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3992" w14:textId="77777777" w:rsidR="007A03E5" w:rsidRDefault="007A03E5"/>
    <w:p w14:paraId="7E9DBC9F" w14:textId="77777777" w:rsidR="009C33D1" w:rsidRDefault="009C33D1"/>
    <w:p w14:paraId="08248CAC" w14:textId="77777777" w:rsidR="009C33D1" w:rsidRPr="00A87BAC" w:rsidRDefault="009C33D1" w:rsidP="009C33D1">
      <w:pPr>
        <w:pStyle w:val="Kop1"/>
        <w:spacing w:before="0" w:after="0"/>
        <w:rPr>
          <w:rFonts w:ascii="Cambria" w:hAnsi="Cambria"/>
          <w:b/>
          <w:bCs/>
          <w:color w:val="auto"/>
          <w:sz w:val="28"/>
          <w:szCs w:val="28"/>
        </w:rPr>
      </w:pPr>
      <w:r w:rsidRPr="00A87BAC">
        <w:rPr>
          <w:rFonts w:ascii="Cambria" w:hAnsi="Cambria" w:cs="Lucida Sans Unicode"/>
          <w:b/>
          <w:bCs/>
          <w:color w:val="auto"/>
          <w:sz w:val="28"/>
          <w:szCs w:val="28"/>
        </w:rPr>
        <w:t>Bijlage 0</w:t>
      </w:r>
      <w:r>
        <w:rPr>
          <w:rFonts w:ascii="Cambria" w:hAnsi="Cambria" w:cs="Lucida Sans Unicode"/>
          <w:b/>
          <w:bCs/>
          <w:color w:val="auto"/>
          <w:sz w:val="28"/>
          <w:szCs w:val="28"/>
        </w:rPr>
        <w:t>6</w:t>
      </w:r>
      <w:r w:rsidRPr="00A87BAC">
        <w:rPr>
          <w:rFonts w:ascii="Cambria" w:hAnsi="Cambria" w:cs="Lucida Sans Unicode"/>
          <w:b/>
          <w:bCs/>
          <w:color w:val="auto"/>
          <w:sz w:val="28"/>
          <w:szCs w:val="28"/>
        </w:rPr>
        <w:t xml:space="preserve"> </w:t>
      </w:r>
      <w:r>
        <w:rPr>
          <w:rFonts w:ascii="Cambria" w:hAnsi="Cambria" w:cs="Lucida Sans Unicode"/>
          <w:b/>
          <w:bCs/>
          <w:color w:val="auto"/>
          <w:sz w:val="28"/>
          <w:szCs w:val="28"/>
        </w:rPr>
        <w:t>–</w:t>
      </w:r>
      <w:r w:rsidRPr="00A87BAC">
        <w:rPr>
          <w:rFonts w:ascii="Cambria" w:hAnsi="Cambria" w:cs="Lucida Sans Unicode"/>
          <w:b/>
          <w:bCs/>
          <w:color w:val="auto"/>
          <w:sz w:val="28"/>
          <w:szCs w:val="28"/>
        </w:rPr>
        <w:t xml:space="preserve"> </w:t>
      </w:r>
      <w:r>
        <w:rPr>
          <w:rFonts w:ascii="Cambria" w:hAnsi="Cambria" w:cs="Lucida Sans Unicode"/>
          <w:b/>
          <w:bCs/>
          <w:color w:val="auto"/>
          <w:sz w:val="28"/>
          <w:szCs w:val="28"/>
        </w:rPr>
        <w:t>Verklaring Aansprakelijkheid Concern (VAG)</w:t>
      </w:r>
    </w:p>
    <w:p w14:paraId="7D356624" w14:textId="77777777" w:rsidR="009C33D1" w:rsidRPr="00555040" w:rsidRDefault="009C33D1" w:rsidP="009C33D1">
      <w:pPr>
        <w:rPr>
          <w:rFonts w:ascii="Cambria" w:hAnsi="Cambria"/>
          <w:sz w:val="22"/>
          <w:szCs w:val="22"/>
        </w:rPr>
      </w:pPr>
    </w:p>
    <w:p w14:paraId="049C741C" w14:textId="77777777" w:rsidR="009C33D1" w:rsidRPr="00F03D0D" w:rsidRDefault="009C33D1" w:rsidP="009C33D1">
      <w:pPr>
        <w:widowControl w:val="0"/>
        <w:autoSpaceDE w:val="0"/>
        <w:autoSpaceDN w:val="0"/>
        <w:adjustRightInd w:val="0"/>
        <w:jc w:val="both"/>
        <w:rPr>
          <w:rFonts w:ascii="Cambria" w:hAnsi="Cambria" w:cs="Arial"/>
          <w:iCs/>
          <w:sz w:val="22"/>
          <w:szCs w:val="22"/>
        </w:rPr>
      </w:pPr>
      <w:r w:rsidRPr="00F03D0D">
        <w:rPr>
          <w:rFonts w:ascii="Cambria" w:hAnsi="Cambria" w:cs="Arial"/>
          <w:iCs/>
          <w:sz w:val="22"/>
          <w:szCs w:val="22"/>
        </w:rPr>
        <w:t xml:space="preserve">Als u een beroep doet op de financiële en economische draagkracht van het concern waarvan u deel uitmaakt of de holding waaronder u valt omdat sprake is van een geconsolideerde omzet, moet het concern of de holding zich volledig en onvoorwaardelijk garant stellen voor het nakomen van alle verplichtingen die voortkomen uit de Overeenkomst door onderstaande verklaring te ondertekenen. </w:t>
      </w:r>
    </w:p>
    <w:p w14:paraId="011F018F" w14:textId="77777777" w:rsidR="009C33D1" w:rsidRPr="00F03D0D" w:rsidRDefault="009C33D1" w:rsidP="009C33D1">
      <w:pPr>
        <w:widowControl w:val="0"/>
        <w:autoSpaceDE w:val="0"/>
        <w:autoSpaceDN w:val="0"/>
        <w:adjustRightInd w:val="0"/>
        <w:jc w:val="both"/>
        <w:rPr>
          <w:rFonts w:ascii="Cambria" w:hAnsi="Cambria" w:cs="Arial"/>
          <w:iCs/>
          <w:sz w:val="22"/>
          <w:szCs w:val="22"/>
        </w:rPr>
      </w:pPr>
    </w:p>
    <w:p w14:paraId="1D8B84F2" w14:textId="77777777" w:rsidR="009C33D1" w:rsidRDefault="009C33D1" w:rsidP="009C33D1">
      <w:pPr>
        <w:widowControl w:val="0"/>
        <w:autoSpaceDE w:val="0"/>
        <w:autoSpaceDN w:val="0"/>
        <w:adjustRightInd w:val="0"/>
        <w:jc w:val="both"/>
        <w:rPr>
          <w:rFonts w:ascii="Cambria" w:hAnsi="Cambria" w:cs="Arial"/>
          <w:iCs/>
          <w:sz w:val="22"/>
          <w:szCs w:val="22"/>
        </w:rPr>
      </w:pPr>
      <w:r w:rsidRPr="00F03D0D">
        <w:rPr>
          <w:rFonts w:ascii="Cambria" w:hAnsi="Cambria" w:cs="Arial"/>
          <w:iCs/>
          <w:sz w:val="22"/>
          <w:szCs w:val="22"/>
        </w:rPr>
        <w:t>U hoeft deze verklaring alleen in te leveren als het voor u van toepassing is. U vult dan deze verklaring in, ondertekent het rechtsgeldig, en levert het in met uw Inschrijving. Als u dit formulier niet inlevert met uw Inschrijving, dan geldt dat als verklaring dat onderstaande niet van toepassing is op u.</w:t>
      </w:r>
    </w:p>
    <w:p w14:paraId="0C780206" w14:textId="77777777" w:rsidR="009C33D1" w:rsidRDefault="009C33D1" w:rsidP="009C33D1">
      <w:pPr>
        <w:widowControl w:val="0"/>
        <w:autoSpaceDE w:val="0"/>
        <w:autoSpaceDN w:val="0"/>
        <w:adjustRightInd w:val="0"/>
        <w:jc w:val="both"/>
        <w:rPr>
          <w:rFonts w:ascii="Cambria" w:hAnsi="Cambria" w:cs="Arial"/>
          <w:iCs/>
          <w:sz w:val="22"/>
          <w:szCs w:val="22"/>
        </w:rPr>
      </w:pPr>
    </w:p>
    <w:tbl>
      <w:tblPr>
        <w:tblStyle w:val="Tabelraster"/>
        <w:tblW w:w="0" w:type="auto"/>
        <w:tblLook w:val="04A0" w:firstRow="1" w:lastRow="0" w:firstColumn="1" w:lastColumn="0" w:noHBand="0" w:noVBand="1"/>
      </w:tblPr>
      <w:tblGrid>
        <w:gridCol w:w="9062"/>
      </w:tblGrid>
      <w:tr w:rsidR="009C33D1" w14:paraId="552B5984" w14:textId="77777777" w:rsidTr="00882944">
        <w:tc>
          <w:tcPr>
            <w:tcW w:w="9062" w:type="dxa"/>
            <w:shd w:val="clear" w:color="auto" w:fill="215E99" w:themeFill="text2" w:themeFillTint="BF"/>
          </w:tcPr>
          <w:p w14:paraId="72F25171" w14:textId="77777777" w:rsidR="009C33D1" w:rsidRPr="00F03D0D" w:rsidRDefault="009C33D1" w:rsidP="00882944">
            <w:pPr>
              <w:widowControl w:val="0"/>
              <w:autoSpaceDE w:val="0"/>
              <w:autoSpaceDN w:val="0"/>
              <w:adjustRightInd w:val="0"/>
              <w:jc w:val="both"/>
              <w:rPr>
                <w:rFonts w:ascii="Cambria" w:hAnsi="Cambria" w:cs="Arial"/>
                <w:b/>
                <w:bCs/>
                <w:iCs/>
                <w:sz w:val="22"/>
                <w:szCs w:val="22"/>
              </w:rPr>
            </w:pPr>
            <w:r w:rsidRPr="00F03D0D">
              <w:rPr>
                <w:rFonts w:ascii="Cambria" w:hAnsi="Cambria" w:cs="Arial"/>
                <w:b/>
                <w:bCs/>
                <w:iCs/>
                <w:color w:val="FFFFFF" w:themeColor="background1"/>
                <w:sz w:val="22"/>
                <w:szCs w:val="22"/>
              </w:rPr>
              <w:t>Verklaring concern/holding</w:t>
            </w:r>
          </w:p>
        </w:tc>
      </w:tr>
      <w:tr w:rsidR="009C33D1" w14:paraId="18752FB5" w14:textId="77777777" w:rsidTr="00882944">
        <w:tc>
          <w:tcPr>
            <w:tcW w:w="9062" w:type="dxa"/>
          </w:tcPr>
          <w:p w14:paraId="7B16101D" w14:textId="77777777" w:rsidR="009C33D1" w:rsidRDefault="009C33D1" w:rsidP="00882944">
            <w:pPr>
              <w:widowControl w:val="0"/>
              <w:autoSpaceDE w:val="0"/>
              <w:autoSpaceDN w:val="0"/>
              <w:adjustRightInd w:val="0"/>
              <w:jc w:val="both"/>
              <w:rPr>
                <w:rFonts w:ascii="Cambria" w:hAnsi="Cambria" w:cs="Arial"/>
                <w:iCs/>
                <w:sz w:val="22"/>
                <w:szCs w:val="22"/>
              </w:rPr>
            </w:pPr>
            <w:r w:rsidRPr="00F03D0D">
              <w:rPr>
                <w:rFonts w:ascii="Cambria" w:hAnsi="Cambria" w:cs="Arial"/>
                <w:iCs/>
                <w:sz w:val="22"/>
                <w:szCs w:val="22"/>
              </w:rPr>
              <w:t>Hierbij verklaart ondergetekende dat het moederconcern c.q. de holding die hieronder is vermeld, bij gunning van de Overeenkomst aan Inschrijver zich jegens Opdrachtgever volledig en onvoorwaardelijk garant stelt voor het nakomen van de verplichtingen die uit de Overeenkomst voortvloeien. Ook kan het moederconcern c.q. de holding aansprakelijk worden gesteld voor eventuele schade die voortvloeit uit het niet, niet deugdelijk, of niet tijdig nakomen van de Overeenkomst</w:t>
            </w:r>
          </w:p>
        </w:tc>
      </w:tr>
    </w:tbl>
    <w:p w14:paraId="62B4004E" w14:textId="77777777" w:rsidR="009C33D1" w:rsidRPr="00F03D0D" w:rsidRDefault="009C33D1" w:rsidP="009C33D1">
      <w:pPr>
        <w:widowControl w:val="0"/>
        <w:autoSpaceDE w:val="0"/>
        <w:autoSpaceDN w:val="0"/>
        <w:adjustRightInd w:val="0"/>
        <w:jc w:val="both"/>
        <w:rPr>
          <w:rFonts w:ascii="Cambria" w:hAnsi="Cambria" w:cs="Arial"/>
          <w:iCs/>
          <w:sz w:val="22"/>
          <w:szCs w:val="22"/>
        </w:rPr>
      </w:pPr>
    </w:p>
    <w:tbl>
      <w:tblPr>
        <w:tblW w:w="9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11"/>
        <w:gridCol w:w="4536"/>
      </w:tblGrid>
      <w:tr w:rsidR="009C33D1" w:rsidRPr="00555040" w14:paraId="7ACAD225" w14:textId="77777777" w:rsidTr="00882944">
        <w:tc>
          <w:tcPr>
            <w:tcW w:w="9147" w:type="dxa"/>
            <w:gridSpan w:val="2"/>
            <w:shd w:val="clear" w:color="auto" w:fill="215E99" w:themeFill="text2" w:themeFillTint="BF"/>
          </w:tcPr>
          <w:p w14:paraId="2E7C8A1A" w14:textId="77777777" w:rsidR="009C33D1" w:rsidRPr="00F03D0D" w:rsidRDefault="009C33D1" w:rsidP="00882944">
            <w:pPr>
              <w:widowControl w:val="0"/>
              <w:autoSpaceDE w:val="0"/>
              <w:autoSpaceDN w:val="0"/>
              <w:adjustRightInd w:val="0"/>
              <w:rPr>
                <w:rFonts w:ascii="Cambria" w:eastAsia="Arial Unicode MS" w:hAnsi="Cambria" w:cs="Arial"/>
                <w:b/>
                <w:bCs/>
                <w:sz w:val="22"/>
                <w:szCs w:val="22"/>
              </w:rPr>
            </w:pPr>
            <w:r w:rsidRPr="00F03D0D">
              <w:rPr>
                <w:rFonts w:ascii="Cambria" w:eastAsia="Arial Unicode MS" w:hAnsi="Cambria" w:cs="Arial"/>
                <w:b/>
                <w:bCs/>
                <w:color w:val="FFFFFF" w:themeColor="background1"/>
                <w:sz w:val="22"/>
                <w:szCs w:val="22"/>
              </w:rPr>
              <w:t>Rechtsgeldige ondertekening namens concern/holding</w:t>
            </w:r>
          </w:p>
        </w:tc>
      </w:tr>
      <w:tr w:rsidR="009C33D1" w:rsidRPr="00555040" w14:paraId="3D186111" w14:textId="77777777" w:rsidTr="00882944">
        <w:tc>
          <w:tcPr>
            <w:tcW w:w="4611" w:type="dxa"/>
          </w:tcPr>
          <w:p w14:paraId="51ECD950"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r w:rsidRPr="00555040">
              <w:rPr>
                <w:rFonts w:ascii="Cambria" w:eastAsia="Arial Unicode MS" w:hAnsi="Cambria" w:cs="Arial"/>
                <w:sz w:val="22"/>
                <w:szCs w:val="22"/>
              </w:rPr>
              <w:t xml:space="preserve">Naam </w:t>
            </w:r>
            <w:r>
              <w:rPr>
                <w:rFonts w:ascii="Cambria" w:eastAsia="Arial Unicode MS" w:hAnsi="Cambria" w:cs="Arial"/>
                <w:sz w:val="22"/>
                <w:szCs w:val="22"/>
              </w:rPr>
              <w:t>concern / holding</w:t>
            </w:r>
          </w:p>
        </w:tc>
        <w:tc>
          <w:tcPr>
            <w:tcW w:w="4536" w:type="dxa"/>
          </w:tcPr>
          <w:p w14:paraId="0659C648"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p>
        </w:tc>
      </w:tr>
      <w:tr w:rsidR="009C33D1" w:rsidRPr="00555040" w14:paraId="193BB92D" w14:textId="77777777" w:rsidTr="00882944">
        <w:tc>
          <w:tcPr>
            <w:tcW w:w="4611" w:type="dxa"/>
          </w:tcPr>
          <w:p w14:paraId="6B50A9C2"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r w:rsidRPr="00F03D0D">
              <w:rPr>
                <w:rFonts w:ascii="Cambria" w:eastAsia="Arial Unicode MS" w:hAnsi="Cambria" w:cs="Arial"/>
                <w:sz w:val="22"/>
                <w:szCs w:val="22"/>
              </w:rPr>
              <w:t>Naam rechtsgeldige vertegenwoordiger</w:t>
            </w:r>
          </w:p>
        </w:tc>
        <w:tc>
          <w:tcPr>
            <w:tcW w:w="4536" w:type="dxa"/>
          </w:tcPr>
          <w:p w14:paraId="108D567D"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p>
        </w:tc>
      </w:tr>
      <w:tr w:rsidR="009C33D1" w:rsidRPr="00555040" w14:paraId="3365554A" w14:textId="77777777" w:rsidTr="00882944">
        <w:tc>
          <w:tcPr>
            <w:tcW w:w="4611" w:type="dxa"/>
          </w:tcPr>
          <w:p w14:paraId="233BBCEE"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r w:rsidRPr="00F03D0D">
              <w:rPr>
                <w:rFonts w:ascii="Cambria" w:eastAsia="Arial Unicode MS" w:hAnsi="Cambria" w:cs="Arial"/>
                <w:sz w:val="22"/>
                <w:szCs w:val="22"/>
              </w:rPr>
              <w:t>Functie rechtsgeldige vertegenwoordiger</w:t>
            </w:r>
          </w:p>
        </w:tc>
        <w:tc>
          <w:tcPr>
            <w:tcW w:w="4536" w:type="dxa"/>
          </w:tcPr>
          <w:p w14:paraId="45CBB82C"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p>
        </w:tc>
      </w:tr>
      <w:tr w:rsidR="009C33D1" w:rsidRPr="00555040" w14:paraId="63E5B1F3" w14:textId="77777777" w:rsidTr="00882944">
        <w:tc>
          <w:tcPr>
            <w:tcW w:w="4611" w:type="dxa"/>
          </w:tcPr>
          <w:p w14:paraId="5185C189"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r w:rsidRPr="00F03D0D">
              <w:rPr>
                <w:rFonts w:ascii="Cambria" w:eastAsia="Arial Unicode MS" w:hAnsi="Cambria" w:cs="Arial"/>
                <w:sz w:val="22"/>
                <w:szCs w:val="22"/>
              </w:rPr>
              <w:t>Handtekening rechtsgeldige vertegenwoordiger</w:t>
            </w:r>
          </w:p>
        </w:tc>
        <w:tc>
          <w:tcPr>
            <w:tcW w:w="4536" w:type="dxa"/>
          </w:tcPr>
          <w:p w14:paraId="135E93D1"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p>
          <w:p w14:paraId="2E5973BF"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p>
          <w:p w14:paraId="38BA306B"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p>
          <w:p w14:paraId="59E03E07"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p>
          <w:p w14:paraId="0AB8857D"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p>
        </w:tc>
      </w:tr>
      <w:tr w:rsidR="009C33D1" w:rsidRPr="00555040" w14:paraId="2E3A0D65" w14:textId="77777777" w:rsidTr="00882944">
        <w:tc>
          <w:tcPr>
            <w:tcW w:w="4611" w:type="dxa"/>
          </w:tcPr>
          <w:p w14:paraId="7DE89130"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r>
              <w:rPr>
                <w:rFonts w:ascii="Cambria" w:eastAsia="Arial Unicode MS" w:hAnsi="Cambria" w:cs="Arial"/>
                <w:sz w:val="22"/>
                <w:szCs w:val="22"/>
              </w:rPr>
              <w:t>Plaats, d</w:t>
            </w:r>
            <w:r w:rsidRPr="00555040">
              <w:rPr>
                <w:rFonts w:ascii="Cambria" w:eastAsia="Arial Unicode MS" w:hAnsi="Cambria" w:cs="Arial"/>
                <w:sz w:val="22"/>
                <w:szCs w:val="22"/>
              </w:rPr>
              <w:t>atum:</w:t>
            </w:r>
          </w:p>
        </w:tc>
        <w:tc>
          <w:tcPr>
            <w:tcW w:w="4536" w:type="dxa"/>
          </w:tcPr>
          <w:p w14:paraId="5E16DD70" w14:textId="77777777" w:rsidR="009C33D1" w:rsidRPr="00555040" w:rsidRDefault="009C33D1" w:rsidP="00882944">
            <w:pPr>
              <w:widowControl w:val="0"/>
              <w:autoSpaceDE w:val="0"/>
              <w:autoSpaceDN w:val="0"/>
              <w:adjustRightInd w:val="0"/>
              <w:rPr>
                <w:rFonts w:ascii="Cambria" w:eastAsia="Arial Unicode MS" w:hAnsi="Cambria" w:cs="Arial"/>
                <w:sz w:val="22"/>
                <w:szCs w:val="22"/>
              </w:rPr>
            </w:pPr>
          </w:p>
        </w:tc>
      </w:tr>
    </w:tbl>
    <w:p w14:paraId="69A20847" w14:textId="77777777" w:rsidR="009C33D1" w:rsidRDefault="009C33D1"/>
    <w:sectPr w:rsidR="009C33D1" w:rsidSect="009C33D1">
      <w:headerReference w:type="first" r:id="rId7"/>
      <w:type w:val="continuous"/>
      <w:pgSz w:w="11906" w:h="16838"/>
      <w:pgMar w:top="2268" w:right="1134"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7586" w14:textId="77777777" w:rsidR="00C47F45" w:rsidRDefault="00C47F45" w:rsidP="009C33D1">
      <w:pPr>
        <w:spacing w:line="240" w:lineRule="auto"/>
      </w:pPr>
      <w:r>
        <w:separator/>
      </w:r>
    </w:p>
  </w:endnote>
  <w:endnote w:type="continuationSeparator" w:id="0">
    <w:p w14:paraId="67A1C107" w14:textId="77777777" w:rsidR="00C47F45" w:rsidRDefault="00C47F45" w:rsidP="009C33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F95C5" w14:textId="77777777" w:rsidR="00C47F45" w:rsidRDefault="00C47F45" w:rsidP="009C33D1">
      <w:pPr>
        <w:spacing w:line="240" w:lineRule="auto"/>
      </w:pPr>
      <w:r>
        <w:separator/>
      </w:r>
    </w:p>
  </w:footnote>
  <w:footnote w:type="continuationSeparator" w:id="0">
    <w:p w14:paraId="3E14ECA0" w14:textId="77777777" w:rsidR="00C47F45" w:rsidRDefault="00C47F45" w:rsidP="009C33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AD4C" w14:textId="7955DC3D" w:rsidR="009C33D1" w:rsidRDefault="009C33D1">
    <w:pPr>
      <w:pStyle w:val="Koptekst"/>
    </w:pPr>
    <w:r w:rsidRPr="004A62DB">
      <w:rPr>
        <w:noProof/>
        <w:szCs w:val="20"/>
        <w:lang w:eastAsia="nl-NL"/>
      </w:rPr>
      <w:drawing>
        <wp:anchor distT="0" distB="0" distL="114300" distR="114300" simplePos="0" relativeHeight="251659264" behindDoc="0" locked="0" layoutInCell="1" allowOverlap="1" wp14:anchorId="6DEEFF0E" wp14:editId="6594CF7E">
          <wp:simplePos x="0" y="0"/>
          <wp:positionH relativeFrom="margin">
            <wp:align>center</wp:align>
          </wp:positionH>
          <wp:positionV relativeFrom="paragraph">
            <wp:posOffset>238125</wp:posOffset>
          </wp:positionV>
          <wp:extent cx="5351992" cy="1187450"/>
          <wp:effectExtent l="0" t="0" r="1270" b="0"/>
          <wp:wrapSquare wrapText="bothSides"/>
          <wp:docPr id="846029712"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extLst>
                      <a:ext uri="{28A0092B-C50C-407E-A947-70E740481C1C}">
                        <a14:useLocalDpi xmlns:a14="http://schemas.microsoft.com/office/drawing/2010/main" val="0"/>
                      </a:ext>
                    </a:extLst>
                  </a:blip>
                  <a:stretch>
                    <a:fillRect/>
                  </a:stretch>
                </pic:blipFill>
                <pic:spPr>
                  <a:xfrm>
                    <a:off x="0" y="0"/>
                    <a:ext cx="5351992" cy="11874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D1"/>
    <w:rsid w:val="001E7CDD"/>
    <w:rsid w:val="002763D0"/>
    <w:rsid w:val="002E2E97"/>
    <w:rsid w:val="0049035C"/>
    <w:rsid w:val="004C0DCA"/>
    <w:rsid w:val="006B58B5"/>
    <w:rsid w:val="007A03E5"/>
    <w:rsid w:val="009126FA"/>
    <w:rsid w:val="009C33D1"/>
    <w:rsid w:val="00B549D1"/>
    <w:rsid w:val="00B92D55"/>
    <w:rsid w:val="00C47F45"/>
    <w:rsid w:val="00C6010C"/>
    <w:rsid w:val="00D63D63"/>
    <w:rsid w:val="00F26C8C"/>
    <w:rsid w:val="00FB0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911AE"/>
  <w15:chartTrackingRefBased/>
  <w15:docId w15:val="{83227B73-D120-438D-B760-2B80015D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33D1"/>
    <w:pPr>
      <w:spacing w:after="0"/>
    </w:pPr>
    <w:rPr>
      <w:rFonts w:ascii="Verdana" w:hAnsi="Verdana"/>
      <w:sz w:val="20"/>
    </w:rPr>
  </w:style>
  <w:style w:type="paragraph" w:styleId="Kop1">
    <w:name w:val="heading 1"/>
    <w:aliases w:val="Hoofstuk (1),hoofdstuk,Episteem PvA Kop 1,Hoofdstuk nummer"/>
    <w:basedOn w:val="Standaard"/>
    <w:next w:val="Standaard"/>
    <w:link w:val="Kop1Char"/>
    <w:qFormat/>
    <w:rsid w:val="009126FA"/>
    <w:pPr>
      <w:keepNext/>
      <w:keepLines/>
      <w:spacing w:before="360" w:after="80"/>
      <w:outlineLvl w:val="0"/>
    </w:pPr>
    <w:rPr>
      <w:rFonts w:ascii="Arial" w:eastAsiaTheme="majorEastAsia" w:hAnsi="Arial" w:cstheme="majorBidi"/>
      <w:color w:val="FFFFFF" w:themeColor="background1"/>
      <w:sz w:val="32"/>
      <w:szCs w:val="40"/>
    </w:rPr>
  </w:style>
  <w:style w:type="paragraph" w:styleId="Kop2">
    <w:name w:val="heading 2"/>
    <w:aliases w:val="Paragraaf (1.1)"/>
    <w:basedOn w:val="Standaard"/>
    <w:next w:val="Standaard"/>
    <w:link w:val="Kop2Char"/>
    <w:uiPriority w:val="9"/>
    <w:semiHidden/>
    <w:unhideWhenUsed/>
    <w:qFormat/>
    <w:rsid w:val="009126FA"/>
    <w:pPr>
      <w:keepNext/>
      <w:keepLines/>
      <w:spacing w:before="160" w:after="80"/>
      <w:outlineLvl w:val="1"/>
    </w:pPr>
    <w:rPr>
      <w:rFonts w:ascii="Arial" w:eastAsiaTheme="majorEastAsia" w:hAnsi="Arial" w:cstheme="majorBidi"/>
      <w:color w:val="0071CE"/>
      <w:sz w:val="24"/>
      <w:szCs w:val="32"/>
    </w:rPr>
  </w:style>
  <w:style w:type="paragraph" w:styleId="Kop3">
    <w:name w:val="heading 3"/>
    <w:basedOn w:val="Standaard"/>
    <w:next w:val="Standaard"/>
    <w:link w:val="Kop3Char"/>
    <w:uiPriority w:val="9"/>
    <w:semiHidden/>
    <w:unhideWhenUsed/>
    <w:qFormat/>
    <w:rsid w:val="009C33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3D1"/>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Kop5">
    <w:name w:val="heading 5"/>
    <w:basedOn w:val="Standaard"/>
    <w:next w:val="Standaard"/>
    <w:link w:val="Kop5Char"/>
    <w:uiPriority w:val="9"/>
    <w:semiHidden/>
    <w:unhideWhenUsed/>
    <w:qFormat/>
    <w:rsid w:val="009C33D1"/>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Kop6">
    <w:name w:val="heading 6"/>
    <w:basedOn w:val="Standaard"/>
    <w:next w:val="Standaard"/>
    <w:link w:val="Kop6Char"/>
    <w:uiPriority w:val="9"/>
    <w:semiHidden/>
    <w:unhideWhenUsed/>
    <w:qFormat/>
    <w:rsid w:val="009C33D1"/>
    <w:pPr>
      <w:keepNext/>
      <w:keepLines/>
      <w:spacing w:before="40"/>
      <w:outlineLvl w:val="5"/>
    </w:pPr>
    <w:rPr>
      <w:rFonts w:asciiTheme="minorHAnsi" w:eastAsiaTheme="majorEastAsia" w:hAnsiTheme="minorHAnsi" w:cstheme="majorBidi"/>
      <w:i/>
      <w:iCs/>
      <w:color w:val="595959" w:themeColor="text1" w:themeTint="A6"/>
      <w:sz w:val="22"/>
    </w:rPr>
  </w:style>
  <w:style w:type="paragraph" w:styleId="Kop7">
    <w:name w:val="heading 7"/>
    <w:basedOn w:val="Standaard"/>
    <w:next w:val="Standaard"/>
    <w:link w:val="Kop7Char"/>
    <w:uiPriority w:val="9"/>
    <w:semiHidden/>
    <w:unhideWhenUsed/>
    <w:qFormat/>
    <w:rsid w:val="009C33D1"/>
    <w:pPr>
      <w:keepNext/>
      <w:keepLines/>
      <w:spacing w:before="40"/>
      <w:outlineLvl w:val="6"/>
    </w:pPr>
    <w:rPr>
      <w:rFonts w:asciiTheme="minorHAnsi" w:eastAsiaTheme="majorEastAsia" w:hAnsiTheme="minorHAnsi" w:cstheme="majorBidi"/>
      <w:color w:val="595959" w:themeColor="text1" w:themeTint="A6"/>
      <w:sz w:val="22"/>
    </w:rPr>
  </w:style>
  <w:style w:type="paragraph" w:styleId="Kop8">
    <w:name w:val="heading 8"/>
    <w:basedOn w:val="Standaard"/>
    <w:next w:val="Standaard"/>
    <w:link w:val="Kop8Char"/>
    <w:uiPriority w:val="9"/>
    <w:semiHidden/>
    <w:unhideWhenUsed/>
    <w:qFormat/>
    <w:rsid w:val="009C33D1"/>
    <w:pPr>
      <w:keepNext/>
      <w:keepLines/>
      <w:outlineLvl w:val="7"/>
    </w:pPr>
    <w:rPr>
      <w:rFonts w:asciiTheme="minorHAnsi" w:eastAsiaTheme="majorEastAsia" w:hAnsiTheme="minorHAnsi" w:cstheme="majorBidi"/>
      <w:i/>
      <w:iCs/>
      <w:color w:val="272727" w:themeColor="text1" w:themeTint="D8"/>
      <w:sz w:val="22"/>
    </w:rPr>
  </w:style>
  <w:style w:type="paragraph" w:styleId="Kop9">
    <w:name w:val="heading 9"/>
    <w:basedOn w:val="Standaard"/>
    <w:next w:val="Standaard"/>
    <w:link w:val="Kop9Char"/>
    <w:uiPriority w:val="9"/>
    <w:semiHidden/>
    <w:unhideWhenUsed/>
    <w:qFormat/>
    <w:rsid w:val="009C33D1"/>
    <w:pPr>
      <w:keepNext/>
      <w:keepLines/>
      <w:outlineLvl w:val="8"/>
    </w:pPr>
    <w:rPr>
      <w:rFonts w:asciiTheme="minorHAnsi" w:eastAsiaTheme="majorEastAsia" w:hAnsiTheme="minorHAnsi" w:cstheme="majorBidi"/>
      <w:color w:val="272727" w:themeColor="text1" w:themeTint="D8"/>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stuk (1) Char,hoofdstuk Char,Episteem PvA Kop 1 Char,Hoofdstuk nummer Char"/>
    <w:basedOn w:val="Standaardalinea-lettertype"/>
    <w:link w:val="Kop1"/>
    <w:rsid w:val="009126FA"/>
    <w:rPr>
      <w:rFonts w:ascii="Verdana" w:eastAsiaTheme="majorEastAsia" w:hAnsi="Verdana" w:cstheme="majorBidi"/>
      <w:color w:val="FFFFFF" w:themeColor="background1"/>
      <w:sz w:val="32"/>
      <w:szCs w:val="40"/>
    </w:rPr>
  </w:style>
  <w:style w:type="character" w:customStyle="1" w:styleId="Kop2Char">
    <w:name w:val="Kop 2 Char"/>
    <w:aliases w:val="Paragraaf (1.1) Char"/>
    <w:basedOn w:val="Standaardalinea-lettertype"/>
    <w:link w:val="Kop2"/>
    <w:uiPriority w:val="9"/>
    <w:semiHidden/>
    <w:rsid w:val="009126FA"/>
    <w:rPr>
      <w:rFonts w:ascii="Verdana" w:eastAsiaTheme="majorEastAsia" w:hAnsi="Verdana" w:cstheme="majorBidi"/>
      <w:color w:val="0071CE"/>
      <w:szCs w:val="32"/>
    </w:rPr>
  </w:style>
  <w:style w:type="paragraph" w:styleId="Titel">
    <w:name w:val="Title"/>
    <w:aliases w:val="Subparagraaf (1.1.1)"/>
    <w:basedOn w:val="Standaard"/>
    <w:next w:val="Standaard"/>
    <w:link w:val="TitelChar"/>
    <w:uiPriority w:val="10"/>
    <w:qFormat/>
    <w:rsid w:val="009126FA"/>
    <w:pPr>
      <w:spacing w:after="80" w:line="240" w:lineRule="auto"/>
      <w:contextualSpacing/>
    </w:pPr>
    <w:rPr>
      <w:rFonts w:ascii="Arial" w:eastAsiaTheme="majorEastAsia" w:hAnsi="Arial" w:cstheme="majorBidi"/>
      <w:color w:val="0055B8"/>
      <w:spacing w:val="-10"/>
      <w:kern w:val="28"/>
      <w:sz w:val="22"/>
      <w:szCs w:val="56"/>
    </w:rPr>
  </w:style>
  <w:style w:type="character" w:customStyle="1" w:styleId="TitelChar">
    <w:name w:val="Titel Char"/>
    <w:aliases w:val="Subparagraaf (1.1.1) Char"/>
    <w:basedOn w:val="Standaardalinea-lettertype"/>
    <w:link w:val="Titel"/>
    <w:uiPriority w:val="10"/>
    <w:rsid w:val="009126FA"/>
    <w:rPr>
      <w:rFonts w:ascii="Verdana" w:eastAsiaTheme="majorEastAsia" w:hAnsi="Verdana" w:cstheme="majorBidi"/>
      <w:color w:val="0055B8"/>
      <w:spacing w:val="-10"/>
      <w:kern w:val="28"/>
      <w:sz w:val="22"/>
      <w:szCs w:val="56"/>
    </w:rPr>
  </w:style>
  <w:style w:type="character" w:customStyle="1" w:styleId="Kop3Char">
    <w:name w:val="Kop 3 Char"/>
    <w:basedOn w:val="Standaardalinea-lettertype"/>
    <w:link w:val="Kop3"/>
    <w:uiPriority w:val="9"/>
    <w:semiHidden/>
    <w:rsid w:val="009C33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3D1"/>
    <w:rPr>
      <w:rFonts w:eastAsiaTheme="majorEastAsia" w:cstheme="majorBidi"/>
      <w:i/>
      <w:iCs/>
      <w:color w:val="0F4761" w:themeColor="accent1" w:themeShade="BF"/>
      <w:sz w:val="22"/>
    </w:rPr>
  </w:style>
  <w:style w:type="character" w:customStyle="1" w:styleId="Kop5Char">
    <w:name w:val="Kop 5 Char"/>
    <w:basedOn w:val="Standaardalinea-lettertype"/>
    <w:link w:val="Kop5"/>
    <w:uiPriority w:val="9"/>
    <w:semiHidden/>
    <w:rsid w:val="009C33D1"/>
    <w:rPr>
      <w:rFonts w:eastAsiaTheme="majorEastAsia" w:cstheme="majorBidi"/>
      <w:color w:val="0F4761" w:themeColor="accent1" w:themeShade="BF"/>
      <w:sz w:val="22"/>
    </w:rPr>
  </w:style>
  <w:style w:type="character" w:customStyle="1" w:styleId="Kop6Char">
    <w:name w:val="Kop 6 Char"/>
    <w:basedOn w:val="Standaardalinea-lettertype"/>
    <w:link w:val="Kop6"/>
    <w:uiPriority w:val="9"/>
    <w:semiHidden/>
    <w:rsid w:val="009C33D1"/>
    <w:rPr>
      <w:rFonts w:eastAsiaTheme="majorEastAsia" w:cstheme="majorBidi"/>
      <w:i/>
      <w:iCs/>
      <w:color w:val="595959" w:themeColor="text1" w:themeTint="A6"/>
      <w:sz w:val="22"/>
    </w:rPr>
  </w:style>
  <w:style w:type="character" w:customStyle="1" w:styleId="Kop7Char">
    <w:name w:val="Kop 7 Char"/>
    <w:basedOn w:val="Standaardalinea-lettertype"/>
    <w:link w:val="Kop7"/>
    <w:uiPriority w:val="9"/>
    <w:semiHidden/>
    <w:rsid w:val="009C33D1"/>
    <w:rPr>
      <w:rFonts w:eastAsiaTheme="majorEastAsia" w:cstheme="majorBidi"/>
      <w:color w:val="595959" w:themeColor="text1" w:themeTint="A6"/>
      <w:sz w:val="22"/>
    </w:rPr>
  </w:style>
  <w:style w:type="character" w:customStyle="1" w:styleId="Kop8Char">
    <w:name w:val="Kop 8 Char"/>
    <w:basedOn w:val="Standaardalinea-lettertype"/>
    <w:link w:val="Kop8"/>
    <w:uiPriority w:val="9"/>
    <w:semiHidden/>
    <w:rsid w:val="009C33D1"/>
    <w:rPr>
      <w:rFonts w:eastAsiaTheme="majorEastAsia" w:cstheme="majorBidi"/>
      <w:i/>
      <w:iCs/>
      <w:color w:val="272727" w:themeColor="text1" w:themeTint="D8"/>
      <w:sz w:val="22"/>
    </w:rPr>
  </w:style>
  <w:style w:type="character" w:customStyle="1" w:styleId="Kop9Char">
    <w:name w:val="Kop 9 Char"/>
    <w:basedOn w:val="Standaardalinea-lettertype"/>
    <w:link w:val="Kop9"/>
    <w:uiPriority w:val="9"/>
    <w:semiHidden/>
    <w:rsid w:val="009C33D1"/>
    <w:rPr>
      <w:rFonts w:eastAsiaTheme="majorEastAsia" w:cstheme="majorBidi"/>
      <w:color w:val="272727" w:themeColor="text1" w:themeTint="D8"/>
      <w:sz w:val="22"/>
    </w:rPr>
  </w:style>
  <w:style w:type="paragraph" w:styleId="Ondertitel">
    <w:name w:val="Subtitle"/>
    <w:basedOn w:val="Standaard"/>
    <w:next w:val="Standaard"/>
    <w:link w:val="OndertitelChar"/>
    <w:uiPriority w:val="11"/>
    <w:qFormat/>
    <w:rsid w:val="009C33D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3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3D1"/>
    <w:pPr>
      <w:spacing w:before="160" w:after="160"/>
      <w:jc w:val="center"/>
    </w:pPr>
    <w:rPr>
      <w:rFonts w:ascii="Arial" w:hAnsi="Arial"/>
      <w:i/>
      <w:iCs/>
      <w:color w:val="404040" w:themeColor="text1" w:themeTint="BF"/>
      <w:sz w:val="22"/>
    </w:rPr>
  </w:style>
  <w:style w:type="character" w:customStyle="1" w:styleId="CitaatChar">
    <w:name w:val="Citaat Char"/>
    <w:basedOn w:val="Standaardalinea-lettertype"/>
    <w:link w:val="Citaat"/>
    <w:uiPriority w:val="29"/>
    <w:rsid w:val="009C33D1"/>
    <w:rPr>
      <w:rFonts w:ascii="Arial" w:hAnsi="Arial"/>
      <w:i/>
      <w:iCs/>
      <w:color w:val="404040" w:themeColor="text1" w:themeTint="BF"/>
      <w:sz w:val="22"/>
    </w:rPr>
  </w:style>
  <w:style w:type="paragraph" w:styleId="Lijstalinea">
    <w:name w:val="List Paragraph"/>
    <w:basedOn w:val="Standaard"/>
    <w:uiPriority w:val="34"/>
    <w:qFormat/>
    <w:rsid w:val="009C33D1"/>
    <w:pPr>
      <w:ind w:left="720"/>
      <w:contextualSpacing/>
    </w:pPr>
    <w:rPr>
      <w:rFonts w:ascii="Arial" w:hAnsi="Arial"/>
      <w:sz w:val="22"/>
    </w:rPr>
  </w:style>
  <w:style w:type="character" w:styleId="Intensievebenadrukking">
    <w:name w:val="Intense Emphasis"/>
    <w:basedOn w:val="Standaardalinea-lettertype"/>
    <w:uiPriority w:val="21"/>
    <w:qFormat/>
    <w:rsid w:val="009C33D1"/>
    <w:rPr>
      <w:i/>
      <w:iCs/>
      <w:color w:val="0F4761" w:themeColor="accent1" w:themeShade="BF"/>
    </w:rPr>
  </w:style>
  <w:style w:type="paragraph" w:styleId="Duidelijkcitaat">
    <w:name w:val="Intense Quote"/>
    <w:basedOn w:val="Standaard"/>
    <w:next w:val="Standaard"/>
    <w:link w:val="DuidelijkcitaatChar"/>
    <w:uiPriority w:val="30"/>
    <w:qFormat/>
    <w:rsid w:val="009C33D1"/>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i/>
      <w:iCs/>
      <w:color w:val="0F4761" w:themeColor="accent1" w:themeShade="BF"/>
      <w:sz w:val="22"/>
    </w:rPr>
  </w:style>
  <w:style w:type="character" w:customStyle="1" w:styleId="DuidelijkcitaatChar">
    <w:name w:val="Duidelijk citaat Char"/>
    <w:basedOn w:val="Standaardalinea-lettertype"/>
    <w:link w:val="Duidelijkcitaat"/>
    <w:uiPriority w:val="30"/>
    <w:rsid w:val="009C33D1"/>
    <w:rPr>
      <w:rFonts w:ascii="Arial" w:hAnsi="Arial"/>
      <w:i/>
      <w:iCs/>
      <w:color w:val="0F4761" w:themeColor="accent1" w:themeShade="BF"/>
      <w:sz w:val="22"/>
    </w:rPr>
  </w:style>
  <w:style w:type="character" w:styleId="Intensieveverwijzing">
    <w:name w:val="Intense Reference"/>
    <w:basedOn w:val="Standaardalinea-lettertype"/>
    <w:uiPriority w:val="32"/>
    <w:qFormat/>
    <w:rsid w:val="009C33D1"/>
    <w:rPr>
      <w:b/>
      <w:bCs/>
      <w:smallCaps/>
      <w:color w:val="0F4761" w:themeColor="accent1" w:themeShade="BF"/>
      <w:spacing w:val="5"/>
    </w:rPr>
  </w:style>
  <w:style w:type="paragraph" w:styleId="Koptekst">
    <w:name w:val="header"/>
    <w:basedOn w:val="Standaard"/>
    <w:link w:val="KoptekstChar"/>
    <w:uiPriority w:val="99"/>
    <w:unhideWhenUsed/>
    <w:rsid w:val="009C33D1"/>
    <w:pPr>
      <w:tabs>
        <w:tab w:val="center" w:pos="4536"/>
        <w:tab w:val="right" w:pos="9072"/>
      </w:tabs>
      <w:spacing w:line="240" w:lineRule="auto"/>
    </w:pPr>
    <w:rPr>
      <w:rFonts w:ascii="Arial" w:hAnsi="Arial"/>
      <w:sz w:val="22"/>
    </w:rPr>
  </w:style>
  <w:style w:type="character" w:customStyle="1" w:styleId="KoptekstChar">
    <w:name w:val="Koptekst Char"/>
    <w:basedOn w:val="Standaardalinea-lettertype"/>
    <w:link w:val="Koptekst"/>
    <w:uiPriority w:val="99"/>
    <w:rsid w:val="009C33D1"/>
    <w:rPr>
      <w:rFonts w:ascii="Arial" w:hAnsi="Arial"/>
      <w:sz w:val="22"/>
    </w:rPr>
  </w:style>
  <w:style w:type="paragraph" w:styleId="Voettekst">
    <w:name w:val="footer"/>
    <w:basedOn w:val="Standaard"/>
    <w:link w:val="VoettekstChar"/>
    <w:uiPriority w:val="99"/>
    <w:unhideWhenUsed/>
    <w:rsid w:val="009C33D1"/>
    <w:pPr>
      <w:tabs>
        <w:tab w:val="center" w:pos="4536"/>
        <w:tab w:val="right" w:pos="9072"/>
      </w:tabs>
      <w:spacing w:line="240" w:lineRule="auto"/>
    </w:pPr>
    <w:rPr>
      <w:rFonts w:ascii="Arial" w:hAnsi="Arial"/>
      <w:sz w:val="22"/>
    </w:rPr>
  </w:style>
  <w:style w:type="character" w:customStyle="1" w:styleId="VoettekstChar">
    <w:name w:val="Voettekst Char"/>
    <w:basedOn w:val="Standaardalinea-lettertype"/>
    <w:link w:val="Voettekst"/>
    <w:uiPriority w:val="99"/>
    <w:rsid w:val="009C33D1"/>
    <w:rPr>
      <w:rFonts w:ascii="Arial" w:hAnsi="Arial"/>
      <w:sz w:val="22"/>
    </w:rPr>
  </w:style>
  <w:style w:type="table" w:styleId="Tabelraster">
    <w:name w:val="Table Grid"/>
    <w:basedOn w:val="Standaardtabel"/>
    <w:uiPriority w:val="39"/>
    <w:rsid w:val="009C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6FB02-3424-44AC-AFF5-EAD869B76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1258</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Key-Quality</dc:creator>
  <cp:keywords/>
  <dc:description/>
  <cp:lastModifiedBy>Key-Quality</cp:lastModifiedBy>
  <cp:revision>1</cp:revision>
  <dcterms:created xsi:type="dcterms:W3CDTF">2026-05-12T06:40:00Z</dcterms:created>
  <dcterms:modified xsi:type="dcterms:W3CDTF">2026-05-12T06:41:00Z</dcterms:modified>
</cp:coreProperties>
</file>