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4825" w:rsidR="00D80E1A" w:rsidP="622AB999" w:rsidRDefault="00C54825" w14:paraId="6E3CAF80" w14:textId="5A71251D">
      <w:pPr>
        <w:rPr>
          <w:rFonts w:ascii="Century Gothic" w:hAnsi="Century Gothic" w:eastAsia="Century Gothic" w:cs="Century Gothic"/>
          <w:b w:val="1"/>
          <w:bCs w:val="1"/>
          <w:sz w:val="22"/>
          <w:szCs w:val="22"/>
        </w:rPr>
      </w:pPr>
      <w:r w:rsidRPr="622AB999" w:rsidR="00C54825">
        <w:rPr>
          <w:rFonts w:ascii="Century Gothic" w:hAnsi="Century Gothic" w:eastAsia="Century Gothic" w:cs="Century Gothic"/>
          <w:b w:val="1"/>
          <w:bCs w:val="1"/>
          <w:sz w:val="22"/>
          <w:szCs w:val="22"/>
        </w:rPr>
        <w:t xml:space="preserve">Perceelbeschrijving </w:t>
      </w:r>
    </w:p>
    <w:p w:rsidRPr="008631A0" w:rsidR="008631A0" w:rsidP="622AB999" w:rsidRDefault="008631A0" w14:paraId="05EB57E2" w14:textId="7E8D2B9B">
      <w:pPr>
        <w:rPr>
          <w:rFonts w:ascii="Century Gothic" w:hAnsi="Century Gothic" w:eastAsia="Century Gothic" w:cs="Century Gothic"/>
          <w:sz w:val="22"/>
          <w:szCs w:val="22"/>
          <w:u w:val="single"/>
        </w:rPr>
      </w:pPr>
      <w:r w:rsidRPr="622AB999" w:rsidR="008631A0">
        <w:rPr>
          <w:rFonts w:ascii="Century Gothic" w:hAnsi="Century Gothic" w:eastAsia="Century Gothic" w:cs="Century Gothic"/>
          <w:sz w:val="22"/>
          <w:szCs w:val="22"/>
          <w:u w:val="single"/>
        </w:rPr>
        <w:t>Perceel de Pijler</w:t>
      </w:r>
    </w:p>
    <w:p w:rsidRPr="0096111C" w:rsidR="00480C6B" w:rsidP="622AB999" w:rsidRDefault="00480C6B" w14:paraId="4596B407" w14:textId="73402236">
      <w:pPr>
        <w:rPr>
          <w:rFonts w:ascii="Century Gothic" w:hAnsi="Century Gothic" w:eastAsia="Century Gothic" w:cs="Century Gothic"/>
          <w:sz w:val="22"/>
          <w:szCs w:val="22"/>
        </w:rPr>
      </w:pPr>
      <w:r w:rsidRPr="622AB999" w:rsidR="00480C6B">
        <w:rPr>
          <w:rFonts w:ascii="Century Gothic" w:hAnsi="Century Gothic" w:eastAsia="Century Gothic" w:cs="Century Gothic"/>
          <w:sz w:val="22"/>
          <w:szCs w:val="22"/>
        </w:rPr>
        <w:t xml:space="preserve">Praktijkschool De Pijler verzorgt het praktijkonderwijs in Den Helder. </w:t>
      </w:r>
      <w:r>
        <w:br/>
      </w:r>
      <w:r w:rsidRPr="622AB999" w:rsidR="00480C6B">
        <w:rPr>
          <w:rFonts w:ascii="Century Gothic" w:hAnsi="Century Gothic" w:eastAsia="Century Gothic" w:cs="Century Gothic"/>
          <w:sz w:val="22"/>
          <w:szCs w:val="22"/>
        </w:rPr>
        <w:t xml:space="preserve">Onze leerlingen hebben allemaal een plaatsingsadvies vanuit het samenwerkingsverband. </w:t>
      </w:r>
      <w:r>
        <w:br/>
      </w:r>
      <w:r w:rsidRPr="622AB999" w:rsidR="00480C6B">
        <w:rPr>
          <w:rFonts w:ascii="Century Gothic" w:hAnsi="Century Gothic" w:eastAsia="Century Gothic" w:cs="Century Gothic"/>
          <w:sz w:val="22"/>
          <w:szCs w:val="22"/>
        </w:rPr>
        <w:t xml:space="preserve">Onze medewerkers hebben óf een opleiding gevolgd tot leerkracht in het basisonderwijs, tot docent in het voortgezet onderwijs óf zij komen vanuit de praktijk. Zij kiezen bewust voor ons type onderwijs en hebben passie voor onze leerlingen. </w:t>
      </w:r>
      <w:r>
        <w:br/>
      </w:r>
      <w:r w:rsidRPr="622AB999" w:rsidR="00480C6B">
        <w:rPr>
          <w:rFonts w:ascii="Century Gothic" w:hAnsi="Century Gothic" w:eastAsia="Century Gothic" w:cs="Century Gothic"/>
          <w:sz w:val="22"/>
          <w:szCs w:val="22"/>
        </w:rPr>
        <w:t>Onze school is gehuisvest in een prachtig gebouw waarin plaats is voor 180 leerlingen. Beneden zijn de praktijklokalen uitgerust om leerlingen op te leiden voor een baan. Boven zijn de theorielokalen waarin AVO wordt gegeven.</w:t>
      </w:r>
    </w:p>
    <w:p w:rsidRPr="0096111C" w:rsidR="00480C6B" w:rsidP="622AB999" w:rsidRDefault="00480C6B" w14:paraId="418552A0" w14:textId="77777777">
      <w:pPr>
        <w:rPr>
          <w:rFonts w:ascii="Century Gothic" w:hAnsi="Century Gothic" w:eastAsia="Century Gothic" w:cs="Century Gothic"/>
          <w:sz w:val="22"/>
          <w:szCs w:val="22"/>
        </w:rPr>
      </w:pPr>
      <w:r w:rsidRPr="622AB999" w:rsidR="00480C6B">
        <w:rPr>
          <w:rFonts w:ascii="Century Gothic" w:hAnsi="Century Gothic" w:eastAsia="Century Gothic" w:cs="Century Gothic"/>
          <w:sz w:val="22"/>
          <w:szCs w:val="22"/>
        </w:rPr>
        <w:t>De school heeft een kleinschalige externe locatie, het Praktijkhuis. Hier worden leerlingen voor wie de hoofdlocatie geen passende context is, voorbereid op zelfstandig functioneren binnen onze maatschappij.</w:t>
      </w:r>
    </w:p>
    <w:p w:rsidRPr="00C5381D" w:rsidR="008631A0" w:rsidP="622AB999" w:rsidRDefault="00480C6B" w14:paraId="0283E807" w14:textId="74A8DF1A">
      <w:pPr>
        <w:rPr>
          <w:rFonts w:ascii="Century Gothic" w:hAnsi="Century Gothic" w:eastAsia="Century Gothic" w:cs="Century Gothic"/>
          <w:i w:val="1"/>
          <w:iCs w:val="1"/>
          <w:color w:val="EE0000"/>
          <w:sz w:val="22"/>
          <w:szCs w:val="22"/>
        </w:rPr>
      </w:pPr>
      <w:r w:rsidRPr="622AB999" w:rsidR="00480C6B">
        <w:rPr>
          <w:rFonts w:ascii="Century Gothic" w:hAnsi="Century Gothic" w:eastAsia="Century Gothic" w:cs="Century Gothic"/>
          <w:sz w:val="22"/>
          <w:szCs w:val="22"/>
        </w:rPr>
        <w:t>Dit schooljaar is voor het eerst Pro-plus opgestart. Groep 8-leerlingen met het schooladvies  praktijkonderwijs of vmbo-basis volgen een mix van beide programma’s en hebben zo twee jaar de tijd om te ontdekken welke route het best bij hen past: praktijkonderwijs of vmbo-basis.</w:t>
      </w:r>
      <w:r>
        <w:br/>
      </w:r>
    </w:p>
    <w:p w:rsidR="00C54825" w:rsidP="622AB999" w:rsidRDefault="00C54825" w14:paraId="17D9CBEF" w14:textId="35E01291">
      <w:pPr>
        <w:rPr>
          <w:rFonts w:ascii="Century Gothic" w:hAnsi="Century Gothic" w:eastAsia="Century Gothic" w:cs="Century Gothic"/>
          <w:sz w:val="22"/>
          <w:szCs w:val="22"/>
        </w:rPr>
      </w:pPr>
      <w:r w:rsidRPr="622AB999" w:rsidR="00C54825">
        <w:rPr>
          <w:rFonts w:ascii="Century Gothic" w:hAnsi="Century Gothic" w:eastAsia="Century Gothic" w:cs="Century Gothic"/>
          <w:sz w:val="22"/>
          <w:szCs w:val="22"/>
        </w:rPr>
        <w:t>Het Praktijkhuis is een onderdeel van Praktijkschool de Pijler in Den Helder. De school is een onderdeel van Stichting Samenwerkingsschool.</w:t>
      </w:r>
    </w:p>
    <w:p w:rsidR="00C54825" w:rsidP="622AB999" w:rsidRDefault="00C54825" w14:paraId="3D2BEA4E" w14:textId="0D294004">
      <w:pPr>
        <w:rPr>
          <w:rFonts w:ascii="Century Gothic" w:hAnsi="Century Gothic" w:eastAsia="Century Gothic" w:cs="Century Gothic"/>
          <w:i w:val="1"/>
          <w:iCs w:val="1"/>
          <w:sz w:val="22"/>
          <w:szCs w:val="22"/>
        </w:rPr>
      </w:pPr>
      <w:r w:rsidRPr="622AB999" w:rsidR="00C54825">
        <w:rPr>
          <w:rFonts w:ascii="Century Gothic" w:hAnsi="Century Gothic" w:eastAsia="Century Gothic" w:cs="Century Gothic"/>
          <w:i w:val="1"/>
          <w:iCs w:val="1"/>
          <w:sz w:val="22"/>
          <w:szCs w:val="22"/>
        </w:rPr>
        <w:t>Doelgroep/populatie</w:t>
      </w:r>
    </w:p>
    <w:p w:rsidR="00C54825" w:rsidP="622AB999" w:rsidRDefault="00C54825" w14:paraId="7382C606" w14:textId="5205C61C">
      <w:pPr>
        <w:rPr>
          <w:rFonts w:ascii="Century Gothic" w:hAnsi="Century Gothic" w:eastAsia="Century Gothic" w:cs="Century Gothic"/>
          <w:sz w:val="22"/>
          <w:szCs w:val="22"/>
        </w:rPr>
      </w:pPr>
      <w:r w:rsidRPr="622AB999" w:rsidR="00C54825">
        <w:rPr>
          <w:rFonts w:ascii="Century Gothic" w:hAnsi="Century Gothic" w:eastAsia="Century Gothic" w:cs="Century Gothic"/>
          <w:sz w:val="22"/>
          <w:szCs w:val="22"/>
        </w:rPr>
        <w:t xml:space="preserve">De Pijler is een </w:t>
      </w:r>
      <w:r w:rsidRPr="622AB999" w:rsidR="00520B42">
        <w:rPr>
          <w:rFonts w:ascii="Century Gothic" w:hAnsi="Century Gothic" w:eastAsia="Century Gothic" w:cs="Century Gothic"/>
          <w:sz w:val="22"/>
          <w:szCs w:val="22"/>
        </w:rPr>
        <w:t>praktijkschool</w:t>
      </w:r>
      <w:r w:rsidRPr="622AB999" w:rsidR="00C54825">
        <w:rPr>
          <w:rFonts w:ascii="Century Gothic" w:hAnsi="Century Gothic" w:eastAsia="Century Gothic" w:cs="Century Gothic"/>
          <w:sz w:val="22"/>
          <w:szCs w:val="22"/>
        </w:rPr>
        <w:t xml:space="preserve"> met kleine groepen, waar veel aandacht is voor de leerling, zijn/haar talenten en de diverse interesses van de leerlingen. Op deze school leren leerlingen vooral door te doen, in praktijklessen en stages. Op de praktijkschool haal je branchegerichte certificaten of een diploma waarbij je kunt instromen op niveau 1. Leerlingen worden begeleid om te worden wie ze kunnen zijn, zodat ze volwaardig kunnen deelnemen aan de maatschappij.</w:t>
      </w:r>
    </w:p>
    <w:p w:rsidR="00DF03B2" w:rsidP="622AB999" w:rsidRDefault="00E31AC7" w14:paraId="0B748B68" w14:textId="5B98CE38">
      <w:pPr>
        <w:rPr>
          <w:rFonts w:ascii="Century Gothic" w:hAnsi="Century Gothic" w:eastAsia="Century Gothic" w:cs="Century Gothic"/>
          <w:color w:val="000000"/>
          <w:kern w:val="0"/>
          <w:sz w:val="22"/>
          <w:szCs w:val="22"/>
          <w:lang w:eastAsia="nl-NL"/>
          <w14:ligatures w14:val="none"/>
        </w:rPr>
      </w:pPr>
      <w:r w:rsidRPr="622AB999" w:rsidR="00E31AC7">
        <w:rPr>
          <w:rFonts w:ascii="Century Gothic" w:hAnsi="Century Gothic" w:eastAsia="Century Gothic" w:cs="Century Gothic"/>
          <w:sz w:val="22"/>
          <w:szCs w:val="22"/>
        </w:rPr>
        <w:t xml:space="preserve">Op loopafstand van de Pijler is het Praktijkhuis gevestigd. </w:t>
      </w:r>
      <w:r w:rsidRPr="622AB999" w:rsidR="008809E5">
        <w:rPr>
          <w:rFonts w:ascii="Century Gothic" w:hAnsi="Century Gothic" w:eastAsia="Century Gothic" w:cs="Century Gothic"/>
          <w:sz w:val="22"/>
          <w:szCs w:val="22"/>
        </w:rPr>
        <w:t xml:space="preserve">Op deze </w:t>
      </w:r>
      <w:r w:rsidRPr="622AB999" w:rsidR="004202A3">
        <w:rPr>
          <w:rFonts w:ascii="Century Gothic" w:hAnsi="Century Gothic" w:eastAsia="Century Gothic" w:cs="Century Gothic"/>
          <w:sz w:val="22"/>
          <w:szCs w:val="22"/>
        </w:rPr>
        <w:t>locatie zitten gemiddeld tien leerlingen die een grotere onderwijs en ondersteuningsbehoefte hebben dan de Pijler kan bieden en</w:t>
      </w:r>
      <w:r w:rsidRPr="622AB999" w:rsidR="00FC75C8">
        <w:rPr>
          <w:rFonts w:ascii="Century Gothic" w:hAnsi="Century Gothic" w:eastAsia="Century Gothic" w:cs="Century Gothic"/>
          <w:sz w:val="22"/>
          <w:szCs w:val="22"/>
        </w:rPr>
        <w:t xml:space="preserve"> </w:t>
      </w:r>
      <w:r w:rsidRPr="622AB999" w:rsidR="00821013">
        <w:rPr>
          <w:rFonts w:ascii="Century Gothic" w:hAnsi="Century Gothic" w:eastAsia="Century Gothic" w:cs="Century Gothic"/>
          <w:sz w:val="22"/>
          <w:szCs w:val="22"/>
        </w:rPr>
        <w:t>waar</w:t>
      </w:r>
      <w:r w:rsidRPr="622AB999" w:rsidR="00FC75C8">
        <w:rPr>
          <w:rFonts w:ascii="Century Gothic" w:hAnsi="Century Gothic" w:eastAsia="Century Gothic" w:cs="Century Gothic"/>
          <w:sz w:val="22"/>
          <w:szCs w:val="22"/>
        </w:rPr>
        <w:t xml:space="preserve">bij </w:t>
      </w:r>
      <w:r w:rsidRPr="622AB999" w:rsidR="00FC75C8">
        <w:rPr>
          <w:rFonts w:ascii="Century Gothic" w:hAnsi="Century Gothic" w:eastAsia="Century Gothic" w:cs="Century Gothic"/>
          <w:color w:val="000000"/>
          <w:kern w:val="0"/>
          <w:sz w:val="22"/>
          <w:szCs w:val="22"/>
          <w:lang w:eastAsia="nl-NL"/>
          <w14:ligatures w14:val="none"/>
        </w:rPr>
        <w:t>het</w:t>
      </w:r>
      <w:r w:rsidRPr="622AB999" w:rsidR="00FC75C8">
        <w:rPr>
          <w:rFonts w:ascii="Century Gothic" w:hAnsi="Century Gothic" w:eastAsia="Century Gothic" w:cs="Century Gothic"/>
          <w:color w:val="000000"/>
          <w:kern w:val="0"/>
          <w:sz w:val="22"/>
          <w:szCs w:val="22"/>
          <w:lang w:eastAsia="nl-NL"/>
          <w14:ligatures w14:val="none"/>
        </w:rPr>
        <w:t xml:space="preserve"> niveau </w:t>
      </w:r>
      <w:r w:rsidRPr="622AB999" w:rsidR="6041F800">
        <w:rPr>
          <w:rFonts w:ascii="Century Gothic" w:hAnsi="Century Gothic" w:eastAsia="Century Gothic" w:cs="Century Gothic"/>
          <w:color w:val="000000"/>
          <w:kern w:val="0"/>
          <w:sz w:val="22"/>
          <w:szCs w:val="22"/>
          <w:lang w:eastAsia="nl-NL"/>
          <w14:ligatures w14:val="none"/>
        </w:rPr>
        <w:t>uiteenloopt</w:t>
      </w:r>
      <w:r w:rsidRPr="622AB999" w:rsidR="00FC75C8">
        <w:rPr>
          <w:rFonts w:ascii="Century Gothic" w:hAnsi="Century Gothic" w:eastAsia="Century Gothic" w:cs="Century Gothic"/>
          <w:color w:val="000000"/>
          <w:kern w:val="0"/>
          <w:sz w:val="22"/>
          <w:szCs w:val="22"/>
          <w:lang w:eastAsia="nl-NL"/>
          <w14:ligatures w14:val="none"/>
        </w:rPr>
        <w:t xml:space="preserve"> </w:t>
      </w:r>
      <w:r w:rsidRPr="622AB999" w:rsidR="00FC75C8">
        <w:rPr>
          <w:rFonts w:ascii="Century Gothic" w:hAnsi="Century Gothic" w:eastAsia="Century Gothic" w:cs="Century Gothic"/>
          <w:color w:val="000000"/>
          <w:kern w:val="0"/>
          <w:sz w:val="22"/>
          <w:szCs w:val="22"/>
          <w:lang w:eastAsia="nl-NL"/>
          <w14:ligatures w14:val="none"/>
        </w:rPr>
        <w:t>op zowel cognitief als sociaal-emotioneel gebied</w:t>
      </w:r>
      <w:r w:rsidRPr="622AB999" w:rsidR="00FC75C8">
        <w:rPr>
          <w:rFonts w:ascii="Century Gothic" w:hAnsi="Century Gothic" w:eastAsia="Century Gothic" w:cs="Century Gothic"/>
          <w:color w:val="000000"/>
          <w:kern w:val="0"/>
          <w:sz w:val="22"/>
          <w:szCs w:val="22"/>
          <w:lang w:eastAsia="nl-NL"/>
          <w14:ligatures w14:val="none"/>
        </w:rPr>
        <w:t xml:space="preserve">. </w:t>
      </w:r>
      <w:r w:rsidRPr="622AB999" w:rsidR="005931B3">
        <w:rPr>
          <w:rFonts w:ascii="Century Gothic" w:hAnsi="Century Gothic" w:eastAsia="Century Gothic" w:cs="Century Gothic"/>
          <w:color w:val="000000"/>
          <w:kern w:val="0"/>
          <w:sz w:val="22"/>
          <w:szCs w:val="22"/>
          <w:lang w:eastAsia="nl-NL"/>
          <w14:ligatures w14:val="none"/>
        </w:rPr>
        <w:t>Op deze groep zitten leerlingen die uitgevallen zijn binnen de Pijler of die volledig hebben thuisgezeten.</w:t>
      </w:r>
      <w:r w:rsidRPr="622AB999" w:rsidR="00DF03B2">
        <w:rPr>
          <w:rFonts w:ascii="Century Gothic" w:hAnsi="Century Gothic" w:eastAsia="Century Gothic" w:cs="Century Gothic"/>
          <w:color w:val="000000"/>
          <w:kern w:val="0"/>
          <w:sz w:val="22"/>
          <w:szCs w:val="22"/>
          <w:lang w:eastAsia="nl-NL"/>
          <w14:ligatures w14:val="none"/>
        </w:rPr>
        <w:t xml:space="preserve"> </w:t>
      </w:r>
    </w:p>
    <w:p w:rsidR="00DF03B2" w:rsidP="622AB999" w:rsidRDefault="00DF03B2" w14:paraId="3B760093" w14:textId="79EE4A91">
      <w:pPr>
        <w:rPr>
          <w:rFonts w:ascii="Century Gothic" w:hAnsi="Century Gothic" w:eastAsia="Century Gothic" w:cs="Century Gothic"/>
          <w:color w:val="000000"/>
          <w:kern w:val="0"/>
          <w:sz w:val="22"/>
          <w:szCs w:val="22"/>
          <w:lang w:eastAsia="nl-NL"/>
          <w14:ligatures w14:val="none"/>
        </w:rPr>
      </w:pPr>
      <w:r w:rsidRPr="622AB999" w:rsidR="00DF03B2">
        <w:rPr>
          <w:rFonts w:ascii="Century Gothic" w:hAnsi="Century Gothic" w:eastAsia="Century Gothic" w:cs="Century Gothic"/>
          <w:color w:val="000000"/>
          <w:kern w:val="0"/>
          <w:sz w:val="22"/>
          <w:szCs w:val="22"/>
          <w:lang w:eastAsia="nl-NL"/>
          <w14:ligatures w14:val="none"/>
        </w:rPr>
        <w:t>Deze jeugdzorg wordt veelal geboden op o.a.</w:t>
      </w:r>
      <w:r w:rsidRPr="622AB999" w:rsidR="00C24F70">
        <w:rPr>
          <w:rFonts w:ascii="Century Gothic" w:hAnsi="Century Gothic" w:eastAsia="Century Gothic" w:cs="Century Gothic"/>
          <w:color w:val="000000"/>
          <w:kern w:val="0"/>
          <w:sz w:val="22"/>
          <w:szCs w:val="22"/>
          <w:lang w:eastAsia="nl-NL"/>
          <w14:ligatures w14:val="none"/>
        </w:rPr>
        <w:t xml:space="preserve"> </w:t>
      </w:r>
      <w:r w:rsidRPr="622AB999" w:rsidR="00C24F70">
        <w:rPr>
          <w:rFonts w:ascii="Century Gothic" w:hAnsi="Century Gothic" w:eastAsia="Century Gothic" w:cs="Century Gothic"/>
          <w:color w:val="000000"/>
          <w:kern w:val="0"/>
          <w:sz w:val="22"/>
          <w:szCs w:val="22"/>
          <w:lang w:eastAsia="nl-NL"/>
          <w14:ligatures w14:val="none"/>
        </w:rPr>
        <w:t>z</w:t>
      </w:r>
      <w:r w:rsidRPr="622AB999" w:rsidR="00DF03B2">
        <w:rPr>
          <w:rFonts w:ascii="Century Gothic" w:hAnsi="Century Gothic" w:eastAsia="Century Gothic" w:cs="Century Gothic"/>
          <w:color w:val="000000"/>
          <w:kern w:val="0"/>
          <w:sz w:val="22"/>
          <w:szCs w:val="22"/>
          <w:lang w:eastAsia="nl-NL"/>
          <w14:ligatures w14:val="none"/>
        </w:rPr>
        <w:t>eer laag zelfbeeld</w:t>
      </w:r>
      <w:r w:rsidRPr="622AB999" w:rsidR="00C24F70">
        <w:rPr>
          <w:rFonts w:ascii="Century Gothic" w:hAnsi="Century Gothic" w:eastAsia="Century Gothic" w:cs="Century Gothic"/>
          <w:color w:val="000000"/>
          <w:kern w:val="0"/>
          <w:sz w:val="22"/>
          <w:szCs w:val="22"/>
          <w:lang w:eastAsia="nl-NL"/>
          <w14:ligatures w14:val="none"/>
        </w:rPr>
        <w:t xml:space="preserve">, </w:t>
      </w:r>
      <w:r w:rsidRPr="622AB999" w:rsidR="00113970">
        <w:rPr>
          <w:rFonts w:ascii="Century Gothic" w:hAnsi="Century Gothic" w:eastAsia="Century Gothic" w:cs="Century Gothic"/>
          <w:color w:val="000000"/>
          <w:kern w:val="0"/>
          <w:sz w:val="22"/>
          <w:szCs w:val="22"/>
          <w:lang w:eastAsia="nl-NL"/>
          <w14:ligatures w14:val="none"/>
        </w:rPr>
        <w:t>onvoldoende</w:t>
      </w:r>
      <w:r w:rsidRPr="622AB999" w:rsidR="00C24F70">
        <w:rPr>
          <w:rFonts w:ascii="Century Gothic" w:hAnsi="Century Gothic" w:eastAsia="Century Gothic" w:cs="Century Gothic"/>
          <w:color w:val="000000"/>
          <w:kern w:val="0"/>
          <w:sz w:val="22"/>
          <w:szCs w:val="22"/>
          <w:lang w:eastAsia="nl-NL"/>
          <w14:ligatures w14:val="none"/>
        </w:rPr>
        <w:t xml:space="preserve"> sociale skills, pestverleden, </w:t>
      </w:r>
      <w:r w:rsidRPr="622AB999" w:rsidR="002C2F00">
        <w:rPr>
          <w:rFonts w:ascii="Century Gothic" w:hAnsi="Century Gothic" w:eastAsia="Century Gothic" w:cs="Century Gothic"/>
          <w:color w:val="000000"/>
          <w:kern w:val="0"/>
          <w:sz w:val="22"/>
          <w:szCs w:val="22"/>
          <w:lang w:eastAsia="nl-NL"/>
          <w14:ligatures w14:val="none"/>
        </w:rPr>
        <w:t xml:space="preserve">complexe thuissituatie </w:t>
      </w:r>
      <w:r w:rsidRPr="622AB999" w:rsidR="34BE618B">
        <w:rPr>
          <w:rFonts w:ascii="Century Gothic" w:hAnsi="Century Gothic" w:eastAsia="Century Gothic" w:cs="Century Gothic"/>
          <w:color w:val="000000"/>
          <w:kern w:val="0"/>
          <w:sz w:val="22"/>
          <w:szCs w:val="22"/>
          <w:lang w:eastAsia="nl-NL"/>
          <w14:ligatures w14:val="none"/>
        </w:rPr>
        <w:t>en</w:t>
      </w:r>
      <w:r w:rsidRPr="622AB999" w:rsidR="54CCE7CB">
        <w:rPr>
          <w:rFonts w:ascii="Century Gothic" w:hAnsi="Century Gothic" w:eastAsia="Century Gothic" w:cs="Century Gothic"/>
          <w:color w:val="000000"/>
          <w:kern w:val="0"/>
          <w:sz w:val="22"/>
          <w:szCs w:val="22"/>
          <w:lang w:eastAsia="nl-NL"/>
          <w14:ligatures w14:val="none"/>
        </w:rPr>
        <w:t xml:space="preserve"> </w:t>
      </w:r>
      <w:r w:rsidRPr="622AB999" w:rsidR="002C2F00">
        <w:rPr>
          <w:rFonts w:ascii="Century Gothic" w:hAnsi="Century Gothic" w:eastAsia="Century Gothic" w:cs="Century Gothic"/>
          <w:color w:val="000000"/>
          <w:kern w:val="0"/>
          <w:sz w:val="22"/>
          <w:szCs w:val="22"/>
          <w:lang w:eastAsia="nl-NL"/>
          <w14:ligatures w14:val="none"/>
        </w:rPr>
        <w:t>internaliserend gedrag</w:t>
      </w:r>
      <w:r w:rsidRPr="622AB999" w:rsidR="54CCE7CB">
        <w:rPr>
          <w:rFonts w:ascii="Century Gothic" w:hAnsi="Century Gothic" w:eastAsia="Century Gothic" w:cs="Century Gothic"/>
          <w:color w:val="000000"/>
          <w:kern w:val="0"/>
          <w:sz w:val="22"/>
          <w:szCs w:val="22"/>
          <w:lang w:eastAsia="nl-NL"/>
          <w14:ligatures w14:val="none"/>
        </w:rPr>
        <w:t>.</w:t>
      </w:r>
      <w:r w:rsidRPr="622AB999" w:rsidR="002C2F00">
        <w:rPr>
          <w:rFonts w:ascii="Century Gothic" w:hAnsi="Century Gothic" w:eastAsia="Century Gothic" w:cs="Century Gothic"/>
          <w:color w:val="000000"/>
          <w:kern w:val="0"/>
          <w:sz w:val="22"/>
          <w:szCs w:val="22"/>
          <w:lang w:eastAsia="nl-NL"/>
          <w14:ligatures w14:val="none"/>
        </w:rPr>
        <w:t xml:space="preserve"> Er is </w:t>
      </w:r>
      <w:r w:rsidRPr="622AB999" w:rsidR="00113970">
        <w:rPr>
          <w:rFonts w:ascii="Century Gothic" w:hAnsi="Century Gothic" w:eastAsia="Century Gothic" w:cs="Century Gothic"/>
          <w:color w:val="000000"/>
          <w:kern w:val="0"/>
          <w:sz w:val="22"/>
          <w:szCs w:val="22"/>
          <w:lang w:eastAsia="nl-NL"/>
          <w14:ligatures w14:val="none"/>
        </w:rPr>
        <w:t xml:space="preserve">daarbij </w:t>
      </w:r>
      <w:r w:rsidRPr="622AB999" w:rsidR="002C2F00">
        <w:rPr>
          <w:rFonts w:ascii="Century Gothic" w:hAnsi="Century Gothic" w:eastAsia="Century Gothic" w:cs="Century Gothic"/>
          <w:color w:val="000000"/>
          <w:kern w:val="0"/>
          <w:sz w:val="22"/>
          <w:szCs w:val="22"/>
          <w:lang w:eastAsia="nl-NL"/>
          <w14:ligatures w14:val="none"/>
        </w:rPr>
        <w:t xml:space="preserve">vaak </w:t>
      </w:r>
      <w:r w:rsidRPr="622AB999" w:rsidR="002C2F00">
        <w:rPr>
          <w:rFonts w:ascii="Century Gothic" w:hAnsi="Century Gothic" w:eastAsia="Century Gothic" w:cs="Century Gothic"/>
          <w:color w:val="000000"/>
          <w:kern w:val="0"/>
          <w:sz w:val="22"/>
          <w:szCs w:val="22"/>
          <w:lang w:eastAsia="nl-NL"/>
          <w14:ligatures w14:val="none"/>
        </w:rPr>
        <w:t xml:space="preserve">sprake van een </w:t>
      </w:r>
      <w:r w:rsidRPr="622AB999" w:rsidR="002C2F00">
        <w:rPr>
          <w:rFonts w:ascii="Century Gothic" w:hAnsi="Century Gothic" w:eastAsia="Century Gothic" w:cs="Century Gothic"/>
          <w:color w:val="000000"/>
          <w:kern w:val="0"/>
          <w:sz w:val="22"/>
          <w:szCs w:val="22"/>
          <w:lang w:eastAsia="nl-NL"/>
          <w14:ligatures w14:val="none"/>
        </w:rPr>
        <w:t>kindfactor</w:t>
      </w:r>
      <w:r w:rsidRPr="622AB999" w:rsidR="002C2F00">
        <w:rPr>
          <w:rFonts w:ascii="Century Gothic" w:hAnsi="Century Gothic" w:eastAsia="Century Gothic" w:cs="Century Gothic"/>
          <w:color w:val="000000"/>
          <w:kern w:val="0"/>
          <w:sz w:val="22"/>
          <w:szCs w:val="22"/>
          <w:lang w:eastAsia="nl-NL"/>
          <w14:ligatures w14:val="none"/>
        </w:rPr>
        <w:t xml:space="preserve"> (zoals ADHD of autisme), maar </w:t>
      </w:r>
      <w:r w:rsidRPr="622AB999" w:rsidR="292FAF5B">
        <w:rPr>
          <w:rFonts w:ascii="Century Gothic" w:hAnsi="Century Gothic" w:eastAsia="Century Gothic" w:cs="Century Gothic"/>
          <w:color w:val="000000"/>
          <w:kern w:val="0"/>
          <w:sz w:val="22"/>
          <w:szCs w:val="22"/>
          <w:lang w:eastAsia="nl-NL"/>
          <w14:ligatures w14:val="none"/>
        </w:rPr>
        <w:t xml:space="preserve">veelal is er </w:t>
      </w:r>
      <w:r w:rsidRPr="622AB999" w:rsidR="002C2F00">
        <w:rPr>
          <w:rFonts w:ascii="Century Gothic" w:hAnsi="Century Gothic" w:eastAsia="Century Gothic" w:cs="Century Gothic"/>
          <w:color w:val="000000"/>
          <w:kern w:val="0"/>
          <w:sz w:val="22"/>
          <w:szCs w:val="22"/>
          <w:lang w:eastAsia="nl-NL"/>
          <w14:ligatures w14:val="none"/>
        </w:rPr>
        <w:t>sprake van trauma</w:t>
      </w:r>
      <w:r w:rsidRPr="622AB999" w:rsidR="7BC4D648">
        <w:rPr>
          <w:rFonts w:ascii="Century Gothic" w:hAnsi="Century Gothic" w:eastAsia="Century Gothic" w:cs="Century Gothic"/>
          <w:color w:val="000000"/>
          <w:kern w:val="0"/>
          <w:sz w:val="22"/>
          <w:szCs w:val="22"/>
          <w:lang w:eastAsia="nl-NL"/>
          <w14:ligatures w14:val="none"/>
        </w:rPr>
        <w:t xml:space="preserve">, </w:t>
      </w:r>
      <w:r w:rsidRPr="622AB999" w:rsidR="5F4AC15C">
        <w:rPr>
          <w:rFonts w:ascii="Century Gothic" w:hAnsi="Century Gothic" w:eastAsia="Century Gothic" w:cs="Century Gothic"/>
          <w:color w:val="000000"/>
          <w:kern w:val="0"/>
          <w:sz w:val="22"/>
          <w:szCs w:val="22"/>
          <w:lang w:eastAsia="nl-NL"/>
          <w14:ligatures w14:val="none"/>
        </w:rPr>
        <w:t>h</w:t>
      </w:r>
      <w:r w:rsidRPr="622AB999" w:rsidR="54CCE7CB">
        <w:rPr>
          <w:rFonts w:ascii="Century Gothic" w:hAnsi="Century Gothic" w:eastAsia="Century Gothic" w:cs="Century Gothic"/>
          <w:color w:val="000000"/>
          <w:kern w:val="0"/>
          <w:sz w:val="22"/>
          <w:szCs w:val="22"/>
          <w:lang w:eastAsia="nl-NL"/>
          <w14:ligatures w14:val="none"/>
        </w:rPr>
        <w:t>echtingsproblematie</w:t>
      </w:r>
      <w:r w:rsidRPr="622AB999" w:rsidR="350874BB">
        <w:rPr>
          <w:rFonts w:ascii="Century Gothic" w:hAnsi="Century Gothic" w:eastAsia="Century Gothic" w:cs="Century Gothic"/>
          <w:color w:val="000000"/>
          <w:kern w:val="0"/>
          <w:sz w:val="22"/>
          <w:szCs w:val="22"/>
          <w:lang w:eastAsia="nl-NL"/>
          <w14:ligatures w14:val="none"/>
        </w:rPr>
        <w:t>k</w:t>
      </w:r>
      <w:r w:rsidRPr="622AB999" w:rsidR="7BC4D648">
        <w:rPr>
          <w:rFonts w:ascii="Century Gothic" w:hAnsi="Century Gothic" w:eastAsia="Century Gothic" w:cs="Century Gothic"/>
          <w:color w:val="000000"/>
          <w:kern w:val="0"/>
          <w:sz w:val="22"/>
          <w:szCs w:val="22"/>
          <w:lang w:eastAsia="nl-NL"/>
          <w14:ligatures w14:val="none"/>
        </w:rPr>
        <w:t xml:space="preserve"> en depressiviteit</w:t>
      </w:r>
      <w:r w:rsidRPr="622AB999" w:rsidR="54CCE7CB">
        <w:rPr>
          <w:rFonts w:ascii="Century Gothic" w:hAnsi="Century Gothic" w:eastAsia="Century Gothic" w:cs="Century Gothic"/>
          <w:color w:val="000000"/>
          <w:kern w:val="0"/>
          <w:sz w:val="22"/>
          <w:szCs w:val="22"/>
          <w:lang w:eastAsia="nl-NL"/>
          <w14:ligatures w14:val="none"/>
        </w:rPr>
        <w:t>.</w:t>
      </w:r>
      <w:r w:rsidRPr="622AB999" w:rsidR="0EA5DFC8">
        <w:rPr>
          <w:rFonts w:ascii="Century Gothic" w:hAnsi="Century Gothic" w:eastAsia="Century Gothic" w:cs="Century Gothic"/>
          <w:color w:val="000000"/>
          <w:kern w:val="0"/>
          <w:sz w:val="22"/>
          <w:szCs w:val="22"/>
          <w:lang w:eastAsia="nl-NL"/>
          <w14:ligatures w14:val="none"/>
        </w:rPr>
        <w:t xml:space="preserve"> </w:t>
      </w:r>
    </w:p>
    <w:p w:rsidR="00113970" w:rsidP="622AB999" w:rsidRDefault="00113970" w14:paraId="55BD78DF" w14:textId="12D92CBC">
      <w:pPr>
        <w:rPr>
          <w:rFonts w:ascii="Century Gothic" w:hAnsi="Century Gothic" w:eastAsia="Century Gothic" w:cs="Century Gothic"/>
          <w:i w:val="1"/>
          <w:iCs w:val="1"/>
          <w:color w:val="000000"/>
          <w:kern w:val="0"/>
          <w:sz w:val="22"/>
          <w:szCs w:val="22"/>
          <w:lang w:eastAsia="nl-NL"/>
          <w14:ligatures w14:val="none"/>
        </w:rPr>
      </w:pPr>
      <w:r w:rsidRPr="622AB999" w:rsidR="00113970">
        <w:rPr>
          <w:rFonts w:ascii="Century Gothic" w:hAnsi="Century Gothic" w:eastAsia="Century Gothic" w:cs="Century Gothic"/>
          <w:i w:val="1"/>
          <w:iCs w:val="1"/>
          <w:color w:val="000000"/>
          <w:kern w:val="0"/>
          <w:sz w:val="22"/>
          <w:szCs w:val="22"/>
          <w:lang w:eastAsia="nl-NL"/>
          <w14:ligatures w14:val="none"/>
        </w:rPr>
        <w:t>Soort onderwijs/ identiteit</w:t>
      </w:r>
    </w:p>
    <w:p w:rsidR="00975DF1" w:rsidP="622AB999" w:rsidRDefault="001E232C" w14:paraId="35E5B5F3" w14:textId="3E83D527">
      <w:pPr>
        <w:rPr>
          <w:rFonts w:ascii="Century Gothic" w:hAnsi="Century Gothic" w:eastAsia="Century Gothic" w:cs="Century Gothic"/>
          <w:sz w:val="22"/>
          <w:szCs w:val="22"/>
        </w:rPr>
      </w:pPr>
      <w:r w:rsidRPr="622AB999" w:rsidR="001E232C">
        <w:rPr>
          <w:rFonts w:ascii="Century Gothic" w:hAnsi="Century Gothic" w:eastAsia="Century Gothic" w:cs="Century Gothic"/>
          <w:sz w:val="22"/>
          <w:szCs w:val="22"/>
        </w:rPr>
        <w:t>De leerlingen die onder praktijkonderwijs vallen hebben</w:t>
      </w:r>
      <w:r w:rsidRPr="622AB999" w:rsidR="00975DF1">
        <w:rPr>
          <w:rFonts w:ascii="Century Gothic" w:hAnsi="Century Gothic" w:eastAsia="Century Gothic" w:cs="Century Gothic"/>
          <w:sz w:val="22"/>
          <w:szCs w:val="22"/>
        </w:rPr>
        <w:t xml:space="preserve"> een leerachterstand van </w:t>
      </w:r>
      <w:r w:rsidRPr="622AB999" w:rsidR="34C24EB6">
        <w:rPr>
          <w:rFonts w:ascii="Century Gothic" w:hAnsi="Century Gothic" w:eastAsia="Century Gothic" w:cs="Century Gothic"/>
          <w:sz w:val="22"/>
          <w:szCs w:val="22"/>
        </w:rPr>
        <w:t>2</w:t>
      </w:r>
      <w:r w:rsidRPr="622AB999" w:rsidR="00975DF1">
        <w:rPr>
          <w:rFonts w:ascii="Century Gothic" w:hAnsi="Century Gothic" w:eastAsia="Century Gothic" w:cs="Century Gothic"/>
          <w:sz w:val="22"/>
          <w:szCs w:val="22"/>
        </w:rPr>
        <w:t xml:space="preserve">+ jaar en/of een IQ tussen de 55-80. Om toegelaten te worden tot de praktijkschool heb je een </w:t>
      </w:r>
      <w:r w:rsidRPr="622AB999" w:rsidR="00975DF1">
        <w:rPr>
          <w:rFonts w:ascii="Century Gothic" w:hAnsi="Century Gothic" w:eastAsia="Century Gothic" w:cs="Century Gothic"/>
          <w:sz w:val="22"/>
          <w:szCs w:val="22"/>
        </w:rPr>
        <w:t>Toelaatsbaarheidsverklaring</w:t>
      </w:r>
      <w:r w:rsidRPr="622AB999" w:rsidR="00975DF1">
        <w:rPr>
          <w:rFonts w:ascii="Century Gothic" w:hAnsi="Century Gothic" w:eastAsia="Century Gothic" w:cs="Century Gothic"/>
          <w:sz w:val="22"/>
          <w:szCs w:val="22"/>
        </w:rPr>
        <w:t xml:space="preserve"> PRO van het S</w:t>
      </w:r>
      <w:r w:rsidRPr="622AB999" w:rsidR="005A5C35">
        <w:rPr>
          <w:rFonts w:ascii="Century Gothic" w:hAnsi="Century Gothic" w:eastAsia="Century Gothic" w:cs="Century Gothic"/>
          <w:sz w:val="22"/>
          <w:szCs w:val="22"/>
        </w:rPr>
        <w:t>amenwerkingsverband</w:t>
      </w:r>
      <w:r w:rsidRPr="622AB999" w:rsidR="00975DF1">
        <w:rPr>
          <w:rFonts w:ascii="Century Gothic" w:hAnsi="Century Gothic" w:eastAsia="Century Gothic" w:cs="Century Gothic"/>
          <w:sz w:val="22"/>
          <w:szCs w:val="22"/>
        </w:rPr>
        <w:t xml:space="preserve"> nodig.</w:t>
      </w:r>
    </w:p>
    <w:p w:rsidR="00EE7878" w:rsidP="622AB999" w:rsidRDefault="77EBE166" w14:paraId="3C1A9B56" w14:textId="77777777">
      <w:pPr>
        <w:rPr>
          <w:rFonts w:ascii="Century Gothic" w:hAnsi="Century Gothic" w:eastAsia="Century Gothic" w:cs="Century Gothic"/>
          <w:color w:val="000000"/>
          <w:kern w:val="0"/>
          <w:sz w:val="22"/>
          <w:szCs w:val="22"/>
          <w:lang w:eastAsia="nl-NL"/>
          <w14:ligatures w14:val="none"/>
        </w:rPr>
      </w:pPr>
      <w:r w:rsidRPr="622AB999" w:rsidR="77EBE166">
        <w:rPr>
          <w:rFonts w:ascii="Century Gothic" w:hAnsi="Century Gothic" w:eastAsia="Century Gothic" w:cs="Century Gothic"/>
          <w:sz w:val="22"/>
          <w:szCs w:val="22"/>
        </w:rPr>
        <w:t>De medewerkers van de Pijler en het Praktijkhuis worden begeleid en geschoold om de nieuwste ontwikkelingen te volgen. Zij passen hun onderwijsprogramma, het personeelsbestand en de inrichting van het gebouw aan op basis van ontwikkelingen in de samenleving en op basis van actieve communicatie met ketenpartners. Er wordt intensief samenwerkt met ouders/verzorgers en andere onderwijs-, zorg- en arbeid gerelateerde partners in de omgeving.</w:t>
      </w:r>
      <w:r w:rsidRPr="622AB999" w:rsidR="00EE7878">
        <w:rPr>
          <w:rFonts w:ascii="Century Gothic" w:hAnsi="Century Gothic" w:eastAsia="Century Gothic" w:cs="Century Gothic"/>
          <w:color w:val="000000"/>
          <w:kern w:val="0"/>
          <w:sz w:val="22"/>
          <w:szCs w:val="22"/>
          <w:lang w:eastAsia="nl-NL"/>
          <w14:ligatures w14:val="none"/>
        </w:rPr>
        <w:t xml:space="preserve"> </w:t>
      </w:r>
    </w:p>
    <w:p w:rsidR="00EE7878" w:rsidP="622AB999" w:rsidRDefault="00EE7878" w14:paraId="483F2EEB" w14:textId="2540A585">
      <w:pPr>
        <w:rPr>
          <w:rFonts w:ascii="Century Gothic" w:hAnsi="Century Gothic" w:eastAsia="Century Gothic" w:cs="Century Gothic"/>
          <w:sz w:val="22"/>
          <w:szCs w:val="22"/>
        </w:rPr>
      </w:pPr>
      <w:r w:rsidRPr="622AB999" w:rsidR="00EE7878">
        <w:rPr>
          <w:rFonts w:ascii="Century Gothic" w:hAnsi="Century Gothic" w:eastAsia="Century Gothic" w:cs="Century Gothic"/>
          <w:color w:val="000000"/>
          <w:kern w:val="0"/>
          <w:sz w:val="22"/>
          <w:szCs w:val="22"/>
          <w:lang w:eastAsia="nl-NL"/>
          <w14:ligatures w14:val="none"/>
        </w:rPr>
        <w:t xml:space="preserve">Het Praktijkhuis van de Pijler is een openbare school </w:t>
      </w:r>
      <w:r w:rsidRPr="622AB999" w:rsidR="00EE7878">
        <w:rPr>
          <w:rFonts w:ascii="Century Gothic" w:hAnsi="Century Gothic" w:eastAsia="Century Gothic" w:cs="Century Gothic"/>
          <w:sz w:val="22"/>
          <w:szCs w:val="22"/>
        </w:rPr>
        <w:t>voor leerlingen van 12 tot 18 jaar.</w:t>
      </w:r>
    </w:p>
    <w:p w:rsidR="00C757E4" w:rsidP="622AB999" w:rsidRDefault="00C757E4" w14:paraId="533AA855" w14:textId="3AF7C377">
      <w:pPr>
        <w:rPr>
          <w:rFonts w:ascii="Century Gothic" w:hAnsi="Century Gothic" w:eastAsia="Century Gothic" w:cs="Century Gothic"/>
          <w:sz w:val="22"/>
          <w:szCs w:val="22"/>
        </w:rPr>
      </w:pPr>
    </w:p>
    <w:p w:rsidR="77EBE166" w:rsidP="622AB999" w:rsidRDefault="77EBE166" w14:paraId="514C6D7E" w14:textId="500B0B40">
      <w:pPr>
        <w:rPr>
          <w:rFonts w:ascii="Century Gothic" w:hAnsi="Century Gothic" w:eastAsia="Century Gothic" w:cs="Century Gothic"/>
          <w:color w:val="000000" w:themeColor="text1"/>
          <w:sz w:val="22"/>
          <w:szCs w:val="22"/>
          <w:lang w:eastAsia="nl-NL"/>
        </w:rPr>
      </w:pPr>
      <w:r w:rsidRPr="622AB999" w:rsidR="77EBE166">
        <w:rPr>
          <w:rFonts w:ascii="Century Gothic" w:hAnsi="Century Gothic" w:eastAsia="Century Gothic" w:cs="Century Gothic"/>
          <w:color w:val="000000" w:themeColor="text1" w:themeTint="FF" w:themeShade="FF"/>
          <w:sz w:val="22"/>
          <w:szCs w:val="22"/>
          <w:lang w:eastAsia="nl-NL"/>
        </w:rPr>
        <w:t>Het Praktijkhuis heeft inmiddels meer da</w:t>
      </w:r>
      <w:r w:rsidRPr="622AB999" w:rsidR="00480C6B">
        <w:rPr>
          <w:rFonts w:ascii="Century Gothic" w:hAnsi="Century Gothic" w:eastAsia="Century Gothic" w:cs="Century Gothic"/>
          <w:color w:val="000000" w:themeColor="text1" w:themeTint="FF" w:themeShade="FF"/>
          <w:sz w:val="22"/>
          <w:szCs w:val="22"/>
          <w:lang w:eastAsia="nl-NL"/>
        </w:rPr>
        <w:t>n</w:t>
      </w:r>
      <w:r w:rsidRPr="622AB999" w:rsidR="77EBE166">
        <w:rPr>
          <w:rFonts w:ascii="Century Gothic" w:hAnsi="Century Gothic" w:eastAsia="Century Gothic" w:cs="Century Gothic"/>
          <w:color w:val="000000" w:themeColor="text1" w:themeTint="FF" w:themeShade="FF"/>
          <w:sz w:val="22"/>
          <w:szCs w:val="22"/>
          <w:lang w:eastAsia="nl-NL"/>
        </w:rPr>
        <w:t xml:space="preserve"> genoeg ervaring in die samenwerking.</w:t>
      </w:r>
    </w:p>
    <w:p w:rsidR="77EBE166" w:rsidP="622AB999" w:rsidRDefault="77EBE166" w14:paraId="49E19C45" w14:textId="7788F179">
      <w:pPr>
        <w:rPr>
          <w:rFonts w:ascii="Century Gothic" w:hAnsi="Century Gothic" w:eastAsia="Century Gothic" w:cs="Century Gothic"/>
          <w:color w:val="000000" w:themeColor="text1"/>
          <w:sz w:val="22"/>
          <w:szCs w:val="22"/>
          <w:lang w:eastAsia="nl-NL"/>
        </w:rPr>
      </w:pPr>
      <w:r w:rsidRPr="622AB999" w:rsidR="77EBE166">
        <w:rPr>
          <w:rFonts w:ascii="Century Gothic" w:hAnsi="Century Gothic" w:eastAsia="Century Gothic" w:cs="Century Gothic"/>
          <w:color w:val="000000" w:themeColor="text1" w:themeTint="FF" w:themeShade="FF"/>
          <w:sz w:val="22"/>
          <w:szCs w:val="22"/>
          <w:lang w:eastAsia="nl-NL"/>
        </w:rPr>
        <w:t>De nauwe samenwerking tussen ouders/ verzorgers, hulpverlening en school zorgt ervoor dat leerlingen sneller tot ontwikkeling komen en weer kunnen deelnemen aan het reguliere onderwijsproces op De Pijler. De leerlingen waarbij de hulpverlening stagneert (door wachtlijsten of door de complexiteit van de casus) zien zij onvoldoende tot ontwikkeling komen, waardoor terugkeren naar de reguliere setting niet haalbaar is.</w:t>
      </w:r>
    </w:p>
    <w:p w:rsidR="00242FF6" w:rsidP="622AB999" w:rsidRDefault="00242FF6" w14:paraId="49E4423B" w14:textId="7A5B5731">
      <w:pPr>
        <w:rPr>
          <w:rFonts w:ascii="Century Gothic" w:hAnsi="Century Gothic" w:eastAsia="Century Gothic" w:cs="Century Gothic"/>
          <w:i w:val="1"/>
          <w:iCs w:val="1"/>
          <w:color w:val="000000"/>
          <w:kern w:val="0"/>
          <w:sz w:val="22"/>
          <w:szCs w:val="22"/>
          <w:lang w:eastAsia="nl-NL"/>
          <w14:ligatures w14:val="none"/>
        </w:rPr>
      </w:pPr>
      <w:r w:rsidRPr="622AB999" w:rsidR="00242FF6">
        <w:rPr>
          <w:rFonts w:ascii="Century Gothic" w:hAnsi="Century Gothic" w:eastAsia="Century Gothic" w:cs="Century Gothic"/>
          <w:i w:val="1"/>
          <w:iCs w:val="1"/>
          <w:color w:val="000000"/>
          <w:kern w:val="0"/>
          <w:sz w:val="22"/>
          <w:szCs w:val="22"/>
          <w:lang w:eastAsia="nl-NL"/>
          <w14:ligatures w14:val="none"/>
        </w:rPr>
        <w:t>Omgevingsfactoren</w:t>
      </w:r>
    </w:p>
    <w:p w:rsidR="00707A9E" w:rsidP="622AB999" w:rsidRDefault="00271F4E" w14:paraId="730D31D4" w14:textId="77777777">
      <w:pPr>
        <w:rPr>
          <w:rFonts w:ascii="Century Gothic" w:hAnsi="Century Gothic" w:eastAsia="Century Gothic" w:cs="Century Gothic"/>
          <w:color w:val="000000"/>
          <w:kern w:val="0"/>
          <w:sz w:val="22"/>
          <w:szCs w:val="22"/>
          <w:lang w:eastAsia="nl-NL"/>
          <w14:ligatures w14:val="none"/>
        </w:rPr>
      </w:pPr>
      <w:r w:rsidRPr="622AB999" w:rsidR="00271F4E">
        <w:rPr>
          <w:rFonts w:ascii="Century Gothic" w:hAnsi="Century Gothic" w:eastAsia="Century Gothic" w:cs="Century Gothic"/>
          <w:color w:val="000000"/>
          <w:kern w:val="0"/>
          <w:sz w:val="22"/>
          <w:szCs w:val="22"/>
          <w:lang w:eastAsia="nl-NL"/>
          <w14:ligatures w14:val="none"/>
        </w:rPr>
        <w:t xml:space="preserve">De school is gevestigd in Den Helder. </w:t>
      </w:r>
    </w:p>
    <w:p w:rsidR="00242FF6" w:rsidP="622AB999" w:rsidRDefault="00242FF6" w14:paraId="1A59A610" w14:textId="755D9BEA">
      <w:pPr>
        <w:rPr>
          <w:rFonts w:ascii="Century Gothic" w:hAnsi="Century Gothic" w:eastAsia="Century Gothic" w:cs="Century Gothic"/>
          <w:i w:val="1"/>
          <w:iCs w:val="1"/>
          <w:color w:val="000000"/>
          <w:kern w:val="0"/>
          <w:sz w:val="22"/>
          <w:szCs w:val="22"/>
          <w:lang w:eastAsia="nl-NL"/>
          <w14:ligatures w14:val="none"/>
        </w:rPr>
      </w:pPr>
      <w:r w:rsidRPr="622AB999" w:rsidR="00242FF6">
        <w:rPr>
          <w:rFonts w:ascii="Century Gothic" w:hAnsi="Century Gothic" w:eastAsia="Century Gothic" w:cs="Century Gothic"/>
          <w:color w:val="000000"/>
          <w:kern w:val="0"/>
          <w:sz w:val="22"/>
          <w:szCs w:val="22"/>
          <w:lang w:eastAsia="nl-NL"/>
          <w14:ligatures w14:val="none"/>
        </w:rPr>
        <w:t xml:space="preserve">De Pijler en het </w:t>
      </w:r>
      <w:r w:rsidRPr="622AB999" w:rsidR="0060459C">
        <w:rPr>
          <w:rFonts w:ascii="Century Gothic" w:hAnsi="Century Gothic" w:eastAsia="Century Gothic" w:cs="Century Gothic"/>
          <w:color w:val="000000"/>
          <w:kern w:val="0"/>
          <w:sz w:val="22"/>
          <w:szCs w:val="22"/>
          <w:lang w:eastAsia="nl-NL"/>
          <w14:ligatures w14:val="none"/>
        </w:rPr>
        <w:t>P</w:t>
      </w:r>
      <w:r w:rsidRPr="622AB999" w:rsidR="00242FF6">
        <w:rPr>
          <w:rFonts w:ascii="Century Gothic" w:hAnsi="Century Gothic" w:eastAsia="Century Gothic" w:cs="Century Gothic"/>
          <w:color w:val="000000"/>
          <w:kern w:val="0"/>
          <w:sz w:val="22"/>
          <w:szCs w:val="22"/>
          <w:lang w:eastAsia="nl-NL"/>
          <w14:ligatures w14:val="none"/>
        </w:rPr>
        <w:t xml:space="preserve">raktijkhuis </w:t>
      </w:r>
      <w:r w:rsidRPr="622AB999" w:rsidR="00271F4E">
        <w:rPr>
          <w:rFonts w:ascii="Century Gothic" w:hAnsi="Century Gothic" w:eastAsia="Century Gothic" w:cs="Century Gothic"/>
          <w:color w:val="000000"/>
          <w:kern w:val="0"/>
          <w:sz w:val="22"/>
          <w:szCs w:val="22"/>
          <w:lang w:eastAsia="nl-NL"/>
          <w14:ligatures w14:val="none"/>
        </w:rPr>
        <w:t xml:space="preserve">liggen op loopafstand van elkaar in een wijk met </w:t>
      </w:r>
      <w:r w:rsidRPr="622AB999" w:rsidR="002B7375">
        <w:rPr>
          <w:rFonts w:ascii="Century Gothic" w:hAnsi="Century Gothic" w:eastAsia="Century Gothic" w:cs="Century Gothic"/>
          <w:color w:val="000000"/>
          <w:kern w:val="0"/>
          <w:sz w:val="22"/>
          <w:szCs w:val="22"/>
          <w:lang w:eastAsia="nl-NL"/>
          <w14:ligatures w14:val="none"/>
        </w:rPr>
        <w:t>gespecialiseerd</w:t>
      </w:r>
      <w:r w:rsidRPr="622AB999" w:rsidR="00271F4E">
        <w:rPr>
          <w:rFonts w:ascii="Century Gothic" w:hAnsi="Century Gothic" w:eastAsia="Century Gothic" w:cs="Century Gothic"/>
          <w:color w:val="000000"/>
          <w:kern w:val="0"/>
          <w:sz w:val="22"/>
          <w:szCs w:val="22"/>
          <w:lang w:eastAsia="nl-NL"/>
          <w14:ligatures w14:val="none"/>
        </w:rPr>
        <w:t xml:space="preserve"> PO </w:t>
      </w:r>
      <w:r w:rsidRPr="622AB999" w:rsidR="002B7375">
        <w:rPr>
          <w:rFonts w:ascii="Century Gothic" w:hAnsi="Century Gothic" w:eastAsia="Century Gothic" w:cs="Century Gothic"/>
          <w:color w:val="000000"/>
          <w:kern w:val="0"/>
          <w:sz w:val="22"/>
          <w:szCs w:val="22"/>
          <w:lang w:eastAsia="nl-NL"/>
          <w14:ligatures w14:val="none"/>
        </w:rPr>
        <w:t xml:space="preserve">onderwijs </w:t>
      </w:r>
      <w:r w:rsidRPr="622AB999" w:rsidR="00271F4E">
        <w:rPr>
          <w:rFonts w:ascii="Century Gothic" w:hAnsi="Century Gothic" w:eastAsia="Century Gothic" w:cs="Century Gothic"/>
          <w:color w:val="000000"/>
          <w:kern w:val="0"/>
          <w:sz w:val="22"/>
          <w:szCs w:val="22"/>
          <w:lang w:eastAsia="nl-NL"/>
          <w14:ligatures w14:val="none"/>
        </w:rPr>
        <w:t xml:space="preserve">en </w:t>
      </w:r>
      <w:r w:rsidRPr="622AB999" w:rsidR="002B7375">
        <w:rPr>
          <w:rFonts w:ascii="Century Gothic" w:hAnsi="Century Gothic" w:eastAsia="Century Gothic" w:cs="Century Gothic"/>
          <w:color w:val="000000"/>
          <w:kern w:val="0"/>
          <w:sz w:val="22"/>
          <w:szCs w:val="22"/>
          <w:lang w:eastAsia="nl-NL"/>
          <w14:ligatures w14:val="none"/>
        </w:rPr>
        <w:t xml:space="preserve">reguliere </w:t>
      </w:r>
      <w:r w:rsidRPr="622AB999" w:rsidR="00271F4E">
        <w:rPr>
          <w:rFonts w:ascii="Century Gothic" w:hAnsi="Century Gothic" w:eastAsia="Century Gothic" w:cs="Century Gothic"/>
          <w:color w:val="000000"/>
          <w:kern w:val="0"/>
          <w:sz w:val="22"/>
          <w:szCs w:val="22"/>
          <w:lang w:eastAsia="nl-NL"/>
          <w14:ligatures w14:val="none"/>
        </w:rPr>
        <w:t>VO</w:t>
      </w:r>
      <w:r w:rsidRPr="622AB999" w:rsidR="5A5A2D48">
        <w:rPr>
          <w:rFonts w:ascii="Century Gothic" w:hAnsi="Century Gothic" w:eastAsia="Century Gothic" w:cs="Century Gothic"/>
          <w:color w:val="000000"/>
          <w:kern w:val="0"/>
          <w:sz w:val="22"/>
          <w:szCs w:val="22"/>
          <w:lang w:eastAsia="nl-NL"/>
          <w14:ligatures w14:val="none"/>
        </w:rPr>
        <w:t>-</w:t>
      </w:r>
      <w:r w:rsidRPr="622AB999" w:rsidR="00271F4E">
        <w:rPr>
          <w:rFonts w:ascii="Century Gothic" w:hAnsi="Century Gothic" w:eastAsia="Century Gothic" w:cs="Century Gothic"/>
          <w:color w:val="000000"/>
          <w:kern w:val="0"/>
          <w:sz w:val="22"/>
          <w:szCs w:val="22"/>
          <w:lang w:eastAsia="nl-NL"/>
          <w14:ligatures w14:val="none"/>
        </w:rPr>
        <w:t xml:space="preserve">scholen. </w:t>
      </w:r>
      <w:r w:rsidRPr="622AB999" w:rsidR="00D51DF9">
        <w:rPr>
          <w:rFonts w:ascii="Century Gothic" w:hAnsi="Century Gothic" w:eastAsia="Century Gothic" w:cs="Century Gothic"/>
          <w:color w:val="000000"/>
          <w:kern w:val="0"/>
          <w:sz w:val="22"/>
          <w:szCs w:val="22"/>
          <w:lang w:eastAsia="nl-NL"/>
          <w14:ligatures w14:val="none"/>
        </w:rPr>
        <w:t xml:space="preserve">Op het Praktijkhuis zijn geen praktijklokalen, wat betekent dat leerlingen naar de Pijler moeten lopen voor </w:t>
      </w:r>
      <w:r w:rsidRPr="622AB999" w:rsidR="00EC1B8C">
        <w:rPr>
          <w:rFonts w:ascii="Century Gothic" w:hAnsi="Century Gothic" w:eastAsia="Century Gothic" w:cs="Century Gothic"/>
          <w:color w:val="000000"/>
          <w:kern w:val="0"/>
          <w:sz w:val="22"/>
          <w:szCs w:val="22"/>
          <w:lang w:eastAsia="nl-NL"/>
          <w14:ligatures w14:val="none"/>
        </w:rPr>
        <w:t>praktijklessen</w:t>
      </w:r>
      <w:r w:rsidRPr="622AB999" w:rsidR="00D51DF9">
        <w:rPr>
          <w:rFonts w:ascii="Century Gothic" w:hAnsi="Century Gothic" w:eastAsia="Century Gothic" w:cs="Century Gothic"/>
          <w:color w:val="000000"/>
          <w:kern w:val="0"/>
          <w:sz w:val="22"/>
          <w:szCs w:val="22"/>
          <w:lang w:eastAsia="nl-NL"/>
          <w14:ligatures w14:val="none"/>
        </w:rPr>
        <w:t>. Hierin wordt een grote mate van zelfstandigheid verwacht omdat er één mentor op de groep staat</w:t>
      </w:r>
      <w:r w:rsidRPr="622AB999" w:rsidR="00EA2E26">
        <w:rPr>
          <w:rFonts w:ascii="Century Gothic" w:hAnsi="Century Gothic" w:eastAsia="Century Gothic" w:cs="Century Gothic"/>
          <w:color w:val="000000"/>
          <w:kern w:val="0"/>
          <w:sz w:val="22"/>
          <w:szCs w:val="22"/>
          <w:lang w:eastAsia="nl-NL"/>
          <w14:ligatures w14:val="none"/>
        </w:rPr>
        <w:t xml:space="preserve">, waardoor leerlingen zelfstandig naar de Pijler moeten lopen. Als </w:t>
      </w:r>
      <w:r w:rsidRPr="622AB999" w:rsidR="00023C13">
        <w:rPr>
          <w:rFonts w:ascii="Century Gothic" w:hAnsi="Century Gothic" w:eastAsia="Century Gothic" w:cs="Century Gothic"/>
          <w:color w:val="000000"/>
          <w:kern w:val="0"/>
          <w:sz w:val="22"/>
          <w:szCs w:val="22"/>
          <w:lang w:eastAsia="nl-NL"/>
          <w14:ligatures w14:val="none"/>
        </w:rPr>
        <w:t>ingeschat</w:t>
      </w:r>
      <w:r w:rsidRPr="622AB999" w:rsidR="00EA2E26">
        <w:rPr>
          <w:rFonts w:ascii="Century Gothic" w:hAnsi="Century Gothic" w:eastAsia="Century Gothic" w:cs="Century Gothic"/>
          <w:color w:val="000000"/>
          <w:kern w:val="0"/>
          <w:sz w:val="22"/>
          <w:szCs w:val="22"/>
          <w:lang w:eastAsia="nl-NL"/>
          <w14:ligatures w14:val="none"/>
        </w:rPr>
        <w:t xml:space="preserve"> wordt da</w:t>
      </w:r>
      <w:r w:rsidRPr="622AB999" w:rsidR="00023C13">
        <w:rPr>
          <w:rFonts w:ascii="Century Gothic" w:hAnsi="Century Gothic" w:eastAsia="Century Gothic" w:cs="Century Gothic"/>
          <w:color w:val="000000"/>
          <w:kern w:val="0"/>
          <w:sz w:val="22"/>
          <w:szCs w:val="22"/>
          <w:lang w:eastAsia="nl-NL"/>
          <w14:ligatures w14:val="none"/>
        </w:rPr>
        <w:t>t</w:t>
      </w:r>
      <w:r w:rsidRPr="622AB999" w:rsidR="00EA2E26">
        <w:rPr>
          <w:rFonts w:ascii="Century Gothic" w:hAnsi="Century Gothic" w:eastAsia="Century Gothic" w:cs="Century Gothic"/>
          <w:color w:val="000000"/>
          <w:kern w:val="0"/>
          <w:sz w:val="22"/>
          <w:szCs w:val="22"/>
          <w:lang w:eastAsia="nl-NL"/>
          <w14:ligatures w14:val="none"/>
        </w:rPr>
        <w:t xml:space="preserve"> een leerling dit niet kan, vanwege </w:t>
      </w:r>
      <w:r w:rsidRPr="622AB999" w:rsidR="0060459C">
        <w:rPr>
          <w:rFonts w:ascii="Century Gothic" w:hAnsi="Century Gothic" w:eastAsia="Century Gothic" w:cs="Century Gothic"/>
          <w:color w:val="000000"/>
          <w:kern w:val="0"/>
          <w:sz w:val="22"/>
          <w:szCs w:val="22"/>
          <w:lang w:eastAsia="nl-NL"/>
          <w14:ligatures w14:val="none"/>
        </w:rPr>
        <w:t>mogelijk te ontstane prikkels en afleidingen, dan kan de leerling daar</w:t>
      </w:r>
      <w:r w:rsidRPr="622AB999" w:rsidR="00EC1B8C">
        <w:rPr>
          <w:rFonts w:ascii="Century Gothic" w:hAnsi="Century Gothic" w:eastAsia="Century Gothic" w:cs="Century Gothic"/>
          <w:color w:val="000000"/>
          <w:kern w:val="0"/>
          <w:sz w:val="22"/>
          <w:szCs w:val="22"/>
          <w:lang w:eastAsia="nl-NL"/>
          <w14:ligatures w14:val="none"/>
        </w:rPr>
        <w:t xml:space="preserve"> simpelweg</w:t>
      </w:r>
      <w:r w:rsidRPr="622AB999" w:rsidR="0060459C">
        <w:rPr>
          <w:rFonts w:ascii="Century Gothic" w:hAnsi="Century Gothic" w:eastAsia="Century Gothic" w:cs="Century Gothic"/>
          <w:color w:val="000000"/>
          <w:kern w:val="0"/>
          <w:sz w:val="22"/>
          <w:szCs w:val="22"/>
          <w:lang w:eastAsia="nl-NL"/>
          <w14:ligatures w14:val="none"/>
        </w:rPr>
        <w:t xml:space="preserve"> niet heen. </w:t>
      </w:r>
    </w:p>
    <w:p w:rsidRPr="00DF03B2" w:rsidR="00CA6649" w:rsidP="622AB999" w:rsidRDefault="00CA6649" w14:paraId="4D0B3539" w14:textId="64227C53">
      <w:pPr>
        <w:rPr>
          <w:rFonts w:ascii="Century Gothic" w:hAnsi="Century Gothic" w:eastAsia="Century Gothic" w:cs="Century Gothic"/>
          <w:color w:val="000000"/>
          <w:kern w:val="0"/>
          <w:sz w:val="22"/>
          <w:szCs w:val="22"/>
          <w:lang w:eastAsia="nl-NL"/>
          <w14:ligatures w14:val="none"/>
        </w:rPr>
      </w:pPr>
      <w:r w:rsidRPr="622AB999" w:rsidR="00CA6649">
        <w:rPr>
          <w:rFonts w:ascii="Century Gothic" w:hAnsi="Century Gothic" w:eastAsia="Century Gothic" w:cs="Century Gothic"/>
          <w:color w:val="000000"/>
          <w:kern w:val="0"/>
          <w:sz w:val="22"/>
          <w:szCs w:val="22"/>
          <w:lang w:eastAsia="nl-NL"/>
          <w14:ligatures w14:val="none"/>
        </w:rPr>
        <w:t>De leerlingen op de Pijler komen doorgaans uit Den Helder, Hollands Kroon of Texel. Het Praktijkhuis</w:t>
      </w:r>
      <w:r w:rsidRPr="622AB999" w:rsidR="00EF454D">
        <w:rPr>
          <w:rFonts w:ascii="Century Gothic" w:hAnsi="Century Gothic" w:eastAsia="Century Gothic" w:cs="Century Gothic"/>
          <w:color w:val="000000"/>
          <w:kern w:val="0"/>
          <w:sz w:val="22"/>
          <w:szCs w:val="22"/>
          <w:lang w:eastAsia="nl-NL"/>
          <w14:ligatures w14:val="none"/>
        </w:rPr>
        <w:t xml:space="preserve"> is een locatie die naast deze drie gemeenten, ook leerlingen vanuit Schagen opvangt. </w:t>
      </w:r>
    </w:p>
    <w:p w:rsidR="00DF03B2" w:rsidP="622AB999" w:rsidRDefault="001A7BEF" w14:paraId="044C7372" w14:textId="023620B1">
      <w:pPr>
        <w:shd w:val="clear" w:color="auto" w:fill="FFFFFF" w:themeFill="background1"/>
        <w:spacing w:after="0" w:line="240" w:lineRule="auto"/>
        <w:textAlignment w:val="baseline"/>
        <w:rPr>
          <w:rFonts w:ascii="Century Gothic" w:hAnsi="Century Gothic" w:eastAsia="Century Gothic" w:cs="Century Gothic"/>
          <w:color w:val="000000"/>
          <w:kern w:val="0"/>
          <w:sz w:val="22"/>
          <w:szCs w:val="22"/>
          <w:lang w:eastAsia="nl-NL"/>
          <w14:ligatures w14:val="none"/>
        </w:rPr>
      </w:pPr>
      <w:r w:rsidRPr="622AB999" w:rsidR="001A7BEF">
        <w:rPr>
          <w:rFonts w:ascii="Century Gothic" w:hAnsi="Century Gothic" w:eastAsia="Century Gothic" w:cs="Century Gothic"/>
          <w:color w:val="000000"/>
          <w:kern w:val="0"/>
          <w:sz w:val="22"/>
          <w:szCs w:val="22"/>
          <w:lang w:eastAsia="nl-NL"/>
          <w14:ligatures w14:val="none"/>
        </w:rPr>
        <w:t xml:space="preserve">De leerlingen komen </w:t>
      </w:r>
      <w:r w:rsidRPr="622AB999" w:rsidR="00B12929">
        <w:rPr>
          <w:rFonts w:ascii="Century Gothic" w:hAnsi="Century Gothic" w:eastAsia="Century Gothic" w:cs="Century Gothic"/>
          <w:color w:val="000000"/>
          <w:kern w:val="0"/>
          <w:sz w:val="22"/>
          <w:szCs w:val="22"/>
          <w:lang w:eastAsia="nl-NL"/>
          <w14:ligatures w14:val="none"/>
        </w:rPr>
        <w:t xml:space="preserve">zelfstandig naar school of komen </w:t>
      </w:r>
      <w:r w:rsidRPr="622AB999" w:rsidR="001A7BEF">
        <w:rPr>
          <w:rFonts w:ascii="Century Gothic" w:hAnsi="Century Gothic" w:eastAsia="Century Gothic" w:cs="Century Gothic"/>
          <w:color w:val="000000"/>
          <w:kern w:val="0"/>
          <w:sz w:val="22"/>
          <w:szCs w:val="22"/>
          <w:lang w:eastAsia="nl-NL"/>
          <w14:ligatures w14:val="none"/>
        </w:rPr>
        <w:t>in aanmerking voor leerlingenvervoer.</w:t>
      </w:r>
    </w:p>
    <w:p w:rsidRPr="00DF03B2" w:rsidR="001A7BEF" w:rsidP="622AB999" w:rsidRDefault="001A7BEF" w14:paraId="7C395F7A" w14:textId="77777777">
      <w:pPr>
        <w:shd w:val="clear" w:color="auto" w:fill="FFFFFF" w:themeFill="background1"/>
        <w:spacing w:after="0" w:line="240" w:lineRule="auto"/>
        <w:textAlignment w:val="baseline"/>
        <w:rPr>
          <w:rFonts w:ascii="Century Gothic" w:hAnsi="Century Gothic" w:eastAsia="Century Gothic" w:cs="Century Gothic"/>
          <w:color w:val="000000"/>
          <w:kern w:val="0"/>
          <w:sz w:val="22"/>
          <w:szCs w:val="22"/>
          <w:lang w:eastAsia="nl-NL"/>
          <w14:ligatures w14:val="none"/>
        </w:rPr>
      </w:pPr>
    </w:p>
    <w:p w:rsidRPr="00DF03B2" w:rsidR="00DF03B2" w:rsidP="622AB999" w:rsidRDefault="00DF03B2" w14:paraId="0B0D6013" w14:textId="77777777">
      <w:pPr>
        <w:rPr>
          <w:rFonts w:ascii="Century Gothic" w:hAnsi="Century Gothic" w:eastAsia="Century Gothic" w:cs="Century Gothic"/>
          <w:color w:val="000000"/>
          <w:kern w:val="0"/>
          <w:sz w:val="22"/>
          <w:szCs w:val="22"/>
          <w:lang w:eastAsia="nl-NL"/>
          <w14:ligatures w14:val="none"/>
        </w:rPr>
      </w:pPr>
    </w:p>
    <w:p w:rsidRPr="00C54825" w:rsidR="00E31AC7" w:rsidP="622AB999" w:rsidRDefault="00E31AC7" w14:paraId="7733F368" w14:textId="1EE7FB79">
      <w:pPr>
        <w:rPr>
          <w:rFonts w:ascii="Century Gothic" w:hAnsi="Century Gothic" w:eastAsia="Century Gothic" w:cs="Century Gothic"/>
          <w:i w:val="1"/>
          <w:iCs w:val="1"/>
          <w:sz w:val="22"/>
          <w:szCs w:val="22"/>
        </w:rPr>
      </w:pPr>
    </w:p>
    <w:sectPr w:rsidRPr="00C54825" w:rsidR="00E31AC7">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07B55"/>
    <w:multiLevelType w:val="multilevel"/>
    <w:tmpl w:val="88AA7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67372CC"/>
    <w:multiLevelType w:val="multilevel"/>
    <w:tmpl w:val="A484F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04363616">
    <w:abstractNumId w:val="1"/>
  </w:num>
  <w:num w:numId="2" w16cid:durableId="46701791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25"/>
    <w:rsid w:val="000008F5"/>
    <w:rsid w:val="00023C13"/>
    <w:rsid w:val="000462E2"/>
    <w:rsid w:val="00070B9D"/>
    <w:rsid w:val="00080B5F"/>
    <w:rsid w:val="000B26A2"/>
    <w:rsid w:val="000E30C2"/>
    <w:rsid w:val="000F1C59"/>
    <w:rsid w:val="00104408"/>
    <w:rsid w:val="00111E87"/>
    <w:rsid w:val="00113970"/>
    <w:rsid w:val="0012293A"/>
    <w:rsid w:val="001308EC"/>
    <w:rsid w:val="0013266A"/>
    <w:rsid w:val="0014176A"/>
    <w:rsid w:val="00154EA6"/>
    <w:rsid w:val="00156E2B"/>
    <w:rsid w:val="00170740"/>
    <w:rsid w:val="001953FE"/>
    <w:rsid w:val="00195E64"/>
    <w:rsid w:val="001A7BEF"/>
    <w:rsid w:val="001C5205"/>
    <w:rsid w:val="001D4FA0"/>
    <w:rsid w:val="001E232C"/>
    <w:rsid w:val="001F1D5B"/>
    <w:rsid w:val="00203DFF"/>
    <w:rsid w:val="00230B41"/>
    <w:rsid w:val="002365E2"/>
    <w:rsid w:val="00237F5C"/>
    <w:rsid w:val="00242FF6"/>
    <w:rsid w:val="002508DC"/>
    <w:rsid w:val="00271F4E"/>
    <w:rsid w:val="00285D0E"/>
    <w:rsid w:val="00287E9F"/>
    <w:rsid w:val="002B00E9"/>
    <w:rsid w:val="002B535C"/>
    <w:rsid w:val="002B7375"/>
    <w:rsid w:val="002C2F00"/>
    <w:rsid w:val="002D6087"/>
    <w:rsid w:val="002E6C96"/>
    <w:rsid w:val="0038475B"/>
    <w:rsid w:val="00395AA2"/>
    <w:rsid w:val="003A34FF"/>
    <w:rsid w:val="004109D1"/>
    <w:rsid w:val="004202A3"/>
    <w:rsid w:val="00464ECB"/>
    <w:rsid w:val="00476F69"/>
    <w:rsid w:val="00480C6B"/>
    <w:rsid w:val="00486DA8"/>
    <w:rsid w:val="004B2DBA"/>
    <w:rsid w:val="004B4B42"/>
    <w:rsid w:val="004C0675"/>
    <w:rsid w:val="004C380E"/>
    <w:rsid w:val="004D3A72"/>
    <w:rsid w:val="004E612D"/>
    <w:rsid w:val="004F3E32"/>
    <w:rsid w:val="00515D5B"/>
    <w:rsid w:val="00520B42"/>
    <w:rsid w:val="00534A10"/>
    <w:rsid w:val="00534A2A"/>
    <w:rsid w:val="005613DF"/>
    <w:rsid w:val="00566ACF"/>
    <w:rsid w:val="00583803"/>
    <w:rsid w:val="005912C3"/>
    <w:rsid w:val="005931B3"/>
    <w:rsid w:val="005A2D02"/>
    <w:rsid w:val="005A5C35"/>
    <w:rsid w:val="005C481F"/>
    <w:rsid w:val="005D034B"/>
    <w:rsid w:val="005D0A25"/>
    <w:rsid w:val="005D1C80"/>
    <w:rsid w:val="005E4094"/>
    <w:rsid w:val="005F47D0"/>
    <w:rsid w:val="0060459C"/>
    <w:rsid w:val="00630896"/>
    <w:rsid w:val="00631C74"/>
    <w:rsid w:val="006355EE"/>
    <w:rsid w:val="00667016"/>
    <w:rsid w:val="00680D04"/>
    <w:rsid w:val="00681551"/>
    <w:rsid w:val="006B2ADB"/>
    <w:rsid w:val="006D3454"/>
    <w:rsid w:val="006D3F9D"/>
    <w:rsid w:val="006E2A8B"/>
    <w:rsid w:val="006E6BB2"/>
    <w:rsid w:val="006F27F0"/>
    <w:rsid w:val="006F5F59"/>
    <w:rsid w:val="00707A9E"/>
    <w:rsid w:val="00731642"/>
    <w:rsid w:val="00743FDB"/>
    <w:rsid w:val="00765157"/>
    <w:rsid w:val="00773F4B"/>
    <w:rsid w:val="00775A99"/>
    <w:rsid w:val="00795022"/>
    <w:rsid w:val="007A3C05"/>
    <w:rsid w:val="007B1F89"/>
    <w:rsid w:val="007C3D79"/>
    <w:rsid w:val="007C6402"/>
    <w:rsid w:val="00806FD1"/>
    <w:rsid w:val="00810210"/>
    <w:rsid w:val="00821013"/>
    <w:rsid w:val="00821E0F"/>
    <w:rsid w:val="00822FD8"/>
    <w:rsid w:val="00836E7E"/>
    <w:rsid w:val="00843CB6"/>
    <w:rsid w:val="00845621"/>
    <w:rsid w:val="008631A0"/>
    <w:rsid w:val="00867D9B"/>
    <w:rsid w:val="008809E5"/>
    <w:rsid w:val="0088488F"/>
    <w:rsid w:val="008A2D69"/>
    <w:rsid w:val="008A753E"/>
    <w:rsid w:val="008C0734"/>
    <w:rsid w:val="008C1375"/>
    <w:rsid w:val="008D6603"/>
    <w:rsid w:val="008F1017"/>
    <w:rsid w:val="00961BFB"/>
    <w:rsid w:val="00966BA7"/>
    <w:rsid w:val="00974ABE"/>
    <w:rsid w:val="00975DF1"/>
    <w:rsid w:val="00986A81"/>
    <w:rsid w:val="009A671D"/>
    <w:rsid w:val="009A7827"/>
    <w:rsid w:val="009C3308"/>
    <w:rsid w:val="009C7840"/>
    <w:rsid w:val="009F1A4E"/>
    <w:rsid w:val="00A73C95"/>
    <w:rsid w:val="00A87A59"/>
    <w:rsid w:val="00A87AC4"/>
    <w:rsid w:val="00A91AAE"/>
    <w:rsid w:val="00A92BCB"/>
    <w:rsid w:val="00AB57DE"/>
    <w:rsid w:val="00AD4A53"/>
    <w:rsid w:val="00AF0C91"/>
    <w:rsid w:val="00B005AC"/>
    <w:rsid w:val="00B023EB"/>
    <w:rsid w:val="00B0540A"/>
    <w:rsid w:val="00B12929"/>
    <w:rsid w:val="00B27CF4"/>
    <w:rsid w:val="00B3743F"/>
    <w:rsid w:val="00B556E3"/>
    <w:rsid w:val="00BC5B3A"/>
    <w:rsid w:val="00BD3B23"/>
    <w:rsid w:val="00BD7923"/>
    <w:rsid w:val="00C236CD"/>
    <w:rsid w:val="00C24F70"/>
    <w:rsid w:val="00C313AE"/>
    <w:rsid w:val="00C5381D"/>
    <w:rsid w:val="00C54825"/>
    <w:rsid w:val="00C729FC"/>
    <w:rsid w:val="00C757E4"/>
    <w:rsid w:val="00C91A73"/>
    <w:rsid w:val="00CA6649"/>
    <w:rsid w:val="00CC0BF1"/>
    <w:rsid w:val="00CD2BE1"/>
    <w:rsid w:val="00CE28A6"/>
    <w:rsid w:val="00D227CC"/>
    <w:rsid w:val="00D340F3"/>
    <w:rsid w:val="00D37695"/>
    <w:rsid w:val="00D429C4"/>
    <w:rsid w:val="00D4636D"/>
    <w:rsid w:val="00D51DF9"/>
    <w:rsid w:val="00D76CD8"/>
    <w:rsid w:val="00D80E1A"/>
    <w:rsid w:val="00DA7AEE"/>
    <w:rsid w:val="00DD417A"/>
    <w:rsid w:val="00DF03B2"/>
    <w:rsid w:val="00DF3435"/>
    <w:rsid w:val="00E012A9"/>
    <w:rsid w:val="00E20A32"/>
    <w:rsid w:val="00E25B8B"/>
    <w:rsid w:val="00E31AC7"/>
    <w:rsid w:val="00E43D78"/>
    <w:rsid w:val="00E52D9C"/>
    <w:rsid w:val="00E81992"/>
    <w:rsid w:val="00E851BD"/>
    <w:rsid w:val="00E94698"/>
    <w:rsid w:val="00EA2E26"/>
    <w:rsid w:val="00EB70C3"/>
    <w:rsid w:val="00EC1B8C"/>
    <w:rsid w:val="00EC54CB"/>
    <w:rsid w:val="00ED39F7"/>
    <w:rsid w:val="00EE7878"/>
    <w:rsid w:val="00EE7C6B"/>
    <w:rsid w:val="00EF454D"/>
    <w:rsid w:val="00F27944"/>
    <w:rsid w:val="00F435B4"/>
    <w:rsid w:val="00F76C5A"/>
    <w:rsid w:val="00FA498B"/>
    <w:rsid w:val="00FC75C8"/>
    <w:rsid w:val="00FD1FEE"/>
    <w:rsid w:val="00FE07EA"/>
    <w:rsid w:val="00FF5C4E"/>
    <w:rsid w:val="01877810"/>
    <w:rsid w:val="018EFC84"/>
    <w:rsid w:val="01A4AFDF"/>
    <w:rsid w:val="01C45693"/>
    <w:rsid w:val="0212E6E1"/>
    <w:rsid w:val="024A4670"/>
    <w:rsid w:val="0301463C"/>
    <w:rsid w:val="03C5ED5B"/>
    <w:rsid w:val="045B98DA"/>
    <w:rsid w:val="06882640"/>
    <w:rsid w:val="071F7591"/>
    <w:rsid w:val="08D8846C"/>
    <w:rsid w:val="0913DF9D"/>
    <w:rsid w:val="09A55F45"/>
    <w:rsid w:val="09EA69F3"/>
    <w:rsid w:val="0B0767DA"/>
    <w:rsid w:val="0B2CE2D1"/>
    <w:rsid w:val="0BA2D9A1"/>
    <w:rsid w:val="0D39AD45"/>
    <w:rsid w:val="0EA5DFC8"/>
    <w:rsid w:val="0EB37DBC"/>
    <w:rsid w:val="0F34627C"/>
    <w:rsid w:val="107AC9EC"/>
    <w:rsid w:val="111AB16B"/>
    <w:rsid w:val="114A32F1"/>
    <w:rsid w:val="11D7251C"/>
    <w:rsid w:val="11EE7AF5"/>
    <w:rsid w:val="1227E454"/>
    <w:rsid w:val="12C77C48"/>
    <w:rsid w:val="138A0B4E"/>
    <w:rsid w:val="14247E6E"/>
    <w:rsid w:val="1493A5F3"/>
    <w:rsid w:val="14D033AF"/>
    <w:rsid w:val="14EA0D93"/>
    <w:rsid w:val="151F8CF7"/>
    <w:rsid w:val="155AB3B2"/>
    <w:rsid w:val="15B3B0B0"/>
    <w:rsid w:val="16BB7F24"/>
    <w:rsid w:val="1992AF38"/>
    <w:rsid w:val="1993DE2B"/>
    <w:rsid w:val="1C06D551"/>
    <w:rsid w:val="1C0E7C27"/>
    <w:rsid w:val="1CEA0F5D"/>
    <w:rsid w:val="1ECC2C4C"/>
    <w:rsid w:val="1ED7066B"/>
    <w:rsid w:val="1F11DFDC"/>
    <w:rsid w:val="1FCBC0E7"/>
    <w:rsid w:val="1FF8C7AF"/>
    <w:rsid w:val="202C90BD"/>
    <w:rsid w:val="20B90DF4"/>
    <w:rsid w:val="20CABF87"/>
    <w:rsid w:val="20D14E02"/>
    <w:rsid w:val="21103754"/>
    <w:rsid w:val="217D3F13"/>
    <w:rsid w:val="21D8A722"/>
    <w:rsid w:val="22DCCFC9"/>
    <w:rsid w:val="22EDBFB6"/>
    <w:rsid w:val="2342F3AA"/>
    <w:rsid w:val="2410F998"/>
    <w:rsid w:val="2749DD49"/>
    <w:rsid w:val="276AB553"/>
    <w:rsid w:val="28CC30BB"/>
    <w:rsid w:val="290CC9A6"/>
    <w:rsid w:val="292FAF5B"/>
    <w:rsid w:val="297348FA"/>
    <w:rsid w:val="2999312D"/>
    <w:rsid w:val="2A0FF1FE"/>
    <w:rsid w:val="2B4821D2"/>
    <w:rsid w:val="2BF697E4"/>
    <w:rsid w:val="2C30833E"/>
    <w:rsid w:val="2C6458EE"/>
    <w:rsid w:val="2D432BD0"/>
    <w:rsid w:val="2E4FDC53"/>
    <w:rsid w:val="2E682790"/>
    <w:rsid w:val="2E690F3C"/>
    <w:rsid w:val="2FBB268F"/>
    <w:rsid w:val="2FD74795"/>
    <w:rsid w:val="302B9F92"/>
    <w:rsid w:val="30CCD090"/>
    <w:rsid w:val="31179701"/>
    <w:rsid w:val="312BA12F"/>
    <w:rsid w:val="31BD6341"/>
    <w:rsid w:val="32A5F6E7"/>
    <w:rsid w:val="34BE618B"/>
    <w:rsid w:val="34C24EB6"/>
    <w:rsid w:val="350874BB"/>
    <w:rsid w:val="35318CE5"/>
    <w:rsid w:val="360EDB30"/>
    <w:rsid w:val="375424C8"/>
    <w:rsid w:val="37A7C24E"/>
    <w:rsid w:val="3987C3CD"/>
    <w:rsid w:val="39C81B05"/>
    <w:rsid w:val="3A8B168C"/>
    <w:rsid w:val="3B5A652C"/>
    <w:rsid w:val="3C092B01"/>
    <w:rsid w:val="3C0FED2F"/>
    <w:rsid w:val="3F2F6225"/>
    <w:rsid w:val="40299899"/>
    <w:rsid w:val="40C91356"/>
    <w:rsid w:val="4288A5B3"/>
    <w:rsid w:val="431F93DB"/>
    <w:rsid w:val="434BF220"/>
    <w:rsid w:val="43955B5C"/>
    <w:rsid w:val="43F2388D"/>
    <w:rsid w:val="44AB8692"/>
    <w:rsid w:val="44E044D2"/>
    <w:rsid w:val="450513B3"/>
    <w:rsid w:val="462663AF"/>
    <w:rsid w:val="46A43DDD"/>
    <w:rsid w:val="46FAF317"/>
    <w:rsid w:val="47119A6F"/>
    <w:rsid w:val="475A78F2"/>
    <w:rsid w:val="4785490B"/>
    <w:rsid w:val="484B6576"/>
    <w:rsid w:val="49AC6F1B"/>
    <w:rsid w:val="49D4B9D1"/>
    <w:rsid w:val="4AB6A6CE"/>
    <w:rsid w:val="4E076DE0"/>
    <w:rsid w:val="4E10D0A0"/>
    <w:rsid w:val="4E235CEE"/>
    <w:rsid w:val="4F37BE00"/>
    <w:rsid w:val="50FFD67E"/>
    <w:rsid w:val="510085B0"/>
    <w:rsid w:val="51592414"/>
    <w:rsid w:val="518281D7"/>
    <w:rsid w:val="51A9556E"/>
    <w:rsid w:val="51B819EF"/>
    <w:rsid w:val="51CBD723"/>
    <w:rsid w:val="527C6204"/>
    <w:rsid w:val="54A9EFC7"/>
    <w:rsid w:val="54CCE7CB"/>
    <w:rsid w:val="54DF5CF0"/>
    <w:rsid w:val="552DA993"/>
    <w:rsid w:val="55630DD6"/>
    <w:rsid w:val="56198A9A"/>
    <w:rsid w:val="56549242"/>
    <w:rsid w:val="56785D25"/>
    <w:rsid w:val="56F598EC"/>
    <w:rsid w:val="589C3592"/>
    <w:rsid w:val="5A5A2D48"/>
    <w:rsid w:val="5AD04FB3"/>
    <w:rsid w:val="5C4A9EE8"/>
    <w:rsid w:val="5D48BA54"/>
    <w:rsid w:val="5E0A63E1"/>
    <w:rsid w:val="5E3B6AA8"/>
    <w:rsid w:val="5E4A13C0"/>
    <w:rsid w:val="5F4AC15C"/>
    <w:rsid w:val="6041F800"/>
    <w:rsid w:val="6089768B"/>
    <w:rsid w:val="622AB999"/>
    <w:rsid w:val="639B9BB1"/>
    <w:rsid w:val="639FA654"/>
    <w:rsid w:val="63EA9649"/>
    <w:rsid w:val="640756FA"/>
    <w:rsid w:val="65E509CF"/>
    <w:rsid w:val="66E769AB"/>
    <w:rsid w:val="67E4E101"/>
    <w:rsid w:val="68FCD40F"/>
    <w:rsid w:val="69630632"/>
    <w:rsid w:val="69CDFC69"/>
    <w:rsid w:val="69DD2AC4"/>
    <w:rsid w:val="6A87D3FC"/>
    <w:rsid w:val="6A9C7E2C"/>
    <w:rsid w:val="6B2A3872"/>
    <w:rsid w:val="6C78FB95"/>
    <w:rsid w:val="6D0BF8D8"/>
    <w:rsid w:val="6DDB0AD2"/>
    <w:rsid w:val="6F507511"/>
    <w:rsid w:val="6F92EB68"/>
    <w:rsid w:val="6F9844D3"/>
    <w:rsid w:val="6F9A4AEC"/>
    <w:rsid w:val="70609630"/>
    <w:rsid w:val="709F6550"/>
    <w:rsid w:val="720AC6E9"/>
    <w:rsid w:val="72B24B11"/>
    <w:rsid w:val="72D0F67C"/>
    <w:rsid w:val="74034DAF"/>
    <w:rsid w:val="747D0C8F"/>
    <w:rsid w:val="77EBE166"/>
    <w:rsid w:val="79903D36"/>
    <w:rsid w:val="7AA8E41E"/>
    <w:rsid w:val="7BC4D648"/>
    <w:rsid w:val="7EE57A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A9C7"/>
  <w15:chartTrackingRefBased/>
  <w15:docId w15:val="{AED2EFE5-CEF9-456A-9B64-F1CFA45D83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C5482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482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48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48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48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48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48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48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4825"/>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54825"/>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C54825"/>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C54825"/>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C54825"/>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C54825"/>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C54825"/>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C54825"/>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C54825"/>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C54825"/>
    <w:rPr>
      <w:rFonts w:eastAsiaTheme="majorEastAsia" w:cstheme="majorBidi"/>
      <w:color w:val="272727" w:themeColor="text1" w:themeTint="D8"/>
    </w:rPr>
  </w:style>
  <w:style w:type="paragraph" w:styleId="Titel">
    <w:name w:val="Title"/>
    <w:basedOn w:val="Standaard"/>
    <w:next w:val="Standaard"/>
    <w:link w:val="TitelChar"/>
    <w:uiPriority w:val="10"/>
    <w:qFormat/>
    <w:rsid w:val="00C54825"/>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C54825"/>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C54825"/>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C548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4825"/>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C54825"/>
    <w:rPr>
      <w:i/>
      <w:iCs/>
      <w:color w:val="404040" w:themeColor="text1" w:themeTint="BF"/>
    </w:rPr>
  </w:style>
  <w:style w:type="paragraph" w:styleId="Lijstalinea">
    <w:name w:val="List Paragraph"/>
    <w:basedOn w:val="Standaard"/>
    <w:uiPriority w:val="34"/>
    <w:qFormat/>
    <w:rsid w:val="00C54825"/>
    <w:pPr>
      <w:ind w:left="720"/>
      <w:contextualSpacing/>
    </w:pPr>
  </w:style>
  <w:style w:type="character" w:styleId="Intensievebenadrukking">
    <w:name w:val="Intense Emphasis"/>
    <w:basedOn w:val="Standaardalinea-lettertype"/>
    <w:uiPriority w:val="21"/>
    <w:qFormat/>
    <w:rsid w:val="00C54825"/>
    <w:rPr>
      <w:i/>
      <w:iCs/>
      <w:color w:val="0F4761" w:themeColor="accent1" w:themeShade="BF"/>
    </w:rPr>
  </w:style>
  <w:style w:type="paragraph" w:styleId="Duidelijkcitaat">
    <w:name w:val="Intense Quote"/>
    <w:basedOn w:val="Standaard"/>
    <w:next w:val="Standaard"/>
    <w:link w:val="DuidelijkcitaatChar"/>
    <w:uiPriority w:val="30"/>
    <w:qFormat/>
    <w:rsid w:val="00C5482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C54825"/>
    <w:rPr>
      <w:i/>
      <w:iCs/>
      <w:color w:val="0F4761" w:themeColor="accent1" w:themeShade="BF"/>
    </w:rPr>
  </w:style>
  <w:style w:type="character" w:styleId="Intensieveverwijzing">
    <w:name w:val="Intense Reference"/>
    <w:basedOn w:val="Standaardalinea-lettertype"/>
    <w:uiPriority w:val="32"/>
    <w:qFormat/>
    <w:rsid w:val="00C54825"/>
    <w:rPr>
      <w:b/>
      <w:bCs/>
      <w:smallCaps/>
      <w:color w:val="0F4761" w:themeColor="accent1" w:themeShade="BF"/>
      <w:spacing w:val="5"/>
    </w:rPr>
  </w:style>
  <w:style w:type="paragraph" w:styleId="Tekstopmerking">
    <w:name w:val="annotation text"/>
    <w:basedOn w:val="Standaard"/>
    <w:link w:val="TekstopmerkingChar"/>
    <w:uiPriority w:val="99"/>
    <w:unhideWhenUsed/>
    <w:rsid w:val="00A87A59"/>
    <w:pPr>
      <w:spacing w:line="240" w:lineRule="auto"/>
    </w:pPr>
    <w:rPr>
      <w:sz w:val="20"/>
      <w:szCs w:val="20"/>
    </w:rPr>
  </w:style>
  <w:style w:type="character" w:styleId="TekstopmerkingChar" w:customStyle="1">
    <w:name w:val="Tekst opmerking Char"/>
    <w:basedOn w:val="Standaardalinea-lettertype"/>
    <w:link w:val="Tekstopmerking"/>
    <w:uiPriority w:val="99"/>
    <w:rsid w:val="00A87A59"/>
    <w:rPr>
      <w:sz w:val="20"/>
      <w:szCs w:val="20"/>
    </w:rPr>
  </w:style>
  <w:style w:type="character" w:styleId="Verwijzingopmerking">
    <w:name w:val="annotation reference"/>
    <w:basedOn w:val="Standaardalinea-lettertype"/>
    <w:uiPriority w:val="99"/>
    <w:semiHidden/>
    <w:unhideWhenUsed/>
    <w:rsid w:val="00A87A59"/>
    <w:rPr>
      <w:sz w:val="16"/>
      <w:szCs w:val="16"/>
    </w:rPr>
  </w:style>
  <w:style w:type="paragraph" w:styleId="Onderwerpvanopmerking">
    <w:name w:val="annotation subject"/>
    <w:basedOn w:val="Tekstopmerking"/>
    <w:next w:val="Tekstopmerking"/>
    <w:link w:val="OnderwerpvanopmerkingChar"/>
    <w:uiPriority w:val="99"/>
    <w:semiHidden/>
    <w:unhideWhenUsed/>
    <w:rsid w:val="00C5381D"/>
    <w:rPr>
      <w:b/>
      <w:bCs/>
    </w:rPr>
  </w:style>
  <w:style w:type="character" w:styleId="OnderwerpvanopmerkingChar" w:customStyle="1">
    <w:name w:val="Onderwerp van opmerking Char"/>
    <w:basedOn w:val="TekstopmerkingChar"/>
    <w:link w:val="Onderwerpvanopmerking"/>
    <w:uiPriority w:val="99"/>
    <w:semiHidden/>
    <w:rsid w:val="00C538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17d259-d152-48e5-84f8-f49ff581c316" xsi:nil="true"/>
    <Soort_x0020_Correspondentie xmlns="5717d259-d152-48e5-84f8-f49ff581c316"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Documentomschrijving xmlns="5717d259-d152-48e5-84f8-f49ff581c316" xsi:nil="true"/>
    <Datum_x0020_Verzonden xmlns="5717d259-d152-48e5-84f8-f49ff581c3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08FBF8F93D164F853D853BC2180679" ma:contentTypeVersion="15" ma:contentTypeDescription="Een nieuw document maken." ma:contentTypeScope="" ma:versionID="e671ecb33253c705dc52b808b6bfa0c2">
  <xsd:schema xmlns:xsd="http://www.w3.org/2001/XMLSchema" xmlns:xs="http://www.w3.org/2001/XMLSchema" xmlns:p="http://schemas.microsoft.com/office/2006/metadata/properties" xmlns:ns2="5717d259-d152-48e5-84f8-f49ff581c316" xmlns:ns3="e7d4b0bf-9319-42aa-9a55-75582f753fba" targetNamespace="http://schemas.microsoft.com/office/2006/metadata/properties" ma:root="true" ma:fieldsID="ed4ecdce8fc15ad4c325d7cfa49e66d5" ns2:_="" ns3:_="">
    <xsd:import namespace="5717d259-d152-48e5-84f8-f49ff581c316"/>
    <xsd:import namespace="e7d4b0bf-9319-42aa-9a55-75582f753fba"/>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1 Document 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6f746b9f-fa15-4798-975d-b57d2b4f9e3e}" ma:internalName="TaxCatchAll" ma:showField="CatchAllData" ma:web="259b194e-15b1-4fa1-b68a-8f55f61ac79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f746b9f-fa15-4798-975d-b57d2b4f9e3e}" ma:internalName="TaxCatchAllLabel" ma:readOnly="true" ma:showField="CatchAllDataLabel" ma:web="259b194e-15b1-4fa1-b68a-8f55f61ac7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d4b0bf-9319-42aa-9a55-75582f753fba" elementFormDefault="qualified">
    <xsd:import namespace="http://schemas.microsoft.com/office/2006/documentManagement/types"/>
    <xsd:import namespace="http://schemas.microsoft.com/office/infopath/2007/PartnerControls"/>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e2bb301-337e-4fd9-b97f-f1941be93156" ContentTypeId="0x0101" PreviousValue="false"/>
</file>

<file path=customXml/itemProps1.xml><?xml version="1.0" encoding="utf-8"?>
<ds:datastoreItem xmlns:ds="http://schemas.openxmlformats.org/officeDocument/2006/customXml" ds:itemID="{16DD1E12-D632-4555-894C-1D37C3C69E41}">
  <ds:schemaRefs>
    <ds:schemaRef ds:uri="http://schemas.microsoft.com/office/2006/metadata/properties"/>
    <ds:schemaRef ds:uri="http://schemas.microsoft.com/office/infopath/2007/PartnerControls"/>
    <ds:schemaRef ds:uri="3c5d163f-df3c-45c7-a40b-88a849c13ce3"/>
    <ds:schemaRef ds:uri="e797d0d3-101d-4627-b082-e3201fa0eedf"/>
  </ds:schemaRefs>
</ds:datastoreItem>
</file>

<file path=customXml/itemProps2.xml><?xml version="1.0" encoding="utf-8"?>
<ds:datastoreItem xmlns:ds="http://schemas.openxmlformats.org/officeDocument/2006/customXml" ds:itemID="{256E7374-CF6E-4F1A-9374-A3582A8B3229}"/>
</file>

<file path=customXml/itemProps3.xml><?xml version="1.0" encoding="utf-8"?>
<ds:datastoreItem xmlns:ds="http://schemas.openxmlformats.org/officeDocument/2006/customXml" ds:itemID="{4368A442-4468-488A-96FD-65BC584ABB72}">
  <ds:schemaRefs>
    <ds:schemaRef ds:uri="http://schemas.microsoft.com/sharepoint/v3/contenttype/forms"/>
  </ds:schemaRefs>
</ds:datastoreItem>
</file>

<file path=customXml/itemProps4.xml><?xml version="1.0" encoding="utf-8"?>
<ds:datastoreItem xmlns:ds="http://schemas.openxmlformats.org/officeDocument/2006/customXml" ds:itemID="{5C03B265-B210-4591-A33A-CF5927F266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Maureen van 't Zand</dc:creator>
  <keywords/>
  <dc:description/>
  <lastModifiedBy>Henny Kaag</lastModifiedBy>
  <revision>4</revision>
  <dcterms:created xsi:type="dcterms:W3CDTF">2026-03-29T10:57:00.0000000Z</dcterms:created>
  <dcterms:modified xsi:type="dcterms:W3CDTF">2026-04-29T16:33:42.8597894Z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0x010100BF08FBF8F93D164F853D853BC2180679</vt:lpwstr>
  </property>
  <property fmtid="{D5CDD505-2E9C-101B-9397-08002B2CF9AE}" pid="3" name="MediaServiceImageTags">
    <vt:lpwstr/>
  </property>
</Properties>
</file>