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1AEA3" w14:textId="7B47FE91" w:rsidR="00F43B85" w:rsidRPr="00F56BCE" w:rsidRDefault="00F43B85" w:rsidP="00F43B85">
      <w:pPr>
        <w:pStyle w:val="KopBijlage"/>
        <w:rPr>
          <w:sz w:val="52"/>
          <w:szCs w:val="52"/>
        </w:rPr>
      </w:pPr>
      <w:bookmarkStart w:id="0" w:name="_Toc419285420"/>
      <w:bookmarkStart w:id="1" w:name="_Toc421086916"/>
      <w:bookmarkStart w:id="2" w:name="_Toc421100639"/>
      <w:bookmarkStart w:id="3" w:name="_Toc535851661"/>
      <w:r w:rsidRPr="00F56BCE">
        <w:rPr>
          <w:sz w:val="52"/>
          <w:szCs w:val="52"/>
        </w:rPr>
        <w:t>Bijlage 4 Verklaring</w:t>
      </w:r>
      <w:r w:rsidR="00F56BCE" w:rsidRPr="00F56BCE">
        <w:rPr>
          <w:sz w:val="52"/>
          <w:szCs w:val="52"/>
        </w:rPr>
        <w:t xml:space="preserve"> </w:t>
      </w:r>
      <w:proofErr w:type="spellStart"/>
      <w:r w:rsidRPr="00F56BCE">
        <w:rPr>
          <w:sz w:val="52"/>
          <w:szCs w:val="52"/>
        </w:rPr>
        <w:t>Onderaanneming</w:t>
      </w:r>
      <w:bookmarkEnd w:id="0"/>
      <w:bookmarkEnd w:id="1"/>
      <w:bookmarkEnd w:id="2"/>
      <w:bookmarkEnd w:id="3"/>
      <w:proofErr w:type="spellEnd"/>
    </w:p>
    <w:p w14:paraId="30B56D65" w14:textId="77777777" w:rsidR="00F43B85" w:rsidRDefault="00F43B85" w:rsidP="00F43B85">
      <w:pPr>
        <w:spacing w:line="276" w:lineRule="auto"/>
        <w:rPr>
          <w:b/>
          <w:sz w:val="32"/>
          <w:szCs w:val="32"/>
        </w:rPr>
      </w:pPr>
    </w:p>
    <w:p w14:paraId="3B328ECA" w14:textId="20ED36B4" w:rsidR="00F43B85" w:rsidRDefault="00F43B85" w:rsidP="00F43B85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 xml:space="preserve">Ondergetekenden verklaren dat, indien naar aanleiding van de aanbestedingsprocedure </w:t>
      </w:r>
      <w:r w:rsidRPr="00274A62">
        <w:rPr>
          <w:rFonts w:eastAsia="Calibri" w:cs="Arial"/>
        </w:rPr>
        <w:t xml:space="preserve">de </w:t>
      </w:r>
      <w:r>
        <w:rPr>
          <w:rFonts w:eastAsia="Calibri" w:cs="Arial"/>
        </w:rPr>
        <w:t>O</w:t>
      </w:r>
      <w:r w:rsidRPr="00274A62">
        <w:rPr>
          <w:rFonts w:eastAsia="Calibri" w:cs="Arial"/>
        </w:rPr>
        <w:t>pdracht door</w:t>
      </w:r>
      <w:r>
        <w:rPr>
          <w:rFonts w:eastAsia="Calibri" w:cs="Arial"/>
        </w:rPr>
        <w:t xml:space="preserve"> NIPV</w:t>
      </w:r>
      <w:r w:rsidRPr="00274A62">
        <w:rPr>
          <w:rFonts w:eastAsia="Calibri" w:cs="Arial"/>
        </w:rPr>
        <w:t xml:space="preserve"> aan </w:t>
      </w:r>
      <w:r>
        <w:rPr>
          <w:rFonts w:eastAsia="Calibri" w:cs="Arial"/>
        </w:rPr>
        <w:t xml:space="preserve">de Gegadigde </w:t>
      </w:r>
      <w:r w:rsidRPr="00274A62">
        <w:rPr>
          <w:rFonts w:eastAsia="Calibri" w:cs="Arial"/>
        </w:rPr>
        <w:t>zal word</w:t>
      </w:r>
      <w:r>
        <w:rPr>
          <w:rFonts w:eastAsia="Calibri" w:cs="Arial"/>
        </w:rPr>
        <w:t>en</w:t>
      </w:r>
      <w:r w:rsidRPr="00274A62">
        <w:rPr>
          <w:rFonts w:eastAsia="Calibri" w:cs="Arial"/>
        </w:rPr>
        <w:t xml:space="preserve"> </w:t>
      </w:r>
      <w:r>
        <w:rPr>
          <w:rFonts w:eastAsia="Calibri" w:cs="Arial"/>
        </w:rPr>
        <w:t>gegund</w:t>
      </w:r>
      <w:r w:rsidRPr="00274A62">
        <w:rPr>
          <w:rFonts w:eastAsia="Calibri" w:cs="Arial"/>
        </w:rPr>
        <w:t>,</w:t>
      </w:r>
      <w:r>
        <w:rPr>
          <w:rFonts w:eastAsia="Calibri" w:cs="Arial"/>
        </w:rPr>
        <w:t xml:space="preserve"> de Gegadigde</w:t>
      </w:r>
      <w:r w:rsidRPr="00274A62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het volgende onderdeel van de Opdracht in </w:t>
      </w:r>
      <w:proofErr w:type="spellStart"/>
      <w:r>
        <w:rPr>
          <w:rFonts w:eastAsia="Calibri" w:cs="Arial"/>
        </w:rPr>
        <w:t>onderaan</w:t>
      </w:r>
      <w:r w:rsidRPr="00274A62">
        <w:rPr>
          <w:rFonts w:eastAsia="Calibri" w:cs="Arial"/>
        </w:rPr>
        <w:t>neming</w:t>
      </w:r>
      <w:proofErr w:type="spellEnd"/>
      <w:r w:rsidRPr="00274A62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zal </w:t>
      </w:r>
      <w:r w:rsidRPr="00274A62">
        <w:rPr>
          <w:rFonts w:eastAsia="Calibri" w:cs="Arial"/>
        </w:rPr>
        <w:t>geven</w:t>
      </w:r>
      <w:r>
        <w:rPr>
          <w:rFonts w:eastAsia="Calibri" w:cs="Arial"/>
        </w:rPr>
        <w:t>: ____________________________________________________________________</w:t>
      </w:r>
      <w:r w:rsidRPr="00274A62">
        <w:rPr>
          <w:rFonts w:eastAsia="Calibri" w:cs="Arial"/>
        </w:rPr>
        <w:t xml:space="preserve"> </w:t>
      </w:r>
    </w:p>
    <w:p w14:paraId="1CA8227F" w14:textId="77777777" w:rsidR="00F43B85" w:rsidRDefault="00F43B85" w:rsidP="00F43B85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>Contactgegevens onderaannemer:</w:t>
      </w:r>
    </w:p>
    <w:p w14:paraId="79403501" w14:textId="77777777" w:rsidR="00F43B85" w:rsidRDefault="00F43B85" w:rsidP="00F43B85">
      <w:pPr>
        <w:pStyle w:val="Lijstalinea"/>
        <w:numPr>
          <w:ilvl w:val="0"/>
          <w:numId w:val="4"/>
        </w:numPr>
        <w:suppressAutoHyphens/>
        <w:spacing w:line="288" w:lineRule="auto"/>
        <w:ind w:left="426"/>
        <w:rPr>
          <w:rFonts w:eastAsia="Calibri" w:cs="Arial"/>
        </w:rPr>
      </w:pPr>
      <w:r>
        <w:rPr>
          <w:rFonts w:eastAsia="Calibri" w:cs="Arial"/>
        </w:rPr>
        <w:t>s</w:t>
      </w:r>
      <w:r w:rsidRPr="00EF670A">
        <w:rPr>
          <w:rFonts w:eastAsia="Calibri" w:cs="Arial"/>
        </w:rPr>
        <w:t>tatutaire naam:</w:t>
      </w:r>
    </w:p>
    <w:p w14:paraId="2F3E6385" w14:textId="77777777" w:rsidR="00F43B85" w:rsidRDefault="00F43B85" w:rsidP="00F43B85">
      <w:pPr>
        <w:pStyle w:val="Lijstalinea"/>
        <w:numPr>
          <w:ilvl w:val="0"/>
          <w:numId w:val="4"/>
        </w:numPr>
        <w:suppressAutoHyphens/>
        <w:spacing w:line="288" w:lineRule="auto"/>
        <w:ind w:left="426"/>
        <w:rPr>
          <w:rFonts w:eastAsia="Calibri" w:cs="Arial"/>
        </w:rPr>
      </w:pPr>
      <w:r>
        <w:rPr>
          <w:rFonts w:eastAsia="Calibri" w:cs="Arial"/>
        </w:rPr>
        <w:t>vestigingsadres:</w:t>
      </w:r>
    </w:p>
    <w:p w14:paraId="077CBE69" w14:textId="77777777" w:rsidR="00F43B85" w:rsidRDefault="00F43B85" w:rsidP="00F43B85">
      <w:pPr>
        <w:pStyle w:val="Lijstalinea"/>
        <w:numPr>
          <w:ilvl w:val="0"/>
          <w:numId w:val="4"/>
        </w:numPr>
        <w:suppressAutoHyphens/>
        <w:spacing w:line="288" w:lineRule="auto"/>
        <w:ind w:left="426"/>
        <w:rPr>
          <w:rFonts w:eastAsia="Calibri" w:cs="Arial"/>
        </w:rPr>
      </w:pPr>
      <w:r>
        <w:rPr>
          <w:rFonts w:eastAsia="Calibri" w:cs="Arial"/>
        </w:rPr>
        <w:t>postadres:</w:t>
      </w:r>
    </w:p>
    <w:p w14:paraId="57A1747F" w14:textId="77777777" w:rsidR="00F43B85" w:rsidRDefault="00F43B85" w:rsidP="00F43B85">
      <w:pPr>
        <w:pStyle w:val="Lijstalinea"/>
        <w:numPr>
          <w:ilvl w:val="0"/>
          <w:numId w:val="4"/>
        </w:numPr>
        <w:suppressAutoHyphens/>
        <w:spacing w:line="288" w:lineRule="auto"/>
        <w:ind w:left="426"/>
        <w:rPr>
          <w:rFonts w:eastAsia="Calibri" w:cs="Arial"/>
        </w:rPr>
      </w:pPr>
      <w:r>
        <w:rPr>
          <w:rFonts w:eastAsia="Calibri" w:cs="Arial"/>
        </w:rPr>
        <w:t>telefoonnummer:</w:t>
      </w:r>
    </w:p>
    <w:p w14:paraId="67FF085F" w14:textId="77777777" w:rsidR="00F43B85" w:rsidRDefault="00F43B85" w:rsidP="00F43B85">
      <w:pPr>
        <w:pStyle w:val="Lijstalinea"/>
        <w:numPr>
          <w:ilvl w:val="0"/>
          <w:numId w:val="4"/>
        </w:numPr>
        <w:suppressAutoHyphens/>
        <w:spacing w:line="288" w:lineRule="auto"/>
        <w:ind w:left="426"/>
        <w:rPr>
          <w:rFonts w:eastAsia="Calibri" w:cs="Arial"/>
        </w:rPr>
      </w:pPr>
      <w:r>
        <w:rPr>
          <w:rFonts w:eastAsia="Calibri" w:cs="Arial"/>
        </w:rPr>
        <w:t>e-mail:</w:t>
      </w:r>
    </w:p>
    <w:p w14:paraId="3DF1155B" w14:textId="77777777" w:rsidR="00F43B85" w:rsidRPr="00EF670A" w:rsidRDefault="00F43B85" w:rsidP="00F43B85">
      <w:pPr>
        <w:pStyle w:val="Lijstalinea"/>
        <w:numPr>
          <w:ilvl w:val="0"/>
          <w:numId w:val="4"/>
        </w:numPr>
        <w:suppressAutoHyphens/>
        <w:spacing w:line="288" w:lineRule="auto"/>
        <w:ind w:left="426"/>
        <w:rPr>
          <w:rFonts w:eastAsia="Calibri" w:cs="Arial"/>
        </w:rPr>
      </w:pPr>
      <w:r>
        <w:rPr>
          <w:rFonts w:eastAsia="Calibri" w:cs="Arial"/>
        </w:rPr>
        <w:t>nummer van inschrijving in het handelsregister:</w:t>
      </w:r>
    </w:p>
    <w:p w14:paraId="64CD0CAA" w14:textId="77777777" w:rsidR="00F43B85" w:rsidRDefault="00F43B85" w:rsidP="00F43B85">
      <w:pPr>
        <w:suppressAutoHyphens/>
        <w:spacing w:line="288" w:lineRule="auto"/>
        <w:rPr>
          <w:rFonts w:eastAsia="Calibri" w:cs="Arial"/>
        </w:rPr>
      </w:pPr>
    </w:p>
    <w:p w14:paraId="296BAFF9" w14:textId="77777777" w:rsidR="00F43B85" w:rsidRDefault="00F43B85" w:rsidP="00F43B85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>Ondergetekende verklaren voorts dat:</w:t>
      </w:r>
    </w:p>
    <w:p w14:paraId="234AB19C" w14:textId="77777777" w:rsidR="00F43B85" w:rsidRDefault="00F43B85" w:rsidP="00F43B85">
      <w:pPr>
        <w:suppressAutoHyphens/>
        <w:spacing w:line="288" w:lineRule="auto"/>
        <w:rPr>
          <w:rFonts w:eastAsia="Calibri" w:cs="Arial"/>
        </w:rPr>
      </w:pPr>
    </w:p>
    <w:p w14:paraId="3E0FC29A" w14:textId="3429B7E3" w:rsidR="00F43B85" w:rsidRPr="00F56BCE" w:rsidRDefault="00F43B85" w:rsidP="00F56BCE">
      <w:pPr>
        <w:pStyle w:val="Lijstalinea"/>
        <w:numPr>
          <w:ilvl w:val="0"/>
          <w:numId w:val="3"/>
        </w:numPr>
        <w:suppressAutoHyphens/>
        <w:spacing w:line="288" w:lineRule="auto"/>
        <w:ind w:left="426" w:hanging="426"/>
        <w:rPr>
          <w:rFonts w:eastAsia="Calibri" w:cs="Arial"/>
        </w:rPr>
      </w:pPr>
      <w:r w:rsidRPr="00860F51">
        <w:rPr>
          <w:rFonts w:eastAsia="Calibri" w:cs="Arial"/>
        </w:rPr>
        <w:t>d</w:t>
      </w:r>
      <w:r>
        <w:rPr>
          <w:rFonts w:eastAsia="Calibri" w:cs="Arial"/>
        </w:rPr>
        <w:t>e</w:t>
      </w:r>
      <w:r w:rsidRPr="00860F51">
        <w:rPr>
          <w:rFonts w:eastAsia="Calibri" w:cs="Arial"/>
        </w:rPr>
        <w:t xml:space="preserve"> </w:t>
      </w:r>
      <w:r>
        <w:rPr>
          <w:rFonts w:eastAsia="Calibri" w:cs="Arial"/>
        </w:rPr>
        <w:t>Gegadigde</w:t>
      </w:r>
      <w:r w:rsidRPr="00860F51">
        <w:rPr>
          <w:rFonts w:eastAsia="Calibri" w:cs="Arial"/>
        </w:rPr>
        <w:t xml:space="preserve"> de hoofdaannemer is en aanspreekpunt is voor </w:t>
      </w:r>
      <w:r>
        <w:rPr>
          <w:rFonts w:eastAsia="Calibri" w:cs="Arial"/>
        </w:rPr>
        <w:t>NIPV</w:t>
      </w:r>
      <w:r w:rsidRPr="00860F51">
        <w:rPr>
          <w:rFonts w:eastAsia="Calibri" w:cs="Arial"/>
        </w:rPr>
        <w:t xml:space="preserve"> tijdens de aanbestedingsprocedure en uitvoering van de </w:t>
      </w:r>
      <w:r>
        <w:rPr>
          <w:rFonts w:eastAsia="Calibri" w:cs="Arial"/>
        </w:rPr>
        <w:t>O</w:t>
      </w:r>
      <w:r w:rsidRPr="00860F51">
        <w:rPr>
          <w:rFonts w:eastAsia="Calibri" w:cs="Arial"/>
        </w:rPr>
        <w:t xml:space="preserve">pdracht. </w:t>
      </w:r>
    </w:p>
    <w:p w14:paraId="7DA96E73" w14:textId="77777777" w:rsidR="00F43B85" w:rsidRPr="00274A62" w:rsidRDefault="00F43B85" w:rsidP="00F43B85">
      <w:pPr>
        <w:pStyle w:val="Lijstalinea"/>
        <w:numPr>
          <w:ilvl w:val="0"/>
          <w:numId w:val="3"/>
        </w:numPr>
        <w:suppressAutoHyphens/>
        <w:spacing w:line="288" w:lineRule="auto"/>
        <w:ind w:left="426" w:hanging="426"/>
        <w:rPr>
          <w:rFonts w:eastAsia="Calibri" w:cs="Arial"/>
        </w:rPr>
      </w:pPr>
      <w:r>
        <w:rPr>
          <w:rFonts w:eastAsia="Calibri" w:cs="Arial"/>
        </w:rPr>
        <w:t>De Gegadigde</w:t>
      </w:r>
      <w:r w:rsidRPr="00274A62">
        <w:rPr>
          <w:rFonts w:eastAsia="Calibri" w:cs="Arial"/>
        </w:rPr>
        <w:t xml:space="preserve"> volledig aansprakelijk is voor de naleving van alle uit de </w:t>
      </w:r>
      <w:r>
        <w:rPr>
          <w:rFonts w:eastAsia="Calibri" w:cs="Arial"/>
        </w:rPr>
        <w:t>o</w:t>
      </w:r>
      <w:r w:rsidRPr="00274A62">
        <w:rPr>
          <w:rFonts w:eastAsia="Calibri" w:cs="Arial"/>
        </w:rPr>
        <w:t>vereenkomst</w:t>
      </w:r>
      <w:r>
        <w:rPr>
          <w:rFonts w:eastAsia="Calibri" w:cs="Arial"/>
        </w:rPr>
        <w:t xml:space="preserve"> </w:t>
      </w:r>
      <w:r w:rsidRPr="00274A62">
        <w:rPr>
          <w:rFonts w:eastAsia="Calibri" w:cs="Arial"/>
        </w:rPr>
        <w:t xml:space="preserve">voortvloeiende verplichtingen. </w:t>
      </w:r>
    </w:p>
    <w:p w14:paraId="67FF302E" w14:textId="77777777" w:rsidR="00F43B85" w:rsidRPr="009576D5" w:rsidRDefault="00F43B85" w:rsidP="00F43B85">
      <w:pPr>
        <w:suppressAutoHyphens/>
        <w:spacing w:line="288" w:lineRule="auto"/>
        <w:rPr>
          <w:rFonts w:eastAsia="Calibri" w:cs="Aria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6799"/>
      </w:tblGrid>
      <w:tr w:rsidR="00F43B85" w:rsidRPr="009576D5" w14:paraId="52353287" w14:textId="77777777" w:rsidTr="00F56BCE">
        <w:tc>
          <w:tcPr>
            <w:tcW w:w="2835" w:type="dxa"/>
            <w:shd w:val="clear" w:color="auto" w:fill="CBE3F2"/>
          </w:tcPr>
          <w:p w14:paraId="43E83F09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r>
              <w:rPr>
                <w:rFonts w:cs="Arial"/>
              </w:rPr>
              <w:t xml:space="preserve">Gegadigde </w:t>
            </w:r>
          </w:p>
        </w:tc>
        <w:tc>
          <w:tcPr>
            <w:tcW w:w="6799" w:type="dxa"/>
          </w:tcPr>
          <w:p w14:paraId="3FC70C71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F43B85" w:rsidRPr="009576D5" w14:paraId="663618F4" w14:textId="77777777" w:rsidTr="00F56BCE">
        <w:tc>
          <w:tcPr>
            <w:tcW w:w="2835" w:type="dxa"/>
            <w:shd w:val="clear" w:color="auto" w:fill="CBE3F2"/>
          </w:tcPr>
          <w:p w14:paraId="5DE038F6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6799" w:type="dxa"/>
          </w:tcPr>
          <w:p w14:paraId="7DF61FFD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F43B85" w:rsidRPr="009576D5" w14:paraId="18BE5268" w14:textId="77777777" w:rsidTr="00F56BCE">
        <w:tc>
          <w:tcPr>
            <w:tcW w:w="2835" w:type="dxa"/>
            <w:shd w:val="clear" w:color="auto" w:fill="CBE3F2"/>
          </w:tcPr>
          <w:p w14:paraId="44684625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6799" w:type="dxa"/>
          </w:tcPr>
          <w:p w14:paraId="6F57DCCB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F43B85" w:rsidRPr="009576D5" w14:paraId="21655544" w14:textId="77777777" w:rsidTr="00F56BCE">
        <w:tc>
          <w:tcPr>
            <w:tcW w:w="2835" w:type="dxa"/>
            <w:shd w:val="clear" w:color="auto" w:fill="CBE3F2"/>
          </w:tcPr>
          <w:p w14:paraId="586C2098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472B45A1" w14:textId="77777777" w:rsidR="00F43B85" w:rsidRPr="009576D5" w:rsidRDefault="00F43B85" w:rsidP="00533848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621B063B" w14:textId="77777777" w:rsidR="00F43B85" w:rsidRPr="009576D5" w:rsidRDefault="00F43B85" w:rsidP="00533848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6799" w:type="dxa"/>
          </w:tcPr>
          <w:p w14:paraId="41CAEFFB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F43B85" w:rsidRPr="009576D5" w14:paraId="58A55C22" w14:textId="77777777" w:rsidTr="00F56BCE">
        <w:tc>
          <w:tcPr>
            <w:tcW w:w="2835" w:type="dxa"/>
            <w:shd w:val="clear" w:color="auto" w:fill="CBE3F2"/>
          </w:tcPr>
          <w:p w14:paraId="4784C674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6799" w:type="dxa"/>
          </w:tcPr>
          <w:p w14:paraId="4BBE252F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6C7D1886" w14:textId="77777777" w:rsidR="00F43B85" w:rsidRPr="009576D5" w:rsidRDefault="00F43B85" w:rsidP="00F43B85">
      <w:pPr>
        <w:suppressAutoHyphens/>
        <w:spacing w:line="288" w:lineRule="auto"/>
        <w:rPr>
          <w:rFonts w:eastAsia="Calibri" w:cs="Arial"/>
        </w:rPr>
      </w:pPr>
    </w:p>
    <w:tbl>
      <w:tblPr>
        <w:tblW w:w="96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6799"/>
      </w:tblGrid>
      <w:tr w:rsidR="00F43B85" w:rsidRPr="009576D5" w14:paraId="21BAE7BF" w14:textId="77777777" w:rsidTr="00F56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E3F2"/>
          </w:tcPr>
          <w:p w14:paraId="1622BA01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r>
              <w:rPr>
                <w:rFonts w:eastAsia="Calibri" w:cs="Arial"/>
              </w:rPr>
              <w:t>onderaannemer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6C70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F43B85" w:rsidRPr="009576D5" w14:paraId="4F9C952D" w14:textId="77777777" w:rsidTr="00F56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E3F2"/>
          </w:tcPr>
          <w:p w14:paraId="1A5942CF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D06B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F43B85" w:rsidRPr="009576D5" w14:paraId="0D423052" w14:textId="77777777" w:rsidTr="00F56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E3F2"/>
          </w:tcPr>
          <w:p w14:paraId="4513C660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215A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F43B85" w:rsidRPr="009576D5" w14:paraId="7D7B10CE" w14:textId="77777777" w:rsidTr="00F56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E3F2"/>
          </w:tcPr>
          <w:p w14:paraId="3F447D3A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14:paraId="4184DFD4" w14:textId="77777777" w:rsidR="00F43B85" w:rsidRPr="009576D5" w:rsidRDefault="00F43B85" w:rsidP="00533848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218BA5FA" w14:textId="77777777" w:rsidR="00F43B85" w:rsidRPr="009576D5" w:rsidRDefault="00F43B85" w:rsidP="00533848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391F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F43B85" w:rsidRPr="009576D5" w14:paraId="2252E08D" w14:textId="77777777" w:rsidTr="00F56BC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E3F2"/>
          </w:tcPr>
          <w:p w14:paraId="7540B807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D4DC" w14:textId="77777777" w:rsidR="00F43B85" w:rsidRPr="009576D5" w:rsidRDefault="00F43B85" w:rsidP="00533848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14:paraId="6771DD9B" w14:textId="77777777" w:rsidR="00F43B85" w:rsidRDefault="00F43B85"/>
    <w:sectPr w:rsidR="00F43B85" w:rsidSect="00F56BCE">
      <w:headerReference w:type="default" r:id="rId10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66498" w14:textId="77777777" w:rsidR="00F56BCE" w:rsidRDefault="00F56BCE" w:rsidP="00F56BCE">
      <w:pPr>
        <w:spacing w:line="240" w:lineRule="auto"/>
      </w:pPr>
      <w:r>
        <w:separator/>
      </w:r>
    </w:p>
  </w:endnote>
  <w:endnote w:type="continuationSeparator" w:id="0">
    <w:p w14:paraId="3EA5F7F9" w14:textId="77777777" w:rsidR="00F56BCE" w:rsidRDefault="00F56BCE" w:rsidP="00F56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49D5E" w14:textId="77777777" w:rsidR="00F56BCE" w:rsidRDefault="00F56BCE" w:rsidP="00F56BCE">
      <w:pPr>
        <w:spacing w:line="240" w:lineRule="auto"/>
      </w:pPr>
      <w:r>
        <w:separator/>
      </w:r>
    </w:p>
  </w:footnote>
  <w:footnote w:type="continuationSeparator" w:id="0">
    <w:p w14:paraId="7E5236D8" w14:textId="77777777" w:rsidR="00F56BCE" w:rsidRDefault="00F56BCE" w:rsidP="00F56B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9AA18" w14:textId="7EF6F046" w:rsidR="00F56BCE" w:rsidRDefault="00F56BCE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6CB559" wp14:editId="22B703E8">
          <wp:simplePos x="0" y="0"/>
          <wp:positionH relativeFrom="margin">
            <wp:posOffset>-623570</wp:posOffset>
          </wp:positionH>
          <wp:positionV relativeFrom="margin">
            <wp:posOffset>-1214437</wp:posOffset>
          </wp:positionV>
          <wp:extent cx="2933700" cy="1137285"/>
          <wp:effectExtent l="0" t="0" r="0" b="5715"/>
          <wp:wrapSquare wrapText="bothSides"/>
          <wp:docPr id="2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tekst, illustratie&#10;&#10;Automatisch gegenereerde beschrijv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113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D0679"/>
    <w:multiLevelType w:val="multilevel"/>
    <w:tmpl w:val="C98C935E"/>
    <w:numStyleLink w:val="Huisstijl-Opsomming"/>
  </w:abstractNum>
  <w:abstractNum w:abstractNumId="1" w15:restartNumberingAfterBreak="0">
    <w:nsid w:val="2D2D6069"/>
    <w:multiLevelType w:val="hybridMultilevel"/>
    <w:tmpl w:val="E87C68DE"/>
    <w:lvl w:ilvl="0" w:tplc="8692249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B4DE5"/>
    <w:multiLevelType w:val="hybridMultilevel"/>
    <w:tmpl w:val="E0F601C2"/>
    <w:lvl w:ilvl="0" w:tplc="D06A29E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A3111"/>
    <w:multiLevelType w:val="multilevel"/>
    <w:tmpl w:val="C98C935E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95976264">
    <w:abstractNumId w:val="3"/>
  </w:num>
  <w:num w:numId="2" w16cid:durableId="1715697007">
    <w:abstractNumId w:val="0"/>
  </w:num>
  <w:num w:numId="3" w16cid:durableId="1825391032">
    <w:abstractNumId w:val="2"/>
  </w:num>
  <w:num w:numId="4" w16cid:durableId="1594821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35"/>
    <w:rsid w:val="00BC3D35"/>
    <w:rsid w:val="00F43B85"/>
    <w:rsid w:val="00F5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36E89"/>
  <w15:chartTrackingRefBased/>
  <w15:docId w15:val="{DC638098-F92B-4F6C-BF0A-97D15F28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3B85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Huisstijl-Opsomming">
    <w:name w:val="Huisstijl-Opsomming"/>
    <w:basedOn w:val="Geenlijst"/>
    <w:rsid w:val="00F43B85"/>
    <w:pPr>
      <w:numPr>
        <w:numId w:val="1"/>
      </w:numPr>
    </w:pPr>
  </w:style>
  <w:style w:type="paragraph" w:customStyle="1" w:styleId="KopBijlage">
    <w:name w:val="Kop Bijlage"/>
    <w:basedOn w:val="Standaard"/>
    <w:next w:val="Standaard"/>
    <w:qFormat/>
    <w:rsid w:val="00F43B85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Lijstopsomteken">
    <w:name w:val="List Bullet"/>
    <w:basedOn w:val="Standaard"/>
    <w:semiHidden/>
    <w:rsid w:val="00F43B85"/>
    <w:pPr>
      <w:numPr>
        <w:numId w:val="2"/>
      </w:numPr>
      <w:tabs>
        <w:tab w:val="left" w:pos="397"/>
      </w:tabs>
    </w:pPr>
  </w:style>
  <w:style w:type="paragraph" w:styleId="Lijstopsomteken2">
    <w:name w:val="List Bullet 2"/>
    <w:basedOn w:val="Standaard"/>
    <w:semiHidden/>
    <w:rsid w:val="00F43B85"/>
    <w:pPr>
      <w:numPr>
        <w:ilvl w:val="1"/>
        <w:numId w:val="2"/>
      </w:numPr>
      <w:contextualSpacing/>
    </w:pPr>
  </w:style>
  <w:style w:type="paragraph" w:styleId="Lijstalinea">
    <w:name w:val="List Paragraph"/>
    <w:aliases w:val="Lijstalinea niv 1"/>
    <w:basedOn w:val="Lijstopsomteken"/>
    <w:link w:val="LijstalineaChar"/>
    <w:uiPriority w:val="72"/>
    <w:qFormat/>
    <w:rsid w:val="00F43B85"/>
    <w:pPr>
      <w:contextualSpacing/>
    </w:p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72"/>
    <w:locked/>
    <w:rsid w:val="00F43B85"/>
    <w:rPr>
      <w:rFonts w:ascii="Arial" w:eastAsia="Times New Roman" w:hAnsi="Arial" w:cs="Times New Roman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56BC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6BCE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56BC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6BCE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.Phan\NIPV\Inkooptrajecten%20B&amp;C%20-%20Documenten\Grafische%20vormgeving\02%20Beschrijvend%20document\Bijlage%2004%20Verklaring%20Onderaanneming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6F903E3D64F4FAFFEF4F26B868B3F" ma:contentTypeVersion="10" ma:contentTypeDescription="Een nieuw document maken." ma:contentTypeScope="" ma:versionID="8243b5dbb0f930e892a6aa1315603f08">
  <xsd:schema xmlns:xsd="http://www.w3.org/2001/XMLSchema" xmlns:xs="http://www.w3.org/2001/XMLSchema" xmlns:p="http://schemas.microsoft.com/office/2006/metadata/properties" xmlns:ns2="900afc75-04b3-47ee-8361-0e7531fc223c" targetNamespace="http://schemas.microsoft.com/office/2006/metadata/properties" ma:root="true" ma:fieldsID="96efe8d6ddf6961dff11f0c3de8b7da5" ns2:_="">
    <xsd:import namespace="900afc75-04b3-47ee-8361-0e7531fc2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afc75-04b3-47ee-8361-0e7531fc22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d63385bf-ec10-483f-b294-4175afdab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0afc75-04b3-47ee-8361-0e7531fc22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46BEEE-D965-4E96-8514-FA72716C3648}"/>
</file>

<file path=customXml/itemProps2.xml><?xml version="1.0" encoding="utf-8"?>
<ds:datastoreItem xmlns:ds="http://schemas.openxmlformats.org/officeDocument/2006/customXml" ds:itemID="{7E634B79-7E83-4E04-9D8E-EA4902B49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6C080-C0FB-4700-9A7B-BC3B05931A8E}">
  <ds:schemaRefs>
    <ds:schemaRef ds:uri="http://schemas.microsoft.com/office/2006/metadata/properties"/>
    <ds:schemaRef ds:uri="http://schemas.microsoft.com/office/infopath/2007/PartnerControls"/>
    <ds:schemaRef ds:uri="b6a5313a-edf3-45aa-b07b-dc388cdfa8ad"/>
    <ds:schemaRef ds:uri="d00b9d7e-9ea4-4901-af7a-8c21e142e5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04 Verklaring Onderaanneming.dotx</Template>
  <TotalTime>3</TotalTime>
  <Pages>1</Pages>
  <Words>151</Words>
  <Characters>836</Characters>
  <Application>Microsoft Office Word</Application>
  <DocSecurity>0</DocSecurity>
  <Lines>6</Lines>
  <Paragraphs>1</Paragraphs>
  <ScaleCrop>false</ScaleCrop>
  <Company>Nederlands Instituut Publieke Veiligheid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 Phan [NIPV]</dc:creator>
  <cp:keywords/>
  <dc:description/>
  <cp:lastModifiedBy>Giang Phan [NIPV]</cp:lastModifiedBy>
  <cp:revision>2</cp:revision>
  <dcterms:created xsi:type="dcterms:W3CDTF">2024-03-28T12:09:00Z</dcterms:created>
  <dcterms:modified xsi:type="dcterms:W3CDTF">2024-05-07T08:42:00Z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0x0101004136F903E3D64F4FAFFEF4F26B868B3F</vt:lpwstr>
  </property>
  <property fmtid="{D5CDD505-2E9C-101B-9397-08002B2CF9AE}" pid="3" name="MediaServiceImageTags">
    <vt:lpwstr/>
  </property>
</Properties>
</file>