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95B9" w14:textId="77777777" w:rsidR="004327CE" w:rsidRPr="00F3661B" w:rsidRDefault="004327CE">
      <w:pPr>
        <w:tabs>
          <w:tab w:val="left" w:pos="2835"/>
          <w:tab w:val="left" w:pos="6861"/>
          <w:tab w:val="right" w:pos="9129"/>
        </w:tabs>
        <w:rPr>
          <w:color w:val="auto"/>
          <w:sz w:val="14"/>
        </w:rPr>
      </w:pPr>
      <w:r w:rsidRPr="00F3661B">
        <w:rPr>
          <w:b/>
          <w:color w:val="auto"/>
        </w:rPr>
        <w:tab/>
      </w:r>
      <w:r w:rsidRPr="00F3661B">
        <w:rPr>
          <w:color w:val="auto"/>
          <w:sz w:val="14"/>
        </w:rPr>
        <w:tab/>
      </w:r>
      <w:bookmarkStart w:id="0" w:name="BW_Memo_Kenmerk"/>
      <w:bookmarkEnd w:id="0"/>
    </w:p>
    <w:p w14:paraId="44B895BA" w14:textId="77777777" w:rsidR="004327CE" w:rsidRPr="00F3661B" w:rsidRDefault="004327CE">
      <w:pPr>
        <w:tabs>
          <w:tab w:val="left" w:pos="1871"/>
          <w:tab w:val="left" w:pos="6861"/>
          <w:tab w:val="right" w:pos="9129"/>
        </w:tabs>
        <w:rPr>
          <w:color w:val="auto"/>
          <w:sz w:val="14"/>
        </w:rPr>
      </w:pPr>
    </w:p>
    <w:p w14:paraId="44B895BB" w14:textId="77777777" w:rsidR="004327CE" w:rsidRPr="00F3661B" w:rsidRDefault="004327CE">
      <w:pPr>
        <w:tabs>
          <w:tab w:val="left" w:pos="1871"/>
          <w:tab w:val="left" w:pos="6861"/>
          <w:tab w:val="right" w:pos="9129"/>
        </w:tabs>
        <w:rPr>
          <w:color w:val="auto"/>
          <w:sz w:val="14"/>
        </w:rPr>
        <w:sectPr w:rsidR="004327CE" w:rsidRPr="00F3661B">
          <w:headerReference w:type="default" r:id="rId10"/>
          <w:footerReference w:type="default" r:id="rId11"/>
          <w:pgSz w:w="11906" w:h="16838" w:code="9"/>
          <w:pgMar w:top="1134" w:right="1134" w:bottom="1134" w:left="1418" w:header="0" w:footer="567" w:gutter="0"/>
          <w:cols w:space="708"/>
        </w:sectPr>
      </w:pPr>
    </w:p>
    <w:tbl>
      <w:tblPr>
        <w:tblW w:w="0" w:type="auto"/>
        <w:tblInd w:w="70" w:type="dxa"/>
        <w:tblLayout w:type="fixed"/>
        <w:tblCellMar>
          <w:left w:w="70" w:type="dxa"/>
          <w:right w:w="70" w:type="dxa"/>
        </w:tblCellMar>
        <w:tblLook w:val="0000" w:firstRow="0" w:lastRow="0" w:firstColumn="0" w:lastColumn="0" w:noHBand="0" w:noVBand="0"/>
      </w:tblPr>
      <w:tblGrid>
        <w:gridCol w:w="1801"/>
        <w:gridCol w:w="7158"/>
      </w:tblGrid>
      <w:tr w:rsidR="005460CF" w:rsidRPr="005460CF" w14:paraId="44B895BE" w14:textId="77777777">
        <w:tc>
          <w:tcPr>
            <w:tcW w:w="1801" w:type="dxa"/>
          </w:tcPr>
          <w:p w14:paraId="44B895BC" w14:textId="77777777" w:rsidR="005460CF" w:rsidRPr="005460CF" w:rsidRDefault="005460CF" w:rsidP="005460CF">
            <w:pPr>
              <w:spacing w:line="240" w:lineRule="atLeast"/>
              <w:rPr>
                <w:sz w:val="16"/>
                <w:szCs w:val="16"/>
              </w:rPr>
            </w:pPr>
            <w:r w:rsidRPr="005460CF">
              <w:rPr>
                <w:sz w:val="16"/>
                <w:szCs w:val="16"/>
              </w:rPr>
              <w:t xml:space="preserve">Documentnaam:   </w:t>
            </w:r>
          </w:p>
        </w:tc>
        <w:tc>
          <w:tcPr>
            <w:tcW w:w="7158" w:type="dxa"/>
          </w:tcPr>
          <w:p w14:paraId="44B895BD" w14:textId="5D7931F4" w:rsidR="005460CF" w:rsidRPr="005460CF" w:rsidRDefault="006F5A43" w:rsidP="0012116A">
            <w:pPr>
              <w:spacing w:line="240" w:lineRule="atLeast"/>
              <w:rPr>
                <w:sz w:val="16"/>
                <w:szCs w:val="16"/>
              </w:rPr>
            </w:pPr>
            <w:r>
              <w:rPr>
                <w:sz w:val="16"/>
                <w:szCs w:val="16"/>
              </w:rPr>
              <w:t xml:space="preserve">Bijlage  </w:t>
            </w:r>
            <w:r w:rsidR="0014068B">
              <w:rPr>
                <w:sz w:val="16"/>
                <w:szCs w:val="16"/>
              </w:rPr>
              <w:t>05</w:t>
            </w:r>
            <w:r>
              <w:rPr>
                <w:sz w:val="16"/>
                <w:szCs w:val="16"/>
              </w:rPr>
              <w:t xml:space="preserve"> </w:t>
            </w:r>
            <w:r w:rsidR="001B137A">
              <w:rPr>
                <w:sz w:val="16"/>
                <w:szCs w:val="16"/>
              </w:rPr>
              <w:t>w</w:t>
            </w:r>
            <w:r w:rsidR="005B7E66">
              <w:rPr>
                <w:sz w:val="16"/>
                <w:szCs w:val="16"/>
              </w:rPr>
              <w:t xml:space="preserve">erkinstructie </w:t>
            </w:r>
            <w:r w:rsidR="00665FF7">
              <w:rPr>
                <w:sz w:val="16"/>
                <w:szCs w:val="16"/>
              </w:rPr>
              <w:t>deelopdrachten</w:t>
            </w:r>
            <w:r w:rsidR="00B2591E">
              <w:rPr>
                <w:sz w:val="16"/>
                <w:szCs w:val="16"/>
              </w:rPr>
              <w:t xml:space="preserve"> maai w</w:t>
            </w:r>
            <w:r w:rsidR="0012116A">
              <w:rPr>
                <w:sz w:val="16"/>
                <w:szCs w:val="16"/>
              </w:rPr>
              <w:t>erkzaamheden</w:t>
            </w:r>
          </w:p>
        </w:tc>
      </w:tr>
      <w:tr w:rsidR="005460CF" w:rsidRPr="005460CF" w14:paraId="44B895C1" w14:textId="77777777">
        <w:tc>
          <w:tcPr>
            <w:tcW w:w="1801" w:type="dxa"/>
          </w:tcPr>
          <w:p w14:paraId="44B895BF" w14:textId="77777777" w:rsidR="005460CF" w:rsidRPr="005460CF" w:rsidRDefault="005460CF" w:rsidP="005460CF">
            <w:pPr>
              <w:spacing w:line="240" w:lineRule="atLeast"/>
              <w:rPr>
                <w:sz w:val="16"/>
                <w:szCs w:val="16"/>
              </w:rPr>
            </w:pPr>
            <w:r w:rsidRPr="005460CF">
              <w:rPr>
                <w:sz w:val="16"/>
                <w:szCs w:val="16"/>
              </w:rPr>
              <w:t>Versie:</w:t>
            </w:r>
          </w:p>
        </w:tc>
        <w:tc>
          <w:tcPr>
            <w:tcW w:w="7158" w:type="dxa"/>
          </w:tcPr>
          <w:p w14:paraId="44B895C0" w14:textId="77777777" w:rsidR="00C65053" w:rsidRPr="005460CF" w:rsidRDefault="00F864B0" w:rsidP="00F864B0">
            <w:pPr>
              <w:spacing w:line="240" w:lineRule="atLeast"/>
              <w:jc w:val="both"/>
              <w:rPr>
                <w:sz w:val="16"/>
                <w:szCs w:val="16"/>
              </w:rPr>
            </w:pPr>
            <w:r>
              <w:rPr>
                <w:sz w:val="16"/>
                <w:szCs w:val="16"/>
              </w:rPr>
              <w:t>1</w:t>
            </w:r>
            <w:r w:rsidR="005460CF" w:rsidRPr="005460CF">
              <w:rPr>
                <w:sz w:val="16"/>
                <w:szCs w:val="16"/>
              </w:rPr>
              <w:t>.</w:t>
            </w:r>
            <w:r>
              <w:rPr>
                <w:sz w:val="16"/>
                <w:szCs w:val="16"/>
              </w:rPr>
              <w:t>0</w:t>
            </w:r>
          </w:p>
        </w:tc>
      </w:tr>
      <w:tr w:rsidR="005460CF" w:rsidRPr="005460CF" w14:paraId="44B895C4" w14:textId="77777777">
        <w:tc>
          <w:tcPr>
            <w:tcW w:w="1801" w:type="dxa"/>
          </w:tcPr>
          <w:p w14:paraId="44B895C2" w14:textId="77777777" w:rsidR="005460CF" w:rsidRPr="005460CF" w:rsidRDefault="005460CF" w:rsidP="005460CF">
            <w:pPr>
              <w:spacing w:line="240" w:lineRule="atLeast"/>
              <w:rPr>
                <w:sz w:val="16"/>
                <w:szCs w:val="16"/>
              </w:rPr>
            </w:pPr>
            <w:r w:rsidRPr="005460CF">
              <w:rPr>
                <w:sz w:val="16"/>
                <w:szCs w:val="16"/>
              </w:rPr>
              <w:t>Status:</w:t>
            </w:r>
          </w:p>
        </w:tc>
        <w:tc>
          <w:tcPr>
            <w:tcW w:w="7158" w:type="dxa"/>
          </w:tcPr>
          <w:p w14:paraId="44B895C3" w14:textId="77777777" w:rsidR="005460CF" w:rsidRPr="005460CF" w:rsidRDefault="00F864B0" w:rsidP="005460CF">
            <w:pPr>
              <w:spacing w:line="240" w:lineRule="atLeast"/>
              <w:rPr>
                <w:sz w:val="16"/>
                <w:szCs w:val="16"/>
              </w:rPr>
            </w:pPr>
            <w:r>
              <w:rPr>
                <w:sz w:val="16"/>
                <w:szCs w:val="16"/>
              </w:rPr>
              <w:t>Definitief</w:t>
            </w:r>
          </w:p>
        </w:tc>
      </w:tr>
      <w:tr w:rsidR="005460CF" w:rsidRPr="005460CF" w14:paraId="44B895C7" w14:textId="77777777">
        <w:tc>
          <w:tcPr>
            <w:tcW w:w="1801" w:type="dxa"/>
          </w:tcPr>
          <w:p w14:paraId="44B895C5" w14:textId="77777777" w:rsidR="005460CF" w:rsidRPr="005460CF" w:rsidRDefault="005460CF" w:rsidP="005460CF">
            <w:pPr>
              <w:spacing w:line="240" w:lineRule="atLeast"/>
              <w:rPr>
                <w:sz w:val="16"/>
                <w:szCs w:val="16"/>
              </w:rPr>
            </w:pPr>
            <w:r w:rsidRPr="005460CF">
              <w:rPr>
                <w:sz w:val="16"/>
                <w:szCs w:val="16"/>
              </w:rPr>
              <w:t>Datum document:</w:t>
            </w:r>
          </w:p>
        </w:tc>
        <w:tc>
          <w:tcPr>
            <w:tcW w:w="7158" w:type="dxa"/>
          </w:tcPr>
          <w:p w14:paraId="44B895C6" w14:textId="76FF6520" w:rsidR="005460CF" w:rsidRPr="005460CF" w:rsidRDefault="00B2591E" w:rsidP="00F864B0">
            <w:pPr>
              <w:spacing w:line="240" w:lineRule="atLeast"/>
              <w:rPr>
                <w:sz w:val="16"/>
                <w:szCs w:val="16"/>
              </w:rPr>
            </w:pPr>
            <w:r>
              <w:rPr>
                <w:sz w:val="16"/>
                <w:szCs w:val="16"/>
              </w:rPr>
              <w:t>01-07</w:t>
            </w:r>
            <w:r w:rsidR="0014068B">
              <w:rPr>
                <w:sz w:val="16"/>
                <w:szCs w:val="16"/>
              </w:rPr>
              <w:t>-2022</w:t>
            </w:r>
          </w:p>
        </w:tc>
      </w:tr>
      <w:tr w:rsidR="005460CF" w:rsidRPr="005460CF" w14:paraId="44B895CA" w14:textId="77777777">
        <w:tc>
          <w:tcPr>
            <w:tcW w:w="1801" w:type="dxa"/>
          </w:tcPr>
          <w:p w14:paraId="44B895C8" w14:textId="77777777" w:rsidR="005460CF" w:rsidRPr="005460CF" w:rsidRDefault="005460CF" w:rsidP="005460CF">
            <w:pPr>
              <w:spacing w:line="240" w:lineRule="atLeast"/>
              <w:rPr>
                <w:sz w:val="16"/>
                <w:szCs w:val="16"/>
              </w:rPr>
            </w:pPr>
          </w:p>
        </w:tc>
        <w:tc>
          <w:tcPr>
            <w:tcW w:w="7158" w:type="dxa"/>
          </w:tcPr>
          <w:p w14:paraId="44B895C9" w14:textId="77777777" w:rsidR="005460CF" w:rsidRPr="005460CF" w:rsidRDefault="005460CF" w:rsidP="005460CF">
            <w:pPr>
              <w:spacing w:line="240" w:lineRule="atLeast"/>
              <w:rPr>
                <w:b/>
                <w:sz w:val="16"/>
                <w:szCs w:val="16"/>
              </w:rPr>
            </w:pPr>
          </w:p>
        </w:tc>
      </w:tr>
    </w:tbl>
    <w:p w14:paraId="44B895CB" w14:textId="77777777" w:rsidR="004327CE" w:rsidRPr="00F3661B" w:rsidRDefault="005F6099" w:rsidP="005460CF">
      <w:pPr>
        <w:pStyle w:val="Kop1"/>
      </w:pPr>
      <w:r w:rsidRPr="00F3661B">
        <w:t xml:space="preserve">Werkinstructie </w:t>
      </w:r>
      <w:r w:rsidR="00665FF7">
        <w:t xml:space="preserve">deelopdrachten </w:t>
      </w:r>
      <w:r w:rsidR="00FD15CA">
        <w:t>frequentiewerkzaamheden</w:t>
      </w:r>
    </w:p>
    <w:p w14:paraId="44B895CC" w14:textId="77777777" w:rsidR="005F6099" w:rsidRPr="00F3661B" w:rsidRDefault="005F6099">
      <w:pPr>
        <w:tabs>
          <w:tab w:val="left" w:pos="1021"/>
          <w:tab w:val="left" w:pos="1304"/>
        </w:tabs>
        <w:rPr>
          <w:color w:val="auto"/>
        </w:rPr>
      </w:pPr>
    </w:p>
    <w:p w14:paraId="44B895CD" w14:textId="762C34DE" w:rsidR="00006257" w:rsidRDefault="00D62C72" w:rsidP="00785D82">
      <w:pPr>
        <w:tabs>
          <w:tab w:val="left" w:pos="1021"/>
          <w:tab w:val="left" w:pos="1304"/>
        </w:tabs>
        <w:rPr>
          <w:color w:val="auto"/>
          <w:sz w:val="20"/>
        </w:rPr>
      </w:pPr>
      <w:r>
        <w:rPr>
          <w:color w:val="auto"/>
          <w:sz w:val="20"/>
        </w:rPr>
        <w:t xml:space="preserve">Voor deel A van het maaibestek </w:t>
      </w:r>
      <w:r w:rsidR="00FE416F">
        <w:rPr>
          <w:color w:val="auto"/>
          <w:sz w:val="20"/>
        </w:rPr>
        <w:t>STADSDEEL 1, 2,</w:t>
      </w:r>
      <w:r w:rsidR="008F250E">
        <w:rPr>
          <w:color w:val="auto"/>
          <w:sz w:val="20"/>
        </w:rPr>
        <w:t xml:space="preserve"> 3,</w:t>
      </w:r>
      <w:r w:rsidR="00FE416F">
        <w:rPr>
          <w:color w:val="auto"/>
          <w:sz w:val="20"/>
        </w:rPr>
        <w:t xml:space="preserve"> 4</w:t>
      </w:r>
      <w:r w:rsidR="00AA7F85">
        <w:rPr>
          <w:color w:val="auto"/>
          <w:sz w:val="20"/>
        </w:rPr>
        <w:t>, 5, 6, 7 en 8</w:t>
      </w:r>
      <w:r w:rsidR="00FE416F">
        <w:rPr>
          <w:color w:val="auto"/>
          <w:sz w:val="20"/>
        </w:rPr>
        <w:t xml:space="preserve"> </w:t>
      </w:r>
      <w:r>
        <w:rPr>
          <w:color w:val="auto"/>
          <w:sz w:val="20"/>
        </w:rPr>
        <w:t xml:space="preserve">met nr. </w:t>
      </w:r>
      <w:r w:rsidR="00011D79">
        <w:rPr>
          <w:color w:val="auto"/>
          <w:sz w:val="20"/>
        </w:rPr>
        <w:t>20</w:t>
      </w:r>
      <w:r w:rsidR="0014068B">
        <w:rPr>
          <w:color w:val="auto"/>
          <w:sz w:val="20"/>
        </w:rPr>
        <w:t>22</w:t>
      </w:r>
      <w:r w:rsidR="00011D79">
        <w:rPr>
          <w:color w:val="auto"/>
          <w:sz w:val="20"/>
        </w:rPr>
        <w:t>-</w:t>
      </w:r>
      <w:r w:rsidR="00AA7F85">
        <w:rPr>
          <w:color w:val="auto"/>
          <w:sz w:val="20"/>
        </w:rPr>
        <w:t>46</w:t>
      </w:r>
      <w:r w:rsidR="0012116A">
        <w:rPr>
          <w:color w:val="auto"/>
          <w:sz w:val="20"/>
        </w:rPr>
        <w:t xml:space="preserve"> d.d.</w:t>
      </w:r>
      <w:r>
        <w:rPr>
          <w:color w:val="auto"/>
          <w:sz w:val="20"/>
        </w:rPr>
        <w:t xml:space="preserve"> </w:t>
      </w:r>
      <w:r w:rsidR="00AA7F85">
        <w:rPr>
          <w:color w:val="auto"/>
          <w:sz w:val="20"/>
        </w:rPr>
        <w:t>01-07</w:t>
      </w:r>
      <w:r w:rsidR="0014068B">
        <w:rPr>
          <w:color w:val="auto"/>
          <w:sz w:val="20"/>
        </w:rPr>
        <w:t>-2022</w:t>
      </w:r>
      <w:r>
        <w:rPr>
          <w:color w:val="auto"/>
          <w:sz w:val="20"/>
        </w:rPr>
        <w:t xml:space="preserve"> zal gewerkt worden met deelopdrachten per frequentie. In deze werkinstructie wordt het proces beschreven van voorbereiding tot oplevering. </w:t>
      </w:r>
      <w:r w:rsidR="00314EC5">
        <w:rPr>
          <w:color w:val="auto"/>
          <w:sz w:val="20"/>
        </w:rPr>
        <w:t xml:space="preserve">In een maaiseizoen worden ca. 10 deelopdrachten </w:t>
      </w:r>
      <w:r w:rsidR="00006257">
        <w:rPr>
          <w:color w:val="auto"/>
          <w:sz w:val="20"/>
        </w:rPr>
        <w:t>uitgezet door opdrachtgever.</w:t>
      </w:r>
    </w:p>
    <w:p w14:paraId="44B895CE" w14:textId="77777777" w:rsidR="00D62C72" w:rsidRDefault="00006257" w:rsidP="00785D82">
      <w:pPr>
        <w:tabs>
          <w:tab w:val="left" w:pos="1021"/>
          <w:tab w:val="left" w:pos="1304"/>
        </w:tabs>
        <w:rPr>
          <w:color w:val="auto"/>
          <w:sz w:val="20"/>
        </w:rPr>
      </w:pPr>
      <w:r>
        <w:rPr>
          <w:color w:val="auto"/>
          <w:sz w:val="20"/>
        </w:rPr>
        <w:t>Het doel van het toepassen van deelopdrachten is om veranderingen in het areaal tijdens het seizoen op te vangen en af te rekenen met aannemer zodat er geen verrekening aan het eind van het jaar meer hoeft plaats te vinden.</w:t>
      </w:r>
    </w:p>
    <w:p w14:paraId="44B895CF" w14:textId="77777777" w:rsidR="00B70347" w:rsidRDefault="00B70347" w:rsidP="00B70347">
      <w:pPr>
        <w:pStyle w:val="Kop1"/>
      </w:pPr>
      <w:r>
        <w:t>Voorbereiding:</w:t>
      </w:r>
    </w:p>
    <w:p w14:paraId="44B895D0" w14:textId="77777777" w:rsidR="00055164" w:rsidRDefault="00055164" w:rsidP="00055164"/>
    <w:p w14:paraId="44B895D1" w14:textId="77777777" w:rsidR="001C266A" w:rsidRPr="001C266A" w:rsidRDefault="001C266A" w:rsidP="00055164">
      <w:pPr>
        <w:rPr>
          <w:b/>
        </w:rPr>
      </w:pPr>
      <w:r w:rsidRPr="001C266A">
        <w:rPr>
          <w:b/>
        </w:rPr>
        <w:t>Voorbereiding door Dar:</w:t>
      </w:r>
    </w:p>
    <w:p w14:paraId="44B895D2" w14:textId="77777777" w:rsidR="00790998" w:rsidRDefault="002E1A8A" w:rsidP="005F6099">
      <w:pPr>
        <w:pStyle w:val="Lijstalinea"/>
        <w:numPr>
          <w:ilvl w:val="0"/>
          <w:numId w:val="31"/>
        </w:numPr>
        <w:tabs>
          <w:tab w:val="left" w:pos="1021"/>
          <w:tab w:val="left" w:pos="1304"/>
        </w:tabs>
        <w:rPr>
          <w:rFonts w:ascii="Arial" w:hAnsi="Arial"/>
          <w:sz w:val="20"/>
        </w:rPr>
      </w:pPr>
      <w:r>
        <w:rPr>
          <w:rFonts w:ascii="Arial" w:hAnsi="Arial"/>
          <w:sz w:val="20"/>
        </w:rPr>
        <w:t xml:space="preserve">Door </w:t>
      </w:r>
      <w:r w:rsidR="00140AB5">
        <w:rPr>
          <w:rFonts w:ascii="Arial" w:hAnsi="Arial"/>
          <w:sz w:val="20"/>
        </w:rPr>
        <w:t xml:space="preserve">opdrachtgever </w:t>
      </w:r>
      <w:r>
        <w:rPr>
          <w:rFonts w:ascii="Arial" w:hAnsi="Arial"/>
          <w:sz w:val="20"/>
        </w:rPr>
        <w:t xml:space="preserve">wordt </w:t>
      </w:r>
      <w:r w:rsidR="000971B1">
        <w:rPr>
          <w:rFonts w:ascii="Arial" w:hAnsi="Arial"/>
          <w:sz w:val="20"/>
        </w:rPr>
        <w:t>minimaal 10 werkdagen</w:t>
      </w:r>
      <w:r>
        <w:rPr>
          <w:rFonts w:ascii="Arial" w:hAnsi="Arial"/>
          <w:sz w:val="20"/>
        </w:rPr>
        <w:t xml:space="preserve"> voorafgaand aan de betreffende maaironde een uitdraai </w:t>
      </w:r>
      <w:r w:rsidR="005E3C65">
        <w:rPr>
          <w:rFonts w:ascii="Arial" w:hAnsi="Arial"/>
          <w:sz w:val="20"/>
        </w:rPr>
        <w:t xml:space="preserve">in Excel </w:t>
      </w:r>
      <w:r>
        <w:rPr>
          <w:rFonts w:ascii="Arial" w:hAnsi="Arial"/>
          <w:sz w:val="20"/>
        </w:rPr>
        <w:t xml:space="preserve">gemaakt van het beheerprogramma Greenpoint. </w:t>
      </w:r>
      <w:r w:rsidR="0037518C">
        <w:rPr>
          <w:rFonts w:ascii="Arial" w:hAnsi="Arial"/>
          <w:sz w:val="20"/>
        </w:rPr>
        <w:t xml:space="preserve">In dit bestand staat alle informatie die nodig is t.b.v. </w:t>
      </w:r>
      <w:r w:rsidR="00CC011F">
        <w:rPr>
          <w:rFonts w:ascii="Arial" w:hAnsi="Arial"/>
          <w:sz w:val="20"/>
        </w:rPr>
        <w:t>lokalisering</w:t>
      </w:r>
      <w:r w:rsidR="0037518C">
        <w:rPr>
          <w:rFonts w:ascii="Arial" w:hAnsi="Arial"/>
          <w:sz w:val="20"/>
        </w:rPr>
        <w:t xml:space="preserve"> en maaitype:</w:t>
      </w:r>
    </w:p>
    <w:p w14:paraId="44B895D3" w14:textId="77777777" w:rsidR="0037518C" w:rsidRDefault="0037518C" w:rsidP="0037518C">
      <w:pPr>
        <w:pStyle w:val="Lijstalinea"/>
        <w:numPr>
          <w:ilvl w:val="1"/>
          <w:numId w:val="31"/>
        </w:numPr>
        <w:tabs>
          <w:tab w:val="left" w:pos="1021"/>
          <w:tab w:val="left" w:pos="1304"/>
        </w:tabs>
        <w:rPr>
          <w:rFonts w:ascii="Arial" w:hAnsi="Arial"/>
          <w:sz w:val="20"/>
        </w:rPr>
      </w:pPr>
      <w:proofErr w:type="spellStart"/>
      <w:r>
        <w:rPr>
          <w:rFonts w:ascii="Arial" w:hAnsi="Arial"/>
          <w:sz w:val="20"/>
        </w:rPr>
        <w:t>Linknr</w:t>
      </w:r>
      <w:proofErr w:type="spellEnd"/>
      <w:r>
        <w:rPr>
          <w:rFonts w:ascii="Arial" w:hAnsi="Arial"/>
          <w:sz w:val="20"/>
        </w:rPr>
        <w:t>. (ID nummer Greenpoint)</w:t>
      </w:r>
      <w:r w:rsidR="00006257">
        <w:rPr>
          <w:rFonts w:ascii="Arial" w:hAnsi="Arial"/>
          <w:sz w:val="20"/>
        </w:rPr>
        <w:t>;</w:t>
      </w:r>
    </w:p>
    <w:p w14:paraId="44B895D4" w14:textId="77777777" w:rsidR="0037518C" w:rsidRDefault="0037518C" w:rsidP="0037518C">
      <w:pPr>
        <w:pStyle w:val="Lijstalinea"/>
        <w:numPr>
          <w:ilvl w:val="1"/>
          <w:numId w:val="31"/>
        </w:numPr>
        <w:tabs>
          <w:tab w:val="left" w:pos="1021"/>
          <w:tab w:val="left" w:pos="1304"/>
        </w:tabs>
        <w:rPr>
          <w:rFonts w:ascii="Arial" w:hAnsi="Arial"/>
          <w:sz w:val="20"/>
        </w:rPr>
      </w:pPr>
      <w:r>
        <w:rPr>
          <w:rFonts w:ascii="Arial" w:hAnsi="Arial"/>
          <w:sz w:val="20"/>
        </w:rPr>
        <w:t>Beheertype</w:t>
      </w:r>
      <w:r w:rsidR="00006257">
        <w:rPr>
          <w:rFonts w:ascii="Arial" w:hAnsi="Arial"/>
          <w:sz w:val="20"/>
        </w:rPr>
        <w:t>;</w:t>
      </w:r>
    </w:p>
    <w:p w14:paraId="44B895D5" w14:textId="77777777" w:rsidR="0037518C" w:rsidRDefault="0037518C" w:rsidP="0037518C">
      <w:pPr>
        <w:pStyle w:val="Lijstalinea"/>
        <w:numPr>
          <w:ilvl w:val="1"/>
          <w:numId w:val="31"/>
        </w:numPr>
        <w:tabs>
          <w:tab w:val="left" w:pos="1021"/>
          <w:tab w:val="left" w:pos="1304"/>
        </w:tabs>
        <w:rPr>
          <w:rFonts w:ascii="Arial" w:hAnsi="Arial"/>
          <w:sz w:val="20"/>
        </w:rPr>
      </w:pPr>
      <w:r>
        <w:rPr>
          <w:rFonts w:ascii="Arial" w:hAnsi="Arial"/>
          <w:sz w:val="20"/>
        </w:rPr>
        <w:t>Stadsdeel</w:t>
      </w:r>
      <w:r w:rsidR="00006257">
        <w:rPr>
          <w:rFonts w:ascii="Arial" w:hAnsi="Arial"/>
          <w:sz w:val="20"/>
        </w:rPr>
        <w:t>;</w:t>
      </w:r>
    </w:p>
    <w:p w14:paraId="44B895D6" w14:textId="77777777" w:rsidR="0037518C" w:rsidRDefault="0037518C" w:rsidP="0037518C">
      <w:pPr>
        <w:pStyle w:val="Lijstalinea"/>
        <w:numPr>
          <w:ilvl w:val="1"/>
          <w:numId w:val="31"/>
        </w:numPr>
        <w:tabs>
          <w:tab w:val="left" w:pos="1021"/>
          <w:tab w:val="left" w:pos="1304"/>
        </w:tabs>
        <w:rPr>
          <w:rFonts w:ascii="Arial" w:hAnsi="Arial"/>
          <w:sz w:val="20"/>
        </w:rPr>
      </w:pPr>
      <w:r>
        <w:rPr>
          <w:rFonts w:ascii="Arial" w:hAnsi="Arial"/>
          <w:sz w:val="20"/>
        </w:rPr>
        <w:t>Locatie wijk</w:t>
      </w:r>
      <w:r w:rsidR="00006257">
        <w:rPr>
          <w:rFonts w:ascii="Arial" w:hAnsi="Arial"/>
          <w:sz w:val="20"/>
        </w:rPr>
        <w:t>;</w:t>
      </w:r>
    </w:p>
    <w:p w14:paraId="44B895D7" w14:textId="77777777" w:rsidR="0037518C" w:rsidRDefault="0037518C" w:rsidP="0037518C">
      <w:pPr>
        <w:pStyle w:val="Lijstalinea"/>
        <w:numPr>
          <w:ilvl w:val="1"/>
          <w:numId w:val="31"/>
        </w:numPr>
        <w:tabs>
          <w:tab w:val="left" w:pos="1021"/>
          <w:tab w:val="left" w:pos="1304"/>
        </w:tabs>
        <w:rPr>
          <w:rFonts w:ascii="Arial" w:hAnsi="Arial"/>
          <w:sz w:val="20"/>
        </w:rPr>
      </w:pPr>
      <w:r>
        <w:rPr>
          <w:rFonts w:ascii="Arial" w:hAnsi="Arial"/>
          <w:sz w:val="20"/>
        </w:rPr>
        <w:t>Locatie straat</w:t>
      </w:r>
      <w:r w:rsidR="00006257">
        <w:rPr>
          <w:rFonts w:ascii="Arial" w:hAnsi="Arial"/>
          <w:sz w:val="20"/>
        </w:rPr>
        <w:t>;</w:t>
      </w:r>
    </w:p>
    <w:p w14:paraId="44B895D8" w14:textId="77777777" w:rsidR="0037518C" w:rsidRDefault="0037518C" w:rsidP="0037518C">
      <w:pPr>
        <w:pStyle w:val="Lijstalinea"/>
        <w:numPr>
          <w:ilvl w:val="1"/>
          <w:numId w:val="31"/>
        </w:numPr>
        <w:tabs>
          <w:tab w:val="left" w:pos="1021"/>
          <w:tab w:val="left" w:pos="1304"/>
        </w:tabs>
        <w:rPr>
          <w:rFonts w:ascii="Arial" w:hAnsi="Arial"/>
          <w:sz w:val="20"/>
        </w:rPr>
      </w:pPr>
      <w:r>
        <w:rPr>
          <w:rFonts w:ascii="Arial" w:hAnsi="Arial"/>
          <w:sz w:val="20"/>
        </w:rPr>
        <w:t>Maaifrequentie</w:t>
      </w:r>
      <w:r w:rsidR="00006257">
        <w:rPr>
          <w:rFonts w:ascii="Arial" w:hAnsi="Arial"/>
          <w:sz w:val="20"/>
        </w:rPr>
        <w:t>;</w:t>
      </w:r>
    </w:p>
    <w:p w14:paraId="44B895D9" w14:textId="77777777" w:rsidR="0012116A" w:rsidRDefault="0012116A" w:rsidP="0037518C">
      <w:pPr>
        <w:pStyle w:val="Lijstalinea"/>
        <w:numPr>
          <w:ilvl w:val="1"/>
          <w:numId w:val="31"/>
        </w:numPr>
        <w:tabs>
          <w:tab w:val="left" w:pos="1021"/>
          <w:tab w:val="left" w:pos="1304"/>
        </w:tabs>
        <w:rPr>
          <w:rFonts w:ascii="Arial" w:hAnsi="Arial"/>
          <w:sz w:val="20"/>
        </w:rPr>
      </w:pPr>
      <w:r>
        <w:rPr>
          <w:rFonts w:ascii="Arial" w:hAnsi="Arial"/>
          <w:sz w:val="20"/>
        </w:rPr>
        <w:t>Aantal bij te maaien bomen;</w:t>
      </w:r>
    </w:p>
    <w:p w14:paraId="44B895DA" w14:textId="77777777" w:rsidR="0037518C" w:rsidRDefault="0037518C" w:rsidP="0037518C">
      <w:pPr>
        <w:pStyle w:val="Lijstalinea"/>
        <w:numPr>
          <w:ilvl w:val="1"/>
          <w:numId w:val="31"/>
        </w:numPr>
        <w:tabs>
          <w:tab w:val="left" w:pos="1021"/>
          <w:tab w:val="left" w:pos="1304"/>
        </w:tabs>
        <w:rPr>
          <w:rFonts w:ascii="Arial" w:hAnsi="Arial"/>
          <w:sz w:val="20"/>
        </w:rPr>
      </w:pPr>
      <w:r>
        <w:rPr>
          <w:rFonts w:ascii="Arial" w:hAnsi="Arial"/>
          <w:sz w:val="20"/>
        </w:rPr>
        <w:t>Oppervlakte (Are)</w:t>
      </w:r>
      <w:r w:rsidR="00006257">
        <w:rPr>
          <w:rFonts w:ascii="Arial" w:hAnsi="Arial"/>
          <w:sz w:val="20"/>
        </w:rPr>
        <w:t>;</w:t>
      </w:r>
    </w:p>
    <w:p w14:paraId="44B895DB" w14:textId="77777777" w:rsidR="000971B1" w:rsidRDefault="0037518C" w:rsidP="000971B1">
      <w:pPr>
        <w:pStyle w:val="Lijstalinea"/>
        <w:numPr>
          <w:ilvl w:val="1"/>
          <w:numId w:val="31"/>
        </w:numPr>
        <w:tabs>
          <w:tab w:val="left" w:pos="1021"/>
          <w:tab w:val="left" w:pos="1304"/>
        </w:tabs>
        <w:rPr>
          <w:rFonts w:ascii="Arial" w:hAnsi="Arial"/>
          <w:sz w:val="20"/>
        </w:rPr>
      </w:pPr>
      <w:r w:rsidRPr="000971B1">
        <w:rPr>
          <w:rFonts w:ascii="Arial" w:hAnsi="Arial"/>
          <w:sz w:val="20"/>
        </w:rPr>
        <w:t>X/Y Coördinaat</w:t>
      </w:r>
      <w:r w:rsidR="000971B1">
        <w:rPr>
          <w:rFonts w:ascii="Arial" w:hAnsi="Arial"/>
          <w:sz w:val="20"/>
        </w:rPr>
        <w:t>.</w:t>
      </w:r>
      <w:r w:rsidRPr="000971B1">
        <w:rPr>
          <w:rFonts w:ascii="Arial" w:hAnsi="Arial"/>
          <w:sz w:val="20"/>
        </w:rPr>
        <w:t xml:space="preserve"> </w:t>
      </w:r>
    </w:p>
    <w:p w14:paraId="44B895DC" w14:textId="77777777" w:rsidR="0037518C" w:rsidRDefault="0037518C" w:rsidP="0037518C">
      <w:pPr>
        <w:pStyle w:val="Lijstalinea"/>
        <w:numPr>
          <w:ilvl w:val="0"/>
          <w:numId w:val="31"/>
        </w:numPr>
        <w:tabs>
          <w:tab w:val="left" w:pos="1021"/>
          <w:tab w:val="left" w:pos="1304"/>
        </w:tabs>
        <w:rPr>
          <w:rFonts w:ascii="Arial" w:hAnsi="Arial"/>
          <w:sz w:val="20"/>
        </w:rPr>
      </w:pPr>
      <w:r w:rsidRPr="000971B1">
        <w:rPr>
          <w:rFonts w:ascii="Arial" w:hAnsi="Arial"/>
          <w:sz w:val="20"/>
        </w:rPr>
        <w:t xml:space="preserve">Door </w:t>
      </w:r>
      <w:r w:rsidR="00140AB5" w:rsidRPr="000971B1">
        <w:rPr>
          <w:rFonts w:ascii="Arial" w:hAnsi="Arial"/>
          <w:sz w:val="20"/>
        </w:rPr>
        <w:t xml:space="preserve">opdrachtgever </w:t>
      </w:r>
      <w:r w:rsidRPr="000971B1">
        <w:rPr>
          <w:rFonts w:ascii="Arial" w:hAnsi="Arial"/>
          <w:sz w:val="20"/>
        </w:rPr>
        <w:t xml:space="preserve">wordt een gedeelde laag gemaakt in Greenpoint </w:t>
      </w:r>
      <w:r w:rsidR="001C266A" w:rsidRPr="000971B1">
        <w:rPr>
          <w:rFonts w:ascii="Arial" w:hAnsi="Arial"/>
          <w:sz w:val="20"/>
        </w:rPr>
        <w:t>met daarin alle</w:t>
      </w:r>
      <w:r w:rsidRPr="000971B1">
        <w:rPr>
          <w:rFonts w:ascii="Arial" w:hAnsi="Arial"/>
          <w:sz w:val="20"/>
        </w:rPr>
        <w:t xml:space="preserve"> locaties van de betreffende deelopdracht.</w:t>
      </w:r>
    </w:p>
    <w:p w14:paraId="44B895DE" w14:textId="3D0DD2F6" w:rsidR="00CC011F" w:rsidRPr="00B2591E" w:rsidRDefault="009D677A" w:rsidP="001C266A">
      <w:pPr>
        <w:pStyle w:val="Lijstalinea"/>
        <w:numPr>
          <w:ilvl w:val="0"/>
          <w:numId w:val="31"/>
        </w:numPr>
        <w:tabs>
          <w:tab w:val="left" w:pos="1021"/>
          <w:tab w:val="left" w:pos="1304"/>
        </w:tabs>
        <w:rPr>
          <w:rFonts w:ascii="Arial" w:hAnsi="Arial"/>
          <w:sz w:val="20"/>
        </w:rPr>
      </w:pPr>
      <w:r w:rsidRPr="00B2591E">
        <w:rPr>
          <w:rFonts w:ascii="Arial" w:hAnsi="Arial"/>
          <w:sz w:val="20"/>
        </w:rPr>
        <w:t xml:space="preserve">Indien aannemer digitaal werkt (GIS) kan er naast de </w:t>
      </w:r>
      <w:r w:rsidR="00B2591E" w:rsidRPr="00B2591E">
        <w:rPr>
          <w:rFonts w:ascii="Arial" w:hAnsi="Arial"/>
          <w:sz w:val="20"/>
        </w:rPr>
        <w:t>g</w:t>
      </w:r>
      <w:r w:rsidRPr="00B2591E">
        <w:rPr>
          <w:rFonts w:ascii="Arial" w:hAnsi="Arial"/>
          <w:sz w:val="20"/>
        </w:rPr>
        <w:t xml:space="preserve">edeelde laag ook een </w:t>
      </w:r>
      <w:proofErr w:type="spellStart"/>
      <w:r w:rsidRPr="00B2591E">
        <w:rPr>
          <w:rFonts w:ascii="Arial" w:hAnsi="Arial"/>
          <w:sz w:val="20"/>
        </w:rPr>
        <w:t>shape</w:t>
      </w:r>
      <w:proofErr w:type="spellEnd"/>
      <w:r w:rsidRPr="00B2591E">
        <w:rPr>
          <w:rFonts w:ascii="Arial" w:hAnsi="Arial"/>
          <w:sz w:val="20"/>
        </w:rPr>
        <w:t xml:space="preserve"> beschikbaar worden gesteld. Bij oplevering dien</w:t>
      </w:r>
      <w:r w:rsidR="00B2591E">
        <w:rPr>
          <w:rFonts w:ascii="Arial" w:hAnsi="Arial"/>
          <w:sz w:val="20"/>
        </w:rPr>
        <w:t xml:space="preserve">en de </w:t>
      </w:r>
      <w:r w:rsidR="0037518C" w:rsidRPr="00B2591E">
        <w:rPr>
          <w:rFonts w:ascii="Arial" w:hAnsi="Arial"/>
          <w:sz w:val="20"/>
        </w:rPr>
        <w:t>gegevens van de frequente ronde worden gebundeld in een deelopdracht en verzonden naar aannemer.</w:t>
      </w:r>
    </w:p>
    <w:p w14:paraId="44B895DF" w14:textId="77777777" w:rsidR="001C266A" w:rsidRDefault="001C266A" w:rsidP="001C266A">
      <w:pPr>
        <w:tabs>
          <w:tab w:val="left" w:pos="1021"/>
          <w:tab w:val="left" w:pos="1304"/>
        </w:tabs>
        <w:rPr>
          <w:sz w:val="20"/>
        </w:rPr>
      </w:pPr>
    </w:p>
    <w:p w14:paraId="44B895E0" w14:textId="77777777" w:rsidR="001C266A" w:rsidRPr="001C266A" w:rsidRDefault="001C266A" w:rsidP="001C266A">
      <w:pPr>
        <w:rPr>
          <w:b/>
        </w:rPr>
      </w:pPr>
      <w:r w:rsidRPr="001C266A">
        <w:rPr>
          <w:b/>
        </w:rPr>
        <w:t xml:space="preserve">Voorbereiding door </w:t>
      </w:r>
      <w:r>
        <w:rPr>
          <w:b/>
        </w:rPr>
        <w:t>Aannemer</w:t>
      </w:r>
      <w:r w:rsidRPr="001C266A">
        <w:rPr>
          <w:b/>
        </w:rPr>
        <w:t>:</w:t>
      </w:r>
    </w:p>
    <w:p w14:paraId="44B895E1" w14:textId="77777777" w:rsidR="001C266A" w:rsidRDefault="001C266A" w:rsidP="001C266A">
      <w:pPr>
        <w:pStyle w:val="Lijstalinea"/>
        <w:numPr>
          <w:ilvl w:val="0"/>
          <w:numId w:val="31"/>
        </w:numPr>
        <w:tabs>
          <w:tab w:val="left" w:pos="1021"/>
          <w:tab w:val="left" w:pos="1304"/>
        </w:tabs>
        <w:rPr>
          <w:rFonts w:ascii="Arial" w:hAnsi="Arial"/>
          <w:sz w:val="20"/>
        </w:rPr>
      </w:pPr>
      <w:r>
        <w:rPr>
          <w:rFonts w:ascii="Arial" w:hAnsi="Arial"/>
          <w:sz w:val="20"/>
        </w:rPr>
        <w:t>Aannemer controleert de door opdrachtgever verstuurde gegevens.</w:t>
      </w:r>
    </w:p>
    <w:p w14:paraId="44B895E2" w14:textId="77777777" w:rsidR="0037518C" w:rsidRDefault="00140AB5" w:rsidP="001C266A">
      <w:pPr>
        <w:pStyle w:val="Lijstalinea"/>
        <w:numPr>
          <w:ilvl w:val="0"/>
          <w:numId w:val="31"/>
        </w:numPr>
        <w:tabs>
          <w:tab w:val="left" w:pos="1021"/>
          <w:tab w:val="left" w:pos="1304"/>
        </w:tabs>
        <w:rPr>
          <w:rFonts w:ascii="Arial" w:hAnsi="Arial"/>
          <w:sz w:val="20"/>
        </w:rPr>
      </w:pPr>
      <w:r>
        <w:rPr>
          <w:rFonts w:ascii="Arial" w:hAnsi="Arial"/>
          <w:sz w:val="20"/>
        </w:rPr>
        <w:t>Indien aannemer</w:t>
      </w:r>
      <w:r w:rsidR="001C266A">
        <w:rPr>
          <w:rFonts w:ascii="Arial" w:hAnsi="Arial"/>
          <w:sz w:val="20"/>
        </w:rPr>
        <w:t xml:space="preserve"> delen</w:t>
      </w:r>
      <w:r>
        <w:rPr>
          <w:rFonts w:ascii="Arial" w:hAnsi="Arial"/>
          <w:sz w:val="20"/>
        </w:rPr>
        <w:t xml:space="preserve"> </w:t>
      </w:r>
      <w:r w:rsidR="001C266A">
        <w:rPr>
          <w:rFonts w:ascii="Arial" w:hAnsi="Arial"/>
          <w:sz w:val="20"/>
        </w:rPr>
        <w:t xml:space="preserve">van de </w:t>
      </w:r>
      <w:r>
        <w:rPr>
          <w:rFonts w:ascii="Arial" w:hAnsi="Arial"/>
          <w:sz w:val="20"/>
        </w:rPr>
        <w:t>werkzaamheden wilt uitvoeren op zaterdag/ zondag en/ of feestdagen dan dient hiervoor een verzoek ingediend te worden bij opdrachtgever. In dit verzoek dient de betreffende locatie</w:t>
      </w:r>
      <w:r w:rsidR="001C266A">
        <w:rPr>
          <w:rFonts w:ascii="Arial" w:hAnsi="Arial"/>
          <w:sz w:val="20"/>
        </w:rPr>
        <w:t>, linknummer</w:t>
      </w:r>
      <w:r>
        <w:rPr>
          <w:rFonts w:ascii="Arial" w:hAnsi="Arial"/>
          <w:sz w:val="20"/>
        </w:rPr>
        <w:t xml:space="preserve"> en het gewenste uitvoeringsmoment benoemd te worden. Dit verzoek dient 10 werkdagen voorafgaand aan de betreffende uitvoering ingediend te worden bij opdrachtgever.</w:t>
      </w:r>
    </w:p>
    <w:p w14:paraId="44B895E3" w14:textId="77777777" w:rsidR="001C266A" w:rsidRPr="001C266A" w:rsidRDefault="001C266A" w:rsidP="001C266A">
      <w:pPr>
        <w:pStyle w:val="Lijstalinea"/>
        <w:numPr>
          <w:ilvl w:val="0"/>
          <w:numId w:val="31"/>
        </w:numPr>
        <w:tabs>
          <w:tab w:val="left" w:pos="1021"/>
          <w:tab w:val="left" w:pos="1304"/>
        </w:tabs>
        <w:rPr>
          <w:rFonts w:ascii="Arial" w:hAnsi="Arial"/>
          <w:sz w:val="20"/>
        </w:rPr>
      </w:pPr>
      <w:r>
        <w:rPr>
          <w:rFonts w:ascii="Arial" w:hAnsi="Arial"/>
          <w:sz w:val="20"/>
        </w:rPr>
        <w:t>Aannemer start met de voorbereiding voor uitvoering.</w:t>
      </w:r>
    </w:p>
    <w:p w14:paraId="44B895E4" w14:textId="77777777" w:rsidR="0012116A" w:rsidRDefault="0012116A" w:rsidP="0037518C">
      <w:pPr>
        <w:pStyle w:val="Kop1"/>
      </w:pPr>
    </w:p>
    <w:p w14:paraId="44B895E5" w14:textId="77777777" w:rsidR="0012116A" w:rsidRDefault="0012116A" w:rsidP="0037518C">
      <w:pPr>
        <w:pStyle w:val="Kop1"/>
      </w:pPr>
    </w:p>
    <w:p w14:paraId="44B895E6" w14:textId="77777777" w:rsidR="0012116A" w:rsidRDefault="0012116A" w:rsidP="0037518C">
      <w:pPr>
        <w:pStyle w:val="Kop1"/>
      </w:pPr>
    </w:p>
    <w:p w14:paraId="44B895E7" w14:textId="77777777" w:rsidR="0012116A" w:rsidRDefault="0012116A" w:rsidP="0037518C">
      <w:pPr>
        <w:pStyle w:val="Kop1"/>
      </w:pPr>
    </w:p>
    <w:p w14:paraId="44B895E8" w14:textId="77777777" w:rsidR="0012116A" w:rsidRDefault="0012116A" w:rsidP="0012116A"/>
    <w:p w14:paraId="44B895E9" w14:textId="77777777" w:rsidR="0012116A" w:rsidRPr="0012116A" w:rsidRDefault="0012116A" w:rsidP="0012116A"/>
    <w:p w14:paraId="44B895EA" w14:textId="77777777" w:rsidR="0012116A" w:rsidRDefault="0012116A" w:rsidP="0037518C">
      <w:pPr>
        <w:pStyle w:val="Kop1"/>
      </w:pPr>
    </w:p>
    <w:p w14:paraId="44B895EB" w14:textId="77777777" w:rsidR="0037518C" w:rsidRDefault="0037518C" w:rsidP="0037518C">
      <w:pPr>
        <w:pStyle w:val="Kop1"/>
      </w:pPr>
      <w:r>
        <w:t>Uitvoering:</w:t>
      </w:r>
    </w:p>
    <w:p w14:paraId="44B895EC" w14:textId="77777777" w:rsidR="0037518C" w:rsidRDefault="0037518C" w:rsidP="0037518C">
      <w:pPr>
        <w:tabs>
          <w:tab w:val="left" w:pos="1021"/>
          <w:tab w:val="left" w:pos="1304"/>
        </w:tabs>
        <w:rPr>
          <w:sz w:val="20"/>
        </w:rPr>
      </w:pPr>
    </w:p>
    <w:p w14:paraId="44B895ED" w14:textId="77777777" w:rsidR="0048045C" w:rsidRDefault="00CC011F" w:rsidP="00CC011F">
      <w:pPr>
        <w:pStyle w:val="Lijstalinea"/>
        <w:numPr>
          <w:ilvl w:val="0"/>
          <w:numId w:val="43"/>
        </w:numPr>
        <w:tabs>
          <w:tab w:val="left" w:pos="1021"/>
          <w:tab w:val="left" w:pos="1304"/>
        </w:tabs>
        <w:rPr>
          <w:rFonts w:ascii="Arial" w:hAnsi="Arial"/>
          <w:sz w:val="20"/>
        </w:rPr>
      </w:pPr>
      <w:r w:rsidRPr="00CC011F">
        <w:rPr>
          <w:rFonts w:ascii="Arial" w:hAnsi="Arial"/>
          <w:sz w:val="20"/>
        </w:rPr>
        <w:t>Aannemer start met de opgedragen werkzaamheden en zorgt dat alle werkzaamheden (maaien en bijmaaien) gereed zijn voor de betreffende frequentie geldende opleverdatum</w:t>
      </w:r>
      <w:r w:rsidR="000971B1">
        <w:rPr>
          <w:rFonts w:ascii="Arial" w:hAnsi="Arial"/>
          <w:sz w:val="20"/>
        </w:rPr>
        <w:t xml:space="preserve"> welke tevens word</w:t>
      </w:r>
      <w:r w:rsidR="00011D79">
        <w:rPr>
          <w:rFonts w:ascii="Arial" w:hAnsi="Arial"/>
          <w:sz w:val="20"/>
        </w:rPr>
        <w:t xml:space="preserve">t vastgelegd in de deelopdracht </w:t>
      </w:r>
      <w:r w:rsidR="00140AB5">
        <w:rPr>
          <w:rFonts w:ascii="Arial" w:hAnsi="Arial"/>
          <w:sz w:val="20"/>
        </w:rPr>
        <w:t>(</w:t>
      </w:r>
      <w:r w:rsidR="00011D79">
        <w:rPr>
          <w:rFonts w:ascii="Arial" w:hAnsi="Arial"/>
          <w:sz w:val="20"/>
        </w:rPr>
        <w:t>periode van onderhoudswerkzaamheden zijn ter indicatie verwerkt in de bestekposten</w:t>
      </w:r>
      <w:r w:rsidR="00140AB5">
        <w:rPr>
          <w:rFonts w:ascii="Arial" w:hAnsi="Arial"/>
          <w:sz w:val="20"/>
        </w:rPr>
        <w:t>)</w:t>
      </w:r>
      <w:r w:rsidRPr="00CC011F">
        <w:rPr>
          <w:rFonts w:ascii="Arial" w:hAnsi="Arial"/>
          <w:sz w:val="20"/>
        </w:rPr>
        <w:t>.</w:t>
      </w:r>
    </w:p>
    <w:p w14:paraId="44B895EE" w14:textId="77777777" w:rsidR="00CC011F" w:rsidRDefault="00CC011F" w:rsidP="00CC011F">
      <w:pPr>
        <w:pStyle w:val="Lijstalinea"/>
        <w:numPr>
          <w:ilvl w:val="1"/>
          <w:numId w:val="43"/>
        </w:numPr>
        <w:tabs>
          <w:tab w:val="left" w:pos="1021"/>
          <w:tab w:val="left" w:pos="1304"/>
        </w:tabs>
        <w:rPr>
          <w:rFonts w:ascii="Arial" w:hAnsi="Arial"/>
          <w:sz w:val="20"/>
        </w:rPr>
      </w:pPr>
      <w:r>
        <w:rPr>
          <w:rFonts w:ascii="Arial" w:hAnsi="Arial"/>
          <w:sz w:val="20"/>
        </w:rPr>
        <w:t>Indien percelen om welke reden dan ook niet gemaaid kunnen worden dan dient aannemer hiervan per omgaande een schriftelijke melding bij toezichthouder in met</w:t>
      </w:r>
      <w:r w:rsidR="00140AB5">
        <w:rPr>
          <w:rFonts w:ascii="Arial" w:hAnsi="Arial"/>
          <w:sz w:val="20"/>
        </w:rPr>
        <w:t xml:space="preserve"> daarin</w:t>
      </w:r>
      <w:r>
        <w:rPr>
          <w:rFonts w:ascii="Arial" w:hAnsi="Arial"/>
          <w:sz w:val="20"/>
        </w:rPr>
        <w:t xml:space="preserve"> </w:t>
      </w:r>
      <w:r w:rsidR="003825F9">
        <w:rPr>
          <w:rFonts w:ascii="Arial" w:hAnsi="Arial"/>
          <w:sz w:val="20"/>
        </w:rPr>
        <w:t>het linknummer en de reden waarom het perceel niet te maaien is.</w:t>
      </w:r>
    </w:p>
    <w:p w14:paraId="44B895EF" w14:textId="77777777" w:rsidR="00CC011F" w:rsidRDefault="00CC011F" w:rsidP="00CC011F">
      <w:pPr>
        <w:pStyle w:val="Lijstalinea"/>
        <w:numPr>
          <w:ilvl w:val="0"/>
          <w:numId w:val="43"/>
        </w:numPr>
        <w:tabs>
          <w:tab w:val="left" w:pos="1021"/>
          <w:tab w:val="left" w:pos="1304"/>
        </w:tabs>
        <w:rPr>
          <w:rFonts w:ascii="Arial" w:hAnsi="Arial"/>
          <w:sz w:val="20"/>
        </w:rPr>
      </w:pPr>
      <w:r>
        <w:rPr>
          <w:rFonts w:ascii="Arial" w:hAnsi="Arial"/>
          <w:sz w:val="20"/>
        </w:rPr>
        <w:t xml:space="preserve">Indien aannemer gereed is met de werkzaamheden </w:t>
      </w:r>
      <w:r w:rsidR="00140AB5">
        <w:rPr>
          <w:rFonts w:ascii="Arial" w:hAnsi="Arial"/>
          <w:sz w:val="20"/>
        </w:rPr>
        <w:t>uit</w:t>
      </w:r>
      <w:r>
        <w:rPr>
          <w:rFonts w:ascii="Arial" w:hAnsi="Arial"/>
          <w:sz w:val="20"/>
        </w:rPr>
        <w:t xml:space="preserve"> de deelopdracht </w:t>
      </w:r>
      <w:r w:rsidR="00140AB5">
        <w:rPr>
          <w:rFonts w:ascii="Arial" w:hAnsi="Arial"/>
          <w:sz w:val="20"/>
        </w:rPr>
        <w:t xml:space="preserve">dan </w:t>
      </w:r>
      <w:r>
        <w:rPr>
          <w:rFonts w:ascii="Arial" w:hAnsi="Arial"/>
          <w:sz w:val="20"/>
        </w:rPr>
        <w:t>doet</w:t>
      </w:r>
      <w:r w:rsidR="00140AB5">
        <w:rPr>
          <w:rFonts w:ascii="Arial" w:hAnsi="Arial"/>
          <w:sz w:val="20"/>
        </w:rPr>
        <w:t xml:space="preserve"> aannemer</w:t>
      </w:r>
      <w:r>
        <w:rPr>
          <w:rFonts w:ascii="Arial" w:hAnsi="Arial"/>
          <w:sz w:val="20"/>
        </w:rPr>
        <w:t xml:space="preserve"> een verzoek tot o</w:t>
      </w:r>
      <w:r w:rsidR="00140AB5">
        <w:rPr>
          <w:rFonts w:ascii="Arial" w:hAnsi="Arial"/>
          <w:sz w:val="20"/>
        </w:rPr>
        <w:t>plevering bij opdrachtgever</w:t>
      </w:r>
      <w:r>
        <w:rPr>
          <w:rFonts w:ascii="Arial" w:hAnsi="Arial"/>
          <w:sz w:val="20"/>
        </w:rPr>
        <w:t>.</w:t>
      </w:r>
    </w:p>
    <w:p w14:paraId="44B895F0" w14:textId="77777777" w:rsidR="00140AB5" w:rsidRDefault="00140AB5" w:rsidP="00CC011F">
      <w:pPr>
        <w:pStyle w:val="Lijstalinea"/>
        <w:numPr>
          <w:ilvl w:val="0"/>
          <w:numId w:val="43"/>
        </w:numPr>
        <w:tabs>
          <w:tab w:val="left" w:pos="1021"/>
          <w:tab w:val="left" w:pos="1304"/>
        </w:tabs>
        <w:rPr>
          <w:rFonts w:ascii="Arial" w:hAnsi="Arial"/>
          <w:sz w:val="20"/>
        </w:rPr>
      </w:pPr>
      <w:r>
        <w:rPr>
          <w:rFonts w:ascii="Arial" w:hAnsi="Arial"/>
          <w:sz w:val="20"/>
        </w:rPr>
        <w:t>Opdrachtgever controleert steekproefsgewijs de opgedragen percelen op de vereiste kwaliteit.</w:t>
      </w:r>
    </w:p>
    <w:p w14:paraId="44B895F1" w14:textId="77777777" w:rsidR="00140AB5" w:rsidRDefault="00140AB5" w:rsidP="00CC011F">
      <w:pPr>
        <w:pStyle w:val="Lijstalinea"/>
        <w:numPr>
          <w:ilvl w:val="0"/>
          <w:numId w:val="43"/>
        </w:numPr>
        <w:tabs>
          <w:tab w:val="left" w:pos="1021"/>
          <w:tab w:val="left" w:pos="1304"/>
        </w:tabs>
        <w:rPr>
          <w:rFonts w:ascii="Arial" w:hAnsi="Arial"/>
          <w:sz w:val="20"/>
        </w:rPr>
      </w:pPr>
      <w:r>
        <w:rPr>
          <w:rFonts w:ascii="Arial" w:hAnsi="Arial"/>
          <w:sz w:val="20"/>
        </w:rPr>
        <w:t>Indien toezichthouder Dar akkoord is met de uitvoering verwerkt hij deze in een opleverdocument.</w:t>
      </w:r>
    </w:p>
    <w:p w14:paraId="44B895F2" w14:textId="77777777" w:rsidR="00140AB5" w:rsidRDefault="00140AB5" w:rsidP="00140AB5">
      <w:pPr>
        <w:tabs>
          <w:tab w:val="left" w:pos="1021"/>
          <w:tab w:val="left" w:pos="1304"/>
        </w:tabs>
        <w:rPr>
          <w:sz w:val="20"/>
        </w:rPr>
      </w:pPr>
    </w:p>
    <w:p w14:paraId="44B895F3" w14:textId="77777777" w:rsidR="00B70347" w:rsidRDefault="00140AB5" w:rsidP="00140AB5">
      <w:pPr>
        <w:pStyle w:val="Kop1"/>
      </w:pPr>
      <w:r w:rsidRPr="00140AB5">
        <w:rPr>
          <w:rFonts w:ascii="Arial" w:hAnsi="Arial"/>
          <w:sz w:val="20"/>
        </w:rPr>
        <w:t xml:space="preserve"> </w:t>
      </w:r>
      <w:r>
        <w:t>Oplevering</w:t>
      </w:r>
      <w:r w:rsidR="00B70347">
        <w:t>:</w:t>
      </w:r>
    </w:p>
    <w:p w14:paraId="44B895F4" w14:textId="77777777" w:rsidR="00055164" w:rsidRPr="00C140E7" w:rsidRDefault="00055164" w:rsidP="00055164">
      <w:pPr>
        <w:rPr>
          <w:color w:val="auto"/>
          <w:sz w:val="20"/>
        </w:rPr>
      </w:pPr>
    </w:p>
    <w:p w14:paraId="44B895F5" w14:textId="77777777" w:rsidR="00B70347" w:rsidRPr="00C140E7" w:rsidRDefault="00140AB5" w:rsidP="00140AB5">
      <w:pPr>
        <w:pStyle w:val="Lijstalinea"/>
        <w:numPr>
          <w:ilvl w:val="0"/>
          <w:numId w:val="44"/>
        </w:numPr>
        <w:rPr>
          <w:rFonts w:ascii="Arial" w:hAnsi="Arial"/>
          <w:sz w:val="20"/>
        </w:rPr>
      </w:pPr>
      <w:r w:rsidRPr="00C140E7">
        <w:rPr>
          <w:rFonts w:ascii="Arial" w:hAnsi="Arial"/>
          <w:sz w:val="20"/>
        </w:rPr>
        <w:t xml:space="preserve">Opdrachtgever stuurt de opleverdocumenten naar aannemer voor akkoord. </w:t>
      </w:r>
    </w:p>
    <w:p w14:paraId="44B895F6" w14:textId="77777777" w:rsidR="00140AB5" w:rsidRPr="00C140E7" w:rsidRDefault="00140AB5" w:rsidP="00140AB5">
      <w:pPr>
        <w:pStyle w:val="Lijstalinea"/>
        <w:numPr>
          <w:ilvl w:val="0"/>
          <w:numId w:val="44"/>
        </w:numPr>
        <w:rPr>
          <w:rFonts w:ascii="Arial" w:hAnsi="Arial"/>
          <w:sz w:val="20"/>
        </w:rPr>
      </w:pPr>
      <w:r w:rsidRPr="00C140E7">
        <w:rPr>
          <w:rFonts w:ascii="Arial" w:hAnsi="Arial"/>
          <w:sz w:val="20"/>
        </w:rPr>
        <w:t xml:space="preserve">Indien aannemer akkoord </w:t>
      </w:r>
      <w:r w:rsidR="00C140E7" w:rsidRPr="00C140E7">
        <w:rPr>
          <w:rFonts w:ascii="Arial" w:hAnsi="Arial"/>
          <w:sz w:val="20"/>
        </w:rPr>
        <w:t>is met de opleverdocumenten stuurt hij deze ondertekend retour  naar opdrachtgever.</w:t>
      </w:r>
    </w:p>
    <w:p w14:paraId="44B895F7" w14:textId="77777777" w:rsidR="00C140E7" w:rsidRPr="00C140E7" w:rsidRDefault="00C140E7" w:rsidP="00140AB5">
      <w:pPr>
        <w:pStyle w:val="Lijstalinea"/>
        <w:numPr>
          <w:ilvl w:val="0"/>
          <w:numId w:val="44"/>
        </w:numPr>
        <w:rPr>
          <w:rFonts w:ascii="Arial" w:hAnsi="Arial"/>
          <w:sz w:val="20"/>
        </w:rPr>
      </w:pPr>
      <w:r w:rsidRPr="00C140E7">
        <w:rPr>
          <w:rFonts w:ascii="Arial" w:hAnsi="Arial"/>
          <w:sz w:val="20"/>
        </w:rPr>
        <w:t xml:space="preserve">Aannemer stuurt een factuur overeenkomstig met de hoeveelheden uit de deelopdracht naar opdrachtgever. </w:t>
      </w:r>
    </w:p>
    <w:p w14:paraId="44B895F8" w14:textId="77777777" w:rsidR="00C140E7" w:rsidRPr="00C140E7" w:rsidRDefault="00C140E7" w:rsidP="00140AB5">
      <w:pPr>
        <w:pStyle w:val="Lijstalinea"/>
        <w:numPr>
          <w:ilvl w:val="0"/>
          <w:numId w:val="44"/>
        </w:numPr>
        <w:rPr>
          <w:rFonts w:ascii="Arial" w:hAnsi="Arial"/>
          <w:sz w:val="20"/>
        </w:rPr>
      </w:pPr>
      <w:r w:rsidRPr="00C140E7">
        <w:rPr>
          <w:rFonts w:ascii="Arial" w:hAnsi="Arial"/>
          <w:sz w:val="20"/>
        </w:rPr>
        <w:t>Indien de factuur akkoord is wordt deze conform de geldende betalingstermijn betaald.</w:t>
      </w:r>
    </w:p>
    <w:p w14:paraId="44B895F9" w14:textId="77777777" w:rsidR="00CC011F" w:rsidRDefault="00CC011F" w:rsidP="0012372D">
      <w:pPr>
        <w:tabs>
          <w:tab w:val="left" w:pos="1021"/>
          <w:tab w:val="left" w:pos="1304"/>
        </w:tabs>
        <w:rPr>
          <w:sz w:val="20"/>
        </w:rPr>
      </w:pPr>
    </w:p>
    <w:p w14:paraId="44B895FA" w14:textId="77777777" w:rsidR="00CC011F" w:rsidRDefault="00CC011F" w:rsidP="0012372D">
      <w:pPr>
        <w:tabs>
          <w:tab w:val="left" w:pos="1021"/>
          <w:tab w:val="left" w:pos="1304"/>
        </w:tabs>
        <w:rPr>
          <w:sz w:val="20"/>
        </w:rPr>
      </w:pPr>
    </w:p>
    <w:p w14:paraId="44B895FB" w14:textId="77777777" w:rsidR="00CC011F" w:rsidRDefault="00CC011F" w:rsidP="0012372D">
      <w:pPr>
        <w:tabs>
          <w:tab w:val="left" w:pos="1021"/>
          <w:tab w:val="left" w:pos="1304"/>
        </w:tabs>
        <w:rPr>
          <w:sz w:val="20"/>
        </w:rPr>
      </w:pPr>
    </w:p>
    <w:sectPr w:rsidR="00CC011F" w:rsidSect="0066304E">
      <w:type w:val="continuous"/>
      <w:pgSz w:w="11906" w:h="16838" w:code="9"/>
      <w:pgMar w:top="1134" w:right="1134" w:bottom="1134" w:left="1418" w:header="0" w:footer="680"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95FE" w14:textId="77777777" w:rsidR="009D677A" w:rsidRDefault="009D677A">
      <w:r>
        <w:separator/>
      </w:r>
    </w:p>
  </w:endnote>
  <w:endnote w:type="continuationSeparator" w:id="0">
    <w:p w14:paraId="44B895FF" w14:textId="77777777" w:rsidR="009D677A" w:rsidRDefault="009D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9603" w14:textId="77777777" w:rsidR="009D677A" w:rsidRDefault="009D677A">
    <w:pPr>
      <w:pStyle w:val="Voettekst"/>
      <w:pBdr>
        <w:bottom w:val="single" w:sz="12" w:space="1" w:color="auto"/>
      </w:pBdr>
      <w:rPr>
        <w:rFonts w:ascii="Univers" w:hAnsi="Univers"/>
        <w:i/>
        <w:snapToGrid w:val="0"/>
        <w:sz w:val="12"/>
      </w:rPr>
    </w:pPr>
  </w:p>
  <w:p w14:paraId="44B89604" w14:textId="77777777" w:rsidR="009D677A" w:rsidRDefault="009D677A">
    <w:pPr>
      <w:pStyle w:val="Voettekst"/>
      <w:rPr>
        <w:rFonts w:ascii="Arial Narrow" w:hAnsi="Arial Narrow"/>
        <w:i/>
        <w:snapToGrid w:val="0"/>
        <w:sz w:val="14"/>
      </w:rPr>
    </w:pPr>
  </w:p>
  <w:p w14:paraId="44B89605" w14:textId="03D565D7" w:rsidR="009D677A" w:rsidRDefault="009D677A">
    <w:pPr>
      <w:pStyle w:val="Voettekst"/>
      <w:rPr>
        <w:rFonts w:ascii="Arial Narrow" w:hAnsi="Arial Narrow"/>
        <w:i/>
        <w:sz w:val="14"/>
      </w:rPr>
    </w:pPr>
    <w:r>
      <w:rPr>
        <w:rFonts w:ascii="Arial Narrow" w:hAnsi="Arial Narrow"/>
        <w:i/>
        <w:snapToGrid w:val="0"/>
        <w:sz w:val="14"/>
      </w:rPr>
      <w:t xml:space="preserve">Werkinstructie deelopdrachten </w:t>
    </w:r>
    <w:r w:rsidR="00B2591E">
      <w:rPr>
        <w:rFonts w:ascii="Arial Narrow" w:hAnsi="Arial Narrow"/>
        <w:i/>
        <w:snapToGrid w:val="0"/>
        <w:sz w:val="14"/>
      </w:rPr>
      <w:t>maaibestek 2022</w:t>
    </w:r>
  </w:p>
  <w:p w14:paraId="44B89606" w14:textId="77777777" w:rsidR="009D677A" w:rsidRDefault="009D677A">
    <w:pPr>
      <w:pStyle w:val="Voettekst"/>
      <w:rPr>
        <w:rStyle w:val="Paginanummer"/>
        <w:rFonts w:ascii="Arial Narrow" w:hAnsi="Arial Narrow"/>
        <w:i/>
        <w:sz w:val="14"/>
      </w:rPr>
    </w:pPr>
    <w:r>
      <w:rPr>
        <w:rFonts w:ascii="Arial Narrow" w:hAnsi="Arial Narrow"/>
        <w:i/>
        <w:sz w:val="14"/>
      </w:rPr>
      <w:t xml:space="preserve">Pagina </w:t>
    </w:r>
    <w:r>
      <w:rPr>
        <w:rStyle w:val="Paginanummer"/>
        <w:rFonts w:ascii="Arial Narrow" w:hAnsi="Arial Narrow"/>
        <w:i/>
        <w:sz w:val="14"/>
      </w:rPr>
      <w:fldChar w:fldCharType="begin"/>
    </w:r>
    <w:r>
      <w:rPr>
        <w:rStyle w:val="Paginanummer"/>
        <w:rFonts w:ascii="Arial Narrow" w:hAnsi="Arial Narrow"/>
        <w:i/>
        <w:sz w:val="14"/>
      </w:rPr>
      <w:instrText xml:space="preserve"> PAGE </w:instrText>
    </w:r>
    <w:r>
      <w:rPr>
        <w:rStyle w:val="Paginanummer"/>
        <w:rFonts w:ascii="Arial Narrow" w:hAnsi="Arial Narrow"/>
        <w:i/>
        <w:sz w:val="14"/>
      </w:rPr>
      <w:fldChar w:fldCharType="separate"/>
    </w:r>
    <w:r w:rsidR="00FE416F">
      <w:rPr>
        <w:rStyle w:val="Paginanummer"/>
        <w:rFonts w:ascii="Arial Narrow" w:hAnsi="Arial Narrow"/>
        <w:i/>
        <w:noProof/>
        <w:sz w:val="14"/>
      </w:rPr>
      <w:t>1</w:t>
    </w:r>
    <w:r>
      <w:rPr>
        <w:rStyle w:val="Paginanummer"/>
        <w:rFonts w:ascii="Arial Narrow" w:hAnsi="Arial Narrow"/>
        <w:i/>
        <w:sz w:val="14"/>
      </w:rPr>
      <w:fldChar w:fldCharType="end"/>
    </w:r>
    <w:r>
      <w:rPr>
        <w:rStyle w:val="Paginanummer"/>
        <w:rFonts w:ascii="Arial Narrow" w:hAnsi="Arial Narrow"/>
        <w:i/>
        <w:sz w:val="14"/>
      </w:rPr>
      <w:t xml:space="preserve"> van </w:t>
    </w:r>
    <w:r>
      <w:rPr>
        <w:rStyle w:val="Paginanummer"/>
        <w:rFonts w:ascii="Arial Narrow" w:hAnsi="Arial Narrow"/>
        <w:i/>
        <w:sz w:val="14"/>
      </w:rPr>
      <w:fldChar w:fldCharType="begin"/>
    </w:r>
    <w:r>
      <w:rPr>
        <w:rStyle w:val="Paginanummer"/>
        <w:rFonts w:ascii="Arial Narrow" w:hAnsi="Arial Narrow"/>
        <w:i/>
        <w:sz w:val="14"/>
      </w:rPr>
      <w:instrText xml:space="preserve"> NUMPAGES </w:instrText>
    </w:r>
    <w:r>
      <w:rPr>
        <w:rStyle w:val="Paginanummer"/>
        <w:rFonts w:ascii="Arial Narrow" w:hAnsi="Arial Narrow"/>
        <w:i/>
        <w:sz w:val="14"/>
      </w:rPr>
      <w:fldChar w:fldCharType="separate"/>
    </w:r>
    <w:r w:rsidR="00FE416F">
      <w:rPr>
        <w:rStyle w:val="Paginanummer"/>
        <w:rFonts w:ascii="Arial Narrow" w:hAnsi="Arial Narrow"/>
        <w:i/>
        <w:noProof/>
        <w:sz w:val="14"/>
      </w:rPr>
      <w:t>2</w:t>
    </w:r>
    <w:r>
      <w:rPr>
        <w:rStyle w:val="Paginanummer"/>
        <w:rFonts w:ascii="Arial Narrow" w:hAnsi="Arial Narrow"/>
        <w:i/>
        <w:sz w:val="14"/>
      </w:rPr>
      <w:fldChar w:fldCharType="end"/>
    </w:r>
  </w:p>
  <w:p w14:paraId="44B89607" w14:textId="77777777" w:rsidR="009D677A" w:rsidRDefault="009D677A">
    <w:pPr>
      <w:pStyle w:val="Voettekst"/>
      <w:rPr>
        <w:rStyle w:val="Paginanummer"/>
        <w:rFonts w:ascii="Univers" w:hAnsi="Univers"/>
        <w:i/>
        <w:sz w:val="12"/>
      </w:rPr>
    </w:pPr>
  </w:p>
  <w:p w14:paraId="44B89608" w14:textId="77777777" w:rsidR="009D677A" w:rsidRDefault="009D677A">
    <w:pPr>
      <w:pStyle w:val="Voettekst"/>
      <w:jc w:val="right"/>
      <w:rPr>
        <w:rFonts w:ascii="Univers" w:hAnsi="Univers"/>
        <w:i/>
        <w:sz w:val="14"/>
      </w:rPr>
    </w:pPr>
  </w:p>
  <w:p w14:paraId="44B89609" w14:textId="77777777" w:rsidR="009D677A" w:rsidRDefault="009D677A">
    <w:pPr>
      <w:pStyle w:val="Voettekst"/>
      <w:jc w:val="right"/>
      <w:rPr>
        <w:rFonts w:ascii="Univers" w:hAnsi="Univer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95FC" w14:textId="77777777" w:rsidR="009D677A" w:rsidRDefault="009D677A">
      <w:r>
        <w:separator/>
      </w:r>
    </w:p>
  </w:footnote>
  <w:footnote w:type="continuationSeparator" w:id="0">
    <w:p w14:paraId="44B895FD" w14:textId="77777777" w:rsidR="009D677A" w:rsidRDefault="009D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9600" w14:textId="77777777" w:rsidR="009D677A" w:rsidRDefault="009D677A">
    <w:pPr>
      <w:pStyle w:val="Koptekst"/>
      <w:tabs>
        <w:tab w:val="clear" w:pos="4536"/>
      </w:tabs>
    </w:pPr>
  </w:p>
  <w:p w14:paraId="44B89601" w14:textId="77777777" w:rsidR="009D677A" w:rsidRDefault="009D677A">
    <w:pPr>
      <w:pStyle w:val="Koptekst"/>
      <w:tabs>
        <w:tab w:val="clear" w:pos="4536"/>
      </w:tabs>
    </w:pPr>
  </w:p>
  <w:p w14:paraId="44B89602" w14:textId="207A81D9" w:rsidR="009D677A" w:rsidRDefault="009D677A" w:rsidP="00055164">
    <w:pPr>
      <w:pStyle w:val="Koptekst"/>
      <w:tabs>
        <w:tab w:val="clear" w:pos="4536"/>
      </w:tabs>
    </w:pPr>
    <w:r>
      <w:tab/>
      <w:t xml:space="preserve">   </w:t>
    </w:r>
    <w:r w:rsidRPr="005460CF">
      <w:rPr>
        <w:noProof/>
      </w:rPr>
      <w:drawing>
        <wp:anchor distT="0" distB="0" distL="114300" distR="114300" simplePos="0" relativeHeight="251661824" behindDoc="0" locked="0" layoutInCell="0" allowOverlap="1" wp14:anchorId="44B8960A" wp14:editId="44B8960B">
          <wp:simplePos x="0" y="0"/>
          <wp:positionH relativeFrom="page">
            <wp:posOffset>257175</wp:posOffset>
          </wp:positionH>
          <wp:positionV relativeFrom="page">
            <wp:posOffset>428625</wp:posOffset>
          </wp:positionV>
          <wp:extent cx="1457325" cy="647700"/>
          <wp:effectExtent l="19050" t="0" r="9525" b="0"/>
          <wp:wrapTopAndBottom/>
          <wp:docPr id="1" name="Afbeelding 4" descr="dar_logo_gro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ar_logo_groen"/>
                  <pic:cNvPicPr preferRelativeResize="0">
                    <a:picLocks noChangeArrowheads="1"/>
                  </pic:cNvPicPr>
                </pic:nvPicPr>
                <pic:blipFill>
                  <a:blip r:embed="rId1" cstate="print"/>
                  <a:srcRect/>
                  <a:stretch>
                    <a:fillRect/>
                  </a:stretch>
                </pic:blipFill>
                <pic:spPr bwMode="auto">
                  <a:xfrm>
                    <a:off x="0" y="0"/>
                    <a:ext cx="1457325" cy="647700"/>
                  </a:xfrm>
                  <a:prstGeom prst="rect">
                    <a:avLst/>
                  </a:prstGeom>
                  <a:noFill/>
                  <a:ln w="9525">
                    <a:noFill/>
                    <a:miter lim="800000"/>
                    <a:headEnd/>
                    <a:tailEnd/>
                  </a:ln>
                </pic:spPr>
              </pic:pic>
            </a:graphicData>
          </a:graphic>
        </wp:anchor>
      </w:drawing>
    </w:r>
    <w:r>
      <w:t xml:space="preserve">Werkinstructie deelopdrachten </w:t>
    </w:r>
    <w:r w:rsidR="00B2591E">
      <w:t>maai werk</w:t>
    </w:r>
    <w:r>
      <w:t>zaamheden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F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6315E"/>
    <w:multiLevelType w:val="hybridMultilevel"/>
    <w:tmpl w:val="26C84548"/>
    <w:lvl w:ilvl="0" w:tplc="04130017">
      <w:start w:val="1"/>
      <w:numFmt w:val="lowerLetter"/>
      <w:lvlText w:val="%1)"/>
      <w:lvlJc w:val="left"/>
      <w:pPr>
        <w:ind w:left="1069" w:hanging="360"/>
      </w:pPr>
    </w:lvl>
    <w:lvl w:ilvl="1" w:tplc="04130019">
      <w:start w:val="1"/>
      <w:numFmt w:val="lowerLetter"/>
      <w:lvlText w:val="%2."/>
      <w:lvlJc w:val="left"/>
      <w:pPr>
        <w:ind w:left="2149" w:hanging="360"/>
      </w:pPr>
    </w:lvl>
    <w:lvl w:ilvl="2" w:tplc="0413001B">
      <w:start w:val="1"/>
      <w:numFmt w:val="lowerRoman"/>
      <w:lvlText w:val="%3."/>
      <w:lvlJc w:val="right"/>
      <w:pPr>
        <w:ind w:left="2869" w:hanging="180"/>
      </w:pPr>
    </w:lvl>
    <w:lvl w:ilvl="3" w:tplc="0413000F">
      <w:start w:val="1"/>
      <w:numFmt w:val="decimal"/>
      <w:lvlText w:val="%4."/>
      <w:lvlJc w:val="left"/>
      <w:pPr>
        <w:ind w:left="3589" w:hanging="360"/>
      </w:pPr>
    </w:lvl>
    <w:lvl w:ilvl="4" w:tplc="04130019">
      <w:start w:val="1"/>
      <w:numFmt w:val="lowerLetter"/>
      <w:lvlText w:val="%5."/>
      <w:lvlJc w:val="left"/>
      <w:pPr>
        <w:ind w:left="4309" w:hanging="360"/>
      </w:pPr>
    </w:lvl>
    <w:lvl w:ilvl="5" w:tplc="0413001B">
      <w:start w:val="1"/>
      <w:numFmt w:val="lowerRoman"/>
      <w:lvlText w:val="%6."/>
      <w:lvlJc w:val="right"/>
      <w:pPr>
        <w:ind w:left="5029" w:hanging="180"/>
      </w:pPr>
    </w:lvl>
    <w:lvl w:ilvl="6" w:tplc="0413000F">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0857199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8C1EE3"/>
    <w:multiLevelType w:val="hybridMultilevel"/>
    <w:tmpl w:val="A9440B40"/>
    <w:lvl w:ilvl="0" w:tplc="04130019">
      <w:start w:val="1"/>
      <w:numFmt w:val="lowerLetter"/>
      <w:lvlText w:val="%1."/>
      <w:lvlJc w:val="left"/>
      <w:pPr>
        <w:ind w:left="1069" w:hanging="360"/>
      </w:pPr>
    </w:lvl>
    <w:lvl w:ilvl="1" w:tplc="04130019">
      <w:start w:val="1"/>
      <w:numFmt w:val="lowerLetter"/>
      <w:lvlText w:val="%2."/>
      <w:lvlJc w:val="left"/>
      <w:pPr>
        <w:ind w:left="2149" w:hanging="360"/>
      </w:pPr>
    </w:lvl>
    <w:lvl w:ilvl="2" w:tplc="0413001B">
      <w:start w:val="1"/>
      <w:numFmt w:val="lowerRoman"/>
      <w:lvlText w:val="%3."/>
      <w:lvlJc w:val="right"/>
      <w:pPr>
        <w:ind w:left="2869" w:hanging="180"/>
      </w:pPr>
    </w:lvl>
    <w:lvl w:ilvl="3" w:tplc="0413000F">
      <w:start w:val="1"/>
      <w:numFmt w:val="decimal"/>
      <w:lvlText w:val="%4."/>
      <w:lvlJc w:val="left"/>
      <w:pPr>
        <w:ind w:left="3589" w:hanging="360"/>
      </w:pPr>
    </w:lvl>
    <w:lvl w:ilvl="4" w:tplc="04130019">
      <w:start w:val="1"/>
      <w:numFmt w:val="lowerLetter"/>
      <w:lvlText w:val="%5."/>
      <w:lvlJc w:val="left"/>
      <w:pPr>
        <w:ind w:left="4309" w:hanging="360"/>
      </w:pPr>
    </w:lvl>
    <w:lvl w:ilvl="5" w:tplc="0413001B">
      <w:start w:val="1"/>
      <w:numFmt w:val="lowerRoman"/>
      <w:lvlText w:val="%6."/>
      <w:lvlJc w:val="right"/>
      <w:pPr>
        <w:ind w:left="5029" w:hanging="180"/>
      </w:pPr>
    </w:lvl>
    <w:lvl w:ilvl="6" w:tplc="0413000F">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10EC5DB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1D454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701D4E"/>
    <w:multiLevelType w:val="hybridMultilevel"/>
    <w:tmpl w:val="DBFE568A"/>
    <w:lvl w:ilvl="0" w:tplc="D79648E0">
      <w:start w:val="22"/>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39150EB"/>
    <w:multiLevelType w:val="hybridMultilevel"/>
    <w:tmpl w:val="2E54C1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CC1D73"/>
    <w:multiLevelType w:val="hybridMultilevel"/>
    <w:tmpl w:val="8FD45AAA"/>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AA1981"/>
    <w:multiLevelType w:val="hybridMultilevel"/>
    <w:tmpl w:val="2AAA2438"/>
    <w:lvl w:ilvl="0" w:tplc="04130019">
      <w:start w:val="1"/>
      <w:numFmt w:val="lowerLetter"/>
      <w:lvlText w:val="%1."/>
      <w:lvlJc w:val="left"/>
      <w:pPr>
        <w:ind w:left="1069" w:hanging="360"/>
      </w:pPr>
    </w:lvl>
    <w:lvl w:ilvl="1" w:tplc="0413001B">
      <w:start w:val="1"/>
      <w:numFmt w:val="lowerRoman"/>
      <w:lvlText w:val="%2."/>
      <w:lvlJc w:val="right"/>
      <w:pPr>
        <w:ind w:left="2149" w:hanging="360"/>
      </w:pPr>
    </w:lvl>
    <w:lvl w:ilvl="2" w:tplc="0413001B">
      <w:start w:val="1"/>
      <w:numFmt w:val="lowerRoman"/>
      <w:lvlText w:val="%3."/>
      <w:lvlJc w:val="right"/>
      <w:pPr>
        <w:ind w:left="2869" w:hanging="180"/>
      </w:pPr>
    </w:lvl>
    <w:lvl w:ilvl="3" w:tplc="0413000F">
      <w:start w:val="1"/>
      <w:numFmt w:val="decimal"/>
      <w:lvlText w:val="%4."/>
      <w:lvlJc w:val="left"/>
      <w:pPr>
        <w:ind w:left="3589" w:hanging="360"/>
      </w:pPr>
    </w:lvl>
    <w:lvl w:ilvl="4" w:tplc="04130019">
      <w:start w:val="1"/>
      <w:numFmt w:val="lowerLetter"/>
      <w:lvlText w:val="%5."/>
      <w:lvlJc w:val="left"/>
      <w:pPr>
        <w:ind w:left="4309" w:hanging="360"/>
      </w:pPr>
    </w:lvl>
    <w:lvl w:ilvl="5" w:tplc="0413001B">
      <w:start w:val="1"/>
      <w:numFmt w:val="lowerRoman"/>
      <w:lvlText w:val="%6."/>
      <w:lvlJc w:val="right"/>
      <w:pPr>
        <w:ind w:left="5029" w:hanging="180"/>
      </w:pPr>
    </w:lvl>
    <w:lvl w:ilvl="6" w:tplc="0413000F">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18F94A2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E12C2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BF1A0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D560C8"/>
    <w:multiLevelType w:val="hybridMultilevel"/>
    <w:tmpl w:val="0DBC37E6"/>
    <w:lvl w:ilvl="0" w:tplc="D79648E0">
      <w:start w:val="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8027D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FF6F18"/>
    <w:multiLevelType w:val="singleLevel"/>
    <w:tmpl w:val="0413000F"/>
    <w:lvl w:ilvl="0">
      <w:start w:val="1"/>
      <w:numFmt w:val="decimal"/>
      <w:lvlText w:val="%1."/>
      <w:lvlJc w:val="left"/>
      <w:pPr>
        <w:tabs>
          <w:tab w:val="num" w:pos="360"/>
        </w:tabs>
        <w:ind w:left="360" w:hanging="360"/>
      </w:pPr>
    </w:lvl>
  </w:abstractNum>
  <w:abstractNum w:abstractNumId="16" w15:restartNumberingAfterBreak="0">
    <w:nsid w:val="2E093F52"/>
    <w:multiLevelType w:val="hybridMultilevel"/>
    <w:tmpl w:val="0194FFF8"/>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F128FE"/>
    <w:multiLevelType w:val="hybridMultilevel"/>
    <w:tmpl w:val="241ED698"/>
    <w:lvl w:ilvl="0" w:tplc="04130019">
      <w:start w:val="1"/>
      <w:numFmt w:val="lowerLetter"/>
      <w:lvlText w:val="%1."/>
      <w:lvlJc w:val="left"/>
      <w:pPr>
        <w:ind w:left="1069" w:hanging="360"/>
      </w:pPr>
    </w:lvl>
    <w:lvl w:ilvl="1" w:tplc="04130019">
      <w:start w:val="1"/>
      <w:numFmt w:val="lowerLetter"/>
      <w:lvlText w:val="%2."/>
      <w:lvlJc w:val="left"/>
      <w:pPr>
        <w:ind w:left="2149" w:hanging="360"/>
      </w:pPr>
    </w:lvl>
    <w:lvl w:ilvl="2" w:tplc="0413001B">
      <w:start w:val="1"/>
      <w:numFmt w:val="lowerRoman"/>
      <w:lvlText w:val="%3."/>
      <w:lvlJc w:val="right"/>
      <w:pPr>
        <w:ind w:left="2869" w:hanging="180"/>
      </w:pPr>
    </w:lvl>
    <w:lvl w:ilvl="3" w:tplc="0413000F">
      <w:start w:val="1"/>
      <w:numFmt w:val="decimal"/>
      <w:lvlText w:val="%4."/>
      <w:lvlJc w:val="left"/>
      <w:pPr>
        <w:ind w:left="3589" w:hanging="360"/>
      </w:pPr>
    </w:lvl>
    <w:lvl w:ilvl="4" w:tplc="04130019">
      <w:start w:val="1"/>
      <w:numFmt w:val="lowerLetter"/>
      <w:lvlText w:val="%5."/>
      <w:lvlJc w:val="left"/>
      <w:pPr>
        <w:ind w:left="4309" w:hanging="360"/>
      </w:pPr>
    </w:lvl>
    <w:lvl w:ilvl="5" w:tplc="0413001B">
      <w:start w:val="1"/>
      <w:numFmt w:val="lowerRoman"/>
      <w:lvlText w:val="%6."/>
      <w:lvlJc w:val="right"/>
      <w:pPr>
        <w:ind w:left="5029" w:hanging="180"/>
      </w:pPr>
    </w:lvl>
    <w:lvl w:ilvl="6" w:tplc="0413000F">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336F6D2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84B5138"/>
    <w:multiLevelType w:val="singleLevel"/>
    <w:tmpl w:val="0413000F"/>
    <w:lvl w:ilvl="0">
      <w:start w:val="1"/>
      <w:numFmt w:val="decimal"/>
      <w:lvlText w:val="%1."/>
      <w:lvlJc w:val="left"/>
      <w:pPr>
        <w:tabs>
          <w:tab w:val="num" w:pos="360"/>
        </w:tabs>
        <w:ind w:left="360" w:hanging="360"/>
      </w:pPr>
    </w:lvl>
  </w:abstractNum>
  <w:abstractNum w:abstractNumId="20" w15:restartNumberingAfterBreak="0">
    <w:nsid w:val="3940168B"/>
    <w:multiLevelType w:val="hybridMultilevel"/>
    <w:tmpl w:val="080AC2F6"/>
    <w:lvl w:ilvl="0" w:tplc="B8A65BD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967421"/>
    <w:multiLevelType w:val="singleLevel"/>
    <w:tmpl w:val="04130017"/>
    <w:lvl w:ilvl="0">
      <w:start w:val="1"/>
      <w:numFmt w:val="lowerLetter"/>
      <w:lvlText w:val="%1)"/>
      <w:lvlJc w:val="left"/>
      <w:pPr>
        <w:tabs>
          <w:tab w:val="num" w:pos="360"/>
        </w:tabs>
        <w:ind w:left="360" w:hanging="360"/>
      </w:pPr>
    </w:lvl>
  </w:abstractNum>
  <w:abstractNum w:abstractNumId="22" w15:restartNumberingAfterBreak="0">
    <w:nsid w:val="3FAA300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004B3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307E2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2809B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2E308A"/>
    <w:multiLevelType w:val="hybridMultilevel"/>
    <w:tmpl w:val="8FD45AAA"/>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602A21"/>
    <w:multiLevelType w:val="hybridMultilevel"/>
    <w:tmpl w:val="E904C7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FD10F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773F8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A17EAF"/>
    <w:multiLevelType w:val="hybridMultilevel"/>
    <w:tmpl w:val="8FD45AAA"/>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883BEE"/>
    <w:multiLevelType w:val="singleLevel"/>
    <w:tmpl w:val="0413000F"/>
    <w:lvl w:ilvl="0">
      <w:start w:val="1"/>
      <w:numFmt w:val="decimal"/>
      <w:lvlText w:val="%1."/>
      <w:lvlJc w:val="left"/>
      <w:pPr>
        <w:tabs>
          <w:tab w:val="num" w:pos="360"/>
        </w:tabs>
        <w:ind w:left="360" w:hanging="360"/>
      </w:pPr>
    </w:lvl>
  </w:abstractNum>
  <w:abstractNum w:abstractNumId="32" w15:restartNumberingAfterBreak="0">
    <w:nsid w:val="58AA42D7"/>
    <w:multiLevelType w:val="hybridMultilevel"/>
    <w:tmpl w:val="8FD45AAA"/>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EF70E4"/>
    <w:multiLevelType w:val="singleLevel"/>
    <w:tmpl w:val="0413000F"/>
    <w:lvl w:ilvl="0">
      <w:start w:val="1"/>
      <w:numFmt w:val="decimal"/>
      <w:lvlText w:val="%1."/>
      <w:lvlJc w:val="left"/>
      <w:pPr>
        <w:tabs>
          <w:tab w:val="num" w:pos="360"/>
        </w:tabs>
        <w:ind w:left="360" w:hanging="360"/>
      </w:pPr>
    </w:lvl>
  </w:abstractNum>
  <w:abstractNum w:abstractNumId="34" w15:restartNumberingAfterBreak="0">
    <w:nsid w:val="5F8239A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A0445C"/>
    <w:multiLevelType w:val="singleLevel"/>
    <w:tmpl w:val="6ECAAA24"/>
    <w:lvl w:ilvl="0">
      <w:start w:val="1"/>
      <w:numFmt w:val="upperLetter"/>
      <w:lvlText w:val="%1."/>
      <w:lvlJc w:val="left"/>
      <w:pPr>
        <w:tabs>
          <w:tab w:val="num" w:pos="2625"/>
        </w:tabs>
        <w:ind w:left="2625" w:hanging="360"/>
      </w:pPr>
      <w:rPr>
        <w:rFonts w:hint="default"/>
      </w:rPr>
    </w:lvl>
  </w:abstractNum>
  <w:abstractNum w:abstractNumId="36" w15:restartNumberingAfterBreak="0">
    <w:nsid w:val="60363EE9"/>
    <w:multiLevelType w:val="singleLevel"/>
    <w:tmpl w:val="0413000F"/>
    <w:lvl w:ilvl="0">
      <w:start w:val="1"/>
      <w:numFmt w:val="decimal"/>
      <w:lvlText w:val="%1."/>
      <w:lvlJc w:val="left"/>
      <w:pPr>
        <w:tabs>
          <w:tab w:val="num" w:pos="360"/>
        </w:tabs>
        <w:ind w:left="360" w:hanging="360"/>
      </w:pPr>
    </w:lvl>
  </w:abstractNum>
  <w:abstractNum w:abstractNumId="37" w15:restartNumberingAfterBreak="0">
    <w:nsid w:val="6395258E"/>
    <w:multiLevelType w:val="hybridMultilevel"/>
    <w:tmpl w:val="F762F7FA"/>
    <w:lvl w:ilvl="0" w:tplc="04130017">
      <w:start w:val="1"/>
      <w:numFmt w:val="lowerLetter"/>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38" w15:restartNumberingAfterBreak="0">
    <w:nsid w:val="65DA299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F52C25"/>
    <w:multiLevelType w:val="singleLevel"/>
    <w:tmpl w:val="04130017"/>
    <w:lvl w:ilvl="0">
      <w:start w:val="1"/>
      <w:numFmt w:val="lowerLetter"/>
      <w:lvlText w:val="%1)"/>
      <w:lvlJc w:val="left"/>
      <w:pPr>
        <w:tabs>
          <w:tab w:val="num" w:pos="360"/>
        </w:tabs>
        <w:ind w:left="360" w:hanging="360"/>
      </w:pPr>
    </w:lvl>
  </w:abstractNum>
  <w:abstractNum w:abstractNumId="40" w15:restartNumberingAfterBreak="0">
    <w:nsid w:val="6AAE639B"/>
    <w:multiLevelType w:val="singleLevel"/>
    <w:tmpl w:val="04130011"/>
    <w:lvl w:ilvl="0">
      <w:start w:val="1"/>
      <w:numFmt w:val="decimal"/>
      <w:lvlText w:val="%1)"/>
      <w:lvlJc w:val="left"/>
      <w:pPr>
        <w:tabs>
          <w:tab w:val="num" w:pos="360"/>
        </w:tabs>
        <w:ind w:left="360" w:hanging="360"/>
      </w:pPr>
    </w:lvl>
  </w:abstractNum>
  <w:abstractNum w:abstractNumId="41" w15:restartNumberingAfterBreak="0">
    <w:nsid w:val="72625AEE"/>
    <w:multiLevelType w:val="hybridMultilevel"/>
    <w:tmpl w:val="0194FFF8"/>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A927E3C"/>
    <w:multiLevelType w:val="hybridMultilevel"/>
    <w:tmpl w:val="F8A8E6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86548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33"/>
  </w:num>
  <w:num w:numId="3">
    <w:abstractNumId w:val="43"/>
  </w:num>
  <w:num w:numId="4">
    <w:abstractNumId w:val="31"/>
  </w:num>
  <w:num w:numId="5">
    <w:abstractNumId w:val="36"/>
  </w:num>
  <w:num w:numId="6">
    <w:abstractNumId w:val="19"/>
  </w:num>
  <w:num w:numId="7">
    <w:abstractNumId w:val="12"/>
  </w:num>
  <w:num w:numId="8">
    <w:abstractNumId w:val="29"/>
  </w:num>
  <w:num w:numId="9">
    <w:abstractNumId w:val="18"/>
  </w:num>
  <w:num w:numId="10">
    <w:abstractNumId w:val="10"/>
  </w:num>
  <w:num w:numId="11">
    <w:abstractNumId w:val="23"/>
  </w:num>
  <w:num w:numId="12">
    <w:abstractNumId w:val="2"/>
  </w:num>
  <w:num w:numId="13">
    <w:abstractNumId w:val="11"/>
  </w:num>
  <w:num w:numId="14">
    <w:abstractNumId w:val="15"/>
  </w:num>
  <w:num w:numId="15">
    <w:abstractNumId w:val="22"/>
  </w:num>
  <w:num w:numId="16">
    <w:abstractNumId w:val="34"/>
  </w:num>
  <w:num w:numId="17">
    <w:abstractNumId w:val="24"/>
  </w:num>
  <w:num w:numId="18">
    <w:abstractNumId w:val="0"/>
  </w:num>
  <w:num w:numId="19">
    <w:abstractNumId w:val="4"/>
  </w:num>
  <w:num w:numId="20">
    <w:abstractNumId w:val="21"/>
  </w:num>
  <w:num w:numId="21">
    <w:abstractNumId w:val="39"/>
  </w:num>
  <w:num w:numId="22">
    <w:abstractNumId w:val="25"/>
  </w:num>
  <w:num w:numId="23">
    <w:abstractNumId w:val="5"/>
  </w:num>
  <w:num w:numId="24">
    <w:abstractNumId w:val="40"/>
  </w:num>
  <w:num w:numId="25">
    <w:abstractNumId w:val="28"/>
  </w:num>
  <w:num w:numId="26">
    <w:abstractNumId w:val="14"/>
  </w:num>
  <w:num w:numId="27">
    <w:abstractNumId w:val="38"/>
  </w:num>
  <w:num w:numId="28">
    <w:abstractNumId w:val="20"/>
  </w:num>
  <w:num w:numId="29">
    <w:abstractNumId w:val="13"/>
  </w:num>
  <w:num w:numId="30">
    <w:abstractNumId w:val="27"/>
  </w:num>
  <w:num w:numId="31">
    <w:abstractNumId w:val="32"/>
  </w:num>
  <w:num w:numId="32">
    <w:abstractNumId w:val="6"/>
  </w:num>
  <w:num w:numId="33">
    <w:abstractNumId w:val="7"/>
  </w:num>
  <w:num w:numId="34">
    <w:abstractNumId w:val="16"/>
  </w:num>
  <w:num w:numId="35">
    <w:abstractNumId w:val="41"/>
  </w:num>
  <w:num w:numId="36">
    <w:abstractNumId w:val="42"/>
  </w:num>
  <w:num w:numId="37">
    <w:abstractNumId w:val="37"/>
  </w:num>
  <w:num w:numId="38">
    <w:abstractNumId w:val="1"/>
  </w:num>
  <w:num w:numId="39">
    <w:abstractNumId w:val="17"/>
  </w:num>
  <w:num w:numId="40">
    <w:abstractNumId w:val="9"/>
  </w:num>
  <w:num w:numId="41">
    <w:abstractNumId w:val="3"/>
  </w:num>
  <w:num w:numId="42">
    <w:abstractNumId w:val="26"/>
  </w:num>
  <w:num w:numId="43">
    <w:abstractNumId w:val="8"/>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8"/>
  <w:drawingGridVerticalSpacing w:val="181"/>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1DE7"/>
    <w:rsid w:val="00006257"/>
    <w:rsid w:val="00011D79"/>
    <w:rsid w:val="00055164"/>
    <w:rsid w:val="000971B1"/>
    <w:rsid w:val="000C74EB"/>
    <w:rsid w:val="0010535F"/>
    <w:rsid w:val="001059FF"/>
    <w:rsid w:val="0012116A"/>
    <w:rsid w:val="0012372D"/>
    <w:rsid w:val="0014068B"/>
    <w:rsid w:val="00140AB5"/>
    <w:rsid w:val="0014766B"/>
    <w:rsid w:val="0018094F"/>
    <w:rsid w:val="001A0C4B"/>
    <w:rsid w:val="001B137A"/>
    <w:rsid w:val="001C266A"/>
    <w:rsid w:val="001D3C0E"/>
    <w:rsid w:val="0022732E"/>
    <w:rsid w:val="00230E99"/>
    <w:rsid w:val="00232BF3"/>
    <w:rsid w:val="002433B8"/>
    <w:rsid w:val="0026400E"/>
    <w:rsid w:val="0026530B"/>
    <w:rsid w:val="00291DE7"/>
    <w:rsid w:val="002A1545"/>
    <w:rsid w:val="002A3C54"/>
    <w:rsid w:val="002D248D"/>
    <w:rsid w:val="002E1A8A"/>
    <w:rsid w:val="00314EC5"/>
    <w:rsid w:val="00320759"/>
    <w:rsid w:val="0037518C"/>
    <w:rsid w:val="003825F9"/>
    <w:rsid w:val="0039320F"/>
    <w:rsid w:val="003C0E61"/>
    <w:rsid w:val="003D15CD"/>
    <w:rsid w:val="003F2D98"/>
    <w:rsid w:val="003F3478"/>
    <w:rsid w:val="004327CE"/>
    <w:rsid w:val="00432884"/>
    <w:rsid w:val="00476C1F"/>
    <w:rsid w:val="00480140"/>
    <w:rsid w:val="0048045C"/>
    <w:rsid w:val="00483CD4"/>
    <w:rsid w:val="00495BDD"/>
    <w:rsid w:val="004D4A36"/>
    <w:rsid w:val="0052533F"/>
    <w:rsid w:val="00527DD9"/>
    <w:rsid w:val="005460CF"/>
    <w:rsid w:val="005B7E66"/>
    <w:rsid w:val="005C4A77"/>
    <w:rsid w:val="005E3C65"/>
    <w:rsid w:val="005F6099"/>
    <w:rsid w:val="006069CC"/>
    <w:rsid w:val="00657600"/>
    <w:rsid w:val="0066304E"/>
    <w:rsid w:val="00665FF7"/>
    <w:rsid w:val="00695F26"/>
    <w:rsid w:val="006E25DD"/>
    <w:rsid w:val="006F5A43"/>
    <w:rsid w:val="00740593"/>
    <w:rsid w:val="00751DFD"/>
    <w:rsid w:val="00785D82"/>
    <w:rsid w:val="00790998"/>
    <w:rsid w:val="00837954"/>
    <w:rsid w:val="00876A30"/>
    <w:rsid w:val="00892B97"/>
    <w:rsid w:val="008B1DBE"/>
    <w:rsid w:val="008C54EF"/>
    <w:rsid w:val="008D27C9"/>
    <w:rsid w:val="008F250E"/>
    <w:rsid w:val="0096281D"/>
    <w:rsid w:val="009630B5"/>
    <w:rsid w:val="00977040"/>
    <w:rsid w:val="009A559E"/>
    <w:rsid w:val="009A7E6D"/>
    <w:rsid w:val="009C0330"/>
    <w:rsid w:val="009D677A"/>
    <w:rsid w:val="00A144F8"/>
    <w:rsid w:val="00A66B0C"/>
    <w:rsid w:val="00A77513"/>
    <w:rsid w:val="00A80C17"/>
    <w:rsid w:val="00AA7F85"/>
    <w:rsid w:val="00AE6D03"/>
    <w:rsid w:val="00AF2762"/>
    <w:rsid w:val="00AF344E"/>
    <w:rsid w:val="00B2591E"/>
    <w:rsid w:val="00B47F7C"/>
    <w:rsid w:val="00B70347"/>
    <w:rsid w:val="00BB0E41"/>
    <w:rsid w:val="00C140E7"/>
    <w:rsid w:val="00C24FBB"/>
    <w:rsid w:val="00C64CA3"/>
    <w:rsid w:val="00C65053"/>
    <w:rsid w:val="00C97C7E"/>
    <w:rsid w:val="00CC011F"/>
    <w:rsid w:val="00D30BFF"/>
    <w:rsid w:val="00D34160"/>
    <w:rsid w:val="00D43C6E"/>
    <w:rsid w:val="00D62C72"/>
    <w:rsid w:val="00D92EC0"/>
    <w:rsid w:val="00DD4A09"/>
    <w:rsid w:val="00DD61AF"/>
    <w:rsid w:val="00F3272D"/>
    <w:rsid w:val="00F3661B"/>
    <w:rsid w:val="00F864B0"/>
    <w:rsid w:val="00FB3048"/>
    <w:rsid w:val="00FD15CA"/>
    <w:rsid w:val="00FE416F"/>
    <w:rsid w:val="00FF79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895B9"/>
  <w15:docId w15:val="{9D4173CD-88B7-4342-8843-BF57C91E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Cs w:val="2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2732E"/>
    <w:rPr>
      <w:color w:val="000000"/>
      <w:sz w:val="22"/>
    </w:rPr>
  </w:style>
  <w:style w:type="paragraph" w:styleId="Kop1">
    <w:name w:val="heading 1"/>
    <w:basedOn w:val="Standaard"/>
    <w:next w:val="Standaard"/>
    <w:link w:val="Kop1Char"/>
    <w:qFormat/>
    <w:rsid w:val="005460CF"/>
    <w:pPr>
      <w:keepNext/>
      <w:keepLines/>
      <w:spacing w:before="120"/>
      <w:outlineLvl w:val="0"/>
    </w:pPr>
    <w:rPr>
      <w:rFonts w:asciiTheme="majorHAnsi" w:eastAsiaTheme="majorEastAsia" w:hAnsiTheme="majorHAnsi" w:cstheme="majorBidi"/>
      <w:b/>
      <w:bCs/>
      <w:color w:val="000000" w:themeColor="text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2732E"/>
    <w:pPr>
      <w:tabs>
        <w:tab w:val="center" w:pos="4536"/>
        <w:tab w:val="right" w:pos="9072"/>
      </w:tabs>
    </w:pPr>
  </w:style>
  <w:style w:type="paragraph" w:styleId="Voettekst">
    <w:name w:val="footer"/>
    <w:basedOn w:val="Standaard"/>
    <w:rsid w:val="0022732E"/>
    <w:pPr>
      <w:tabs>
        <w:tab w:val="center" w:pos="4536"/>
        <w:tab w:val="right" w:pos="9072"/>
      </w:tabs>
    </w:pPr>
  </w:style>
  <w:style w:type="paragraph" w:styleId="Plattetekst">
    <w:name w:val="Body Text"/>
    <w:basedOn w:val="Standaard"/>
    <w:rsid w:val="0022732E"/>
    <w:pPr>
      <w:jc w:val="both"/>
    </w:pPr>
    <w:rPr>
      <w:rFonts w:ascii="Univers" w:hAnsi="Univers"/>
      <w:sz w:val="12"/>
    </w:rPr>
  </w:style>
  <w:style w:type="character" w:styleId="Paginanummer">
    <w:name w:val="page number"/>
    <w:basedOn w:val="Standaardalinea-lettertype"/>
    <w:rsid w:val="0022732E"/>
  </w:style>
  <w:style w:type="paragraph" w:styleId="Lijstalinea">
    <w:name w:val="List Paragraph"/>
    <w:basedOn w:val="Standaard"/>
    <w:uiPriority w:val="34"/>
    <w:qFormat/>
    <w:rsid w:val="00291DE7"/>
    <w:pPr>
      <w:ind w:left="720"/>
      <w:contextualSpacing/>
    </w:pPr>
    <w:rPr>
      <w:rFonts w:ascii="Times New Roman" w:hAnsi="Times New Roman"/>
      <w:color w:val="auto"/>
      <w:sz w:val="24"/>
    </w:rPr>
  </w:style>
  <w:style w:type="paragraph" w:styleId="Bijschrift">
    <w:name w:val="caption"/>
    <w:basedOn w:val="Standaard"/>
    <w:next w:val="Standaard"/>
    <w:uiPriority w:val="35"/>
    <w:unhideWhenUsed/>
    <w:qFormat/>
    <w:rsid w:val="00291DE7"/>
    <w:pPr>
      <w:spacing w:after="200"/>
    </w:pPr>
    <w:rPr>
      <w:rFonts w:ascii="Times New Roman" w:hAnsi="Times New Roman"/>
      <w:b/>
      <w:bCs/>
      <w:color w:val="4F81BD" w:themeColor="accent1"/>
      <w:sz w:val="18"/>
      <w:szCs w:val="18"/>
    </w:rPr>
  </w:style>
  <w:style w:type="paragraph" w:styleId="Ballontekst">
    <w:name w:val="Balloon Text"/>
    <w:basedOn w:val="Standaard"/>
    <w:link w:val="BallontekstChar"/>
    <w:rsid w:val="00B47F7C"/>
    <w:rPr>
      <w:rFonts w:ascii="Tahoma" w:hAnsi="Tahoma" w:cs="Tahoma"/>
      <w:sz w:val="16"/>
      <w:szCs w:val="16"/>
    </w:rPr>
  </w:style>
  <w:style w:type="character" w:customStyle="1" w:styleId="BallontekstChar">
    <w:name w:val="Ballontekst Char"/>
    <w:basedOn w:val="Standaardalinea-lettertype"/>
    <w:link w:val="Ballontekst"/>
    <w:rsid w:val="00B47F7C"/>
    <w:rPr>
      <w:rFonts w:ascii="Tahoma" w:hAnsi="Tahoma" w:cs="Tahoma"/>
      <w:color w:val="000000"/>
      <w:sz w:val="16"/>
      <w:szCs w:val="16"/>
    </w:rPr>
  </w:style>
  <w:style w:type="character" w:customStyle="1" w:styleId="Kop1Char">
    <w:name w:val="Kop 1 Char"/>
    <w:basedOn w:val="Standaardalinea-lettertype"/>
    <w:link w:val="Kop1"/>
    <w:rsid w:val="005460CF"/>
    <w:rPr>
      <w:rFonts w:asciiTheme="majorHAnsi" w:eastAsiaTheme="majorEastAsia" w:hAnsiTheme="majorHAnsi" w:cstheme="majorBidi"/>
      <w:b/>
      <w:bCs/>
      <w:color w:val="000000" w:themeColor="text1"/>
      <w:sz w:val="28"/>
      <w:szCs w:val="28"/>
    </w:rPr>
  </w:style>
  <w:style w:type="character" w:styleId="Verwijzingopmerking">
    <w:name w:val="annotation reference"/>
    <w:basedOn w:val="Standaardalinea-lettertype"/>
    <w:rsid w:val="003F3478"/>
    <w:rPr>
      <w:sz w:val="16"/>
      <w:szCs w:val="16"/>
    </w:rPr>
  </w:style>
  <w:style w:type="paragraph" w:styleId="Tekstopmerking">
    <w:name w:val="annotation text"/>
    <w:basedOn w:val="Standaard"/>
    <w:link w:val="TekstopmerkingChar"/>
    <w:rsid w:val="003F3478"/>
    <w:rPr>
      <w:sz w:val="20"/>
      <w:szCs w:val="20"/>
    </w:rPr>
  </w:style>
  <w:style w:type="character" w:customStyle="1" w:styleId="TekstopmerkingChar">
    <w:name w:val="Tekst opmerking Char"/>
    <w:basedOn w:val="Standaardalinea-lettertype"/>
    <w:link w:val="Tekstopmerking"/>
    <w:rsid w:val="003F3478"/>
    <w:rPr>
      <w:color w:val="000000"/>
      <w:szCs w:val="20"/>
    </w:rPr>
  </w:style>
  <w:style w:type="paragraph" w:styleId="Onderwerpvanopmerking">
    <w:name w:val="annotation subject"/>
    <w:basedOn w:val="Tekstopmerking"/>
    <w:next w:val="Tekstopmerking"/>
    <w:link w:val="OnderwerpvanopmerkingChar"/>
    <w:rsid w:val="003F3478"/>
    <w:rPr>
      <w:b/>
      <w:bCs/>
    </w:rPr>
  </w:style>
  <w:style w:type="character" w:customStyle="1" w:styleId="OnderwerpvanopmerkingChar">
    <w:name w:val="Onderwerp van opmerking Char"/>
    <w:basedOn w:val="TekstopmerkingChar"/>
    <w:link w:val="Onderwerpvanopmerking"/>
    <w:rsid w:val="003F3478"/>
    <w:rPr>
      <w:b/>
      <w:bCs/>
      <w:color w:val="000000"/>
      <w:szCs w:val="20"/>
    </w:rPr>
  </w:style>
  <w:style w:type="paragraph" w:styleId="Revisie">
    <w:name w:val="Revision"/>
    <w:hidden/>
    <w:uiPriority w:val="99"/>
    <w:semiHidden/>
    <w:rsid w:val="002A3C5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6F60BB46E8540A8B01642088F5CDA" ma:contentTypeVersion="21" ma:contentTypeDescription="Een nieuw document maken." ma:contentTypeScope="" ma:versionID="61b179595cdcbcb48e0835b21224fc6c">
  <xsd:schema xmlns:xsd="http://www.w3.org/2001/XMLSchema" xmlns:xs="http://www.w3.org/2001/XMLSchema" xmlns:p="http://schemas.microsoft.com/office/2006/metadata/properties" xmlns:ns2="02bcd5a2-6823-4a07-86f3-8dd487c005cd" xmlns:ns3="b39bece0-a7b1-41ec-8ba2-55de2f9c483c" targetNamespace="http://schemas.microsoft.com/office/2006/metadata/properties" ma:root="true" ma:fieldsID="9e71ec13b403ef325e37f95c7b4351ad" ns2:_="" ns3:_="">
    <xsd:import namespace="02bcd5a2-6823-4a07-86f3-8dd487c005cd"/>
    <xsd:import namespace="b39bece0-a7b1-41ec-8ba2-55de2f9c48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ExtraOpmerking" minOccurs="0"/>
                <xsd:element ref="ns2:ProjectnrofNaam"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cd5a2-6823-4a07-86f3-8dd487c00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ExtraOpmerking" ma:index="21" nillable="true" ma:displayName="Extra Opmerking" ma:description="Mogelijkheid voor opmerkingen" ma:format="Dropdown" ma:internalName="ExtraOpmerking">
      <xsd:simpleType>
        <xsd:restriction base="dms:Text">
          <xsd:maxLength value="255"/>
        </xsd:restriction>
      </xsd:simpleType>
    </xsd:element>
    <xsd:element name="ProjectnrofNaam" ma:index="22" nillable="true" ma:displayName="Project nr of Naam" ma:format="Dropdown" ma:internalName="ProjectnrofNaam">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d9ef366b-eccd-432c-a3c2-5549ca1bcf5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Afmeldingsstatus" ma:internalName="Afmeldings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bece0-a7b1-41ec-8ba2-55de2f9c483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23700933-1825-43d2-9981-4f27ab8b0a66}" ma:internalName="TaxCatchAll" ma:showField="CatchAllData" ma:web="b39bece0-a7b1-41ec-8ba2-55de2f9c4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9bece0-a7b1-41ec-8ba2-55de2f9c483c" xsi:nil="true"/>
    <lcf76f155ced4ddcb4097134ff3c332f xmlns="02bcd5a2-6823-4a07-86f3-8dd487c005cd">
      <Terms xmlns="http://schemas.microsoft.com/office/infopath/2007/PartnerControls"/>
    </lcf76f155ced4ddcb4097134ff3c332f>
    <ExtraOpmerking xmlns="02bcd5a2-6823-4a07-86f3-8dd487c005cd" xsi:nil="true"/>
    <ProjectnrofNaam xmlns="02bcd5a2-6823-4a07-86f3-8dd487c005cd" xsi:nil="true"/>
    <_Flow_SignoffStatus xmlns="02bcd5a2-6823-4a07-86f3-8dd487c005cd" xsi:nil="true"/>
  </documentManagement>
</p:properties>
</file>

<file path=customXml/itemProps1.xml><?xml version="1.0" encoding="utf-8"?>
<ds:datastoreItem xmlns:ds="http://schemas.openxmlformats.org/officeDocument/2006/customXml" ds:itemID="{EE564AB3-C1E2-4398-930C-48C0EA48CBBC}"/>
</file>

<file path=customXml/itemProps2.xml><?xml version="1.0" encoding="utf-8"?>
<ds:datastoreItem xmlns:ds="http://schemas.openxmlformats.org/officeDocument/2006/customXml" ds:itemID="{4A5571C4-7A2E-4EBE-9FE0-FAD63A0F61FA}">
  <ds:schemaRefs>
    <ds:schemaRef ds:uri="http://schemas.microsoft.com/sharepoint/v3/contenttype/forms"/>
  </ds:schemaRefs>
</ds:datastoreItem>
</file>

<file path=customXml/itemProps3.xml><?xml version="1.0" encoding="utf-8"?>
<ds:datastoreItem xmlns:ds="http://schemas.openxmlformats.org/officeDocument/2006/customXml" ds:itemID="{DEB8A32D-0A8B-44EC-B0D8-0F0B7F0B482F}">
  <ds:schemaRefs>
    <ds:schemaRef ds:uri="http://schemas.microsoft.com/office/2006/metadata/properties"/>
    <ds:schemaRef ds:uri="b39bece0-a7b1-41ec-8ba2-55de2f9c483c"/>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02bcd5a2-6823-4a07-86f3-8dd487c005c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DAR</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Léon van Haaren</dc:creator>
  <cp:lastModifiedBy>Gerben de Graaf</cp:lastModifiedBy>
  <cp:revision>4</cp:revision>
  <cp:lastPrinted>2017-08-31T12:46:00Z</cp:lastPrinted>
  <dcterms:created xsi:type="dcterms:W3CDTF">2022-05-30T09:49:00Z</dcterms:created>
  <dcterms:modified xsi:type="dcterms:W3CDTF">2022-07-29T07:19:00Z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0x0101007AA6F60BB46E8540A8B01642088F5CDA</vt:lpwstr>
  </property>
  <property fmtid="{D5CDD505-2E9C-101B-9397-08002B2CF9AE}" pid="3" name="Order">
    <vt:r8>61372000</vt:r8>
  </property>
  <property fmtid="{D5CDD505-2E9C-101B-9397-08002B2CF9AE}" pid="4" name="MediaServiceImageTags">
    <vt:lpwstr/>
  </property>
</Properties>
</file>