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B94C7" w14:textId="77777777" w:rsidR="00D305FD" w:rsidRPr="00D305FD" w:rsidRDefault="00D305FD" w:rsidP="00D305FD">
      <w:pPr>
        <w:rPr>
          <w:rFonts w:cs="Calibri"/>
          <w:b/>
          <w:bCs/>
          <w:sz w:val="28"/>
          <w:szCs w:val="18"/>
          <w:lang w:eastAsia="nl-NL"/>
        </w:rPr>
      </w:pPr>
      <w:bookmarkStart w:id="0" w:name="_Toc229054292"/>
      <w:r w:rsidRPr="00D305FD">
        <w:rPr>
          <w:b/>
          <w:bCs/>
          <w:sz w:val="28"/>
          <w:szCs w:val="18"/>
          <w:lang w:eastAsia="nl-NL"/>
        </w:rPr>
        <w:t xml:space="preserve">Bijlage </w:t>
      </w:r>
      <w:r w:rsidRPr="00D305FD">
        <w:rPr>
          <w:b/>
          <w:bCs/>
          <w:sz w:val="28"/>
          <w:szCs w:val="18"/>
          <w:lang w:eastAsia="nl-NL"/>
        </w:rPr>
        <w:fldChar w:fldCharType="begin"/>
      </w:r>
      <w:r w:rsidRPr="00D305FD">
        <w:rPr>
          <w:b/>
          <w:bCs/>
          <w:sz w:val="28"/>
          <w:szCs w:val="18"/>
          <w:lang w:eastAsia="nl-NL"/>
        </w:rPr>
        <w:instrText xml:space="preserve"> SEQ Bijlage \* ARABIC </w:instrText>
      </w:r>
      <w:r w:rsidRPr="00D305FD">
        <w:rPr>
          <w:b/>
          <w:bCs/>
          <w:sz w:val="28"/>
          <w:szCs w:val="18"/>
          <w:lang w:eastAsia="nl-NL"/>
        </w:rPr>
        <w:fldChar w:fldCharType="separate"/>
      </w:r>
      <w:r w:rsidRPr="00D305FD">
        <w:rPr>
          <w:b/>
          <w:bCs/>
          <w:noProof/>
          <w:sz w:val="28"/>
          <w:szCs w:val="18"/>
          <w:lang w:eastAsia="nl-NL"/>
        </w:rPr>
        <w:t>14</w:t>
      </w:r>
      <w:r w:rsidRPr="00D305FD">
        <w:rPr>
          <w:b/>
          <w:bCs/>
          <w:noProof/>
          <w:sz w:val="28"/>
          <w:szCs w:val="18"/>
          <w:lang w:eastAsia="nl-NL"/>
        </w:rPr>
        <w:fldChar w:fldCharType="end"/>
      </w:r>
      <w:r w:rsidRPr="00D305FD">
        <w:rPr>
          <w:rFonts w:cs="Calibri"/>
          <w:b/>
          <w:bCs/>
          <w:sz w:val="28"/>
          <w:szCs w:val="18"/>
          <w:lang w:eastAsia="nl-NL"/>
        </w:rPr>
        <w:t>: Checklist inschrijving en verplichte uploadbestandsnamen</w:t>
      </w:r>
      <w:bookmarkEnd w:id="0"/>
    </w:p>
    <w:p w14:paraId="20A770A9" w14:textId="77777777" w:rsidR="00D305FD" w:rsidRPr="00D305FD" w:rsidRDefault="00D305FD" w:rsidP="00D305FD">
      <w:pPr>
        <w:rPr>
          <w:lang w:eastAsia="nl-NL"/>
        </w:rPr>
      </w:pPr>
      <w:r w:rsidRPr="00D305FD">
        <w:rPr>
          <w:lang w:eastAsia="nl-NL"/>
        </w:rPr>
        <w:t xml:space="preserve">In deze bijlage is opgenomen welke documenten de inschrijver bij zijn inschrijving dient te uploaden via </w:t>
      </w:r>
      <w:proofErr w:type="spellStart"/>
      <w:r w:rsidRPr="00D305FD">
        <w:rPr>
          <w:lang w:eastAsia="nl-NL"/>
        </w:rPr>
        <w:t>TenderNed</w:t>
      </w:r>
      <w:proofErr w:type="spellEnd"/>
      <w:r w:rsidRPr="00D305FD">
        <w:rPr>
          <w:lang w:eastAsia="nl-NL"/>
        </w:rPr>
        <w:t>.</w:t>
      </w:r>
    </w:p>
    <w:p w14:paraId="5299D01F" w14:textId="77777777" w:rsidR="00D305FD" w:rsidRPr="00D305FD" w:rsidRDefault="00D305FD" w:rsidP="00D305FD">
      <w:pPr>
        <w:rPr>
          <w:lang w:eastAsia="nl-NL"/>
        </w:rPr>
      </w:pPr>
      <w:r w:rsidRPr="00D305FD">
        <w:rPr>
          <w:lang w:eastAsia="nl-NL"/>
        </w:rPr>
        <w:t>Deze bijlage maakt onderscheid tussen formele aanbestedingsbijlagen die door de aanbestedende dienst beschikbaar worden gesteld, en door de inschrijver aan te leveren documenten waarvoor in deze bijlage een verplichte uploadbestandsnaam is voorgeschreven.</w:t>
      </w:r>
    </w:p>
    <w:p w14:paraId="71D20F19" w14:textId="77777777" w:rsidR="00D305FD" w:rsidRPr="00D305FD" w:rsidRDefault="00D305FD" w:rsidP="00D305FD">
      <w:pPr>
        <w:rPr>
          <w:lang w:eastAsia="nl-NL"/>
        </w:rPr>
      </w:pPr>
      <w:r w:rsidRPr="00D305FD">
        <w:rPr>
          <w:lang w:eastAsia="nl-NL"/>
        </w:rPr>
        <w:t>De in deze bijlage genoemde uploadbestandsnamen zijn geen afzonderlijke formele bijlagen bij de aanbestedingsstukken, maar uitsluitend voorgeschreven bestandsnamen voor documenten die de inschrijver moet indienen als onderdeel van zijn inschrijving.</w:t>
      </w:r>
    </w:p>
    <w:p w14:paraId="229A2A1F" w14:textId="77777777" w:rsidR="00D305FD" w:rsidRPr="00D305FD" w:rsidRDefault="00D305FD" w:rsidP="00D305FD">
      <w:pPr>
        <w:rPr>
          <w:lang w:eastAsia="nl-NL"/>
        </w:rPr>
      </w:pPr>
      <w:r w:rsidRPr="00D305FD">
        <w:rPr>
          <w:lang w:eastAsia="nl-NL"/>
        </w:rPr>
        <w:t xml:space="preserve">De inschrijver dient de hieronder genoemde documenten compleet en, voor zover vereist, rechtsgeldig ondertekend in te dienen onder de voorgeschreven bestandsnaam. </w:t>
      </w:r>
      <w:proofErr w:type="gramStart"/>
      <w:r w:rsidRPr="00D305FD">
        <w:rPr>
          <w:lang w:eastAsia="nl-NL"/>
        </w:rPr>
        <w:t>Indien</w:t>
      </w:r>
      <w:proofErr w:type="gramEnd"/>
      <w:r w:rsidRPr="00D305FD">
        <w:rPr>
          <w:lang w:eastAsia="nl-NL"/>
        </w:rPr>
        <w:t xml:space="preserve"> een document niet wordt ingediend terwijl dit wel verplicht is, of indien de inhoud niet voldoet aan de eisen uit het aanbestedingsdocument, kan dit leiden tot uitsluiting of ongeldigverklaring van de inschrijving.</w:t>
      </w:r>
    </w:p>
    <w:p w14:paraId="0F4E9A71" w14:textId="77777777" w:rsidR="00D305FD" w:rsidRPr="00D305FD" w:rsidRDefault="00D305FD" w:rsidP="00D305FD">
      <w:pPr>
        <w:rPr>
          <w:b/>
          <w:bCs/>
          <w:lang w:eastAsia="nl-NL"/>
        </w:rPr>
      </w:pPr>
      <w:r w:rsidRPr="00D305FD">
        <w:rPr>
          <w:b/>
          <w:bCs/>
          <w:lang w:eastAsia="nl-NL"/>
        </w:rPr>
        <w:t>A. In te vullen en te uploaden formele bijlagen</w:t>
      </w:r>
    </w:p>
    <w:p w14:paraId="558796D9" w14:textId="77777777" w:rsidR="00D305FD" w:rsidRPr="00D305FD" w:rsidRDefault="00D305FD" w:rsidP="00D305FD">
      <w:pPr>
        <w:rPr>
          <w:lang w:eastAsia="nl-NL"/>
        </w:rPr>
      </w:pPr>
      <w:r w:rsidRPr="00D305FD">
        <w:rPr>
          <w:lang w:eastAsia="nl-NL"/>
        </w:rPr>
        <w:t>De volgende formele aanbestedingsbijlagen dienen door de inschrijver te worden ingevuld en/of ondertekend en vervolgens te worden geüpload:</w:t>
      </w:r>
    </w:p>
    <w:p w14:paraId="4DB2ECB5" w14:textId="77777777" w:rsidR="00D305FD" w:rsidRPr="00D305FD" w:rsidRDefault="00D305FD" w:rsidP="00D305FD">
      <w:pPr>
        <w:numPr>
          <w:ilvl w:val="0"/>
          <w:numId w:val="7"/>
        </w:numPr>
        <w:contextualSpacing/>
        <w:rPr>
          <w:lang w:eastAsia="nl-NL"/>
        </w:rPr>
      </w:pPr>
      <w:r w:rsidRPr="00D305FD">
        <w:rPr>
          <w:lang w:eastAsia="nl-NL"/>
        </w:rPr>
        <w:t>Bijlage 1: Inschrijfformulier</w:t>
      </w:r>
    </w:p>
    <w:p w14:paraId="642FA87B" w14:textId="77777777" w:rsidR="00D305FD" w:rsidRPr="00D305FD" w:rsidRDefault="00D305FD" w:rsidP="00D305FD">
      <w:pPr>
        <w:numPr>
          <w:ilvl w:val="0"/>
          <w:numId w:val="7"/>
        </w:numPr>
        <w:contextualSpacing/>
        <w:rPr>
          <w:lang w:eastAsia="nl-NL"/>
        </w:rPr>
      </w:pPr>
      <w:r w:rsidRPr="00D305FD">
        <w:rPr>
          <w:lang w:eastAsia="nl-NL"/>
        </w:rPr>
        <w:t>Bijlage 2: Uniform Europees Aanbestedingsdocument</w:t>
      </w:r>
    </w:p>
    <w:p w14:paraId="135F5087" w14:textId="77777777" w:rsidR="00D305FD" w:rsidRPr="00D305FD" w:rsidRDefault="00D305FD" w:rsidP="00D305FD">
      <w:pPr>
        <w:numPr>
          <w:ilvl w:val="0"/>
          <w:numId w:val="7"/>
        </w:numPr>
        <w:contextualSpacing/>
        <w:rPr>
          <w:lang w:eastAsia="nl-NL"/>
        </w:rPr>
      </w:pPr>
      <w:r w:rsidRPr="00D305FD">
        <w:rPr>
          <w:lang w:eastAsia="nl-NL"/>
        </w:rPr>
        <w:t>Bijlage 3: Conformiteitsverklaring</w:t>
      </w:r>
    </w:p>
    <w:p w14:paraId="4AA0F65A" w14:textId="77777777" w:rsidR="00D305FD" w:rsidRPr="00D305FD" w:rsidRDefault="00D305FD" w:rsidP="00D305FD">
      <w:pPr>
        <w:numPr>
          <w:ilvl w:val="0"/>
          <w:numId w:val="7"/>
        </w:numPr>
        <w:contextualSpacing/>
        <w:rPr>
          <w:lang w:eastAsia="nl-NL"/>
        </w:rPr>
      </w:pPr>
      <w:r w:rsidRPr="00D305FD">
        <w:rPr>
          <w:lang w:eastAsia="nl-NL"/>
        </w:rPr>
        <w:t>Bijlage 4: Verklaring bedrijfs- en beroepsaansprakelijkheidsverzekering</w:t>
      </w:r>
    </w:p>
    <w:p w14:paraId="1C17B416" w14:textId="77777777" w:rsidR="00D305FD" w:rsidRPr="00D305FD" w:rsidRDefault="00D305FD" w:rsidP="00D305FD">
      <w:pPr>
        <w:numPr>
          <w:ilvl w:val="0"/>
          <w:numId w:val="7"/>
        </w:numPr>
        <w:contextualSpacing/>
        <w:rPr>
          <w:lang w:eastAsia="nl-NL"/>
        </w:rPr>
      </w:pPr>
      <w:r w:rsidRPr="00D305FD">
        <w:rPr>
          <w:lang w:eastAsia="nl-NL"/>
        </w:rPr>
        <w:t>Bijlage 5: Referenties/kerncompetenties</w:t>
      </w:r>
    </w:p>
    <w:p w14:paraId="54647E37" w14:textId="77777777" w:rsidR="00D305FD" w:rsidRPr="00D305FD" w:rsidRDefault="00D305FD" w:rsidP="00D305FD">
      <w:pPr>
        <w:numPr>
          <w:ilvl w:val="0"/>
          <w:numId w:val="7"/>
        </w:numPr>
        <w:contextualSpacing/>
        <w:rPr>
          <w:lang w:eastAsia="nl-NL"/>
        </w:rPr>
      </w:pPr>
      <w:r w:rsidRPr="00D305FD">
        <w:rPr>
          <w:lang w:eastAsia="nl-NL"/>
        </w:rPr>
        <w:t>Bijlage 10: Akkoordverklaring Conceptovereenkomst en GIBIT</w:t>
      </w:r>
    </w:p>
    <w:p w14:paraId="2E4AF619" w14:textId="77777777" w:rsidR="00D305FD" w:rsidRPr="00D305FD" w:rsidRDefault="00D305FD" w:rsidP="00D305FD">
      <w:pPr>
        <w:numPr>
          <w:ilvl w:val="0"/>
          <w:numId w:val="7"/>
        </w:numPr>
        <w:contextualSpacing/>
        <w:rPr>
          <w:lang w:eastAsia="nl-NL"/>
        </w:rPr>
      </w:pPr>
      <w:r w:rsidRPr="00D305FD">
        <w:rPr>
          <w:lang w:eastAsia="nl-NL"/>
        </w:rPr>
        <w:t>Bijlage 11: Akkoordverklaring Programma van Eisen</w:t>
      </w:r>
    </w:p>
    <w:p w14:paraId="0CCFE910" w14:textId="77777777" w:rsidR="00D305FD" w:rsidRPr="00D305FD" w:rsidRDefault="00D305FD" w:rsidP="00D305FD">
      <w:pPr>
        <w:numPr>
          <w:ilvl w:val="0"/>
          <w:numId w:val="7"/>
        </w:numPr>
        <w:contextualSpacing/>
        <w:rPr>
          <w:lang w:eastAsia="nl-NL"/>
        </w:rPr>
      </w:pPr>
      <w:r w:rsidRPr="00D305FD">
        <w:rPr>
          <w:lang w:eastAsia="nl-NL"/>
        </w:rPr>
        <w:t>Bijlage 12: Prijsopgave</w:t>
      </w:r>
    </w:p>
    <w:p w14:paraId="1F2CC555" w14:textId="77777777" w:rsidR="00D305FD" w:rsidRPr="00D305FD" w:rsidRDefault="00D305FD" w:rsidP="00D305FD">
      <w:pPr>
        <w:numPr>
          <w:ilvl w:val="0"/>
          <w:numId w:val="7"/>
        </w:numPr>
        <w:contextualSpacing/>
        <w:rPr>
          <w:lang w:eastAsia="nl-NL"/>
        </w:rPr>
      </w:pPr>
      <w:r w:rsidRPr="00D305FD">
        <w:rPr>
          <w:lang w:eastAsia="nl-NL"/>
        </w:rPr>
        <w:t>Bijlage 13: Akkoordverklaring VNG Framework GT Microsoft</w:t>
      </w:r>
    </w:p>
    <w:p w14:paraId="139B2267" w14:textId="77777777" w:rsidR="00D305FD" w:rsidRPr="00D305FD" w:rsidRDefault="00D305FD" w:rsidP="00D305FD">
      <w:pPr>
        <w:rPr>
          <w:lang w:eastAsia="nl-NL"/>
        </w:rPr>
      </w:pPr>
    </w:p>
    <w:p w14:paraId="418378B3" w14:textId="77777777" w:rsidR="00D305FD" w:rsidRPr="00D305FD" w:rsidRDefault="00D305FD" w:rsidP="00D305FD">
      <w:pPr>
        <w:rPr>
          <w:lang w:eastAsia="nl-NL"/>
        </w:rPr>
      </w:pPr>
    </w:p>
    <w:p w14:paraId="6BBA361A" w14:textId="77777777" w:rsidR="00D305FD" w:rsidRPr="00D305FD" w:rsidRDefault="00D305FD" w:rsidP="00D305FD">
      <w:pPr>
        <w:rPr>
          <w:lang w:eastAsia="nl-NL"/>
        </w:rPr>
      </w:pPr>
    </w:p>
    <w:p w14:paraId="61BA83CC" w14:textId="77777777" w:rsidR="00D305FD" w:rsidRPr="00D305FD" w:rsidRDefault="00D305FD" w:rsidP="00D305FD">
      <w:pPr>
        <w:rPr>
          <w:lang w:eastAsia="nl-NL"/>
        </w:rPr>
      </w:pPr>
    </w:p>
    <w:p w14:paraId="4B5F08CB" w14:textId="77777777" w:rsidR="00D305FD" w:rsidRPr="00D305FD" w:rsidRDefault="00D305FD" w:rsidP="00D305FD">
      <w:pPr>
        <w:rPr>
          <w:lang w:eastAsia="nl-NL"/>
        </w:rPr>
      </w:pPr>
    </w:p>
    <w:p w14:paraId="17E12BDD" w14:textId="77777777" w:rsidR="00D305FD" w:rsidRPr="00D305FD" w:rsidRDefault="00D305FD" w:rsidP="00D305FD">
      <w:pPr>
        <w:rPr>
          <w:lang w:eastAsia="nl-NL"/>
        </w:rPr>
      </w:pPr>
    </w:p>
    <w:p w14:paraId="345C8824" w14:textId="77777777" w:rsidR="00D305FD" w:rsidRPr="00D305FD" w:rsidRDefault="00D305FD" w:rsidP="00D305FD">
      <w:pPr>
        <w:rPr>
          <w:b/>
          <w:bCs/>
          <w:lang w:eastAsia="nl-NL"/>
        </w:rPr>
      </w:pPr>
      <w:r w:rsidRPr="00D305FD">
        <w:rPr>
          <w:b/>
          <w:bCs/>
          <w:lang w:eastAsia="nl-NL"/>
        </w:rPr>
        <w:t>B. Overige door inschrijver aan te leveren documenten</w:t>
      </w:r>
    </w:p>
    <w:p w14:paraId="5CDF9229" w14:textId="77777777" w:rsidR="00D305FD" w:rsidRPr="00D305FD" w:rsidRDefault="00D305FD" w:rsidP="00D305FD">
      <w:pPr>
        <w:rPr>
          <w:lang w:eastAsia="nl-NL"/>
        </w:rPr>
      </w:pPr>
      <w:r w:rsidRPr="00D305FD">
        <w:rPr>
          <w:lang w:eastAsia="nl-NL"/>
        </w:rPr>
        <w:t>Naast de hiervoor genoemde formele bijlagen dient de inschrijver de hieronder opgenomen documenten aan te leveren onder de voorgeschreven uploadbestandsnaam.</w:t>
      </w:r>
    </w:p>
    <w:tbl>
      <w:tblPr>
        <w:tblStyle w:val="Tabelraster"/>
        <w:tblW w:w="0" w:type="auto"/>
        <w:jc w:val="center"/>
        <w:tblLook w:val="04A0" w:firstRow="1" w:lastRow="0" w:firstColumn="1" w:lastColumn="0" w:noHBand="0" w:noVBand="1"/>
      </w:tblPr>
      <w:tblGrid>
        <w:gridCol w:w="451"/>
        <w:gridCol w:w="4149"/>
        <w:gridCol w:w="1505"/>
        <w:gridCol w:w="2192"/>
      </w:tblGrid>
      <w:tr w:rsidR="00D305FD" w:rsidRPr="00D305FD" w14:paraId="5F11AB7A"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07F71ADF" w14:textId="77777777" w:rsidR="00D305FD" w:rsidRPr="00D305FD" w:rsidRDefault="00D305FD" w:rsidP="00D305FD">
            <w:pPr>
              <w:spacing w:after="0"/>
              <w:rPr>
                <w:rFonts w:cs="Calibri"/>
                <w:b/>
                <w:sz w:val="20"/>
                <w:szCs w:val="20"/>
              </w:rPr>
            </w:pPr>
            <w:r w:rsidRPr="00D305FD">
              <w:rPr>
                <w:rFonts w:cs="Calibri"/>
                <w:b/>
                <w:color w:val="FFFFFF"/>
                <w:sz w:val="20"/>
                <w:szCs w:val="20"/>
              </w:rPr>
              <w:t>#</w:t>
            </w:r>
          </w:p>
        </w:tc>
        <w:tc>
          <w:tcPr>
            <w:tcW w:w="4673"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2DCE86AC" w14:textId="77777777" w:rsidR="00D305FD" w:rsidRPr="00D305FD" w:rsidRDefault="00D305FD" w:rsidP="00D305FD">
            <w:pPr>
              <w:spacing w:after="0"/>
              <w:rPr>
                <w:rFonts w:cs="Calibri"/>
                <w:b/>
                <w:sz w:val="20"/>
                <w:szCs w:val="20"/>
              </w:rPr>
            </w:pPr>
            <w:r w:rsidRPr="00D305FD">
              <w:rPr>
                <w:rFonts w:cs="Calibri"/>
                <w:b/>
                <w:color w:val="FFFFFF"/>
                <w:sz w:val="20"/>
                <w:szCs w:val="20"/>
              </w:rPr>
              <w:t>Omschrijving</w:t>
            </w:r>
          </w:p>
        </w:tc>
        <w:tc>
          <w:tcPr>
            <w:tcW w:w="1505"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67114E06" w14:textId="77777777" w:rsidR="00D305FD" w:rsidRPr="00D305FD" w:rsidRDefault="00D305FD" w:rsidP="00D305FD">
            <w:pPr>
              <w:spacing w:after="0"/>
              <w:jc w:val="center"/>
              <w:rPr>
                <w:rFonts w:cs="Calibri"/>
                <w:b/>
                <w:sz w:val="20"/>
                <w:szCs w:val="20"/>
              </w:rPr>
            </w:pPr>
            <w:r w:rsidRPr="00D305FD">
              <w:rPr>
                <w:rFonts w:cs="Calibri"/>
                <w:b/>
                <w:color w:val="FFFFFF"/>
                <w:sz w:val="20"/>
                <w:szCs w:val="20"/>
              </w:rPr>
              <w:t xml:space="preserve">Verwijzing in </w:t>
            </w:r>
            <w:proofErr w:type="spellStart"/>
            <w:r w:rsidRPr="00D305FD">
              <w:rPr>
                <w:rFonts w:cs="Calibri"/>
                <w:b/>
                <w:color w:val="FFFFFF"/>
                <w:sz w:val="20"/>
                <w:szCs w:val="20"/>
              </w:rPr>
              <w:t>Aanbestedings-document</w:t>
            </w:r>
            <w:proofErr w:type="spellEnd"/>
          </w:p>
        </w:tc>
        <w:tc>
          <w:tcPr>
            <w:tcW w:w="2404" w:type="dxa"/>
            <w:tcBorders>
              <w:top w:val="single" w:sz="6" w:space="0" w:color="C7D0D9"/>
              <w:left w:val="single" w:sz="6" w:space="0" w:color="C7D0D9"/>
              <w:bottom w:val="single" w:sz="6" w:space="0" w:color="C7D0D9"/>
              <w:right w:val="single" w:sz="6" w:space="0" w:color="C7D0D9"/>
            </w:tcBorders>
            <w:shd w:val="clear" w:color="auto" w:fill="0079C2"/>
            <w:tcMar>
              <w:top w:w="70" w:type="dxa"/>
              <w:left w:w="110" w:type="dxa"/>
              <w:bottom w:w="70" w:type="dxa"/>
              <w:right w:w="110" w:type="dxa"/>
            </w:tcMar>
            <w:vAlign w:val="center"/>
          </w:tcPr>
          <w:p w14:paraId="1DEB1858" w14:textId="77777777" w:rsidR="00D305FD" w:rsidRPr="00D305FD" w:rsidRDefault="00D305FD" w:rsidP="00D305FD">
            <w:pPr>
              <w:spacing w:after="0"/>
              <w:jc w:val="center"/>
              <w:rPr>
                <w:rFonts w:cs="Calibri"/>
                <w:b/>
                <w:sz w:val="20"/>
                <w:szCs w:val="20"/>
              </w:rPr>
            </w:pPr>
            <w:r w:rsidRPr="00D305FD">
              <w:rPr>
                <w:rFonts w:cs="Calibri"/>
                <w:b/>
                <w:color w:val="FFFFFF"/>
                <w:sz w:val="20"/>
                <w:szCs w:val="20"/>
              </w:rPr>
              <w:t>Gebruik de volgende bestandsnaam voor het uploaden</w:t>
            </w:r>
          </w:p>
        </w:tc>
      </w:tr>
      <w:tr w:rsidR="00D305FD" w:rsidRPr="00D305FD" w14:paraId="6DC88385"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43EC5A69" w14:textId="77777777" w:rsidR="00D305FD" w:rsidRPr="00D305FD" w:rsidRDefault="00D305FD" w:rsidP="00D305FD">
            <w:pPr>
              <w:spacing w:after="0"/>
              <w:rPr>
                <w:rFonts w:cs="Calibri"/>
                <w:sz w:val="20"/>
                <w:szCs w:val="20"/>
              </w:rPr>
            </w:pPr>
            <w:r w:rsidRPr="00D305FD">
              <w:rPr>
                <w:rFonts w:ascii="Arial" w:hAnsi="Arial"/>
                <w:sz w:val="18"/>
                <w:szCs w:val="20"/>
              </w:rPr>
              <w:t>1.</w:t>
            </w:r>
          </w:p>
        </w:tc>
        <w:tc>
          <w:tcPr>
            <w:tcW w:w="46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5D5547FB" w14:textId="77777777" w:rsidR="00D305FD" w:rsidRPr="00D305FD" w:rsidRDefault="00D305FD" w:rsidP="00D305FD">
            <w:pPr>
              <w:spacing w:after="0"/>
              <w:rPr>
                <w:rFonts w:cs="Calibri"/>
                <w:sz w:val="20"/>
                <w:szCs w:val="20"/>
              </w:rPr>
            </w:pPr>
            <w:r w:rsidRPr="00D305FD">
              <w:rPr>
                <w:rFonts w:ascii="Arial" w:hAnsi="Arial"/>
                <w:sz w:val="18"/>
                <w:szCs w:val="20"/>
              </w:rPr>
              <w:t>Bewijs waaruit blijkt dat de inschrijver geautoriseerd leverancier/partnerhouder is voor Microsoft en zich gedurende de looptijd van het contract inspant deze status te behouden.</w:t>
            </w:r>
          </w:p>
        </w:tc>
        <w:tc>
          <w:tcPr>
            <w:tcW w:w="1505"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2BB76038" w14:textId="77777777" w:rsidR="00D305FD" w:rsidRPr="00D305FD" w:rsidRDefault="00D305FD" w:rsidP="00D305FD">
            <w:pPr>
              <w:spacing w:after="0"/>
              <w:jc w:val="center"/>
              <w:rPr>
                <w:rFonts w:cs="Calibri"/>
                <w:sz w:val="20"/>
                <w:szCs w:val="20"/>
              </w:rPr>
            </w:pPr>
            <w:r w:rsidRPr="00D305FD">
              <w:rPr>
                <w:rFonts w:ascii="Arial" w:hAnsi="Arial"/>
                <w:sz w:val="18"/>
                <w:szCs w:val="20"/>
              </w:rPr>
              <w:t>Zie 5.4</w:t>
            </w:r>
          </w:p>
        </w:tc>
        <w:tc>
          <w:tcPr>
            <w:tcW w:w="240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34F31DBC" w14:textId="77777777" w:rsidR="00D305FD" w:rsidRPr="00D305FD" w:rsidRDefault="00D305FD" w:rsidP="00D305FD">
            <w:pPr>
              <w:spacing w:after="0"/>
              <w:jc w:val="center"/>
              <w:rPr>
                <w:rFonts w:cs="Calibri"/>
                <w:sz w:val="20"/>
                <w:szCs w:val="20"/>
              </w:rPr>
            </w:pPr>
            <w:r w:rsidRPr="00D305FD">
              <w:rPr>
                <w:rFonts w:ascii="Arial" w:hAnsi="Arial"/>
                <w:sz w:val="18"/>
                <w:szCs w:val="20"/>
              </w:rPr>
              <w:t>Geautoriseerd leverancier partnerstatus Microsoft</w:t>
            </w:r>
          </w:p>
        </w:tc>
      </w:tr>
      <w:tr w:rsidR="00D305FD" w:rsidRPr="00D305FD" w14:paraId="2351FA1D"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406A776F" w14:textId="77777777" w:rsidR="00D305FD" w:rsidRPr="00D305FD" w:rsidRDefault="00D305FD" w:rsidP="00D305FD">
            <w:pPr>
              <w:spacing w:after="0"/>
              <w:rPr>
                <w:rFonts w:cs="Calibri"/>
                <w:sz w:val="20"/>
                <w:szCs w:val="20"/>
              </w:rPr>
            </w:pPr>
            <w:r w:rsidRPr="00D305FD">
              <w:rPr>
                <w:rFonts w:ascii="Arial" w:hAnsi="Arial"/>
                <w:sz w:val="18"/>
                <w:szCs w:val="20"/>
              </w:rPr>
              <w:t>2.</w:t>
            </w:r>
          </w:p>
        </w:tc>
        <w:tc>
          <w:tcPr>
            <w:tcW w:w="46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4F74A960" w14:textId="77777777" w:rsidR="00D305FD" w:rsidRPr="00D305FD" w:rsidRDefault="00D305FD" w:rsidP="00D305FD">
            <w:pPr>
              <w:spacing w:after="0"/>
              <w:rPr>
                <w:rFonts w:cs="Calibri"/>
                <w:sz w:val="20"/>
                <w:szCs w:val="20"/>
              </w:rPr>
            </w:pPr>
            <w:r w:rsidRPr="00D305FD">
              <w:rPr>
                <w:rFonts w:ascii="Arial" w:hAnsi="Arial"/>
                <w:sz w:val="18"/>
                <w:szCs w:val="20"/>
              </w:rPr>
              <w:t>Bewijs waaruit blijkt dat de inschrijver geautoriseerd leverancier is voor Adobe-Software en zich gedurende de looptijd van het contract inspant deze status te behouden.</w:t>
            </w:r>
          </w:p>
        </w:tc>
        <w:tc>
          <w:tcPr>
            <w:tcW w:w="1505"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4992AFBA" w14:textId="77777777" w:rsidR="00D305FD" w:rsidRPr="00D305FD" w:rsidRDefault="00D305FD" w:rsidP="00D305FD">
            <w:pPr>
              <w:spacing w:after="0"/>
              <w:jc w:val="center"/>
              <w:rPr>
                <w:rFonts w:cs="Calibri"/>
                <w:sz w:val="20"/>
                <w:szCs w:val="20"/>
              </w:rPr>
            </w:pPr>
            <w:r w:rsidRPr="00D305FD">
              <w:rPr>
                <w:rFonts w:ascii="Arial" w:hAnsi="Arial"/>
                <w:sz w:val="18"/>
                <w:szCs w:val="20"/>
              </w:rPr>
              <w:t>Zie 5.4</w:t>
            </w:r>
          </w:p>
        </w:tc>
        <w:tc>
          <w:tcPr>
            <w:tcW w:w="240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1B6C42F9" w14:textId="77777777" w:rsidR="00D305FD" w:rsidRPr="00D305FD" w:rsidRDefault="00D305FD" w:rsidP="00D305FD">
            <w:pPr>
              <w:spacing w:after="0"/>
              <w:jc w:val="center"/>
              <w:rPr>
                <w:rFonts w:cs="Calibri"/>
                <w:sz w:val="20"/>
                <w:szCs w:val="20"/>
              </w:rPr>
            </w:pPr>
            <w:r w:rsidRPr="00D305FD">
              <w:rPr>
                <w:rFonts w:ascii="Arial" w:hAnsi="Arial"/>
                <w:sz w:val="18"/>
                <w:szCs w:val="20"/>
              </w:rPr>
              <w:t>Geautoriseerd leverancier Adobe-Software</w:t>
            </w:r>
          </w:p>
        </w:tc>
      </w:tr>
      <w:tr w:rsidR="00D305FD" w:rsidRPr="00D305FD" w14:paraId="21D23B0A"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1AF4F218" w14:textId="77777777" w:rsidR="00D305FD" w:rsidRPr="00D305FD" w:rsidRDefault="00D305FD" w:rsidP="00D305FD">
            <w:pPr>
              <w:spacing w:after="0"/>
              <w:rPr>
                <w:rFonts w:cs="Calibri"/>
                <w:sz w:val="20"/>
                <w:szCs w:val="20"/>
              </w:rPr>
            </w:pPr>
            <w:r w:rsidRPr="00D305FD">
              <w:rPr>
                <w:rFonts w:ascii="Arial" w:hAnsi="Arial"/>
                <w:sz w:val="18"/>
                <w:szCs w:val="20"/>
              </w:rPr>
              <w:t>3.</w:t>
            </w:r>
          </w:p>
        </w:tc>
        <w:tc>
          <w:tcPr>
            <w:tcW w:w="46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41F8481A" w14:textId="77777777" w:rsidR="00D305FD" w:rsidRPr="00D305FD" w:rsidRDefault="00D305FD" w:rsidP="00D305FD">
            <w:pPr>
              <w:spacing w:after="0"/>
              <w:rPr>
                <w:rFonts w:cs="Calibri"/>
                <w:sz w:val="20"/>
                <w:szCs w:val="20"/>
              </w:rPr>
            </w:pPr>
            <w:r w:rsidRPr="00D305FD">
              <w:rPr>
                <w:rFonts w:ascii="Arial" w:hAnsi="Arial"/>
                <w:sz w:val="18"/>
                <w:szCs w:val="20"/>
              </w:rPr>
              <w:t>Kopieën van geldige certificeringen ISO 9001:2015 en ISO 27001:2022, of gelijkwaardige onderbouwing.</w:t>
            </w:r>
          </w:p>
        </w:tc>
        <w:tc>
          <w:tcPr>
            <w:tcW w:w="1505"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6CF2EEED" w14:textId="77777777" w:rsidR="00D305FD" w:rsidRPr="00D305FD" w:rsidRDefault="00D305FD" w:rsidP="00D305FD">
            <w:pPr>
              <w:spacing w:after="0"/>
              <w:jc w:val="center"/>
              <w:rPr>
                <w:rFonts w:cs="Calibri"/>
                <w:sz w:val="20"/>
                <w:szCs w:val="20"/>
              </w:rPr>
            </w:pPr>
            <w:r w:rsidRPr="00D305FD">
              <w:rPr>
                <w:rFonts w:ascii="Arial" w:hAnsi="Arial"/>
                <w:sz w:val="18"/>
                <w:szCs w:val="20"/>
              </w:rPr>
              <w:t>Zie 5.4</w:t>
            </w:r>
          </w:p>
        </w:tc>
        <w:tc>
          <w:tcPr>
            <w:tcW w:w="240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3EC4E000" w14:textId="77777777" w:rsidR="00D305FD" w:rsidRPr="00D305FD" w:rsidRDefault="00D305FD" w:rsidP="00D305FD">
            <w:pPr>
              <w:spacing w:after="0"/>
              <w:jc w:val="center"/>
              <w:rPr>
                <w:rFonts w:cs="Calibri"/>
                <w:sz w:val="20"/>
                <w:szCs w:val="20"/>
              </w:rPr>
            </w:pPr>
            <w:r w:rsidRPr="00D305FD">
              <w:rPr>
                <w:rFonts w:ascii="Arial" w:hAnsi="Arial"/>
                <w:sz w:val="18"/>
                <w:szCs w:val="20"/>
              </w:rPr>
              <w:t>Certificeringen ISO of gelijkwaardig</w:t>
            </w:r>
          </w:p>
        </w:tc>
      </w:tr>
      <w:tr w:rsidR="00D305FD" w:rsidRPr="00D305FD" w14:paraId="7CFB938C"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192FBCB6" w14:textId="77777777" w:rsidR="00D305FD" w:rsidRPr="00D305FD" w:rsidRDefault="00D305FD" w:rsidP="00D305FD">
            <w:pPr>
              <w:spacing w:after="0"/>
              <w:rPr>
                <w:rFonts w:cs="Calibri"/>
                <w:sz w:val="20"/>
                <w:szCs w:val="20"/>
              </w:rPr>
            </w:pPr>
            <w:r w:rsidRPr="00D305FD">
              <w:rPr>
                <w:rFonts w:ascii="Arial" w:hAnsi="Arial"/>
                <w:sz w:val="18"/>
                <w:szCs w:val="20"/>
              </w:rPr>
              <w:t>4.</w:t>
            </w:r>
          </w:p>
        </w:tc>
        <w:tc>
          <w:tcPr>
            <w:tcW w:w="46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57674FEF" w14:textId="77777777" w:rsidR="00D305FD" w:rsidRPr="00D305FD" w:rsidRDefault="00D305FD" w:rsidP="00D305FD">
            <w:pPr>
              <w:spacing w:after="0"/>
              <w:rPr>
                <w:rFonts w:cs="Calibri"/>
                <w:sz w:val="20"/>
                <w:szCs w:val="20"/>
              </w:rPr>
            </w:pPr>
            <w:r w:rsidRPr="00D305FD">
              <w:rPr>
                <w:rFonts w:ascii="Arial" w:hAnsi="Arial"/>
                <w:sz w:val="18"/>
                <w:szCs w:val="20"/>
              </w:rPr>
              <w:t>Overzicht van aanvullende dienstverlening inclusief prijslijst.</w:t>
            </w:r>
          </w:p>
        </w:tc>
        <w:tc>
          <w:tcPr>
            <w:tcW w:w="1505"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3172580B" w14:textId="77777777" w:rsidR="00D305FD" w:rsidRPr="00D305FD" w:rsidRDefault="00D305FD" w:rsidP="00D305FD">
            <w:pPr>
              <w:spacing w:after="0"/>
              <w:jc w:val="center"/>
              <w:rPr>
                <w:rFonts w:cs="Calibri"/>
                <w:sz w:val="20"/>
                <w:szCs w:val="20"/>
              </w:rPr>
            </w:pPr>
            <w:r w:rsidRPr="00D305FD">
              <w:rPr>
                <w:rFonts w:ascii="Arial" w:hAnsi="Arial"/>
                <w:sz w:val="18"/>
                <w:szCs w:val="20"/>
              </w:rPr>
              <w:t>Zie 6.3</w:t>
            </w:r>
          </w:p>
        </w:tc>
        <w:tc>
          <w:tcPr>
            <w:tcW w:w="240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0AA87E22" w14:textId="77777777" w:rsidR="00D305FD" w:rsidRPr="00D305FD" w:rsidRDefault="00D305FD" w:rsidP="00D305FD">
            <w:pPr>
              <w:spacing w:after="0"/>
              <w:jc w:val="center"/>
              <w:rPr>
                <w:rFonts w:cs="Calibri"/>
                <w:sz w:val="20"/>
                <w:szCs w:val="20"/>
              </w:rPr>
            </w:pPr>
            <w:r w:rsidRPr="00D305FD">
              <w:rPr>
                <w:rFonts w:ascii="Arial" w:hAnsi="Arial"/>
                <w:sz w:val="18"/>
                <w:szCs w:val="20"/>
              </w:rPr>
              <w:t>Overzicht aanvullende dienstverlening inclusief prijslijst</w:t>
            </w:r>
          </w:p>
        </w:tc>
      </w:tr>
      <w:tr w:rsidR="00D305FD" w:rsidRPr="00D305FD" w14:paraId="47EDF952"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5A5860B6" w14:textId="77777777" w:rsidR="00D305FD" w:rsidRPr="00D305FD" w:rsidRDefault="00D305FD" w:rsidP="00D305FD">
            <w:pPr>
              <w:spacing w:after="0"/>
              <w:rPr>
                <w:rFonts w:ascii="Arial" w:hAnsi="Arial"/>
                <w:sz w:val="18"/>
                <w:szCs w:val="20"/>
                <w:highlight w:val="yellow"/>
              </w:rPr>
            </w:pPr>
            <w:r w:rsidRPr="00D305FD">
              <w:rPr>
                <w:rFonts w:ascii="Arial" w:hAnsi="Arial"/>
                <w:sz w:val="18"/>
                <w:szCs w:val="20"/>
              </w:rPr>
              <w:t>5.</w:t>
            </w:r>
          </w:p>
        </w:tc>
        <w:tc>
          <w:tcPr>
            <w:tcW w:w="46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0B8313E4" w14:textId="77777777" w:rsidR="00D305FD" w:rsidRPr="00D305FD" w:rsidRDefault="00D305FD" w:rsidP="00D305FD">
            <w:pPr>
              <w:spacing w:after="0"/>
              <w:rPr>
                <w:rFonts w:cs="Calibri"/>
                <w:sz w:val="20"/>
                <w:szCs w:val="20"/>
                <w:highlight w:val="yellow"/>
              </w:rPr>
            </w:pPr>
            <w:r w:rsidRPr="00D305FD">
              <w:rPr>
                <w:rFonts w:ascii="Arial" w:hAnsi="Arial"/>
                <w:sz w:val="18"/>
                <w:szCs w:val="20"/>
              </w:rPr>
              <w:t>Vier unieke inloggegevens en digitale handleiding voor de demo-/testomgeving voor bestellen, licentie- en contractinzicht en administratieve afhandeling.</w:t>
            </w:r>
          </w:p>
        </w:tc>
        <w:tc>
          <w:tcPr>
            <w:tcW w:w="1505"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3E9EC947" w14:textId="77777777" w:rsidR="00D305FD" w:rsidRPr="00D305FD" w:rsidRDefault="00D305FD" w:rsidP="00D305FD">
            <w:pPr>
              <w:spacing w:after="0"/>
              <w:jc w:val="center"/>
              <w:rPr>
                <w:rFonts w:cs="Calibri"/>
                <w:sz w:val="20"/>
                <w:szCs w:val="20"/>
                <w:highlight w:val="yellow"/>
              </w:rPr>
            </w:pPr>
            <w:r w:rsidRPr="00D305FD">
              <w:rPr>
                <w:rFonts w:ascii="Arial" w:hAnsi="Arial"/>
                <w:sz w:val="18"/>
                <w:szCs w:val="20"/>
              </w:rPr>
              <w:t>Zie 6.4</w:t>
            </w:r>
          </w:p>
        </w:tc>
        <w:tc>
          <w:tcPr>
            <w:tcW w:w="240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6C9C6C27" w14:textId="77777777" w:rsidR="00D305FD" w:rsidRPr="00D305FD" w:rsidRDefault="00D305FD" w:rsidP="00D305FD">
            <w:pPr>
              <w:spacing w:after="0"/>
              <w:jc w:val="center"/>
              <w:rPr>
                <w:rFonts w:cs="Calibri"/>
                <w:sz w:val="20"/>
                <w:szCs w:val="20"/>
                <w:highlight w:val="yellow"/>
              </w:rPr>
            </w:pPr>
            <w:r w:rsidRPr="00D305FD">
              <w:rPr>
                <w:rFonts w:ascii="Arial" w:hAnsi="Arial"/>
                <w:sz w:val="18"/>
                <w:szCs w:val="20"/>
              </w:rPr>
              <w:t>Inloggegevens en handleiding</w:t>
            </w:r>
          </w:p>
        </w:tc>
      </w:tr>
      <w:tr w:rsidR="00D305FD" w:rsidRPr="00D305FD" w14:paraId="3859EA78"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0F82A106" w14:textId="77777777" w:rsidR="00D305FD" w:rsidRPr="00D305FD" w:rsidRDefault="00D305FD" w:rsidP="00D305FD">
            <w:pPr>
              <w:spacing w:after="0"/>
              <w:rPr>
                <w:rFonts w:cs="Calibri"/>
                <w:sz w:val="20"/>
                <w:szCs w:val="20"/>
              </w:rPr>
            </w:pPr>
            <w:r w:rsidRPr="00D305FD">
              <w:rPr>
                <w:rFonts w:ascii="Arial" w:hAnsi="Arial"/>
                <w:sz w:val="18"/>
                <w:szCs w:val="20"/>
              </w:rPr>
              <w:t>6.</w:t>
            </w:r>
          </w:p>
        </w:tc>
        <w:tc>
          <w:tcPr>
            <w:tcW w:w="46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21681BAE" w14:textId="77777777" w:rsidR="00D305FD" w:rsidRPr="00D305FD" w:rsidRDefault="00D305FD" w:rsidP="00D305FD">
            <w:pPr>
              <w:spacing w:after="0"/>
              <w:rPr>
                <w:rFonts w:cs="Calibri"/>
                <w:sz w:val="20"/>
                <w:szCs w:val="20"/>
              </w:rPr>
            </w:pPr>
            <w:r w:rsidRPr="00D305FD">
              <w:rPr>
                <w:rFonts w:ascii="Arial" w:hAnsi="Arial"/>
                <w:sz w:val="18"/>
                <w:szCs w:val="20"/>
              </w:rPr>
              <w:t>Document met beschrijving van werkwijze en partnership.</w:t>
            </w:r>
          </w:p>
        </w:tc>
        <w:tc>
          <w:tcPr>
            <w:tcW w:w="1505"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31FA940A" w14:textId="77777777" w:rsidR="00D305FD" w:rsidRPr="00D305FD" w:rsidRDefault="00D305FD" w:rsidP="00D305FD">
            <w:pPr>
              <w:spacing w:after="0"/>
              <w:jc w:val="center"/>
              <w:rPr>
                <w:rFonts w:cs="Calibri"/>
                <w:sz w:val="20"/>
                <w:szCs w:val="20"/>
              </w:rPr>
            </w:pPr>
            <w:r w:rsidRPr="00D305FD">
              <w:rPr>
                <w:rFonts w:ascii="Arial" w:hAnsi="Arial"/>
                <w:sz w:val="18"/>
                <w:szCs w:val="20"/>
              </w:rPr>
              <w:t>Zie 6.5</w:t>
            </w:r>
          </w:p>
        </w:tc>
        <w:tc>
          <w:tcPr>
            <w:tcW w:w="240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750E1574" w14:textId="77777777" w:rsidR="00D305FD" w:rsidRPr="00D305FD" w:rsidRDefault="00D305FD" w:rsidP="00D305FD">
            <w:pPr>
              <w:spacing w:after="0"/>
              <w:jc w:val="center"/>
              <w:rPr>
                <w:rFonts w:cs="Calibri"/>
                <w:sz w:val="20"/>
                <w:szCs w:val="20"/>
              </w:rPr>
            </w:pPr>
            <w:r w:rsidRPr="00D305FD">
              <w:rPr>
                <w:rFonts w:ascii="Arial" w:hAnsi="Arial"/>
                <w:sz w:val="18"/>
                <w:szCs w:val="20"/>
              </w:rPr>
              <w:t>Werkwijze en partnership</w:t>
            </w:r>
          </w:p>
        </w:tc>
      </w:tr>
      <w:tr w:rsidR="00D305FD" w:rsidRPr="00D305FD" w14:paraId="3F8493B0"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6C84C3A6" w14:textId="77777777" w:rsidR="00D305FD" w:rsidRPr="00D305FD" w:rsidRDefault="00D305FD" w:rsidP="00D305FD">
            <w:pPr>
              <w:spacing w:after="0"/>
              <w:rPr>
                <w:rFonts w:cs="Calibri"/>
                <w:sz w:val="20"/>
                <w:szCs w:val="20"/>
              </w:rPr>
            </w:pPr>
            <w:r w:rsidRPr="00D305FD">
              <w:rPr>
                <w:rFonts w:ascii="Arial" w:hAnsi="Arial"/>
                <w:sz w:val="18"/>
                <w:szCs w:val="20"/>
              </w:rPr>
              <w:t>7.</w:t>
            </w:r>
          </w:p>
        </w:tc>
        <w:tc>
          <w:tcPr>
            <w:tcW w:w="4673"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3C52B123" w14:textId="77777777" w:rsidR="00D305FD" w:rsidRPr="00D305FD" w:rsidRDefault="00D305FD" w:rsidP="00D305FD">
            <w:pPr>
              <w:spacing w:after="0"/>
              <w:rPr>
                <w:rFonts w:cs="Calibri"/>
                <w:sz w:val="20"/>
                <w:szCs w:val="20"/>
              </w:rPr>
            </w:pPr>
            <w:r w:rsidRPr="00D305FD">
              <w:rPr>
                <w:rFonts w:ascii="Arial" w:hAnsi="Arial"/>
                <w:sz w:val="18"/>
                <w:szCs w:val="20"/>
              </w:rPr>
              <w:t>Plan van aanpak initiële dienstverlening Software.</w:t>
            </w:r>
          </w:p>
        </w:tc>
        <w:tc>
          <w:tcPr>
            <w:tcW w:w="1505"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4B62730A" w14:textId="77777777" w:rsidR="00D305FD" w:rsidRPr="00D305FD" w:rsidRDefault="00D305FD" w:rsidP="00D305FD">
            <w:pPr>
              <w:spacing w:after="0"/>
              <w:jc w:val="center"/>
              <w:rPr>
                <w:rFonts w:cs="Calibri"/>
                <w:sz w:val="20"/>
                <w:szCs w:val="20"/>
              </w:rPr>
            </w:pPr>
            <w:r w:rsidRPr="00D305FD">
              <w:rPr>
                <w:rFonts w:ascii="Arial" w:hAnsi="Arial"/>
                <w:sz w:val="18"/>
                <w:szCs w:val="20"/>
              </w:rPr>
              <w:t>Zie 6.6</w:t>
            </w:r>
          </w:p>
        </w:tc>
        <w:tc>
          <w:tcPr>
            <w:tcW w:w="2404" w:type="dxa"/>
            <w:tcBorders>
              <w:top w:val="single" w:sz="6" w:space="0" w:color="C7D0D9"/>
              <w:left w:val="single" w:sz="6" w:space="0" w:color="C7D0D9"/>
              <w:bottom w:val="single" w:sz="6" w:space="0" w:color="C7D0D9"/>
              <w:right w:val="single" w:sz="6" w:space="0" w:color="C7D0D9"/>
            </w:tcBorders>
            <w:tcMar>
              <w:top w:w="70" w:type="dxa"/>
              <w:left w:w="110" w:type="dxa"/>
              <w:bottom w:w="70" w:type="dxa"/>
              <w:right w:w="110" w:type="dxa"/>
            </w:tcMar>
          </w:tcPr>
          <w:p w14:paraId="1AE432FB" w14:textId="77777777" w:rsidR="00D305FD" w:rsidRPr="00D305FD" w:rsidRDefault="00D305FD" w:rsidP="00D305FD">
            <w:pPr>
              <w:spacing w:after="0"/>
              <w:jc w:val="center"/>
              <w:rPr>
                <w:rFonts w:cs="Calibri"/>
                <w:sz w:val="20"/>
                <w:szCs w:val="20"/>
              </w:rPr>
            </w:pPr>
            <w:r w:rsidRPr="00D305FD">
              <w:rPr>
                <w:rFonts w:ascii="Arial" w:hAnsi="Arial"/>
                <w:sz w:val="18"/>
                <w:szCs w:val="20"/>
              </w:rPr>
              <w:t>Plan van aanpak initiële dienstverlening Software</w:t>
            </w:r>
          </w:p>
        </w:tc>
      </w:tr>
      <w:tr w:rsidR="00D305FD" w:rsidRPr="00D305FD" w14:paraId="325EEA37" w14:textId="77777777" w:rsidTr="009D5C87">
        <w:trPr>
          <w:trHeight w:val="20"/>
          <w:jc w:val="center"/>
        </w:trPr>
        <w:tc>
          <w:tcPr>
            <w:tcW w:w="47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5C228BDF" w14:textId="77777777" w:rsidR="00D305FD" w:rsidRPr="00D305FD" w:rsidRDefault="00D305FD" w:rsidP="00D305FD">
            <w:pPr>
              <w:spacing w:after="0"/>
              <w:rPr>
                <w:rFonts w:cs="Calibri"/>
                <w:sz w:val="20"/>
                <w:szCs w:val="20"/>
              </w:rPr>
            </w:pPr>
            <w:r w:rsidRPr="00D305FD">
              <w:rPr>
                <w:rFonts w:ascii="Arial" w:hAnsi="Arial"/>
                <w:sz w:val="18"/>
                <w:szCs w:val="20"/>
              </w:rPr>
              <w:t>8.</w:t>
            </w:r>
          </w:p>
        </w:tc>
        <w:tc>
          <w:tcPr>
            <w:tcW w:w="4673"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345CC80C" w14:textId="77777777" w:rsidR="00D305FD" w:rsidRPr="00D305FD" w:rsidRDefault="00D305FD" w:rsidP="00D305FD">
            <w:pPr>
              <w:spacing w:after="0"/>
              <w:rPr>
                <w:rFonts w:cs="Calibri"/>
                <w:sz w:val="20"/>
                <w:szCs w:val="20"/>
              </w:rPr>
            </w:pPr>
            <w:r w:rsidRPr="00D305FD">
              <w:rPr>
                <w:rFonts w:ascii="Arial" w:hAnsi="Arial"/>
                <w:sz w:val="18"/>
                <w:szCs w:val="20"/>
              </w:rPr>
              <w:t>Plan voor borging laagst mogelijke inkoopprijs.</w:t>
            </w:r>
          </w:p>
        </w:tc>
        <w:tc>
          <w:tcPr>
            <w:tcW w:w="1505"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66734C9F" w14:textId="77777777" w:rsidR="00D305FD" w:rsidRPr="00D305FD" w:rsidRDefault="00D305FD" w:rsidP="00D305FD">
            <w:pPr>
              <w:spacing w:after="0"/>
              <w:jc w:val="center"/>
              <w:rPr>
                <w:rFonts w:cs="Calibri"/>
                <w:sz w:val="20"/>
                <w:szCs w:val="20"/>
              </w:rPr>
            </w:pPr>
            <w:r w:rsidRPr="00D305FD">
              <w:rPr>
                <w:rFonts w:ascii="Arial" w:hAnsi="Arial"/>
                <w:sz w:val="18"/>
                <w:szCs w:val="20"/>
              </w:rPr>
              <w:t>Zie 6.7</w:t>
            </w:r>
          </w:p>
        </w:tc>
        <w:tc>
          <w:tcPr>
            <w:tcW w:w="2404" w:type="dxa"/>
            <w:tcBorders>
              <w:top w:val="single" w:sz="6" w:space="0" w:color="C7D0D9"/>
              <w:left w:val="single" w:sz="6" w:space="0" w:color="C7D0D9"/>
              <w:bottom w:val="single" w:sz="6" w:space="0" w:color="C7D0D9"/>
              <w:right w:val="single" w:sz="6" w:space="0" w:color="C7D0D9"/>
            </w:tcBorders>
            <w:shd w:val="clear" w:color="auto" w:fill="EAF4FB"/>
            <w:tcMar>
              <w:top w:w="70" w:type="dxa"/>
              <w:left w:w="110" w:type="dxa"/>
              <w:bottom w:w="70" w:type="dxa"/>
              <w:right w:w="110" w:type="dxa"/>
            </w:tcMar>
          </w:tcPr>
          <w:p w14:paraId="704F6EEA" w14:textId="77777777" w:rsidR="00D305FD" w:rsidRPr="00D305FD" w:rsidRDefault="00D305FD" w:rsidP="00D305FD">
            <w:pPr>
              <w:spacing w:after="0"/>
              <w:jc w:val="center"/>
              <w:rPr>
                <w:rFonts w:cs="Calibri"/>
                <w:sz w:val="20"/>
                <w:szCs w:val="20"/>
              </w:rPr>
            </w:pPr>
            <w:r w:rsidRPr="00D305FD">
              <w:rPr>
                <w:rFonts w:ascii="Arial" w:hAnsi="Arial"/>
                <w:sz w:val="18"/>
                <w:szCs w:val="20"/>
              </w:rPr>
              <w:t>Borging laagst mogelijke inkoopprijs</w:t>
            </w:r>
          </w:p>
        </w:tc>
      </w:tr>
    </w:tbl>
    <w:p w14:paraId="7E4C0656" w14:textId="77777777" w:rsidR="00D305FD" w:rsidRPr="00D305FD" w:rsidRDefault="00D305FD" w:rsidP="00D305FD">
      <w:pPr>
        <w:rPr>
          <w:lang w:eastAsia="nl-NL"/>
        </w:rPr>
      </w:pPr>
    </w:p>
    <w:p w14:paraId="459C0096" w14:textId="77777777" w:rsidR="00D305FD" w:rsidRPr="00D305FD" w:rsidRDefault="00D305FD" w:rsidP="00D305FD">
      <w:pPr>
        <w:jc w:val="center"/>
        <w:rPr>
          <w:lang w:eastAsia="nl-NL"/>
        </w:rPr>
      </w:pPr>
      <w:r w:rsidRPr="00D305FD">
        <w:rPr>
          <w:lang w:eastAsia="nl-NL"/>
        </w:rPr>
        <w:t>---</w:t>
      </w:r>
      <w:proofErr w:type="spellStart"/>
      <w:r w:rsidRPr="00D305FD">
        <w:rPr>
          <w:lang w:eastAsia="nl-NL"/>
        </w:rPr>
        <w:t>oOo</w:t>
      </w:r>
      <w:proofErr w:type="spellEnd"/>
      <w:r w:rsidRPr="00D305FD">
        <w:rPr>
          <w:lang w:eastAsia="nl-NL"/>
        </w:rPr>
        <w:t>---</w:t>
      </w:r>
    </w:p>
    <w:p w14:paraId="4EF462A5" w14:textId="4365A5FE" w:rsidR="00830DFC" w:rsidRPr="00D305FD" w:rsidRDefault="00830DFC" w:rsidP="00D305FD"/>
    <w:sectPr w:rsidR="00830DFC" w:rsidRPr="00D305FD" w:rsidSect="007C377E">
      <w:headerReference w:type="default" r:id="rId5"/>
      <w:footerReference w:type="default" r:id="rId6"/>
      <w:headerReference w:type="first" r:id="rId7"/>
      <w:footerReference w:type="first" r:id="rId8"/>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7921"/>
      <w:gridCol w:w="392"/>
    </w:tblGrid>
    <w:tr w:rsidR="00583043" w14:paraId="0314C4E0" w14:textId="77777777" w:rsidTr="0036AF1D">
      <w:trPr>
        <w:jc w:val="center"/>
      </w:trPr>
      <w:tc>
        <w:tcPr>
          <w:tcW w:w="4764" w:type="pct"/>
          <w:vAlign w:val="center"/>
        </w:tcPr>
        <w:p w14:paraId="4A09D41B" w14:textId="77777777" w:rsidR="00583043" w:rsidRPr="00583043" w:rsidRDefault="00583043" w:rsidP="0036AF1D">
          <w:pPr>
            <w:pStyle w:val="Voettekst"/>
            <w:rPr>
              <w:rFonts w:cs="Arial"/>
              <w:i/>
              <w:iCs/>
            </w:rPr>
          </w:pPr>
          <w:r w:rsidRPr="00583043">
            <w:rPr>
              <w:rFonts w:cs="Arial"/>
              <w:i/>
              <w:iCs/>
            </w:rPr>
            <w:t>Openbare Europese aanbesteding voor Software voor gemeente Nieuwkoop</w:t>
          </w:r>
        </w:p>
      </w:tc>
      <w:tc>
        <w:tcPr>
          <w:tcW w:w="236" w:type="pct"/>
          <w:vAlign w:val="center"/>
        </w:tcPr>
        <w:p w14:paraId="761AF422" w14:textId="77777777" w:rsidR="00583043" w:rsidRPr="00583043" w:rsidRDefault="00583043" w:rsidP="00B66543">
          <w:pPr>
            <w:pStyle w:val="Voettekst"/>
            <w:jc w:val="right"/>
            <w:rPr>
              <w:rFonts w:cs="Calibri"/>
              <w:i/>
              <w:sz w:val="20"/>
            </w:rPr>
          </w:pPr>
          <w:r>
            <w:fldChar w:fldCharType="begin"/>
          </w:r>
          <w:r>
            <w:instrText xml:space="preserve"> PAGE   \* MERGEFORMAT </w:instrText>
          </w:r>
          <w:r>
            <w:fldChar w:fldCharType="separate"/>
          </w:r>
          <w:r w:rsidRPr="00583043">
            <w:rPr>
              <w:rFonts w:cs="Calibri"/>
              <w:i/>
              <w:noProof/>
            </w:rPr>
            <w:t>6</w:t>
          </w:r>
          <w:r w:rsidRPr="00583043">
            <w:rPr>
              <w:rFonts w:cs="Calibri"/>
              <w:i/>
              <w:noProof/>
            </w:rPr>
            <w:fldChar w:fldCharType="end"/>
          </w:r>
        </w:p>
      </w:tc>
    </w:tr>
    <w:tr w:rsidR="00583043" w14:paraId="74918BA9" w14:textId="77777777" w:rsidTr="0036AF1D">
      <w:trPr>
        <w:jc w:val="center"/>
      </w:trPr>
      <w:tc>
        <w:tcPr>
          <w:tcW w:w="4764" w:type="pct"/>
          <w:vAlign w:val="center"/>
        </w:tcPr>
        <w:p w14:paraId="4ED1770D" w14:textId="77777777" w:rsidR="00583043" w:rsidRPr="008B1DE0" w:rsidRDefault="00583043" w:rsidP="008B1DE0">
          <w:pPr>
            <w:rPr>
              <w:sz w:val="18"/>
              <w:szCs w:val="18"/>
            </w:rPr>
          </w:pPr>
          <w:r>
            <w:rPr>
              <w:sz w:val="18"/>
              <w:szCs w:val="18"/>
            </w:rPr>
            <w:br/>
          </w:r>
          <w:r w:rsidRPr="003507D3">
            <w:rPr>
              <w:sz w:val="18"/>
              <w:szCs w:val="18"/>
            </w:rPr>
            <w:t>© Gemeente Nieuwkoop, dit document mag</w:t>
          </w:r>
          <w:r>
            <w:rPr>
              <w:sz w:val="18"/>
              <w:szCs w:val="18"/>
            </w:rPr>
            <w:t xml:space="preserve"> niet</w:t>
          </w:r>
          <w:r w:rsidRPr="003507D3">
            <w:rPr>
              <w:sz w:val="18"/>
              <w:szCs w:val="18"/>
            </w:rPr>
            <w:t xml:space="preserve"> worden verveelvoudigd of openbaar gemaakt zonder de uitdrukkelijke schriftelijke toestemming van gemeente Nieuwkoop</w:t>
          </w:r>
          <w:r>
            <w:rPr>
              <w:sz w:val="18"/>
              <w:szCs w:val="18"/>
            </w:rPr>
            <w:t>.</w:t>
          </w:r>
        </w:p>
      </w:tc>
      <w:tc>
        <w:tcPr>
          <w:tcW w:w="236" w:type="pct"/>
          <w:vAlign w:val="center"/>
        </w:tcPr>
        <w:p w14:paraId="54D117F9" w14:textId="77777777" w:rsidR="00583043" w:rsidRDefault="00583043" w:rsidP="00B66543">
          <w:pPr>
            <w:pStyle w:val="Voettekst"/>
            <w:jc w:val="right"/>
          </w:pPr>
        </w:p>
      </w:tc>
    </w:tr>
  </w:tbl>
  <w:p w14:paraId="0EA7DB4B" w14:textId="77777777" w:rsidR="00583043" w:rsidRPr="00333349" w:rsidRDefault="00583043"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DBDC" w14:textId="77777777" w:rsidR="00583043" w:rsidRDefault="00583043">
    <w:pPr>
      <w:pStyle w:val="Voettekst"/>
      <w:jc w:val="right"/>
    </w:pPr>
    <w:r>
      <w:fldChar w:fldCharType="begin"/>
    </w:r>
    <w:r>
      <w:instrText xml:space="preserve"> PAGE   \* MERGEFORMAT </w:instrText>
    </w:r>
    <w:r>
      <w:fldChar w:fldCharType="separate"/>
    </w:r>
    <w:r>
      <w:rPr>
        <w:noProof/>
      </w:rPr>
      <w:t>1</w:t>
    </w:r>
    <w:r>
      <w:rPr>
        <w:noProof/>
      </w:rPr>
      <w:fldChar w:fldCharType="end"/>
    </w:r>
  </w:p>
  <w:p w14:paraId="3FF0621C" w14:textId="77777777" w:rsidR="00583043" w:rsidRDefault="00583043">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1838"/>
      <w:gridCol w:w="4812"/>
      <w:gridCol w:w="2408"/>
    </w:tblGrid>
    <w:tr w:rsidR="00583043" w14:paraId="23740AD6" w14:textId="77777777" w:rsidTr="00DC08F0">
      <w:trPr>
        <w:trHeight w:val="851"/>
      </w:trPr>
      <w:tc>
        <w:tcPr>
          <w:tcW w:w="1838" w:type="dxa"/>
          <w:vAlign w:val="bottom"/>
        </w:tcPr>
        <w:p w14:paraId="1C8C6266" w14:textId="77777777" w:rsidR="00583043" w:rsidRDefault="00583043" w:rsidP="00DC08F0">
          <w:pPr>
            <w:rPr>
              <w:rFonts w:cs="Calibri"/>
              <w:i/>
            </w:rPr>
          </w:pPr>
          <w:r>
            <w:rPr>
              <w:noProof/>
              <w:lang w:eastAsia="nl-NL"/>
            </w:rPr>
            <w:drawing>
              <wp:inline distT="0" distB="0" distL="0" distR="0" wp14:anchorId="262B84AD" wp14:editId="6E8D9E96">
                <wp:extent cx="1029970" cy="439420"/>
                <wp:effectExtent l="0" t="0" r="0" b="0"/>
                <wp:docPr id="845805695" name="Afbeelding 845805695" descr="https://zoek.officielebekendmakingen.nl/stcrt-2012-17848-001.png">
                  <a:extLst xmlns:a="http://schemas.openxmlformats.org/drawingml/2006/main">
                    <a:ext uri="{FF2B5EF4-FFF2-40B4-BE49-F238E27FC236}">
                      <a16:creationId xmlns:a16="http://schemas.microsoft.com/office/drawing/2014/main" id="{D488C1A1-5913-4810-8C62-59FC004DD119}"/>
                    </a:ext>
                  </a:extLst>
                </wp:docPr>
                <wp:cNvGraphicFramePr/>
                <a:graphic xmlns:a="http://schemas.openxmlformats.org/drawingml/2006/main">
                  <a:graphicData uri="http://schemas.openxmlformats.org/drawingml/2006/picture">
                    <pic:pic xmlns:pic="http://schemas.openxmlformats.org/drawingml/2006/picture">
                      <pic:nvPicPr>
                        <pic:cNvPr id="2" name="Afbeelding 2" descr="https://zoek.officielebekendmakingen.nl/stcrt-2012-17848-001.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9970" cy="439420"/>
                        </a:xfrm>
                        <a:prstGeom prst="rect">
                          <a:avLst/>
                        </a:prstGeom>
                        <a:noFill/>
                        <a:ln>
                          <a:noFill/>
                        </a:ln>
                      </pic:spPr>
                    </pic:pic>
                  </a:graphicData>
                </a:graphic>
              </wp:inline>
            </w:drawing>
          </w:r>
        </w:p>
      </w:tc>
      <w:tc>
        <w:tcPr>
          <w:tcW w:w="4812" w:type="dxa"/>
          <w:vAlign w:val="center"/>
        </w:tcPr>
        <w:p w14:paraId="50A7A78A" w14:textId="77777777" w:rsidR="00583043" w:rsidRDefault="00583043" w:rsidP="004F10FF">
          <w:pPr>
            <w:rPr>
              <w:noProof/>
              <w:lang w:eastAsia="nl-NL"/>
            </w:rPr>
          </w:pPr>
        </w:p>
      </w:tc>
      <w:tc>
        <w:tcPr>
          <w:tcW w:w="2408" w:type="dxa"/>
          <w:vAlign w:val="center"/>
        </w:tcPr>
        <w:p w14:paraId="4AD333B9" w14:textId="77777777" w:rsidR="00583043" w:rsidRDefault="00583043" w:rsidP="004F10FF">
          <w:pPr>
            <w:ind w:left="708"/>
            <w:jc w:val="right"/>
            <w:rPr>
              <w:rFonts w:cs="Calibri"/>
              <w:i/>
              <w:noProof/>
              <w:lang w:eastAsia="nl-NL"/>
            </w:rPr>
          </w:pPr>
        </w:p>
      </w:tc>
    </w:tr>
  </w:tbl>
  <w:p w14:paraId="35D08A49" w14:textId="77777777" w:rsidR="00583043" w:rsidRDefault="00583043" w:rsidP="004F10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83043" w14:paraId="7F577129" w14:textId="77777777" w:rsidTr="00212CC3">
      <w:tc>
        <w:tcPr>
          <w:tcW w:w="3020" w:type="dxa"/>
        </w:tcPr>
        <w:p w14:paraId="5325B731" w14:textId="77777777" w:rsidR="00583043" w:rsidRDefault="00583043" w:rsidP="00212CC3">
          <w:pPr>
            <w:pStyle w:val="Koptekst"/>
            <w:ind w:left="-115"/>
          </w:pPr>
        </w:p>
      </w:tc>
      <w:tc>
        <w:tcPr>
          <w:tcW w:w="3020" w:type="dxa"/>
        </w:tcPr>
        <w:p w14:paraId="68F1A1FF" w14:textId="77777777" w:rsidR="00583043" w:rsidRDefault="00583043" w:rsidP="00212CC3">
          <w:pPr>
            <w:pStyle w:val="Koptekst"/>
            <w:jc w:val="center"/>
          </w:pPr>
        </w:p>
      </w:tc>
      <w:tc>
        <w:tcPr>
          <w:tcW w:w="3020" w:type="dxa"/>
        </w:tcPr>
        <w:p w14:paraId="18E0B39E" w14:textId="77777777" w:rsidR="00583043" w:rsidRDefault="00583043" w:rsidP="00212CC3">
          <w:pPr>
            <w:pStyle w:val="Koptekst"/>
            <w:ind w:right="-115"/>
            <w:jc w:val="right"/>
          </w:pPr>
        </w:p>
      </w:tc>
    </w:tr>
  </w:tbl>
  <w:p w14:paraId="589D3E02" w14:textId="77777777" w:rsidR="00583043" w:rsidRDefault="005830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D703649"/>
    <w:multiLevelType w:val="hybridMultilevel"/>
    <w:tmpl w:val="B3C63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1E221A"/>
    <w:multiLevelType w:val="hybridMultilevel"/>
    <w:tmpl w:val="98268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FD84A91"/>
    <w:multiLevelType w:val="hybridMultilevel"/>
    <w:tmpl w:val="CFA0A3EC"/>
    <w:lvl w:ilvl="0" w:tplc="801C2C70">
      <w:start w:val="1"/>
      <w:numFmt w:val="decimal"/>
      <w:lvlText w:val="%1."/>
      <w:lvlJc w:val="left"/>
      <w:pPr>
        <w:tabs>
          <w:tab w:val="num" w:pos="340"/>
        </w:tabs>
        <w:ind w:left="340" w:hanging="340"/>
      </w:pPr>
      <w:rPr>
        <w:rFonts w:cs="Times New Roman" w:hint="default"/>
        <w:b w:val="0"/>
        <w:i w:val="0"/>
        <w:sz w:val="2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35F7B18"/>
    <w:multiLevelType w:val="hybridMultilevel"/>
    <w:tmpl w:val="57F2560C"/>
    <w:lvl w:ilvl="0" w:tplc="04130019">
      <w:start w:val="1"/>
      <w:numFmt w:val="lowerLetter"/>
      <w:lvlText w:val="%1."/>
      <w:lvlJc w:val="left"/>
      <w:pPr>
        <w:ind w:left="720" w:hanging="360"/>
      </w:pPr>
      <w:rPr>
        <w:rFont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23229461">
    <w:abstractNumId w:val="5"/>
  </w:num>
  <w:num w:numId="2" w16cid:durableId="1321083224">
    <w:abstractNumId w:val="4"/>
  </w:num>
  <w:num w:numId="3" w16cid:durableId="1205170939">
    <w:abstractNumId w:val="3"/>
  </w:num>
  <w:num w:numId="4" w16cid:durableId="1605073236">
    <w:abstractNumId w:val="0"/>
  </w:num>
  <w:num w:numId="5" w16cid:durableId="1683780207">
    <w:abstractNumId w:val="6"/>
  </w:num>
  <w:num w:numId="6" w16cid:durableId="2081170353">
    <w:abstractNumId w:val="1"/>
  </w:num>
  <w:num w:numId="7" w16cid:durableId="1744141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43"/>
    <w:rsid w:val="001E5612"/>
    <w:rsid w:val="00250BE2"/>
    <w:rsid w:val="00457473"/>
    <w:rsid w:val="00583043"/>
    <w:rsid w:val="00587933"/>
    <w:rsid w:val="006F0B1A"/>
    <w:rsid w:val="00775C8C"/>
    <w:rsid w:val="007C377E"/>
    <w:rsid w:val="00830839"/>
    <w:rsid w:val="00830DFC"/>
    <w:rsid w:val="008D2E96"/>
    <w:rsid w:val="00A65338"/>
    <w:rsid w:val="00AE66B3"/>
    <w:rsid w:val="00CD6603"/>
    <w:rsid w:val="00D27EE6"/>
    <w:rsid w:val="00D305FD"/>
    <w:rsid w:val="00D459B9"/>
    <w:rsid w:val="00D80705"/>
    <w:rsid w:val="00DF3223"/>
    <w:rsid w:val="00E0267D"/>
    <w:rsid w:val="00F03F74"/>
    <w:rsid w:val="00F25F53"/>
    <w:rsid w:val="00F35A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43029"/>
  <w15:chartTrackingRefBased/>
  <w15:docId w15:val="{EC456D4E-3206-433A-B652-BFDE0EDA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0BE2"/>
    <w:pPr>
      <w:spacing w:after="200" w:line="276" w:lineRule="auto"/>
    </w:pPr>
    <w:rPr>
      <w:rFonts w:ascii="Calibri" w:hAnsi="Calibri"/>
      <w:sz w:val="22"/>
      <w:szCs w:val="22"/>
      <w:lang w:eastAsia="en-US"/>
    </w:rPr>
  </w:style>
  <w:style w:type="paragraph" w:styleId="Kop1">
    <w:name w:val="heading 1"/>
    <w:basedOn w:val="Standaard"/>
    <w:next w:val="Standaard"/>
    <w:link w:val="Kop1Char"/>
    <w:qFormat/>
    <w:rsid w:val="0058304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58304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58304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58304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583043"/>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5830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5830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5830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5830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83043"/>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583043"/>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583043"/>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583043"/>
    <w:rPr>
      <w:rFonts w:asciiTheme="minorHAnsi" w:eastAsiaTheme="majorEastAsia" w:hAnsiTheme="minorHAnsi" w:cstheme="majorBidi"/>
      <w:i/>
      <w:iCs/>
      <w:color w:val="365F91" w:themeColor="accent1" w:themeShade="BF"/>
      <w:szCs w:val="24"/>
      <w:lang w:eastAsia="en-US"/>
    </w:rPr>
  </w:style>
  <w:style w:type="character" w:customStyle="1" w:styleId="Kop5Char">
    <w:name w:val="Kop 5 Char"/>
    <w:basedOn w:val="Standaardalinea-lettertype"/>
    <w:link w:val="Kop5"/>
    <w:semiHidden/>
    <w:rsid w:val="00583043"/>
    <w:rPr>
      <w:rFonts w:asciiTheme="minorHAnsi" w:eastAsiaTheme="majorEastAsia" w:hAnsiTheme="minorHAnsi" w:cstheme="majorBidi"/>
      <w:color w:val="365F91" w:themeColor="accent1" w:themeShade="BF"/>
      <w:szCs w:val="24"/>
      <w:lang w:eastAsia="en-US"/>
    </w:rPr>
  </w:style>
  <w:style w:type="character" w:customStyle="1" w:styleId="Kop6Char">
    <w:name w:val="Kop 6 Char"/>
    <w:basedOn w:val="Standaardalinea-lettertype"/>
    <w:link w:val="Kop6"/>
    <w:semiHidden/>
    <w:rsid w:val="00583043"/>
    <w:rPr>
      <w:rFonts w:asciiTheme="minorHAnsi" w:eastAsiaTheme="majorEastAsia" w:hAnsiTheme="minorHAnsi" w:cstheme="majorBidi"/>
      <w:i/>
      <w:iCs/>
      <w:color w:val="595959" w:themeColor="text1" w:themeTint="A6"/>
      <w:szCs w:val="24"/>
      <w:lang w:eastAsia="en-US"/>
    </w:rPr>
  </w:style>
  <w:style w:type="character" w:customStyle="1" w:styleId="Kop7Char">
    <w:name w:val="Kop 7 Char"/>
    <w:basedOn w:val="Standaardalinea-lettertype"/>
    <w:link w:val="Kop7"/>
    <w:semiHidden/>
    <w:rsid w:val="00583043"/>
    <w:rPr>
      <w:rFonts w:asciiTheme="minorHAnsi" w:eastAsiaTheme="majorEastAsia" w:hAnsiTheme="minorHAnsi" w:cstheme="majorBidi"/>
      <w:color w:val="595959" w:themeColor="text1" w:themeTint="A6"/>
      <w:szCs w:val="24"/>
      <w:lang w:eastAsia="en-US"/>
    </w:rPr>
  </w:style>
  <w:style w:type="character" w:customStyle="1" w:styleId="Kop8Char">
    <w:name w:val="Kop 8 Char"/>
    <w:basedOn w:val="Standaardalinea-lettertype"/>
    <w:link w:val="Kop8"/>
    <w:semiHidden/>
    <w:rsid w:val="00583043"/>
    <w:rPr>
      <w:rFonts w:asciiTheme="minorHAnsi" w:eastAsiaTheme="majorEastAsia" w:hAnsiTheme="minorHAnsi" w:cstheme="majorBidi"/>
      <w:i/>
      <w:iCs/>
      <w:color w:val="272727" w:themeColor="text1" w:themeTint="D8"/>
      <w:szCs w:val="24"/>
      <w:lang w:eastAsia="en-US"/>
    </w:rPr>
  </w:style>
  <w:style w:type="character" w:customStyle="1" w:styleId="Kop9Char">
    <w:name w:val="Kop 9 Char"/>
    <w:basedOn w:val="Standaardalinea-lettertype"/>
    <w:link w:val="Kop9"/>
    <w:semiHidden/>
    <w:rsid w:val="00583043"/>
    <w:rPr>
      <w:rFonts w:asciiTheme="minorHAnsi" w:eastAsiaTheme="majorEastAsia" w:hAnsiTheme="minorHAnsi" w:cstheme="majorBidi"/>
      <w:color w:val="272727" w:themeColor="text1" w:themeTint="D8"/>
      <w:szCs w:val="24"/>
      <w:lang w:eastAsia="en-US"/>
    </w:rPr>
  </w:style>
  <w:style w:type="paragraph" w:styleId="Titel">
    <w:name w:val="Title"/>
    <w:basedOn w:val="Standaard"/>
    <w:next w:val="Standaard"/>
    <w:link w:val="TitelChar"/>
    <w:qFormat/>
    <w:rsid w:val="005830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583043"/>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5830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583043"/>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5830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83043"/>
    <w:rPr>
      <w:rFonts w:ascii="Arial" w:hAnsi="Arial"/>
      <w:i/>
      <w:iCs/>
      <w:color w:val="404040" w:themeColor="text1" w:themeTint="BF"/>
      <w:szCs w:val="24"/>
      <w:lang w:eastAsia="en-US"/>
    </w:rPr>
  </w:style>
  <w:style w:type="paragraph" w:styleId="Lijstalinea">
    <w:name w:val="List Paragraph"/>
    <w:basedOn w:val="Standaard"/>
    <w:uiPriority w:val="34"/>
    <w:qFormat/>
    <w:rsid w:val="00583043"/>
    <w:pPr>
      <w:ind w:left="720"/>
      <w:contextualSpacing/>
    </w:pPr>
  </w:style>
  <w:style w:type="character" w:styleId="Intensievebenadrukking">
    <w:name w:val="Intense Emphasis"/>
    <w:basedOn w:val="Standaardalinea-lettertype"/>
    <w:uiPriority w:val="21"/>
    <w:qFormat/>
    <w:rsid w:val="00583043"/>
    <w:rPr>
      <w:i/>
      <w:iCs/>
      <w:color w:val="365F91" w:themeColor="accent1" w:themeShade="BF"/>
    </w:rPr>
  </w:style>
  <w:style w:type="paragraph" w:styleId="Duidelijkcitaat">
    <w:name w:val="Intense Quote"/>
    <w:basedOn w:val="Standaard"/>
    <w:next w:val="Standaard"/>
    <w:link w:val="DuidelijkcitaatChar"/>
    <w:uiPriority w:val="30"/>
    <w:qFormat/>
    <w:rsid w:val="0058304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83043"/>
    <w:rPr>
      <w:rFonts w:ascii="Arial" w:hAnsi="Arial"/>
      <w:i/>
      <w:iCs/>
      <w:color w:val="365F91" w:themeColor="accent1" w:themeShade="BF"/>
      <w:szCs w:val="24"/>
      <w:lang w:eastAsia="en-US"/>
    </w:rPr>
  </w:style>
  <w:style w:type="character" w:styleId="Intensieveverwijzing">
    <w:name w:val="Intense Reference"/>
    <w:basedOn w:val="Standaardalinea-lettertype"/>
    <w:uiPriority w:val="32"/>
    <w:qFormat/>
    <w:rsid w:val="00583043"/>
    <w:rPr>
      <w:b/>
      <w:bCs/>
      <w:smallCaps/>
      <w:color w:val="365F91" w:themeColor="accent1" w:themeShade="BF"/>
      <w:spacing w:val="5"/>
    </w:rPr>
  </w:style>
  <w:style w:type="paragraph" w:styleId="Koptekst">
    <w:name w:val="header"/>
    <w:basedOn w:val="Standaard"/>
    <w:link w:val="KoptekstChar"/>
    <w:semiHidden/>
    <w:unhideWhenUsed/>
    <w:rsid w:val="00583043"/>
    <w:pPr>
      <w:tabs>
        <w:tab w:val="center" w:pos="4536"/>
        <w:tab w:val="right" w:pos="9072"/>
      </w:tabs>
    </w:pPr>
  </w:style>
  <w:style w:type="character" w:customStyle="1" w:styleId="KoptekstChar">
    <w:name w:val="Koptekst Char"/>
    <w:basedOn w:val="Standaardalinea-lettertype"/>
    <w:link w:val="Koptekst"/>
    <w:semiHidden/>
    <w:rsid w:val="00583043"/>
    <w:rPr>
      <w:rFonts w:ascii="Arial" w:hAnsi="Arial"/>
      <w:szCs w:val="24"/>
      <w:lang w:eastAsia="en-US"/>
    </w:rPr>
  </w:style>
  <w:style w:type="paragraph" w:styleId="Voettekst">
    <w:name w:val="footer"/>
    <w:basedOn w:val="Standaard"/>
    <w:link w:val="VoettekstChar"/>
    <w:semiHidden/>
    <w:unhideWhenUsed/>
    <w:rsid w:val="00583043"/>
    <w:pPr>
      <w:tabs>
        <w:tab w:val="center" w:pos="4536"/>
        <w:tab w:val="right" w:pos="9072"/>
      </w:tabs>
    </w:pPr>
  </w:style>
  <w:style w:type="character" w:customStyle="1" w:styleId="VoettekstChar">
    <w:name w:val="Voettekst Char"/>
    <w:basedOn w:val="Standaardalinea-lettertype"/>
    <w:link w:val="Voettekst"/>
    <w:semiHidden/>
    <w:rsid w:val="00583043"/>
    <w:rPr>
      <w:rFonts w:ascii="Arial" w:hAnsi="Arial"/>
      <w:szCs w:val="24"/>
      <w:lang w:eastAsia="en-US"/>
    </w:rPr>
  </w:style>
  <w:style w:type="paragraph" w:customStyle="1" w:styleId="BTStandaardTabel">
    <w:name w:val="BT_StandaardTabel"/>
    <w:basedOn w:val="Standaard"/>
    <w:uiPriority w:val="99"/>
    <w:rsid w:val="00250BE2"/>
    <w:pPr>
      <w:spacing w:before="40" w:after="40" w:line="240" w:lineRule="auto"/>
    </w:pPr>
    <w:rPr>
      <w:sz w:val="18"/>
    </w:rPr>
  </w:style>
  <w:style w:type="paragraph" w:styleId="Plattetekst">
    <w:name w:val="Body Text"/>
    <w:aliases w:val="Inspringen 1cm"/>
    <w:basedOn w:val="Standaard"/>
    <w:link w:val="PlattetekstChar"/>
    <w:uiPriority w:val="99"/>
    <w:semiHidden/>
    <w:rsid w:val="00250BE2"/>
    <w:pPr>
      <w:spacing w:after="0" w:line="360" w:lineRule="auto"/>
    </w:pPr>
    <w:rPr>
      <w:rFonts w:ascii="Times New Roman" w:hAnsi="Times New Roman"/>
      <w:i/>
      <w:color w:val="FF0000"/>
      <w:sz w:val="24"/>
      <w:lang w:eastAsia="nl-NL"/>
    </w:rPr>
  </w:style>
  <w:style w:type="character" w:customStyle="1" w:styleId="PlattetekstChar">
    <w:name w:val="Platte tekst Char"/>
    <w:aliases w:val="Inspringen 1cm Char"/>
    <w:basedOn w:val="Standaardalinea-lettertype"/>
    <w:link w:val="Plattetekst"/>
    <w:uiPriority w:val="99"/>
    <w:semiHidden/>
    <w:rsid w:val="00250BE2"/>
    <w:rPr>
      <w:i/>
      <w:color w:val="FF0000"/>
      <w:sz w:val="24"/>
      <w:szCs w:val="22"/>
    </w:rPr>
  </w:style>
  <w:style w:type="paragraph" w:styleId="Bijschrift">
    <w:name w:val="caption"/>
    <w:aliases w:val="Bijlage"/>
    <w:basedOn w:val="Standaard"/>
    <w:next w:val="Standaard"/>
    <w:uiPriority w:val="99"/>
    <w:qFormat/>
    <w:rsid w:val="00250BE2"/>
    <w:pPr>
      <w:spacing w:line="240" w:lineRule="auto"/>
    </w:pPr>
    <w:rPr>
      <w:b/>
      <w:bCs/>
      <w:sz w:val="24"/>
      <w:szCs w:val="18"/>
      <w:lang w:eastAsia="nl-NL"/>
    </w:rPr>
  </w:style>
  <w:style w:type="table" w:styleId="Tabelraster">
    <w:name w:val="Table Grid"/>
    <w:aliases w:val="PQR Table"/>
    <w:basedOn w:val="Standaardtabel"/>
    <w:uiPriority w:val="59"/>
    <w:rsid w:val="00D305FD"/>
    <w:pPr>
      <w:spacing w:before="40" w:after="40"/>
    </w:pPr>
    <w:rPr>
      <w:rFonts w:ascii="Arial"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2783</Characters>
  <Application>Microsoft Office Word</Application>
  <DocSecurity>0</DocSecurity>
  <Lines>23</Lines>
  <Paragraphs>6</Paragraphs>
  <ScaleCrop>false</ScaleCrop>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Burggraaff</dc:creator>
  <cp:keywords/>
  <dc:description/>
  <cp:lastModifiedBy>Martijn Burggraaff</cp:lastModifiedBy>
  <cp:revision>2</cp:revision>
  <dcterms:created xsi:type="dcterms:W3CDTF">2026-05-07T14:18:00Z</dcterms:created>
  <dcterms:modified xsi:type="dcterms:W3CDTF">2026-05-07T14:18:00Z</dcterms:modified>
</cp:coreProperties>
</file>