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DFA87" w14:textId="401C5C28" w:rsidR="00E72ECD" w:rsidRPr="004025EB" w:rsidRDefault="00E72ECD">
      <w:pPr>
        <w:pStyle w:val="Kop31"/>
        <w:tabs>
          <w:tab w:val="left" w:pos="0"/>
        </w:tabs>
        <w:spacing w:line="283" w:lineRule="atLeast"/>
        <w:rPr>
          <w:rFonts w:ascii="Verdana" w:eastAsia="Times New Roman" w:hAnsi="Verdana" w:cs="Times New Roman"/>
          <w:b/>
          <w:bCs/>
          <w:sz w:val="20"/>
          <w:szCs w:val="20"/>
          <w:lang w:bidi="ar-SA"/>
        </w:rPr>
      </w:pPr>
    </w:p>
    <w:p w14:paraId="60D0D366" w14:textId="530F7DC4" w:rsidR="00E72ECD" w:rsidRPr="004025EB" w:rsidRDefault="00E72ECD">
      <w:pPr>
        <w:pStyle w:val="Kop31"/>
        <w:tabs>
          <w:tab w:val="left" w:pos="0"/>
        </w:tabs>
        <w:spacing w:line="283" w:lineRule="atLeast"/>
        <w:rPr>
          <w:rFonts w:ascii="Verdana" w:eastAsia="Times New Roman" w:hAnsi="Verdana" w:cs="Times New Roman"/>
          <w:b/>
          <w:bCs/>
          <w:sz w:val="20"/>
          <w:szCs w:val="20"/>
          <w:lang w:bidi="ar-SA"/>
        </w:rPr>
      </w:pPr>
    </w:p>
    <w:p w14:paraId="464ADF66" w14:textId="3C3FCD4E" w:rsidR="00E72ECD" w:rsidRPr="004025EB" w:rsidRDefault="00E72ECD">
      <w:pPr>
        <w:pStyle w:val="Standard"/>
        <w:spacing w:line="283" w:lineRule="atLeast"/>
        <w:rPr>
          <w:rFonts w:ascii="Verdana" w:eastAsia="Times New Roman" w:hAnsi="Verdana" w:cs="Times New Roman"/>
          <w:b/>
          <w:bCs/>
          <w:iCs/>
          <w:sz w:val="20"/>
          <w:szCs w:val="20"/>
          <w:lang w:bidi="ar-SA"/>
        </w:rPr>
      </w:pPr>
    </w:p>
    <w:p w14:paraId="416922BF" w14:textId="506EEBAC" w:rsidR="00E72ECD" w:rsidRPr="004025EB" w:rsidRDefault="00E72ECD">
      <w:pPr>
        <w:pStyle w:val="Standard"/>
        <w:spacing w:line="283" w:lineRule="atLeast"/>
        <w:rPr>
          <w:rFonts w:ascii="Verdana" w:eastAsia="Times New Roman" w:hAnsi="Verdana" w:cs="Times New Roman"/>
          <w:b/>
          <w:bCs/>
          <w:iCs/>
          <w:sz w:val="20"/>
          <w:szCs w:val="20"/>
          <w:lang w:bidi="ar-SA"/>
        </w:rPr>
      </w:pPr>
    </w:p>
    <w:p w14:paraId="7966D94B" w14:textId="58CB5B50" w:rsidR="00E72ECD" w:rsidRPr="004025EB" w:rsidRDefault="00E72ECD">
      <w:pPr>
        <w:pStyle w:val="Standard"/>
        <w:spacing w:line="283" w:lineRule="atLeast"/>
        <w:rPr>
          <w:rFonts w:ascii="Verdana" w:eastAsia="Times New Roman" w:hAnsi="Verdana" w:cs="Times New Roman"/>
          <w:b/>
          <w:bCs/>
          <w:iCs/>
          <w:color w:val="008000"/>
          <w:sz w:val="20"/>
          <w:szCs w:val="20"/>
          <w:lang w:bidi="ar-SA"/>
        </w:rPr>
      </w:pPr>
    </w:p>
    <w:p w14:paraId="79AAFF43" w14:textId="77777777" w:rsidR="00E72ECD" w:rsidRPr="004025EB" w:rsidRDefault="00E72ECD">
      <w:pPr>
        <w:pStyle w:val="Standard"/>
        <w:spacing w:line="283" w:lineRule="atLeast"/>
        <w:rPr>
          <w:rFonts w:ascii="Verdana" w:eastAsia="Times New Roman" w:hAnsi="Verdana" w:cs="Times New Roman"/>
          <w:color w:val="FF0000"/>
          <w:sz w:val="20"/>
          <w:szCs w:val="20"/>
          <w:lang w:bidi="ar-SA"/>
        </w:rPr>
      </w:pPr>
    </w:p>
    <w:p w14:paraId="300FB8A2" w14:textId="631FA655" w:rsidR="00E72ECD" w:rsidRPr="004025EB" w:rsidRDefault="00E72ECD">
      <w:pPr>
        <w:pStyle w:val="Standard"/>
        <w:spacing w:line="283" w:lineRule="atLeast"/>
        <w:rPr>
          <w:rFonts w:ascii="Verdana" w:eastAsia="Times New Roman" w:hAnsi="Verdana" w:cs="Times New Roman"/>
          <w:sz w:val="20"/>
          <w:szCs w:val="20"/>
          <w:lang w:bidi="ar-SA"/>
        </w:rPr>
      </w:pPr>
    </w:p>
    <w:p w14:paraId="5439A27F" w14:textId="45E1FD03" w:rsidR="0010666D" w:rsidRDefault="0010666D" w:rsidP="0010666D">
      <w:pPr>
        <w:rPr>
          <w:rStyle w:val="normaltextrun"/>
          <w:rFonts w:ascii="Calibri" w:hAnsi="Calibri" w:cs="Calibri"/>
          <w:color w:val="385623"/>
          <w:sz w:val="48"/>
          <w:szCs w:val="48"/>
          <w:shd w:val="clear" w:color="auto" w:fill="FFFFFF"/>
        </w:rPr>
      </w:pPr>
    </w:p>
    <w:p w14:paraId="30977D14" w14:textId="0667CF17" w:rsidR="0010666D" w:rsidRDefault="0010666D" w:rsidP="0010666D">
      <w:pPr>
        <w:rPr>
          <w:rStyle w:val="normaltextrun"/>
          <w:rFonts w:ascii="Calibri" w:hAnsi="Calibri" w:cs="Calibri"/>
          <w:color w:val="385623"/>
          <w:sz w:val="48"/>
          <w:szCs w:val="48"/>
          <w:shd w:val="clear" w:color="auto" w:fill="FFFFFF"/>
        </w:rPr>
      </w:pPr>
    </w:p>
    <w:p w14:paraId="09294FAB" w14:textId="70D707F7" w:rsidR="0010666D" w:rsidRDefault="0010666D" w:rsidP="0010666D">
      <w:pPr>
        <w:rPr>
          <w:rStyle w:val="normaltextrun"/>
          <w:rFonts w:ascii="Calibri" w:hAnsi="Calibri" w:cs="Calibri"/>
          <w:color w:val="385623"/>
          <w:sz w:val="48"/>
          <w:szCs w:val="48"/>
          <w:shd w:val="clear" w:color="auto" w:fill="FFFFFF"/>
        </w:rPr>
      </w:pPr>
    </w:p>
    <w:p w14:paraId="40F26A5C" w14:textId="091B82E6" w:rsidR="0010666D" w:rsidRDefault="0010666D" w:rsidP="0010666D">
      <w:pPr>
        <w:rPr>
          <w:rStyle w:val="normaltextrun"/>
          <w:rFonts w:ascii="Calibri" w:hAnsi="Calibri" w:cs="Calibri"/>
          <w:color w:val="385623"/>
          <w:sz w:val="48"/>
          <w:szCs w:val="48"/>
          <w:shd w:val="clear" w:color="auto" w:fill="FFFFFF"/>
        </w:rPr>
      </w:pPr>
    </w:p>
    <w:p w14:paraId="32B69EE0" w14:textId="76B9601B" w:rsidR="00D226C5" w:rsidRDefault="00D226C5" w:rsidP="0010666D">
      <w:pPr>
        <w:rPr>
          <w:rStyle w:val="normaltextrun"/>
          <w:rFonts w:ascii="Calibri" w:hAnsi="Calibri" w:cs="Calibri"/>
          <w:color w:val="385623"/>
          <w:sz w:val="48"/>
          <w:szCs w:val="48"/>
          <w:shd w:val="clear" w:color="auto" w:fill="FFFFFF"/>
        </w:rPr>
      </w:pPr>
    </w:p>
    <w:p w14:paraId="64BC5E13" w14:textId="3772B4A1" w:rsidR="00D226C5" w:rsidRDefault="00D226C5" w:rsidP="0010666D">
      <w:pPr>
        <w:rPr>
          <w:rStyle w:val="normaltextrun"/>
          <w:rFonts w:ascii="Calibri" w:hAnsi="Calibri" w:cs="Calibri"/>
          <w:color w:val="385623"/>
          <w:sz w:val="48"/>
          <w:szCs w:val="48"/>
          <w:shd w:val="clear" w:color="auto" w:fill="FFFFFF"/>
        </w:rPr>
      </w:pPr>
    </w:p>
    <w:p w14:paraId="108ED772" w14:textId="36D594FD" w:rsidR="00D226C5" w:rsidRDefault="00D226C5" w:rsidP="0010666D">
      <w:pPr>
        <w:rPr>
          <w:rStyle w:val="normaltextrun"/>
          <w:rFonts w:ascii="Calibri" w:hAnsi="Calibri" w:cs="Calibri"/>
          <w:color w:val="385623"/>
          <w:sz w:val="48"/>
          <w:szCs w:val="48"/>
          <w:shd w:val="clear" w:color="auto" w:fill="FFFFFF"/>
        </w:rPr>
      </w:pPr>
    </w:p>
    <w:p w14:paraId="424428F4" w14:textId="045988CB" w:rsidR="00D226C5" w:rsidRDefault="00D226C5" w:rsidP="0010666D">
      <w:pPr>
        <w:rPr>
          <w:rStyle w:val="normaltextrun"/>
          <w:rFonts w:ascii="Calibri" w:hAnsi="Calibri" w:cs="Calibri"/>
          <w:color w:val="385623"/>
          <w:sz w:val="48"/>
          <w:szCs w:val="48"/>
          <w:shd w:val="clear" w:color="auto" w:fill="FFFFFF"/>
        </w:rPr>
      </w:pPr>
      <w:r>
        <w:rPr>
          <w:noProof/>
        </w:rPr>
        <w:drawing>
          <wp:anchor distT="0" distB="0" distL="114300" distR="114300" simplePos="0" relativeHeight="251658240" behindDoc="1" locked="0" layoutInCell="1" allowOverlap="1" wp14:anchorId="7F68D31A" wp14:editId="573C1B04">
            <wp:simplePos x="0" y="0"/>
            <wp:positionH relativeFrom="margin">
              <wp:posOffset>-85725</wp:posOffset>
            </wp:positionH>
            <wp:positionV relativeFrom="paragraph">
              <wp:posOffset>142240</wp:posOffset>
            </wp:positionV>
            <wp:extent cx="2695575" cy="662940"/>
            <wp:effectExtent l="0" t="0" r="9525" b="3810"/>
            <wp:wrapTight wrapText="bothSides">
              <wp:wrapPolygon edited="0">
                <wp:start x="0" y="0"/>
                <wp:lineTo x="0" y="21103"/>
                <wp:lineTo x="21524" y="21103"/>
                <wp:lineTo x="2152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95575" cy="662940"/>
                    </a:xfrm>
                    <a:prstGeom prst="rect">
                      <a:avLst/>
                    </a:prstGeom>
                  </pic:spPr>
                </pic:pic>
              </a:graphicData>
            </a:graphic>
            <wp14:sizeRelH relativeFrom="margin">
              <wp14:pctWidth>0</wp14:pctWidth>
            </wp14:sizeRelH>
            <wp14:sizeRelV relativeFrom="margin">
              <wp14:pctHeight>0</wp14:pctHeight>
            </wp14:sizeRelV>
          </wp:anchor>
        </w:drawing>
      </w:r>
    </w:p>
    <w:p w14:paraId="00D1E1C5" w14:textId="77777777" w:rsidR="00D226C5" w:rsidRDefault="00D226C5" w:rsidP="0010666D">
      <w:pPr>
        <w:rPr>
          <w:rStyle w:val="normaltextrun"/>
          <w:rFonts w:ascii="Calibri" w:hAnsi="Calibri" w:cs="Calibri"/>
          <w:color w:val="385623"/>
          <w:sz w:val="48"/>
          <w:szCs w:val="48"/>
          <w:shd w:val="clear" w:color="auto" w:fill="FFFFFF"/>
        </w:rPr>
      </w:pPr>
    </w:p>
    <w:p w14:paraId="78D10F83" w14:textId="59AA9E73" w:rsidR="00D226C5" w:rsidRDefault="00D226C5" w:rsidP="0D206B52">
      <w:pPr>
        <w:rPr>
          <w:rStyle w:val="normaltextrun"/>
          <w:rFonts w:ascii="Calibri" w:hAnsi="Calibri" w:cs="Calibri"/>
          <w:color w:val="385623"/>
          <w:sz w:val="48"/>
          <w:szCs w:val="48"/>
          <w:shd w:val="clear" w:color="auto" w:fill="FFFFFF"/>
        </w:rPr>
      </w:pPr>
    </w:p>
    <w:p w14:paraId="6070FB12" w14:textId="6401C535" w:rsidR="0010666D" w:rsidRPr="00C3458C" w:rsidRDefault="00EF3523" w:rsidP="0010666D">
      <w:pPr>
        <w:rPr>
          <w:rStyle w:val="normaltextrun"/>
          <w:rFonts w:ascii="Aptos" w:hAnsi="Aptos" w:cs="Calibri"/>
          <w:color w:val="385623"/>
          <w:sz w:val="32"/>
          <w:szCs w:val="32"/>
          <w:shd w:val="clear" w:color="auto" w:fill="FFFFFF"/>
        </w:rPr>
      </w:pPr>
      <w:r w:rsidRPr="00C3458C">
        <w:rPr>
          <w:rStyle w:val="normaltextrun"/>
          <w:rFonts w:ascii="Aptos" w:hAnsi="Aptos" w:cs="Calibri"/>
          <w:color w:val="385623"/>
          <w:sz w:val="32"/>
          <w:szCs w:val="32"/>
          <w:shd w:val="clear" w:color="auto" w:fill="FFFFFF"/>
        </w:rPr>
        <w:t xml:space="preserve">Overeenkomst </w:t>
      </w:r>
      <w:r w:rsidR="00D226C5" w:rsidRPr="00C3458C">
        <w:rPr>
          <w:rStyle w:val="normaltextrun"/>
          <w:rFonts w:ascii="Aptos" w:hAnsi="Aptos" w:cs="Calibri"/>
          <w:color w:val="385623"/>
          <w:sz w:val="32"/>
          <w:szCs w:val="32"/>
          <w:shd w:val="clear" w:color="auto" w:fill="FFFFFF"/>
        </w:rPr>
        <w:t>inzake</w:t>
      </w:r>
    </w:p>
    <w:p w14:paraId="58A25BBA" w14:textId="3BA2D2CE" w:rsidR="0010666D" w:rsidRPr="00C3458C" w:rsidRDefault="00C3458C" w:rsidP="0010666D">
      <w:pPr>
        <w:pStyle w:val="Standard"/>
        <w:spacing w:line="283" w:lineRule="atLeast"/>
        <w:rPr>
          <w:rFonts w:ascii="Aptos" w:eastAsia="Times New Roman" w:hAnsi="Aptos" w:cstheme="minorHAnsi"/>
          <w:color w:val="005E00"/>
          <w:sz w:val="32"/>
          <w:szCs w:val="32"/>
          <w:lang w:bidi="ar-SA"/>
        </w:rPr>
      </w:pPr>
      <w:r w:rsidRPr="00C3458C">
        <w:rPr>
          <w:rFonts w:ascii="Aptos" w:hAnsi="Aptos"/>
          <w:b/>
          <w:bCs/>
          <w:color w:val="005E00"/>
          <w:sz w:val="32"/>
          <w:szCs w:val="32"/>
        </w:rPr>
        <w:t>Afvalapplicatie voor verwerking en registratie software</w:t>
      </w:r>
    </w:p>
    <w:p w14:paraId="5BC19D7F" w14:textId="62BD4928" w:rsidR="00D226C5" w:rsidRPr="00C3458C" w:rsidRDefault="00D226C5" w:rsidP="0010666D">
      <w:pPr>
        <w:pStyle w:val="Standard"/>
        <w:spacing w:line="283" w:lineRule="atLeast"/>
        <w:rPr>
          <w:rFonts w:ascii="Aptos" w:eastAsia="Times New Roman" w:hAnsi="Aptos" w:cstheme="minorHAnsi"/>
          <w:sz w:val="32"/>
          <w:szCs w:val="32"/>
          <w:lang w:bidi="ar-SA"/>
        </w:rPr>
      </w:pPr>
    </w:p>
    <w:p w14:paraId="2C986D85" w14:textId="12A237D9" w:rsidR="0010666D" w:rsidRPr="00C3458C" w:rsidRDefault="00D226C5">
      <w:pPr>
        <w:pStyle w:val="Standard"/>
        <w:spacing w:line="283" w:lineRule="atLeast"/>
        <w:rPr>
          <w:rStyle w:val="normaltextrun"/>
          <w:rFonts w:ascii="Aptos" w:hAnsi="Aptos" w:cs="Calibri"/>
          <w:b/>
          <w:bCs/>
          <w:color w:val="385623"/>
          <w:sz w:val="32"/>
          <w:szCs w:val="32"/>
          <w:shd w:val="clear" w:color="auto" w:fill="FFFFFF"/>
        </w:rPr>
      </w:pPr>
      <w:r w:rsidRPr="00C3458C">
        <w:rPr>
          <w:rFonts w:ascii="Aptos" w:eastAsia="Times New Roman" w:hAnsi="Aptos" w:cstheme="minorHAnsi"/>
          <w:sz w:val="32"/>
          <w:szCs w:val="32"/>
          <w:lang w:bidi="ar-SA"/>
        </w:rPr>
        <w:t>Tussen</w:t>
      </w:r>
      <w:r w:rsidR="004025EB" w:rsidRPr="00C3458C">
        <w:rPr>
          <w:rFonts w:ascii="Aptos" w:eastAsia="Times New Roman" w:hAnsi="Aptos" w:cstheme="minorHAnsi"/>
          <w:sz w:val="32"/>
          <w:szCs w:val="32"/>
          <w:lang w:bidi="ar-SA"/>
        </w:rPr>
        <w:t xml:space="preserve"> </w:t>
      </w:r>
      <w:r w:rsidR="004025EB" w:rsidRPr="00C3458C">
        <w:rPr>
          <w:rStyle w:val="normaltextrun"/>
          <w:rFonts w:ascii="Aptos" w:hAnsi="Aptos" w:cs="Calibri"/>
          <w:b/>
          <w:bCs/>
          <w:color w:val="385623"/>
          <w:sz w:val="32"/>
          <w:szCs w:val="32"/>
          <w:shd w:val="clear" w:color="auto" w:fill="FFFFFF"/>
        </w:rPr>
        <w:t xml:space="preserve">gemeente </w:t>
      </w:r>
      <w:r w:rsidR="0022717C" w:rsidRPr="00C3458C">
        <w:rPr>
          <w:rStyle w:val="normaltextrun"/>
          <w:rFonts w:ascii="Aptos" w:hAnsi="Aptos" w:cs="Calibri"/>
          <w:b/>
          <w:bCs/>
          <w:color w:val="385623"/>
          <w:sz w:val="32"/>
          <w:szCs w:val="32"/>
          <w:shd w:val="clear" w:color="auto" w:fill="FFFFFF"/>
        </w:rPr>
        <w:t>Smallingerlan</w:t>
      </w:r>
      <w:r w:rsidRPr="00C3458C">
        <w:rPr>
          <w:rStyle w:val="normaltextrun"/>
          <w:rFonts w:ascii="Aptos" w:hAnsi="Aptos" w:cs="Calibri"/>
          <w:b/>
          <w:bCs/>
          <w:color w:val="385623"/>
          <w:sz w:val="32"/>
          <w:szCs w:val="32"/>
          <w:shd w:val="clear" w:color="auto" w:fill="FFFFFF"/>
        </w:rPr>
        <w:t>d</w:t>
      </w:r>
      <w:r w:rsidRPr="00C3458C">
        <w:rPr>
          <w:rFonts w:ascii="Aptos" w:eastAsia="Times New Roman" w:hAnsi="Aptos" w:cstheme="minorHAnsi"/>
          <w:sz w:val="32"/>
          <w:szCs w:val="32"/>
          <w:lang w:bidi="ar-SA"/>
        </w:rPr>
        <w:t xml:space="preserve"> en </w:t>
      </w:r>
      <w:r w:rsidR="007406AC" w:rsidRPr="00C3458C">
        <w:rPr>
          <w:rStyle w:val="normaltextrun"/>
          <w:rFonts w:ascii="Aptos" w:hAnsi="Aptos" w:cs="Calibri"/>
          <w:b/>
          <w:bCs/>
          <w:color w:val="385623"/>
          <w:sz w:val="32"/>
          <w:szCs w:val="32"/>
          <w:highlight w:val="yellow"/>
          <w:shd w:val="clear" w:color="auto" w:fill="FFFFFF"/>
        </w:rPr>
        <w:t>&lt;naam opdrachtnemer&gt;</w:t>
      </w:r>
    </w:p>
    <w:p w14:paraId="32D7CCF2" w14:textId="488E83F1" w:rsidR="0010666D" w:rsidRDefault="0010666D">
      <w:pPr>
        <w:pStyle w:val="Standard"/>
        <w:spacing w:line="283" w:lineRule="atLeast"/>
        <w:rPr>
          <w:rFonts w:ascii="Verdana" w:hAnsi="Verdana"/>
          <w:sz w:val="20"/>
          <w:szCs w:val="20"/>
        </w:rPr>
      </w:pPr>
    </w:p>
    <w:p w14:paraId="0512E564" w14:textId="7859F13A" w:rsidR="00D226C5" w:rsidRPr="004025EB" w:rsidRDefault="00D226C5">
      <w:pPr>
        <w:pStyle w:val="Standard"/>
        <w:spacing w:line="283" w:lineRule="atLeast"/>
        <w:rPr>
          <w:rFonts w:ascii="Verdana" w:hAnsi="Verdana"/>
          <w:sz w:val="20"/>
          <w:szCs w:val="20"/>
        </w:rPr>
      </w:pPr>
    </w:p>
    <w:p w14:paraId="10FAA65B" w14:textId="77777777" w:rsidR="00E72ECD" w:rsidRDefault="00E72ECD">
      <w:pPr>
        <w:pStyle w:val="Standard"/>
        <w:spacing w:line="283" w:lineRule="atLeast"/>
        <w:rPr>
          <w:rFonts w:ascii="Verdana" w:hAnsi="Verdana"/>
          <w:sz w:val="20"/>
          <w:szCs w:val="20"/>
        </w:rPr>
      </w:pPr>
    </w:p>
    <w:p w14:paraId="1A4152D9" w14:textId="77777777" w:rsidR="00C3458C" w:rsidRDefault="00C3458C">
      <w:pPr>
        <w:pStyle w:val="Standard"/>
        <w:spacing w:line="283" w:lineRule="atLeast"/>
        <w:rPr>
          <w:rFonts w:ascii="Verdana" w:hAnsi="Verdana"/>
          <w:sz w:val="20"/>
          <w:szCs w:val="20"/>
        </w:rPr>
      </w:pPr>
    </w:p>
    <w:p w14:paraId="36FF72FB" w14:textId="77777777" w:rsidR="00C3458C" w:rsidRDefault="00C3458C">
      <w:pPr>
        <w:pStyle w:val="Standard"/>
        <w:spacing w:line="283" w:lineRule="atLeast"/>
        <w:rPr>
          <w:rFonts w:ascii="Verdana" w:hAnsi="Verdana"/>
          <w:sz w:val="20"/>
          <w:szCs w:val="20"/>
        </w:rPr>
      </w:pPr>
    </w:p>
    <w:p w14:paraId="4EF54746" w14:textId="77777777" w:rsidR="00C3458C" w:rsidRDefault="00C3458C">
      <w:pPr>
        <w:pStyle w:val="Standard"/>
        <w:spacing w:line="283" w:lineRule="atLeast"/>
        <w:rPr>
          <w:rFonts w:ascii="Verdana" w:hAnsi="Verdana"/>
          <w:sz w:val="20"/>
          <w:szCs w:val="20"/>
        </w:rPr>
      </w:pPr>
    </w:p>
    <w:p w14:paraId="74CF4178" w14:textId="77777777" w:rsidR="00C3458C" w:rsidRPr="004025EB" w:rsidRDefault="00C3458C">
      <w:pPr>
        <w:pStyle w:val="Standard"/>
        <w:spacing w:line="283" w:lineRule="atLeast"/>
        <w:rPr>
          <w:rFonts w:ascii="Verdana" w:hAnsi="Verdana"/>
          <w:sz w:val="20"/>
          <w:szCs w:val="20"/>
        </w:rPr>
      </w:pPr>
    </w:p>
    <w:p w14:paraId="7ACC995E" w14:textId="431D55C6" w:rsidR="00E72ECD" w:rsidRPr="00D226C5" w:rsidRDefault="004025EB" w:rsidP="0D206B52">
      <w:pPr>
        <w:pStyle w:val="Standard"/>
        <w:spacing w:line="283" w:lineRule="atLeast"/>
        <w:rPr>
          <w:rFonts w:ascii="Calibri Light" w:hAnsi="Calibri Light" w:cs="Calibri Light"/>
        </w:rPr>
      </w:pPr>
      <w:r w:rsidRPr="0D206B52">
        <w:rPr>
          <w:rFonts w:ascii="Calibri Light" w:hAnsi="Calibri Light" w:cs="Calibri Light"/>
        </w:rPr>
        <w:t xml:space="preserve">Datum: </w:t>
      </w:r>
      <w:r w:rsidR="00C3458C">
        <w:rPr>
          <w:rFonts w:ascii="Calibri Light" w:hAnsi="Calibri Light" w:cs="Calibri Light"/>
          <w:highlight w:val="yellow"/>
        </w:rPr>
        <w:t xml:space="preserve">&lt;maand&gt; </w:t>
      </w:r>
      <w:r w:rsidR="4EB125B8" w:rsidRPr="0D206B52">
        <w:rPr>
          <w:rFonts w:ascii="Calibri Light" w:hAnsi="Calibri Light" w:cs="Calibri Light"/>
          <w:highlight w:val="yellow"/>
        </w:rPr>
        <w:t>2026</w:t>
      </w:r>
    </w:p>
    <w:p w14:paraId="1624A0B7" w14:textId="266BD974" w:rsidR="00E72ECD" w:rsidRDefault="004025EB">
      <w:pPr>
        <w:pStyle w:val="Standard"/>
        <w:spacing w:line="283" w:lineRule="atLeast"/>
        <w:rPr>
          <w:rFonts w:ascii="Calibri Light" w:hAnsi="Calibri Light" w:cs="Calibri Light"/>
          <w:szCs w:val="22"/>
        </w:rPr>
      </w:pPr>
      <w:r w:rsidRPr="00D226C5">
        <w:rPr>
          <w:rFonts w:ascii="Calibri Light" w:hAnsi="Calibri Light" w:cs="Calibri Light"/>
          <w:szCs w:val="22"/>
        </w:rPr>
        <w:t xml:space="preserve">Status: </w:t>
      </w:r>
      <w:r w:rsidR="00405723">
        <w:rPr>
          <w:rFonts w:ascii="Calibri Light" w:eastAsia="Times New Roman" w:hAnsi="Calibri Light" w:cs="Calibri Light"/>
          <w:szCs w:val="22"/>
          <w:lang w:bidi="ar-SA"/>
        </w:rPr>
        <w:t>Concept</w:t>
      </w:r>
    </w:p>
    <w:p w14:paraId="223380B6" w14:textId="31A75E72" w:rsidR="00D226C5" w:rsidRPr="00D226C5" w:rsidRDefault="00D226C5">
      <w:pPr>
        <w:pStyle w:val="Standard"/>
        <w:spacing w:line="283" w:lineRule="atLeast"/>
        <w:rPr>
          <w:rFonts w:ascii="Calibri Light" w:hAnsi="Calibri Light" w:cs="Calibri Light"/>
          <w:szCs w:val="22"/>
        </w:rPr>
      </w:pPr>
      <w:r>
        <w:rPr>
          <w:rFonts w:ascii="Calibri Light" w:hAnsi="Calibri Light" w:cs="Calibri Light"/>
          <w:szCs w:val="22"/>
        </w:rPr>
        <w:t>Versie: 1.0</w:t>
      </w:r>
    </w:p>
    <w:p w14:paraId="7DFB6460" w14:textId="77777777" w:rsidR="00E72ECD" w:rsidRPr="004025EB" w:rsidRDefault="00E72ECD">
      <w:pPr>
        <w:pStyle w:val="Standard"/>
        <w:spacing w:line="283" w:lineRule="atLeast"/>
        <w:rPr>
          <w:rFonts w:ascii="Verdana" w:eastAsia="Times New Roman" w:hAnsi="Verdana" w:cs="Times New Roman"/>
          <w:sz w:val="20"/>
          <w:szCs w:val="20"/>
          <w:lang w:bidi="ar-SA"/>
        </w:rPr>
      </w:pPr>
    </w:p>
    <w:sdt>
      <w:sdtPr>
        <w:rPr>
          <w:rFonts w:ascii="Times New Roman" w:eastAsia="Arial Unicode MS" w:hAnsi="Times New Roman" w:cs="Tahoma"/>
          <w:b w:val="0"/>
          <w:bCs w:val="0"/>
          <w:color w:val="auto"/>
          <w:kern w:val="3"/>
          <w:sz w:val="24"/>
          <w:szCs w:val="24"/>
          <w:lang w:bidi="nl-NL"/>
        </w:rPr>
        <w:id w:val="1329801322"/>
        <w:docPartObj>
          <w:docPartGallery w:val="Table of Contents"/>
          <w:docPartUnique/>
        </w:docPartObj>
      </w:sdtPr>
      <w:sdtEndPr>
        <w:rPr>
          <w:rFonts w:ascii="Aptos" w:hAnsi="Aptos"/>
          <w:sz w:val="22"/>
          <w:szCs w:val="22"/>
        </w:rPr>
      </w:sdtEndPr>
      <w:sdtContent>
        <w:p w14:paraId="033F158F" w14:textId="49EBB482" w:rsidR="00E83E61" w:rsidRPr="00C3458C" w:rsidRDefault="00E83E61" w:rsidP="0D206B52">
          <w:pPr>
            <w:pStyle w:val="Kopvaninhoudsopgave"/>
            <w:rPr>
              <w:rFonts w:ascii="Aptos" w:hAnsi="Aptos" w:cstheme="minorBidi"/>
              <w:color w:val="auto"/>
              <w:sz w:val="22"/>
              <w:szCs w:val="22"/>
            </w:rPr>
          </w:pPr>
          <w:r w:rsidRPr="00C3458C">
            <w:rPr>
              <w:rFonts w:ascii="Aptos" w:hAnsi="Aptos" w:cstheme="minorBidi"/>
              <w:color w:val="auto"/>
              <w:sz w:val="22"/>
              <w:szCs w:val="22"/>
            </w:rPr>
            <w:t>Inhoudsopgave</w:t>
          </w:r>
        </w:p>
        <w:p w14:paraId="2B929FEB" w14:textId="662985D1" w:rsidR="00CE6F3A" w:rsidRPr="00C3458C" w:rsidRDefault="00CE6F3A" w:rsidP="0D206B52">
          <w:pPr>
            <w:pStyle w:val="Inhopg2"/>
            <w:tabs>
              <w:tab w:val="right" w:leader="dot" w:pos="9045"/>
            </w:tabs>
            <w:rPr>
              <w:rStyle w:val="Hyperlink"/>
              <w:rFonts w:ascii="Aptos" w:hAnsi="Aptos"/>
              <w:noProof/>
              <w:sz w:val="22"/>
              <w:szCs w:val="22"/>
            </w:rPr>
          </w:pPr>
          <w:r w:rsidRPr="00C3458C">
            <w:rPr>
              <w:rFonts w:ascii="Aptos" w:hAnsi="Aptos"/>
              <w:sz w:val="22"/>
              <w:szCs w:val="22"/>
            </w:rPr>
            <w:fldChar w:fldCharType="begin"/>
          </w:r>
          <w:r w:rsidR="00E83E61" w:rsidRPr="00C3458C">
            <w:rPr>
              <w:rFonts w:ascii="Aptos" w:hAnsi="Aptos"/>
              <w:sz w:val="22"/>
              <w:szCs w:val="22"/>
            </w:rPr>
            <w:instrText>TOC \o "1-3" \z \u \h</w:instrText>
          </w:r>
          <w:r w:rsidRPr="00C3458C">
            <w:rPr>
              <w:rFonts w:ascii="Aptos" w:hAnsi="Aptos"/>
              <w:sz w:val="22"/>
              <w:szCs w:val="22"/>
            </w:rPr>
            <w:fldChar w:fldCharType="separate"/>
          </w:r>
          <w:hyperlink w:anchor="_Toc1054139424">
            <w:r w:rsidR="0D206B52" w:rsidRPr="00C3458C">
              <w:rPr>
                <w:rStyle w:val="Hyperlink"/>
                <w:rFonts w:ascii="Aptos" w:hAnsi="Aptos"/>
                <w:sz w:val="22"/>
                <w:szCs w:val="22"/>
              </w:rPr>
              <w:t>Artikel 1: Definities</w:t>
            </w:r>
            <w:r w:rsidR="00E83E61" w:rsidRPr="00C3458C">
              <w:rPr>
                <w:rFonts w:ascii="Aptos" w:hAnsi="Aptos"/>
                <w:sz w:val="22"/>
                <w:szCs w:val="22"/>
              </w:rPr>
              <w:tab/>
            </w:r>
            <w:r w:rsidR="00E83E61" w:rsidRPr="00C3458C">
              <w:rPr>
                <w:rFonts w:ascii="Aptos" w:hAnsi="Aptos"/>
                <w:sz w:val="22"/>
                <w:szCs w:val="22"/>
              </w:rPr>
              <w:fldChar w:fldCharType="begin"/>
            </w:r>
            <w:r w:rsidR="00E83E61" w:rsidRPr="00C3458C">
              <w:rPr>
                <w:rFonts w:ascii="Aptos" w:hAnsi="Aptos"/>
                <w:sz w:val="22"/>
                <w:szCs w:val="22"/>
              </w:rPr>
              <w:instrText>PAGEREF _Toc1054139424 \h</w:instrText>
            </w:r>
            <w:r w:rsidR="00E83E61" w:rsidRPr="00C3458C">
              <w:rPr>
                <w:rFonts w:ascii="Aptos" w:hAnsi="Aptos"/>
                <w:sz w:val="22"/>
                <w:szCs w:val="22"/>
              </w:rPr>
            </w:r>
            <w:r w:rsidR="00E83E61" w:rsidRPr="00C3458C">
              <w:rPr>
                <w:rFonts w:ascii="Aptos" w:hAnsi="Aptos"/>
                <w:sz w:val="22"/>
                <w:szCs w:val="22"/>
              </w:rPr>
              <w:fldChar w:fldCharType="separate"/>
            </w:r>
            <w:r w:rsidR="0D206B52" w:rsidRPr="00C3458C">
              <w:rPr>
                <w:rStyle w:val="Hyperlink"/>
                <w:rFonts w:ascii="Aptos" w:hAnsi="Aptos"/>
                <w:sz w:val="22"/>
                <w:szCs w:val="22"/>
              </w:rPr>
              <w:t>3</w:t>
            </w:r>
            <w:r w:rsidR="00E83E61" w:rsidRPr="00C3458C">
              <w:rPr>
                <w:rFonts w:ascii="Aptos" w:hAnsi="Aptos"/>
                <w:sz w:val="22"/>
                <w:szCs w:val="22"/>
              </w:rPr>
              <w:fldChar w:fldCharType="end"/>
            </w:r>
          </w:hyperlink>
        </w:p>
        <w:p w14:paraId="330DC167" w14:textId="3B7EE3F1" w:rsidR="00CE6F3A" w:rsidRPr="00C3458C" w:rsidRDefault="0D206B52" w:rsidP="0D206B52">
          <w:pPr>
            <w:pStyle w:val="Inhopg2"/>
            <w:tabs>
              <w:tab w:val="right" w:leader="dot" w:pos="9045"/>
            </w:tabs>
            <w:rPr>
              <w:rStyle w:val="Hyperlink"/>
              <w:rFonts w:ascii="Aptos" w:hAnsi="Aptos"/>
              <w:noProof/>
              <w:sz w:val="22"/>
              <w:szCs w:val="22"/>
            </w:rPr>
          </w:pPr>
          <w:hyperlink w:anchor="_Toc87455427">
            <w:r w:rsidRPr="00C3458C">
              <w:rPr>
                <w:rStyle w:val="Hyperlink"/>
                <w:rFonts w:ascii="Aptos" w:hAnsi="Aptos"/>
                <w:sz w:val="22"/>
                <w:szCs w:val="22"/>
              </w:rPr>
              <w:t>Artikel 2: Onderwerp en uitvoering</w:t>
            </w:r>
            <w:r w:rsidR="00CE6F3A" w:rsidRPr="00C3458C">
              <w:rPr>
                <w:rFonts w:ascii="Aptos" w:hAnsi="Aptos"/>
                <w:sz w:val="22"/>
                <w:szCs w:val="22"/>
              </w:rPr>
              <w:tab/>
            </w:r>
            <w:r w:rsidR="00CE6F3A" w:rsidRPr="00C3458C">
              <w:rPr>
                <w:rFonts w:ascii="Aptos" w:hAnsi="Aptos"/>
                <w:sz w:val="22"/>
                <w:szCs w:val="22"/>
              </w:rPr>
              <w:fldChar w:fldCharType="begin"/>
            </w:r>
            <w:r w:rsidR="00CE6F3A" w:rsidRPr="00C3458C">
              <w:rPr>
                <w:rFonts w:ascii="Aptos" w:hAnsi="Aptos"/>
                <w:sz w:val="22"/>
                <w:szCs w:val="22"/>
              </w:rPr>
              <w:instrText>PAGEREF _Toc87455427 \h</w:instrText>
            </w:r>
            <w:r w:rsidR="00CE6F3A" w:rsidRPr="00C3458C">
              <w:rPr>
                <w:rFonts w:ascii="Aptos" w:hAnsi="Aptos"/>
                <w:sz w:val="22"/>
                <w:szCs w:val="22"/>
              </w:rPr>
            </w:r>
            <w:r w:rsidR="00CE6F3A" w:rsidRPr="00C3458C">
              <w:rPr>
                <w:rFonts w:ascii="Aptos" w:hAnsi="Aptos"/>
                <w:sz w:val="22"/>
                <w:szCs w:val="22"/>
              </w:rPr>
              <w:fldChar w:fldCharType="separate"/>
            </w:r>
            <w:r w:rsidRPr="00C3458C">
              <w:rPr>
                <w:rStyle w:val="Hyperlink"/>
                <w:rFonts w:ascii="Aptos" w:hAnsi="Aptos"/>
                <w:sz w:val="22"/>
                <w:szCs w:val="22"/>
              </w:rPr>
              <w:t>3</w:t>
            </w:r>
            <w:r w:rsidR="00CE6F3A" w:rsidRPr="00C3458C">
              <w:rPr>
                <w:rFonts w:ascii="Aptos" w:hAnsi="Aptos"/>
                <w:sz w:val="22"/>
                <w:szCs w:val="22"/>
              </w:rPr>
              <w:fldChar w:fldCharType="end"/>
            </w:r>
          </w:hyperlink>
        </w:p>
        <w:p w14:paraId="31C16DC0" w14:textId="025D257C" w:rsidR="00CE6F3A" w:rsidRPr="00C3458C" w:rsidRDefault="0D206B52" w:rsidP="0D206B52">
          <w:pPr>
            <w:pStyle w:val="Inhopg2"/>
            <w:tabs>
              <w:tab w:val="right" w:leader="dot" w:pos="9045"/>
            </w:tabs>
            <w:rPr>
              <w:rStyle w:val="Hyperlink"/>
              <w:rFonts w:ascii="Aptos" w:hAnsi="Aptos"/>
              <w:noProof/>
              <w:sz w:val="22"/>
              <w:szCs w:val="22"/>
            </w:rPr>
          </w:pPr>
          <w:hyperlink w:anchor="_Toc330693258">
            <w:r w:rsidRPr="00C3458C">
              <w:rPr>
                <w:rStyle w:val="Hyperlink"/>
                <w:rFonts w:ascii="Aptos" w:hAnsi="Aptos"/>
                <w:sz w:val="22"/>
                <w:szCs w:val="22"/>
              </w:rPr>
              <w:t>Artikel 3: Duur van de Overeenkomst</w:t>
            </w:r>
            <w:r w:rsidR="00CE6F3A" w:rsidRPr="00C3458C">
              <w:rPr>
                <w:rFonts w:ascii="Aptos" w:hAnsi="Aptos"/>
                <w:sz w:val="22"/>
                <w:szCs w:val="22"/>
              </w:rPr>
              <w:tab/>
            </w:r>
            <w:r w:rsidR="00CE6F3A" w:rsidRPr="00C3458C">
              <w:rPr>
                <w:rFonts w:ascii="Aptos" w:hAnsi="Aptos"/>
                <w:sz w:val="22"/>
                <w:szCs w:val="22"/>
              </w:rPr>
              <w:fldChar w:fldCharType="begin"/>
            </w:r>
            <w:r w:rsidR="00CE6F3A" w:rsidRPr="00C3458C">
              <w:rPr>
                <w:rFonts w:ascii="Aptos" w:hAnsi="Aptos"/>
                <w:sz w:val="22"/>
                <w:szCs w:val="22"/>
              </w:rPr>
              <w:instrText>PAGEREF _Toc330693258 \h</w:instrText>
            </w:r>
            <w:r w:rsidR="00CE6F3A" w:rsidRPr="00C3458C">
              <w:rPr>
                <w:rFonts w:ascii="Aptos" w:hAnsi="Aptos"/>
                <w:sz w:val="22"/>
                <w:szCs w:val="22"/>
              </w:rPr>
            </w:r>
            <w:r w:rsidR="00CE6F3A" w:rsidRPr="00C3458C">
              <w:rPr>
                <w:rFonts w:ascii="Aptos" w:hAnsi="Aptos"/>
                <w:sz w:val="22"/>
                <w:szCs w:val="22"/>
              </w:rPr>
              <w:fldChar w:fldCharType="separate"/>
            </w:r>
            <w:r w:rsidRPr="00C3458C">
              <w:rPr>
                <w:rStyle w:val="Hyperlink"/>
                <w:rFonts w:ascii="Aptos" w:hAnsi="Aptos"/>
                <w:sz w:val="22"/>
                <w:szCs w:val="22"/>
              </w:rPr>
              <w:t>3</w:t>
            </w:r>
            <w:r w:rsidR="00CE6F3A" w:rsidRPr="00C3458C">
              <w:rPr>
                <w:rFonts w:ascii="Aptos" w:hAnsi="Aptos"/>
                <w:sz w:val="22"/>
                <w:szCs w:val="22"/>
              </w:rPr>
              <w:fldChar w:fldCharType="end"/>
            </w:r>
          </w:hyperlink>
        </w:p>
        <w:p w14:paraId="649C36B7" w14:textId="07BA2B51" w:rsidR="00CE6F3A" w:rsidRPr="00C3458C" w:rsidRDefault="0D206B52" w:rsidP="0D206B52">
          <w:pPr>
            <w:pStyle w:val="Inhopg2"/>
            <w:tabs>
              <w:tab w:val="right" w:leader="dot" w:pos="9045"/>
            </w:tabs>
            <w:rPr>
              <w:rStyle w:val="Hyperlink"/>
              <w:rFonts w:ascii="Aptos" w:hAnsi="Aptos"/>
              <w:noProof/>
              <w:sz w:val="22"/>
              <w:szCs w:val="22"/>
            </w:rPr>
          </w:pPr>
          <w:hyperlink w:anchor="_Toc2138175700">
            <w:r w:rsidRPr="00C3458C">
              <w:rPr>
                <w:rStyle w:val="Hyperlink"/>
                <w:rFonts w:ascii="Aptos" w:hAnsi="Aptos"/>
                <w:sz w:val="22"/>
                <w:szCs w:val="22"/>
              </w:rPr>
              <w:t>Artikel 4: Prijzen en Meerwerk</w:t>
            </w:r>
            <w:r w:rsidR="00CE6F3A" w:rsidRPr="00C3458C">
              <w:rPr>
                <w:rFonts w:ascii="Aptos" w:hAnsi="Aptos"/>
                <w:sz w:val="22"/>
                <w:szCs w:val="22"/>
              </w:rPr>
              <w:tab/>
            </w:r>
            <w:r w:rsidR="00CE6F3A" w:rsidRPr="00C3458C">
              <w:rPr>
                <w:rFonts w:ascii="Aptos" w:hAnsi="Aptos"/>
                <w:sz w:val="22"/>
                <w:szCs w:val="22"/>
              </w:rPr>
              <w:fldChar w:fldCharType="begin"/>
            </w:r>
            <w:r w:rsidR="00CE6F3A" w:rsidRPr="00C3458C">
              <w:rPr>
                <w:rFonts w:ascii="Aptos" w:hAnsi="Aptos"/>
                <w:sz w:val="22"/>
                <w:szCs w:val="22"/>
              </w:rPr>
              <w:instrText>PAGEREF _Toc2138175700 \h</w:instrText>
            </w:r>
            <w:r w:rsidR="00CE6F3A" w:rsidRPr="00C3458C">
              <w:rPr>
                <w:rFonts w:ascii="Aptos" w:hAnsi="Aptos"/>
                <w:sz w:val="22"/>
                <w:szCs w:val="22"/>
              </w:rPr>
            </w:r>
            <w:r w:rsidR="00CE6F3A" w:rsidRPr="00C3458C">
              <w:rPr>
                <w:rFonts w:ascii="Aptos" w:hAnsi="Aptos"/>
                <w:sz w:val="22"/>
                <w:szCs w:val="22"/>
              </w:rPr>
              <w:fldChar w:fldCharType="separate"/>
            </w:r>
            <w:r w:rsidRPr="00C3458C">
              <w:rPr>
                <w:rStyle w:val="Hyperlink"/>
                <w:rFonts w:ascii="Aptos" w:hAnsi="Aptos"/>
                <w:sz w:val="22"/>
                <w:szCs w:val="22"/>
              </w:rPr>
              <w:t>3</w:t>
            </w:r>
            <w:r w:rsidR="00CE6F3A" w:rsidRPr="00C3458C">
              <w:rPr>
                <w:rFonts w:ascii="Aptos" w:hAnsi="Aptos"/>
                <w:sz w:val="22"/>
                <w:szCs w:val="22"/>
              </w:rPr>
              <w:fldChar w:fldCharType="end"/>
            </w:r>
          </w:hyperlink>
        </w:p>
        <w:p w14:paraId="57EBEDC2" w14:textId="56AE0F5C" w:rsidR="00CE6F3A" w:rsidRPr="00C3458C" w:rsidRDefault="0D206B52" w:rsidP="0D206B52">
          <w:pPr>
            <w:pStyle w:val="Inhopg2"/>
            <w:tabs>
              <w:tab w:val="right" w:leader="dot" w:pos="9045"/>
            </w:tabs>
            <w:rPr>
              <w:rStyle w:val="Hyperlink"/>
              <w:rFonts w:ascii="Aptos" w:hAnsi="Aptos"/>
              <w:noProof/>
              <w:sz w:val="22"/>
              <w:szCs w:val="22"/>
            </w:rPr>
          </w:pPr>
          <w:hyperlink w:anchor="_Toc995141990">
            <w:r w:rsidRPr="00C3458C">
              <w:rPr>
                <w:rStyle w:val="Hyperlink"/>
                <w:rFonts w:ascii="Aptos" w:hAnsi="Aptos"/>
                <w:sz w:val="22"/>
                <w:szCs w:val="22"/>
              </w:rPr>
              <w:t>Artikel 5: Facturatie en Betaling</w:t>
            </w:r>
            <w:r w:rsidR="00CE6F3A" w:rsidRPr="00C3458C">
              <w:rPr>
                <w:rFonts w:ascii="Aptos" w:hAnsi="Aptos"/>
                <w:sz w:val="22"/>
                <w:szCs w:val="22"/>
              </w:rPr>
              <w:tab/>
            </w:r>
            <w:r w:rsidR="00CE6F3A" w:rsidRPr="00C3458C">
              <w:rPr>
                <w:rFonts w:ascii="Aptos" w:hAnsi="Aptos"/>
                <w:sz w:val="22"/>
                <w:szCs w:val="22"/>
              </w:rPr>
              <w:fldChar w:fldCharType="begin"/>
            </w:r>
            <w:r w:rsidR="00CE6F3A" w:rsidRPr="00C3458C">
              <w:rPr>
                <w:rFonts w:ascii="Aptos" w:hAnsi="Aptos"/>
                <w:sz w:val="22"/>
                <w:szCs w:val="22"/>
              </w:rPr>
              <w:instrText>PAGEREF _Toc995141990 \h</w:instrText>
            </w:r>
            <w:r w:rsidR="00CE6F3A" w:rsidRPr="00C3458C">
              <w:rPr>
                <w:rFonts w:ascii="Aptos" w:hAnsi="Aptos"/>
                <w:sz w:val="22"/>
                <w:szCs w:val="22"/>
              </w:rPr>
            </w:r>
            <w:r w:rsidR="00CE6F3A" w:rsidRPr="00C3458C">
              <w:rPr>
                <w:rFonts w:ascii="Aptos" w:hAnsi="Aptos"/>
                <w:sz w:val="22"/>
                <w:szCs w:val="22"/>
              </w:rPr>
              <w:fldChar w:fldCharType="separate"/>
            </w:r>
            <w:r w:rsidRPr="00C3458C">
              <w:rPr>
                <w:rStyle w:val="Hyperlink"/>
                <w:rFonts w:ascii="Aptos" w:hAnsi="Aptos"/>
                <w:sz w:val="22"/>
                <w:szCs w:val="22"/>
              </w:rPr>
              <w:t>4</w:t>
            </w:r>
            <w:r w:rsidR="00CE6F3A" w:rsidRPr="00C3458C">
              <w:rPr>
                <w:rFonts w:ascii="Aptos" w:hAnsi="Aptos"/>
                <w:sz w:val="22"/>
                <w:szCs w:val="22"/>
              </w:rPr>
              <w:fldChar w:fldCharType="end"/>
            </w:r>
          </w:hyperlink>
        </w:p>
        <w:p w14:paraId="110D1F2B" w14:textId="108C51DB" w:rsidR="00CE6F3A" w:rsidRPr="00C3458C" w:rsidRDefault="0D206B52" w:rsidP="0D206B52">
          <w:pPr>
            <w:pStyle w:val="Inhopg2"/>
            <w:tabs>
              <w:tab w:val="right" w:leader="dot" w:pos="9045"/>
            </w:tabs>
            <w:rPr>
              <w:rStyle w:val="Hyperlink"/>
              <w:rFonts w:ascii="Aptos" w:hAnsi="Aptos"/>
              <w:noProof/>
              <w:sz w:val="22"/>
              <w:szCs w:val="22"/>
            </w:rPr>
          </w:pPr>
          <w:hyperlink w:anchor="_Toc942018047">
            <w:r w:rsidRPr="00C3458C">
              <w:rPr>
                <w:rStyle w:val="Hyperlink"/>
                <w:rFonts w:ascii="Aptos" w:hAnsi="Aptos"/>
                <w:sz w:val="22"/>
                <w:szCs w:val="22"/>
              </w:rPr>
              <w:t>Artikel 6: Contactpersonen en Personeel</w:t>
            </w:r>
            <w:r w:rsidR="00CE6F3A" w:rsidRPr="00C3458C">
              <w:rPr>
                <w:rFonts w:ascii="Aptos" w:hAnsi="Aptos"/>
                <w:sz w:val="22"/>
                <w:szCs w:val="22"/>
              </w:rPr>
              <w:tab/>
            </w:r>
            <w:r w:rsidR="00CE6F3A" w:rsidRPr="00C3458C">
              <w:rPr>
                <w:rFonts w:ascii="Aptos" w:hAnsi="Aptos"/>
                <w:sz w:val="22"/>
                <w:szCs w:val="22"/>
              </w:rPr>
              <w:fldChar w:fldCharType="begin"/>
            </w:r>
            <w:r w:rsidR="00CE6F3A" w:rsidRPr="00C3458C">
              <w:rPr>
                <w:rFonts w:ascii="Aptos" w:hAnsi="Aptos"/>
                <w:sz w:val="22"/>
                <w:szCs w:val="22"/>
              </w:rPr>
              <w:instrText>PAGEREF _Toc942018047 \h</w:instrText>
            </w:r>
            <w:r w:rsidR="00CE6F3A" w:rsidRPr="00C3458C">
              <w:rPr>
                <w:rFonts w:ascii="Aptos" w:hAnsi="Aptos"/>
                <w:sz w:val="22"/>
                <w:szCs w:val="22"/>
              </w:rPr>
            </w:r>
            <w:r w:rsidR="00CE6F3A" w:rsidRPr="00C3458C">
              <w:rPr>
                <w:rFonts w:ascii="Aptos" w:hAnsi="Aptos"/>
                <w:sz w:val="22"/>
                <w:szCs w:val="22"/>
              </w:rPr>
              <w:fldChar w:fldCharType="separate"/>
            </w:r>
            <w:r w:rsidRPr="00C3458C">
              <w:rPr>
                <w:rStyle w:val="Hyperlink"/>
                <w:rFonts w:ascii="Aptos" w:hAnsi="Aptos"/>
                <w:sz w:val="22"/>
                <w:szCs w:val="22"/>
              </w:rPr>
              <w:t>4</w:t>
            </w:r>
            <w:r w:rsidR="00CE6F3A" w:rsidRPr="00C3458C">
              <w:rPr>
                <w:rFonts w:ascii="Aptos" w:hAnsi="Aptos"/>
                <w:sz w:val="22"/>
                <w:szCs w:val="22"/>
              </w:rPr>
              <w:fldChar w:fldCharType="end"/>
            </w:r>
          </w:hyperlink>
        </w:p>
        <w:p w14:paraId="3F71797B" w14:textId="378CD9B4" w:rsidR="00CE6F3A" w:rsidRPr="00C3458C" w:rsidRDefault="0D206B52" w:rsidP="0D206B52">
          <w:pPr>
            <w:pStyle w:val="Inhopg2"/>
            <w:tabs>
              <w:tab w:val="right" w:leader="dot" w:pos="9045"/>
            </w:tabs>
            <w:rPr>
              <w:rStyle w:val="Hyperlink"/>
              <w:rFonts w:ascii="Aptos" w:hAnsi="Aptos"/>
              <w:noProof/>
              <w:sz w:val="22"/>
              <w:szCs w:val="22"/>
            </w:rPr>
          </w:pPr>
          <w:hyperlink w:anchor="_Toc1736185434">
            <w:r w:rsidRPr="00C3458C">
              <w:rPr>
                <w:rStyle w:val="Hyperlink"/>
                <w:rFonts w:ascii="Aptos" w:hAnsi="Aptos"/>
                <w:sz w:val="22"/>
                <w:szCs w:val="22"/>
              </w:rPr>
              <w:t>Artikel 7: Toepasselijke voorwaarden en Rangorde</w:t>
            </w:r>
            <w:r w:rsidR="00CE6F3A" w:rsidRPr="00C3458C">
              <w:rPr>
                <w:rFonts w:ascii="Aptos" w:hAnsi="Aptos"/>
                <w:sz w:val="22"/>
                <w:szCs w:val="22"/>
              </w:rPr>
              <w:tab/>
            </w:r>
            <w:r w:rsidR="00CE6F3A" w:rsidRPr="00C3458C">
              <w:rPr>
                <w:rFonts w:ascii="Aptos" w:hAnsi="Aptos"/>
                <w:sz w:val="22"/>
                <w:szCs w:val="22"/>
              </w:rPr>
              <w:fldChar w:fldCharType="begin"/>
            </w:r>
            <w:r w:rsidR="00CE6F3A" w:rsidRPr="00C3458C">
              <w:rPr>
                <w:rFonts w:ascii="Aptos" w:hAnsi="Aptos"/>
                <w:sz w:val="22"/>
                <w:szCs w:val="22"/>
              </w:rPr>
              <w:instrText>PAGEREF _Toc1736185434 \h</w:instrText>
            </w:r>
            <w:r w:rsidR="00CE6F3A" w:rsidRPr="00C3458C">
              <w:rPr>
                <w:rFonts w:ascii="Aptos" w:hAnsi="Aptos"/>
                <w:sz w:val="22"/>
                <w:szCs w:val="22"/>
              </w:rPr>
            </w:r>
            <w:r w:rsidR="00CE6F3A" w:rsidRPr="00C3458C">
              <w:rPr>
                <w:rFonts w:ascii="Aptos" w:hAnsi="Aptos"/>
                <w:sz w:val="22"/>
                <w:szCs w:val="22"/>
              </w:rPr>
              <w:fldChar w:fldCharType="separate"/>
            </w:r>
            <w:r w:rsidRPr="00C3458C">
              <w:rPr>
                <w:rStyle w:val="Hyperlink"/>
                <w:rFonts w:ascii="Aptos" w:hAnsi="Aptos"/>
                <w:sz w:val="22"/>
                <w:szCs w:val="22"/>
              </w:rPr>
              <w:t>4</w:t>
            </w:r>
            <w:r w:rsidR="00CE6F3A" w:rsidRPr="00C3458C">
              <w:rPr>
                <w:rFonts w:ascii="Aptos" w:hAnsi="Aptos"/>
                <w:sz w:val="22"/>
                <w:szCs w:val="22"/>
              </w:rPr>
              <w:fldChar w:fldCharType="end"/>
            </w:r>
          </w:hyperlink>
        </w:p>
        <w:p w14:paraId="7F4E3ABF" w14:textId="0AC8A4F5" w:rsidR="00CE6F3A" w:rsidRPr="00C3458C" w:rsidRDefault="0D206B52" w:rsidP="0D206B52">
          <w:pPr>
            <w:pStyle w:val="Inhopg2"/>
            <w:tabs>
              <w:tab w:val="right" w:leader="dot" w:pos="9045"/>
            </w:tabs>
            <w:rPr>
              <w:rStyle w:val="Hyperlink"/>
              <w:rFonts w:ascii="Aptos" w:hAnsi="Aptos"/>
              <w:noProof/>
              <w:sz w:val="22"/>
              <w:szCs w:val="22"/>
            </w:rPr>
          </w:pPr>
          <w:hyperlink w:anchor="_Toc19489708">
            <w:r w:rsidRPr="00C3458C">
              <w:rPr>
                <w:rStyle w:val="Hyperlink"/>
                <w:rFonts w:ascii="Aptos" w:hAnsi="Aptos"/>
                <w:sz w:val="22"/>
                <w:szCs w:val="22"/>
              </w:rPr>
              <w:t>Artikel 8: Aanvullingen op de AIV</w:t>
            </w:r>
            <w:r w:rsidR="00CE6F3A" w:rsidRPr="00C3458C">
              <w:rPr>
                <w:rFonts w:ascii="Aptos" w:hAnsi="Aptos"/>
                <w:sz w:val="22"/>
                <w:szCs w:val="22"/>
              </w:rPr>
              <w:tab/>
            </w:r>
            <w:r w:rsidR="00CE6F3A" w:rsidRPr="00C3458C">
              <w:rPr>
                <w:rFonts w:ascii="Aptos" w:hAnsi="Aptos"/>
                <w:sz w:val="22"/>
                <w:szCs w:val="22"/>
              </w:rPr>
              <w:fldChar w:fldCharType="begin"/>
            </w:r>
            <w:r w:rsidR="00CE6F3A" w:rsidRPr="00C3458C">
              <w:rPr>
                <w:rFonts w:ascii="Aptos" w:hAnsi="Aptos"/>
                <w:sz w:val="22"/>
                <w:szCs w:val="22"/>
              </w:rPr>
              <w:instrText>PAGEREF _Toc19489708 \h</w:instrText>
            </w:r>
            <w:r w:rsidR="00CE6F3A" w:rsidRPr="00C3458C">
              <w:rPr>
                <w:rFonts w:ascii="Aptos" w:hAnsi="Aptos"/>
                <w:sz w:val="22"/>
                <w:szCs w:val="22"/>
              </w:rPr>
            </w:r>
            <w:r w:rsidR="00CE6F3A" w:rsidRPr="00C3458C">
              <w:rPr>
                <w:rFonts w:ascii="Aptos" w:hAnsi="Aptos"/>
                <w:sz w:val="22"/>
                <w:szCs w:val="22"/>
              </w:rPr>
              <w:fldChar w:fldCharType="separate"/>
            </w:r>
            <w:r w:rsidRPr="00C3458C">
              <w:rPr>
                <w:rStyle w:val="Hyperlink"/>
                <w:rFonts w:ascii="Aptos" w:hAnsi="Aptos"/>
                <w:sz w:val="22"/>
                <w:szCs w:val="22"/>
              </w:rPr>
              <w:t>4</w:t>
            </w:r>
            <w:r w:rsidR="00CE6F3A" w:rsidRPr="00C3458C">
              <w:rPr>
                <w:rFonts w:ascii="Aptos" w:hAnsi="Aptos"/>
                <w:sz w:val="22"/>
                <w:szCs w:val="22"/>
              </w:rPr>
              <w:fldChar w:fldCharType="end"/>
            </w:r>
          </w:hyperlink>
        </w:p>
        <w:p w14:paraId="7730B422" w14:textId="0A005601" w:rsidR="00CE6F3A" w:rsidRPr="00C3458C" w:rsidRDefault="0D206B52" w:rsidP="0D206B52">
          <w:pPr>
            <w:pStyle w:val="Inhopg2"/>
            <w:tabs>
              <w:tab w:val="right" w:leader="dot" w:pos="9045"/>
            </w:tabs>
            <w:rPr>
              <w:rStyle w:val="Hyperlink"/>
              <w:rFonts w:ascii="Aptos" w:hAnsi="Aptos"/>
              <w:noProof/>
              <w:sz w:val="22"/>
              <w:szCs w:val="22"/>
            </w:rPr>
          </w:pPr>
          <w:hyperlink w:anchor="_Toc908200984">
            <w:r w:rsidRPr="00C3458C">
              <w:rPr>
                <w:rStyle w:val="Hyperlink"/>
                <w:rFonts w:ascii="Aptos" w:hAnsi="Aptos"/>
                <w:sz w:val="22"/>
                <w:szCs w:val="22"/>
              </w:rPr>
              <w:t>Artikel 9: Bijlagen</w:t>
            </w:r>
            <w:r w:rsidR="00CE6F3A" w:rsidRPr="00C3458C">
              <w:rPr>
                <w:rFonts w:ascii="Aptos" w:hAnsi="Aptos"/>
                <w:sz w:val="22"/>
                <w:szCs w:val="22"/>
              </w:rPr>
              <w:tab/>
            </w:r>
            <w:r w:rsidR="00CE6F3A" w:rsidRPr="00C3458C">
              <w:rPr>
                <w:rFonts w:ascii="Aptos" w:hAnsi="Aptos"/>
                <w:sz w:val="22"/>
                <w:szCs w:val="22"/>
              </w:rPr>
              <w:fldChar w:fldCharType="begin"/>
            </w:r>
            <w:r w:rsidR="00CE6F3A" w:rsidRPr="00C3458C">
              <w:rPr>
                <w:rFonts w:ascii="Aptos" w:hAnsi="Aptos"/>
                <w:sz w:val="22"/>
                <w:szCs w:val="22"/>
              </w:rPr>
              <w:instrText>PAGEREF _Toc908200984 \h</w:instrText>
            </w:r>
            <w:r w:rsidR="00CE6F3A" w:rsidRPr="00C3458C">
              <w:rPr>
                <w:rFonts w:ascii="Aptos" w:hAnsi="Aptos"/>
                <w:sz w:val="22"/>
                <w:szCs w:val="22"/>
              </w:rPr>
            </w:r>
            <w:r w:rsidR="00CE6F3A" w:rsidRPr="00C3458C">
              <w:rPr>
                <w:rFonts w:ascii="Aptos" w:hAnsi="Aptos"/>
                <w:sz w:val="22"/>
                <w:szCs w:val="22"/>
              </w:rPr>
              <w:fldChar w:fldCharType="separate"/>
            </w:r>
            <w:r w:rsidRPr="00C3458C">
              <w:rPr>
                <w:rStyle w:val="Hyperlink"/>
                <w:rFonts w:ascii="Aptos" w:hAnsi="Aptos"/>
                <w:sz w:val="22"/>
                <w:szCs w:val="22"/>
              </w:rPr>
              <w:t>5</w:t>
            </w:r>
            <w:r w:rsidR="00CE6F3A" w:rsidRPr="00C3458C">
              <w:rPr>
                <w:rFonts w:ascii="Aptos" w:hAnsi="Aptos"/>
                <w:sz w:val="22"/>
                <w:szCs w:val="22"/>
              </w:rPr>
              <w:fldChar w:fldCharType="end"/>
            </w:r>
          </w:hyperlink>
          <w:r w:rsidR="00CE6F3A" w:rsidRPr="00C3458C">
            <w:rPr>
              <w:rFonts w:ascii="Aptos" w:hAnsi="Aptos"/>
              <w:sz w:val="22"/>
              <w:szCs w:val="22"/>
            </w:rPr>
            <w:fldChar w:fldCharType="end"/>
          </w:r>
        </w:p>
      </w:sdtContent>
    </w:sdt>
    <w:p w14:paraId="262AD070" w14:textId="227B7B35" w:rsidR="00E83E61" w:rsidRDefault="00E83E61"/>
    <w:p w14:paraId="205E199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5091105"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7DED21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1A2FB8E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3D5D80D"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DCE4BE8"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E42CD4F"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43CB3B39" w14:textId="54853CB8" w:rsidR="00E72ECD" w:rsidRPr="004025EB" w:rsidRDefault="00324E4F" w:rsidP="00324E4F">
      <w:pPr>
        <w:pStyle w:val="Standard"/>
        <w:tabs>
          <w:tab w:val="left" w:pos="5568"/>
        </w:tabs>
        <w:spacing w:line="283" w:lineRule="atLeast"/>
        <w:rPr>
          <w:rFonts w:ascii="Verdana" w:eastAsia="Times New Roman" w:hAnsi="Verdana" w:cs="Times New Roman"/>
          <w:sz w:val="20"/>
          <w:szCs w:val="20"/>
          <w:lang w:bidi="ar-SA"/>
        </w:rPr>
      </w:pPr>
      <w:r>
        <w:rPr>
          <w:rFonts w:ascii="Verdana" w:eastAsia="Times New Roman" w:hAnsi="Verdana" w:cs="Times New Roman"/>
          <w:sz w:val="20"/>
          <w:szCs w:val="20"/>
          <w:lang w:bidi="ar-SA"/>
        </w:rPr>
        <w:tab/>
      </w:r>
    </w:p>
    <w:p w14:paraId="66ABC648"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6E2AA6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0B0CB27"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96E4972"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7046FA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03D5B2C"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CDF9594" w14:textId="77777777" w:rsidR="00E72ECD" w:rsidRPr="004025EB" w:rsidRDefault="004025EB">
      <w:pPr>
        <w:pStyle w:val="Voettekst1"/>
        <w:spacing w:line="283" w:lineRule="atLeast"/>
        <w:rPr>
          <w:rFonts w:ascii="Verdana" w:eastAsia="Times New Roman" w:hAnsi="Verdana" w:cs="Times New Roman"/>
          <w:color w:val="999999"/>
          <w:sz w:val="20"/>
          <w:szCs w:val="20"/>
          <w:lang w:bidi="ar-SA"/>
        </w:rPr>
      </w:pPr>
      <w:r w:rsidRPr="004025EB">
        <w:rPr>
          <w:rFonts w:ascii="Verdana" w:eastAsia="Times New Roman" w:hAnsi="Verdana" w:cs="Times New Roman"/>
          <w:color w:val="999999"/>
          <w:sz w:val="20"/>
          <w:szCs w:val="20"/>
          <w:lang w:bidi="ar-SA"/>
        </w:rPr>
        <w:tab/>
        <w:t xml:space="preserve">                                          </w:t>
      </w:r>
    </w:p>
    <w:p w14:paraId="187A2C81" w14:textId="77777777" w:rsidR="004B488F" w:rsidRDefault="004B488F">
      <w:pPr>
        <w:widowControl/>
        <w:suppressAutoHyphens w:val="0"/>
        <w:autoSpaceDN/>
        <w:textAlignment w:val="auto"/>
        <w:rPr>
          <w:rFonts w:ascii="Verdana" w:hAnsi="Verdana"/>
          <w:sz w:val="20"/>
          <w:szCs w:val="20"/>
        </w:rPr>
      </w:pPr>
      <w:r>
        <w:rPr>
          <w:rFonts w:ascii="Verdana" w:hAnsi="Verdana"/>
          <w:sz w:val="20"/>
          <w:szCs w:val="20"/>
        </w:rPr>
        <w:br w:type="page"/>
      </w:r>
    </w:p>
    <w:p w14:paraId="31A4DAD5" w14:textId="2DEFCC09" w:rsidR="006A1657" w:rsidRPr="00D226C5" w:rsidRDefault="00EF3523" w:rsidP="00D226C5">
      <w:pPr>
        <w:rPr>
          <w:rStyle w:val="normaltextrun"/>
          <w:rFonts w:ascii="Calibri" w:hAnsi="Calibri" w:cs="Calibri"/>
          <w:color w:val="385623"/>
          <w:sz w:val="48"/>
          <w:szCs w:val="48"/>
          <w:shd w:val="clear" w:color="auto" w:fill="FFFFFF"/>
        </w:rPr>
      </w:pPr>
      <w:r>
        <w:rPr>
          <w:rStyle w:val="normaltextrun"/>
          <w:rFonts w:ascii="Calibri" w:hAnsi="Calibri" w:cs="Calibri"/>
          <w:color w:val="385623"/>
          <w:sz w:val="48"/>
          <w:szCs w:val="48"/>
          <w:shd w:val="clear" w:color="auto" w:fill="FFFFFF"/>
        </w:rPr>
        <w:lastRenderedPageBreak/>
        <w:t>Overeenkomst</w:t>
      </w:r>
      <w:r w:rsidR="004B488F" w:rsidRPr="00D226C5">
        <w:rPr>
          <w:rStyle w:val="normaltextrun"/>
          <w:rFonts w:ascii="Calibri" w:hAnsi="Calibri" w:cs="Calibri"/>
          <w:color w:val="385623"/>
          <w:sz w:val="48"/>
          <w:szCs w:val="48"/>
          <w:shd w:val="clear" w:color="auto" w:fill="FFFFFF"/>
        </w:rPr>
        <w:t xml:space="preserve"> inzake </w:t>
      </w:r>
      <w:r w:rsidR="0022717C" w:rsidRPr="00D226C5">
        <w:rPr>
          <w:rStyle w:val="normaltextrun"/>
          <w:rFonts w:ascii="Calibri" w:hAnsi="Calibri" w:cs="Calibri"/>
          <w:color w:val="385623"/>
          <w:sz w:val="48"/>
          <w:szCs w:val="48"/>
          <w:shd w:val="clear" w:color="auto" w:fill="FFFFFF"/>
        </w:rPr>
        <w:br/>
      </w:r>
      <w:r w:rsidR="00C3458C" w:rsidRPr="00C3458C">
        <w:rPr>
          <w:b/>
          <w:bCs/>
          <w:color w:val="005E00"/>
          <w:sz w:val="48"/>
          <w:szCs w:val="48"/>
        </w:rPr>
        <w:t>Afvalapplicatie voor verwerking en registratie software</w:t>
      </w:r>
    </w:p>
    <w:p w14:paraId="278A692C" w14:textId="77777777" w:rsidR="004B488F" w:rsidRPr="00142C82" w:rsidRDefault="004B488F">
      <w:pPr>
        <w:pStyle w:val="Standard"/>
        <w:spacing w:line="283" w:lineRule="atLeast"/>
        <w:rPr>
          <w:rFonts w:asciiTheme="minorHAnsi" w:hAnsiTheme="minorHAnsi" w:cstheme="minorHAnsi"/>
          <w:szCs w:val="22"/>
        </w:rPr>
      </w:pPr>
    </w:p>
    <w:p w14:paraId="03F1916F" w14:textId="2BD00A91" w:rsidR="00142C82" w:rsidRDefault="00142C82">
      <w:pPr>
        <w:pStyle w:val="Standard"/>
        <w:spacing w:line="283" w:lineRule="atLeast"/>
        <w:rPr>
          <w:rFonts w:asciiTheme="minorHAnsi" w:hAnsiTheme="minorHAnsi" w:cstheme="minorHAnsi"/>
          <w:szCs w:val="22"/>
          <w:lang w:val="nl"/>
        </w:rPr>
      </w:pPr>
    </w:p>
    <w:p w14:paraId="047B3012" w14:textId="77697BFD" w:rsidR="00FF4A53" w:rsidRPr="00D226C5" w:rsidRDefault="00EF3523" w:rsidP="04CCBC54">
      <w:pPr>
        <w:pStyle w:val="Standard"/>
        <w:spacing w:line="283" w:lineRule="atLeast"/>
        <w:rPr>
          <w:rFonts w:ascii="Calibri Light" w:hAnsi="Calibri Light" w:cs="Calibri Light"/>
          <w:lang w:val="nl"/>
        </w:rPr>
      </w:pPr>
      <w:r w:rsidRPr="04CCBC54">
        <w:rPr>
          <w:rFonts w:ascii="Calibri Light" w:hAnsi="Calibri Light" w:cs="Calibri Light"/>
          <w:color w:val="000000" w:themeColor="text1"/>
          <w:lang w:val="nl"/>
        </w:rPr>
        <w:t xml:space="preserve">De gemeente Smallingerland, op grond van artikel 171 Gemeentewet rechtsgeldig vertegenwoordigd door haar burgemeester, </w:t>
      </w:r>
      <w:r w:rsidR="4043EA40" w:rsidRPr="04CCBC54">
        <w:rPr>
          <w:rFonts w:ascii="Calibri Light" w:hAnsi="Calibri Light" w:cs="Calibri Light"/>
          <w:color w:val="000000" w:themeColor="text1"/>
          <w:lang w:val="nl"/>
        </w:rPr>
        <w:t xml:space="preserve">de heer Sjoerd Jager, teammanager Klantcontact, </w:t>
      </w:r>
      <w:r w:rsidRPr="04CCBC54">
        <w:rPr>
          <w:rFonts w:ascii="Calibri Light" w:hAnsi="Calibri Light" w:cs="Calibri Light"/>
          <w:color w:val="000000" w:themeColor="text1"/>
          <w:lang w:val="nl"/>
        </w:rPr>
        <w:t>handelend ter uitvoering van een besluit van het college van burgemeester en wethouders van de gemeente Smallingerland, hierna te noemen: ‘Opdrachtgever’,</w:t>
      </w:r>
      <w:r>
        <w:br/>
      </w:r>
    </w:p>
    <w:p w14:paraId="6E2C771F" w14:textId="77777777" w:rsidR="00E72ECD" w:rsidRPr="00D226C5" w:rsidRDefault="004025EB">
      <w:pPr>
        <w:pStyle w:val="Standard"/>
        <w:spacing w:line="283" w:lineRule="atLeast"/>
        <w:rPr>
          <w:rFonts w:ascii="Calibri Light" w:hAnsi="Calibri Light" w:cs="Calibri Light"/>
          <w:szCs w:val="22"/>
        </w:rPr>
      </w:pPr>
      <w:r w:rsidRPr="00D226C5">
        <w:rPr>
          <w:rFonts w:ascii="Calibri Light" w:hAnsi="Calibri Light" w:cs="Calibri Light"/>
          <w:szCs w:val="22"/>
        </w:rPr>
        <w:t>en</w:t>
      </w:r>
    </w:p>
    <w:p w14:paraId="3AE2C364" w14:textId="77777777" w:rsidR="00E72ECD" w:rsidRPr="00074967" w:rsidRDefault="00E72ECD">
      <w:pPr>
        <w:pStyle w:val="Standard"/>
        <w:spacing w:line="283" w:lineRule="atLeast"/>
        <w:rPr>
          <w:rFonts w:ascii="Calibri Light" w:eastAsia="Times New Roman" w:hAnsi="Calibri Light" w:cs="Calibri Light"/>
          <w:color w:val="000000" w:themeColor="text1"/>
          <w:szCs w:val="22"/>
          <w:lang w:bidi="ar-SA"/>
        </w:rPr>
      </w:pPr>
    </w:p>
    <w:p w14:paraId="286EB928" w14:textId="7F4BAA36" w:rsidR="00E72ECD" w:rsidRPr="00074967" w:rsidRDefault="00142C82" w:rsidP="44CF5454">
      <w:pPr>
        <w:pStyle w:val="Standard"/>
        <w:tabs>
          <w:tab w:val="left" w:pos="4536"/>
        </w:tabs>
        <w:spacing w:line="283" w:lineRule="atLeast"/>
        <w:rPr>
          <w:rFonts w:ascii="Calibri Light" w:eastAsia="Times New Roman" w:hAnsi="Calibri Light" w:cs="Calibri Light"/>
          <w:color w:val="000000" w:themeColor="text1"/>
          <w:szCs w:val="22"/>
          <w:lang w:bidi="ar-SA"/>
        </w:rPr>
      </w:pPr>
      <w:r w:rsidRPr="00074967">
        <w:rPr>
          <w:rFonts w:ascii="Calibri Light" w:eastAsia="Times New Roman" w:hAnsi="Calibri Light" w:cs="Calibri Light"/>
          <w:color w:val="000000" w:themeColor="text1"/>
          <w:szCs w:val="22"/>
          <w:highlight w:val="yellow"/>
          <w:lang w:bidi="ar-SA"/>
        </w:rPr>
        <w:t>&lt;Naam opdrachtnemer&gt;</w:t>
      </w:r>
      <w:r w:rsidRPr="00074967">
        <w:rPr>
          <w:rFonts w:ascii="Calibri Light" w:eastAsia="Times New Roman" w:hAnsi="Calibri Light" w:cs="Calibri Light"/>
          <w:color w:val="000000" w:themeColor="text1"/>
          <w:szCs w:val="22"/>
          <w:lang w:bidi="ar-SA"/>
        </w:rPr>
        <w:t xml:space="preserve"> rechtsgeldig </w:t>
      </w:r>
      <w:r w:rsidR="004025EB" w:rsidRPr="00074967">
        <w:rPr>
          <w:rFonts w:ascii="Calibri Light" w:eastAsia="Times New Roman" w:hAnsi="Calibri Light" w:cs="Calibri Light"/>
          <w:color w:val="000000" w:themeColor="text1"/>
          <w:szCs w:val="22"/>
          <w:lang w:bidi="ar-SA"/>
        </w:rPr>
        <w:t xml:space="preserve">vertegenwoordigd door </w:t>
      </w:r>
      <w:r w:rsidRPr="00074967">
        <w:rPr>
          <w:rFonts w:ascii="Calibri Light" w:eastAsia="Times New Roman" w:hAnsi="Calibri Light" w:cs="Calibri Light"/>
          <w:color w:val="000000" w:themeColor="text1"/>
          <w:szCs w:val="22"/>
          <w:highlight w:val="yellow"/>
          <w:lang w:bidi="ar-SA"/>
        </w:rPr>
        <w:t>&lt;naam, functie&gt;</w:t>
      </w:r>
      <w:r w:rsidR="004025EB" w:rsidRPr="00074967">
        <w:rPr>
          <w:rFonts w:ascii="Calibri Light" w:eastAsia="Times New Roman" w:hAnsi="Calibri Light" w:cs="Calibri Light"/>
          <w:color w:val="000000" w:themeColor="text1"/>
          <w:szCs w:val="22"/>
          <w:lang w:bidi="ar-SA"/>
        </w:rPr>
        <w:t xml:space="preserve">, statutair gevestigd </w:t>
      </w:r>
      <w:r w:rsidR="008D37FB" w:rsidRPr="00074967">
        <w:rPr>
          <w:rFonts w:ascii="Calibri Light" w:eastAsia="Times New Roman" w:hAnsi="Calibri Light" w:cs="Calibri Light"/>
          <w:color w:val="000000" w:themeColor="text1"/>
          <w:szCs w:val="22"/>
          <w:lang w:bidi="ar-SA"/>
        </w:rPr>
        <w:t xml:space="preserve">te </w:t>
      </w:r>
      <w:r w:rsidRPr="00074967">
        <w:rPr>
          <w:rFonts w:ascii="Calibri Light" w:eastAsia="Times New Roman" w:hAnsi="Calibri Light" w:cs="Calibri Light"/>
          <w:color w:val="000000" w:themeColor="text1"/>
          <w:szCs w:val="22"/>
          <w:highlight w:val="yellow"/>
          <w:lang w:bidi="ar-SA"/>
        </w:rPr>
        <w:t>&lt;plaats&gt;</w:t>
      </w:r>
      <w:r w:rsidR="008D37FB" w:rsidRPr="00074967">
        <w:rPr>
          <w:rFonts w:ascii="Calibri Light" w:eastAsia="Times New Roman" w:hAnsi="Calibri Light" w:cs="Calibri Light"/>
          <w:color w:val="000000" w:themeColor="text1"/>
          <w:szCs w:val="22"/>
          <w:lang w:bidi="ar-SA"/>
        </w:rPr>
        <w:t xml:space="preserve"> </w:t>
      </w:r>
      <w:r w:rsidR="004025EB" w:rsidRPr="00074967">
        <w:rPr>
          <w:rFonts w:ascii="Calibri Light" w:eastAsia="Times New Roman" w:hAnsi="Calibri Light" w:cs="Calibri Light"/>
          <w:color w:val="000000" w:themeColor="text1"/>
          <w:szCs w:val="22"/>
          <w:lang w:bidi="ar-SA"/>
        </w:rPr>
        <w:t xml:space="preserve">en kantoorhoudende te </w:t>
      </w:r>
      <w:r w:rsidRPr="00074967">
        <w:rPr>
          <w:rFonts w:ascii="Calibri Light" w:eastAsia="Times New Roman" w:hAnsi="Calibri Light" w:cs="Calibri Light"/>
          <w:color w:val="000000" w:themeColor="text1"/>
          <w:szCs w:val="22"/>
          <w:highlight w:val="yellow"/>
          <w:lang w:bidi="ar-SA"/>
        </w:rPr>
        <w:t>&lt;plaats&gt;</w:t>
      </w:r>
      <w:r w:rsidRPr="00074967">
        <w:rPr>
          <w:rFonts w:ascii="Calibri Light" w:eastAsia="Times New Roman" w:hAnsi="Calibri Light" w:cs="Calibri Light"/>
          <w:color w:val="000000" w:themeColor="text1"/>
          <w:szCs w:val="22"/>
          <w:lang w:bidi="ar-SA"/>
        </w:rPr>
        <w:t>,</w:t>
      </w:r>
      <w:r w:rsidR="004025EB" w:rsidRPr="00074967">
        <w:rPr>
          <w:rFonts w:ascii="Calibri Light" w:eastAsia="Times New Roman" w:hAnsi="Calibri Light" w:cs="Calibri Light"/>
          <w:color w:val="000000" w:themeColor="text1"/>
          <w:szCs w:val="22"/>
          <w:lang w:bidi="ar-SA"/>
        </w:rPr>
        <w:t xml:space="preserve"> verder te noemen </w:t>
      </w:r>
      <w:r w:rsidR="0022717C" w:rsidRPr="00074967">
        <w:rPr>
          <w:rFonts w:ascii="Calibri Light" w:eastAsia="Times New Roman" w:hAnsi="Calibri Light" w:cs="Calibri Light"/>
          <w:color w:val="000000" w:themeColor="text1"/>
          <w:szCs w:val="22"/>
          <w:lang w:bidi="ar-SA"/>
        </w:rPr>
        <w:t>'</w:t>
      </w:r>
      <w:r w:rsidR="004025EB" w:rsidRPr="00074967">
        <w:rPr>
          <w:rFonts w:ascii="Calibri Light" w:eastAsia="Times New Roman" w:hAnsi="Calibri Light" w:cs="Calibri Light"/>
          <w:color w:val="000000" w:themeColor="text1"/>
          <w:szCs w:val="22"/>
          <w:lang w:bidi="ar-SA"/>
        </w:rPr>
        <w:t>Opdrachtnemer</w:t>
      </w:r>
      <w:r w:rsidR="0022717C" w:rsidRPr="00074967">
        <w:rPr>
          <w:rFonts w:ascii="Calibri Light" w:eastAsia="Times New Roman" w:hAnsi="Calibri Light" w:cs="Calibri Light"/>
          <w:color w:val="000000" w:themeColor="text1"/>
          <w:szCs w:val="22"/>
          <w:lang w:bidi="ar-SA"/>
        </w:rPr>
        <w:t>'</w:t>
      </w:r>
      <w:r w:rsidR="004025EB" w:rsidRPr="00074967">
        <w:rPr>
          <w:rFonts w:ascii="Calibri Light" w:eastAsia="Times New Roman" w:hAnsi="Calibri Light" w:cs="Calibri Light"/>
          <w:color w:val="000000" w:themeColor="text1"/>
          <w:szCs w:val="22"/>
          <w:lang w:bidi="ar-SA"/>
        </w:rPr>
        <w:t>;</w:t>
      </w:r>
    </w:p>
    <w:p w14:paraId="3DBFC9D0" w14:textId="77777777" w:rsidR="00917CFB" w:rsidRPr="00917CFB" w:rsidRDefault="00917CFB" w:rsidP="00B7703D">
      <w:pPr>
        <w:pStyle w:val="Standard"/>
        <w:spacing w:line="283" w:lineRule="atLeast"/>
        <w:rPr>
          <w:rFonts w:ascii="Calibri Light" w:hAnsi="Calibri Light" w:cs="Calibri Light"/>
          <w:szCs w:val="22"/>
        </w:rPr>
      </w:pPr>
    </w:p>
    <w:p w14:paraId="742AB96F" w14:textId="1ADA844B" w:rsidR="00E72ECD" w:rsidRDefault="004025EB">
      <w:pPr>
        <w:pStyle w:val="Standard"/>
        <w:spacing w:line="283" w:lineRule="atLeast"/>
        <w:rPr>
          <w:rFonts w:ascii="Calibri Light" w:eastAsia="Times New Roman" w:hAnsi="Calibri Light" w:cs="Calibri Light"/>
          <w:bCs/>
          <w:szCs w:val="22"/>
          <w:lang w:bidi="ar-SA"/>
        </w:rPr>
      </w:pPr>
      <w:r w:rsidRPr="00D226C5">
        <w:rPr>
          <w:rFonts w:ascii="Calibri Light" w:eastAsia="Times New Roman" w:hAnsi="Calibri Light" w:cs="Calibri Light"/>
          <w:bCs/>
          <w:szCs w:val="22"/>
          <w:lang w:bidi="ar-SA"/>
        </w:rPr>
        <w:t xml:space="preserve">Verklaren </w:t>
      </w:r>
      <w:r w:rsidR="004C2A14" w:rsidRPr="00D226C5">
        <w:rPr>
          <w:rFonts w:ascii="Calibri Light" w:eastAsia="Times New Roman" w:hAnsi="Calibri Light" w:cs="Calibri Light"/>
          <w:bCs/>
          <w:szCs w:val="22"/>
          <w:lang w:bidi="ar-SA"/>
        </w:rPr>
        <w:t xml:space="preserve">partijen </w:t>
      </w:r>
      <w:r w:rsidRPr="00D226C5">
        <w:rPr>
          <w:rFonts w:ascii="Calibri Light" w:eastAsia="Times New Roman" w:hAnsi="Calibri Light" w:cs="Calibri Light"/>
          <w:bCs/>
          <w:szCs w:val="22"/>
          <w:lang w:bidi="ar-SA"/>
        </w:rPr>
        <w:t>te zijn overeengekomen:</w:t>
      </w:r>
    </w:p>
    <w:p w14:paraId="2C63A561" w14:textId="77777777" w:rsidR="00EF3523" w:rsidRPr="001F18BB" w:rsidRDefault="00EF3523" w:rsidP="001F18BB">
      <w:pPr>
        <w:pStyle w:val="Kop2"/>
      </w:pPr>
      <w:bookmarkStart w:id="0" w:name="_Toc1054139424"/>
      <w:r>
        <w:br/>
        <w:t>Artikel 1: Definities</w:t>
      </w:r>
      <w:bookmarkEnd w:id="0"/>
    </w:p>
    <w:p w14:paraId="05CC45B2" w14:textId="77777777"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In deze Overeenkomst wordt verstaan onder:</w:t>
      </w:r>
    </w:p>
    <w:p w14:paraId="089A6DC6" w14:textId="77777777" w:rsidR="00EF3523" w:rsidRPr="00EF3523" w:rsidRDefault="00EF3523" w:rsidP="00EF3523">
      <w:pPr>
        <w:pStyle w:val="Standard"/>
        <w:spacing w:line="283" w:lineRule="atLeast"/>
        <w:rPr>
          <w:rFonts w:ascii="Calibri Light" w:hAnsi="Calibri Light" w:cs="Calibri Light"/>
          <w:szCs w:val="22"/>
        </w:rPr>
      </w:pPr>
    </w:p>
    <w:p w14:paraId="2771E992" w14:textId="142067BC" w:rsidR="00EF3523" w:rsidRPr="00EF3523" w:rsidRDefault="00C3458C" w:rsidP="00EF3523">
      <w:pPr>
        <w:pStyle w:val="Standard"/>
        <w:spacing w:line="283" w:lineRule="atLeast"/>
        <w:rPr>
          <w:rFonts w:ascii="Calibri Light" w:hAnsi="Calibri Light" w:cs="Calibri Light"/>
          <w:szCs w:val="22"/>
        </w:rPr>
      </w:pPr>
      <w:r>
        <w:rPr>
          <w:rFonts w:ascii="Calibri Light" w:hAnsi="Calibri Light" w:cs="Calibri Light"/>
          <w:szCs w:val="22"/>
        </w:rPr>
        <w:t>GIBIT</w:t>
      </w:r>
      <w:r w:rsidR="00EF3523" w:rsidRPr="00EF3523">
        <w:rPr>
          <w:rFonts w:ascii="Calibri Light" w:hAnsi="Calibri Light" w:cs="Calibri Light"/>
          <w:szCs w:val="22"/>
        </w:rPr>
        <w:t xml:space="preserve">: De </w:t>
      </w:r>
      <w:r>
        <w:rPr>
          <w:rFonts w:ascii="Calibri Light" w:hAnsi="Calibri Light" w:cs="Calibri Light"/>
          <w:szCs w:val="22"/>
        </w:rPr>
        <w:t>GIBIT-voorwaarden</w:t>
      </w:r>
      <w:r w:rsidR="00EF3523" w:rsidRPr="00EF3523">
        <w:rPr>
          <w:rFonts w:ascii="Calibri Light" w:hAnsi="Calibri Light" w:cs="Calibri Light"/>
          <w:szCs w:val="22"/>
        </w:rPr>
        <w:t xml:space="preserve"> 2025, versie 2025 e.v., zoals bijgevoegd als Bijlage 1 bij deze Overeenkomst.</w:t>
      </w:r>
    </w:p>
    <w:p w14:paraId="362A4D7C" w14:textId="77777777" w:rsidR="00EF3523" w:rsidRPr="001F18BB" w:rsidRDefault="00EF3523" w:rsidP="00EF3523">
      <w:pPr>
        <w:pStyle w:val="Standard"/>
        <w:spacing w:line="283" w:lineRule="atLeast"/>
        <w:rPr>
          <w:rFonts w:asciiTheme="minorHAnsi" w:hAnsiTheme="minorHAnsi" w:cstheme="minorHAnsi"/>
          <w:szCs w:val="22"/>
        </w:rPr>
      </w:pPr>
    </w:p>
    <w:p w14:paraId="0FEB608C" w14:textId="77777777" w:rsidR="00EF3523" w:rsidRPr="001F18BB" w:rsidRDefault="00EF3523" w:rsidP="001F18BB">
      <w:pPr>
        <w:pStyle w:val="Kop2"/>
      </w:pPr>
      <w:bookmarkStart w:id="1" w:name="_Toc87455427"/>
      <w:r>
        <w:t>Artikel 2: Onderwerp en uitvoering</w:t>
      </w:r>
      <w:bookmarkEnd w:id="1"/>
    </w:p>
    <w:p w14:paraId="0F2DD674" w14:textId="25703CBB" w:rsidR="00EF3523" w:rsidRDefault="00EF3523" w:rsidP="04CCBC54">
      <w:pPr>
        <w:pStyle w:val="Standard"/>
        <w:spacing w:line="283" w:lineRule="atLeast"/>
        <w:rPr>
          <w:rFonts w:ascii="Calibri Light" w:hAnsi="Calibri Light" w:cs="Calibri Light"/>
        </w:rPr>
      </w:pPr>
      <w:r w:rsidRPr="04CCBC54">
        <w:rPr>
          <w:rFonts w:ascii="Calibri Light" w:hAnsi="Calibri Light" w:cs="Calibri Light"/>
        </w:rPr>
        <w:t xml:space="preserve">2.1. Opdrachtgever verleent opdracht aan Opdrachtnemer, die aanvaardt, tot het </w:t>
      </w:r>
      <w:r w:rsidR="00C3458C">
        <w:rPr>
          <w:rFonts w:ascii="Calibri Light" w:hAnsi="Calibri Light" w:cs="Calibri Light"/>
        </w:rPr>
        <w:t>leveren van de afvalapplicatie voor verwerking en registratie.</w:t>
      </w:r>
    </w:p>
    <w:p w14:paraId="5B13A493" w14:textId="4DAA3ED5" w:rsidR="00EF3523" w:rsidRDefault="00EF3523" w:rsidP="04CCBC54">
      <w:pPr>
        <w:pStyle w:val="Standard"/>
        <w:spacing w:line="283" w:lineRule="atLeast"/>
        <w:rPr>
          <w:rFonts w:ascii="Calibri Light" w:hAnsi="Calibri Light" w:cs="Calibri Light"/>
        </w:rPr>
      </w:pPr>
      <w:r>
        <w:br/>
      </w:r>
      <w:r w:rsidRPr="04CCBC54">
        <w:rPr>
          <w:rFonts w:ascii="Calibri Light" w:hAnsi="Calibri Light" w:cs="Calibri Light"/>
        </w:rPr>
        <w:t>2.2. De opdracht is nader beschreven in de Offerteaanvraag en de daarop gebaseerde Inschrijving van Opdrachtnemer</w:t>
      </w:r>
      <w:r w:rsidR="1E0B9D1B" w:rsidRPr="04CCBC54">
        <w:rPr>
          <w:rFonts w:ascii="Calibri Light" w:hAnsi="Calibri Light" w:cs="Calibri Light"/>
        </w:rPr>
        <w:t>.</w:t>
      </w:r>
    </w:p>
    <w:p w14:paraId="53E38DCF" w14:textId="6C88E705" w:rsidR="00EF3523" w:rsidRPr="00EF3523" w:rsidRDefault="00EF3523" w:rsidP="00EF3523">
      <w:pPr>
        <w:pStyle w:val="Standard"/>
        <w:spacing w:line="283" w:lineRule="atLeast"/>
        <w:rPr>
          <w:rFonts w:ascii="Calibri Light" w:hAnsi="Calibri Light" w:cs="Calibri Light"/>
          <w:szCs w:val="22"/>
        </w:rPr>
      </w:pPr>
      <w:r>
        <w:rPr>
          <w:rFonts w:ascii="Calibri Light" w:hAnsi="Calibri Light" w:cs="Calibri Light"/>
          <w:szCs w:val="22"/>
        </w:rPr>
        <w:br/>
      </w:r>
      <w:r w:rsidRPr="00EF3523">
        <w:rPr>
          <w:rFonts w:ascii="Calibri Light" w:hAnsi="Calibri Light" w:cs="Calibri Light"/>
          <w:szCs w:val="22"/>
        </w:rPr>
        <w:t>2.3. Opdrachtnemer verklaart voldoende op de hoogte te zijn van de doelstellingen van Opdrachtgever.</w:t>
      </w:r>
    </w:p>
    <w:p w14:paraId="5BC42BD1" w14:textId="77777777" w:rsidR="00EF3523" w:rsidRPr="00EF3523" w:rsidRDefault="00EF3523" w:rsidP="00EF3523">
      <w:pPr>
        <w:pStyle w:val="Standard"/>
        <w:spacing w:line="283" w:lineRule="atLeast"/>
        <w:rPr>
          <w:rFonts w:ascii="Calibri Light" w:hAnsi="Calibri Light" w:cs="Calibri Light"/>
          <w:szCs w:val="22"/>
        </w:rPr>
      </w:pPr>
    </w:p>
    <w:p w14:paraId="0FD1E72A" w14:textId="77777777" w:rsidR="00EF3523" w:rsidRPr="001F18BB" w:rsidRDefault="00EF3523" w:rsidP="001F18BB">
      <w:pPr>
        <w:pStyle w:val="Kop2"/>
      </w:pPr>
      <w:bookmarkStart w:id="2" w:name="_Toc330693258"/>
      <w:r>
        <w:t>Artikel 3: Duur van de Overeenkomst</w:t>
      </w:r>
      <w:bookmarkEnd w:id="2"/>
    </w:p>
    <w:p w14:paraId="2B2C35CA" w14:textId="77777777" w:rsidR="00C3458C" w:rsidRPr="00C3458C" w:rsidRDefault="00C3458C" w:rsidP="00C3458C">
      <w:pPr>
        <w:widowControl/>
        <w:suppressAutoHyphens w:val="0"/>
        <w:autoSpaceDN/>
        <w:spacing w:after="160" w:line="259" w:lineRule="auto"/>
        <w:textAlignment w:val="auto"/>
        <w:rPr>
          <w:rFonts w:ascii="Calibri" w:eastAsia="Calibri" w:hAnsi="Calibri" w:cs="Times New Roman"/>
          <w:kern w:val="0"/>
          <w:sz w:val="22"/>
          <w:szCs w:val="22"/>
          <w:lang w:eastAsia="en-US" w:bidi="ar-SA"/>
        </w:rPr>
      </w:pPr>
      <w:r w:rsidRPr="00C3458C">
        <w:rPr>
          <w:rFonts w:ascii="Calibri" w:eastAsia="Calibri" w:hAnsi="Calibri" w:cs="Times New Roman"/>
          <w:kern w:val="0"/>
          <w:sz w:val="22"/>
          <w:szCs w:val="22"/>
          <w:lang w:eastAsia="en-US" w:bidi="ar-SA"/>
        </w:rPr>
        <w:t xml:space="preserve">De overeenkomst gaat in op 1 juni 2027 en heeft een initiële looptijd van vier (4) jaar tot 31 mei 2030. Tenzij Aanbestedende dienst gebruik maakt van de verlengingsmogelijkheden. De verlengingsmogelijkheden betreffen drie (3) maal twee (2) jaar. Indien gebruik wordt gemaakt van de alle verlengingsmogelijkheden, is de einddatum van deze overeenkomst 31 mei 2036. De overeenkomst wordt gesloten door ondertekening van de definitieve overeenkomst door beide partijen. De overeenkomst expireert zodra de maximaal geraamde waarde is bereikt. </w:t>
      </w:r>
    </w:p>
    <w:p w14:paraId="02BA3954" w14:textId="2DCDCD68" w:rsidR="00EF3523" w:rsidRPr="00C3458C" w:rsidRDefault="00C3458C" w:rsidP="00C3458C">
      <w:pPr>
        <w:widowControl/>
        <w:suppressAutoHyphens w:val="0"/>
        <w:autoSpaceDN/>
        <w:spacing w:after="160" w:line="259" w:lineRule="auto"/>
        <w:textAlignment w:val="auto"/>
        <w:rPr>
          <w:rFonts w:ascii="Calibri" w:eastAsia="Calibri" w:hAnsi="Calibri" w:cs="Times New Roman"/>
          <w:kern w:val="0"/>
          <w:sz w:val="22"/>
          <w:szCs w:val="22"/>
          <w:lang w:eastAsia="en-US" w:bidi="ar-SA"/>
        </w:rPr>
      </w:pPr>
      <w:r w:rsidRPr="00C3458C">
        <w:rPr>
          <w:rFonts w:ascii="Calibri" w:eastAsia="Calibri" w:hAnsi="Calibri" w:cs="Times New Roman"/>
          <w:kern w:val="0"/>
          <w:sz w:val="22"/>
          <w:szCs w:val="22"/>
          <w:lang w:eastAsia="en-US" w:bidi="ar-SA"/>
        </w:rPr>
        <w:t xml:space="preserve">Omvang van de opdracht is geraamd (en tevens plafondbedrag) op € 600.000,- exclusief btw. Met de raming van de opdracht is eventuele afname van toekomstige modules rekening gehouden. </w:t>
      </w:r>
      <w:r w:rsidRPr="00C3458C">
        <w:rPr>
          <w:rFonts w:ascii="Calibri" w:eastAsia="Times New Roman" w:hAnsi="Calibri" w:cs="Times New Roman"/>
          <w:kern w:val="0"/>
          <w:sz w:val="22"/>
          <w:szCs w:val="22"/>
          <w:lang w:eastAsia="en-US" w:bidi="ar-SA"/>
        </w:rPr>
        <w:t>De Overeenkomst expireert als de geraamde waarde wordt bereikt.</w:t>
      </w:r>
    </w:p>
    <w:p w14:paraId="3D360E48" w14:textId="77777777" w:rsidR="00EF3523" w:rsidRPr="001F18BB" w:rsidRDefault="00EF3523" w:rsidP="001F18BB">
      <w:pPr>
        <w:pStyle w:val="Kop2"/>
      </w:pPr>
      <w:bookmarkStart w:id="3" w:name="_Toc2138175700"/>
      <w:r>
        <w:lastRenderedPageBreak/>
        <w:t>Artikel 4: Prijzen en Meerwerk</w:t>
      </w:r>
      <w:bookmarkEnd w:id="3"/>
    </w:p>
    <w:p w14:paraId="54B8352B" w14:textId="77777777"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4.1. De voor de Prestaties overeengekomen prijzen zijn vastgelegd in de Inschrijving van Opdrachtnemer en bedragen: </w:t>
      </w:r>
      <w:r w:rsidRPr="00EF3523">
        <w:rPr>
          <w:rFonts w:ascii="Calibri Light" w:hAnsi="Calibri Light" w:cs="Calibri Light"/>
          <w:szCs w:val="22"/>
          <w:highlight w:val="yellow"/>
        </w:rPr>
        <w:t>&lt;vaste prijs / uurtarieven / etc. specificeren&gt;.</w:t>
      </w:r>
      <w:r w:rsidRPr="00EF3523">
        <w:rPr>
          <w:rFonts w:ascii="Calibri Light" w:hAnsi="Calibri Light" w:cs="Calibri Light"/>
          <w:szCs w:val="22"/>
        </w:rPr>
        <w:t xml:space="preserve"> </w:t>
      </w:r>
    </w:p>
    <w:p w14:paraId="5D52F90C" w14:textId="77777777" w:rsidR="00EF3523" w:rsidRDefault="00EF3523" w:rsidP="00EF3523">
      <w:pPr>
        <w:pStyle w:val="Standard"/>
        <w:spacing w:line="283" w:lineRule="atLeast"/>
        <w:rPr>
          <w:rFonts w:ascii="Calibri Light" w:hAnsi="Calibri Light" w:cs="Calibri Light"/>
          <w:szCs w:val="22"/>
        </w:rPr>
      </w:pPr>
    </w:p>
    <w:p w14:paraId="6B869F61" w14:textId="77777777"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4.2. De prijzen zijn netto, exclusief BTW. </w:t>
      </w:r>
    </w:p>
    <w:p w14:paraId="68AA7039" w14:textId="77777777" w:rsidR="00DC55A1" w:rsidRDefault="00DC55A1" w:rsidP="00EF3523">
      <w:pPr>
        <w:pStyle w:val="Standard"/>
        <w:spacing w:line="283" w:lineRule="atLeast"/>
        <w:rPr>
          <w:rFonts w:ascii="Calibri Light" w:hAnsi="Calibri Light" w:cs="Calibri Light"/>
          <w:szCs w:val="22"/>
        </w:rPr>
      </w:pPr>
    </w:p>
    <w:p w14:paraId="3549021B" w14:textId="787BCC67" w:rsidR="00DC55A1" w:rsidRPr="00EF3523" w:rsidRDefault="00DC55A1" w:rsidP="00EF3523">
      <w:pPr>
        <w:pStyle w:val="Standard"/>
        <w:spacing w:line="283" w:lineRule="atLeast"/>
        <w:rPr>
          <w:rFonts w:ascii="Calibri Light" w:hAnsi="Calibri Light" w:cs="Calibri Light"/>
          <w:szCs w:val="22"/>
        </w:rPr>
      </w:pPr>
      <w:r>
        <w:rPr>
          <w:rFonts w:ascii="Calibri Light" w:hAnsi="Calibri Light" w:cs="Calibri Light"/>
          <w:szCs w:val="22"/>
        </w:rPr>
        <w:t>4.</w:t>
      </w:r>
      <w:r w:rsidR="00C3458C">
        <w:rPr>
          <w:rFonts w:ascii="Calibri Light" w:hAnsi="Calibri Light" w:cs="Calibri Light"/>
          <w:szCs w:val="22"/>
        </w:rPr>
        <w:t>3</w:t>
      </w:r>
      <w:r>
        <w:rPr>
          <w:rFonts w:ascii="Calibri Light" w:hAnsi="Calibri Light" w:cs="Calibri Light"/>
          <w:szCs w:val="22"/>
        </w:rPr>
        <w:t xml:space="preserve"> </w:t>
      </w:r>
      <w:r w:rsidRPr="00DC55A1">
        <w:rPr>
          <w:rFonts w:ascii="Calibri Light" w:hAnsi="Calibri Light" w:cs="Calibri Light"/>
          <w:szCs w:val="22"/>
          <w:highlight w:val="yellow"/>
        </w:rPr>
        <w:t>Indexatie indien van toepassing</w:t>
      </w:r>
    </w:p>
    <w:p w14:paraId="5B8BF44A" w14:textId="77777777" w:rsidR="00EF3523" w:rsidRPr="00EF3523" w:rsidRDefault="00EF3523" w:rsidP="00EF3523">
      <w:pPr>
        <w:pStyle w:val="Standard"/>
        <w:spacing w:line="283" w:lineRule="atLeast"/>
        <w:rPr>
          <w:rFonts w:ascii="Calibri Light" w:hAnsi="Calibri Light" w:cs="Calibri Light"/>
          <w:szCs w:val="22"/>
        </w:rPr>
      </w:pPr>
    </w:p>
    <w:p w14:paraId="68A41E45" w14:textId="5C8649C1" w:rsidR="00EF3523" w:rsidRPr="00C3458C" w:rsidRDefault="00EF3523" w:rsidP="00C3458C">
      <w:pPr>
        <w:pStyle w:val="Kop2"/>
      </w:pPr>
      <w:bookmarkStart w:id="4" w:name="_Toc995141990"/>
      <w:r>
        <w:t>Artikel 5: Facturatie en Betaling</w:t>
      </w:r>
      <w:bookmarkEnd w:id="4"/>
    </w:p>
    <w:p w14:paraId="0055F65C" w14:textId="117F8DEA" w:rsidR="00EF3523" w:rsidRDefault="00EF3523" w:rsidP="00B7703D">
      <w:pPr>
        <w:pStyle w:val="Standard"/>
        <w:numPr>
          <w:ilvl w:val="0"/>
          <w:numId w:val="26"/>
        </w:numPr>
        <w:spacing w:line="283" w:lineRule="atLeast"/>
        <w:rPr>
          <w:rFonts w:ascii="Calibri Light" w:hAnsi="Calibri Light" w:cs="Calibri Light"/>
          <w:szCs w:val="22"/>
        </w:rPr>
      </w:pPr>
      <w:r w:rsidRPr="00EF3523">
        <w:rPr>
          <w:rFonts w:ascii="Calibri Light" w:hAnsi="Calibri Light" w:cs="Calibri Light"/>
          <w:szCs w:val="22"/>
        </w:rPr>
        <w:t xml:space="preserve">Elektronische facturen (PDF en op verzoek XMLS) worden gezonden aan: </w:t>
      </w:r>
      <w:hyperlink r:id="rId13" w:history="1">
        <w:r w:rsidR="00B96099" w:rsidRPr="00282782">
          <w:rPr>
            <w:rStyle w:val="Hyperlink"/>
            <w:rFonts w:ascii="Calibri Light" w:hAnsi="Calibri Light" w:cs="Calibri Light"/>
            <w:szCs w:val="22"/>
          </w:rPr>
          <w:t>facturen@smallingerland.nl</w:t>
        </w:r>
      </w:hyperlink>
      <w:r w:rsidRPr="00EF3523">
        <w:rPr>
          <w:rFonts w:ascii="Calibri Light" w:hAnsi="Calibri Light" w:cs="Calibri Light"/>
          <w:szCs w:val="22"/>
        </w:rPr>
        <w:t>.</w:t>
      </w:r>
    </w:p>
    <w:p w14:paraId="7B620178" w14:textId="26C84F13" w:rsidR="00B96099" w:rsidRDefault="0024019F" w:rsidP="00B96099">
      <w:pPr>
        <w:pStyle w:val="Standard"/>
        <w:numPr>
          <w:ilvl w:val="0"/>
          <w:numId w:val="26"/>
        </w:numPr>
        <w:spacing w:line="283" w:lineRule="atLeast"/>
        <w:rPr>
          <w:rFonts w:ascii="Calibri Light" w:hAnsi="Calibri Light" w:cs="Calibri Light"/>
          <w:szCs w:val="22"/>
        </w:rPr>
      </w:pPr>
      <w:r>
        <w:rPr>
          <w:rFonts w:ascii="Calibri Light" w:hAnsi="Calibri Light" w:cs="Calibri Light"/>
          <w:szCs w:val="22"/>
        </w:rPr>
        <w:t>N</w:t>
      </w:r>
      <w:r w:rsidR="00B96099" w:rsidRPr="00B96099">
        <w:rPr>
          <w:rFonts w:ascii="Calibri Light" w:hAnsi="Calibri Light" w:cs="Calibri Light"/>
          <w:szCs w:val="22"/>
        </w:rPr>
        <w:t>aam opdrachtgever of contactpersoon</w:t>
      </w:r>
      <w:r>
        <w:rPr>
          <w:rFonts w:ascii="Calibri Light" w:hAnsi="Calibri Light" w:cs="Calibri Light"/>
          <w:szCs w:val="22"/>
        </w:rPr>
        <w:t>.</w:t>
      </w:r>
    </w:p>
    <w:p w14:paraId="0D66D8B2" w14:textId="29A3B203" w:rsidR="00B96099" w:rsidRDefault="0024019F" w:rsidP="00B96099">
      <w:pPr>
        <w:pStyle w:val="Standard"/>
        <w:numPr>
          <w:ilvl w:val="0"/>
          <w:numId w:val="26"/>
        </w:numPr>
        <w:spacing w:line="283" w:lineRule="atLeast"/>
        <w:rPr>
          <w:rFonts w:ascii="Calibri Light" w:hAnsi="Calibri Light" w:cs="Calibri Light"/>
          <w:szCs w:val="22"/>
        </w:rPr>
      </w:pPr>
      <w:r>
        <w:rPr>
          <w:rFonts w:ascii="Calibri Light" w:hAnsi="Calibri Light" w:cs="Calibri Light"/>
          <w:szCs w:val="22"/>
        </w:rPr>
        <w:t>H</w:t>
      </w:r>
      <w:r w:rsidR="00B96099" w:rsidRPr="00B96099">
        <w:rPr>
          <w:rFonts w:ascii="Calibri Light" w:hAnsi="Calibri Light" w:cs="Calibri Light"/>
          <w:szCs w:val="22"/>
        </w:rPr>
        <w:t>et routenummer</w:t>
      </w:r>
      <w:r>
        <w:rPr>
          <w:rFonts w:ascii="Calibri Light" w:hAnsi="Calibri Light" w:cs="Calibri Light"/>
          <w:szCs w:val="22"/>
        </w:rPr>
        <w:t>.</w:t>
      </w:r>
    </w:p>
    <w:p w14:paraId="0C441784" w14:textId="60366177" w:rsidR="00B96099" w:rsidRDefault="0024019F" w:rsidP="00B96099">
      <w:pPr>
        <w:pStyle w:val="Standard"/>
        <w:numPr>
          <w:ilvl w:val="0"/>
          <w:numId w:val="26"/>
        </w:numPr>
        <w:spacing w:line="283" w:lineRule="atLeast"/>
        <w:rPr>
          <w:rFonts w:ascii="Calibri Light" w:hAnsi="Calibri Light" w:cs="Calibri Light"/>
          <w:szCs w:val="22"/>
        </w:rPr>
      </w:pPr>
      <w:r>
        <w:rPr>
          <w:rFonts w:ascii="Calibri Light" w:hAnsi="Calibri Light" w:cs="Calibri Light"/>
          <w:szCs w:val="22"/>
        </w:rPr>
        <w:t>D</w:t>
      </w:r>
      <w:r w:rsidR="00B96099" w:rsidRPr="00B96099">
        <w:rPr>
          <w:rFonts w:ascii="Calibri Light" w:hAnsi="Calibri Light" w:cs="Calibri Light"/>
          <w:szCs w:val="22"/>
        </w:rPr>
        <w:t>e boekingscombinatie</w:t>
      </w:r>
      <w:r>
        <w:rPr>
          <w:rFonts w:ascii="Calibri Light" w:hAnsi="Calibri Light" w:cs="Calibri Light"/>
          <w:szCs w:val="22"/>
        </w:rPr>
        <w:t>.</w:t>
      </w:r>
    </w:p>
    <w:p w14:paraId="610A6747" w14:textId="09218206" w:rsidR="00B96099" w:rsidRPr="00C3458C" w:rsidRDefault="00B96099" w:rsidP="00B96099">
      <w:pPr>
        <w:pStyle w:val="Standard"/>
        <w:numPr>
          <w:ilvl w:val="0"/>
          <w:numId w:val="26"/>
        </w:numPr>
        <w:spacing w:line="283" w:lineRule="atLeast"/>
        <w:rPr>
          <w:rFonts w:ascii="Calibri Light" w:hAnsi="Calibri Light" w:cs="Calibri Light"/>
          <w:i/>
          <w:iCs/>
          <w:szCs w:val="22"/>
        </w:rPr>
      </w:pPr>
      <w:r w:rsidRPr="00B96099">
        <w:rPr>
          <w:rFonts w:ascii="Calibri Light" w:hAnsi="Calibri Light" w:cs="Calibri Light"/>
          <w:szCs w:val="22"/>
        </w:rPr>
        <w:t>Zaaknummer</w:t>
      </w:r>
      <w:r w:rsidR="00AA7531">
        <w:rPr>
          <w:rFonts w:ascii="Calibri Light" w:hAnsi="Calibri Light" w:cs="Calibri Light"/>
          <w:szCs w:val="22"/>
        </w:rPr>
        <w:t xml:space="preserve"> van Opdrachtgever</w:t>
      </w:r>
      <w:r w:rsidR="0024019F">
        <w:rPr>
          <w:rFonts w:ascii="Calibri Light" w:hAnsi="Calibri Light" w:cs="Calibri Light"/>
          <w:szCs w:val="22"/>
        </w:rPr>
        <w:t>.</w:t>
      </w:r>
      <w:r w:rsidR="00C3458C">
        <w:rPr>
          <w:rFonts w:ascii="Calibri Light" w:hAnsi="Calibri Light" w:cs="Calibri Light"/>
          <w:szCs w:val="22"/>
        </w:rPr>
        <w:br/>
      </w:r>
      <w:r w:rsidR="00C3458C" w:rsidRPr="00C3458C">
        <w:rPr>
          <w:rFonts w:ascii="Calibri Light" w:hAnsi="Calibri Light" w:cs="Calibri Light"/>
          <w:i/>
          <w:iCs/>
          <w:szCs w:val="22"/>
        </w:rPr>
        <w:t xml:space="preserve">*Bovenstaande gegevens worden na gunning definitief </w:t>
      </w:r>
      <w:r w:rsidR="00C3458C">
        <w:rPr>
          <w:rFonts w:ascii="Calibri Light" w:hAnsi="Calibri Light" w:cs="Calibri Light"/>
          <w:i/>
          <w:iCs/>
          <w:szCs w:val="22"/>
        </w:rPr>
        <w:t>vastgesteld</w:t>
      </w:r>
      <w:r w:rsidR="00C3458C" w:rsidRPr="00C3458C">
        <w:rPr>
          <w:rFonts w:ascii="Calibri Light" w:hAnsi="Calibri Light" w:cs="Calibri Light"/>
          <w:i/>
          <w:iCs/>
          <w:szCs w:val="22"/>
        </w:rPr>
        <w:t xml:space="preserve">. </w:t>
      </w:r>
    </w:p>
    <w:p w14:paraId="7CD8C5C4" w14:textId="77777777" w:rsidR="00EF3523" w:rsidRPr="00EF3523" w:rsidRDefault="00EF3523" w:rsidP="00EF3523">
      <w:pPr>
        <w:pStyle w:val="Standard"/>
        <w:spacing w:line="283" w:lineRule="atLeast"/>
        <w:rPr>
          <w:rFonts w:ascii="Calibri Light" w:hAnsi="Calibri Light" w:cs="Calibri Light"/>
          <w:szCs w:val="22"/>
        </w:rPr>
      </w:pPr>
    </w:p>
    <w:p w14:paraId="2327DFB3" w14:textId="77777777" w:rsidR="00EF3523" w:rsidRPr="001F18BB" w:rsidRDefault="00EF3523" w:rsidP="001F18BB">
      <w:pPr>
        <w:pStyle w:val="Kop2"/>
      </w:pPr>
      <w:bookmarkStart w:id="5" w:name="_Toc942018047"/>
      <w:r>
        <w:t>Artikel 6: Contactpersonen en Personeel</w:t>
      </w:r>
      <w:bookmarkEnd w:id="5"/>
    </w:p>
    <w:p w14:paraId="60355211" w14:textId="77777777" w:rsidR="005262A5" w:rsidRDefault="00EF3523" w:rsidP="005262A5">
      <w:pPr>
        <w:pStyle w:val="Standard"/>
        <w:tabs>
          <w:tab w:val="left" w:pos="570"/>
        </w:tabs>
        <w:spacing w:line="283" w:lineRule="atLeast"/>
        <w:rPr>
          <w:rFonts w:ascii="Calibri Light" w:hAnsi="Calibri Light" w:cs="Calibri Light"/>
          <w:szCs w:val="22"/>
        </w:rPr>
      </w:pPr>
      <w:r w:rsidRPr="005262A5">
        <w:rPr>
          <w:rFonts w:ascii="Calibri Light" w:hAnsi="Calibri Light" w:cs="Calibri Light"/>
          <w:szCs w:val="22"/>
        </w:rPr>
        <w:t xml:space="preserve">6.1. </w:t>
      </w:r>
      <w:r w:rsidR="005262A5" w:rsidRPr="005262A5">
        <w:rPr>
          <w:rFonts w:ascii="Calibri Light" w:hAnsi="Calibri Light" w:cs="Calibri Light"/>
          <w:szCs w:val="22"/>
        </w:rPr>
        <w:t>Partijen benoemen ieder een contactpersoon en een plaatsvervangend contactpersoon. De contactpersoon zal door Opdrachtgever respectievelijk Opdrachtnemer met zodanige (beslissings-)bevoegdheden zijn bekleed, dat hij redelijkerwijs in staat en bevoegd is de normale voor de goede dagelijkse voortgang van de opdracht noodzakelijke beslissingen te nemen en afspraken te maken. Deze afspraken gelden slechts tussen partijen voor zover deze schriftelijk tussen partijen zijn overeengekomen en vastgelegd.</w:t>
      </w:r>
    </w:p>
    <w:p w14:paraId="3ED03021" w14:textId="77777777" w:rsidR="00C559A8" w:rsidRDefault="00C559A8" w:rsidP="005262A5">
      <w:pPr>
        <w:pStyle w:val="Standard"/>
        <w:tabs>
          <w:tab w:val="left" w:pos="570"/>
        </w:tabs>
        <w:spacing w:line="283" w:lineRule="atLeast"/>
        <w:rPr>
          <w:rFonts w:ascii="Calibri Light" w:hAnsi="Calibri Light" w:cs="Calibri Light"/>
          <w:szCs w:val="22"/>
        </w:rPr>
      </w:pPr>
    </w:p>
    <w:p w14:paraId="6749A11A" w14:textId="56D580E3" w:rsidR="00C559A8" w:rsidRPr="005262A5" w:rsidRDefault="00C559A8" w:rsidP="005262A5">
      <w:pPr>
        <w:pStyle w:val="Standard"/>
        <w:tabs>
          <w:tab w:val="left" w:pos="570"/>
        </w:tabs>
        <w:spacing w:line="283" w:lineRule="atLeast"/>
        <w:rPr>
          <w:rFonts w:ascii="Calibri Light" w:hAnsi="Calibri Light" w:cs="Calibri Light"/>
          <w:szCs w:val="22"/>
        </w:rPr>
      </w:pPr>
      <w:r>
        <w:rPr>
          <w:rFonts w:ascii="Calibri Light" w:hAnsi="Calibri Light" w:cs="Calibri Light"/>
          <w:szCs w:val="22"/>
        </w:rPr>
        <w:t xml:space="preserve">6.2  </w:t>
      </w:r>
      <w:r w:rsidRPr="00C559A8">
        <w:rPr>
          <w:rFonts w:ascii="Calibri Light" w:hAnsi="Calibri Light" w:cs="Calibri Light"/>
          <w:szCs w:val="22"/>
        </w:rPr>
        <w:t>Bij afwezigheid van de contactpersoon heeft de plaatsvervangend contactpersoon (beslissings)bevoegdheden die gelijk zijn aan de (beslissings)bevoegdheden van de contactpersoon.</w:t>
      </w:r>
    </w:p>
    <w:p w14:paraId="0ECFF1C2" w14:textId="77777777" w:rsidR="005262A5" w:rsidRPr="009C520C" w:rsidRDefault="005262A5" w:rsidP="005262A5">
      <w:pPr>
        <w:pStyle w:val="Standard"/>
        <w:tabs>
          <w:tab w:val="left" w:pos="570"/>
        </w:tabs>
        <w:spacing w:line="283" w:lineRule="atLeast"/>
        <w:rPr>
          <w:rFonts w:asciiTheme="minorHAnsi" w:hAnsiTheme="minorHAnsi" w:cstheme="minorHAnsi"/>
          <w:szCs w:val="22"/>
        </w:rPr>
      </w:pPr>
    </w:p>
    <w:p w14:paraId="0E3EC53F" w14:textId="09B6E4D8" w:rsidR="00043B1B" w:rsidRDefault="005262A5" w:rsidP="00EF3523">
      <w:pPr>
        <w:pStyle w:val="Standard"/>
        <w:spacing w:line="283" w:lineRule="atLeast"/>
        <w:rPr>
          <w:rFonts w:ascii="Calibri Light" w:hAnsi="Calibri Light" w:cs="Calibri Light"/>
          <w:szCs w:val="22"/>
        </w:rPr>
      </w:pPr>
      <w:r>
        <w:rPr>
          <w:rFonts w:ascii="Calibri Light" w:hAnsi="Calibri Light" w:cs="Calibri Light"/>
          <w:szCs w:val="22"/>
        </w:rPr>
        <w:t>6.</w:t>
      </w:r>
      <w:r w:rsidR="00C559A8">
        <w:rPr>
          <w:rFonts w:ascii="Calibri Light" w:hAnsi="Calibri Light" w:cs="Calibri Light"/>
          <w:szCs w:val="22"/>
        </w:rPr>
        <w:t>3</w:t>
      </w:r>
      <w:r>
        <w:rPr>
          <w:rFonts w:ascii="Calibri Light" w:hAnsi="Calibri Light" w:cs="Calibri Light"/>
          <w:szCs w:val="22"/>
        </w:rPr>
        <w:t xml:space="preserve">. </w:t>
      </w:r>
      <w:r w:rsidR="00EF3523" w:rsidRPr="00EF3523">
        <w:rPr>
          <w:rFonts w:ascii="Calibri Light" w:hAnsi="Calibri Light" w:cs="Calibri Light"/>
          <w:szCs w:val="22"/>
        </w:rPr>
        <w:t xml:space="preserve">Contactpersoon namens Opdrachtgever is: </w:t>
      </w:r>
      <w:r w:rsidR="00EF3523" w:rsidRPr="00B7703D">
        <w:rPr>
          <w:rFonts w:ascii="Calibri Light" w:hAnsi="Calibri Light" w:cs="Calibri Light"/>
          <w:szCs w:val="22"/>
          <w:highlight w:val="yellow"/>
        </w:rPr>
        <w:t>&lt;naam, functie&gt;.</w:t>
      </w:r>
      <w:r w:rsidR="00EF3523" w:rsidRPr="00EF3523">
        <w:rPr>
          <w:rFonts w:ascii="Calibri Light" w:hAnsi="Calibri Light" w:cs="Calibri Light"/>
          <w:szCs w:val="22"/>
        </w:rPr>
        <w:t xml:space="preserve"> </w:t>
      </w:r>
      <w:r w:rsidR="00043B1B">
        <w:rPr>
          <w:rFonts w:ascii="Calibri Light" w:hAnsi="Calibri Light" w:cs="Calibri Light"/>
          <w:szCs w:val="22"/>
        </w:rPr>
        <w:t xml:space="preserve"> En </w:t>
      </w:r>
      <w:r w:rsidR="00C559A8">
        <w:rPr>
          <w:rFonts w:ascii="Calibri Light" w:hAnsi="Calibri Light" w:cs="Calibri Light"/>
          <w:szCs w:val="22"/>
        </w:rPr>
        <w:t>plaatsvervangend personeel</w:t>
      </w:r>
      <w:r w:rsidR="00043B1B">
        <w:rPr>
          <w:rFonts w:ascii="Calibri Light" w:hAnsi="Calibri Light" w:cs="Calibri Light"/>
          <w:szCs w:val="22"/>
        </w:rPr>
        <w:t xml:space="preserve"> </w:t>
      </w:r>
      <w:r w:rsidR="00043B1B" w:rsidRPr="00B7703D">
        <w:rPr>
          <w:rFonts w:ascii="Calibri Light" w:hAnsi="Calibri Light" w:cs="Calibri Light"/>
          <w:szCs w:val="22"/>
          <w:highlight w:val="yellow"/>
        </w:rPr>
        <w:t>&lt;naam, functie&gt;.</w:t>
      </w:r>
      <w:r w:rsidR="00043B1B" w:rsidRPr="00EF3523">
        <w:rPr>
          <w:rFonts w:ascii="Calibri Light" w:hAnsi="Calibri Light" w:cs="Calibri Light"/>
          <w:szCs w:val="22"/>
        </w:rPr>
        <w:t xml:space="preserve"> </w:t>
      </w:r>
      <w:r w:rsidR="00043B1B">
        <w:rPr>
          <w:rFonts w:ascii="Calibri Light" w:hAnsi="Calibri Light" w:cs="Calibri Light"/>
          <w:szCs w:val="22"/>
        </w:rPr>
        <w:t xml:space="preserve"> </w:t>
      </w:r>
    </w:p>
    <w:p w14:paraId="5D1F7A58" w14:textId="77777777" w:rsidR="00EF3523" w:rsidRDefault="00EF3523" w:rsidP="00EF3523">
      <w:pPr>
        <w:pStyle w:val="Standard"/>
        <w:spacing w:line="283" w:lineRule="atLeast"/>
        <w:rPr>
          <w:rFonts w:ascii="Calibri Light" w:hAnsi="Calibri Light" w:cs="Calibri Light"/>
          <w:szCs w:val="22"/>
        </w:rPr>
      </w:pPr>
    </w:p>
    <w:p w14:paraId="35FE74FD" w14:textId="63996EDD"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6.</w:t>
      </w:r>
      <w:r w:rsidR="00C559A8">
        <w:rPr>
          <w:rFonts w:ascii="Calibri Light" w:hAnsi="Calibri Light" w:cs="Calibri Light"/>
          <w:szCs w:val="22"/>
        </w:rPr>
        <w:t>4</w:t>
      </w:r>
      <w:r w:rsidRPr="00EF3523">
        <w:rPr>
          <w:rFonts w:ascii="Calibri Light" w:hAnsi="Calibri Light" w:cs="Calibri Light"/>
          <w:szCs w:val="22"/>
        </w:rPr>
        <w:t xml:space="preserve">. Contactpersoon namens Opdrachtnemer is: </w:t>
      </w:r>
      <w:r w:rsidRPr="00B7703D">
        <w:rPr>
          <w:rFonts w:ascii="Calibri Light" w:hAnsi="Calibri Light" w:cs="Calibri Light"/>
          <w:szCs w:val="22"/>
          <w:highlight w:val="yellow"/>
        </w:rPr>
        <w:t>&lt;naam, functie&gt;.</w:t>
      </w:r>
      <w:r w:rsidRPr="00EF3523">
        <w:rPr>
          <w:rFonts w:ascii="Calibri Light" w:hAnsi="Calibri Light" w:cs="Calibri Light"/>
          <w:szCs w:val="22"/>
        </w:rPr>
        <w:t xml:space="preserve"> </w:t>
      </w:r>
    </w:p>
    <w:p w14:paraId="10138BBA" w14:textId="77777777" w:rsidR="00EF3523" w:rsidRDefault="00EF3523" w:rsidP="00EF3523">
      <w:pPr>
        <w:pStyle w:val="Standard"/>
        <w:spacing w:line="283" w:lineRule="atLeast"/>
        <w:rPr>
          <w:rFonts w:ascii="Calibri Light" w:hAnsi="Calibri Light" w:cs="Calibri Light"/>
          <w:szCs w:val="22"/>
        </w:rPr>
      </w:pPr>
    </w:p>
    <w:p w14:paraId="4BBDA2AE" w14:textId="5C7B0E2E"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6.</w:t>
      </w:r>
      <w:r w:rsidR="00C559A8">
        <w:rPr>
          <w:rFonts w:ascii="Calibri Light" w:hAnsi="Calibri Light" w:cs="Calibri Light"/>
          <w:szCs w:val="22"/>
        </w:rPr>
        <w:t>5</w:t>
      </w:r>
      <w:r w:rsidRPr="00EF3523">
        <w:rPr>
          <w:rFonts w:ascii="Calibri Light" w:hAnsi="Calibri Light" w:cs="Calibri Light"/>
          <w:szCs w:val="22"/>
        </w:rPr>
        <w:t>. In aanvulling op Artikel 25 van de AIV garandeert Opdrachtnemer dat personeel dat communiceert met Opdrachtgever de Nederlandse taal machtig is.</w:t>
      </w:r>
    </w:p>
    <w:p w14:paraId="4516C015" w14:textId="77777777" w:rsidR="00EF3523" w:rsidRPr="00EF3523" w:rsidRDefault="00EF3523" w:rsidP="00EF3523">
      <w:pPr>
        <w:pStyle w:val="Standard"/>
        <w:spacing w:line="283" w:lineRule="atLeast"/>
        <w:rPr>
          <w:rFonts w:ascii="Calibri Light" w:hAnsi="Calibri Light" w:cs="Calibri Light"/>
          <w:szCs w:val="22"/>
        </w:rPr>
      </w:pPr>
    </w:p>
    <w:p w14:paraId="14D3BB6D" w14:textId="77777777" w:rsidR="00EF3523" w:rsidRPr="001F18BB" w:rsidRDefault="00EF3523" w:rsidP="001F18BB">
      <w:pPr>
        <w:pStyle w:val="Kop2"/>
      </w:pPr>
      <w:bookmarkStart w:id="6" w:name="_Toc1736185434"/>
      <w:r>
        <w:t>Artikel 7: Toepasselijke voorwaarden en Rangorde</w:t>
      </w:r>
      <w:bookmarkEnd w:id="6"/>
    </w:p>
    <w:p w14:paraId="43DC8245" w14:textId="5ACCA03F"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7.1. Op deze Overeenkomst </w:t>
      </w:r>
      <w:r w:rsidR="00C3458C">
        <w:rPr>
          <w:rFonts w:ascii="Calibri Light" w:hAnsi="Calibri Light" w:cs="Calibri Light"/>
          <w:szCs w:val="22"/>
        </w:rPr>
        <w:t xml:space="preserve">is de GIBIT </w:t>
      </w:r>
      <w:r w:rsidRPr="00EF3523">
        <w:rPr>
          <w:rFonts w:ascii="Calibri Light" w:hAnsi="Calibri Light" w:cs="Calibri Light"/>
          <w:szCs w:val="22"/>
        </w:rPr>
        <w:t xml:space="preserve">van toepassing. Eventuele algemene voorwaarden van Opdrachtnemer zijn niet van toepassing en worden uitdrukkelijk van de hand gewezen. </w:t>
      </w:r>
    </w:p>
    <w:p w14:paraId="73AA710A" w14:textId="77777777" w:rsidR="00EF3523" w:rsidRDefault="00EF3523" w:rsidP="00EF3523">
      <w:pPr>
        <w:pStyle w:val="Standard"/>
        <w:spacing w:line="283" w:lineRule="atLeast"/>
        <w:rPr>
          <w:rFonts w:ascii="Calibri Light" w:hAnsi="Calibri Light" w:cs="Calibri Light"/>
          <w:szCs w:val="22"/>
        </w:rPr>
      </w:pPr>
    </w:p>
    <w:p w14:paraId="0A8DCAE0" w14:textId="5B6E65F4"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7.2. Op deze Overeenkomst is Nederlands recht van toepassing</w:t>
      </w:r>
      <w:r w:rsidRPr="00C559A8">
        <w:rPr>
          <w:rFonts w:ascii="Calibri Light" w:hAnsi="Calibri Light" w:cs="Calibri Light"/>
          <w:szCs w:val="22"/>
        </w:rPr>
        <w:t xml:space="preserve">. </w:t>
      </w:r>
      <w:r w:rsidR="00C559A8" w:rsidRPr="00C559A8">
        <w:rPr>
          <w:rFonts w:ascii="Calibri Light" w:hAnsi="Calibri Light" w:cs="Calibri Light"/>
          <w:szCs w:val="22"/>
        </w:rPr>
        <w:t>In eerste instantie wordt een geschil gepoogd te worden opgelost door partijen onderling. Wanneer er geen oplossing wordt gevonden, schakelen partijen een onafhankelijke mediator in, voordat zij een geschil voorleggen aan de bevoegde rechter van de rechtbank Noord-Nederland, locatie Leeuwarden</w:t>
      </w:r>
      <w:r w:rsidR="00C559A8">
        <w:rPr>
          <w:rFonts w:ascii="Calibri Light" w:hAnsi="Calibri Light" w:cs="Calibri Light"/>
          <w:szCs w:val="22"/>
        </w:rPr>
        <w:t>.</w:t>
      </w:r>
    </w:p>
    <w:p w14:paraId="0461E3B4" w14:textId="77777777" w:rsidR="00EF3523" w:rsidRDefault="00EF3523" w:rsidP="00EF3523">
      <w:pPr>
        <w:pStyle w:val="Standard"/>
        <w:spacing w:line="283" w:lineRule="atLeast"/>
        <w:rPr>
          <w:rFonts w:ascii="Calibri Light" w:hAnsi="Calibri Light" w:cs="Calibri Light"/>
          <w:szCs w:val="22"/>
        </w:rPr>
      </w:pPr>
    </w:p>
    <w:p w14:paraId="19C9F740" w14:textId="37200D79"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7.3. Bij eventuele tegenstrijdigheid tussen deze ondertekende Overeenkomst en de </w:t>
      </w:r>
      <w:r w:rsidR="00C3458C">
        <w:rPr>
          <w:rFonts w:ascii="Calibri Light" w:hAnsi="Calibri Light" w:cs="Calibri Light"/>
          <w:szCs w:val="22"/>
        </w:rPr>
        <w:t>GIBIT</w:t>
      </w:r>
      <w:r w:rsidRPr="00EF3523">
        <w:rPr>
          <w:rFonts w:ascii="Calibri Light" w:hAnsi="Calibri Light" w:cs="Calibri Light"/>
          <w:szCs w:val="22"/>
        </w:rPr>
        <w:t>, prevaleert hetgeen in deze Overeenkomst is bepaald.</w:t>
      </w:r>
    </w:p>
    <w:p w14:paraId="741F23FE" w14:textId="77777777" w:rsidR="00EF3523" w:rsidRPr="00EF3523" w:rsidRDefault="00EF3523" w:rsidP="00EF3523">
      <w:pPr>
        <w:pStyle w:val="Standard"/>
        <w:spacing w:line="283" w:lineRule="atLeast"/>
        <w:rPr>
          <w:rFonts w:ascii="Calibri Light" w:hAnsi="Calibri Light" w:cs="Calibri Light"/>
          <w:szCs w:val="22"/>
        </w:rPr>
      </w:pPr>
    </w:p>
    <w:p w14:paraId="69B4CDFE" w14:textId="2210C98F" w:rsidR="00EF3523" w:rsidRPr="001F18BB" w:rsidRDefault="00EF3523" w:rsidP="001F18BB">
      <w:pPr>
        <w:pStyle w:val="Kop2"/>
      </w:pPr>
      <w:bookmarkStart w:id="7" w:name="_Toc19489708"/>
      <w:r>
        <w:lastRenderedPageBreak/>
        <w:t>Artikel 8: A</w:t>
      </w:r>
      <w:r w:rsidR="00043B1B">
        <w:t>anvullingen</w:t>
      </w:r>
      <w:r>
        <w:t xml:space="preserve"> </w:t>
      </w:r>
      <w:r w:rsidR="00043B1B">
        <w:t>op</w:t>
      </w:r>
      <w:r>
        <w:t xml:space="preserve"> de </w:t>
      </w:r>
      <w:bookmarkEnd w:id="7"/>
      <w:r w:rsidR="00C3458C">
        <w:t>GIBIT</w:t>
      </w:r>
      <w:r w:rsidR="009C03E4">
        <w:t xml:space="preserve"> </w:t>
      </w:r>
    </w:p>
    <w:p w14:paraId="584F79E4" w14:textId="77777777"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Partijen komen de volgende bepalingen overeen die expliciet afwijken van, of in aanvulling zijn op, de AIV:</w:t>
      </w:r>
    </w:p>
    <w:p w14:paraId="58407381" w14:textId="77777777" w:rsidR="00043B1B" w:rsidRDefault="00043B1B" w:rsidP="00EF3523">
      <w:pPr>
        <w:pStyle w:val="Standard"/>
        <w:spacing w:line="283" w:lineRule="atLeast"/>
        <w:rPr>
          <w:rFonts w:ascii="Calibri Light" w:hAnsi="Calibri Light" w:cs="Calibri Light"/>
          <w:szCs w:val="22"/>
        </w:rPr>
      </w:pPr>
    </w:p>
    <w:p w14:paraId="39D319CF" w14:textId="73131573" w:rsidR="00043B1B" w:rsidRPr="00043B1B" w:rsidRDefault="00043B1B" w:rsidP="00043B1B">
      <w:pPr>
        <w:pStyle w:val="Standard"/>
        <w:spacing w:line="283" w:lineRule="atLeast"/>
        <w:rPr>
          <w:rFonts w:ascii="Calibri Light" w:hAnsi="Calibri Light" w:cs="Calibri Light"/>
          <w:szCs w:val="22"/>
        </w:rPr>
      </w:pPr>
      <w:r>
        <w:rPr>
          <w:rFonts w:ascii="Calibri Light" w:hAnsi="Calibri Light" w:cs="Calibri Light"/>
          <w:szCs w:val="22"/>
        </w:rPr>
        <w:t>8.1</w:t>
      </w:r>
      <w:r w:rsidRPr="00EF3523">
        <w:rPr>
          <w:rFonts w:ascii="Calibri Light" w:hAnsi="Calibri Light" w:cs="Calibri Light"/>
          <w:szCs w:val="22"/>
        </w:rPr>
        <w:t xml:space="preserve">. </w:t>
      </w:r>
      <w:r w:rsidRPr="00043B1B">
        <w:rPr>
          <w:rFonts w:ascii="Calibri Light" w:hAnsi="Calibri Light" w:cs="Calibri Light"/>
          <w:szCs w:val="22"/>
        </w:rPr>
        <w:t>Voor Overeenkomsten waarvan de waarde minder bedraagt dan EUR 1 miljoen, wordt de door de Contractant te vergoeden schade beperkt tot het bedrag van de schade per gebeurtenis maar niet meer dan:</w:t>
      </w:r>
      <w:r w:rsidRPr="00043B1B">
        <w:rPr>
          <w:rFonts w:ascii="Calibri Light" w:hAnsi="Calibri Light" w:cs="Calibri Light"/>
          <w:szCs w:val="22"/>
        </w:rPr>
        <w:br/>
        <w:t>• € 150.000,- voor Overeenkomsten waarvan de waarde kleiner is dan of gelijk aan € 50.000,-;</w:t>
      </w:r>
      <w:r w:rsidRPr="00043B1B">
        <w:rPr>
          <w:rFonts w:ascii="Calibri Light" w:hAnsi="Calibri Light" w:cs="Calibri Light"/>
          <w:szCs w:val="22"/>
        </w:rPr>
        <w:br/>
        <w:t>• € 300.000,- voor Overeenkomsten waarvan de waarde meer is dan € 50.000,- maar kleiner dan of gelijk aan € 100.000,-;</w:t>
      </w:r>
      <w:r w:rsidRPr="00043B1B">
        <w:rPr>
          <w:rFonts w:ascii="Calibri Light" w:hAnsi="Calibri Light" w:cs="Calibri Light"/>
          <w:szCs w:val="22"/>
        </w:rPr>
        <w:br/>
        <w:t>• € 500.000,- voor Overeenkomsten waarvan de waarde meer is dan € 100.000,- maar kleiner dan of gelijk aan € 150.000,-;</w:t>
      </w:r>
      <w:r w:rsidRPr="00043B1B">
        <w:rPr>
          <w:rFonts w:ascii="Calibri Light" w:hAnsi="Calibri Light" w:cs="Calibri Light"/>
          <w:szCs w:val="22"/>
        </w:rPr>
        <w:br/>
        <w:t>• € 1.500.000 voor Overeenkomsten waarvan de waarde meer is dan € 150.000 en kleiner dan</w:t>
      </w:r>
      <w:r w:rsidRPr="00043B1B">
        <w:rPr>
          <w:rFonts w:ascii="Calibri Light" w:hAnsi="Calibri Light" w:cs="Calibri Light"/>
          <w:szCs w:val="22"/>
        </w:rPr>
        <w:br/>
        <w:t>€ 500.000,-.</w:t>
      </w:r>
      <w:r w:rsidRPr="00043B1B">
        <w:rPr>
          <w:rFonts w:ascii="Calibri Light" w:hAnsi="Calibri Light" w:cs="Calibri Light"/>
          <w:szCs w:val="22"/>
        </w:rPr>
        <w:br/>
        <w:t>• € 3.000.000 voor Overeenkomsten waarvan de waarde meer is dan € 500.000 en kleiner dan</w:t>
      </w:r>
      <w:r w:rsidRPr="00043B1B">
        <w:rPr>
          <w:rFonts w:ascii="Calibri Light" w:hAnsi="Calibri Light" w:cs="Calibri Light"/>
          <w:szCs w:val="22"/>
        </w:rPr>
        <w:br/>
        <w:t>€ 1.000.000,- .</w:t>
      </w:r>
    </w:p>
    <w:p w14:paraId="7C03F9E3" w14:textId="77777777" w:rsidR="00EF3523" w:rsidRPr="00EF3523" w:rsidRDefault="00EF3523" w:rsidP="00EF3523">
      <w:pPr>
        <w:pStyle w:val="Standard"/>
        <w:spacing w:line="283" w:lineRule="atLeast"/>
        <w:rPr>
          <w:rFonts w:ascii="Calibri Light" w:hAnsi="Calibri Light" w:cs="Calibri Light"/>
          <w:szCs w:val="22"/>
        </w:rPr>
      </w:pPr>
    </w:p>
    <w:p w14:paraId="6405E5D4" w14:textId="1168C86B" w:rsidR="00EF3523" w:rsidRDefault="00B7703D" w:rsidP="00EF3523">
      <w:pPr>
        <w:pStyle w:val="Standard"/>
        <w:spacing w:line="283" w:lineRule="atLeast"/>
        <w:rPr>
          <w:rFonts w:ascii="Calibri Light" w:hAnsi="Calibri Light" w:cs="Calibri Light"/>
          <w:szCs w:val="22"/>
        </w:rPr>
      </w:pPr>
      <w:r w:rsidRPr="00B7703D">
        <w:rPr>
          <w:rFonts w:ascii="Calibri Light" w:hAnsi="Calibri Light" w:cs="Calibri Light"/>
          <w:szCs w:val="22"/>
          <w:highlight w:val="yellow"/>
        </w:rPr>
        <w:t>&lt;Hier afwijkingen benoemen&gt;</w:t>
      </w:r>
    </w:p>
    <w:p w14:paraId="01F7FCE6" w14:textId="77777777" w:rsidR="00B7703D" w:rsidRPr="00EF3523" w:rsidRDefault="00B7703D" w:rsidP="00EF3523">
      <w:pPr>
        <w:pStyle w:val="Standard"/>
        <w:spacing w:line="283" w:lineRule="atLeast"/>
        <w:rPr>
          <w:rFonts w:ascii="Calibri Light" w:hAnsi="Calibri Light" w:cs="Calibri Light"/>
          <w:szCs w:val="22"/>
        </w:rPr>
      </w:pPr>
    </w:p>
    <w:p w14:paraId="514EE223" w14:textId="77777777" w:rsidR="00EF3523" w:rsidRPr="001F18BB" w:rsidRDefault="00EF3523" w:rsidP="001F18BB">
      <w:pPr>
        <w:pStyle w:val="Kop2"/>
      </w:pPr>
      <w:bookmarkStart w:id="8" w:name="_Toc908200984"/>
      <w:r>
        <w:t>Artikel 9: Bijlagen</w:t>
      </w:r>
      <w:bookmarkEnd w:id="8"/>
    </w:p>
    <w:p w14:paraId="5A4636AC" w14:textId="77777777"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De volgende bijlagen maken onlosmakelijk deel uit van deze Overeenkomst:</w:t>
      </w:r>
    </w:p>
    <w:p w14:paraId="52AC5C25" w14:textId="77777777" w:rsidR="00EF3523" w:rsidRPr="00EF3523" w:rsidRDefault="00EF3523" w:rsidP="00EF3523">
      <w:pPr>
        <w:pStyle w:val="Standard"/>
        <w:spacing w:line="283" w:lineRule="atLeast"/>
        <w:rPr>
          <w:rFonts w:ascii="Calibri Light" w:hAnsi="Calibri Light" w:cs="Calibri Light"/>
          <w:szCs w:val="22"/>
        </w:rPr>
      </w:pPr>
    </w:p>
    <w:p w14:paraId="3957D45A" w14:textId="0E867840"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Bijlage 1: </w:t>
      </w:r>
      <w:r w:rsidR="00C3458C">
        <w:rPr>
          <w:rFonts w:ascii="Calibri Light" w:hAnsi="Calibri Light" w:cs="Calibri Light"/>
          <w:szCs w:val="22"/>
        </w:rPr>
        <w:t>GIBIT-</w:t>
      </w:r>
      <w:r w:rsidRPr="00EF3523">
        <w:rPr>
          <w:rFonts w:ascii="Calibri Light" w:hAnsi="Calibri Light" w:cs="Calibri Light"/>
          <w:szCs w:val="22"/>
        </w:rPr>
        <w:t>2025</w:t>
      </w:r>
    </w:p>
    <w:p w14:paraId="797A6386" w14:textId="77777777" w:rsidR="00EF3523" w:rsidRPr="00EF3523" w:rsidRDefault="00EF3523" w:rsidP="00EF3523">
      <w:pPr>
        <w:pStyle w:val="Standard"/>
        <w:spacing w:line="283" w:lineRule="atLeast"/>
        <w:rPr>
          <w:rFonts w:ascii="Calibri Light" w:hAnsi="Calibri Light" w:cs="Calibri Light"/>
          <w:szCs w:val="22"/>
        </w:rPr>
      </w:pPr>
    </w:p>
    <w:p w14:paraId="6748FBEC" w14:textId="77777777"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Bijlage 2: Offerteaanvraag d.d. &lt;datum&gt;</w:t>
      </w:r>
    </w:p>
    <w:p w14:paraId="75F56A77" w14:textId="77777777" w:rsidR="00EF3523" w:rsidRPr="00EF3523" w:rsidRDefault="00EF3523" w:rsidP="00EF3523">
      <w:pPr>
        <w:pStyle w:val="Standard"/>
        <w:spacing w:line="283" w:lineRule="atLeast"/>
        <w:rPr>
          <w:rFonts w:ascii="Calibri Light" w:hAnsi="Calibri Light" w:cs="Calibri Light"/>
          <w:szCs w:val="22"/>
        </w:rPr>
      </w:pPr>
    </w:p>
    <w:p w14:paraId="1B47EF96" w14:textId="311583B7" w:rsidR="003F695B" w:rsidRDefault="00EF3523" w:rsidP="001677A2">
      <w:pPr>
        <w:pStyle w:val="Standard"/>
        <w:spacing w:line="283" w:lineRule="atLeast"/>
        <w:rPr>
          <w:rFonts w:ascii="Calibri Light" w:hAnsi="Calibri Light" w:cs="Calibri Light"/>
          <w:szCs w:val="22"/>
        </w:rPr>
      </w:pPr>
      <w:r w:rsidRPr="00EF3523">
        <w:rPr>
          <w:rFonts w:ascii="Calibri Light" w:hAnsi="Calibri Light" w:cs="Calibri Light"/>
          <w:szCs w:val="22"/>
        </w:rPr>
        <w:t>Bijlage 3: Inschrijving Opdrachtnemer d.d. &lt;datum&gt;</w:t>
      </w:r>
    </w:p>
    <w:p w14:paraId="184CABE8" w14:textId="77777777" w:rsidR="001677A2" w:rsidRDefault="001677A2" w:rsidP="001677A2">
      <w:pPr>
        <w:pStyle w:val="Standard"/>
        <w:spacing w:line="283" w:lineRule="atLeast"/>
        <w:rPr>
          <w:rFonts w:ascii="Calibri Light" w:hAnsi="Calibri Light" w:cs="Calibri Light"/>
          <w:szCs w:val="22"/>
        </w:rPr>
      </w:pPr>
    </w:p>
    <w:p w14:paraId="4ED6105B" w14:textId="77777777" w:rsidR="001677A2" w:rsidRDefault="001677A2" w:rsidP="001677A2">
      <w:pPr>
        <w:pStyle w:val="Standard"/>
        <w:spacing w:line="283" w:lineRule="atLeast"/>
        <w:rPr>
          <w:rFonts w:ascii="Calibri Light" w:hAnsi="Calibri Light" w:cs="Calibri Light"/>
          <w:szCs w:val="22"/>
        </w:rPr>
      </w:pPr>
    </w:p>
    <w:p w14:paraId="45B95B74" w14:textId="77777777" w:rsidR="001677A2" w:rsidRDefault="001677A2" w:rsidP="001677A2">
      <w:pPr>
        <w:pStyle w:val="Standard"/>
        <w:spacing w:line="283" w:lineRule="atLeast"/>
        <w:rPr>
          <w:rFonts w:ascii="Calibri Light" w:hAnsi="Calibri Light" w:cs="Calibri Light"/>
          <w:szCs w:val="22"/>
        </w:rPr>
      </w:pPr>
    </w:p>
    <w:p w14:paraId="6F539D95" w14:textId="77777777" w:rsidR="001677A2" w:rsidRPr="00EF3523" w:rsidRDefault="001677A2" w:rsidP="001677A2">
      <w:pPr>
        <w:pStyle w:val="Standard"/>
        <w:spacing w:line="283" w:lineRule="atLeast"/>
      </w:pPr>
    </w:p>
    <w:p w14:paraId="36072CCF" w14:textId="77777777" w:rsidR="00E72ECD" w:rsidRPr="00D226C5" w:rsidRDefault="004025EB">
      <w:pPr>
        <w:pStyle w:val="Standard"/>
        <w:spacing w:line="283" w:lineRule="atLeast"/>
        <w:rPr>
          <w:rFonts w:ascii="Calibri Light" w:hAnsi="Calibri Light" w:cs="Calibri Light"/>
          <w:szCs w:val="22"/>
        </w:rPr>
      </w:pPr>
      <w:r w:rsidRPr="00D226C5">
        <w:rPr>
          <w:rFonts w:ascii="Calibri Light" w:hAnsi="Calibri Light" w:cs="Calibri Light"/>
          <w:szCs w:val="22"/>
        </w:rPr>
        <w:t>Aldus opgemaakt en in tweevoud ondertekend</w:t>
      </w:r>
      <w:r w:rsidR="00B1217F" w:rsidRPr="00D226C5">
        <w:rPr>
          <w:rFonts w:ascii="Calibri Light" w:hAnsi="Calibri Light" w:cs="Calibri Light"/>
          <w:szCs w:val="22"/>
        </w:rPr>
        <w:t>,</w:t>
      </w:r>
    </w:p>
    <w:p w14:paraId="4C4EBF3D" w14:textId="77777777" w:rsidR="00E72ECD" w:rsidRPr="00D226C5" w:rsidRDefault="00E72ECD">
      <w:pPr>
        <w:pStyle w:val="Standard"/>
        <w:spacing w:line="283" w:lineRule="atLeast"/>
        <w:rPr>
          <w:rFonts w:ascii="Calibri Light" w:hAnsi="Calibri Light" w:cs="Calibri Light"/>
          <w:color w:val="808080"/>
          <w:szCs w:val="22"/>
        </w:rPr>
      </w:pPr>
    </w:p>
    <w:p w14:paraId="040B704A" w14:textId="7C7D1BD3" w:rsidR="00E72ECD" w:rsidRPr="00D226C5" w:rsidRDefault="004025EB">
      <w:pPr>
        <w:pStyle w:val="Standard"/>
        <w:spacing w:line="283" w:lineRule="atLeast"/>
        <w:rPr>
          <w:rFonts w:ascii="Calibri Light" w:hAnsi="Calibri Light" w:cs="Calibri Light"/>
          <w:szCs w:val="22"/>
        </w:rPr>
      </w:pPr>
      <w:r w:rsidRPr="00D226C5">
        <w:rPr>
          <w:rFonts w:ascii="Calibri Light" w:hAnsi="Calibri Light" w:cs="Calibri Light"/>
          <w:szCs w:val="22"/>
        </w:rPr>
        <w:t>Namens Opdrachtgever,</w:t>
      </w:r>
      <w:r w:rsidRPr="00D226C5">
        <w:rPr>
          <w:rFonts w:ascii="Calibri Light" w:hAnsi="Calibri Light" w:cs="Calibri Light"/>
          <w:szCs w:val="22"/>
        </w:rPr>
        <w:tab/>
      </w:r>
      <w:r w:rsidRPr="00D226C5">
        <w:rPr>
          <w:rFonts w:ascii="Calibri Light" w:hAnsi="Calibri Light" w:cs="Calibri Light"/>
          <w:szCs w:val="22"/>
        </w:rPr>
        <w:tab/>
      </w:r>
      <w:r w:rsidRPr="00D226C5">
        <w:rPr>
          <w:rFonts w:ascii="Calibri Light" w:hAnsi="Calibri Light" w:cs="Calibri Light"/>
          <w:szCs w:val="22"/>
        </w:rPr>
        <w:tab/>
      </w:r>
      <w:r w:rsidRPr="00D226C5">
        <w:rPr>
          <w:rFonts w:ascii="Calibri Light" w:hAnsi="Calibri Light" w:cs="Calibri Light"/>
          <w:szCs w:val="22"/>
        </w:rPr>
        <w:tab/>
      </w:r>
      <w:r w:rsidR="00963B4A">
        <w:rPr>
          <w:rFonts w:ascii="Calibri Light" w:hAnsi="Calibri Light" w:cs="Calibri Light"/>
          <w:szCs w:val="22"/>
        </w:rPr>
        <w:tab/>
      </w:r>
      <w:r w:rsidRPr="00D226C5">
        <w:rPr>
          <w:rFonts w:ascii="Calibri Light" w:hAnsi="Calibri Light" w:cs="Calibri Light"/>
          <w:szCs w:val="22"/>
        </w:rPr>
        <w:t>namens Opdrachtnemer,</w:t>
      </w:r>
    </w:p>
    <w:p w14:paraId="287D1792" w14:textId="77777777" w:rsidR="00E72ECD" w:rsidRPr="00D226C5" w:rsidRDefault="00E72ECD">
      <w:pPr>
        <w:pStyle w:val="Standard"/>
        <w:spacing w:line="283" w:lineRule="atLeast"/>
        <w:rPr>
          <w:rFonts w:ascii="Calibri Light" w:hAnsi="Calibri Light" w:cs="Calibri Light"/>
          <w:szCs w:val="22"/>
        </w:rPr>
      </w:pPr>
    </w:p>
    <w:p w14:paraId="61FE09F6" w14:textId="77777777" w:rsidR="00E72ECD" w:rsidRPr="00D226C5" w:rsidRDefault="00E72ECD">
      <w:pPr>
        <w:pStyle w:val="Standard"/>
        <w:spacing w:line="283" w:lineRule="atLeast"/>
        <w:rPr>
          <w:rFonts w:ascii="Calibri Light" w:hAnsi="Calibri Light" w:cs="Calibri Light"/>
          <w:szCs w:val="22"/>
        </w:rPr>
      </w:pPr>
    </w:p>
    <w:p w14:paraId="69D11EF9" w14:textId="77777777" w:rsidR="00E72ECD" w:rsidRPr="00D226C5" w:rsidRDefault="00E72ECD">
      <w:pPr>
        <w:pStyle w:val="Standard"/>
        <w:spacing w:line="283" w:lineRule="atLeast"/>
        <w:rPr>
          <w:rFonts w:ascii="Calibri Light" w:hAnsi="Calibri Light" w:cs="Calibri Light"/>
          <w:szCs w:val="22"/>
        </w:rPr>
      </w:pPr>
    </w:p>
    <w:p w14:paraId="169E12EC" w14:textId="0E9B65BC" w:rsidR="00E72ECD" w:rsidRPr="003F695B" w:rsidRDefault="001677A2" w:rsidP="00475103">
      <w:pPr>
        <w:pStyle w:val="Standard"/>
        <w:spacing w:line="283" w:lineRule="atLeast"/>
        <w:rPr>
          <w:rFonts w:ascii="Calibri Light" w:hAnsi="Calibri Light" w:cs="Calibri Light"/>
        </w:rPr>
      </w:pPr>
      <w:r w:rsidRPr="001677A2">
        <w:rPr>
          <w:rFonts w:ascii="Calibri Light" w:hAnsi="Calibri Light" w:cs="Calibri Light"/>
          <w:highlight w:val="yellow"/>
        </w:rPr>
        <w:t>&lt;naam ondertekenaar&gt;</w:t>
      </w:r>
      <w:r w:rsidR="00571C9C">
        <w:tab/>
      </w:r>
      <w:r w:rsidR="00571C9C">
        <w:tab/>
      </w:r>
      <w:r w:rsidR="004025EB">
        <w:tab/>
      </w:r>
      <w:r>
        <w:tab/>
      </w:r>
      <w:r w:rsidR="004025EB">
        <w:tab/>
      </w:r>
      <w:r w:rsidR="007E513E" w:rsidRPr="003F695B">
        <w:rPr>
          <w:rFonts w:ascii="Calibri Light" w:eastAsia="Times New Roman" w:hAnsi="Calibri Light" w:cs="Calibri Light"/>
          <w:highlight w:val="yellow"/>
          <w:lang w:bidi="ar-SA"/>
        </w:rPr>
        <w:t>&lt;naam ondertekenaar&gt;</w:t>
      </w:r>
    </w:p>
    <w:p w14:paraId="4948A0C1" w14:textId="3B0EC145" w:rsidR="00E72ECD" w:rsidRPr="00D226C5" w:rsidRDefault="00951106" w:rsidP="001935E1">
      <w:pPr>
        <w:pStyle w:val="Standard"/>
        <w:spacing w:line="283" w:lineRule="atLeast"/>
        <w:ind w:left="3545" w:hanging="3543"/>
        <w:rPr>
          <w:rFonts w:ascii="Calibri Light" w:hAnsi="Calibri Light" w:cs="Calibri Light"/>
          <w:szCs w:val="22"/>
        </w:rPr>
      </w:pPr>
      <w:r w:rsidRPr="00D226C5">
        <w:rPr>
          <w:rFonts w:ascii="Calibri Light" w:hAnsi="Calibri Light" w:cs="Calibri Light"/>
          <w:szCs w:val="22"/>
        </w:rPr>
        <w:t>G</w:t>
      </w:r>
      <w:r w:rsidR="001935E1" w:rsidRPr="00D226C5">
        <w:rPr>
          <w:rFonts w:ascii="Calibri Light" w:hAnsi="Calibri Light" w:cs="Calibri Light"/>
          <w:szCs w:val="22"/>
        </w:rPr>
        <w:t xml:space="preserve">emeente </w:t>
      </w:r>
      <w:r w:rsidR="00571C9C" w:rsidRPr="00D226C5">
        <w:rPr>
          <w:rFonts w:ascii="Calibri Light" w:hAnsi="Calibri Light" w:cs="Calibri Light"/>
          <w:szCs w:val="22"/>
        </w:rPr>
        <w:t>Smallingerland</w:t>
      </w:r>
      <w:r w:rsidR="00571C9C" w:rsidRPr="00D226C5">
        <w:rPr>
          <w:rFonts w:ascii="Calibri Light" w:hAnsi="Calibri Light" w:cs="Calibri Light"/>
          <w:szCs w:val="22"/>
        </w:rPr>
        <w:tab/>
      </w:r>
      <w:r w:rsidR="001935E1" w:rsidRPr="00D226C5">
        <w:rPr>
          <w:rFonts w:ascii="Calibri Light" w:hAnsi="Calibri Light" w:cs="Calibri Light"/>
          <w:szCs w:val="22"/>
        </w:rPr>
        <w:tab/>
      </w:r>
      <w:r w:rsidR="004025EB" w:rsidRPr="00D226C5">
        <w:rPr>
          <w:rFonts w:ascii="Calibri Light" w:hAnsi="Calibri Light" w:cs="Calibri Light"/>
          <w:szCs w:val="22"/>
        </w:rPr>
        <w:t xml:space="preserve"> </w:t>
      </w:r>
      <w:r w:rsidR="00475103" w:rsidRPr="00D226C5">
        <w:rPr>
          <w:rFonts w:ascii="Calibri Light" w:hAnsi="Calibri Light" w:cs="Calibri Light"/>
          <w:szCs w:val="22"/>
        </w:rPr>
        <w:tab/>
      </w:r>
      <w:r w:rsidR="007E513E" w:rsidRPr="003F695B">
        <w:rPr>
          <w:rFonts w:ascii="Calibri Light" w:eastAsia="Times New Roman" w:hAnsi="Calibri Light" w:cs="Calibri Light"/>
          <w:szCs w:val="22"/>
          <w:highlight w:val="yellow"/>
          <w:lang w:bidi="ar-SA"/>
        </w:rPr>
        <w:t>&lt;naam opdrachtnemer&gt;</w:t>
      </w:r>
    </w:p>
    <w:p w14:paraId="024BEEB9" w14:textId="77777777" w:rsidR="00E72ECD" w:rsidRPr="00D226C5" w:rsidRDefault="00E72ECD">
      <w:pPr>
        <w:pStyle w:val="Standard"/>
        <w:spacing w:line="283" w:lineRule="atLeast"/>
        <w:rPr>
          <w:rFonts w:ascii="Calibri Light" w:hAnsi="Calibri Light" w:cs="Calibri Light"/>
          <w:szCs w:val="22"/>
        </w:rPr>
      </w:pPr>
    </w:p>
    <w:p w14:paraId="676BA2A9" w14:textId="2379EED7" w:rsidR="00221F64" w:rsidRPr="002D5979" w:rsidRDefault="00571C9C" w:rsidP="002D5979">
      <w:pPr>
        <w:pStyle w:val="Standard"/>
        <w:spacing w:line="283" w:lineRule="atLeast"/>
        <w:rPr>
          <w:rFonts w:ascii="Calibri Light" w:hAnsi="Calibri Light" w:cs="Calibri Light"/>
          <w:color w:val="808080"/>
          <w:szCs w:val="22"/>
        </w:rPr>
      </w:pPr>
      <w:r w:rsidRPr="00963B4A">
        <w:rPr>
          <w:rFonts w:ascii="Calibri Light" w:hAnsi="Calibri Light" w:cs="Calibri Light"/>
          <w:color w:val="000000"/>
          <w:szCs w:val="22"/>
        </w:rPr>
        <w:t>Drachten</w:t>
      </w:r>
      <w:r w:rsidR="004025EB" w:rsidRPr="00963B4A">
        <w:rPr>
          <w:rFonts w:ascii="Calibri Light" w:hAnsi="Calibri Light" w:cs="Calibri Light"/>
          <w:color w:val="000000"/>
          <w:szCs w:val="22"/>
        </w:rPr>
        <w:t xml:space="preserve">, </w:t>
      </w:r>
      <w:r w:rsidR="004025EB" w:rsidRPr="006F2D24">
        <w:rPr>
          <w:rFonts w:ascii="Calibri Light" w:hAnsi="Calibri Light" w:cs="Calibri Light"/>
          <w:color w:val="000000"/>
          <w:szCs w:val="22"/>
          <w:highlight w:val="yellow"/>
        </w:rPr>
        <w:t>d.d.</w:t>
      </w:r>
      <w:r w:rsidR="004025EB" w:rsidRPr="00D226C5">
        <w:rPr>
          <w:rFonts w:ascii="Calibri Light" w:hAnsi="Calibri Light" w:cs="Calibri Light"/>
          <w:color w:val="000000"/>
          <w:szCs w:val="22"/>
        </w:rPr>
        <w:tab/>
        <w:t xml:space="preserve"> </w:t>
      </w:r>
      <w:r w:rsidR="00CB6FE0" w:rsidRPr="00D226C5">
        <w:rPr>
          <w:rFonts w:ascii="Calibri Light" w:hAnsi="Calibri Light" w:cs="Calibri Light"/>
          <w:color w:val="000000"/>
          <w:szCs w:val="22"/>
        </w:rPr>
        <w:tab/>
      </w:r>
      <w:r w:rsidR="00963B4A">
        <w:rPr>
          <w:rFonts w:ascii="Calibri Light" w:hAnsi="Calibri Light" w:cs="Calibri Light"/>
          <w:color w:val="000000"/>
          <w:szCs w:val="22"/>
        </w:rPr>
        <w:tab/>
      </w:r>
      <w:r w:rsidR="00963B4A">
        <w:rPr>
          <w:rFonts w:ascii="Calibri Light" w:hAnsi="Calibri Light" w:cs="Calibri Light"/>
          <w:color w:val="000000"/>
          <w:szCs w:val="22"/>
        </w:rPr>
        <w:tab/>
      </w:r>
      <w:r w:rsidR="00963B4A">
        <w:rPr>
          <w:rFonts w:ascii="Calibri Light" w:hAnsi="Calibri Light" w:cs="Calibri Light"/>
          <w:color w:val="000000"/>
          <w:szCs w:val="22"/>
        </w:rPr>
        <w:tab/>
      </w:r>
      <w:r w:rsidR="00963B4A">
        <w:rPr>
          <w:rFonts w:ascii="Calibri Light" w:hAnsi="Calibri Light" w:cs="Calibri Light"/>
          <w:color w:val="000000"/>
          <w:szCs w:val="22"/>
        </w:rPr>
        <w:tab/>
      </w:r>
      <w:r w:rsidR="00DE0425" w:rsidRPr="003F695B">
        <w:rPr>
          <w:rFonts w:ascii="Calibri Light" w:eastAsia="Times New Roman" w:hAnsi="Calibri Light" w:cs="Calibri Light"/>
          <w:szCs w:val="22"/>
          <w:highlight w:val="yellow"/>
          <w:lang w:bidi="ar-SA"/>
        </w:rPr>
        <w:t>Plaats,</w:t>
      </w:r>
      <w:r w:rsidR="004025EB" w:rsidRPr="003F695B">
        <w:rPr>
          <w:rFonts w:ascii="Calibri Light" w:hAnsi="Calibri Light" w:cs="Calibri Light"/>
          <w:szCs w:val="22"/>
          <w:highlight w:val="yellow"/>
        </w:rPr>
        <w:t xml:space="preserve"> d.d.</w:t>
      </w:r>
      <w:r w:rsidR="004025EB" w:rsidRPr="003F695B">
        <w:rPr>
          <w:rFonts w:ascii="Calibri Light" w:hAnsi="Calibri Light" w:cs="Calibri Light"/>
          <w:szCs w:val="22"/>
        </w:rPr>
        <w:t xml:space="preserve"> </w:t>
      </w:r>
      <w:r w:rsidR="004025EB" w:rsidRPr="003F695B">
        <w:rPr>
          <w:rFonts w:ascii="Calibri Light" w:hAnsi="Calibri Light" w:cs="Calibri Light"/>
          <w:szCs w:val="22"/>
          <w:u w:val="single"/>
        </w:rPr>
        <w:t xml:space="preserve">                </w:t>
      </w:r>
      <w:r w:rsidR="001C42D9" w:rsidRPr="003F695B">
        <w:rPr>
          <w:rFonts w:ascii="Calibri Light" w:hAnsi="Calibri Light" w:cs="Calibri Light"/>
          <w:szCs w:val="22"/>
          <w:u w:val="single"/>
        </w:rPr>
        <w:t xml:space="preserve">                             </w:t>
      </w:r>
    </w:p>
    <w:sectPr w:rsidR="00221F64" w:rsidRPr="002D5979" w:rsidSect="00CC6A18">
      <w:headerReference w:type="default" r:id="rId14"/>
      <w:footerReference w:type="default" r:id="rId15"/>
      <w:footerReference w:type="first" r:id="rId16"/>
      <w:pgSz w:w="11905" w:h="16837"/>
      <w:pgMar w:top="1418" w:right="1418" w:bottom="1418" w:left="1418"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46CFA" w14:textId="77777777" w:rsidR="001171AF" w:rsidRDefault="001171AF" w:rsidP="00E72ECD">
      <w:r>
        <w:separator/>
      </w:r>
    </w:p>
  </w:endnote>
  <w:endnote w:type="continuationSeparator" w:id="0">
    <w:p w14:paraId="7338FBC7" w14:textId="77777777" w:rsidR="001171AF" w:rsidRDefault="001171AF" w:rsidP="00E72ECD">
      <w:r>
        <w:continuationSeparator/>
      </w:r>
    </w:p>
  </w:endnote>
  <w:endnote w:type="continuationNotice" w:id="1">
    <w:p w14:paraId="2181C6EC" w14:textId="77777777" w:rsidR="001171AF" w:rsidRDefault="00117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tarSymbol">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523936"/>
      <w:docPartObj>
        <w:docPartGallery w:val="Page Numbers (Bottom of Page)"/>
        <w:docPartUnique/>
      </w:docPartObj>
    </w:sdtPr>
    <w:sdtEndPr>
      <w:rPr>
        <w:rFonts w:asciiTheme="minorHAnsi" w:hAnsiTheme="minorHAnsi" w:cstheme="minorBidi"/>
        <w:b/>
        <w:bCs/>
      </w:rPr>
    </w:sdtEndPr>
    <w:sdtContent>
      <w:p w14:paraId="5A20CC7E" w14:textId="44208C7F" w:rsidR="00CE6F3A" w:rsidRPr="00CE6F3A" w:rsidRDefault="00CE6F3A">
        <w:pPr>
          <w:pStyle w:val="Voettekst"/>
          <w:jc w:val="right"/>
          <w:rPr>
            <w:rFonts w:asciiTheme="minorHAnsi" w:hAnsiTheme="minorHAnsi" w:cstheme="minorHAnsi"/>
            <w:b/>
            <w:bCs/>
          </w:rPr>
        </w:pPr>
        <w:r w:rsidRPr="00CE6F3A">
          <w:rPr>
            <w:rFonts w:asciiTheme="minorHAnsi" w:hAnsiTheme="minorHAnsi" w:cstheme="minorHAnsi"/>
            <w:b/>
            <w:bCs/>
          </w:rPr>
          <w:fldChar w:fldCharType="begin"/>
        </w:r>
        <w:r w:rsidRPr="00CE6F3A">
          <w:rPr>
            <w:rFonts w:asciiTheme="minorHAnsi" w:hAnsiTheme="minorHAnsi" w:cstheme="minorHAnsi"/>
            <w:b/>
            <w:bCs/>
          </w:rPr>
          <w:instrText>PAGE   \* MERGEFORMAT</w:instrText>
        </w:r>
        <w:r w:rsidRPr="00CE6F3A">
          <w:rPr>
            <w:rFonts w:asciiTheme="minorHAnsi" w:hAnsiTheme="minorHAnsi" w:cstheme="minorHAnsi"/>
            <w:b/>
            <w:bCs/>
          </w:rPr>
          <w:fldChar w:fldCharType="separate"/>
        </w:r>
        <w:r w:rsidRPr="00CE6F3A">
          <w:rPr>
            <w:rFonts w:asciiTheme="minorHAnsi" w:hAnsiTheme="minorHAnsi" w:cstheme="minorHAnsi"/>
            <w:b/>
            <w:bCs/>
          </w:rPr>
          <w:t>2</w:t>
        </w:r>
        <w:r w:rsidRPr="00CE6F3A">
          <w:rPr>
            <w:rFonts w:asciiTheme="minorHAnsi" w:hAnsiTheme="minorHAnsi" w:cstheme="minorHAnsi"/>
            <w:b/>
            <w:bCs/>
          </w:rPr>
          <w:fldChar w:fldCharType="end"/>
        </w:r>
      </w:p>
    </w:sdtContent>
  </w:sdt>
  <w:p w14:paraId="0C191B86" w14:textId="0E151705" w:rsidR="00324E4F" w:rsidRPr="00324E4F" w:rsidRDefault="00324E4F" w:rsidP="00324E4F">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2142869369"/>
      <w:docPartObj>
        <w:docPartGallery w:val="Page Numbers (Bottom of Page)"/>
        <w:docPartUnique/>
      </w:docPartObj>
    </w:sdtPr>
    <w:sdtContent>
      <w:p w14:paraId="043F0042" w14:textId="66C1675C" w:rsidR="00324E4F" w:rsidRPr="00324E4F" w:rsidRDefault="00324E4F">
        <w:pPr>
          <w:pStyle w:val="Voettekst"/>
          <w:jc w:val="center"/>
          <w:rPr>
            <w:color w:val="FFFFFF" w:themeColor="background1"/>
          </w:rPr>
        </w:pPr>
        <w:r w:rsidRPr="00324E4F">
          <w:rPr>
            <w:color w:val="FFFFFF" w:themeColor="background1"/>
          </w:rPr>
          <w:fldChar w:fldCharType="begin"/>
        </w:r>
        <w:r w:rsidRPr="00324E4F">
          <w:rPr>
            <w:color w:val="FFFFFF" w:themeColor="background1"/>
          </w:rPr>
          <w:instrText>PAGE   \* MERGEFORMAT</w:instrText>
        </w:r>
        <w:r w:rsidRPr="00324E4F">
          <w:rPr>
            <w:color w:val="FFFFFF" w:themeColor="background1"/>
          </w:rPr>
          <w:fldChar w:fldCharType="separate"/>
        </w:r>
        <w:r w:rsidRPr="00324E4F">
          <w:rPr>
            <w:color w:val="FFFFFF" w:themeColor="background1"/>
          </w:rPr>
          <w:t>2</w:t>
        </w:r>
        <w:r w:rsidRPr="00324E4F">
          <w:rPr>
            <w:color w:val="FFFFFF" w:themeColor="background1"/>
          </w:rPr>
          <w:fldChar w:fldCharType="end"/>
        </w:r>
      </w:p>
    </w:sdtContent>
  </w:sdt>
  <w:p w14:paraId="467BC2BE" w14:textId="24A7232B" w:rsidR="00324E4F" w:rsidRDefault="001F18BB">
    <w:pPr>
      <w:pStyle w:val="Voettekst"/>
    </w:pPr>
    <w:r w:rsidRPr="00B42A56">
      <w:rPr>
        <w:rFonts w:ascii="Aptos" w:hAnsi="Aptos" w:cstheme="majorHAnsi"/>
        <w:noProof/>
      </w:rPr>
      <w:drawing>
        <wp:anchor distT="0" distB="0" distL="114300" distR="114300" simplePos="0" relativeHeight="251668480" behindDoc="0" locked="0" layoutInCell="1" allowOverlap="1" wp14:anchorId="320FF1DD" wp14:editId="3AFCEDEE">
          <wp:simplePos x="0" y="0"/>
          <wp:positionH relativeFrom="page">
            <wp:align>left</wp:align>
          </wp:positionH>
          <wp:positionV relativeFrom="paragraph">
            <wp:posOffset>481965</wp:posOffset>
          </wp:positionV>
          <wp:extent cx="7614920" cy="131159"/>
          <wp:effectExtent l="0" t="0" r="0" b="2540"/>
          <wp:wrapNone/>
          <wp:docPr id="591534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3115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5D254" w14:textId="77777777" w:rsidR="001171AF" w:rsidRDefault="001171AF" w:rsidP="00E72ECD">
      <w:r w:rsidRPr="00E72ECD">
        <w:rPr>
          <w:color w:val="000000"/>
        </w:rPr>
        <w:separator/>
      </w:r>
    </w:p>
  </w:footnote>
  <w:footnote w:type="continuationSeparator" w:id="0">
    <w:p w14:paraId="07F861E5" w14:textId="77777777" w:rsidR="001171AF" w:rsidRDefault="001171AF" w:rsidP="00E72ECD">
      <w:r>
        <w:continuationSeparator/>
      </w:r>
    </w:p>
  </w:footnote>
  <w:footnote w:type="continuationNotice" w:id="1">
    <w:p w14:paraId="73D92CCB" w14:textId="77777777" w:rsidR="001171AF" w:rsidRDefault="001171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8217" w14:textId="107380B4" w:rsidR="001F18BB" w:rsidRDefault="001F18BB">
    <w:pPr>
      <w:pStyle w:val="Koptekst"/>
    </w:pPr>
    <w:r w:rsidRPr="00C50D66">
      <w:rPr>
        <w:rFonts w:asciiTheme="minorHAnsi" w:eastAsiaTheme="minorHAnsi" w:hAnsiTheme="minorHAnsi" w:cstheme="minorBidi"/>
        <w:noProof/>
        <w:kern w:val="2"/>
        <w:sz w:val="22"/>
        <w:szCs w:val="22"/>
        <w:lang w:eastAsia="en-US"/>
        <w14:ligatures w14:val="standardContextual"/>
      </w:rPr>
      <w:drawing>
        <wp:anchor distT="0" distB="0" distL="114300" distR="114300" simplePos="0" relativeHeight="251664384" behindDoc="0" locked="0" layoutInCell="1" allowOverlap="1" wp14:anchorId="0C761CC3" wp14:editId="0C940F38">
          <wp:simplePos x="0" y="0"/>
          <wp:positionH relativeFrom="page">
            <wp:align>right</wp:align>
          </wp:positionH>
          <wp:positionV relativeFrom="paragraph">
            <wp:posOffset>-991235</wp:posOffset>
          </wp:positionV>
          <wp:extent cx="2032635" cy="2032635"/>
          <wp:effectExtent l="0" t="0" r="5715" b="5715"/>
          <wp:wrapNone/>
          <wp:docPr id="1912214854" name="Picture 6" descr="Afbeelding met gereedschap, ontwerp, vacuüm, algebr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2186" name="Picture 6" descr="Afbeelding met gereedschap, ontwerp, vacuüm, algebra&#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32635" cy="203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59264" behindDoc="0" locked="0" layoutInCell="1" allowOverlap="1" wp14:anchorId="00BEFB52" wp14:editId="39BC2213">
              <wp:simplePos x="0" y="0"/>
              <wp:positionH relativeFrom="column">
                <wp:posOffset>2077720</wp:posOffset>
              </wp:positionH>
              <wp:positionV relativeFrom="paragraph">
                <wp:posOffset>635</wp:posOffset>
              </wp:positionV>
              <wp:extent cx="1770659" cy="111125"/>
              <wp:effectExtent l="0" t="0" r="1270" b="3175"/>
              <wp:wrapNone/>
              <wp:docPr id="401244545" name="Graphic 2"/>
              <wp:cNvGraphicFramePr/>
              <a:graphic xmlns:a="http://schemas.openxmlformats.org/drawingml/2006/main">
                <a:graphicData uri="http://schemas.microsoft.com/office/word/2010/wordprocessingShape">
                  <wps:wsp>
                    <wps:cNvSpPr/>
                    <wps:spPr>
                      <a:xfrm>
                        <a:off x="0" y="0"/>
                        <a:ext cx="1770659" cy="111125"/>
                      </a:xfrm>
                      <a:custGeom>
                        <a:avLst/>
                        <a:gdLst/>
                        <a:ahLst/>
                        <a:cxnLst/>
                        <a:rect l="l" t="t" r="r" b="b"/>
                        <a:pathLst>
                          <a:path w="3817620" h="198120">
                            <a:moveTo>
                              <a:pt x="0" y="0"/>
                            </a:moveTo>
                            <a:lnTo>
                              <a:pt x="3817365" y="0"/>
                            </a:lnTo>
                            <a:lnTo>
                              <a:pt x="3817365" y="197999"/>
                            </a:lnTo>
                            <a:lnTo>
                              <a:pt x="0" y="197999"/>
                            </a:lnTo>
                            <a:lnTo>
                              <a:pt x="0" y="0"/>
                            </a:lnTo>
                            <a:close/>
                          </a:path>
                        </a:pathLst>
                      </a:custGeom>
                      <a:solidFill>
                        <a:srgbClr val="004122"/>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65D82CD">
            <v:shape id="Graphic 2" style="position:absolute;margin-left:163.6pt;margin-top:.05pt;width:139.4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17620,198120" o:spid="_x0000_s1026" fillcolor="#004122" stroked="f" path="m,l3817365,r,197999l,1979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" w14:anchorId="6BB08031">
              <v:path arrowok="t"/>
            </v:shape>
          </w:pict>
        </mc:Fallback>
      </mc:AlternateContent>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60288" behindDoc="0" locked="0" layoutInCell="1" allowOverlap="1" wp14:anchorId="01740FF8" wp14:editId="5C954C99">
              <wp:simplePos x="0" y="0"/>
              <wp:positionH relativeFrom="column">
                <wp:posOffset>1412240</wp:posOffset>
              </wp:positionH>
              <wp:positionV relativeFrom="paragraph">
                <wp:posOffset>-635</wp:posOffset>
              </wp:positionV>
              <wp:extent cx="671195" cy="111125"/>
              <wp:effectExtent l="0" t="0" r="1905" b="3175"/>
              <wp:wrapNone/>
              <wp:docPr id="1838507187" name="Graphic 6"/>
              <wp:cNvGraphicFramePr/>
              <a:graphic xmlns:a="http://schemas.openxmlformats.org/drawingml/2006/main">
                <a:graphicData uri="http://schemas.microsoft.com/office/word/2010/wordprocessingShape">
                  <wps:wsp>
                    <wps:cNvSpPr/>
                    <wps:spPr>
                      <a:xfrm>
                        <a:off x="0" y="0"/>
                        <a:ext cx="671195" cy="111125"/>
                      </a:xfrm>
                      <a:custGeom>
                        <a:avLst/>
                        <a:gdLst/>
                        <a:ahLst/>
                        <a:cxnLst/>
                        <a:rect l="l" t="t" r="r" b="b"/>
                        <a:pathLst>
                          <a:path w="671830" h="198120">
                            <a:moveTo>
                              <a:pt x="0" y="197999"/>
                            </a:moveTo>
                            <a:lnTo>
                              <a:pt x="671499" y="197999"/>
                            </a:lnTo>
                            <a:lnTo>
                              <a:pt x="671499" y="0"/>
                            </a:lnTo>
                            <a:lnTo>
                              <a:pt x="0" y="0"/>
                            </a:lnTo>
                            <a:lnTo>
                              <a:pt x="0" y="197999"/>
                            </a:lnTo>
                            <a:close/>
                          </a:path>
                        </a:pathLst>
                      </a:custGeom>
                      <a:solidFill>
                        <a:srgbClr val="065C3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E3D9946">
            <v:shape id="Graphic 6" style="position:absolute;margin-left:111.2pt;margin-top:-.05pt;width:52.85pt;height: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1830,198120" o:spid="_x0000_s1026" fillcolor="#065c39" stroked="f" path="m,197999r671499,l671499,,,,,1979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" w14:anchorId="0F135256">
              <v:path arrowok="t"/>
            </v:shape>
          </w:pict>
        </mc:Fallback>
      </mc:AlternateContent>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61312" behindDoc="0" locked="0" layoutInCell="1" allowOverlap="1" wp14:anchorId="66A86990" wp14:editId="65E6B8C3">
              <wp:simplePos x="0" y="0"/>
              <wp:positionH relativeFrom="column">
                <wp:posOffset>718185</wp:posOffset>
              </wp:positionH>
              <wp:positionV relativeFrom="paragraph">
                <wp:posOffset>-635</wp:posOffset>
              </wp:positionV>
              <wp:extent cx="703580" cy="111125"/>
              <wp:effectExtent l="0" t="0" r="0" b="3175"/>
              <wp:wrapNone/>
              <wp:docPr id="1464723099" name="Graphic 7"/>
              <wp:cNvGraphicFramePr/>
              <a:graphic xmlns:a="http://schemas.openxmlformats.org/drawingml/2006/main">
                <a:graphicData uri="http://schemas.microsoft.com/office/word/2010/wordprocessingShape">
                  <wps:wsp>
                    <wps:cNvSpPr/>
                    <wps:spPr>
                      <a:xfrm>
                        <a:off x="0" y="0"/>
                        <a:ext cx="703580" cy="111125"/>
                      </a:xfrm>
                      <a:custGeom>
                        <a:avLst/>
                        <a:gdLst/>
                        <a:ahLst/>
                        <a:cxnLst/>
                        <a:rect l="l" t="t" r="r" b="b"/>
                        <a:pathLst>
                          <a:path w="704215" h="198120">
                            <a:moveTo>
                              <a:pt x="0" y="197999"/>
                            </a:moveTo>
                            <a:lnTo>
                              <a:pt x="704113" y="197999"/>
                            </a:lnTo>
                            <a:lnTo>
                              <a:pt x="704113" y="0"/>
                            </a:lnTo>
                            <a:lnTo>
                              <a:pt x="0" y="0"/>
                            </a:lnTo>
                            <a:lnTo>
                              <a:pt x="0" y="197999"/>
                            </a:lnTo>
                            <a:close/>
                          </a:path>
                        </a:pathLst>
                      </a:custGeom>
                      <a:solidFill>
                        <a:srgbClr val="0F855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DC07FE1">
            <v:shape id="Graphic 7" style="position:absolute;margin-left:56.55pt;margin-top:-.05pt;width:55.4pt;height: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04215,198120" o:spid="_x0000_s1026" fillcolor="#0f8550" stroked="f" path="m,197999r704113,l704113,,,,,1979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" w14:anchorId="4B35BBAD">
              <v:path arrowok="t"/>
            </v:shape>
          </w:pict>
        </mc:Fallback>
      </mc:AlternateContent>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62336" behindDoc="0" locked="0" layoutInCell="1" allowOverlap="1" wp14:anchorId="5F4B0FEB" wp14:editId="5DAE869B">
              <wp:simplePos x="0" y="0"/>
              <wp:positionH relativeFrom="column">
                <wp:posOffset>0</wp:posOffset>
              </wp:positionH>
              <wp:positionV relativeFrom="paragraph">
                <wp:posOffset>0</wp:posOffset>
              </wp:positionV>
              <wp:extent cx="721360" cy="111125"/>
              <wp:effectExtent l="0" t="0" r="2540" b="3175"/>
              <wp:wrapNone/>
              <wp:docPr id="1135787636" name="Graphic 8"/>
              <wp:cNvGraphicFramePr/>
              <a:graphic xmlns:a="http://schemas.openxmlformats.org/drawingml/2006/main">
                <a:graphicData uri="http://schemas.microsoft.com/office/word/2010/wordprocessingShape">
                  <wps:wsp>
                    <wps:cNvSpPr/>
                    <wps:spPr>
                      <a:xfrm>
                        <a:off x="0" y="0"/>
                        <a:ext cx="721360" cy="111125"/>
                      </a:xfrm>
                      <a:custGeom>
                        <a:avLst/>
                        <a:gdLst/>
                        <a:ahLst/>
                        <a:cxnLst/>
                        <a:rect l="l" t="t" r="r" b="b"/>
                        <a:pathLst>
                          <a:path w="690245" h="198120">
                            <a:moveTo>
                              <a:pt x="0" y="0"/>
                            </a:moveTo>
                            <a:lnTo>
                              <a:pt x="689876" y="0"/>
                            </a:lnTo>
                            <a:lnTo>
                              <a:pt x="689876" y="197999"/>
                            </a:lnTo>
                            <a:lnTo>
                              <a:pt x="0" y="197999"/>
                            </a:lnTo>
                            <a:lnTo>
                              <a:pt x="0" y="0"/>
                            </a:lnTo>
                            <a:close/>
                          </a:path>
                        </a:pathLst>
                      </a:custGeom>
                      <a:solidFill>
                        <a:srgbClr val="2098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B7E3FF">
            <v:shape id="Graphic 8" style="position:absolute;margin-left:0;margin-top:0;width:56.8pt;height: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90245,198120" o:spid="_x0000_s1026" fillcolor="#20985e" stroked="f" path="m,l689876,r,197999l,1979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" w14:anchorId="5DA273AE">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EF9"/>
    <w:multiLevelType w:val="hybridMultilevel"/>
    <w:tmpl w:val="2C8C8640"/>
    <w:lvl w:ilvl="0" w:tplc="28B8A50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2F38E2"/>
    <w:multiLevelType w:val="multilevel"/>
    <w:tmpl w:val="777AF5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680BD9"/>
    <w:multiLevelType w:val="multilevel"/>
    <w:tmpl w:val="89FAD6B4"/>
    <w:styleLink w:val="WW8Num5"/>
    <w:lvl w:ilvl="0">
      <w:start w:val="7"/>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6029D22"/>
    <w:multiLevelType w:val="hybridMultilevel"/>
    <w:tmpl w:val="1BD4EC52"/>
    <w:lvl w:ilvl="0" w:tplc="BB728DD2">
      <w:start w:val="6"/>
      <w:numFmt w:val="upperRoman"/>
      <w:lvlText w:val="%1."/>
      <w:lvlJc w:val="left"/>
      <w:pPr>
        <w:ind w:left="1425" w:hanging="720"/>
      </w:pPr>
    </w:lvl>
    <w:lvl w:ilvl="1" w:tplc="23DE555E">
      <w:start w:val="1"/>
      <w:numFmt w:val="lowerLetter"/>
      <w:lvlText w:val="%2."/>
      <w:lvlJc w:val="left"/>
      <w:pPr>
        <w:ind w:left="1440" w:hanging="360"/>
      </w:pPr>
    </w:lvl>
    <w:lvl w:ilvl="2" w:tplc="7A7C81DA">
      <w:start w:val="1"/>
      <w:numFmt w:val="lowerRoman"/>
      <w:lvlText w:val="%3."/>
      <w:lvlJc w:val="right"/>
      <w:pPr>
        <w:ind w:left="2160" w:hanging="180"/>
      </w:pPr>
    </w:lvl>
    <w:lvl w:ilvl="3" w:tplc="0D863D64">
      <w:start w:val="1"/>
      <w:numFmt w:val="decimal"/>
      <w:lvlText w:val="%4."/>
      <w:lvlJc w:val="left"/>
      <w:pPr>
        <w:ind w:left="2880" w:hanging="360"/>
      </w:pPr>
    </w:lvl>
    <w:lvl w:ilvl="4" w:tplc="8B40898A">
      <w:start w:val="1"/>
      <w:numFmt w:val="lowerLetter"/>
      <w:lvlText w:val="%5."/>
      <w:lvlJc w:val="left"/>
      <w:pPr>
        <w:ind w:left="3600" w:hanging="360"/>
      </w:pPr>
    </w:lvl>
    <w:lvl w:ilvl="5" w:tplc="E624AF3A">
      <w:start w:val="1"/>
      <w:numFmt w:val="lowerRoman"/>
      <w:lvlText w:val="%6."/>
      <w:lvlJc w:val="right"/>
      <w:pPr>
        <w:ind w:left="4320" w:hanging="180"/>
      </w:pPr>
    </w:lvl>
    <w:lvl w:ilvl="6" w:tplc="BC5ED180">
      <w:start w:val="1"/>
      <w:numFmt w:val="decimal"/>
      <w:lvlText w:val="%7."/>
      <w:lvlJc w:val="left"/>
      <w:pPr>
        <w:ind w:left="5040" w:hanging="360"/>
      </w:pPr>
    </w:lvl>
    <w:lvl w:ilvl="7" w:tplc="D54AF576">
      <w:start w:val="1"/>
      <w:numFmt w:val="lowerLetter"/>
      <w:lvlText w:val="%8."/>
      <w:lvlJc w:val="left"/>
      <w:pPr>
        <w:ind w:left="5760" w:hanging="360"/>
      </w:pPr>
    </w:lvl>
    <w:lvl w:ilvl="8" w:tplc="3C7E1688">
      <w:start w:val="1"/>
      <w:numFmt w:val="lowerRoman"/>
      <w:lvlText w:val="%9."/>
      <w:lvlJc w:val="right"/>
      <w:pPr>
        <w:ind w:left="6480" w:hanging="180"/>
      </w:pPr>
    </w:lvl>
  </w:abstractNum>
  <w:abstractNum w:abstractNumId="4" w15:restartNumberingAfterBreak="0">
    <w:nsid w:val="1C5A3FCE"/>
    <w:multiLevelType w:val="hybridMultilevel"/>
    <w:tmpl w:val="3E98AECA"/>
    <w:lvl w:ilvl="0" w:tplc="E8A822B6">
      <w:start w:val="3"/>
      <w:numFmt w:val="upperRoman"/>
      <w:lvlText w:val="%1."/>
      <w:lvlJc w:val="left"/>
      <w:pPr>
        <w:ind w:left="1425" w:hanging="720"/>
      </w:pPr>
    </w:lvl>
    <w:lvl w:ilvl="1" w:tplc="0B74CD66">
      <w:start w:val="1"/>
      <w:numFmt w:val="lowerLetter"/>
      <w:lvlText w:val="%2."/>
      <w:lvlJc w:val="left"/>
      <w:pPr>
        <w:ind w:left="1440" w:hanging="360"/>
      </w:pPr>
    </w:lvl>
    <w:lvl w:ilvl="2" w:tplc="41FE07FE">
      <w:start w:val="1"/>
      <w:numFmt w:val="lowerRoman"/>
      <w:lvlText w:val="%3."/>
      <w:lvlJc w:val="right"/>
      <w:pPr>
        <w:ind w:left="2160" w:hanging="180"/>
      </w:pPr>
    </w:lvl>
    <w:lvl w:ilvl="3" w:tplc="03CE5AFC">
      <w:start w:val="1"/>
      <w:numFmt w:val="decimal"/>
      <w:lvlText w:val="%4."/>
      <w:lvlJc w:val="left"/>
      <w:pPr>
        <w:ind w:left="2880" w:hanging="360"/>
      </w:pPr>
    </w:lvl>
    <w:lvl w:ilvl="4" w:tplc="0BE80342">
      <w:start w:val="1"/>
      <w:numFmt w:val="lowerLetter"/>
      <w:lvlText w:val="%5."/>
      <w:lvlJc w:val="left"/>
      <w:pPr>
        <w:ind w:left="3600" w:hanging="360"/>
      </w:pPr>
    </w:lvl>
    <w:lvl w:ilvl="5" w:tplc="43AA3006">
      <w:start w:val="1"/>
      <w:numFmt w:val="lowerRoman"/>
      <w:lvlText w:val="%6."/>
      <w:lvlJc w:val="right"/>
      <w:pPr>
        <w:ind w:left="4320" w:hanging="180"/>
      </w:pPr>
    </w:lvl>
    <w:lvl w:ilvl="6" w:tplc="E5F44DC2">
      <w:start w:val="1"/>
      <w:numFmt w:val="decimal"/>
      <w:lvlText w:val="%7."/>
      <w:lvlJc w:val="left"/>
      <w:pPr>
        <w:ind w:left="5040" w:hanging="360"/>
      </w:pPr>
    </w:lvl>
    <w:lvl w:ilvl="7" w:tplc="5F944A04">
      <w:start w:val="1"/>
      <w:numFmt w:val="lowerLetter"/>
      <w:lvlText w:val="%8."/>
      <w:lvlJc w:val="left"/>
      <w:pPr>
        <w:ind w:left="5760" w:hanging="360"/>
      </w:pPr>
    </w:lvl>
    <w:lvl w:ilvl="8" w:tplc="EFB80DB4">
      <w:start w:val="1"/>
      <w:numFmt w:val="lowerRoman"/>
      <w:lvlText w:val="%9."/>
      <w:lvlJc w:val="right"/>
      <w:pPr>
        <w:ind w:left="6480" w:hanging="180"/>
      </w:pPr>
    </w:lvl>
  </w:abstractNum>
  <w:abstractNum w:abstractNumId="5" w15:restartNumberingAfterBreak="0">
    <w:nsid w:val="212C4124"/>
    <w:multiLevelType w:val="multilevel"/>
    <w:tmpl w:val="95545C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4"/>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4FCFCB"/>
    <w:multiLevelType w:val="hybridMultilevel"/>
    <w:tmpl w:val="5D784C54"/>
    <w:lvl w:ilvl="0" w:tplc="9818425C">
      <w:start w:val="2"/>
      <w:numFmt w:val="upperRoman"/>
      <w:lvlText w:val="%1."/>
      <w:lvlJc w:val="left"/>
      <w:pPr>
        <w:ind w:left="1425" w:hanging="720"/>
      </w:pPr>
    </w:lvl>
    <w:lvl w:ilvl="1" w:tplc="0E9E12AA">
      <w:start w:val="1"/>
      <w:numFmt w:val="lowerLetter"/>
      <w:lvlText w:val="%2."/>
      <w:lvlJc w:val="left"/>
      <w:pPr>
        <w:ind w:left="1440" w:hanging="360"/>
      </w:pPr>
    </w:lvl>
    <w:lvl w:ilvl="2" w:tplc="5F04A6A2">
      <w:start w:val="1"/>
      <w:numFmt w:val="lowerRoman"/>
      <w:lvlText w:val="%3."/>
      <w:lvlJc w:val="right"/>
      <w:pPr>
        <w:ind w:left="2160" w:hanging="180"/>
      </w:pPr>
    </w:lvl>
    <w:lvl w:ilvl="3" w:tplc="2BD288A0">
      <w:start w:val="1"/>
      <w:numFmt w:val="decimal"/>
      <w:lvlText w:val="%4."/>
      <w:lvlJc w:val="left"/>
      <w:pPr>
        <w:ind w:left="2880" w:hanging="360"/>
      </w:pPr>
    </w:lvl>
    <w:lvl w:ilvl="4" w:tplc="D4C87FCA">
      <w:start w:val="1"/>
      <w:numFmt w:val="lowerLetter"/>
      <w:lvlText w:val="%5."/>
      <w:lvlJc w:val="left"/>
      <w:pPr>
        <w:ind w:left="3600" w:hanging="360"/>
      </w:pPr>
    </w:lvl>
    <w:lvl w:ilvl="5" w:tplc="C9D8FF1A">
      <w:start w:val="1"/>
      <w:numFmt w:val="lowerRoman"/>
      <w:lvlText w:val="%6."/>
      <w:lvlJc w:val="right"/>
      <w:pPr>
        <w:ind w:left="4320" w:hanging="180"/>
      </w:pPr>
    </w:lvl>
    <w:lvl w:ilvl="6" w:tplc="3F6A1C80">
      <w:start w:val="1"/>
      <w:numFmt w:val="decimal"/>
      <w:lvlText w:val="%7."/>
      <w:lvlJc w:val="left"/>
      <w:pPr>
        <w:ind w:left="5040" w:hanging="360"/>
      </w:pPr>
    </w:lvl>
    <w:lvl w:ilvl="7" w:tplc="D9E0EB0A">
      <w:start w:val="1"/>
      <w:numFmt w:val="lowerLetter"/>
      <w:lvlText w:val="%8."/>
      <w:lvlJc w:val="left"/>
      <w:pPr>
        <w:ind w:left="5760" w:hanging="360"/>
      </w:pPr>
    </w:lvl>
    <w:lvl w:ilvl="8" w:tplc="A3741F4E">
      <w:start w:val="1"/>
      <w:numFmt w:val="lowerRoman"/>
      <w:lvlText w:val="%9."/>
      <w:lvlJc w:val="right"/>
      <w:pPr>
        <w:ind w:left="6480" w:hanging="180"/>
      </w:pPr>
    </w:lvl>
  </w:abstractNum>
  <w:abstractNum w:abstractNumId="7"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09A3F82"/>
    <w:multiLevelType w:val="multilevel"/>
    <w:tmpl w:val="38FA1D72"/>
    <w:styleLink w:val="WW8Num4"/>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0B8329B"/>
    <w:multiLevelType w:val="multilevel"/>
    <w:tmpl w:val="599C2C4A"/>
    <w:styleLink w:val="WW8Num3"/>
    <w:lvl w:ilvl="0">
      <w:start w:val="10"/>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325655CB"/>
    <w:multiLevelType w:val="hybridMultilevel"/>
    <w:tmpl w:val="28A6D5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AF38B7"/>
    <w:multiLevelType w:val="multilevel"/>
    <w:tmpl w:val="ED68735A"/>
    <w:lvl w:ilvl="0">
      <w:start w:val="6"/>
      <w:numFmt w:val="decimal"/>
      <w:lvlText w:val="%1"/>
      <w:lvlJc w:val="left"/>
      <w:pPr>
        <w:ind w:left="360" w:hanging="360"/>
      </w:pPr>
      <w:rPr>
        <w:rFonts w:eastAsia="Times New Roman" w:hint="default"/>
        <w:color w:val="000000"/>
      </w:rPr>
    </w:lvl>
    <w:lvl w:ilvl="1">
      <w:start w:val="2"/>
      <w:numFmt w:val="decimal"/>
      <w:lvlText w:val="%1.%2"/>
      <w:lvlJc w:val="left"/>
      <w:pPr>
        <w:ind w:left="360" w:hanging="360"/>
      </w:pPr>
      <w:rPr>
        <w:rFonts w:eastAsia="Times New Roman" w:hint="default"/>
        <w:color w:val="000000"/>
      </w:rPr>
    </w:lvl>
    <w:lvl w:ilvl="2">
      <w:start w:val="1"/>
      <w:numFmt w:val="lowerRoman"/>
      <w:lvlText w:val="%1.%2.%3"/>
      <w:lvlJc w:val="left"/>
      <w:pPr>
        <w:ind w:left="1080" w:hanging="108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12" w15:restartNumberingAfterBreak="0">
    <w:nsid w:val="45C4D3CA"/>
    <w:multiLevelType w:val="hybridMultilevel"/>
    <w:tmpl w:val="C19E7736"/>
    <w:lvl w:ilvl="0" w:tplc="EB98D084">
      <w:start w:val="4"/>
      <w:numFmt w:val="upperRoman"/>
      <w:lvlText w:val="%1."/>
      <w:lvlJc w:val="left"/>
      <w:pPr>
        <w:ind w:left="1425" w:hanging="720"/>
      </w:pPr>
    </w:lvl>
    <w:lvl w:ilvl="1" w:tplc="05224C02">
      <w:start w:val="1"/>
      <w:numFmt w:val="lowerLetter"/>
      <w:lvlText w:val="%2."/>
      <w:lvlJc w:val="left"/>
      <w:pPr>
        <w:ind w:left="1440" w:hanging="360"/>
      </w:pPr>
    </w:lvl>
    <w:lvl w:ilvl="2" w:tplc="446AF61C">
      <w:start w:val="1"/>
      <w:numFmt w:val="lowerRoman"/>
      <w:lvlText w:val="%3."/>
      <w:lvlJc w:val="right"/>
      <w:pPr>
        <w:ind w:left="2160" w:hanging="180"/>
      </w:pPr>
    </w:lvl>
    <w:lvl w:ilvl="3" w:tplc="269A3B3E">
      <w:start w:val="1"/>
      <w:numFmt w:val="decimal"/>
      <w:lvlText w:val="%4."/>
      <w:lvlJc w:val="left"/>
      <w:pPr>
        <w:ind w:left="2880" w:hanging="360"/>
      </w:pPr>
    </w:lvl>
    <w:lvl w:ilvl="4" w:tplc="10304C5C">
      <w:start w:val="1"/>
      <w:numFmt w:val="lowerLetter"/>
      <w:lvlText w:val="%5."/>
      <w:lvlJc w:val="left"/>
      <w:pPr>
        <w:ind w:left="3600" w:hanging="360"/>
      </w:pPr>
    </w:lvl>
    <w:lvl w:ilvl="5" w:tplc="DA80F03E">
      <w:start w:val="1"/>
      <w:numFmt w:val="lowerRoman"/>
      <w:lvlText w:val="%6."/>
      <w:lvlJc w:val="right"/>
      <w:pPr>
        <w:ind w:left="4320" w:hanging="180"/>
      </w:pPr>
    </w:lvl>
    <w:lvl w:ilvl="6" w:tplc="34CE4AFA">
      <w:start w:val="1"/>
      <w:numFmt w:val="decimal"/>
      <w:lvlText w:val="%7."/>
      <w:lvlJc w:val="left"/>
      <w:pPr>
        <w:ind w:left="5040" w:hanging="360"/>
      </w:pPr>
    </w:lvl>
    <w:lvl w:ilvl="7" w:tplc="C100B78E">
      <w:start w:val="1"/>
      <w:numFmt w:val="lowerLetter"/>
      <w:lvlText w:val="%8."/>
      <w:lvlJc w:val="left"/>
      <w:pPr>
        <w:ind w:left="5760" w:hanging="360"/>
      </w:pPr>
    </w:lvl>
    <w:lvl w:ilvl="8" w:tplc="39C0DB26">
      <w:start w:val="1"/>
      <w:numFmt w:val="lowerRoman"/>
      <w:lvlText w:val="%9."/>
      <w:lvlJc w:val="right"/>
      <w:pPr>
        <w:ind w:left="6480" w:hanging="180"/>
      </w:pPr>
    </w:lvl>
  </w:abstractNum>
  <w:abstractNum w:abstractNumId="13" w15:restartNumberingAfterBreak="0">
    <w:nsid w:val="46BC556E"/>
    <w:multiLevelType w:val="multilevel"/>
    <w:tmpl w:val="2C342F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9EF1CE4"/>
    <w:multiLevelType w:val="hybridMultilevel"/>
    <w:tmpl w:val="31AE30C2"/>
    <w:lvl w:ilvl="0" w:tplc="04130019">
      <w:start w:val="1"/>
      <w:numFmt w:val="lowerLetter"/>
      <w:lvlText w:val="%1."/>
      <w:lvlJc w:val="left"/>
      <w:pPr>
        <w:ind w:left="930" w:hanging="360"/>
      </w:p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15" w15:restartNumberingAfterBreak="0">
    <w:nsid w:val="4BA06C5E"/>
    <w:multiLevelType w:val="hybridMultilevel"/>
    <w:tmpl w:val="EA0A247E"/>
    <w:lvl w:ilvl="0" w:tplc="747E8FCC">
      <w:start w:val="10"/>
      <w:numFmt w:val="bullet"/>
      <w:lvlText w:val="–"/>
      <w:lvlJc w:val="left"/>
      <w:pPr>
        <w:ind w:left="927" w:hanging="360"/>
      </w:pPr>
      <w:rPr>
        <w:rFonts w:ascii="Calibri" w:eastAsia="Times New Roman" w:hAnsi="Calibri" w:cstheme="minorHAns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6" w15:restartNumberingAfterBreak="0">
    <w:nsid w:val="5E93051F"/>
    <w:multiLevelType w:val="multilevel"/>
    <w:tmpl w:val="777AF5A0"/>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low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7" w15:restartNumberingAfterBreak="0">
    <w:nsid w:val="5EA658A3"/>
    <w:multiLevelType w:val="hybridMultilevel"/>
    <w:tmpl w:val="F18080E2"/>
    <w:lvl w:ilvl="0" w:tplc="F5CE768A">
      <w:start w:val="8"/>
      <w:numFmt w:val="bullet"/>
      <w:lvlText w:val="-"/>
      <w:lvlJc w:val="left"/>
      <w:pPr>
        <w:ind w:left="720" w:hanging="360"/>
      </w:pPr>
      <w:rPr>
        <w:rFonts w:ascii="Calibri Light" w:eastAsia="Arial Unicode MS"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FB44BA1"/>
    <w:multiLevelType w:val="multilevel"/>
    <w:tmpl w:val="777AF5A0"/>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low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9" w15:restartNumberingAfterBreak="0">
    <w:nsid w:val="67480D80"/>
    <w:multiLevelType w:val="multilevel"/>
    <w:tmpl w:val="7C08E002"/>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676F4BA9"/>
    <w:multiLevelType w:val="hybridMultilevel"/>
    <w:tmpl w:val="13E8FE5E"/>
    <w:lvl w:ilvl="0" w:tplc="26980408">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898057A"/>
    <w:multiLevelType w:val="hybridMultilevel"/>
    <w:tmpl w:val="018CB284"/>
    <w:lvl w:ilvl="0" w:tplc="17D6AF96">
      <w:start w:val="5"/>
      <w:numFmt w:val="upperRoman"/>
      <w:lvlText w:val="%1."/>
      <w:lvlJc w:val="left"/>
      <w:pPr>
        <w:ind w:left="1425" w:hanging="720"/>
      </w:pPr>
    </w:lvl>
    <w:lvl w:ilvl="1" w:tplc="B33484F0">
      <w:start w:val="1"/>
      <w:numFmt w:val="lowerLetter"/>
      <w:lvlText w:val="%2."/>
      <w:lvlJc w:val="left"/>
      <w:pPr>
        <w:ind w:left="1440" w:hanging="360"/>
      </w:pPr>
    </w:lvl>
    <w:lvl w:ilvl="2" w:tplc="6CB48DE0">
      <w:start w:val="1"/>
      <w:numFmt w:val="lowerRoman"/>
      <w:lvlText w:val="%3."/>
      <w:lvlJc w:val="right"/>
      <w:pPr>
        <w:ind w:left="2160" w:hanging="180"/>
      </w:pPr>
    </w:lvl>
    <w:lvl w:ilvl="3" w:tplc="64B4ED2E">
      <w:start w:val="1"/>
      <w:numFmt w:val="decimal"/>
      <w:lvlText w:val="%4."/>
      <w:lvlJc w:val="left"/>
      <w:pPr>
        <w:ind w:left="2880" w:hanging="360"/>
      </w:pPr>
    </w:lvl>
    <w:lvl w:ilvl="4" w:tplc="B590EF7A">
      <w:start w:val="1"/>
      <w:numFmt w:val="lowerLetter"/>
      <w:lvlText w:val="%5."/>
      <w:lvlJc w:val="left"/>
      <w:pPr>
        <w:ind w:left="3600" w:hanging="360"/>
      </w:pPr>
    </w:lvl>
    <w:lvl w:ilvl="5" w:tplc="A0960CBC">
      <w:start w:val="1"/>
      <w:numFmt w:val="lowerRoman"/>
      <w:lvlText w:val="%6."/>
      <w:lvlJc w:val="right"/>
      <w:pPr>
        <w:ind w:left="4320" w:hanging="180"/>
      </w:pPr>
    </w:lvl>
    <w:lvl w:ilvl="6" w:tplc="0186C5C4">
      <w:start w:val="1"/>
      <w:numFmt w:val="decimal"/>
      <w:lvlText w:val="%7."/>
      <w:lvlJc w:val="left"/>
      <w:pPr>
        <w:ind w:left="5040" w:hanging="360"/>
      </w:pPr>
    </w:lvl>
    <w:lvl w:ilvl="7" w:tplc="64904BDA">
      <w:start w:val="1"/>
      <w:numFmt w:val="lowerLetter"/>
      <w:lvlText w:val="%8."/>
      <w:lvlJc w:val="left"/>
      <w:pPr>
        <w:ind w:left="5760" w:hanging="360"/>
      </w:pPr>
    </w:lvl>
    <w:lvl w:ilvl="8" w:tplc="4AC8421C">
      <w:start w:val="1"/>
      <w:numFmt w:val="lowerRoman"/>
      <w:lvlText w:val="%9."/>
      <w:lvlJc w:val="right"/>
      <w:pPr>
        <w:ind w:left="6480" w:hanging="180"/>
      </w:pPr>
    </w:lvl>
  </w:abstractNum>
  <w:abstractNum w:abstractNumId="22" w15:restartNumberingAfterBreak="0">
    <w:nsid w:val="7240AF1F"/>
    <w:multiLevelType w:val="hybridMultilevel"/>
    <w:tmpl w:val="A456EE06"/>
    <w:lvl w:ilvl="0" w:tplc="169A77B0">
      <w:start w:val="7"/>
      <w:numFmt w:val="upperRoman"/>
      <w:lvlText w:val="%1."/>
      <w:lvlJc w:val="left"/>
      <w:pPr>
        <w:ind w:left="1425" w:hanging="720"/>
      </w:pPr>
    </w:lvl>
    <w:lvl w:ilvl="1" w:tplc="F62A5E92">
      <w:start w:val="1"/>
      <w:numFmt w:val="lowerLetter"/>
      <w:lvlText w:val="%2."/>
      <w:lvlJc w:val="left"/>
      <w:pPr>
        <w:ind w:left="1440" w:hanging="360"/>
      </w:pPr>
    </w:lvl>
    <w:lvl w:ilvl="2" w:tplc="5F62C59A">
      <w:start w:val="1"/>
      <w:numFmt w:val="lowerRoman"/>
      <w:lvlText w:val="%3."/>
      <w:lvlJc w:val="right"/>
      <w:pPr>
        <w:ind w:left="2160" w:hanging="180"/>
      </w:pPr>
    </w:lvl>
    <w:lvl w:ilvl="3" w:tplc="60307BE4">
      <w:start w:val="1"/>
      <w:numFmt w:val="decimal"/>
      <w:lvlText w:val="%4."/>
      <w:lvlJc w:val="left"/>
      <w:pPr>
        <w:ind w:left="2880" w:hanging="360"/>
      </w:pPr>
    </w:lvl>
    <w:lvl w:ilvl="4" w:tplc="5E681E36">
      <w:start w:val="1"/>
      <w:numFmt w:val="lowerLetter"/>
      <w:lvlText w:val="%5."/>
      <w:lvlJc w:val="left"/>
      <w:pPr>
        <w:ind w:left="3600" w:hanging="360"/>
      </w:pPr>
    </w:lvl>
    <w:lvl w:ilvl="5" w:tplc="6CB03E1E">
      <w:start w:val="1"/>
      <w:numFmt w:val="lowerRoman"/>
      <w:lvlText w:val="%6."/>
      <w:lvlJc w:val="right"/>
      <w:pPr>
        <w:ind w:left="4320" w:hanging="180"/>
      </w:pPr>
    </w:lvl>
    <w:lvl w:ilvl="6" w:tplc="7284BA1E">
      <w:start w:val="1"/>
      <w:numFmt w:val="decimal"/>
      <w:lvlText w:val="%7."/>
      <w:lvlJc w:val="left"/>
      <w:pPr>
        <w:ind w:left="5040" w:hanging="360"/>
      </w:pPr>
    </w:lvl>
    <w:lvl w:ilvl="7" w:tplc="9AEE0BB6">
      <w:start w:val="1"/>
      <w:numFmt w:val="lowerLetter"/>
      <w:lvlText w:val="%8."/>
      <w:lvlJc w:val="left"/>
      <w:pPr>
        <w:ind w:left="5760" w:hanging="360"/>
      </w:pPr>
    </w:lvl>
    <w:lvl w:ilvl="8" w:tplc="C4D4762A">
      <w:start w:val="1"/>
      <w:numFmt w:val="lowerRoman"/>
      <w:lvlText w:val="%9."/>
      <w:lvlJc w:val="right"/>
      <w:pPr>
        <w:ind w:left="6480" w:hanging="180"/>
      </w:pPr>
    </w:lvl>
  </w:abstractNum>
  <w:abstractNum w:abstractNumId="23" w15:restartNumberingAfterBreak="0">
    <w:nsid w:val="725D24FA"/>
    <w:multiLevelType w:val="hybridMultilevel"/>
    <w:tmpl w:val="71540D9E"/>
    <w:lvl w:ilvl="0" w:tplc="A9440D14">
      <w:start w:val="1"/>
      <w:numFmt w:val="upperRoman"/>
      <w:lvlText w:val="%1."/>
      <w:lvlJc w:val="left"/>
      <w:pPr>
        <w:ind w:left="1425" w:hanging="720"/>
      </w:pPr>
    </w:lvl>
    <w:lvl w:ilvl="1" w:tplc="01047974">
      <w:start w:val="1"/>
      <w:numFmt w:val="lowerLetter"/>
      <w:lvlText w:val="%2."/>
      <w:lvlJc w:val="left"/>
      <w:pPr>
        <w:ind w:left="1440" w:hanging="360"/>
      </w:pPr>
    </w:lvl>
    <w:lvl w:ilvl="2" w:tplc="DE56112C">
      <w:start w:val="1"/>
      <w:numFmt w:val="lowerRoman"/>
      <w:lvlText w:val="%3."/>
      <w:lvlJc w:val="right"/>
      <w:pPr>
        <w:ind w:left="2160" w:hanging="180"/>
      </w:pPr>
    </w:lvl>
    <w:lvl w:ilvl="3" w:tplc="3D183F02">
      <w:start w:val="1"/>
      <w:numFmt w:val="decimal"/>
      <w:lvlText w:val="%4."/>
      <w:lvlJc w:val="left"/>
      <w:pPr>
        <w:ind w:left="2880" w:hanging="360"/>
      </w:pPr>
    </w:lvl>
    <w:lvl w:ilvl="4" w:tplc="B87278AA">
      <w:start w:val="1"/>
      <w:numFmt w:val="lowerLetter"/>
      <w:lvlText w:val="%5."/>
      <w:lvlJc w:val="left"/>
      <w:pPr>
        <w:ind w:left="3600" w:hanging="360"/>
      </w:pPr>
    </w:lvl>
    <w:lvl w:ilvl="5" w:tplc="982A30E8">
      <w:start w:val="1"/>
      <w:numFmt w:val="lowerRoman"/>
      <w:lvlText w:val="%6."/>
      <w:lvlJc w:val="right"/>
      <w:pPr>
        <w:ind w:left="4320" w:hanging="180"/>
      </w:pPr>
    </w:lvl>
    <w:lvl w:ilvl="6" w:tplc="B0C86976">
      <w:start w:val="1"/>
      <w:numFmt w:val="decimal"/>
      <w:lvlText w:val="%7."/>
      <w:lvlJc w:val="left"/>
      <w:pPr>
        <w:ind w:left="5040" w:hanging="360"/>
      </w:pPr>
    </w:lvl>
    <w:lvl w:ilvl="7" w:tplc="68FADF0A">
      <w:start w:val="1"/>
      <w:numFmt w:val="lowerLetter"/>
      <w:lvlText w:val="%8."/>
      <w:lvlJc w:val="left"/>
      <w:pPr>
        <w:ind w:left="5760" w:hanging="360"/>
      </w:pPr>
    </w:lvl>
    <w:lvl w:ilvl="8" w:tplc="23E0AF0E">
      <w:start w:val="1"/>
      <w:numFmt w:val="lowerRoman"/>
      <w:lvlText w:val="%9."/>
      <w:lvlJc w:val="right"/>
      <w:pPr>
        <w:ind w:left="6480" w:hanging="180"/>
      </w:pPr>
    </w:lvl>
  </w:abstractNum>
  <w:abstractNum w:abstractNumId="24" w15:restartNumberingAfterBreak="0">
    <w:nsid w:val="76503637"/>
    <w:multiLevelType w:val="multilevel"/>
    <w:tmpl w:val="0F3A8322"/>
    <w:styleLink w:val="WW8Num2"/>
    <w:lvl w:ilvl="0">
      <w:start w:val="4"/>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77B93A4D"/>
    <w:multiLevelType w:val="multilevel"/>
    <w:tmpl w:val="2C9E2472"/>
    <w:lvl w:ilvl="0">
      <w:start w:val="5"/>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95095447">
    <w:abstractNumId w:val="8"/>
  </w:num>
  <w:num w:numId="2" w16cid:durableId="2131825191">
    <w:abstractNumId w:val="24"/>
  </w:num>
  <w:num w:numId="3" w16cid:durableId="140077367">
    <w:abstractNumId w:val="2"/>
  </w:num>
  <w:num w:numId="4" w16cid:durableId="1354645817">
    <w:abstractNumId w:val="9"/>
  </w:num>
  <w:num w:numId="5" w16cid:durableId="1270045973">
    <w:abstractNumId w:val="10"/>
  </w:num>
  <w:num w:numId="6" w16cid:durableId="1064572359">
    <w:abstractNumId w:val="16"/>
  </w:num>
  <w:num w:numId="7" w16cid:durableId="478157667">
    <w:abstractNumId w:val="11"/>
  </w:num>
  <w:num w:numId="8" w16cid:durableId="852571631">
    <w:abstractNumId w:val="5"/>
  </w:num>
  <w:num w:numId="9" w16cid:durableId="1618948061">
    <w:abstractNumId w:val="18"/>
  </w:num>
  <w:num w:numId="10" w16cid:durableId="1310283540">
    <w:abstractNumId w:val="1"/>
  </w:num>
  <w:num w:numId="11" w16cid:durableId="1749233543">
    <w:abstractNumId w:val="15"/>
  </w:num>
  <w:num w:numId="12" w16cid:durableId="31077482">
    <w:abstractNumId w:val="14"/>
  </w:num>
  <w:num w:numId="13" w16cid:durableId="1137138637">
    <w:abstractNumId w:val="20"/>
  </w:num>
  <w:num w:numId="14" w16cid:durableId="308487705">
    <w:abstractNumId w:val="7"/>
  </w:num>
  <w:num w:numId="15" w16cid:durableId="1282081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7360119">
    <w:abstractNumId w:val="0"/>
  </w:num>
  <w:num w:numId="17" w16cid:durableId="278076860">
    <w:abstractNumId w:val="22"/>
  </w:num>
  <w:num w:numId="18" w16cid:durableId="1315258471">
    <w:abstractNumId w:val="3"/>
  </w:num>
  <w:num w:numId="19" w16cid:durableId="1554846225">
    <w:abstractNumId w:val="21"/>
  </w:num>
  <w:num w:numId="20" w16cid:durableId="1551990271">
    <w:abstractNumId w:val="12"/>
  </w:num>
  <w:num w:numId="21" w16cid:durableId="633487421">
    <w:abstractNumId w:val="4"/>
  </w:num>
  <w:num w:numId="22" w16cid:durableId="1227254446">
    <w:abstractNumId w:val="6"/>
  </w:num>
  <w:num w:numId="23" w16cid:durableId="1326973546">
    <w:abstractNumId w:val="23"/>
  </w:num>
  <w:num w:numId="24" w16cid:durableId="2128351968">
    <w:abstractNumId w:val="13"/>
  </w:num>
  <w:num w:numId="25" w16cid:durableId="366491437">
    <w:abstractNumId w:val="25"/>
  </w:num>
  <w:num w:numId="26" w16cid:durableId="178534561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CD"/>
    <w:rsid w:val="00011100"/>
    <w:rsid w:val="00013402"/>
    <w:rsid w:val="000233F6"/>
    <w:rsid w:val="00043B1B"/>
    <w:rsid w:val="00051AFA"/>
    <w:rsid w:val="000667A3"/>
    <w:rsid w:val="00074967"/>
    <w:rsid w:val="00075464"/>
    <w:rsid w:val="00075564"/>
    <w:rsid w:val="00081FC7"/>
    <w:rsid w:val="000821BD"/>
    <w:rsid w:val="000950FC"/>
    <w:rsid w:val="00095FC9"/>
    <w:rsid w:val="00097BC5"/>
    <w:rsid w:val="000A742F"/>
    <w:rsid w:val="000A7EB7"/>
    <w:rsid w:val="000B2942"/>
    <w:rsid w:val="000D2C47"/>
    <w:rsid w:val="000E1793"/>
    <w:rsid w:val="000E4590"/>
    <w:rsid w:val="000F0F47"/>
    <w:rsid w:val="000F5072"/>
    <w:rsid w:val="000F7B70"/>
    <w:rsid w:val="001000B9"/>
    <w:rsid w:val="0010666D"/>
    <w:rsid w:val="00115910"/>
    <w:rsid w:val="001171AF"/>
    <w:rsid w:val="00127443"/>
    <w:rsid w:val="00127AF0"/>
    <w:rsid w:val="00142C82"/>
    <w:rsid w:val="0016149F"/>
    <w:rsid w:val="001677A2"/>
    <w:rsid w:val="00176237"/>
    <w:rsid w:val="00192EBD"/>
    <w:rsid w:val="00193573"/>
    <w:rsid w:val="001935E1"/>
    <w:rsid w:val="001938DD"/>
    <w:rsid w:val="00196E04"/>
    <w:rsid w:val="001B1316"/>
    <w:rsid w:val="001B3721"/>
    <w:rsid w:val="001B5C8C"/>
    <w:rsid w:val="001C1929"/>
    <w:rsid w:val="001C3E60"/>
    <w:rsid w:val="001C42D9"/>
    <w:rsid w:val="001E0533"/>
    <w:rsid w:val="001E5C23"/>
    <w:rsid w:val="001F18BB"/>
    <w:rsid w:val="001F64D9"/>
    <w:rsid w:val="001F70C7"/>
    <w:rsid w:val="001F7243"/>
    <w:rsid w:val="00202D68"/>
    <w:rsid w:val="00207B58"/>
    <w:rsid w:val="00221F64"/>
    <w:rsid w:val="00225712"/>
    <w:rsid w:val="0022717C"/>
    <w:rsid w:val="00237715"/>
    <w:rsid w:val="00237FD1"/>
    <w:rsid w:val="0024019F"/>
    <w:rsid w:val="00246162"/>
    <w:rsid w:val="00262CFC"/>
    <w:rsid w:val="00262F45"/>
    <w:rsid w:val="00263EF3"/>
    <w:rsid w:val="00274F50"/>
    <w:rsid w:val="00281872"/>
    <w:rsid w:val="00292310"/>
    <w:rsid w:val="002A0E18"/>
    <w:rsid w:val="002A1BFD"/>
    <w:rsid w:val="002A7AEB"/>
    <w:rsid w:val="002D5979"/>
    <w:rsid w:val="002D6965"/>
    <w:rsid w:val="002D7C37"/>
    <w:rsid w:val="002E09A0"/>
    <w:rsid w:val="002F5607"/>
    <w:rsid w:val="002F73FC"/>
    <w:rsid w:val="002F77CE"/>
    <w:rsid w:val="003049DB"/>
    <w:rsid w:val="0031145E"/>
    <w:rsid w:val="00311E4C"/>
    <w:rsid w:val="003212DF"/>
    <w:rsid w:val="00324570"/>
    <w:rsid w:val="00324E4F"/>
    <w:rsid w:val="003432CD"/>
    <w:rsid w:val="00343BFD"/>
    <w:rsid w:val="00344B0E"/>
    <w:rsid w:val="003507EB"/>
    <w:rsid w:val="00350E4B"/>
    <w:rsid w:val="003764B2"/>
    <w:rsid w:val="0039250C"/>
    <w:rsid w:val="003A14EF"/>
    <w:rsid w:val="003A25E6"/>
    <w:rsid w:val="003A539D"/>
    <w:rsid w:val="003B0509"/>
    <w:rsid w:val="003B3111"/>
    <w:rsid w:val="003D3566"/>
    <w:rsid w:val="003F695B"/>
    <w:rsid w:val="004025EB"/>
    <w:rsid w:val="00405723"/>
    <w:rsid w:val="00413A23"/>
    <w:rsid w:val="00423C05"/>
    <w:rsid w:val="004266BA"/>
    <w:rsid w:val="00426749"/>
    <w:rsid w:val="004273D6"/>
    <w:rsid w:val="00430196"/>
    <w:rsid w:val="00431695"/>
    <w:rsid w:val="00434143"/>
    <w:rsid w:val="00443E02"/>
    <w:rsid w:val="004560C6"/>
    <w:rsid w:val="00457792"/>
    <w:rsid w:val="00463758"/>
    <w:rsid w:val="0046748A"/>
    <w:rsid w:val="00470635"/>
    <w:rsid w:val="0047310F"/>
    <w:rsid w:val="00475103"/>
    <w:rsid w:val="00484803"/>
    <w:rsid w:val="004851BC"/>
    <w:rsid w:val="004A70D1"/>
    <w:rsid w:val="004B41C8"/>
    <w:rsid w:val="004B45D6"/>
    <w:rsid w:val="004B488F"/>
    <w:rsid w:val="004C273B"/>
    <w:rsid w:val="004C2A14"/>
    <w:rsid w:val="004D0AC9"/>
    <w:rsid w:val="004D0ECD"/>
    <w:rsid w:val="004E09D9"/>
    <w:rsid w:val="004E23E3"/>
    <w:rsid w:val="004E6325"/>
    <w:rsid w:val="00500FEC"/>
    <w:rsid w:val="00502285"/>
    <w:rsid w:val="005034E8"/>
    <w:rsid w:val="00516A9F"/>
    <w:rsid w:val="005262A5"/>
    <w:rsid w:val="005423A1"/>
    <w:rsid w:val="00546E6E"/>
    <w:rsid w:val="005564B7"/>
    <w:rsid w:val="00565AD5"/>
    <w:rsid w:val="00570DDB"/>
    <w:rsid w:val="00571C9C"/>
    <w:rsid w:val="00572EDE"/>
    <w:rsid w:val="005753B6"/>
    <w:rsid w:val="00575FA2"/>
    <w:rsid w:val="00583BFD"/>
    <w:rsid w:val="005902A6"/>
    <w:rsid w:val="005C7034"/>
    <w:rsid w:val="005C7FD4"/>
    <w:rsid w:val="005D1F49"/>
    <w:rsid w:val="005D2FC9"/>
    <w:rsid w:val="005D5ADF"/>
    <w:rsid w:val="005D7625"/>
    <w:rsid w:val="005E48F0"/>
    <w:rsid w:val="005F2A29"/>
    <w:rsid w:val="00614F84"/>
    <w:rsid w:val="00616B23"/>
    <w:rsid w:val="006173E3"/>
    <w:rsid w:val="00622A97"/>
    <w:rsid w:val="006237B8"/>
    <w:rsid w:val="00630263"/>
    <w:rsid w:val="006336B6"/>
    <w:rsid w:val="00642CE6"/>
    <w:rsid w:val="00642F60"/>
    <w:rsid w:val="00646960"/>
    <w:rsid w:val="006477D4"/>
    <w:rsid w:val="0065072F"/>
    <w:rsid w:val="006640ED"/>
    <w:rsid w:val="00672FD0"/>
    <w:rsid w:val="00683ACE"/>
    <w:rsid w:val="006A1657"/>
    <w:rsid w:val="006A2A35"/>
    <w:rsid w:val="006B2116"/>
    <w:rsid w:val="006B7249"/>
    <w:rsid w:val="006B780E"/>
    <w:rsid w:val="006C0554"/>
    <w:rsid w:val="006C1060"/>
    <w:rsid w:val="006C5E54"/>
    <w:rsid w:val="006D6146"/>
    <w:rsid w:val="006D71C2"/>
    <w:rsid w:val="006F247C"/>
    <w:rsid w:val="006F2D24"/>
    <w:rsid w:val="006F37A0"/>
    <w:rsid w:val="00701C04"/>
    <w:rsid w:val="00704FFE"/>
    <w:rsid w:val="007158C7"/>
    <w:rsid w:val="007216B4"/>
    <w:rsid w:val="0072199B"/>
    <w:rsid w:val="00726FFC"/>
    <w:rsid w:val="0073433B"/>
    <w:rsid w:val="00734931"/>
    <w:rsid w:val="007377F4"/>
    <w:rsid w:val="007406AC"/>
    <w:rsid w:val="00744A48"/>
    <w:rsid w:val="00745867"/>
    <w:rsid w:val="007518D5"/>
    <w:rsid w:val="007565D1"/>
    <w:rsid w:val="00760B23"/>
    <w:rsid w:val="0077562C"/>
    <w:rsid w:val="00775A5A"/>
    <w:rsid w:val="00777884"/>
    <w:rsid w:val="00777978"/>
    <w:rsid w:val="0078269A"/>
    <w:rsid w:val="00785835"/>
    <w:rsid w:val="0079021B"/>
    <w:rsid w:val="007978E4"/>
    <w:rsid w:val="007A050B"/>
    <w:rsid w:val="007B348E"/>
    <w:rsid w:val="007B421E"/>
    <w:rsid w:val="007C4C56"/>
    <w:rsid w:val="007C4E47"/>
    <w:rsid w:val="007D4B5B"/>
    <w:rsid w:val="007E2FB7"/>
    <w:rsid w:val="007E4FD3"/>
    <w:rsid w:val="007E513E"/>
    <w:rsid w:val="007E628A"/>
    <w:rsid w:val="007F57C5"/>
    <w:rsid w:val="007F7F90"/>
    <w:rsid w:val="00813B57"/>
    <w:rsid w:val="008279E3"/>
    <w:rsid w:val="00834523"/>
    <w:rsid w:val="00846567"/>
    <w:rsid w:val="008507C1"/>
    <w:rsid w:val="0085744E"/>
    <w:rsid w:val="00857F2B"/>
    <w:rsid w:val="008610F1"/>
    <w:rsid w:val="008872E8"/>
    <w:rsid w:val="008967FB"/>
    <w:rsid w:val="008B40A7"/>
    <w:rsid w:val="008C54BC"/>
    <w:rsid w:val="008D3399"/>
    <w:rsid w:val="008D37FB"/>
    <w:rsid w:val="008E5214"/>
    <w:rsid w:val="008F53DD"/>
    <w:rsid w:val="008F6FA3"/>
    <w:rsid w:val="00917CFB"/>
    <w:rsid w:val="00923A86"/>
    <w:rsid w:val="009363D6"/>
    <w:rsid w:val="00945310"/>
    <w:rsid w:val="00951106"/>
    <w:rsid w:val="009605C3"/>
    <w:rsid w:val="0096170E"/>
    <w:rsid w:val="00963B4A"/>
    <w:rsid w:val="009675DF"/>
    <w:rsid w:val="00990B39"/>
    <w:rsid w:val="00993FEF"/>
    <w:rsid w:val="009A56C6"/>
    <w:rsid w:val="009C03E4"/>
    <w:rsid w:val="009C0966"/>
    <w:rsid w:val="009C41EB"/>
    <w:rsid w:val="009C520C"/>
    <w:rsid w:val="009D13CB"/>
    <w:rsid w:val="009E3BCF"/>
    <w:rsid w:val="009F3157"/>
    <w:rsid w:val="009F567E"/>
    <w:rsid w:val="00A00748"/>
    <w:rsid w:val="00A034C9"/>
    <w:rsid w:val="00A12986"/>
    <w:rsid w:val="00A26959"/>
    <w:rsid w:val="00A32C8E"/>
    <w:rsid w:val="00A32DC3"/>
    <w:rsid w:val="00A63F76"/>
    <w:rsid w:val="00A643A4"/>
    <w:rsid w:val="00A67030"/>
    <w:rsid w:val="00A81F05"/>
    <w:rsid w:val="00A82303"/>
    <w:rsid w:val="00AA7531"/>
    <w:rsid w:val="00AB0AC6"/>
    <w:rsid w:val="00AB180A"/>
    <w:rsid w:val="00AC42FB"/>
    <w:rsid w:val="00AD4A15"/>
    <w:rsid w:val="00AE3E61"/>
    <w:rsid w:val="00AE5DB1"/>
    <w:rsid w:val="00B01EBB"/>
    <w:rsid w:val="00B1217F"/>
    <w:rsid w:val="00B16188"/>
    <w:rsid w:val="00B25D95"/>
    <w:rsid w:val="00B27207"/>
    <w:rsid w:val="00B44C8B"/>
    <w:rsid w:val="00B50AE6"/>
    <w:rsid w:val="00B5133E"/>
    <w:rsid w:val="00B53354"/>
    <w:rsid w:val="00B67086"/>
    <w:rsid w:val="00B7053A"/>
    <w:rsid w:val="00B7703D"/>
    <w:rsid w:val="00B8135A"/>
    <w:rsid w:val="00B8255F"/>
    <w:rsid w:val="00B82FA2"/>
    <w:rsid w:val="00B85DDA"/>
    <w:rsid w:val="00B96099"/>
    <w:rsid w:val="00BA332C"/>
    <w:rsid w:val="00BA6B29"/>
    <w:rsid w:val="00BA6EBE"/>
    <w:rsid w:val="00BB5FEB"/>
    <w:rsid w:val="00C079C6"/>
    <w:rsid w:val="00C07C93"/>
    <w:rsid w:val="00C10AED"/>
    <w:rsid w:val="00C27DE8"/>
    <w:rsid w:val="00C3458C"/>
    <w:rsid w:val="00C527F1"/>
    <w:rsid w:val="00C559A8"/>
    <w:rsid w:val="00C6170D"/>
    <w:rsid w:val="00C76F79"/>
    <w:rsid w:val="00C80BF9"/>
    <w:rsid w:val="00C915DD"/>
    <w:rsid w:val="00C91D06"/>
    <w:rsid w:val="00C945DB"/>
    <w:rsid w:val="00C976E3"/>
    <w:rsid w:val="00C97A29"/>
    <w:rsid w:val="00CA3370"/>
    <w:rsid w:val="00CB39C5"/>
    <w:rsid w:val="00CB5707"/>
    <w:rsid w:val="00CB6FE0"/>
    <w:rsid w:val="00CB7AD0"/>
    <w:rsid w:val="00CC0B48"/>
    <w:rsid w:val="00CC6A18"/>
    <w:rsid w:val="00CE6F3A"/>
    <w:rsid w:val="00CF46FD"/>
    <w:rsid w:val="00D00087"/>
    <w:rsid w:val="00D0604C"/>
    <w:rsid w:val="00D13C84"/>
    <w:rsid w:val="00D1667A"/>
    <w:rsid w:val="00D226C5"/>
    <w:rsid w:val="00D226E2"/>
    <w:rsid w:val="00D3276D"/>
    <w:rsid w:val="00D53004"/>
    <w:rsid w:val="00D56A4C"/>
    <w:rsid w:val="00D604E0"/>
    <w:rsid w:val="00D66DC1"/>
    <w:rsid w:val="00D725FA"/>
    <w:rsid w:val="00D73D74"/>
    <w:rsid w:val="00D8533B"/>
    <w:rsid w:val="00D8687A"/>
    <w:rsid w:val="00D901AC"/>
    <w:rsid w:val="00D935C3"/>
    <w:rsid w:val="00D975F8"/>
    <w:rsid w:val="00DB31BE"/>
    <w:rsid w:val="00DC55A1"/>
    <w:rsid w:val="00DC771C"/>
    <w:rsid w:val="00DC7EC5"/>
    <w:rsid w:val="00DD39E8"/>
    <w:rsid w:val="00DE0425"/>
    <w:rsid w:val="00DE113E"/>
    <w:rsid w:val="00E1177D"/>
    <w:rsid w:val="00E13088"/>
    <w:rsid w:val="00E25683"/>
    <w:rsid w:val="00E31C80"/>
    <w:rsid w:val="00E3782B"/>
    <w:rsid w:val="00E428B4"/>
    <w:rsid w:val="00E43C38"/>
    <w:rsid w:val="00E452C8"/>
    <w:rsid w:val="00E46D6F"/>
    <w:rsid w:val="00E5323C"/>
    <w:rsid w:val="00E65177"/>
    <w:rsid w:val="00E66536"/>
    <w:rsid w:val="00E72ECD"/>
    <w:rsid w:val="00E75C33"/>
    <w:rsid w:val="00E83E61"/>
    <w:rsid w:val="00E92E83"/>
    <w:rsid w:val="00E93C96"/>
    <w:rsid w:val="00EA08EF"/>
    <w:rsid w:val="00EB27D1"/>
    <w:rsid w:val="00EC19D5"/>
    <w:rsid w:val="00ED5A1F"/>
    <w:rsid w:val="00EE2098"/>
    <w:rsid w:val="00EE3A07"/>
    <w:rsid w:val="00EF3523"/>
    <w:rsid w:val="00F010C2"/>
    <w:rsid w:val="00F03A58"/>
    <w:rsid w:val="00F03DEC"/>
    <w:rsid w:val="00F2692B"/>
    <w:rsid w:val="00F32309"/>
    <w:rsid w:val="00F33838"/>
    <w:rsid w:val="00F4526D"/>
    <w:rsid w:val="00F5463E"/>
    <w:rsid w:val="00F54A0A"/>
    <w:rsid w:val="00F5579E"/>
    <w:rsid w:val="00F65806"/>
    <w:rsid w:val="00F714FA"/>
    <w:rsid w:val="00F7481D"/>
    <w:rsid w:val="00F922C1"/>
    <w:rsid w:val="00F92F49"/>
    <w:rsid w:val="00F97B18"/>
    <w:rsid w:val="00FB137B"/>
    <w:rsid w:val="00FD6A2C"/>
    <w:rsid w:val="00FE4711"/>
    <w:rsid w:val="00FF4A53"/>
    <w:rsid w:val="03B1AC89"/>
    <w:rsid w:val="04CCBC54"/>
    <w:rsid w:val="0CA2DFA1"/>
    <w:rsid w:val="0D206B52"/>
    <w:rsid w:val="0D506728"/>
    <w:rsid w:val="0E1E9E0F"/>
    <w:rsid w:val="0EC0F1B8"/>
    <w:rsid w:val="1E0B9D1B"/>
    <w:rsid w:val="1F85A6FB"/>
    <w:rsid w:val="207609A9"/>
    <w:rsid w:val="23A27FEA"/>
    <w:rsid w:val="2CE160EE"/>
    <w:rsid w:val="2D1B4DCB"/>
    <w:rsid w:val="3022D83E"/>
    <w:rsid w:val="31B6568C"/>
    <w:rsid w:val="322F7FD1"/>
    <w:rsid w:val="328F0AF8"/>
    <w:rsid w:val="38C9C2E8"/>
    <w:rsid w:val="39B6C77D"/>
    <w:rsid w:val="3F0B3985"/>
    <w:rsid w:val="4043EA40"/>
    <w:rsid w:val="449EEB21"/>
    <w:rsid w:val="44CF5454"/>
    <w:rsid w:val="4738F568"/>
    <w:rsid w:val="4835D3D6"/>
    <w:rsid w:val="4D15D784"/>
    <w:rsid w:val="4EB125B8"/>
    <w:rsid w:val="516DB09A"/>
    <w:rsid w:val="57CFC2C0"/>
    <w:rsid w:val="5A996672"/>
    <w:rsid w:val="5CD035F8"/>
    <w:rsid w:val="5DE338DC"/>
    <w:rsid w:val="5DF8655C"/>
    <w:rsid w:val="5E552D4D"/>
    <w:rsid w:val="618F2BA2"/>
    <w:rsid w:val="61A02208"/>
    <w:rsid w:val="62988676"/>
    <w:rsid w:val="652EE0BB"/>
    <w:rsid w:val="67109E80"/>
    <w:rsid w:val="6B0EEE5C"/>
    <w:rsid w:val="6D2745AA"/>
    <w:rsid w:val="6FD6E36C"/>
    <w:rsid w:val="700F0EFE"/>
    <w:rsid w:val="72481D63"/>
    <w:rsid w:val="75C70FE7"/>
    <w:rsid w:val="7736AE50"/>
    <w:rsid w:val="77F27B87"/>
    <w:rsid w:val="795AC750"/>
    <w:rsid w:val="7D3DC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2913"/>
  <w15:docId w15:val="{55A1B0B5-6303-4CDF-9F36-BEF0DD19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04E0"/>
    <w:pPr>
      <w:widowControl w:val="0"/>
      <w:suppressAutoHyphens/>
      <w:autoSpaceDN w:val="0"/>
      <w:textAlignment w:val="baseline"/>
    </w:pPr>
    <w:rPr>
      <w:kern w:val="3"/>
      <w:sz w:val="24"/>
      <w:szCs w:val="24"/>
      <w:lang w:bidi="nl-NL"/>
    </w:rPr>
  </w:style>
  <w:style w:type="paragraph" w:styleId="Kop1">
    <w:name w:val="heading 1"/>
    <w:basedOn w:val="Standaard"/>
    <w:next w:val="Standaard"/>
    <w:link w:val="Kop1Char"/>
    <w:uiPriority w:val="9"/>
    <w:qFormat/>
    <w:rsid w:val="00E3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1F18BB"/>
    <w:pPr>
      <w:keepNext/>
      <w:keepLines/>
      <w:spacing w:before="40"/>
      <w:outlineLvl w:val="1"/>
    </w:pPr>
    <w:rPr>
      <w:rFonts w:asciiTheme="minorHAnsi" w:eastAsiaTheme="majorEastAsia" w:hAnsiTheme="minorHAnsi" w:cstheme="majorBidi"/>
      <w:b/>
      <w:color w:val="000000" w:themeColor="text1"/>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E72ECD"/>
    <w:pPr>
      <w:widowControl w:val="0"/>
      <w:suppressAutoHyphens/>
      <w:autoSpaceDN w:val="0"/>
      <w:textAlignment w:val="baseline"/>
    </w:pPr>
    <w:rPr>
      <w:kern w:val="3"/>
      <w:sz w:val="22"/>
      <w:szCs w:val="24"/>
      <w:lang w:bidi="nl-NL"/>
    </w:rPr>
  </w:style>
  <w:style w:type="paragraph" w:customStyle="1" w:styleId="Textbody">
    <w:name w:val="Text body"/>
    <w:basedOn w:val="Standard"/>
    <w:rsid w:val="00E72ECD"/>
    <w:pPr>
      <w:spacing w:after="120"/>
    </w:pPr>
  </w:style>
  <w:style w:type="paragraph" w:customStyle="1" w:styleId="Heading">
    <w:name w:val="Heading"/>
    <w:basedOn w:val="Standard"/>
    <w:next w:val="Textbody"/>
    <w:rsid w:val="00E72ECD"/>
    <w:pPr>
      <w:keepNext/>
      <w:spacing w:before="240" w:after="120"/>
    </w:pPr>
    <w:rPr>
      <w:rFonts w:ascii="Arial" w:eastAsia="MS Mincho" w:hAnsi="Arial"/>
      <w:sz w:val="28"/>
      <w:szCs w:val="28"/>
    </w:rPr>
  </w:style>
  <w:style w:type="paragraph" w:customStyle="1" w:styleId="Kop11">
    <w:name w:val="Kop 11"/>
    <w:basedOn w:val="Heading"/>
    <w:next w:val="Textbody"/>
    <w:rsid w:val="00E72ECD"/>
    <w:pPr>
      <w:spacing w:before="0" w:after="0" w:line="283" w:lineRule="atLeast"/>
      <w:outlineLvl w:val="0"/>
    </w:pPr>
    <w:rPr>
      <w:b/>
      <w:bCs/>
      <w:sz w:val="20"/>
    </w:rPr>
  </w:style>
  <w:style w:type="paragraph" w:customStyle="1" w:styleId="Kop31">
    <w:name w:val="Kop 31"/>
    <w:basedOn w:val="Standard"/>
    <w:next w:val="Standard"/>
    <w:rsid w:val="00E72ECD"/>
    <w:pPr>
      <w:keepNext/>
      <w:spacing w:before="240" w:after="60"/>
      <w:outlineLvl w:val="2"/>
    </w:pPr>
    <w:rPr>
      <w:sz w:val="24"/>
    </w:rPr>
  </w:style>
  <w:style w:type="paragraph" w:customStyle="1" w:styleId="Kop41">
    <w:name w:val="Kop 41"/>
    <w:basedOn w:val="Standard"/>
    <w:next w:val="Standard"/>
    <w:rsid w:val="00E72ECD"/>
    <w:pPr>
      <w:keepNext/>
      <w:outlineLvl w:val="3"/>
    </w:pPr>
    <w:rPr>
      <w:b/>
      <w:bCs/>
    </w:rPr>
  </w:style>
  <w:style w:type="paragraph" w:styleId="Lijst">
    <w:name w:val="List"/>
    <w:basedOn w:val="Textbody"/>
    <w:rsid w:val="00E72ECD"/>
  </w:style>
  <w:style w:type="paragraph" w:customStyle="1" w:styleId="Koptekst1">
    <w:name w:val="Koptekst1"/>
    <w:basedOn w:val="Standard"/>
    <w:rsid w:val="00E72ECD"/>
    <w:pPr>
      <w:tabs>
        <w:tab w:val="center" w:pos="4536"/>
        <w:tab w:val="right" w:pos="9072"/>
      </w:tabs>
    </w:pPr>
  </w:style>
  <w:style w:type="paragraph" w:customStyle="1" w:styleId="Voettekst1">
    <w:name w:val="Voettekst1"/>
    <w:basedOn w:val="Standard"/>
    <w:rsid w:val="00E72ECD"/>
    <w:pPr>
      <w:tabs>
        <w:tab w:val="center" w:pos="4536"/>
        <w:tab w:val="right" w:pos="9072"/>
      </w:tabs>
    </w:pPr>
  </w:style>
  <w:style w:type="paragraph" w:customStyle="1" w:styleId="TableContents">
    <w:name w:val="Table Contents"/>
    <w:basedOn w:val="Standard"/>
    <w:rsid w:val="00E72ECD"/>
    <w:pPr>
      <w:suppressLineNumbers/>
    </w:pPr>
  </w:style>
  <w:style w:type="paragraph" w:customStyle="1" w:styleId="Footnote">
    <w:name w:val="Footnote"/>
    <w:basedOn w:val="Standard"/>
    <w:rsid w:val="00E72ECD"/>
    <w:pPr>
      <w:suppressLineNumbers/>
      <w:ind w:left="283" w:hanging="283"/>
    </w:pPr>
    <w:rPr>
      <w:sz w:val="20"/>
      <w:szCs w:val="20"/>
    </w:rPr>
  </w:style>
  <w:style w:type="paragraph" w:customStyle="1" w:styleId="Index">
    <w:name w:val="Index"/>
    <w:basedOn w:val="Standard"/>
    <w:rsid w:val="00E72ECD"/>
    <w:pPr>
      <w:suppressLineNumbers/>
    </w:pPr>
  </w:style>
  <w:style w:type="paragraph" w:customStyle="1" w:styleId="ContentsHeading">
    <w:name w:val="Contents Heading"/>
    <w:basedOn w:val="Heading"/>
    <w:rsid w:val="00E72ECD"/>
    <w:pPr>
      <w:suppressLineNumbers/>
    </w:pPr>
    <w:rPr>
      <w:b/>
      <w:bCs/>
      <w:sz w:val="32"/>
      <w:szCs w:val="32"/>
    </w:rPr>
  </w:style>
  <w:style w:type="paragraph" w:customStyle="1" w:styleId="Contents1">
    <w:name w:val="Contents 1"/>
    <w:basedOn w:val="Index"/>
    <w:rsid w:val="00E72ECD"/>
    <w:pPr>
      <w:tabs>
        <w:tab w:val="right" w:leader="dot" w:pos="9637"/>
      </w:tabs>
    </w:pPr>
  </w:style>
  <w:style w:type="paragraph" w:styleId="Titel">
    <w:name w:val="Title"/>
    <w:basedOn w:val="Standard"/>
    <w:rsid w:val="00E72ECD"/>
    <w:pPr>
      <w:suppressLineNumbers/>
      <w:spacing w:before="120" w:after="120"/>
    </w:pPr>
    <w:rPr>
      <w:i/>
      <w:iCs/>
      <w:sz w:val="20"/>
      <w:szCs w:val="20"/>
    </w:rPr>
  </w:style>
  <w:style w:type="paragraph" w:styleId="Ondertitel">
    <w:name w:val="Subtitle"/>
    <w:basedOn w:val="Heading"/>
    <w:next w:val="Textbody"/>
    <w:rsid w:val="00E72ECD"/>
    <w:pPr>
      <w:jc w:val="center"/>
    </w:pPr>
    <w:rPr>
      <w:i/>
      <w:iCs/>
    </w:rPr>
  </w:style>
  <w:style w:type="character" w:customStyle="1" w:styleId="FootnoteSymbol">
    <w:name w:val="Footnote Symbol"/>
    <w:rsid w:val="00E72ECD"/>
  </w:style>
  <w:style w:type="character" w:customStyle="1" w:styleId="Paginanummer1">
    <w:name w:val="Paginanummer1"/>
    <w:basedOn w:val="Standaardalinea-lettertype"/>
    <w:rsid w:val="00E72ECD"/>
  </w:style>
  <w:style w:type="character" w:customStyle="1" w:styleId="NumberingSymbols">
    <w:name w:val="Numbering Symbols"/>
    <w:rsid w:val="00E72ECD"/>
  </w:style>
  <w:style w:type="character" w:customStyle="1" w:styleId="BulletSymbols">
    <w:name w:val="Bullet Symbols"/>
    <w:rsid w:val="00E72ECD"/>
    <w:rPr>
      <w:rFonts w:ascii="StarSymbol" w:eastAsia="StarSymbol" w:hAnsi="StarSymbol" w:cs="StarSymbol"/>
      <w:sz w:val="18"/>
      <w:szCs w:val="18"/>
    </w:rPr>
  </w:style>
  <w:style w:type="character" w:customStyle="1" w:styleId="Footnoteanchor">
    <w:name w:val="Footnote anchor"/>
    <w:rsid w:val="00E72ECD"/>
    <w:rPr>
      <w:position w:val="0"/>
      <w:vertAlign w:val="superscript"/>
    </w:rPr>
  </w:style>
  <w:style w:type="character" w:customStyle="1" w:styleId="WW8Num4z0">
    <w:name w:val="WW8Num4z0"/>
    <w:rsid w:val="00E72ECD"/>
    <w:rPr>
      <w:rFonts w:ascii="Times New Roman" w:hAnsi="Times New Roman" w:cs="Times New Roman"/>
    </w:rPr>
  </w:style>
  <w:style w:type="numbering" w:customStyle="1" w:styleId="WW8Num4">
    <w:name w:val="WW8Num4"/>
    <w:basedOn w:val="Geenlijst"/>
    <w:rsid w:val="00E72ECD"/>
    <w:pPr>
      <w:numPr>
        <w:numId w:val="1"/>
      </w:numPr>
    </w:pPr>
  </w:style>
  <w:style w:type="numbering" w:customStyle="1" w:styleId="WW8Num2">
    <w:name w:val="WW8Num2"/>
    <w:basedOn w:val="Geenlijst"/>
    <w:rsid w:val="00E72ECD"/>
    <w:pPr>
      <w:numPr>
        <w:numId w:val="2"/>
      </w:numPr>
    </w:pPr>
  </w:style>
  <w:style w:type="numbering" w:customStyle="1" w:styleId="WW8Num5">
    <w:name w:val="WW8Num5"/>
    <w:basedOn w:val="Geenlijst"/>
    <w:rsid w:val="00E72ECD"/>
    <w:pPr>
      <w:numPr>
        <w:numId w:val="3"/>
      </w:numPr>
    </w:pPr>
  </w:style>
  <w:style w:type="numbering" w:customStyle="1" w:styleId="WW8Num3">
    <w:name w:val="WW8Num3"/>
    <w:basedOn w:val="Geenlijst"/>
    <w:rsid w:val="00E72ECD"/>
    <w:pPr>
      <w:numPr>
        <w:numId w:val="4"/>
      </w:numPr>
    </w:pPr>
  </w:style>
  <w:style w:type="character" w:styleId="Voetnootmarkering">
    <w:name w:val="footnote reference"/>
    <w:basedOn w:val="Standaardalinea-lettertype"/>
    <w:uiPriority w:val="99"/>
    <w:semiHidden/>
    <w:unhideWhenUsed/>
    <w:rsid w:val="00E72ECD"/>
    <w:rPr>
      <w:vertAlign w:val="superscript"/>
    </w:rPr>
  </w:style>
  <w:style w:type="paragraph" w:styleId="Voettekst">
    <w:name w:val="footer"/>
    <w:basedOn w:val="Standaard"/>
    <w:link w:val="VoettekstChar"/>
    <w:uiPriority w:val="99"/>
    <w:unhideWhenUsed/>
    <w:rsid w:val="00E72ECD"/>
    <w:pPr>
      <w:tabs>
        <w:tab w:val="center" w:pos="4536"/>
        <w:tab w:val="right" w:pos="9072"/>
      </w:tabs>
    </w:pPr>
  </w:style>
  <w:style w:type="character" w:customStyle="1" w:styleId="VoettekstChar">
    <w:name w:val="Voettekst Char"/>
    <w:basedOn w:val="Standaardalinea-lettertype"/>
    <w:link w:val="Voettekst"/>
    <w:uiPriority w:val="99"/>
    <w:rsid w:val="00E72ECD"/>
  </w:style>
  <w:style w:type="paragraph" w:styleId="Lijstalinea">
    <w:name w:val="List Paragraph"/>
    <w:basedOn w:val="Standaard"/>
    <w:uiPriority w:val="34"/>
    <w:qFormat/>
    <w:rsid w:val="00BA6EBE"/>
    <w:pPr>
      <w:ind w:left="708"/>
    </w:pPr>
  </w:style>
  <w:style w:type="paragraph" w:styleId="Koptekst">
    <w:name w:val="header"/>
    <w:basedOn w:val="Standaard"/>
    <w:link w:val="KoptekstChar"/>
    <w:uiPriority w:val="99"/>
    <w:unhideWhenUsed/>
    <w:rsid w:val="00E13088"/>
    <w:pPr>
      <w:tabs>
        <w:tab w:val="center" w:pos="4536"/>
        <w:tab w:val="right" w:pos="9072"/>
      </w:tabs>
    </w:pPr>
  </w:style>
  <w:style w:type="character" w:customStyle="1" w:styleId="KoptekstChar">
    <w:name w:val="Koptekst Char"/>
    <w:basedOn w:val="Standaardalinea-lettertype"/>
    <w:link w:val="Koptekst"/>
    <w:uiPriority w:val="99"/>
    <w:rsid w:val="00E13088"/>
    <w:rPr>
      <w:kern w:val="3"/>
      <w:sz w:val="24"/>
      <w:szCs w:val="24"/>
      <w:lang w:bidi="nl-NL"/>
    </w:rPr>
  </w:style>
  <w:style w:type="paragraph" w:styleId="Ballontekst">
    <w:name w:val="Balloon Text"/>
    <w:basedOn w:val="Standaard"/>
    <w:link w:val="BallontekstChar"/>
    <w:uiPriority w:val="99"/>
    <w:semiHidden/>
    <w:unhideWhenUsed/>
    <w:rsid w:val="001E5C23"/>
    <w:rPr>
      <w:rFonts w:ascii="Tahoma" w:hAnsi="Tahoma"/>
      <w:sz w:val="16"/>
      <w:szCs w:val="16"/>
    </w:rPr>
  </w:style>
  <w:style w:type="character" w:customStyle="1" w:styleId="BallontekstChar">
    <w:name w:val="Ballontekst Char"/>
    <w:basedOn w:val="Standaardalinea-lettertype"/>
    <w:link w:val="Ballontekst"/>
    <w:uiPriority w:val="99"/>
    <w:semiHidden/>
    <w:rsid w:val="001E5C23"/>
    <w:rPr>
      <w:rFonts w:ascii="Tahoma" w:hAnsi="Tahoma"/>
      <w:kern w:val="3"/>
      <w:sz w:val="16"/>
      <w:szCs w:val="16"/>
      <w:lang w:bidi="nl-NL"/>
    </w:rPr>
  </w:style>
  <w:style w:type="paragraph" w:customStyle="1" w:styleId="Default">
    <w:name w:val="Default"/>
    <w:rsid w:val="00A26959"/>
    <w:pPr>
      <w:autoSpaceDE w:val="0"/>
      <w:autoSpaceDN w:val="0"/>
      <w:adjustRightInd w:val="0"/>
    </w:pPr>
    <w:rPr>
      <w:rFonts w:cs="Times New Roman"/>
      <w:color w:val="000000"/>
      <w:sz w:val="24"/>
      <w:szCs w:val="24"/>
    </w:rPr>
  </w:style>
  <w:style w:type="character" w:styleId="Verwijzingopmerking">
    <w:name w:val="annotation reference"/>
    <w:basedOn w:val="Standaardalinea-lettertype"/>
    <w:uiPriority w:val="99"/>
    <w:semiHidden/>
    <w:unhideWhenUsed/>
    <w:rsid w:val="009A56C6"/>
    <w:rPr>
      <w:sz w:val="16"/>
      <w:szCs w:val="16"/>
    </w:rPr>
  </w:style>
  <w:style w:type="paragraph" w:styleId="Tekstopmerking">
    <w:name w:val="annotation text"/>
    <w:basedOn w:val="Standaard"/>
    <w:link w:val="TekstopmerkingChar"/>
    <w:uiPriority w:val="99"/>
    <w:unhideWhenUsed/>
    <w:rsid w:val="009A56C6"/>
    <w:rPr>
      <w:sz w:val="20"/>
      <w:szCs w:val="20"/>
    </w:rPr>
  </w:style>
  <w:style w:type="character" w:customStyle="1" w:styleId="TekstopmerkingChar">
    <w:name w:val="Tekst opmerking Char"/>
    <w:basedOn w:val="Standaardalinea-lettertype"/>
    <w:link w:val="Tekstopmerking"/>
    <w:uiPriority w:val="99"/>
    <w:rsid w:val="009A56C6"/>
    <w:rPr>
      <w:kern w:val="3"/>
      <w:lang w:bidi="nl-NL"/>
    </w:rPr>
  </w:style>
  <w:style w:type="paragraph" w:styleId="Onderwerpvanopmerking">
    <w:name w:val="annotation subject"/>
    <w:basedOn w:val="Tekstopmerking"/>
    <w:next w:val="Tekstopmerking"/>
    <w:link w:val="OnderwerpvanopmerkingChar"/>
    <w:uiPriority w:val="99"/>
    <w:semiHidden/>
    <w:unhideWhenUsed/>
    <w:rsid w:val="009A56C6"/>
    <w:rPr>
      <w:b/>
      <w:bCs/>
    </w:rPr>
  </w:style>
  <w:style w:type="character" w:customStyle="1" w:styleId="OnderwerpvanopmerkingChar">
    <w:name w:val="Onderwerp van opmerking Char"/>
    <w:basedOn w:val="TekstopmerkingChar"/>
    <w:link w:val="Onderwerpvanopmerking"/>
    <w:uiPriority w:val="99"/>
    <w:semiHidden/>
    <w:rsid w:val="009A56C6"/>
    <w:rPr>
      <w:b/>
      <w:bCs/>
      <w:kern w:val="3"/>
      <w:lang w:bidi="nl-NL"/>
    </w:rPr>
  </w:style>
  <w:style w:type="character" w:styleId="Hyperlink">
    <w:name w:val="Hyperlink"/>
    <w:basedOn w:val="Standaardalinea-lettertype"/>
    <w:uiPriority w:val="99"/>
    <w:unhideWhenUsed/>
    <w:rsid w:val="009A56C6"/>
    <w:rPr>
      <w:color w:val="0000FF"/>
      <w:u w:val="single"/>
    </w:rPr>
  </w:style>
  <w:style w:type="paragraph" w:styleId="Inhopg1">
    <w:name w:val="toc 1"/>
    <w:basedOn w:val="Standaard"/>
    <w:next w:val="Standaard"/>
    <w:autoRedefine/>
    <w:uiPriority w:val="39"/>
    <w:unhideWhenUsed/>
    <w:rsid w:val="008E5214"/>
    <w:pPr>
      <w:spacing w:after="100"/>
    </w:pPr>
  </w:style>
  <w:style w:type="character" w:customStyle="1" w:styleId="Kop1Char">
    <w:name w:val="Kop 1 Char"/>
    <w:basedOn w:val="Standaardalinea-lettertype"/>
    <w:link w:val="Kop1"/>
    <w:uiPriority w:val="9"/>
    <w:rsid w:val="00E31C80"/>
    <w:rPr>
      <w:rFonts w:asciiTheme="majorHAnsi" w:eastAsiaTheme="majorEastAsia" w:hAnsiTheme="majorHAnsi" w:cstheme="majorBidi"/>
      <w:b/>
      <w:bCs/>
      <w:color w:val="365F91" w:themeColor="accent1" w:themeShade="BF"/>
      <w:kern w:val="3"/>
      <w:sz w:val="28"/>
      <w:szCs w:val="28"/>
      <w:lang w:bidi="nl-NL"/>
    </w:rPr>
  </w:style>
  <w:style w:type="paragraph" w:styleId="Kopvaninhoudsopgave">
    <w:name w:val="TOC Heading"/>
    <w:basedOn w:val="Kop1"/>
    <w:next w:val="Standaard"/>
    <w:uiPriority w:val="39"/>
    <w:unhideWhenUsed/>
    <w:qFormat/>
    <w:rsid w:val="00E31C80"/>
    <w:pPr>
      <w:widowControl/>
      <w:suppressAutoHyphens w:val="0"/>
      <w:autoSpaceDN/>
      <w:spacing w:line="276" w:lineRule="auto"/>
      <w:textAlignment w:val="auto"/>
      <w:outlineLvl w:val="9"/>
    </w:pPr>
    <w:rPr>
      <w:kern w:val="0"/>
      <w:lang w:bidi="ar-SA"/>
    </w:rPr>
  </w:style>
  <w:style w:type="character" w:styleId="Onopgelostemelding">
    <w:name w:val="Unresolved Mention"/>
    <w:basedOn w:val="Standaardalinea-lettertype"/>
    <w:uiPriority w:val="99"/>
    <w:semiHidden/>
    <w:unhideWhenUsed/>
    <w:rsid w:val="00616B23"/>
    <w:rPr>
      <w:color w:val="605E5C"/>
      <w:shd w:val="clear" w:color="auto" w:fill="E1DFDD"/>
    </w:rPr>
  </w:style>
  <w:style w:type="character" w:customStyle="1" w:styleId="HUArialregularChar">
    <w:name w:val="HU Arial regular Char"/>
    <w:basedOn w:val="Standaardalinea-lettertype"/>
    <w:link w:val="HUArialregular"/>
    <w:locked/>
    <w:rsid w:val="00E66536"/>
    <w:rPr>
      <w:rFonts w:ascii="Arial" w:hAnsi="Arial" w:cs="Arial"/>
      <w:sz w:val="18"/>
      <w:szCs w:val="18"/>
    </w:rPr>
  </w:style>
  <w:style w:type="paragraph" w:customStyle="1" w:styleId="HUArialregular">
    <w:name w:val="HU Arial regular"/>
    <w:basedOn w:val="Standaard"/>
    <w:link w:val="HUArialregularChar"/>
    <w:qFormat/>
    <w:rsid w:val="00E66536"/>
    <w:pPr>
      <w:suppressAutoHyphens w:val="0"/>
      <w:autoSpaceDE w:val="0"/>
      <w:adjustRightInd w:val="0"/>
      <w:spacing w:line="250" w:lineRule="exact"/>
      <w:textAlignment w:val="auto"/>
    </w:pPr>
    <w:rPr>
      <w:rFonts w:ascii="Arial" w:hAnsi="Arial" w:cs="Arial"/>
      <w:kern w:val="0"/>
      <w:sz w:val="18"/>
      <w:szCs w:val="18"/>
      <w:lang w:bidi="ar-SA"/>
    </w:rPr>
  </w:style>
  <w:style w:type="character" w:customStyle="1" w:styleId="normaltextrun">
    <w:name w:val="normaltextrun"/>
    <w:basedOn w:val="Standaardalinea-lettertype"/>
    <w:rsid w:val="0010666D"/>
  </w:style>
  <w:style w:type="character" w:customStyle="1" w:styleId="eop">
    <w:name w:val="eop"/>
    <w:basedOn w:val="Standaardalinea-lettertype"/>
    <w:rsid w:val="0010666D"/>
  </w:style>
  <w:style w:type="paragraph" w:styleId="Geenafstand">
    <w:name w:val="No Spacing"/>
    <w:uiPriority w:val="1"/>
    <w:qFormat/>
    <w:rsid w:val="00E83E61"/>
    <w:pPr>
      <w:widowControl w:val="0"/>
      <w:suppressAutoHyphens/>
      <w:autoSpaceDN w:val="0"/>
      <w:textAlignment w:val="baseline"/>
    </w:pPr>
    <w:rPr>
      <w:kern w:val="3"/>
      <w:sz w:val="24"/>
      <w:szCs w:val="24"/>
      <w:lang w:bidi="nl-NL"/>
    </w:rPr>
  </w:style>
  <w:style w:type="paragraph" w:styleId="Revisie">
    <w:name w:val="Revision"/>
    <w:hidden/>
    <w:uiPriority w:val="99"/>
    <w:semiHidden/>
    <w:rsid w:val="00CA3370"/>
    <w:rPr>
      <w:kern w:val="3"/>
      <w:sz w:val="24"/>
      <w:szCs w:val="24"/>
      <w:lang w:bidi="nl-NL"/>
    </w:rPr>
  </w:style>
  <w:style w:type="character" w:customStyle="1" w:styleId="Kop2Char">
    <w:name w:val="Kop 2 Char"/>
    <w:basedOn w:val="Standaardalinea-lettertype"/>
    <w:link w:val="Kop2"/>
    <w:uiPriority w:val="9"/>
    <w:rsid w:val="001F18BB"/>
    <w:rPr>
      <w:rFonts w:asciiTheme="minorHAnsi" w:eastAsiaTheme="majorEastAsia" w:hAnsiTheme="minorHAnsi" w:cstheme="majorBidi"/>
      <w:b/>
      <w:color w:val="000000" w:themeColor="text1"/>
      <w:kern w:val="3"/>
      <w:sz w:val="22"/>
      <w:szCs w:val="26"/>
      <w:lang w:bidi="nl-NL"/>
    </w:rPr>
  </w:style>
  <w:style w:type="paragraph" w:styleId="Inhopg2">
    <w:name w:val="toc 2"/>
    <w:basedOn w:val="Standaard"/>
    <w:next w:val="Standaard"/>
    <w:autoRedefine/>
    <w:uiPriority w:val="39"/>
    <w:unhideWhenUsed/>
    <w:rsid w:val="00CE6F3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566">
      <w:bodyDiv w:val="1"/>
      <w:marLeft w:val="0"/>
      <w:marRight w:val="0"/>
      <w:marTop w:val="0"/>
      <w:marBottom w:val="0"/>
      <w:divBdr>
        <w:top w:val="none" w:sz="0" w:space="0" w:color="auto"/>
        <w:left w:val="none" w:sz="0" w:space="0" w:color="auto"/>
        <w:bottom w:val="none" w:sz="0" w:space="0" w:color="auto"/>
        <w:right w:val="none" w:sz="0" w:space="0" w:color="auto"/>
      </w:divBdr>
    </w:div>
    <w:div w:id="246429243">
      <w:bodyDiv w:val="1"/>
      <w:marLeft w:val="0"/>
      <w:marRight w:val="0"/>
      <w:marTop w:val="0"/>
      <w:marBottom w:val="0"/>
      <w:divBdr>
        <w:top w:val="none" w:sz="0" w:space="0" w:color="auto"/>
        <w:left w:val="none" w:sz="0" w:space="0" w:color="auto"/>
        <w:bottom w:val="none" w:sz="0" w:space="0" w:color="auto"/>
        <w:right w:val="none" w:sz="0" w:space="0" w:color="auto"/>
      </w:divBdr>
    </w:div>
    <w:div w:id="452674815">
      <w:bodyDiv w:val="1"/>
      <w:marLeft w:val="0"/>
      <w:marRight w:val="0"/>
      <w:marTop w:val="0"/>
      <w:marBottom w:val="0"/>
      <w:divBdr>
        <w:top w:val="none" w:sz="0" w:space="0" w:color="auto"/>
        <w:left w:val="none" w:sz="0" w:space="0" w:color="auto"/>
        <w:bottom w:val="none" w:sz="0" w:space="0" w:color="auto"/>
        <w:right w:val="none" w:sz="0" w:space="0" w:color="auto"/>
      </w:divBdr>
    </w:div>
    <w:div w:id="511458966">
      <w:bodyDiv w:val="1"/>
      <w:marLeft w:val="0"/>
      <w:marRight w:val="0"/>
      <w:marTop w:val="0"/>
      <w:marBottom w:val="0"/>
      <w:divBdr>
        <w:top w:val="none" w:sz="0" w:space="0" w:color="auto"/>
        <w:left w:val="none" w:sz="0" w:space="0" w:color="auto"/>
        <w:bottom w:val="none" w:sz="0" w:space="0" w:color="auto"/>
        <w:right w:val="none" w:sz="0" w:space="0" w:color="auto"/>
      </w:divBdr>
    </w:div>
    <w:div w:id="684332733">
      <w:bodyDiv w:val="1"/>
      <w:marLeft w:val="0"/>
      <w:marRight w:val="0"/>
      <w:marTop w:val="0"/>
      <w:marBottom w:val="0"/>
      <w:divBdr>
        <w:top w:val="none" w:sz="0" w:space="0" w:color="auto"/>
        <w:left w:val="none" w:sz="0" w:space="0" w:color="auto"/>
        <w:bottom w:val="none" w:sz="0" w:space="0" w:color="auto"/>
        <w:right w:val="none" w:sz="0" w:space="0" w:color="auto"/>
      </w:divBdr>
    </w:div>
    <w:div w:id="765347798">
      <w:bodyDiv w:val="1"/>
      <w:marLeft w:val="0"/>
      <w:marRight w:val="0"/>
      <w:marTop w:val="0"/>
      <w:marBottom w:val="0"/>
      <w:divBdr>
        <w:top w:val="none" w:sz="0" w:space="0" w:color="auto"/>
        <w:left w:val="none" w:sz="0" w:space="0" w:color="auto"/>
        <w:bottom w:val="none" w:sz="0" w:space="0" w:color="auto"/>
        <w:right w:val="none" w:sz="0" w:space="0" w:color="auto"/>
      </w:divBdr>
    </w:div>
    <w:div w:id="1311204139">
      <w:bodyDiv w:val="1"/>
      <w:marLeft w:val="0"/>
      <w:marRight w:val="0"/>
      <w:marTop w:val="0"/>
      <w:marBottom w:val="0"/>
      <w:divBdr>
        <w:top w:val="none" w:sz="0" w:space="0" w:color="auto"/>
        <w:left w:val="none" w:sz="0" w:space="0" w:color="auto"/>
        <w:bottom w:val="none" w:sz="0" w:space="0" w:color="auto"/>
        <w:right w:val="none" w:sz="0" w:space="0" w:color="auto"/>
      </w:divBdr>
    </w:div>
    <w:div w:id="1460610394">
      <w:bodyDiv w:val="1"/>
      <w:marLeft w:val="0"/>
      <w:marRight w:val="0"/>
      <w:marTop w:val="0"/>
      <w:marBottom w:val="0"/>
      <w:divBdr>
        <w:top w:val="none" w:sz="0" w:space="0" w:color="auto"/>
        <w:left w:val="none" w:sz="0" w:space="0" w:color="auto"/>
        <w:bottom w:val="none" w:sz="0" w:space="0" w:color="auto"/>
        <w:right w:val="none" w:sz="0" w:space="0" w:color="auto"/>
      </w:divBdr>
    </w:div>
    <w:div w:id="1485656372">
      <w:bodyDiv w:val="1"/>
      <w:marLeft w:val="0"/>
      <w:marRight w:val="0"/>
      <w:marTop w:val="0"/>
      <w:marBottom w:val="0"/>
      <w:divBdr>
        <w:top w:val="none" w:sz="0" w:space="0" w:color="auto"/>
        <w:left w:val="none" w:sz="0" w:space="0" w:color="auto"/>
        <w:bottom w:val="none" w:sz="0" w:space="0" w:color="auto"/>
        <w:right w:val="none" w:sz="0" w:space="0" w:color="auto"/>
      </w:divBdr>
    </w:div>
    <w:div w:id="1786072366">
      <w:bodyDiv w:val="1"/>
      <w:marLeft w:val="0"/>
      <w:marRight w:val="0"/>
      <w:marTop w:val="0"/>
      <w:marBottom w:val="0"/>
      <w:divBdr>
        <w:top w:val="none" w:sz="0" w:space="0" w:color="auto"/>
        <w:left w:val="none" w:sz="0" w:space="0" w:color="auto"/>
        <w:bottom w:val="none" w:sz="0" w:space="0" w:color="auto"/>
        <w:right w:val="none" w:sz="0" w:space="0" w:color="auto"/>
      </w:divBdr>
    </w:div>
    <w:div w:id="1943995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cturen@smallingerland.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2.png@01D83255.2BE8B6B0" TargetMode="External"/><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2d33311-6d6f-4f19-a6bf-c02afe34b7fa">GEMSML-1050719524-139</_dlc_DocId>
    <_dlc_DocIdUrl xmlns="d2d33311-6d6f-4f19-a6bf-c02afe34b7fa">
      <Url>https://smallingerland.sharepoint.com/sites/THEMA-Inkopen-en-aanbesteden/_layouts/15/DocIdRedir.aspx?ID=GEMSML-1050719524-139</Url>
      <Description>GEMSML-1050719524-139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1A76ABEF2BCCD7459D2C480DC6CE6FA7" ma:contentTypeVersion="4" ma:contentTypeDescription="Basis-inhoudstype voor Gemeente Smallingerland binnen de Teams-omgevingen." ma:contentTypeScope="" ma:versionID="8ee77ae5832ef497744d3106fbca1e20">
  <xsd:schema xmlns:xsd="http://www.w3.org/2001/XMLSchema" xmlns:xs="http://www.w3.org/2001/XMLSchema" xmlns:p="http://schemas.microsoft.com/office/2006/metadata/properties" xmlns:ns2="d2d33311-6d6f-4f19-a6bf-c02afe34b7fa" xmlns:ns3="3932aa35-ebf5-4558-94f0-9984ebd7c06e" xmlns:ns4="9569d57e-d633-4651-92b3-df64954db4c6" targetNamespace="http://schemas.microsoft.com/office/2006/metadata/properties" ma:root="true" ma:fieldsID="4b136f6a26274bd16507ba7817249295" ns2:_="" ns3:_="" ns4:_="">
    <xsd:import namespace="d2d33311-6d6f-4f19-a6bf-c02afe34b7fa"/>
    <xsd:import namespace="3932aa35-ebf5-4558-94f0-9984ebd7c06e"/>
    <xsd:import namespace="9569d57e-d633-4651-92b3-df64954db4c6"/>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33311-6d6f-4f19-a6bf-c02afe34b7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9d57e-d633-4651-92b3-df64954db4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D8EF7-511E-4018-A424-BDEBD02FC987}">
  <ds:schemaRefs>
    <ds:schemaRef ds:uri="http://schemas.microsoft.com/office/2006/metadata/properties"/>
    <ds:schemaRef ds:uri="http://schemas.microsoft.com/office/infopath/2007/PartnerControls"/>
    <ds:schemaRef ds:uri="3932aa35-ebf5-4558-94f0-9984ebd7c06e"/>
    <ds:schemaRef ds:uri="d2d33311-6d6f-4f19-a6bf-c02afe34b7fa"/>
  </ds:schemaRefs>
</ds:datastoreItem>
</file>

<file path=customXml/itemProps2.xml><?xml version="1.0" encoding="utf-8"?>
<ds:datastoreItem xmlns:ds="http://schemas.openxmlformats.org/officeDocument/2006/customXml" ds:itemID="{CC76502E-6B96-4B5E-A8C6-C8680F367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33311-6d6f-4f19-a6bf-c02afe34b7fa"/>
    <ds:schemaRef ds:uri="3932aa35-ebf5-4558-94f0-9984ebd7c06e"/>
    <ds:schemaRef ds:uri="9569d57e-d633-4651-92b3-df64954db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CF747-CF69-4BB2-AF07-E6FC2AC73F8F}">
  <ds:schemaRefs>
    <ds:schemaRef ds:uri="http://schemas.openxmlformats.org/officeDocument/2006/bibliography"/>
  </ds:schemaRefs>
</ds:datastoreItem>
</file>

<file path=customXml/itemProps4.xml><?xml version="1.0" encoding="utf-8"?>
<ds:datastoreItem xmlns:ds="http://schemas.openxmlformats.org/officeDocument/2006/customXml" ds:itemID="{36E431DA-F3D4-4886-8AA4-C41CAB31BA5F}">
  <ds:schemaRefs>
    <ds:schemaRef ds:uri="http://schemas.microsoft.com/sharepoint/events"/>
  </ds:schemaRefs>
</ds:datastoreItem>
</file>

<file path=customXml/itemProps5.xml><?xml version="1.0" encoding="utf-8"?>
<ds:datastoreItem xmlns:ds="http://schemas.openxmlformats.org/officeDocument/2006/customXml" ds:itemID="{85EB8BA7-9B3B-489E-9190-B590853BC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1081</Words>
  <Characters>5946</Characters>
  <Application>Microsoft Office Word</Application>
  <DocSecurity>0</DocSecurity>
  <Lines>49</Lines>
  <Paragraphs>14</Paragraphs>
  <ScaleCrop>false</ScaleCrop>
  <Company>Gemeente Heerenveen</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inzake accountancydiensten</dc:title>
  <dc:subject>Versie 1.2</dc:subject>
  <dc:creator>Berswerda, Ane</dc:creator>
  <cp:keywords>Begeleiding extern onderzoek/Accountant/Inkoop en aanbesteding</cp:keywords>
  <dc:description/>
  <cp:lastModifiedBy>Wier, Arjan van der</cp:lastModifiedBy>
  <cp:revision>6</cp:revision>
  <cp:lastPrinted>2023-07-05T11:48:00Z</cp:lastPrinted>
  <dcterms:created xsi:type="dcterms:W3CDTF">2025-12-16T10:24:00Z</dcterms:created>
  <dcterms:modified xsi:type="dcterms:W3CDTF">2026-05-07T07:05:00Z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Jaap Tanis</vt:lpwstr>
  </property>
  <property fmtid="{D5CDD505-2E9C-101B-9397-08002B2CF9AE}" pid="3" name="Info 2">
    <vt:lpwstr>Unit Kwaliteit &amp; Analyse</vt:lpwstr>
  </property>
  <property fmtid="{D5CDD505-2E9C-101B-9397-08002B2CF9AE}" pid="4" name="Info 3">
    <vt:lpwstr>Gemeente Heerenveen</vt:lpwstr>
  </property>
  <property fmtid="{D5CDD505-2E9C-101B-9397-08002B2CF9AE}" pid="5" name="Info 4">
    <vt:lpwstr/>
  </property>
  <property fmtid="{D5CDD505-2E9C-101B-9397-08002B2CF9AE}" pid="6" name="ContentTypeId">
    <vt:lpwstr>0x010100F043BBD842998E4DAEEA0003F9CB37E913001A76ABEF2BCCD7459D2C480DC6CE6FA7</vt:lpwstr>
  </property>
  <property fmtid="{D5CDD505-2E9C-101B-9397-08002B2CF9AE}" pid="7" name="Order">
    <vt:r8>100</vt:r8>
  </property>
  <property fmtid="{D5CDD505-2E9C-101B-9397-08002B2CF9AE}" pid="8" name="_dlc_DocIdItemGuid">
    <vt:lpwstr>d60981ff-79b1-4bdd-9943-dcd10a5d595a</vt:lpwstr>
  </property>
</Properties>
</file>