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6DBC" w14:textId="14FA7818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DDE731" wp14:editId="3EB81B64">
                <wp:simplePos x="0" y="0"/>
                <wp:positionH relativeFrom="column">
                  <wp:posOffset>2527300</wp:posOffset>
                </wp:positionH>
                <wp:positionV relativeFrom="paragraph">
                  <wp:posOffset>-755650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796A47" id="Groep 6" o:spid="_x0000_s1026" style="position:absolute;margin-left:199pt;margin-top:-59.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8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9" o:title="woordmerk"/>
                </v:shape>
              </v:group>
            </w:pict>
          </mc:Fallback>
        </mc:AlternateContent>
      </w:r>
    </w:p>
    <w:p w14:paraId="1FAEEE58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C27E575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46EA510D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DEB77E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2ED062C7" w14:textId="77777777" w:rsidR="00D7786B" w:rsidRDefault="00D7786B" w:rsidP="00D7786B">
      <w:pPr>
        <w:pStyle w:val="Koptekst"/>
        <w:jc w:val="both"/>
        <w:rPr>
          <w:rFonts w:ascii="RijksoverheidSansHeading" w:hAnsi="RijksoverheidSansHeading"/>
        </w:rPr>
      </w:pPr>
    </w:p>
    <w:p w14:paraId="0B6A435D" w14:textId="77777777" w:rsidR="00D7786B" w:rsidRPr="000D5F50" w:rsidRDefault="00D7786B" w:rsidP="00D7786B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06A6FCD0" w14:textId="4BC972D0" w:rsidR="00D7786B" w:rsidRPr="006A716D" w:rsidRDefault="00D7786B" w:rsidP="00D7786B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 xml:space="preserve">Bijlage </w:t>
      </w:r>
      <w:r w:rsidR="001A585A">
        <w:rPr>
          <w:rFonts w:ascii="RijksoverheidSansHeading" w:hAnsi="RijksoverheidSansHeading"/>
          <w:b/>
          <w:sz w:val="24"/>
          <w:szCs w:val="24"/>
        </w:rPr>
        <w:t>D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</w:t>
      </w:r>
      <w:r w:rsidR="001A585A">
        <w:rPr>
          <w:rFonts w:ascii="RijksoverheidSansHeading" w:hAnsi="RijksoverheidSansHeading"/>
          <w:b/>
          <w:sz w:val="24"/>
          <w:szCs w:val="24"/>
        </w:rPr>
        <w:t xml:space="preserve">Verklaring </w:t>
      </w:r>
      <w:r w:rsidR="00316AF7">
        <w:rPr>
          <w:rFonts w:ascii="RijksoverheidSansHeading" w:hAnsi="RijksoverheidSansHeading"/>
          <w:b/>
          <w:sz w:val="24"/>
          <w:szCs w:val="24"/>
        </w:rPr>
        <w:t xml:space="preserve">Sancties </w:t>
      </w:r>
      <w:r w:rsidR="001A585A">
        <w:rPr>
          <w:rFonts w:ascii="RijksoverheidSansHeading" w:hAnsi="RijksoverheidSansHeading"/>
          <w:b/>
          <w:sz w:val="24"/>
          <w:szCs w:val="24"/>
        </w:rPr>
        <w:t>Rusland</w:t>
      </w:r>
    </w:p>
    <w:p w14:paraId="4F3D699D" w14:textId="77777777" w:rsidR="00D7786B" w:rsidRPr="006A716D" w:rsidRDefault="00D7786B" w:rsidP="00D7786B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020992C4" w14:textId="77777777" w:rsidR="00D7786B" w:rsidRPr="0026666E" w:rsidRDefault="00D7786B" w:rsidP="00D7786B">
      <w:pPr>
        <w:rPr>
          <w:rFonts w:ascii="RijksoverheidSansHeading" w:hAnsi="RijksoverheidSansHeading"/>
          <w:sz w:val="36"/>
          <w:szCs w:val="36"/>
        </w:rPr>
      </w:pPr>
      <w:r w:rsidRPr="006A716D">
        <w:rPr>
          <w:rFonts w:ascii="RijksoverheidSansHeading" w:hAnsi="RijksoverheidSansHeading"/>
          <w:sz w:val="24"/>
          <w:szCs w:val="24"/>
        </w:rPr>
        <w:t>Behorende bij</w:t>
      </w:r>
      <w:r>
        <w:rPr>
          <w:rFonts w:ascii="RijksoverheidSansHeading" w:hAnsi="RijksoverheidSansHeading"/>
          <w:sz w:val="24"/>
          <w:szCs w:val="24"/>
        </w:rPr>
        <w:t xml:space="preserve"> her</w:t>
      </w:r>
      <w:r w:rsidRPr="006A716D">
        <w:rPr>
          <w:rFonts w:ascii="RijksoverheidSansHeading" w:hAnsi="RijksoverheidSansHeading"/>
          <w:sz w:val="24"/>
          <w:szCs w:val="24"/>
        </w:rPr>
        <w:t>aanbesteding:</w:t>
      </w:r>
      <w:r w:rsidRPr="00B720FE">
        <w:rPr>
          <w:rFonts w:ascii="RijksoverheidSansHeading" w:hAnsi="RijksoverheidSansHeading"/>
        </w:rPr>
        <w:t xml:space="preserve"> </w:t>
      </w:r>
      <w:r w:rsidRPr="003D5E8D">
        <w:rPr>
          <w:rFonts w:ascii="RijksoverheidSansHeading" w:hAnsi="RijksoverheidSansHeading"/>
          <w:sz w:val="24"/>
          <w:szCs w:val="24"/>
        </w:rPr>
        <w:t>frezen, semiautomatische enveloppenopeners en onderhoud (IUC26-636)</w:t>
      </w:r>
    </w:p>
    <w:p w14:paraId="4A873893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3EC12FC" w14:textId="77777777" w:rsidR="00D7786B" w:rsidRPr="000D5F50" w:rsidRDefault="00D7786B" w:rsidP="00D7786B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461500E6" w14:textId="77777777" w:rsidR="00D7786B" w:rsidRDefault="00D7786B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5008E72E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 xml:space="preserve">deze verklaring </w:t>
      </w:r>
      <w:r w:rsidR="002C78D7" w:rsidRPr="00D50037">
        <w:rPr>
          <w:rFonts w:ascii="Arial" w:hAnsi="Arial" w:cs="Arial"/>
          <w:i/>
          <w:sz w:val="24"/>
          <w:szCs w:val="24"/>
        </w:rPr>
        <w:t>medeondertekenen</w:t>
      </w:r>
      <w:r w:rsidR="00F33425" w:rsidRPr="00D50037">
        <w:rPr>
          <w:rFonts w:ascii="Arial" w:hAnsi="Arial" w:cs="Arial"/>
          <w:i/>
          <w:sz w:val="24"/>
          <w:szCs w:val="24"/>
        </w:rPr>
        <w:t>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255771E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 xml:space="preserve">de bedrijven die een onderdeel zijn van ons consortium) geen (rechts)personen zijn met een Russische nationaliteit en deze (rechts) </w:t>
      </w:r>
      <w:r w:rsidR="002C78D7" w:rsidRPr="00415837">
        <w:rPr>
          <w:rFonts w:ascii="Arial" w:hAnsi="Arial" w:cs="Arial"/>
          <w:color w:val="343434"/>
        </w:rPr>
        <w:t>personen (</w:t>
      </w:r>
      <w:r w:rsidRPr="00415837">
        <w:rPr>
          <w:rFonts w:ascii="Arial" w:hAnsi="Arial" w:cs="Arial"/>
          <w:color w:val="343434"/>
        </w:rPr>
        <w:t>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lastRenderedPageBreak/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0387">
    <w:abstractNumId w:val="2"/>
  </w:num>
  <w:num w:numId="2" w16cid:durableId="1432583026">
    <w:abstractNumId w:val="1"/>
  </w:num>
  <w:num w:numId="3" w16cid:durableId="428429914">
    <w:abstractNumId w:val="0"/>
  </w:num>
  <w:num w:numId="4" w16cid:durableId="586614506">
    <w:abstractNumId w:val="1"/>
  </w:num>
  <w:num w:numId="5" w16cid:durableId="134571269">
    <w:abstractNumId w:val="3"/>
  </w:num>
  <w:num w:numId="6" w16cid:durableId="141223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93D8E"/>
    <w:rsid w:val="000B47F1"/>
    <w:rsid w:val="000B4CB4"/>
    <w:rsid w:val="000E4513"/>
    <w:rsid w:val="000F0A32"/>
    <w:rsid w:val="00123231"/>
    <w:rsid w:val="001442FD"/>
    <w:rsid w:val="001A585A"/>
    <w:rsid w:val="001A64E1"/>
    <w:rsid w:val="001E10EF"/>
    <w:rsid w:val="002819EC"/>
    <w:rsid w:val="002A6674"/>
    <w:rsid w:val="002C78D7"/>
    <w:rsid w:val="00310B62"/>
    <w:rsid w:val="00312616"/>
    <w:rsid w:val="00316AF7"/>
    <w:rsid w:val="00325CED"/>
    <w:rsid w:val="0034480F"/>
    <w:rsid w:val="00415837"/>
    <w:rsid w:val="004852DE"/>
    <w:rsid w:val="00500A7C"/>
    <w:rsid w:val="00545B42"/>
    <w:rsid w:val="005706CE"/>
    <w:rsid w:val="005B0711"/>
    <w:rsid w:val="005C77B7"/>
    <w:rsid w:val="005E2503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549DD"/>
    <w:rsid w:val="00983414"/>
    <w:rsid w:val="009A03E5"/>
    <w:rsid w:val="00A168FE"/>
    <w:rsid w:val="00A95FBD"/>
    <w:rsid w:val="00AF4149"/>
    <w:rsid w:val="00B02444"/>
    <w:rsid w:val="00B031A6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7786B"/>
    <w:rsid w:val="00D918BA"/>
    <w:rsid w:val="00DB367A"/>
    <w:rsid w:val="00DC316E"/>
    <w:rsid w:val="00E2768B"/>
    <w:rsid w:val="00E33E60"/>
    <w:rsid w:val="00E42D33"/>
    <w:rsid w:val="00E45B7C"/>
    <w:rsid w:val="00E7112D"/>
    <w:rsid w:val="00E81BD6"/>
    <w:rsid w:val="00EA6510"/>
    <w:rsid w:val="00EC47AA"/>
    <w:rsid w:val="00EF063F"/>
    <w:rsid w:val="00F0077C"/>
    <w:rsid w:val="00F106CB"/>
    <w:rsid w:val="00F33425"/>
    <w:rsid w:val="00FB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D7786B"/>
    <w:pPr>
      <w:tabs>
        <w:tab w:val="center" w:pos="4536"/>
        <w:tab w:val="right" w:pos="9072"/>
      </w:tabs>
      <w:spacing w:line="240" w:lineRule="auto"/>
    </w:pPr>
    <w:rPr>
      <w:rFonts w:ascii="Arial" w:eastAsia="Calibri" w:hAnsi="Arial" w:cs="Times New Roman"/>
      <w:sz w:val="19"/>
    </w:rPr>
  </w:style>
  <w:style w:type="character" w:customStyle="1" w:styleId="KoptekstChar">
    <w:name w:val="Koptekst Char"/>
    <w:basedOn w:val="Standaardalinea-lettertype"/>
    <w:link w:val="Koptekst"/>
    <w:rsid w:val="00D7786B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Aline A.D. Rinzema</cp:lastModifiedBy>
  <cp:revision>4</cp:revision>
  <cp:lastPrinted>2022-08-08T14:44:00Z</cp:lastPrinted>
  <dcterms:created xsi:type="dcterms:W3CDTF">2026-05-06T09:50:00Z</dcterms:created>
  <dcterms:modified xsi:type="dcterms:W3CDTF">2026-05-06T09:51:00Z</dcterms:modified>
</cp:coreProperties>
</file>