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391D" w14:textId="79249136" w:rsidR="008D0324" w:rsidRDefault="008D0324" w:rsidP="008D0324">
      <w:pPr>
        <w:spacing w:line="259" w:lineRule="auto"/>
        <w:rPr>
          <w:rFonts w:ascii="RijksoverheidSansHeading" w:eastAsia="Verdana" w:hAnsi="RijksoverheidSansHeading" w:cs="Verdana"/>
          <w:color w:val="000000"/>
          <w:kern w:val="2"/>
          <w:szCs w:val="24"/>
          <w:lang w:eastAsia="nl-NL"/>
          <w14:ligatures w14:val="standardContextual"/>
        </w:rPr>
      </w:pPr>
      <w:r w:rsidRPr="008D0324">
        <w:rPr>
          <w:rFonts w:ascii="RijksoverheidSansHeading" w:eastAsia="Verdana" w:hAnsi="RijksoverheidSansHeading" w:cs="Verdana"/>
          <w:color w:val="000000"/>
          <w:kern w:val="2"/>
          <w:szCs w:val="24"/>
          <w:lang w:eastAsia="nl-NL"/>
          <w14:ligatures w14:val="standardContextual"/>
        </w:rPr>
        <w:t xml:space="preserve">  </w:t>
      </w:r>
    </w:p>
    <w:p w14:paraId="6F2CC3CE" w14:textId="77777777" w:rsidR="006E4780" w:rsidRPr="008D0324" w:rsidRDefault="006E4780" w:rsidP="008D0324">
      <w:pPr>
        <w:spacing w:line="259" w:lineRule="auto"/>
        <w:rPr>
          <w:rFonts w:ascii="RijksoverheidSansHeading" w:eastAsia="Verdana" w:hAnsi="RijksoverheidSansHeading" w:cs="Verdana"/>
          <w:color w:val="000000"/>
          <w:kern w:val="2"/>
          <w:szCs w:val="24"/>
          <w:lang w:eastAsia="nl-NL"/>
          <w14:ligatures w14:val="standardContextual"/>
        </w:rPr>
      </w:pPr>
    </w:p>
    <w:p w14:paraId="3BC82209" w14:textId="47F22C1C" w:rsidR="00B93B5A" w:rsidRPr="00B93B5A" w:rsidRDefault="00B93B5A" w:rsidP="00B93B5A">
      <w:pPr>
        <w:spacing w:line="276" w:lineRule="auto"/>
        <w:rPr>
          <w:rFonts w:ascii="RijksoverheidSansHeading" w:hAnsi="RijksoverheidSansHeading"/>
        </w:rPr>
      </w:pPr>
    </w:p>
    <w:sdt>
      <w:sdtPr>
        <w:rPr>
          <w:rFonts w:ascii="RijksoverheidSansHeading" w:hAnsi="RijksoverheidSansHeading"/>
          <w:sz w:val="22"/>
        </w:rPr>
        <w:id w:val="208848446"/>
        <w:docPartObj>
          <w:docPartGallery w:val="Cover Pages"/>
          <w:docPartUnique/>
        </w:docPartObj>
      </w:sdtPr>
      <w:sdtEndPr>
        <w:rPr>
          <w:color w:val="4F81BD"/>
        </w:rPr>
      </w:sdtEndPr>
      <w:sdtContent>
        <w:p w14:paraId="07CE80D3" w14:textId="77777777" w:rsidR="00B93B5A" w:rsidRPr="00B93B5A" w:rsidRDefault="00B93B5A" w:rsidP="00B93B5A">
          <w:pPr>
            <w:spacing w:after="200" w:line="276" w:lineRule="auto"/>
            <w:rPr>
              <w:rFonts w:ascii="RijksoverheidSansHeading" w:hAnsi="RijksoverheidSansHeading"/>
              <w:sz w:val="22"/>
            </w:rPr>
          </w:pPr>
        </w:p>
        <w:p w14:paraId="2D31CE0B" w14:textId="77777777" w:rsidR="00B93B5A" w:rsidRPr="00B93B5A" w:rsidRDefault="00B93B5A" w:rsidP="00B93B5A">
          <w:pPr>
            <w:spacing w:after="200" w:line="276" w:lineRule="auto"/>
            <w:rPr>
              <w:rFonts w:ascii="RijksoverheidSansHeading" w:hAnsi="RijksoverheidSansHeading"/>
              <w:color w:val="4F81BD"/>
              <w:sz w:val="22"/>
            </w:rPr>
          </w:pPr>
        </w:p>
        <w:p w14:paraId="6ABA4B45" w14:textId="77777777" w:rsidR="00B93B5A" w:rsidRPr="00B93B5A" w:rsidRDefault="00B93B5A" w:rsidP="00B93B5A">
          <w:pPr>
            <w:spacing w:after="200" w:line="276" w:lineRule="auto"/>
            <w:rPr>
              <w:rFonts w:ascii="RijksoverheidSansHeading" w:hAnsi="RijksoverheidSansHeading"/>
              <w:color w:val="4F81BD"/>
              <w:sz w:val="22"/>
            </w:rPr>
          </w:pPr>
        </w:p>
        <w:p w14:paraId="07E676A7" w14:textId="77777777" w:rsidR="00B93B5A" w:rsidRPr="00B93B5A" w:rsidRDefault="00B93B5A" w:rsidP="00B93B5A">
          <w:pPr>
            <w:spacing w:after="200" w:line="276" w:lineRule="auto"/>
            <w:rPr>
              <w:rFonts w:ascii="RijksoverheidSansHeading" w:hAnsi="RijksoverheidSansHeading"/>
              <w:color w:val="4F81BD"/>
              <w:sz w:val="22"/>
            </w:rPr>
          </w:pPr>
        </w:p>
        <w:p w14:paraId="2F629D51" w14:textId="77777777" w:rsidR="00B93B5A" w:rsidRPr="00B93B5A" w:rsidRDefault="00B93B5A" w:rsidP="00B93B5A">
          <w:pPr>
            <w:spacing w:after="200" w:line="276" w:lineRule="auto"/>
            <w:rPr>
              <w:rFonts w:ascii="RijksoverheidSansHeading" w:hAnsi="RijksoverheidSansHeading"/>
              <w:color w:val="4F81BD"/>
              <w:sz w:val="22"/>
            </w:rPr>
          </w:pPr>
        </w:p>
        <w:p w14:paraId="7539EC30" w14:textId="77777777" w:rsidR="00B93B5A" w:rsidRPr="00B93B5A" w:rsidRDefault="00B93B5A" w:rsidP="00B93B5A">
          <w:pPr>
            <w:spacing w:after="200" w:line="276" w:lineRule="auto"/>
            <w:rPr>
              <w:rFonts w:ascii="RijksoverheidSansHeading" w:hAnsi="RijksoverheidSansHeading"/>
              <w:color w:val="4F81BD"/>
              <w:sz w:val="22"/>
            </w:rPr>
          </w:pPr>
          <w:r w:rsidRPr="00B93B5A">
            <w:rPr>
              <w:rFonts w:ascii="RijksoverheidSansHeading" w:hAnsi="RijksoverheidSansHeading"/>
              <w:noProof/>
              <w:sz w:val="22"/>
              <w:lang w:eastAsia="nl-NL"/>
            </w:rPr>
            <mc:AlternateContent>
              <mc:Choice Requires="wps">
                <w:drawing>
                  <wp:anchor distT="0" distB="0" distL="182880" distR="182880" simplePos="0" relativeHeight="251659264" behindDoc="0" locked="0" layoutInCell="1" allowOverlap="1" wp14:anchorId="469D01B7" wp14:editId="1057AF03">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txbx>
                            <w:txbxContent>
                              <w:p w14:paraId="4EE9C5C2" w14:textId="77777777" w:rsidR="00B93B5A" w:rsidRPr="002E2729" w:rsidRDefault="00B93B5A" w:rsidP="00B93B5A">
                                <w:pPr>
                                  <w:pStyle w:val="Geenafstand"/>
                                  <w:spacing w:before="80" w:after="40"/>
                                  <w:rPr>
                                    <w:rFonts w:ascii="RijksoverheidSansHeading" w:hAnsi="RijksoverheidSansHeading"/>
                                    <w:b/>
                                    <w:bCs/>
                                    <w:caps/>
                                    <w:sz w:val="40"/>
                                    <w:szCs w:val="40"/>
                                  </w:rPr>
                                </w:pPr>
                                <w:r w:rsidRPr="002E2729">
                                  <w:rPr>
                                    <w:rFonts w:ascii="RijksoverheidSansHeading" w:hAnsi="RijksoverheidSansHeading"/>
                                    <w:b/>
                                    <w:bCs/>
                                    <w:caps/>
                                    <w:sz w:val="40"/>
                                    <w:szCs w:val="40"/>
                                  </w:rPr>
                                  <w:t xml:space="preserve">MARKTCONSULTATIE </w:t>
                                </w:r>
                              </w:p>
                              <w:p w14:paraId="79548D92" w14:textId="5BDF4718" w:rsidR="00B93B5A" w:rsidRPr="002E2729" w:rsidRDefault="00A02329" w:rsidP="00B93B5A">
                                <w:pPr>
                                  <w:rPr>
                                    <w:rFonts w:ascii="RijksoverheidSansHeading" w:hAnsi="RijksoverheidSansHeading"/>
                                    <w:b/>
                                    <w:bCs/>
                                    <w:sz w:val="40"/>
                                    <w:szCs w:val="40"/>
                                  </w:rPr>
                                </w:pPr>
                                <w:r>
                                  <w:rPr>
                                    <w:rFonts w:ascii="RijksoverheidSansHeading" w:hAnsi="RijksoverheidSansHeading"/>
                                    <w:b/>
                                    <w:bCs/>
                                    <w:sz w:val="40"/>
                                    <w:szCs w:val="40"/>
                                  </w:rPr>
                                  <w:t>C</w:t>
                                </w:r>
                                <w:r w:rsidR="00383B7F">
                                  <w:rPr>
                                    <w:rFonts w:ascii="RijksoverheidSansHeading" w:hAnsi="RijksoverheidSansHeading"/>
                                    <w:b/>
                                    <w:bCs/>
                                    <w:sz w:val="40"/>
                                    <w:szCs w:val="40"/>
                                  </w:rPr>
                                  <w:t xml:space="preserve">hemische </w:t>
                                </w:r>
                                <w:r>
                                  <w:rPr>
                                    <w:rFonts w:ascii="RijksoverheidSansHeading" w:hAnsi="RijksoverheidSansHeading"/>
                                    <w:b/>
                                    <w:bCs/>
                                    <w:sz w:val="40"/>
                                    <w:szCs w:val="40"/>
                                  </w:rPr>
                                  <w:t>E</w:t>
                                </w:r>
                                <w:r w:rsidR="00383B7F">
                                  <w:rPr>
                                    <w:rFonts w:ascii="RijksoverheidSansHeading" w:hAnsi="RijksoverheidSansHeading"/>
                                    <w:b/>
                                    <w:bCs/>
                                    <w:sz w:val="40"/>
                                    <w:szCs w:val="40"/>
                                  </w:rPr>
                                  <w:t>ncyclopedie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69D01B7"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59264;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" filled="f" stroked="f" strokeweight=".5pt">
                    <v:textbox style="mso-fit-shape-to-text:t" inset="0,0,0,0">
                      <w:txbxContent>
                        <w:p w14:paraId="4EE9C5C2" w14:textId="77777777" w:rsidR="00B93B5A" w:rsidRPr="002E2729" w:rsidRDefault="00B93B5A" w:rsidP="00B93B5A">
                          <w:pPr>
                            <w:pStyle w:val="Geenafstand"/>
                            <w:spacing w:before="80" w:after="40"/>
                            <w:rPr>
                              <w:rFonts w:ascii="RijksoverheidSansHeading" w:hAnsi="RijksoverheidSansHeading"/>
                              <w:b/>
                              <w:bCs/>
                              <w:caps/>
                              <w:sz w:val="40"/>
                              <w:szCs w:val="40"/>
                            </w:rPr>
                          </w:pPr>
                          <w:r w:rsidRPr="002E2729">
                            <w:rPr>
                              <w:rFonts w:ascii="RijksoverheidSansHeading" w:hAnsi="RijksoverheidSansHeading"/>
                              <w:b/>
                              <w:bCs/>
                              <w:caps/>
                              <w:sz w:val="40"/>
                              <w:szCs w:val="40"/>
                            </w:rPr>
                            <w:t xml:space="preserve">MARKTCONSULTATIE </w:t>
                          </w:r>
                        </w:p>
                        <w:p w14:paraId="79548D92" w14:textId="5BDF4718" w:rsidR="00B93B5A" w:rsidRPr="002E2729" w:rsidRDefault="00A02329" w:rsidP="00B93B5A">
                          <w:pPr>
                            <w:rPr>
                              <w:rFonts w:ascii="RijksoverheidSansHeading" w:hAnsi="RijksoverheidSansHeading"/>
                              <w:b/>
                              <w:bCs/>
                              <w:sz w:val="40"/>
                              <w:szCs w:val="40"/>
                            </w:rPr>
                          </w:pPr>
                          <w:r>
                            <w:rPr>
                              <w:rFonts w:ascii="RijksoverheidSansHeading" w:hAnsi="RijksoverheidSansHeading"/>
                              <w:b/>
                              <w:bCs/>
                              <w:sz w:val="40"/>
                              <w:szCs w:val="40"/>
                            </w:rPr>
                            <w:t>C</w:t>
                          </w:r>
                          <w:r w:rsidR="00383B7F">
                            <w:rPr>
                              <w:rFonts w:ascii="RijksoverheidSansHeading" w:hAnsi="RijksoverheidSansHeading"/>
                              <w:b/>
                              <w:bCs/>
                              <w:sz w:val="40"/>
                              <w:szCs w:val="40"/>
                            </w:rPr>
                            <w:t xml:space="preserve">hemische </w:t>
                          </w:r>
                          <w:r>
                            <w:rPr>
                              <w:rFonts w:ascii="RijksoverheidSansHeading" w:hAnsi="RijksoverheidSansHeading"/>
                              <w:b/>
                              <w:bCs/>
                              <w:sz w:val="40"/>
                              <w:szCs w:val="40"/>
                            </w:rPr>
                            <w:t>E</w:t>
                          </w:r>
                          <w:r w:rsidR="00383B7F">
                            <w:rPr>
                              <w:rFonts w:ascii="RijksoverheidSansHeading" w:hAnsi="RijksoverheidSansHeading"/>
                              <w:b/>
                              <w:bCs/>
                              <w:sz w:val="40"/>
                              <w:szCs w:val="40"/>
                            </w:rPr>
                            <w:t>ncyclopedie</w:t>
                          </w:r>
                        </w:p>
                      </w:txbxContent>
                    </v:textbox>
                    <w10:wrap type="square" anchorx="margin" anchory="page"/>
                  </v:shape>
                </w:pict>
              </mc:Fallback>
            </mc:AlternateContent>
          </w:r>
        </w:p>
        <w:p w14:paraId="4A26DD61" w14:textId="77777777" w:rsidR="00B93B5A" w:rsidRPr="00B93B5A" w:rsidRDefault="00B93B5A" w:rsidP="00B93B5A">
          <w:pPr>
            <w:spacing w:after="200" w:line="276" w:lineRule="auto"/>
            <w:rPr>
              <w:rFonts w:ascii="RijksoverheidSansHeading" w:hAnsi="RijksoverheidSansHeading"/>
              <w:color w:val="4F81BD"/>
              <w:sz w:val="22"/>
            </w:rPr>
          </w:pPr>
        </w:p>
        <w:p w14:paraId="5007BA76" w14:textId="77777777" w:rsidR="00B93B5A" w:rsidRPr="00B93B5A" w:rsidRDefault="00B93B5A" w:rsidP="00B93B5A">
          <w:pPr>
            <w:spacing w:after="200" w:line="276" w:lineRule="auto"/>
            <w:rPr>
              <w:rFonts w:ascii="RijksoverheidSansHeading" w:hAnsi="RijksoverheidSansHeading"/>
              <w:color w:val="4F81BD"/>
              <w:sz w:val="22"/>
            </w:rPr>
          </w:pPr>
        </w:p>
        <w:p w14:paraId="5389341B" w14:textId="77777777" w:rsidR="00B93B5A" w:rsidRPr="00B93B5A" w:rsidRDefault="00B93B5A" w:rsidP="00B93B5A">
          <w:pPr>
            <w:spacing w:after="200" w:line="276" w:lineRule="auto"/>
            <w:rPr>
              <w:rFonts w:ascii="RijksoverheidSansHeading" w:hAnsi="RijksoverheidSansHeading"/>
              <w:color w:val="4F81BD"/>
              <w:sz w:val="22"/>
            </w:rPr>
          </w:pPr>
        </w:p>
        <w:p w14:paraId="51A0D795" w14:textId="77777777" w:rsidR="00B93B5A" w:rsidRPr="00B93B5A" w:rsidRDefault="00B93B5A" w:rsidP="00B93B5A">
          <w:pPr>
            <w:spacing w:after="200" w:line="276" w:lineRule="auto"/>
            <w:rPr>
              <w:rFonts w:ascii="RijksoverheidSansHeading" w:hAnsi="RijksoverheidSansHeading"/>
              <w:color w:val="4F81BD"/>
              <w:sz w:val="22"/>
            </w:rPr>
          </w:pPr>
        </w:p>
        <w:p w14:paraId="227B5EED" w14:textId="77777777" w:rsidR="00B93B5A" w:rsidRPr="00B93B5A" w:rsidRDefault="00B93B5A" w:rsidP="00B93B5A">
          <w:pPr>
            <w:spacing w:after="200" w:line="276" w:lineRule="auto"/>
            <w:rPr>
              <w:rFonts w:ascii="RijksoverheidSansHeading" w:hAnsi="RijksoverheidSansHeading"/>
              <w:color w:val="4F81BD"/>
              <w:sz w:val="22"/>
            </w:rPr>
          </w:pPr>
        </w:p>
        <w:p w14:paraId="71F55DDF" w14:textId="77777777" w:rsidR="00B93B5A" w:rsidRPr="00B93B5A" w:rsidRDefault="00B93B5A" w:rsidP="00B93B5A">
          <w:pPr>
            <w:spacing w:after="200" w:line="276" w:lineRule="auto"/>
            <w:rPr>
              <w:rFonts w:ascii="RijksoverheidSansHeading" w:hAnsi="RijksoverheidSansHeading"/>
              <w:color w:val="4F81BD"/>
              <w:sz w:val="22"/>
            </w:rPr>
          </w:pPr>
        </w:p>
        <w:p w14:paraId="7D72B7A2" w14:textId="77777777" w:rsidR="00B93B5A" w:rsidRPr="00B93B5A" w:rsidRDefault="00B93B5A" w:rsidP="00B93B5A">
          <w:pPr>
            <w:spacing w:after="200" w:line="276" w:lineRule="auto"/>
            <w:rPr>
              <w:rFonts w:ascii="RijksoverheidSansHeading" w:hAnsi="RijksoverheidSansHeading"/>
              <w:color w:val="000000"/>
              <w:sz w:val="22"/>
              <w:szCs w:val="18"/>
            </w:rPr>
          </w:pPr>
        </w:p>
        <w:p w14:paraId="34FBCC65" w14:textId="77777777" w:rsidR="00B93B5A" w:rsidRPr="00B93B5A" w:rsidRDefault="00B93B5A" w:rsidP="00B93B5A">
          <w:pPr>
            <w:spacing w:after="200" w:line="276" w:lineRule="auto"/>
            <w:rPr>
              <w:rFonts w:ascii="RijksoverheidSansHeading" w:hAnsi="RijksoverheidSansHeading"/>
              <w:color w:val="4F81BD"/>
              <w:sz w:val="22"/>
            </w:rPr>
          </w:pPr>
        </w:p>
        <w:p w14:paraId="3ADD12FD" w14:textId="77777777" w:rsidR="00B93B5A" w:rsidRPr="00B93B5A" w:rsidRDefault="00B93B5A" w:rsidP="00B93B5A">
          <w:pPr>
            <w:spacing w:after="200" w:line="276" w:lineRule="auto"/>
            <w:rPr>
              <w:rFonts w:ascii="RijksoverheidSansHeading" w:hAnsi="RijksoverheidSansHeading"/>
              <w:color w:val="4F81BD"/>
              <w:sz w:val="22"/>
            </w:rPr>
          </w:pPr>
        </w:p>
        <w:p w14:paraId="4E2E34A6" w14:textId="77777777" w:rsidR="00B93B5A" w:rsidRPr="00B93B5A" w:rsidRDefault="00B93B5A" w:rsidP="00B93B5A">
          <w:pPr>
            <w:spacing w:after="200" w:line="276" w:lineRule="auto"/>
            <w:rPr>
              <w:rFonts w:ascii="RijksoverheidSansHeading" w:hAnsi="RijksoverheidSansHeading"/>
              <w:color w:val="4F81BD"/>
              <w:sz w:val="22"/>
            </w:rPr>
          </w:pPr>
        </w:p>
        <w:p w14:paraId="5BB1C740" w14:textId="77777777" w:rsidR="00B93B5A" w:rsidRPr="00B93B5A" w:rsidRDefault="00000000" w:rsidP="00B93B5A">
          <w:pPr>
            <w:spacing w:after="200" w:line="276" w:lineRule="auto"/>
            <w:rPr>
              <w:rFonts w:ascii="RijksoverheidSansHeading" w:hAnsi="RijksoverheidSansHeading"/>
              <w:color w:val="4F81BD"/>
              <w:sz w:val="22"/>
            </w:rPr>
          </w:pPr>
        </w:p>
      </w:sdtContent>
    </w:sdt>
    <w:p w14:paraId="4E35CC6C" w14:textId="77777777" w:rsidR="00B93B5A" w:rsidRPr="00B93B5A" w:rsidRDefault="00B93B5A" w:rsidP="00B93B5A">
      <w:pPr>
        <w:spacing w:after="200" w:line="276" w:lineRule="auto"/>
        <w:rPr>
          <w:rFonts w:ascii="RijksoverheidSansHeading" w:hAnsi="RijksoverheidSansHeading"/>
          <w:color w:val="4F81BD"/>
          <w:sz w:val="22"/>
        </w:rPr>
      </w:pPr>
    </w:p>
    <w:p w14:paraId="00F033D7" w14:textId="0FACE0E8" w:rsidR="00B93B5A" w:rsidRPr="00B93B5A" w:rsidRDefault="00B93B5A" w:rsidP="46D5D1D5">
      <w:pPr>
        <w:spacing w:line="276" w:lineRule="auto"/>
        <w:rPr>
          <w:rFonts w:ascii="RijksoverheidSansHeading" w:hAnsi="RijksoverheidSansHeading" w:cs="Verdana"/>
          <w:sz w:val="20"/>
          <w:szCs w:val="20"/>
        </w:rPr>
      </w:pPr>
      <w:r w:rsidRPr="00B93B5A">
        <w:rPr>
          <w:rFonts w:ascii="RijksoverheidSansHeading" w:hAnsi="RijksoverheidSansHeading" w:cs="Verdana"/>
          <w:sz w:val="20"/>
          <w:szCs w:val="20"/>
        </w:rPr>
        <w:t>Aanbestedende dienst</w:t>
      </w:r>
      <w:r w:rsidRPr="00B93B5A">
        <w:rPr>
          <w:rFonts w:ascii="RijksoverheidSansHeading" w:hAnsi="RijksoverheidSansHeading" w:cs="Verdana"/>
          <w:sz w:val="20"/>
          <w:szCs w:val="20"/>
        </w:rPr>
        <w:tab/>
        <w:t xml:space="preserve">: </w:t>
      </w:r>
      <w:r w:rsidR="005D0906">
        <w:rPr>
          <w:rFonts w:ascii="RijksoverheidSansHeading" w:hAnsi="RijksoverheidSansHeading"/>
          <w:sz w:val="20"/>
          <w:szCs w:val="20"/>
        </w:rPr>
        <w:t>IUC Belastingdienst</w:t>
      </w:r>
    </w:p>
    <w:p w14:paraId="1A01621A" w14:textId="5749970A" w:rsidR="00B93B5A" w:rsidRPr="006314BB" w:rsidRDefault="00B93B5A" w:rsidP="46D5D1D5">
      <w:pPr>
        <w:spacing w:line="276" w:lineRule="auto"/>
        <w:rPr>
          <w:rFonts w:ascii="RijksoverheidSansHeading" w:hAnsi="RijksoverheidSansHeading" w:cs="Verdana"/>
          <w:sz w:val="20"/>
          <w:szCs w:val="20"/>
        </w:rPr>
      </w:pPr>
      <w:r w:rsidRPr="006314BB">
        <w:rPr>
          <w:rFonts w:ascii="RijksoverheidSansHeading" w:hAnsi="RijksoverheidSansHeading" w:cs="Verdana"/>
          <w:sz w:val="20"/>
          <w:szCs w:val="20"/>
        </w:rPr>
        <w:t>Versie</w:t>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t xml:space="preserve">: </w:t>
      </w:r>
      <w:r w:rsidR="00911851">
        <w:rPr>
          <w:rFonts w:ascii="RijksoverheidSansHeading" w:hAnsi="RijksoverheidSansHeading" w:cs="Verdana"/>
          <w:sz w:val="20"/>
          <w:szCs w:val="20"/>
        </w:rPr>
        <w:t>Definitief</w:t>
      </w:r>
    </w:p>
    <w:p w14:paraId="421D2C41" w14:textId="0BCF55CA" w:rsidR="00B93B5A" w:rsidRPr="00B93B5A" w:rsidRDefault="00B93B5A" w:rsidP="46D5D1D5">
      <w:pPr>
        <w:spacing w:line="276" w:lineRule="auto"/>
        <w:rPr>
          <w:rFonts w:ascii="RijksoverheidSansHeading" w:hAnsi="RijksoverheidSansHeading"/>
          <w:sz w:val="20"/>
          <w:szCs w:val="20"/>
        </w:rPr>
      </w:pPr>
      <w:r w:rsidRPr="006314BB">
        <w:rPr>
          <w:rFonts w:ascii="RijksoverheidSansHeading" w:hAnsi="RijksoverheidSansHeading" w:cs="Verdana"/>
          <w:sz w:val="20"/>
          <w:szCs w:val="20"/>
        </w:rPr>
        <w:t>Kenmerk</w:t>
      </w:r>
      <w:r w:rsidRPr="006314BB">
        <w:rPr>
          <w:rFonts w:ascii="RijksoverheidSansHeading" w:hAnsi="RijksoverheidSansHeading" w:cs="Verdana"/>
          <w:sz w:val="20"/>
          <w:szCs w:val="20"/>
        </w:rPr>
        <w:tab/>
      </w:r>
      <w:r w:rsidRPr="006314BB">
        <w:rPr>
          <w:rFonts w:ascii="RijksoverheidSansHeading" w:hAnsi="RijksoverheidSansHeading" w:cs="Verdana"/>
          <w:sz w:val="20"/>
          <w:szCs w:val="20"/>
        </w:rPr>
        <w:tab/>
        <w:t xml:space="preserve">: </w:t>
      </w:r>
      <w:r w:rsidR="005D0906">
        <w:rPr>
          <w:rFonts w:ascii="RijksoverheidSansHeading" w:hAnsi="RijksoverheidSansHeading"/>
          <w:sz w:val="20"/>
          <w:szCs w:val="20"/>
        </w:rPr>
        <w:t>IUC</w:t>
      </w:r>
      <w:r w:rsidR="009B0AB7">
        <w:rPr>
          <w:rFonts w:ascii="RijksoverheidSansHeading" w:hAnsi="RijksoverheidSansHeading"/>
          <w:sz w:val="20"/>
          <w:szCs w:val="20"/>
        </w:rPr>
        <w:t>2</w:t>
      </w:r>
      <w:r w:rsidR="00383B7F">
        <w:rPr>
          <w:rFonts w:ascii="RijksoverheidSansHeading" w:hAnsi="RijksoverheidSansHeading"/>
          <w:sz w:val="20"/>
          <w:szCs w:val="20"/>
        </w:rPr>
        <w:t>5</w:t>
      </w:r>
      <w:r w:rsidR="009B0AB7">
        <w:rPr>
          <w:rFonts w:ascii="RijksoverheidSansHeading" w:hAnsi="RijksoverheidSansHeading"/>
          <w:sz w:val="20"/>
          <w:szCs w:val="20"/>
        </w:rPr>
        <w:t>-7</w:t>
      </w:r>
      <w:r w:rsidR="00383B7F">
        <w:rPr>
          <w:rFonts w:ascii="RijksoverheidSansHeading" w:hAnsi="RijksoverheidSansHeading"/>
          <w:sz w:val="20"/>
          <w:szCs w:val="20"/>
        </w:rPr>
        <w:t>24</w:t>
      </w:r>
    </w:p>
    <w:p w14:paraId="7437906A" w14:textId="7A3FE6EF" w:rsidR="00B93B5A" w:rsidRDefault="00B93B5A" w:rsidP="46D5D1D5">
      <w:pPr>
        <w:spacing w:line="276" w:lineRule="auto"/>
        <w:rPr>
          <w:rFonts w:ascii="RijksoverheidSansHeading" w:hAnsi="RijksoverheidSansHeading"/>
          <w:sz w:val="20"/>
          <w:szCs w:val="20"/>
          <w:highlight w:val="lightGray"/>
        </w:rPr>
      </w:pPr>
      <w:r w:rsidRPr="006314BB">
        <w:rPr>
          <w:rFonts w:ascii="RijksoverheidSansHeading" w:hAnsi="RijksoverheidSansHeading"/>
          <w:sz w:val="20"/>
          <w:szCs w:val="20"/>
        </w:rPr>
        <w:t>Datum</w:t>
      </w:r>
      <w:r w:rsidRPr="006314BB">
        <w:rPr>
          <w:rFonts w:ascii="RijksoverheidSansHeading" w:hAnsi="RijksoverheidSansHeading"/>
          <w:sz w:val="20"/>
          <w:szCs w:val="20"/>
        </w:rPr>
        <w:tab/>
      </w:r>
      <w:r w:rsidRPr="006314BB">
        <w:rPr>
          <w:rFonts w:ascii="RijksoverheidSansHeading" w:hAnsi="RijksoverheidSansHeading"/>
          <w:sz w:val="20"/>
          <w:szCs w:val="20"/>
        </w:rPr>
        <w:tab/>
      </w:r>
      <w:r w:rsidRPr="006314BB">
        <w:rPr>
          <w:rFonts w:ascii="RijksoverheidSansHeading" w:hAnsi="RijksoverheidSansHeading"/>
          <w:sz w:val="20"/>
          <w:szCs w:val="20"/>
        </w:rPr>
        <w:tab/>
        <w:t xml:space="preserve">: </w:t>
      </w:r>
      <w:r w:rsidR="00911851">
        <w:rPr>
          <w:rFonts w:ascii="RijksoverheidSansHeading" w:hAnsi="RijksoverheidSansHeading"/>
          <w:sz w:val="20"/>
          <w:szCs w:val="20"/>
        </w:rPr>
        <w:t>06</w:t>
      </w:r>
      <w:r w:rsidR="005177EA">
        <w:rPr>
          <w:rFonts w:ascii="RijksoverheidSansHeading" w:hAnsi="RijksoverheidSansHeading"/>
          <w:sz w:val="20"/>
          <w:szCs w:val="20"/>
        </w:rPr>
        <w:t>-0</w:t>
      </w:r>
      <w:r w:rsidR="00911851">
        <w:rPr>
          <w:rFonts w:ascii="RijksoverheidSansHeading" w:hAnsi="RijksoverheidSansHeading"/>
          <w:sz w:val="20"/>
          <w:szCs w:val="20"/>
        </w:rPr>
        <w:t>5</w:t>
      </w:r>
      <w:r w:rsidR="005177EA">
        <w:rPr>
          <w:rFonts w:ascii="RijksoverheidSansHeading" w:hAnsi="RijksoverheidSansHeading"/>
          <w:sz w:val="20"/>
          <w:szCs w:val="20"/>
        </w:rPr>
        <w:t>-2026</w:t>
      </w:r>
    </w:p>
    <w:p w14:paraId="2A062CC8" w14:textId="49F0C3DB" w:rsidR="00F429BD" w:rsidRDefault="00F429BD">
      <w:pPr>
        <w:spacing w:after="200" w:line="276" w:lineRule="auto"/>
        <w:rPr>
          <w:rFonts w:ascii="RijksoverheidSansHeading" w:hAnsi="RijksoverheidSansHeading"/>
          <w:sz w:val="20"/>
          <w:szCs w:val="20"/>
          <w:highlight w:val="lightGray"/>
        </w:rPr>
      </w:pPr>
      <w:r>
        <w:rPr>
          <w:rFonts w:ascii="RijksoverheidSansHeading" w:hAnsi="RijksoverheidSansHeading"/>
          <w:sz w:val="20"/>
          <w:szCs w:val="20"/>
          <w:highlight w:val="lightGray"/>
        </w:rPr>
        <w:br w:type="page"/>
      </w:r>
    </w:p>
    <w:p w14:paraId="3496822D" w14:textId="77777777" w:rsidR="00F429BD" w:rsidRPr="00B93B5A" w:rsidRDefault="00F429BD" w:rsidP="00B93B5A">
      <w:pPr>
        <w:spacing w:line="276" w:lineRule="auto"/>
        <w:rPr>
          <w:rFonts w:ascii="RijksoverheidSansHeading" w:hAnsi="RijksoverheidSansHeading"/>
          <w:sz w:val="20"/>
          <w:szCs w:val="20"/>
          <w:highlight w:val="lightGray"/>
        </w:rPr>
      </w:pPr>
    </w:p>
    <w:sdt>
      <w:sdtPr>
        <w:rPr>
          <w:rFonts w:ascii="Verdana" w:eastAsia="Calibri" w:hAnsi="Verdana" w:cs="Times New Roman"/>
          <w:color w:val="auto"/>
          <w:sz w:val="18"/>
          <w:szCs w:val="22"/>
        </w:rPr>
        <w:id w:val="85433596"/>
        <w:docPartObj>
          <w:docPartGallery w:val="Table of Contents"/>
          <w:docPartUnique/>
        </w:docPartObj>
      </w:sdtPr>
      <w:sdtEndPr>
        <w:rPr>
          <w:b/>
          <w:bCs/>
        </w:rPr>
      </w:sdtEndPr>
      <w:sdtContent>
        <w:p w14:paraId="1ED0DC30" w14:textId="38099EB6" w:rsidR="0028193F" w:rsidRDefault="0028193F" w:rsidP="009007BF">
          <w:pPr>
            <w:pStyle w:val="Kopvaninhoudsopgave"/>
            <w:tabs>
              <w:tab w:val="left" w:pos="4820"/>
            </w:tabs>
          </w:pPr>
          <w:r w:rsidRPr="00142D9F">
            <w:rPr>
              <w:color w:val="auto"/>
            </w:rPr>
            <w:t>Inhoud</w:t>
          </w:r>
          <w:r w:rsidR="009007BF">
            <w:tab/>
          </w:r>
        </w:p>
        <w:p w14:paraId="2B2DB347" w14:textId="3AADB89E" w:rsidR="00B1758E" w:rsidRDefault="0028193F">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04337327" w:history="1">
            <w:r w:rsidR="00B1758E" w:rsidRPr="00F509AA">
              <w:rPr>
                <w:rStyle w:val="Hyperlink"/>
                <w:rFonts w:ascii="RijksoverheidSansHeading" w:hAnsi="RijksoverheidSansHeading"/>
                <w:b/>
                <w:noProof/>
                <w:spacing w:val="5"/>
              </w:rPr>
              <w:t>Hoofdstuk 1.</w:t>
            </w:r>
            <w:r w:rsidR="00B1758E">
              <w:rPr>
                <w:rFonts w:asciiTheme="minorHAnsi" w:eastAsiaTheme="minorEastAsia" w:hAnsiTheme="minorHAnsi" w:cstheme="minorBidi"/>
                <w:noProof/>
                <w:kern w:val="2"/>
                <w:sz w:val="24"/>
                <w14:ligatures w14:val="standardContextual"/>
              </w:rPr>
              <w:tab/>
            </w:r>
            <w:r w:rsidR="00B1758E" w:rsidRPr="00F509AA">
              <w:rPr>
                <w:rStyle w:val="Hyperlink"/>
                <w:rFonts w:ascii="RijksoverheidSansHeading" w:hAnsi="RijksoverheidSansHeading"/>
                <w:b/>
                <w:noProof/>
              </w:rPr>
              <w:t>Inleiding</w:t>
            </w:r>
            <w:r w:rsidR="009007BF">
              <w:rPr>
                <w:noProof/>
                <w:webHidden/>
              </w:rPr>
              <w:t>………………………………………………………………………………………..</w:t>
            </w:r>
            <w:r w:rsidR="00B1758E" w:rsidRPr="009007BF">
              <w:rPr>
                <w:b/>
                <w:bCs/>
                <w:noProof/>
                <w:webHidden/>
              </w:rPr>
              <w:fldChar w:fldCharType="begin"/>
            </w:r>
            <w:r w:rsidR="00B1758E" w:rsidRPr="009007BF">
              <w:rPr>
                <w:b/>
                <w:bCs/>
                <w:noProof/>
                <w:webHidden/>
              </w:rPr>
              <w:instrText xml:space="preserve"> PAGEREF _Toc204337327 \h </w:instrText>
            </w:r>
            <w:r w:rsidR="00B1758E" w:rsidRPr="009007BF">
              <w:rPr>
                <w:b/>
                <w:bCs/>
                <w:noProof/>
                <w:webHidden/>
              </w:rPr>
            </w:r>
            <w:r w:rsidR="00B1758E" w:rsidRPr="009007BF">
              <w:rPr>
                <w:b/>
                <w:bCs/>
                <w:noProof/>
                <w:webHidden/>
              </w:rPr>
              <w:fldChar w:fldCharType="separate"/>
            </w:r>
            <w:r w:rsidR="00B1758E" w:rsidRPr="009007BF">
              <w:rPr>
                <w:b/>
                <w:bCs/>
                <w:noProof/>
                <w:webHidden/>
              </w:rPr>
              <w:t>3</w:t>
            </w:r>
            <w:r w:rsidR="00B1758E" w:rsidRPr="009007BF">
              <w:rPr>
                <w:b/>
                <w:bCs/>
                <w:noProof/>
                <w:webHidden/>
              </w:rPr>
              <w:fldChar w:fldCharType="end"/>
            </w:r>
          </w:hyperlink>
        </w:p>
        <w:p w14:paraId="13437F8A" w14:textId="6AA8D78C"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28" w:history="1">
            <w:r w:rsidRPr="00F509AA">
              <w:rPr>
                <w:rStyle w:val="Hyperlink"/>
                <w:rFonts w:ascii="RijksoverheidSansHeading" w:hAnsi="RijksoverheidSansHeading"/>
                <w:bCs/>
                <w:spacing w:val="5"/>
                <w:kern w:val="32"/>
              </w:rPr>
              <w:t>1.1.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Introductie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_Toc204337328 \h </w:instrText>
            </w:r>
            <w:r>
              <w:rPr>
                <w:webHidden/>
              </w:rPr>
            </w:r>
            <w:r>
              <w:rPr>
                <w:webHidden/>
              </w:rPr>
              <w:fldChar w:fldCharType="separate"/>
            </w:r>
            <w:r>
              <w:rPr>
                <w:webHidden/>
              </w:rPr>
              <w:t>3</w:t>
            </w:r>
            <w:r>
              <w:rPr>
                <w:webHidden/>
              </w:rPr>
              <w:fldChar w:fldCharType="end"/>
            </w:r>
          </w:hyperlink>
        </w:p>
        <w:p w14:paraId="1F809552" w14:textId="6752B69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29" w:history="1">
            <w:r w:rsidRPr="00F509AA">
              <w:rPr>
                <w:rStyle w:val="Hyperlink"/>
                <w:rFonts w:ascii="RijksoverheidSansHeading" w:hAnsi="RijksoverheidSansHeading"/>
                <w:bCs/>
                <w:spacing w:val="5"/>
                <w:kern w:val="32"/>
              </w:rPr>
              <w:t>1.2.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Doel</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_Toc204337329 \h </w:instrText>
            </w:r>
            <w:r>
              <w:rPr>
                <w:webHidden/>
              </w:rPr>
            </w:r>
            <w:r>
              <w:rPr>
                <w:webHidden/>
              </w:rPr>
              <w:fldChar w:fldCharType="separate"/>
            </w:r>
            <w:r>
              <w:rPr>
                <w:webHidden/>
              </w:rPr>
              <w:t>3</w:t>
            </w:r>
            <w:r>
              <w:rPr>
                <w:webHidden/>
              </w:rPr>
              <w:fldChar w:fldCharType="end"/>
            </w:r>
          </w:hyperlink>
        </w:p>
        <w:p w14:paraId="22ED2982" w14:textId="21F805C3"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0" w:history="1">
            <w:r w:rsidRPr="00F509AA">
              <w:rPr>
                <w:rStyle w:val="Hyperlink"/>
                <w:rFonts w:ascii="RijksoverheidSansHeading" w:hAnsi="RijksoverheidSansHeading"/>
                <w:bCs/>
                <w:spacing w:val="5"/>
                <w:kern w:val="32"/>
              </w:rPr>
              <w:t>1.3.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Doelgroep</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_Toc204337330 \h </w:instrText>
            </w:r>
            <w:r>
              <w:rPr>
                <w:webHidden/>
              </w:rPr>
            </w:r>
            <w:r>
              <w:rPr>
                <w:webHidden/>
              </w:rPr>
              <w:fldChar w:fldCharType="separate"/>
            </w:r>
            <w:r>
              <w:rPr>
                <w:webHidden/>
              </w:rPr>
              <w:t>3</w:t>
            </w:r>
            <w:r>
              <w:rPr>
                <w:webHidden/>
              </w:rPr>
              <w:fldChar w:fldCharType="end"/>
            </w:r>
          </w:hyperlink>
        </w:p>
        <w:p w14:paraId="7F5E14F9" w14:textId="5FD40E29" w:rsidR="00B1758E" w:rsidRDefault="00B1758E" w:rsidP="009007BF">
          <w:pPr>
            <w:pStyle w:val="Inhopg2"/>
            <w:ind w:left="0"/>
            <w:rPr>
              <w:rStyle w:val="Hyperlink"/>
            </w:rPr>
          </w:pPr>
          <w:hyperlink w:anchor="_Toc204337331" w:history="1">
            <w:r w:rsidRPr="00F509AA">
              <w:rPr>
                <w:rStyle w:val="Hyperlink"/>
                <w:rFonts w:ascii="RijksoverheidSansHeading" w:hAnsi="RijksoverheidSansHeading"/>
                <w:bCs/>
                <w:spacing w:val="5"/>
                <w:kern w:val="32"/>
              </w:rPr>
              <w:t>1.4.</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Aanbestedende dienst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_Toc204337331 \h </w:instrText>
            </w:r>
            <w:r>
              <w:rPr>
                <w:webHidden/>
              </w:rPr>
            </w:r>
            <w:r>
              <w:rPr>
                <w:webHidden/>
              </w:rPr>
              <w:fldChar w:fldCharType="separate"/>
            </w:r>
            <w:r>
              <w:rPr>
                <w:webHidden/>
              </w:rPr>
              <w:t>3</w:t>
            </w:r>
            <w:r>
              <w:rPr>
                <w:webHidden/>
              </w:rPr>
              <w:fldChar w:fldCharType="end"/>
            </w:r>
          </w:hyperlink>
        </w:p>
        <w:p w14:paraId="75E046D0" w14:textId="77777777" w:rsidR="009007BF" w:rsidRPr="009007BF" w:rsidRDefault="009007BF" w:rsidP="009007BF">
          <w:pPr>
            <w:rPr>
              <w:lang w:eastAsia="nl-NL"/>
            </w:rPr>
          </w:pPr>
        </w:p>
        <w:p w14:paraId="57578FDD" w14:textId="698ABC30"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32" w:history="1">
            <w:r w:rsidRPr="00F509AA">
              <w:rPr>
                <w:rStyle w:val="Hyperlink"/>
                <w:rFonts w:ascii="RijksoverheidSansHeading" w:hAnsi="RijksoverheidSansHeading"/>
                <w:b/>
                <w:noProof/>
                <w:spacing w:val="5"/>
              </w:rPr>
              <w:t>Hoofdstuk 2.</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De marktconsultatie</w:t>
            </w:r>
            <w:r w:rsidR="009007BF">
              <w:rPr>
                <w:noProof/>
                <w:webHidden/>
              </w:rPr>
              <w:t>…………………………………………………………………………</w:t>
            </w:r>
            <w:r w:rsidRPr="009007BF">
              <w:rPr>
                <w:b/>
                <w:bCs/>
                <w:noProof/>
                <w:webHidden/>
              </w:rPr>
              <w:fldChar w:fldCharType="begin"/>
            </w:r>
            <w:r w:rsidRPr="009007BF">
              <w:rPr>
                <w:b/>
                <w:bCs/>
                <w:noProof/>
                <w:webHidden/>
              </w:rPr>
              <w:instrText xml:space="preserve"> PAGEREF _Toc204337332 \h </w:instrText>
            </w:r>
            <w:r w:rsidRPr="009007BF">
              <w:rPr>
                <w:b/>
                <w:bCs/>
                <w:noProof/>
                <w:webHidden/>
              </w:rPr>
            </w:r>
            <w:r w:rsidRPr="009007BF">
              <w:rPr>
                <w:b/>
                <w:bCs/>
                <w:noProof/>
                <w:webHidden/>
              </w:rPr>
              <w:fldChar w:fldCharType="separate"/>
            </w:r>
            <w:r w:rsidRPr="009007BF">
              <w:rPr>
                <w:b/>
                <w:bCs/>
                <w:noProof/>
                <w:webHidden/>
              </w:rPr>
              <w:t>5</w:t>
            </w:r>
            <w:r w:rsidRPr="009007BF">
              <w:rPr>
                <w:b/>
                <w:bCs/>
                <w:noProof/>
                <w:webHidden/>
              </w:rPr>
              <w:fldChar w:fldCharType="end"/>
            </w:r>
          </w:hyperlink>
        </w:p>
        <w:p w14:paraId="5536F16B" w14:textId="1248983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3" w:history="1">
            <w:r w:rsidRPr="00F509AA">
              <w:rPr>
                <w:rStyle w:val="Hyperlink"/>
                <w:rFonts w:ascii="RijksoverheidSansHeading" w:hAnsi="RijksoverheidSansHeading"/>
                <w:bCs/>
                <w:spacing w:val="5"/>
                <w:kern w:val="32"/>
              </w:rPr>
              <w:t>2.1.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Aanleiding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_Toc204337333 \h </w:instrText>
            </w:r>
            <w:r>
              <w:rPr>
                <w:webHidden/>
              </w:rPr>
            </w:r>
            <w:r>
              <w:rPr>
                <w:webHidden/>
              </w:rPr>
              <w:fldChar w:fldCharType="separate"/>
            </w:r>
            <w:r>
              <w:rPr>
                <w:webHidden/>
              </w:rPr>
              <w:t>5</w:t>
            </w:r>
            <w:r>
              <w:rPr>
                <w:webHidden/>
              </w:rPr>
              <w:fldChar w:fldCharType="end"/>
            </w:r>
          </w:hyperlink>
        </w:p>
        <w:p w14:paraId="37D8716F" w14:textId="22001CAF"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4" w:history="1">
            <w:r w:rsidRPr="00F509AA">
              <w:rPr>
                <w:rStyle w:val="Hyperlink"/>
                <w:rFonts w:ascii="RijksoverheidSansHeading" w:hAnsi="RijksoverheidSansHeading"/>
                <w:bCs/>
                <w:spacing w:val="5"/>
                <w:kern w:val="32"/>
              </w:rPr>
              <w:t>2.2.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Huidige dienstverlening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_Toc204337334 \h </w:instrText>
            </w:r>
            <w:r>
              <w:rPr>
                <w:webHidden/>
              </w:rPr>
            </w:r>
            <w:r>
              <w:rPr>
                <w:webHidden/>
              </w:rPr>
              <w:fldChar w:fldCharType="separate"/>
            </w:r>
            <w:r>
              <w:rPr>
                <w:webHidden/>
              </w:rPr>
              <w:t>5</w:t>
            </w:r>
            <w:r>
              <w:rPr>
                <w:webHidden/>
              </w:rPr>
              <w:fldChar w:fldCharType="end"/>
            </w:r>
          </w:hyperlink>
        </w:p>
        <w:p w14:paraId="058487D2" w14:textId="063D0610"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5" w:history="1">
            <w:r w:rsidRPr="00F509AA">
              <w:rPr>
                <w:rStyle w:val="Hyperlink"/>
                <w:rFonts w:ascii="RijksoverheidSansHeading" w:hAnsi="RijksoverheidSansHeading"/>
                <w:bCs/>
                <w:spacing w:val="5"/>
                <w:kern w:val="32"/>
              </w:rPr>
              <w:t>2.3.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Toekomstige dienstverlening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_Toc204337335 \h </w:instrText>
            </w:r>
            <w:r>
              <w:rPr>
                <w:webHidden/>
              </w:rPr>
            </w:r>
            <w:r>
              <w:rPr>
                <w:webHidden/>
              </w:rPr>
              <w:fldChar w:fldCharType="separate"/>
            </w:r>
            <w:r>
              <w:rPr>
                <w:webHidden/>
              </w:rPr>
              <w:t>5</w:t>
            </w:r>
            <w:r>
              <w:rPr>
                <w:webHidden/>
              </w:rPr>
              <w:fldChar w:fldCharType="end"/>
            </w:r>
          </w:hyperlink>
        </w:p>
        <w:p w14:paraId="485B2442" w14:textId="52A59167"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6" w:history="1">
            <w:r w:rsidRPr="00F509AA">
              <w:rPr>
                <w:rStyle w:val="Hyperlink"/>
                <w:rFonts w:ascii="RijksoverheidSansHeading" w:hAnsi="RijksoverheidSansHeading"/>
                <w14:scene3d>
                  <w14:camera w14:prst="orthographicFront"/>
                  <w14:lightRig w14:rig="threePt" w14:dir="t">
                    <w14:rot w14:lat="0" w14:lon="0" w14:rev="0"/>
                  </w14:lightRig>
                </w14:scene3d>
              </w:rPr>
              <w:t>2.3.1.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Scope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_Toc204337336 \h </w:instrText>
            </w:r>
            <w:r>
              <w:rPr>
                <w:webHidden/>
              </w:rPr>
            </w:r>
            <w:r>
              <w:rPr>
                <w:webHidden/>
              </w:rPr>
              <w:fldChar w:fldCharType="separate"/>
            </w:r>
            <w:r>
              <w:rPr>
                <w:webHidden/>
              </w:rPr>
              <w:t>5</w:t>
            </w:r>
            <w:r>
              <w:rPr>
                <w:webHidden/>
              </w:rPr>
              <w:fldChar w:fldCharType="end"/>
            </w:r>
          </w:hyperlink>
        </w:p>
        <w:p w14:paraId="6B8ACED1" w14:textId="60DC8495"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37" w:history="1">
            <w:r w:rsidRPr="00F509AA">
              <w:rPr>
                <w:rStyle w:val="Hyperlink"/>
                <w:rFonts w:ascii="RijksoverheidSansHeading" w:hAnsi="RijksoverheidSansHeading"/>
                <w14:scene3d>
                  <w14:camera w14:prst="orthographicFront"/>
                  <w14:lightRig w14:rig="threePt" w14:dir="t">
                    <w14:rot w14:lat="0" w14:lon="0" w14:rev="0"/>
                  </w14:lightRig>
                </w14:scene3d>
              </w:rPr>
              <w:t>2.3.2.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Raming/omvang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_Toc204337337 \h </w:instrText>
            </w:r>
            <w:r>
              <w:rPr>
                <w:webHidden/>
              </w:rPr>
            </w:r>
            <w:r>
              <w:rPr>
                <w:webHidden/>
              </w:rPr>
              <w:fldChar w:fldCharType="separate"/>
            </w:r>
            <w:r>
              <w:rPr>
                <w:webHidden/>
              </w:rPr>
              <w:t>5</w:t>
            </w:r>
            <w:r>
              <w:rPr>
                <w:webHidden/>
              </w:rPr>
              <w:fldChar w:fldCharType="end"/>
            </w:r>
          </w:hyperlink>
        </w:p>
        <w:p w14:paraId="27A90B7F" w14:textId="24CF0FD6" w:rsidR="00B1758E" w:rsidRDefault="00B1758E" w:rsidP="009007BF">
          <w:pPr>
            <w:pStyle w:val="Inhopg2"/>
            <w:ind w:left="0"/>
            <w:rPr>
              <w:rStyle w:val="Hyperlink"/>
            </w:rPr>
          </w:pPr>
          <w:hyperlink w:anchor="_Toc204337339" w:history="1">
            <w:r w:rsidRPr="00F509AA">
              <w:rPr>
                <w:rStyle w:val="Hyperlink"/>
                <w:rFonts w:ascii="RijksoverheidSansHeading" w:hAnsi="RijksoverheidSansHeading"/>
                <w14:scene3d>
                  <w14:camera w14:prst="orthographicFront"/>
                  <w14:lightRig w14:rig="threePt" w14:dir="t">
                    <w14:rot w14:lat="0" w14:lon="0" w14:rev="0"/>
                  </w14:lightRig>
                </w14:scene3d>
              </w:rPr>
              <w:t>2.3.3.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i/>
                <w:kern w:val="32"/>
              </w:rPr>
              <w:t>Soort overeenkomst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_Toc204337339 \h </w:instrText>
            </w:r>
            <w:r>
              <w:rPr>
                <w:webHidden/>
              </w:rPr>
            </w:r>
            <w:r>
              <w:rPr>
                <w:webHidden/>
              </w:rPr>
              <w:fldChar w:fldCharType="separate"/>
            </w:r>
            <w:r>
              <w:rPr>
                <w:webHidden/>
              </w:rPr>
              <w:t>5</w:t>
            </w:r>
            <w:r>
              <w:rPr>
                <w:webHidden/>
              </w:rPr>
              <w:fldChar w:fldCharType="end"/>
            </w:r>
          </w:hyperlink>
        </w:p>
        <w:p w14:paraId="61A5DEBC" w14:textId="77777777" w:rsidR="009007BF" w:rsidRPr="009007BF" w:rsidRDefault="009007BF" w:rsidP="009007BF">
          <w:pPr>
            <w:rPr>
              <w:lang w:eastAsia="nl-NL"/>
            </w:rPr>
          </w:pPr>
        </w:p>
        <w:p w14:paraId="1B2AD451" w14:textId="04B12BDD"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40" w:history="1">
            <w:r w:rsidRPr="00F509AA">
              <w:rPr>
                <w:rStyle w:val="Hyperlink"/>
                <w:rFonts w:ascii="RijksoverheidSansHeading" w:hAnsi="RijksoverheidSansHeading"/>
                <w:b/>
                <w:noProof/>
                <w:spacing w:val="5"/>
              </w:rPr>
              <w:t>Hoofdstuk 3.</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Procedure marktconsultatie</w:t>
            </w:r>
            <w:r w:rsidR="009007BF">
              <w:rPr>
                <w:noProof/>
                <w:webHidden/>
              </w:rPr>
              <w:t>……………………………………………………………….</w:t>
            </w:r>
            <w:r w:rsidRPr="009007BF">
              <w:rPr>
                <w:b/>
                <w:bCs/>
                <w:noProof/>
                <w:webHidden/>
              </w:rPr>
              <w:fldChar w:fldCharType="begin"/>
            </w:r>
            <w:r w:rsidRPr="009007BF">
              <w:rPr>
                <w:b/>
                <w:bCs/>
                <w:noProof/>
                <w:webHidden/>
              </w:rPr>
              <w:instrText xml:space="preserve"> PAGEREF _Toc204337340 \h </w:instrText>
            </w:r>
            <w:r w:rsidRPr="009007BF">
              <w:rPr>
                <w:b/>
                <w:bCs/>
                <w:noProof/>
                <w:webHidden/>
              </w:rPr>
            </w:r>
            <w:r w:rsidRPr="009007BF">
              <w:rPr>
                <w:b/>
                <w:bCs/>
                <w:noProof/>
                <w:webHidden/>
              </w:rPr>
              <w:fldChar w:fldCharType="separate"/>
            </w:r>
            <w:r w:rsidRPr="009007BF">
              <w:rPr>
                <w:b/>
                <w:bCs/>
                <w:noProof/>
                <w:webHidden/>
              </w:rPr>
              <w:t>6</w:t>
            </w:r>
            <w:r w:rsidRPr="009007BF">
              <w:rPr>
                <w:b/>
                <w:bCs/>
                <w:noProof/>
                <w:webHidden/>
              </w:rPr>
              <w:fldChar w:fldCharType="end"/>
            </w:r>
          </w:hyperlink>
        </w:p>
        <w:p w14:paraId="551FDE59" w14:textId="438BDD59"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41" w:history="1">
            <w:r w:rsidRPr="00F509AA">
              <w:rPr>
                <w:rStyle w:val="Hyperlink"/>
                <w:rFonts w:ascii="RijksoverheidSansHeading" w:hAnsi="RijksoverheidSansHeading"/>
                <w:bCs/>
                <w:spacing w:val="5"/>
                <w:kern w:val="32"/>
              </w:rPr>
              <w:t>3.1.</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Publicatie</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_Toc204337341 \h </w:instrText>
            </w:r>
            <w:r>
              <w:rPr>
                <w:webHidden/>
              </w:rPr>
            </w:r>
            <w:r>
              <w:rPr>
                <w:webHidden/>
              </w:rPr>
              <w:fldChar w:fldCharType="separate"/>
            </w:r>
            <w:r>
              <w:rPr>
                <w:webHidden/>
              </w:rPr>
              <w:t>6</w:t>
            </w:r>
            <w:r>
              <w:rPr>
                <w:webHidden/>
              </w:rPr>
              <w:fldChar w:fldCharType="end"/>
            </w:r>
          </w:hyperlink>
        </w:p>
        <w:p w14:paraId="42A1DBA4" w14:textId="07823C92" w:rsidR="00B1758E" w:rsidRDefault="00B1758E" w:rsidP="009007BF">
          <w:pPr>
            <w:pStyle w:val="Inhopg2"/>
            <w:ind w:left="0"/>
            <w:rPr>
              <w:rFonts w:asciiTheme="minorHAnsi" w:eastAsiaTheme="minorEastAsia" w:hAnsiTheme="minorHAnsi" w:cstheme="minorBidi"/>
              <w:b w:val="0"/>
              <w:kern w:val="2"/>
              <w:sz w:val="24"/>
              <w14:ligatures w14:val="standardContextual"/>
            </w:rPr>
          </w:pPr>
          <w:hyperlink w:anchor="_Toc204337342" w:history="1">
            <w:r w:rsidRPr="00F509AA">
              <w:rPr>
                <w:rStyle w:val="Hyperlink"/>
                <w:rFonts w:ascii="RijksoverheidSansHeading" w:hAnsi="RijksoverheidSansHeading"/>
                <w:bCs/>
                <w:spacing w:val="5"/>
                <w:kern w:val="32"/>
              </w:rPr>
              <w:t>3.2.</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Planning</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_Toc204337342 \h </w:instrText>
            </w:r>
            <w:r>
              <w:rPr>
                <w:webHidden/>
              </w:rPr>
            </w:r>
            <w:r>
              <w:rPr>
                <w:webHidden/>
              </w:rPr>
              <w:fldChar w:fldCharType="separate"/>
            </w:r>
            <w:r>
              <w:rPr>
                <w:webHidden/>
              </w:rPr>
              <w:t>6</w:t>
            </w:r>
            <w:r>
              <w:rPr>
                <w:webHidden/>
              </w:rPr>
              <w:fldChar w:fldCharType="end"/>
            </w:r>
          </w:hyperlink>
        </w:p>
        <w:p w14:paraId="5673FE37" w14:textId="04C3C7A4" w:rsidR="00B1758E" w:rsidRDefault="00B1758E" w:rsidP="009007BF">
          <w:pPr>
            <w:pStyle w:val="Inhopg2"/>
            <w:ind w:left="0"/>
            <w:rPr>
              <w:rStyle w:val="Hyperlink"/>
            </w:rPr>
          </w:pPr>
          <w:hyperlink w:anchor="_Toc204337343" w:history="1">
            <w:r w:rsidRPr="00F509AA">
              <w:rPr>
                <w:rStyle w:val="Hyperlink"/>
                <w:rFonts w:ascii="RijksoverheidSansHeading" w:hAnsi="RijksoverheidSansHeading"/>
                <w:bCs/>
                <w:spacing w:val="5"/>
                <w:kern w:val="32"/>
              </w:rPr>
              <w:t>3.3.</w:t>
            </w:r>
            <w:r>
              <w:rPr>
                <w:rFonts w:asciiTheme="minorHAnsi" w:eastAsiaTheme="minorEastAsia" w:hAnsiTheme="minorHAnsi" w:cstheme="minorBidi"/>
                <w:b w:val="0"/>
                <w:kern w:val="2"/>
                <w:sz w:val="24"/>
                <w14:ligatures w14:val="standardContextual"/>
              </w:rPr>
              <w:tab/>
            </w:r>
            <w:r w:rsidRPr="00F509AA">
              <w:rPr>
                <w:rStyle w:val="Hyperlink"/>
                <w:rFonts w:ascii="RijksoverheidSansHeading" w:hAnsi="RijksoverheidSansHeading"/>
                <w:bCs/>
                <w:kern w:val="32"/>
              </w:rPr>
              <w:t>Indienen vragenlijst</w:t>
            </w:r>
            <w:r>
              <w:rPr>
                <w:webHidden/>
              </w:rPr>
              <w:tab/>
            </w:r>
            <w:r w:rsidR="009007BF">
              <w:rPr>
                <w:webHidden/>
              </w:rPr>
              <w:tab/>
            </w:r>
            <w:r w:rsidR="009007BF">
              <w:rPr>
                <w:webHidden/>
              </w:rPr>
              <w:tab/>
            </w:r>
            <w:r w:rsidR="009007BF">
              <w:rPr>
                <w:webHidden/>
              </w:rPr>
              <w:tab/>
            </w:r>
            <w:r w:rsidR="009007BF">
              <w:rPr>
                <w:webHidden/>
              </w:rPr>
              <w:tab/>
            </w:r>
            <w:r w:rsidR="009007BF">
              <w:rPr>
                <w:webHidden/>
              </w:rPr>
              <w:tab/>
            </w:r>
            <w:r w:rsidR="009007BF">
              <w:rPr>
                <w:webHidden/>
              </w:rPr>
              <w:tab/>
            </w:r>
            <w:r>
              <w:rPr>
                <w:webHidden/>
              </w:rPr>
              <w:fldChar w:fldCharType="begin"/>
            </w:r>
            <w:r>
              <w:rPr>
                <w:webHidden/>
              </w:rPr>
              <w:instrText xml:space="preserve"> PAGEREF _Toc204337343 \h </w:instrText>
            </w:r>
            <w:r>
              <w:rPr>
                <w:webHidden/>
              </w:rPr>
            </w:r>
            <w:r>
              <w:rPr>
                <w:webHidden/>
              </w:rPr>
              <w:fldChar w:fldCharType="separate"/>
            </w:r>
            <w:r>
              <w:rPr>
                <w:webHidden/>
              </w:rPr>
              <w:t>6</w:t>
            </w:r>
            <w:r>
              <w:rPr>
                <w:webHidden/>
              </w:rPr>
              <w:fldChar w:fldCharType="end"/>
            </w:r>
          </w:hyperlink>
        </w:p>
        <w:p w14:paraId="3C602DFB" w14:textId="77777777" w:rsidR="009007BF" w:rsidRPr="009007BF" w:rsidRDefault="009007BF" w:rsidP="009007BF">
          <w:pPr>
            <w:rPr>
              <w:lang w:eastAsia="nl-NL"/>
            </w:rPr>
          </w:pPr>
        </w:p>
        <w:p w14:paraId="3AEC6371" w14:textId="11442567" w:rsidR="00B1758E" w:rsidRDefault="00B1758E">
          <w:pPr>
            <w:pStyle w:val="Inhopg1"/>
            <w:tabs>
              <w:tab w:val="left" w:pos="1440"/>
              <w:tab w:val="right" w:leader="dot" w:pos="7547"/>
            </w:tabs>
            <w:rPr>
              <w:rFonts w:asciiTheme="minorHAnsi" w:eastAsiaTheme="minorEastAsia" w:hAnsiTheme="minorHAnsi" w:cstheme="minorBidi"/>
              <w:noProof/>
              <w:kern w:val="2"/>
              <w:sz w:val="24"/>
              <w14:ligatures w14:val="standardContextual"/>
            </w:rPr>
          </w:pPr>
          <w:hyperlink w:anchor="_Toc204337344" w:history="1">
            <w:r w:rsidRPr="00F509AA">
              <w:rPr>
                <w:rStyle w:val="Hyperlink"/>
                <w:rFonts w:ascii="RijksoverheidSansHeading" w:hAnsi="RijksoverheidSansHeading"/>
                <w:b/>
                <w:noProof/>
                <w:spacing w:val="5"/>
              </w:rPr>
              <w:t>Hoofdstuk 4.</w:t>
            </w:r>
            <w:r>
              <w:rPr>
                <w:rFonts w:asciiTheme="minorHAnsi" w:eastAsiaTheme="minorEastAsia" w:hAnsiTheme="minorHAnsi" w:cstheme="minorBidi"/>
                <w:noProof/>
                <w:kern w:val="2"/>
                <w:sz w:val="24"/>
                <w14:ligatures w14:val="standardContextual"/>
              </w:rPr>
              <w:tab/>
            </w:r>
            <w:r w:rsidRPr="00F509AA">
              <w:rPr>
                <w:rStyle w:val="Hyperlink"/>
                <w:rFonts w:ascii="RijksoverheidSansHeading" w:hAnsi="RijksoverheidSansHeading"/>
                <w:b/>
                <w:noProof/>
              </w:rPr>
              <w:t>Voorwaarden en uitgangspunten marktconsultatie</w:t>
            </w:r>
            <w:r w:rsidR="009007BF" w:rsidRPr="009007BF">
              <w:rPr>
                <w:rStyle w:val="Hyperlink"/>
                <w:rFonts w:ascii="RijksoverheidSansHeading" w:hAnsi="RijksoverheidSansHeading"/>
                <w:bCs/>
                <w:noProof/>
              </w:rPr>
              <w:t>…………………………………</w:t>
            </w:r>
            <w:r w:rsidR="009007BF">
              <w:rPr>
                <w:rStyle w:val="Hyperlink"/>
                <w:rFonts w:ascii="RijksoverheidSansHeading" w:hAnsi="RijksoverheidSansHeading"/>
                <w:bCs/>
                <w:noProof/>
              </w:rPr>
              <w:t>….</w:t>
            </w:r>
            <w:r w:rsidR="009007BF" w:rsidRPr="009007BF">
              <w:rPr>
                <w:rStyle w:val="Hyperlink"/>
                <w:rFonts w:ascii="RijksoverheidSansHeading" w:hAnsi="RijksoverheidSansHeading"/>
                <w:bCs/>
                <w:noProof/>
              </w:rPr>
              <w:t>………</w:t>
            </w:r>
            <w:r w:rsidRPr="009007BF">
              <w:rPr>
                <w:b/>
                <w:bCs/>
                <w:noProof/>
                <w:webHidden/>
              </w:rPr>
              <w:fldChar w:fldCharType="begin"/>
            </w:r>
            <w:r w:rsidRPr="009007BF">
              <w:rPr>
                <w:b/>
                <w:bCs/>
                <w:noProof/>
                <w:webHidden/>
              </w:rPr>
              <w:instrText xml:space="preserve"> PAGEREF _Toc204337344 \h </w:instrText>
            </w:r>
            <w:r w:rsidRPr="009007BF">
              <w:rPr>
                <w:b/>
                <w:bCs/>
                <w:noProof/>
                <w:webHidden/>
              </w:rPr>
            </w:r>
            <w:r w:rsidRPr="009007BF">
              <w:rPr>
                <w:b/>
                <w:bCs/>
                <w:noProof/>
                <w:webHidden/>
              </w:rPr>
              <w:fldChar w:fldCharType="separate"/>
            </w:r>
            <w:r w:rsidRPr="009007BF">
              <w:rPr>
                <w:b/>
                <w:bCs/>
                <w:noProof/>
                <w:webHidden/>
              </w:rPr>
              <w:t>7</w:t>
            </w:r>
            <w:r w:rsidRPr="009007BF">
              <w:rPr>
                <w:b/>
                <w:bCs/>
                <w:noProof/>
                <w:webHidden/>
              </w:rPr>
              <w:fldChar w:fldCharType="end"/>
            </w:r>
          </w:hyperlink>
        </w:p>
        <w:p w14:paraId="4D9BDF39" w14:textId="19AFA944" w:rsidR="0028193F" w:rsidRDefault="0028193F">
          <w:r>
            <w:rPr>
              <w:b/>
              <w:bCs/>
            </w:rPr>
            <w:fldChar w:fldCharType="end"/>
          </w:r>
        </w:p>
      </w:sdtContent>
    </w:sdt>
    <w:p w14:paraId="6337B335" w14:textId="77777777" w:rsidR="00B93B5A" w:rsidRPr="00B93B5A" w:rsidRDefault="00B93B5A" w:rsidP="00B93B5A">
      <w:pPr>
        <w:spacing w:after="200" w:line="276" w:lineRule="auto"/>
        <w:rPr>
          <w:rFonts w:ascii="RijksoverheidSansHeading" w:eastAsia="Times New Roman" w:hAnsi="RijksoverheidSansHeading"/>
          <w:b/>
          <w:bCs/>
          <w:color w:val="365F91"/>
          <w:sz w:val="20"/>
          <w:szCs w:val="20"/>
        </w:rPr>
      </w:pPr>
      <w:r w:rsidRPr="00B93B5A">
        <w:rPr>
          <w:rFonts w:ascii="RijksoverheidSansHeading" w:hAnsi="RijksoverheidSansHeading"/>
          <w:sz w:val="20"/>
          <w:szCs w:val="20"/>
        </w:rPr>
        <w:br w:type="page"/>
      </w:r>
    </w:p>
    <w:p w14:paraId="6AE2D4B7" w14:textId="77777777" w:rsidR="00B93B5A" w:rsidRPr="00B93B5A" w:rsidRDefault="46D5D1D5" w:rsidP="46D5D1D5">
      <w:pPr>
        <w:numPr>
          <w:ilvl w:val="0"/>
          <w:numId w:val="26"/>
        </w:numPr>
        <w:spacing w:after="200" w:line="276" w:lineRule="auto"/>
        <w:outlineLvl w:val="0"/>
        <w:rPr>
          <w:rFonts w:ascii="RijksoverheidSansHeading" w:hAnsi="RijksoverheidSansHeading"/>
          <w:b/>
          <w:bCs/>
          <w:sz w:val="24"/>
          <w:szCs w:val="24"/>
        </w:rPr>
      </w:pPr>
      <w:bookmarkStart w:id="0" w:name="_Toc204337327"/>
      <w:bookmarkStart w:id="1" w:name="_Toc327276300"/>
      <w:bookmarkStart w:id="2" w:name="_Toc327916465"/>
      <w:bookmarkStart w:id="3" w:name="_Toc396903861"/>
      <w:bookmarkStart w:id="4" w:name="_Toc454967067"/>
      <w:r w:rsidRPr="46D5D1D5">
        <w:rPr>
          <w:rFonts w:ascii="RijksoverheidSansHeading" w:hAnsi="RijksoverheidSansHeading"/>
          <w:b/>
          <w:bCs/>
          <w:sz w:val="24"/>
          <w:szCs w:val="24"/>
        </w:rPr>
        <w:lastRenderedPageBreak/>
        <w:t>Inleiding</w:t>
      </w:r>
      <w:bookmarkEnd w:id="0"/>
    </w:p>
    <w:p w14:paraId="1B074FDE" w14:textId="77777777" w:rsidR="00B93B5A" w:rsidRPr="00B93B5A" w:rsidRDefault="00B93B5A" w:rsidP="00B93B5A">
      <w:pPr>
        <w:spacing w:line="276" w:lineRule="auto"/>
        <w:rPr>
          <w:rFonts w:ascii="RijksoverheidSansHeading" w:hAnsi="RijksoverheidSansHeading"/>
          <w:sz w:val="20"/>
          <w:szCs w:val="20"/>
        </w:rPr>
      </w:pPr>
    </w:p>
    <w:p w14:paraId="5237AD2F" w14:textId="2C16CF61" w:rsidR="009B0AB7" w:rsidRPr="009B0AB7"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5" w:name="_Toc204337328"/>
      <w:bookmarkEnd w:id="1"/>
      <w:bookmarkEnd w:id="2"/>
      <w:bookmarkEnd w:id="3"/>
      <w:bookmarkEnd w:id="4"/>
      <w:r w:rsidRPr="46D5D1D5">
        <w:rPr>
          <w:rFonts w:ascii="RijksoverheidSansHeading" w:eastAsia="Times New Roman" w:hAnsi="RijksoverheidSansHeading"/>
          <w:b/>
          <w:bCs/>
          <w:kern w:val="32"/>
          <w:sz w:val="22"/>
        </w:rPr>
        <w:t>Introductie</w:t>
      </w:r>
      <w:bookmarkEnd w:id="5"/>
    </w:p>
    <w:p w14:paraId="4AF735B4" w14:textId="77777777" w:rsidR="00DD73A4" w:rsidRPr="00DD73A4" w:rsidRDefault="00DD73A4" w:rsidP="00DD73A4">
      <w:pPr>
        <w:spacing w:line="276" w:lineRule="auto"/>
        <w:ind w:right="-1515"/>
        <w:jc w:val="both"/>
        <w:rPr>
          <w:rFonts w:ascii="RijksoverheidSansHeading" w:hAnsi="RijksoverheidSansHeading"/>
          <w:sz w:val="20"/>
          <w:szCs w:val="20"/>
        </w:rPr>
      </w:pPr>
      <w:r w:rsidRPr="00DD73A4">
        <w:rPr>
          <w:rFonts w:ascii="RijksoverheidSansHeading" w:hAnsi="RijksoverheidSansHeading"/>
          <w:sz w:val="20"/>
          <w:szCs w:val="20"/>
        </w:rPr>
        <w:t xml:space="preserve">Ter voorbereiding op de voorgenomen aanbestedingsprocedure voor de levering van licenties voor een chemische en biologische databank (hierna: “chemische encyclopedie”) nodigt het </w:t>
      </w:r>
      <w:proofErr w:type="spellStart"/>
      <w:r w:rsidRPr="00DD73A4">
        <w:rPr>
          <w:rFonts w:ascii="RijksoverheidSansHeading" w:hAnsi="RijksoverheidSansHeading"/>
          <w:sz w:val="20"/>
          <w:szCs w:val="20"/>
        </w:rPr>
        <w:t>Inkoopuitvoeringscentrum</w:t>
      </w:r>
      <w:proofErr w:type="spellEnd"/>
      <w:r w:rsidRPr="00DD73A4">
        <w:rPr>
          <w:rFonts w:ascii="RijksoverheidSansHeading" w:hAnsi="RijksoverheidSansHeading"/>
          <w:sz w:val="20"/>
          <w:szCs w:val="20"/>
        </w:rPr>
        <w:t xml:space="preserve"> Belastingdienst (IUC Belastingdienst) marktpartijen uit om deel te nemen aan deze marktconsultatie.</w:t>
      </w:r>
    </w:p>
    <w:p w14:paraId="08D40792" w14:textId="77777777" w:rsidR="00DD73A4" w:rsidRPr="00DD73A4" w:rsidRDefault="00DD73A4" w:rsidP="00DD73A4">
      <w:pPr>
        <w:spacing w:line="276" w:lineRule="auto"/>
        <w:ind w:right="-1515"/>
        <w:jc w:val="both"/>
        <w:rPr>
          <w:rFonts w:ascii="RijksoverheidSansHeading" w:hAnsi="RijksoverheidSansHeading"/>
          <w:sz w:val="20"/>
          <w:szCs w:val="20"/>
        </w:rPr>
      </w:pPr>
      <w:r w:rsidRPr="00DD73A4">
        <w:rPr>
          <w:rFonts w:ascii="RijksoverheidSansHeading" w:hAnsi="RijksoverheidSansHeading"/>
          <w:sz w:val="20"/>
          <w:szCs w:val="20"/>
        </w:rPr>
        <w:t>De Belastingdienst maakt in het kader van haar wettelijke taken, waaronder toezicht, handhaving en analyse binnen het douane- en laboratoriumdomein, gebruik van gespecialiseerde digitale databanken met informatie over chemische en biologische stoffen, analysemethoden, reacties en toepassingen. Deze databanken vormen een essentieel hulpmiddel bij het identificeren, analyseren en beoordelen van stoffen en producten.</w:t>
      </w:r>
    </w:p>
    <w:p w14:paraId="493322F6" w14:textId="77777777" w:rsidR="00DD73A4" w:rsidRDefault="00DD73A4" w:rsidP="00DD73A4">
      <w:pPr>
        <w:spacing w:line="276" w:lineRule="auto"/>
        <w:ind w:right="-1515"/>
        <w:jc w:val="both"/>
        <w:rPr>
          <w:rFonts w:ascii="RijksoverheidSansHeading" w:hAnsi="RijksoverheidSansHeading"/>
          <w:sz w:val="20"/>
          <w:szCs w:val="20"/>
        </w:rPr>
      </w:pPr>
      <w:r w:rsidRPr="00DD73A4">
        <w:rPr>
          <w:rFonts w:ascii="RijksoverheidSansHeading" w:hAnsi="RijksoverheidSansHeading"/>
          <w:sz w:val="20"/>
          <w:szCs w:val="20"/>
        </w:rPr>
        <w:t xml:space="preserve">Op dit moment wordt gebruikgemaakt van de CAS </w:t>
      </w:r>
      <w:proofErr w:type="spellStart"/>
      <w:r w:rsidRPr="00DD73A4">
        <w:rPr>
          <w:rFonts w:ascii="RijksoverheidSansHeading" w:hAnsi="RijksoverheidSansHeading"/>
          <w:sz w:val="20"/>
          <w:szCs w:val="20"/>
        </w:rPr>
        <w:t>SciFinder</w:t>
      </w:r>
      <w:proofErr w:type="spellEnd"/>
      <w:r w:rsidRPr="00DD73A4">
        <w:rPr>
          <w:rFonts w:ascii="RijksoverheidSansHeading" w:hAnsi="RijksoverheidSansHeading"/>
          <w:sz w:val="20"/>
          <w:szCs w:val="20"/>
        </w:rPr>
        <w:t xml:space="preserve"> Discovery Platform-licentie, waarvoor in het verleden een meerjarige overeenkomst is afgesloten . Deze overeenkomst loopt af, waardoor tijdig moet worden voorzien in een nieuwe, rechtmatig tot stand gekomen overeenkomst die de continuïteit van deze kennisvoorziening waarborgt.</w:t>
      </w:r>
    </w:p>
    <w:p w14:paraId="0D7736B9" w14:textId="77777777" w:rsidR="00DD73A4" w:rsidRPr="00DD73A4" w:rsidRDefault="00DD73A4" w:rsidP="00DD73A4">
      <w:pPr>
        <w:spacing w:line="276" w:lineRule="auto"/>
        <w:ind w:right="-1515"/>
        <w:jc w:val="both"/>
        <w:rPr>
          <w:rFonts w:ascii="RijksoverheidSansHeading" w:hAnsi="RijksoverheidSansHeading"/>
          <w:sz w:val="20"/>
          <w:szCs w:val="20"/>
        </w:rPr>
      </w:pPr>
    </w:p>
    <w:p w14:paraId="49D116AD" w14:textId="77777777" w:rsidR="00DD73A4" w:rsidRPr="00DD73A4" w:rsidRDefault="00DD73A4" w:rsidP="00DD73A4">
      <w:pPr>
        <w:spacing w:line="276" w:lineRule="auto"/>
        <w:ind w:right="-1515"/>
        <w:jc w:val="both"/>
        <w:rPr>
          <w:rFonts w:ascii="RijksoverheidSansHeading" w:hAnsi="RijksoverheidSansHeading"/>
          <w:sz w:val="20"/>
          <w:szCs w:val="20"/>
        </w:rPr>
      </w:pPr>
      <w:r w:rsidRPr="00DD73A4">
        <w:rPr>
          <w:rFonts w:ascii="RijksoverheidSansHeading" w:hAnsi="RijksoverheidSansHeading"/>
          <w:sz w:val="20"/>
          <w:szCs w:val="20"/>
        </w:rPr>
        <w:t>In het kader van een zorgvuldige voorbereiding op de aanbestedingsprocedure wil de Belastingdienst inzicht verkrijgen in de actuele stand van de markt voor chemische databanken en vergelijkbare kennisoplossingen. Daarbij wordt onderzocht in hoeverre er, naast de huidige oplossing, alternatieve marktpartijen of oplossingen beschikbaar zijn die in redelijkheid kunnen voorzien in de functionele behoefte.</w:t>
      </w:r>
    </w:p>
    <w:p w14:paraId="50EB4F02" w14:textId="77777777" w:rsidR="005177EA" w:rsidRDefault="005177EA" w:rsidP="46D5D1D5">
      <w:pPr>
        <w:spacing w:line="276" w:lineRule="auto"/>
        <w:ind w:right="-1515"/>
        <w:jc w:val="both"/>
        <w:rPr>
          <w:rFonts w:ascii="RijksoverheidSansHeading" w:hAnsi="RijksoverheidSansHeading"/>
          <w:sz w:val="20"/>
          <w:szCs w:val="20"/>
        </w:rPr>
      </w:pPr>
    </w:p>
    <w:p w14:paraId="6DA47B82" w14:textId="77777777" w:rsidR="00DD73A4" w:rsidRDefault="00DD73A4" w:rsidP="00DD73A4">
      <w:pPr>
        <w:autoSpaceDE w:val="0"/>
        <w:autoSpaceDN w:val="0"/>
        <w:adjustRightInd w:val="0"/>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Daarbij wordt tevens beoogd inzicht te verkrijgen in eventuele redelijke alternatieven of functioneel vergelijkbare kennisbronnen die deze informatiebehoefte eveneens kunnen dekken. In het bijzonder wordt onderzocht in hoeverre marktpartijen oplossingen kunnen bieden die toegang geven tot chemische en biologische stoffeninformatie, inclusief bijbehorende eigenschappen, structuren, reacties en analysemethoden, al dan niet via geïntegreerde databanken of combinaties van databronnen. Dit onderzoek is van belang om vast te stellen in hoeverre de benodigde kennisvoorziening ook op andere wijze dan via een licentiemodel met de huidige leverancier kan worden gerealiseerd.</w:t>
      </w:r>
    </w:p>
    <w:p w14:paraId="7603AB95" w14:textId="77777777" w:rsidR="005F5E9D" w:rsidRPr="00DD73A4" w:rsidRDefault="005F5E9D" w:rsidP="00DD73A4">
      <w:pPr>
        <w:autoSpaceDE w:val="0"/>
        <w:autoSpaceDN w:val="0"/>
        <w:adjustRightInd w:val="0"/>
        <w:spacing w:line="276" w:lineRule="auto"/>
        <w:ind w:right="-1515"/>
        <w:rPr>
          <w:rFonts w:ascii="RijksoverheidSansHeading" w:hAnsi="RijksoverheidSansHeading"/>
          <w:sz w:val="20"/>
          <w:szCs w:val="20"/>
        </w:rPr>
      </w:pPr>
    </w:p>
    <w:p w14:paraId="5A230A22" w14:textId="77777777" w:rsidR="00DD73A4" w:rsidRPr="00DD73A4" w:rsidRDefault="00DD73A4" w:rsidP="00DD73A4">
      <w:pPr>
        <w:autoSpaceDE w:val="0"/>
        <w:autoSpaceDN w:val="0"/>
        <w:adjustRightInd w:val="0"/>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Het uitgangspunt daarbij is dat opdrachtgever — mede in het licht van artikel 2.32, eerste lid, onderdeel b, onder 3, van de Aanbestedingswet 2012 — gehouden is te beoordelen of er, naast de huidige leverancier, andere marktpartijen of oplossingen beschikbaar zijn die in redelijkheid kunnen voorzien in de functionele behoefte. Dit betreft niet alleen identieke oplossingen, maar ook alternatieve vormen van kennisontsluiting, zoals databanken met chemische en wetenschappelijke literatuur, platforms met structuur-gebaseerde zoekfunctionaliteit, combinaties van databronnen of samenwerkingsverbanden die gezamenlijk in de informatiebehoefte kunnen voorzien.</w:t>
      </w:r>
    </w:p>
    <w:p w14:paraId="0D48A760" w14:textId="77777777" w:rsidR="00DD73A4" w:rsidRPr="00DD73A4" w:rsidRDefault="00DD73A4" w:rsidP="00DD73A4">
      <w:pPr>
        <w:autoSpaceDE w:val="0"/>
        <w:autoSpaceDN w:val="0"/>
        <w:adjustRightInd w:val="0"/>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Door deze alternatieven in beeld te brengen, kan opdrachtgever vaststellen of en in hoeverre sprake is van daadwerkelijke concurrentie in de markt en welke aanbestedingsprocedure passend is. Hieronder valt tevens de beoordeling of toepassing van een onderhandelingsprocedure zonder voorafgaande aankondiging gerechtvaardigd kan zijn. Op deze wijze draagt de marktconsultatie bij aan een zorgvuldige, transparante en juridisch houdbare voorbereiding van de aanbestedingsstrategie, met inachtneming van de beginselen van gelijke behandeling, transparantie en proportionaliteit.</w:t>
      </w:r>
    </w:p>
    <w:p w14:paraId="149D6C98" w14:textId="77777777" w:rsidR="004E6CFA" w:rsidRDefault="004E6CFA" w:rsidP="46D5D1D5">
      <w:pPr>
        <w:spacing w:line="276" w:lineRule="auto"/>
        <w:ind w:right="-1515"/>
        <w:jc w:val="both"/>
        <w:rPr>
          <w:rFonts w:ascii="RijksoverheidSansHeading" w:hAnsi="RijksoverheidSansHeading"/>
          <w:sz w:val="20"/>
          <w:szCs w:val="20"/>
        </w:rPr>
      </w:pPr>
    </w:p>
    <w:p w14:paraId="081B4D54" w14:textId="037AF0A9" w:rsidR="004E6CFA" w:rsidRPr="009B0AB7" w:rsidRDefault="004E6CFA"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De resultaten worden gebruikt om de aanbestedingsstrategie, procedurekeuze en contractuele inrichting zorgvuldig vast te stellen.</w:t>
      </w:r>
    </w:p>
    <w:p w14:paraId="7726C0E9" w14:textId="13641BDE" w:rsidR="009B0AB7" w:rsidRPr="009B0AB7"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 xml:space="preserve">Deze leidraad beschrijft de organisatie van </w:t>
      </w:r>
      <w:r w:rsidR="00A313DE">
        <w:rPr>
          <w:rFonts w:ascii="RijksoverheidSansHeading" w:hAnsi="RijksoverheidSansHeading"/>
          <w:sz w:val="20"/>
          <w:szCs w:val="20"/>
        </w:rPr>
        <w:t>opdrachtgever</w:t>
      </w:r>
      <w:r w:rsidRPr="46D5D1D5">
        <w:rPr>
          <w:rFonts w:ascii="RijksoverheidSansHeading" w:hAnsi="RijksoverheidSansHeading"/>
          <w:sz w:val="20"/>
          <w:szCs w:val="20"/>
        </w:rPr>
        <w:t>, de inhoud en doelstellingen van de marktconsultatie, alsmede de planning, randvoorwaarden en procedurele bepalingen.</w:t>
      </w:r>
    </w:p>
    <w:p w14:paraId="0B0EA1AA" w14:textId="77777777" w:rsidR="00B93B5A" w:rsidRPr="00B93B5A" w:rsidRDefault="00B93B5A" w:rsidP="00B93B5A">
      <w:pPr>
        <w:autoSpaceDE w:val="0"/>
        <w:autoSpaceDN w:val="0"/>
        <w:adjustRightInd w:val="0"/>
        <w:spacing w:line="276" w:lineRule="auto"/>
        <w:ind w:right="-1515"/>
        <w:rPr>
          <w:rFonts w:ascii="RijksoverheidSansHeading" w:hAnsi="RijksoverheidSansHeading" w:cs="BAFCC A+ Univers"/>
          <w:color w:val="000000"/>
          <w:spacing w:val="5"/>
          <w:szCs w:val="18"/>
        </w:rPr>
      </w:pPr>
    </w:p>
    <w:p w14:paraId="335CE640" w14:textId="7F81E6D8" w:rsidR="000C2C1E" w:rsidRPr="000C2C1E" w:rsidRDefault="00B93B5A" w:rsidP="46D5D1D5">
      <w:pPr>
        <w:keepNext/>
        <w:keepLines/>
        <w:numPr>
          <w:ilvl w:val="1"/>
          <w:numId w:val="26"/>
        </w:numPr>
        <w:spacing w:after="200" w:line="276" w:lineRule="auto"/>
        <w:ind w:right="-1515"/>
        <w:outlineLvl w:val="1"/>
        <w:rPr>
          <w:rFonts w:ascii="RijksoverheidSansHeading" w:eastAsia="Times New Roman" w:hAnsi="RijksoverheidSansHeading"/>
          <w:b/>
          <w:bCs/>
          <w:sz w:val="22"/>
        </w:rPr>
      </w:pPr>
      <w:bookmarkStart w:id="6" w:name="_Toc204337329"/>
      <w:r w:rsidRPr="46D5D1D5">
        <w:rPr>
          <w:rFonts w:ascii="RijksoverheidSansHeading" w:eastAsia="Times New Roman" w:hAnsi="RijksoverheidSansHeading"/>
          <w:b/>
          <w:bCs/>
          <w:kern w:val="32"/>
          <w:sz w:val="22"/>
        </w:rPr>
        <w:t>Doel</w:t>
      </w:r>
      <w:bookmarkEnd w:id="6"/>
      <w:r w:rsidRPr="46D5D1D5">
        <w:rPr>
          <w:rFonts w:ascii="RijksoverheidSansHeading" w:eastAsia="Times New Roman" w:hAnsi="RijksoverheidSansHeading"/>
          <w:b/>
          <w:bCs/>
          <w:kern w:val="32"/>
          <w:sz w:val="22"/>
        </w:rPr>
        <w:t xml:space="preserve"> </w:t>
      </w:r>
    </w:p>
    <w:p w14:paraId="7503784D" w14:textId="77777777" w:rsidR="00DD73A4" w:rsidRPr="00DD73A4" w:rsidRDefault="00DD73A4" w:rsidP="00DD73A4">
      <w:p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Het doel van deze marktconsultatie is om informatie en inzichten te verkrijgen die het IUC Belastingdienst ondersteunen bij de voorbereiding van de voorgenomen aanbestedingsprocedure voor de levering van licenties voor een chemische databank.</w:t>
      </w:r>
    </w:p>
    <w:p w14:paraId="212B2A92" w14:textId="77777777" w:rsidR="00DD73A4" w:rsidRPr="00DD73A4" w:rsidRDefault="00DD73A4" w:rsidP="00DD73A4">
      <w:p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De Belastingdienst wil met deze marktconsultatie:</w:t>
      </w:r>
    </w:p>
    <w:p w14:paraId="100CDB9D"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lastRenderedPageBreak/>
        <w:t xml:space="preserve">inzicht verkrijgen in de marktstructuur en de beschikbaarheid van chemische en biologische databanken en kennisplatforms; </w:t>
      </w:r>
    </w:p>
    <w:p w14:paraId="5851CED4"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 xml:space="preserve">verifiëren in hoeverre marktpartijen kunnen voorzien in de behoefte aan betrouwbare, actuele en diepgaande informatie over chemische stoffen, structuren, reacties en analysemethoden; </w:t>
      </w:r>
    </w:p>
    <w:p w14:paraId="55788F14"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 xml:space="preserve">vaststellen in hoeverre alternatieve aanbieders of oplossingen beschikbaar zijn die functioneel gelijkwaardig zijn aan de huidige dienstverlening; </w:t>
      </w:r>
    </w:p>
    <w:p w14:paraId="0D15D9F8"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 xml:space="preserve">inzicht verkrijgen in verschillen in functionaliteit, zoals zoekmogelijkheden (waaronder structuur-gebaseerd zoeken), databereik en actualiteit; </w:t>
      </w:r>
    </w:p>
    <w:p w14:paraId="1A57C18F"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 xml:space="preserve">de (on)mogelijkheden van verschillende contract- en licentiemodellen in kaart brengen; </w:t>
      </w:r>
    </w:p>
    <w:p w14:paraId="33A942D9" w14:textId="77777777" w:rsidR="00DD73A4" w:rsidRPr="00DD73A4" w:rsidRDefault="00DD73A4" w:rsidP="00DD73A4">
      <w:pPr>
        <w:numPr>
          <w:ilvl w:val="0"/>
          <w:numId w:val="39"/>
        </w:num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 xml:space="preserve">de verworven kennis benutten om de aanbestedingsstrategie, specificaties en procedurekeuze zorgvuldig vorm te geven. </w:t>
      </w:r>
    </w:p>
    <w:p w14:paraId="7F7645A3" w14:textId="77777777" w:rsidR="00DD73A4" w:rsidRPr="00DD73A4" w:rsidRDefault="00DD73A4" w:rsidP="00DD73A4">
      <w:p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De informatie die tijdens deze marktconsultatie wordt verzameld, wordt betrokken bij de verdere voorbereiding van de aanbesteding. Opdrachtgever behoudt zich het recht voor om de uitkomsten van deze marktconsultatie geheel, gedeeltelijk of niet te gebruiken.</w:t>
      </w:r>
    </w:p>
    <w:p w14:paraId="775A7100" w14:textId="77777777" w:rsidR="00DD73A4" w:rsidRPr="00DD73A4" w:rsidRDefault="00DD73A4" w:rsidP="00DD73A4">
      <w:pPr>
        <w:spacing w:line="276" w:lineRule="auto"/>
        <w:ind w:right="-1515"/>
        <w:rPr>
          <w:rFonts w:ascii="RijksoverheidSansHeading" w:hAnsi="RijksoverheidSansHeading"/>
          <w:sz w:val="20"/>
          <w:szCs w:val="20"/>
        </w:rPr>
      </w:pPr>
      <w:r w:rsidRPr="00DD73A4">
        <w:rPr>
          <w:rFonts w:ascii="RijksoverheidSansHeading" w:hAnsi="RijksoverheidSansHeading"/>
          <w:sz w:val="20"/>
          <w:szCs w:val="20"/>
        </w:rPr>
        <w:t>Deze marktconsultatie maakt geen deel uit van een formele aanbestedingsprocedure. Aan deelname kunnen geen rechten worden ontleend.</w:t>
      </w:r>
    </w:p>
    <w:p w14:paraId="068E11E0" w14:textId="77777777" w:rsidR="00B93B5A" w:rsidRPr="00B93B5A" w:rsidRDefault="00B93B5A" w:rsidP="00B93B5A">
      <w:pPr>
        <w:spacing w:line="276" w:lineRule="auto"/>
        <w:ind w:right="-1515"/>
        <w:rPr>
          <w:rFonts w:ascii="RijksoverheidSansHeading" w:hAnsi="RijksoverheidSansHeading" w:cs="BAFCC A+ Univers"/>
          <w:color w:val="000000"/>
          <w:spacing w:val="5"/>
          <w:szCs w:val="18"/>
        </w:rPr>
      </w:pPr>
    </w:p>
    <w:p w14:paraId="1350803D" w14:textId="77777777" w:rsidR="00B93B5A" w:rsidRPr="00B93B5A" w:rsidRDefault="00B93B5A" w:rsidP="46D5D1D5">
      <w:pPr>
        <w:keepNext/>
        <w:keepLines/>
        <w:numPr>
          <w:ilvl w:val="1"/>
          <w:numId w:val="26"/>
        </w:numPr>
        <w:spacing w:after="200" w:line="276" w:lineRule="auto"/>
        <w:ind w:right="-1515"/>
        <w:outlineLvl w:val="1"/>
        <w:rPr>
          <w:rFonts w:ascii="RijksoverheidSansHeading" w:eastAsia="Times New Roman" w:hAnsi="RijksoverheidSansHeading"/>
          <w:b/>
          <w:bCs/>
          <w:sz w:val="22"/>
        </w:rPr>
      </w:pPr>
      <w:bookmarkStart w:id="7" w:name="_Toc204337330"/>
      <w:r w:rsidRPr="46D5D1D5">
        <w:rPr>
          <w:rFonts w:ascii="RijksoverheidSansHeading" w:eastAsia="Times New Roman" w:hAnsi="RijksoverheidSansHeading"/>
          <w:b/>
          <w:bCs/>
          <w:kern w:val="32"/>
          <w:sz w:val="22"/>
        </w:rPr>
        <w:t>Doelgroep</w:t>
      </w:r>
      <w:bookmarkEnd w:id="7"/>
    </w:p>
    <w:p w14:paraId="1254710A"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 xml:space="preserve">Iedere geïnteresseerde (markt)partij die van mening is dat zij een bijdrage kan leveren aan de marktconsultatie wordt van harte uitgenodigd om de vragen in de vragenlijst te beantwoorden. </w:t>
      </w:r>
    </w:p>
    <w:p w14:paraId="4C814E0B" w14:textId="77777777" w:rsidR="00B93B5A" w:rsidRPr="00B93B5A" w:rsidRDefault="00B93B5A" w:rsidP="00B93B5A">
      <w:pPr>
        <w:spacing w:line="276" w:lineRule="auto"/>
        <w:ind w:right="-1515"/>
        <w:rPr>
          <w:rFonts w:ascii="RijksoverheidSansHeading" w:hAnsi="RijksoverheidSansHeading"/>
          <w:sz w:val="20"/>
          <w:szCs w:val="20"/>
        </w:rPr>
      </w:pPr>
    </w:p>
    <w:p w14:paraId="179BEBCB" w14:textId="77777777" w:rsidR="00B93B5A" w:rsidRPr="00B93B5A" w:rsidRDefault="00B93B5A" w:rsidP="46D5D1D5">
      <w:pPr>
        <w:keepNext/>
        <w:keepLines/>
        <w:numPr>
          <w:ilvl w:val="1"/>
          <w:numId w:val="26"/>
        </w:numPr>
        <w:spacing w:after="200" w:line="276" w:lineRule="auto"/>
        <w:ind w:right="-1515"/>
        <w:outlineLvl w:val="1"/>
        <w:rPr>
          <w:rFonts w:ascii="RijksoverheidSansHeading" w:eastAsia="Times New Roman" w:hAnsi="RijksoverheidSansHeading"/>
          <w:b/>
          <w:bCs/>
          <w:sz w:val="22"/>
        </w:rPr>
      </w:pPr>
      <w:bookmarkStart w:id="8" w:name="_Toc204337331"/>
      <w:r w:rsidRPr="46D5D1D5">
        <w:rPr>
          <w:rFonts w:ascii="RijksoverheidSansHeading" w:eastAsia="Times New Roman" w:hAnsi="RijksoverheidSansHeading"/>
          <w:b/>
          <w:bCs/>
          <w:kern w:val="32"/>
          <w:sz w:val="22"/>
        </w:rPr>
        <w:t>Aanbestedende dienst</w:t>
      </w:r>
      <w:bookmarkEnd w:id="8"/>
    </w:p>
    <w:p w14:paraId="11753DA1" w14:textId="59CA0834" w:rsidR="000C2C1E" w:rsidRPr="00B93B5A" w:rsidRDefault="46D5D1D5" w:rsidP="46D5D1D5">
      <w:pPr>
        <w:spacing w:line="276" w:lineRule="auto"/>
        <w:ind w:right="-1515"/>
        <w:jc w:val="both"/>
        <w:rPr>
          <w:rFonts w:ascii="RijksoverheidSansHeading" w:hAnsi="RijksoverheidSansHeading"/>
          <w:sz w:val="20"/>
          <w:szCs w:val="20"/>
        </w:rPr>
      </w:pPr>
      <w:bookmarkStart w:id="9" w:name="_Toc479888649"/>
      <w:bookmarkStart w:id="10" w:name="_Toc479888772"/>
      <w:bookmarkStart w:id="11" w:name="_Toc479888885"/>
      <w:bookmarkStart w:id="12" w:name="_Toc482189610"/>
      <w:bookmarkStart w:id="13" w:name="_Toc482191062"/>
      <w:bookmarkStart w:id="14" w:name="_Toc482192362"/>
      <w:bookmarkStart w:id="15" w:name="_Toc482192448"/>
      <w:bookmarkStart w:id="16" w:name="_Toc482192480"/>
      <w:bookmarkStart w:id="17" w:name="_Toc482822612"/>
      <w:bookmarkStart w:id="18" w:name="_Toc484033254"/>
      <w:bookmarkStart w:id="19" w:name="_Toc503341528"/>
      <w:bookmarkStart w:id="20" w:name="_Toc25317934"/>
      <w:bookmarkStart w:id="21" w:name="_Toc454967071"/>
      <w:bookmarkStart w:id="22" w:name="_Toc327916481"/>
      <w:bookmarkStart w:id="23" w:name="_Toc396903877"/>
      <w:bookmarkStart w:id="24" w:name="_Toc454967089"/>
      <w:bookmarkEnd w:id="9"/>
      <w:bookmarkEnd w:id="10"/>
      <w:bookmarkEnd w:id="11"/>
      <w:bookmarkEnd w:id="12"/>
      <w:bookmarkEnd w:id="13"/>
      <w:bookmarkEnd w:id="14"/>
      <w:bookmarkEnd w:id="15"/>
      <w:bookmarkEnd w:id="16"/>
      <w:bookmarkEnd w:id="17"/>
      <w:bookmarkEnd w:id="18"/>
      <w:bookmarkEnd w:id="19"/>
      <w:bookmarkEnd w:id="20"/>
      <w:r w:rsidRPr="46D5D1D5">
        <w:rPr>
          <w:rFonts w:ascii="RijksoverheidSansHeading" w:hAnsi="RijksoverheidSansHeading"/>
          <w:sz w:val="20"/>
          <w:szCs w:val="20"/>
        </w:rPr>
        <w:t xml:space="preserve">De aanbestedende dienst is de Belastingdienst. </w:t>
      </w:r>
    </w:p>
    <w:p w14:paraId="4024011E"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De Belastingdienst maakt deel uit van het ministerie van Financiën. Het ministerie van Financiën is verantwoordelijk voor:</w:t>
      </w:r>
    </w:p>
    <w:p w14:paraId="404BB297" w14:textId="77777777" w:rsidR="00B93B5A" w:rsidRPr="00B93B5A" w:rsidRDefault="46D5D1D5" w:rsidP="46D5D1D5">
      <w:pPr>
        <w:numPr>
          <w:ilvl w:val="0"/>
          <w:numId w:val="27"/>
        </w:numPr>
        <w:spacing w:line="276" w:lineRule="auto"/>
        <w:ind w:left="0" w:right="-1515" w:firstLine="426"/>
        <w:jc w:val="both"/>
        <w:rPr>
          <w:rFonts w:ascii="RijksoverheidSansHeading" w:hAnsi="RijksoverheidSansHeading"/>
          <w:sz w:val="20"/>
          <w:szCs w:val="20"/>
        </w:rPr>
      </w:pPr>
      <w:r w:rsidRPr="46D5D1D5">
        <w:rPr>
          <w:rFonts w:ascii="RijksoverheidSansHeading" w:hAnsi="RijksoverheidSansHeading"/>
          <w:sz w:val="20"/>
          <w:szCs w:val="20"/>
        </w:rPr>
        <w:t xml:space="preserve">het financieel-economisch beleid in Nederland; </w:t>
      </w:r>
    </w:p>
    <w:p w14:paraId="330F2AC4" w14:textId="77777777" w:rsidR="00B93B5A" w:rsidRPr="00B93B5A" w:rsidRDefault="46D5D1D5" w:rsidP="46D5D1D5">
      <w:pPr>
        <w:numPr>
          <w:ilvl w:val="0"/>
          <w:numId w:val="27"/>
        </w:numPr>
        <w:spacing w:line="276" w:lineRule="auto"/>
        <w:ind w:left="0" w:right="-1515" w:firstLine="426"/>
        <w:jc w:val="both"/>
        <w:rPr>
          <w:rFonts w:ascii="RijksoverheidSansHeading" w:hAnsi="RijksoverheidSansHeading"/>
          <w:sz w:val="20"/>
          <w:szCs w:val="20"/>
        </w:rPr>
      </w:pPr>
      <w:r w:rsidRPr="46D5D1D5">
        <w:rPr>
          <w:rFonts w:ascii="RijksoverheidSansHeading" w:hAnsi="RijksoverheidSansHeading"/>
          <w:sz w:val="20"/>
          <w:szCs w:val="20"/>
        </w:rPr>
        <w:t xml:space="preserve">het beheer van de overheidsfinanciën; en </w:t>
      </w:r>
    </w:p>
    <w:p w14:paraId="67E867DC" w14:textId="77777777" w:rsidR="00B93B5A" w:rsidRPr="00B93B5A" w:rsidRDefault="46D5D1D5" w:rsidP="46D5D1D5">
      <w:pPr>
        <w:numPr>
          <w:ilvl w:val="0"/>
          <w:numId w:val="27"/>
        </w:numPr>
        <w:spacing w:line="276" w:lineRule="auto"/>
        <w:ind w:left="0" w:right="-1515" w:firstLine="426"/>
        <w:jc w:val="both"/>
        <w:rPr>
          <w:rFonts w:ascii="RijksoverheidSansHeading" w:hAnsi="RijksoverheidSansHeading"/>
          <w:sz w:val="20"/>
          <w:szCs w:val="20"/>
        </w:rPr>
      </w:pPr>
      <w:r w:rsidRPr="46D5D1D5">
        <w:rPr>
          <w:rFonts w:ascii="RijksoverheidSansHeading" w:hAnsi="RijksoverheidSansHeading"/>
          <w:sz w:val="20"/>
          <w:szCs w:val="20"/>
        </w:rPr>
        <w:t xml:space="preserve">het beleid met betrekking tot de financiële markten. </w:t>
      </w:r>
    </w:p>
    <w:p w14:paraId="59E547C6"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Het ministerie heeft een centrale rol bij het opstellen van de rijksbegroting en de Miljoenennota en bewaakt de begrotingsuitgaven.</w:t>
      </w:r>
      <w:r w:rsidR="00B93B5A">
        <w:br/>
      </w:r>
    </w:p>
    <w:p w14:paraId="4BFF6380" w14:textId="77777777" w:rsidR="00B93B5A" w:rsidRPr="00B93B5A" w:rsidRDefault="79AAC48B" w:rsidP="79AAC48B">
      <w:pPr>
        <w:spacing w:line="276" w:lineRule="auto"/>
        <w:ind w:right="-1515"/>
        <w:jc w:val="both"/>
        <w:rPr>
          <w:rFonts w:ascii="RijksoverheidSansHeading" w:hAnsi="RijksoverheidSansHeading"/>
          <w:b/>
          <w:bCs/>
          <w:sz w:val="20"/>
          <w:szCs w:val="20"/>
        </w:rPr>
      </w:pPr>
      <w:proofErr w:type="spellStart"/>
      <w:r w:rsidRPr="79AAC48B">
        <w:rPr>
          <w:rFonts w:ascii="RijksoverheidSansHeading" w:hAnsi="RijksoverheidSansHeading"/>
          <w:b/>
          <w:bCs/>
          <w:sz w:val="20"/>
          <w:szCs w:val="20"/>
        </w:rPr>
        <w:t>Inkoopuitvoeringscentrum</w:t>
      </w:r>
      <w:proofErr w:type="spellEnd"/>
      <w:r w:rsidRPr="79AAC48B">
        <w:rPr>
          <w:rFonts w:ascii="RijksoverheidSansHeading" w:hAnsi="RijksoverheidSansHeading"/>
          <w:b/>
          <w:bCs/>
          <w:sz w:val="20"/>
          <w:szCs w:val="20"/>
        </w:rPr>
        <w:t xml:space="preserve"> Belastingdienst</w:t>
      </w:r>
    </w:p>
    <w:p w14:paraId="1F9906E9" w14:textId="5FACF143" w:rsidR="00B93B5A" w:rsidRPr="00B93B5A" w:rsidRDefault="79AAC48B" w:rsidP="79AAC48B">
      <w:pPr>
        <w:spacing w:line="276" w:lineRule="auto"/>
        <w:ind w:right="-1515"/>
        <w:jc w:val="both"/>
        <w:rPr>
          <w:rFonts w:ascii="RijksoverheidSansHeading" w:hAnsi="RijksoverheidSansHeading"/>
          <w:sz w:val="20"/>
          <w:szCs w:val="20"/>
        </w:rPr>
      </w:pPr>
      <w:proofErr w:type="spellStart"/>
      <w:r w:rsidRPr="79AAC48B">
        <w:rPr>
          <w:rFonts w:ascii="RijksoverheidSansHeading" w:hAnsi="RijksoverheidSansHeading"/>
          <w:sz w:val="20"/>
          <w:szCs w:val="20"/>
        </w:rPr>
        <w:t>Inkoopuitvoeringscentrum</w:t>
      </w:r>
      <w:proofErr w:type="spellEnd"/>
      <w:r w:rsidRPr="79AAC48B">
        <w:rPr>
          <w:rFonts w:ascii="RijksoverheidSansHeading" w:hAnsi="RijksoverheidSansHeading"/>
          <w:sz w:val="20"/>
          <w:szCs w:val="20"/>
        </w:rPr>
        <w:t xml:space="preserve"> Belastingdienst (IUC Belastingdienst) is onderdeel van de </w:t>
      </w:r>
      <w:r w:rsidR="005F5E9D">
        <w:rPr>
          <w:rFonts w:ascii="RijksoverheidSansHeading" w:hAnsi="RijksoverheidSansHeading"/>
          <w:sz w:val="20"/>
          <w:szCs w:val="20"/>
        </w:rPr>
        <w:t>Directie Inkoop</w:t>
      </w:r>
      <w:r w:rsidRPr="79AAC48B">
        <w:rPr>
          <w:rFonts w:ascii="RijksoverheidSansHeading" w:hAnsi="RijksoverheidSansHeading"/>
          <w:sz w:val="20"/>
          <w:szCs w:val="20"/>
        </w:rPr>
        <w:t xml:space="preserve">. </w:t>
      </w:r>
      <w:r w:rsidR="005F5E9D">
        <w:rPr>
          <w:rFonts w:ascii="RijksoverheidSansHeading" w:hAnsi="RijksoverheidSansHeading"/>
          <w:sz w:val="20"/>
          <w:szCs w:val="20"/>
        </w:rPr>
        <w:t>De Directie Inkoop</w:t>
      </w:r>
      <w:r w:rsidRPr="79AAC48B">
        <w:rPr>
          <w:rFonts w:ascii="RijksoverheidSansHeading" w:hAnsi="RijksoverheidSansHeading"/>
          <w:sz w:val="20"/>
          <w:szCs w:val="20"/>
        </w:rPr>
        <w:t xml:space="preserve"> is de dienst die namens de Belastingdienst aanbestedingen uitvoert.</w:t>
      </w:r>
    </w:p>
    <w:p w14:paraId="2DFEA219" w14:textId="04824F4C" w:rsidR="00B93B5A" w:rsidRDefault="00B93B5A" w:rsidP="00B93B5A">
      <w:pPr>
        <w:spacing w:after="200" w:line="276" w:lineRule="auto"/>
        <w:rPr>
          <w:rFonts w:ascii="RijksoverheidSansHeading" w:hAnsi="RijksoverheidSansHeading"/>
          <w:b/>
          <w:sz w:val="24"/>
          <w:szCs w:val="24"/>
        </w:rPr>
      </w:pPr>
    </w:p>
    <w:p w14:paraId="3E2C7739" w14:textId="77777777" w:rsidR="005F5E9D" w:rsidRDefault="005F5E9D" w:rsidP="00B93B5A">
      <w:pPr>
        <w:spacing w:after="200" w:line="276" w:lineRule="auto"/>
        <w:rPr>
          <w:rFonts w:ascii="RijksoverheidSansHeading" w:hAnsi="RijksoverheidSansHeading"/>
          <w:b/>
          <w:sz w:val="24"/>
          <w:szCs w:val="24"/>
        </w:rPr>
      </w:pPr>
    </w:p>
    <w:p w14:paraId="0D8C03A3" w14:textId="77777777" w:rsidR="005F5E9D" w:rsidRDefault="005F5E9D" w:rsidP="00B93B5A">
      <w:pPr>
        <w:spacing w:after="200" w:line="276" w:lineRule="auto"/>
        <w:rPr>
          <w:rFonts w:ascii="RijksoverheidSansHeading" w:hAnsi="RijksoverheidSansHeading"/>
          <w:b/>
          <w:sz w:val="24"/>
          <w:szCs w:val="24"/>
        </w:rPr>
      </w:pPr>
    </w:p>
    <w:p w14:paraId="3FE5A1F9" w14:textId="77777777" w:rsidR="00112BE5" w:rsidRDefault="00112BE5" w:rsidP="00B93B5A">
      <w:pPr>
        <w:spacing w:after="200" w:line="276" w:lineRule="auto"/>
        <w:rPr>
          <w:rFonts w:ascii="RijksoverheidSansHeading" w:hAnsi="RijksoverheidSansHeading"/>
          <w:b/>
          <w:sz w:val="24"/>
          <w:szCs w:val="24"/>
        </w:rPr>
      </w:pPr>
    </w:p>
    <w:p w14:paraId="7B3CF2B2" w14:textId="77777777" w:rsidR="00911851" w:rsidRDefault="00911851" w:rsidP="00B93B5A">
      <w:pPr>
        <w:spacing w:after="200" w:line="276" w:lineRule="auto"/>
        <w:rPr>
          <w:rFonts w:ascii="RijksoverheidSansHeading" w:hAnsi="RijksoverheidSansHeading"/>
          <w:b/>
          <w:sz w:val="24"/>
          <w:szCs w:val="24"/>
        </w:rPr>
      </w:pPr>
    </w:p>
    <w:p w14:paraId="2BBA935D" w14:textId="77777777" w:rsidR="00911851" w:rsidRDefault="00911851" w:rsidP="00B93B5A">
      <w:pPr>
        <w:spacing w:after="200" w:line="276" w:lineRule="auto"/>
        <w:rPr>
          <w:rFonts w:ascii="RijksoverheidSansHeading" w:hAnsi="RijksoverheidSansHeading"/>
          <w:b/>
          <w:sz w:val="24"/>
          <w:szCs w:val="24"/>
        </w:rPr>
      </w:pPr>
    </w:p>
    <w:p w14:paraId="2AC66952" w14:textId="77777777" w:rsidR="00911851" w:rsidRDefault="00911851" w:rsidP="00B93B5A">
      <w:pPr>
        <w:spacing w:after="200" w:line="276" w:lineRule="auto"/>
        <w:rPr>
          <w:rFonts w:ascii="RijksoverheidSansHeading" w:hAnsi="RijksoverheidSansHeading"/>
          <w:b/>
          <w:sz w:val="24"/>
          <w:szCs w:val="24"/>
        </w:rPr>
      </w:pPr>
    </w:p>
    <w:p w14:paraId="7B067A0F" w14:textId="77777777" w:rsidR="00911851" w:rsidRDefault="00911851" w:rsidP="00B93B5A">
      <w:pPr>
        <w:spacing w:after="200" w:line="276" w:lineRule="auto"/>
        <w:rPr>
          <w:rFonts w:ascii="RijksoverheidSansHeading" w:hAnsi="RijksoverheidSansHeading"/>
          <w:b/>
          <w:sz w:val="24"/>
          <w:szCs w:val="24"/>
        </w:rPr>
      </w:pPr>
    </w:p>
    <w:p w14:paraId="3EEFB4B7" w14:textId="77777777" w:rsidR="00112BE5" w:rsidRPr="00B93B5A" w:rsidRDefault="00112BE5" w:rsidP="00B93B5A">
      <w:pPr>
        <w:spacing w:after="200" w:line="276" w:lineRule="auto"/>
        <w:rPr>
          <w:rFonts w:ascii="RijksoverheidSansHeading" w:hAnsi="RijksoverheidSansHeading"/>
          <w:b/>
          <w:sz w:val="24"/>
          <w:szCs w:val="24"/>
        </w:rPr>
      </w:pPr>
    </w:p>
    <w:p w14:paraId="1C9D7758" w14:textId="77777777" w:rsidR="00B93B5A" w:rsidRPr="00B93B5A" w:rsidRDefault="46D5D1D5" w:rsidP="46D5D1D5">
      <w:pPr>
        <w:numPr>
          <w:ilvl w:val="0"/>
          <w:numId w:val="26"/>
        </w:numPr>
        <w:spacing w:after="200" w:line="276" w:lineRule="auto"/>
        <w:outlineLvl w:val="0"/>
        <w:rPr>
          <w:rFonts w:ascii="RijksoverheidSansHeading" w:hAnsi="RijksoverheidSansHeading"/>
          <w:b/>
          <w:bCs/>
          <w:sz w:val="24"/>
          <w:szCs w:val="24"/>
        </w:rPr>
      </w:pPr>
      <w:bookmarkStart w:id="25" w:name="_Toc204337332"/>
      <w:r w:rsidRPr="46D5D1D5">
        <w:rPr>
          <w:rFonts w:ascii="RijksoverheidSansHeading" w:hAnsi="RijksoverheidSansHeading"/>
          <w:b/>
          <w:bCs/>
          <w:sz w:val="24"/>
          <w:szCs w:val="24"/>
        </w:rPr>
        <w:lastRenderedPageBreak/>
        <w:t>De marktconsultatie</w:t>
      </w:r>
      <w:bookmarkEnd w:id="25"/>
    </w:p>
    <w:p w14:paraId="5FF831C6" w14:textId="77777777" w:rsidR="00B93B5A" w:rsidRPr="00B93B5A" w:rsidRDefault="00B93B5A" w:rsidP="00B93B5A">
      <w:pPr>
        <w:spacing w:line="276" w:lineRule="auto"/>
        <w:rPr>
          <w:rFonts w:ascii="RijksoverheidSansHeading" w:hAnsi="RijksoverheidSansHeading"/>
          <w:sz w:val="22"/>
        </w:rPr>
      </w:pPr>
    </w:p>
    <w:p w14:paraId="4F9A6BB8"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26" w:name="_Toc479888776"/>
      <w:bookmarkStart w:id="27" w:name="_Toc479888889"/>
      <w:bookmarkStart w:id="28" w:name="_Toc482189614"/>
      <w:bookmarkStart w:id="29" w:name="_Toc482191066"/>
      <w:bookmarkStart w:id="30" w:name="_Toc482192366"/>
      <w:bookmarkStart w:id="31" w:name="_Toc482192452"/>
      <w:bookmarkStart w:id="32" w:name="_Toc482192484"/>
      <w:bookmarkStart w:id="33" w:name="_Toc482822616"/>
      <w:bookmarkStart w:id="34" w:name="_Toc484033258"/>
      <w:bookmarkStart w:id="35" w:name="_Toc503341532"/>
      <w:bookmarkStart w:id="36" w:name="_Toc204337333"/>
      <w:bookmarkStart w:id="37" w:name="_Toc454967073"/>
      <w:bookmarkStart w:id="38" w:name="_Toc327276303"/>
      <w:bookmarkStart w:id="39" w:name="_Toc327916468"/>
      <w:bookmarkStart w:id="40" w:name="_Toc396903864"/>
      <w:bookmarkEnd w:id="21"/>
      <w:bookmarkEnd w:id="26"/>
      <w:bookmarkEnd w:id="27"/>
      <w:bookmarkEnd w:id="28"/>
      <w:bookmarkEnd w:id="29"/>
      <w:bookmarkEnd w:id="30"/>
      <w:bookmarkEnd w:id="31"/>
      <w:bookmarkEnd w:id="32"/>
      <w:bookmarkEnd w:id="33"/>
      <w:bookmarkEnd w:id="34"/>
      <w:bookmarkEnd w:id="35"/>
      <w:r w:rsidRPr="46D5D1D5">
        <w:rPr>
          <w:rFonts w:ascii="RijksoverheidSansHeading" w:eastAsia="Times New Roman" w:hAnsi="RijksoverheidSansHeading"/>
          <w:b/>
          <w:bCs/>
          <w:kern w:val="32"/>
          <w:sz w:val="22"/>
        </w:rPr>
        <w:t>Aanleiding</w:t>
      </w:r>
      <w:bookmarkEnd w:id="36"/>
    </w:p>
    <w:p w14:paraId="22076D17"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 xml:space="preserve">De Belastingdienst maakt op dit moment gebruik van licenties voor toegang tot een gespecialiseerde chemische databank (CAS </w:t>
      </w:r>
      <w:proofErr w:type="spellStart"/>
      <w:r w:rsidRPr="003A0B0E">
        <w:rPr>
          <w:rFonts w:ascii="RijksoverheidSansHeading" w:hAnsi="RijksoverheidSansHeading"/>
          <w:sz w:val="20"/>
          <w:szCs w:val="20"/>
        </w:rPr>
        <w:t>SciFinder</w:t>
      </w:r>
      <w:proofErr w:type="spellEnd"/>
      <w:r w:rsidRPr="003A0B0E">
        <w:rPr>
          <w:rFonts w:ascii="RijksoverheidSansHeading" w:hAnsi="RijksoverheidSansHeading"/>
          <w:sz w:val="20"/>
          <w:szCs w:val="20"/>
        </w:rPr>
        <w:t xml:space="preserve"> Discovery Platform), die wordt ingezet binnen onder meer het douane- en laboratoriumdomein voor de identificatie, analyse en beoordeling van chemische en biologische stoffen. Deze databank biedt toegang tot uitgebreide informatie over stoffen, waaronder eigenschappen, structuren, reacties, analysemethoden en verwijzingen naar wetenschappelijke literatuur .</w:t>
      </w:r>
    </w:p>
    <w:p w14:paraId="11F0D709"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De huidige overeenkomst voor deze dienstverlening loopt af, waardoor tijdig moet worden voorzien in een nieuwe, rechtmatig tot stand gekomen overeenkomst die de continuïteit van deze kennisvoorziening waarborgt.</w:t>
      </w:r>
    </w:p>
    <w:p w14:paraId="5F763947"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In de afgelopen jaren zijn vergelijkbare overeenkomsten voor deze dienstverlening tot stand gekomen, waarbij de constatering was dat de betreffende databank, gelet op de omvang, diepgang en wijze van ontsluiting van chemische informatie, in belangrijke mate uniek was binnen de markt.</w:t>
      </w:r>
    </w:p>
    <w:p w14:paraId="55803DCC"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Met deze marktconsultatie wil de Belastingdienst toetsen of deze marktsituatie nog steeds actueel is. Daarbij wordt onderzocht in hoeverre de huidige oplossing, in termen van functionaliteit, databereik en wijze van informatieontsluiting, nog steeds als uniek moet worden beschouwd, of dat er inmiddels alternatieve aanbieders of oplossingen beschikbaar zijn die geheel of gedeeltelijk in dezelfde behoefte kunnen voorzien.</w:t>
      </w:r>
    </w:p>
    <w:p w14:paraId="33CF8F41"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Specifiek wordt gekeken naar de mate waarin marktpartijen in staat zijn om toegang te bieden tot chemische en biologische informatie, inclusief gegevens over stoffen, structuur-gebaseerde zoekfunctionaliteiten, reacties en analysemethoden, en hoe deze informatie wordt ontsloten, onderhouden en geactualiseerd.</w:t>
      </w:r>
    </w:p>
    <w:p w14:paraId="3CB789C7"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Daarnaast wenst de Belastingdienst inzicht te verkrijgen in de wijze waarop de markt zich ontwikkelt op het gebied van digitalisering, databankstructuren, licentiemodellen en prijsstelling. Hierbij wordt ook gekeken naar mogelijke alternatieve oplossingsrichtingen, zoals combinaties van databronnen of andere vormen van kennisontsluiting die kunnen bijdragen aan het invullen van de functionele behoefte.</w:t>
      </w:r>
    </w:p>
    <w:p w14:paraId="682D76F9" w14:textId="77777777" w:rsidR="003A0B0E" w:rsidRPr="003A0B0E" w:rsidRDefault="003A0B0E" w:rsidP="003A0B0E">
      <w:pPr>
        <w:spacing w:after="200" w:line="276" w:lineRule="auto"/>
        <w:ind w:right="-1514"/>
        <w:jc w:val="both"/>
        <w:rPr>
          <w:rFonts w:ascii="RijksoverheidSansHeading" w:hAnsi="RijksoverheidSansHeading"/>
          <w:sz w:val="20"/>
          <w:szCs w:val="20"/>
        </w:rPr>
      </w:pPr>
      <w:r w:rsidRPr="003A0B0E">
        <w:rPr>
          <w:rFonts w:ascii="RijksoverheidSansHeading" w:hAnsi="RijksoverheidSansHeading"/>
          <w:sz w:val="20"/>
          <w:szCs w:val="20"/>
        </w:rPr>
        <w:t>De antwoorden op deze vragen zijn van belang om te bepalen welke aanbestedingsprocedure het meest passend is voor de toekomstige verwerving en hoe deze op een transparante, proportionele en juridisch houdbare wijze kan worden ingericht.</w:t>
      </w:r>
    </w:p>
    <w:p w14:paraId="50ADB824"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41" w:name="_Toc204337334"/>
      <w:r w:rsidRPr="46D5D1D5">
        <w:rPr>
          <w:rFonts w:ascii="RijksoverheidSansHeading" w:eastAsia="Times New Roman" w:hAnsi="RijksoverheidSansHeading"/>
          <w:b/>
          <w:bCs/>
          <w:kern w:val="32"/>
          <w:sz w:val="22"/>
        </w:rPr>
        <w:t>Huidige dienstverlening</w:t>
      </w:r>
      <w:bookmarkEnd w:id="41"/>
      <w:r w:rsidRPr="46D5D1D5">
        <w:rPr>
          <w:rFonts w:ascii="RijksoverheidSansHeading" w:eastAsia="Times New Roman" w:hAnsi="RijksoverheidSansHeading"/>
          <w:b/>
          <w:bCs/>
          <w:kern w:val="32"/>
          <w:sz w:val="22"/>
        </w:rPr>
        <w:t xml:space="preserve">   </w:t>
      </w:r>
    </w:p>
    <w:p w14:paraId="151BAC13"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Op dit moment beschikt de Belastingdienst over een overeenkomst voor de levering van digitale licenties voor toegang tot een gespecialiseerde chemische databank (CAS </w:t>
      </w:r>
      <w:proofErr w:type="spellStart"/>
      <w:r w:rsidRPr="003A0B0E">
        <w:rPr>
          <w:rFonts w:ascii="RijksoverheidSansHeading" w:hAnsi="RijksoverheidSansHeading"/>
          <w:sz w:val="20"/>
          <w:szCs w:val="20"/>
        </w:rPr>
        <w:t>SciFinder</w:t>
      </w:r>
      <w:proofErr w:type="spellEnd"/>
      <w:r w:rsidRPr="003A0B0E">
        <w:rPr>
          <w:rFonts w:ascii="RijksoverheidSansHeading" w:hAnsi="RijksoverheidSansHeading"/>
          <w:sz w:val="20"/>
          <w:szCs w:val="20"/>
        </w:rPr>
        <w:t xml:space="preserve"> Discovery Platform), die wordt gebruikt binnen onder meer het douane- en laboratoriumdomein.</w:t>
      </w:r>
    </w:p>
    <w:p w14:paraId="61A515CA"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De huidige overeenkomst voorziet in toegang tot een geïntegreerd digitaal platform dat uitgebreide informatie ontsluit over chemische en biologische stoffen, waaronder gegevens met betrekking tot stofeigenschappen, molecuulstructuren, reacties, analysemethoden en verwijzingen naar wetenschappelijke literatuur .</w:t>
      </w:r>
    </w:p>
    <w:p w14:paraId="1541CBC4"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De huidige dienstverlening omvat in hoofdzaak:</w:t>
      </w:r>
    </w:p>
    <w:p w14:paraId="1832C877"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toegang tot een omvangrijke en gestructureerde databank met chemische en biologische stoffen, inclusief unieke identificaties en bijbehorende metadata; </w:t>
      </w:r>
    </w:p>
    <w:p w14:paraId="6F4141CA"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geavanceerde zoekfunctionaliteiten, waaronder zoeken op naam, eigenschappen en structuur-gerelateerde kenmerken van stoffen; </w:t>
      </w:r>
    </w:p>
    <w:p w14:paraId="3585C3F1"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lastRenderedPageBreak/>
        <w:t xml:space="preserve">toegang tot gerelateerde wetenschappelijke literatuur, publicaties en referenties die gekoppeld zijn aan de opgenomen stoffen en reacties; </w:t>
      </w:r>
    </w:p>
    <w:p w14:paraId="67BABB35"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licenties voor meerdere gebruikers binnen de Belastingdienst, met bijbehorende toegangsrechten; </w:t>
      </w:r>
    </w:p>
    <w:p w14:paraId="01ACC51D"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een digitaal platform dat gebruikers in staat stelt informatie te analyseren, te filteren en te combineren ten behoeve van onderzoeks- en toezichtstaken; </w:t>
      </w:r>
    </w:p>
    <w:p w14:paraId="5C128961"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technische ondersteuning bij toegang tot en gebruik van het platform, inclusief gebruikersbeheer en helpdeskondersteuning; </w:t>
      </w:r>
    </w:p>
    <w:p w14:paraId="4E2D2FA6" w14:textId="77777777" w:rsidR="003A0B0E" w:rsidRPr="003A0B0E" w:rsidRDefault="003A0B0E" w:rsidP="003A0B0E">
      <w:pPr>
        <w:numPr>
          <w:ilvl w:val="0"/>
          <w:numId w:val="40"/>
        </w:num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 xml:space="preserve">doorlopende actualisering van de databank, waarbij nieuwe stoffen, reacties en publicaties worden toegevoegd en bestaande informatie wordt geüpdatet. </w:t>
      </w:r>
    </w:p>
    <w:p w14:paraId="3689C2E1"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De huidige dienstverlening verloopt naar tevredenheid en kent geen structurele leveringsproblemen of kwaliteitsissues. De Belastingdienst ervaart de huidige oplossing als een stabiele en betrouwbare voorziening die voorziet in de benodigde diepgang en actualiteit van chemische informatie.</w:t>
      </w:r>
    </w:p>
    <w:p w14:paraId="5E0607D4"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De huidige overeenkomst heeft een meerjarig karakter en loopt af, waarna voorzien moet worden in een nieuwe, rechtmatig tot stand gekomen overeenkomst die de continuïteit van toegang tot deze informatie waarborgt.</w:t>
      </w:r>
    </w:p>
    <w:p w14:paraId="286744E8" w14:textId="77777777" w:rsidR="003A0B0E" w:rsidRPr="003A0B0E" w:rsidRDefault="003A0B0E" w:rsidP="003A0B0E">
      <w:pPr>
        <w:spacing w:after="200" w:line="276" w:lineRule="auto"/>
        <w:rPr>
          <w:rFonts w:ascii="RijksoverheidSansHeading" w:hAnsi="RijksoverheidSansHeading"/>
          <w:sz w:val="20"/>
          <w:szCs w:val="20"/>
        </w:rPr>
      </w:pPr>
      <w:r w:rsidRPr="003A0B0E">
        <w:rPr>
          <w:rFonts w:ascii="RijksoverheidSansHeading" w:hAnsi="RijksoverheidSansHeading"/>
          <w:sz w:val="20"/>
          <w:szCs w:val="20"/>
        </w:rPr>
        <w:t>De dienstverlening valt onder de CPV (hoofd)code Abonnementsdiensten (79980000-7) en de CPV (sub)code database services (72320000-4).</w:t>
      </w:r>
    </w:p>
    <w:p w14:paraId="3C4D2672" w14:textId="26986C2B" w:rsidR="00025E40" w:rsidRPr="00B93B5A" w:rsidRDefault="00025E40" w:rsidP="00B93B5A">
      <w:pPr>
        <w:spacing w:after="200" w:line="276" w:lineRule="auto"/>
        <w:rPr>
          <w:rFonts w:ascii="RijksoverheidSansHeading" w:hAnsi="RijksoverheidSansHeading"/>
          <w:sz w:val="22"/>
        </w:rPr>
      </w:pPr>
    </w:p>
    <w:p w14:paraId="06FD0A27"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42" w:name="_Toc204337335"/>
      <w:r w:rsidRPr="46D5D1D5">
        <w:rPr>
          <w:rFonts w:ascii="RijksoverheidSansHeading" w:eastAsia="Times New Roman" w:hAnsi="RijksoverheidSansHeading"/>
          <w:b/>
          <w:bCs/>
          <w:kern w:val="32"/>
          <w:sz w:val="22"/>
        </w:rPr>
        <w:lastRenderedPageBreak/>
        <w:t>Toekomstige dienstverlening</w:t>
      </w:r>
      <w:bookmarkEnd w:id="42"/>
    </w:p>
    <w:p w14:paraId="4126EBD7" w14:textId="17DC710F" w:rsidR="00025E40" w:rsidRDefault="00B93B5A" w:rsidP="79AAC48B">
      <w:pPr>
        <w:keepNext/>
        <w:keepLines/>
        <w:numPr>
          <w:ilvl w:val="2"/>
          <w:numId w:val="26"/>
        </w:numPr>
        <w:spacing w:line="276" w:lineRule="auto"/>
        <w:outlineLvl w:val="1"/>
        <w:rPr>
          <w:rFonts w:ascii="RijksoverheidSansHeading" w:eastAsia="Times New Roman" w:hAnsi="RijksoverheidSansHeading"/>
          <w:b/>
          <w:bCs/>
          <w:i/>
          <w:iCs/>
          <w:sz w:val="20"/>
          <w:szCs w:val="20"/>
        </w:rPr>
      </w:pPr>
      <w:bookmarkStart w:id="43" w:name="_Toc204337336"/>
      <w:r w:rsidRPr="79AAC48B">
        <w:rPr>
          <w:rFonts w:ascii="RijksoverheidSansHeading" w:eastAsia="Times New Roman" w:hAnsi="RijksoverheidSansHeading"/>
          <w:b/>
          <w:bCs/>
          <w:i/>
          <w:iCs/>
          <w:kern w:val="32"/>
          <w:sz w:val="20"/>
          <w:szCs w:val="20"/>
        </w:rPr>
        <w:t>Scope</w:t>
      </w:r>
      <w:bookmarkEnd w:id="43"/>
    </w:p>
    <w:p w14:paraId="60FAC268" w14:textId="77777777" w:rsidR="00EF52B9" w:rsidRDefault="00EF52B9" w:rsidP="46D5D1D5">
      <w:pPr>
        <w:keepNext/>
        <w:keepLines/>
        <w:spacing w:line="276" w:lineRule="auto"/>
        <w:ind w:right="-1514"/>
        <w:rPr>
          <w:rFonts w:ascii="RijksoverheidSansHeading" w:hAnsi="RijksoverheidSansHeading"/>
          <w:sz w:val="20"/>
          <w:szCs w:val="20"/>
        </w:rPr>
      </w:pPr>
    </w:p>
    <w:p w14:paraId="47406853"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De Belastingdienst wil met deze marktconsultatie inzicht verkrijgen in de huidige markt voor chemische en biologische databanken en aanverwante kennisdiensten. Doel is te onderzoeken welke marktpartijen digitale licenties, databanken of vergelijkbare oplossingen kunnen aanbieden die voorzien in de behoefte aan betrouwbare, actuele en diepgaande informatie over chemische en biologische stoffen.</w:t>
      </w:r>
    </w:p>
    <w:p w14:paraId="0CEF0B40"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Daarbij wordt nadrukkelijk gekeken naar de volledigheid, kwaliteit en wijze van ontsluiting van de aangeboden informatie, waaronder gegevens over stofeigenschappen, molecuulstructuren, reacties, analysemethoden en de koppeling met relevante wetenschappelijke literatuur. Tevens wordt gekeken naar de wijze waarop deze informatie doorzoekbaar, analyseerbaar en toepasbaar wordt gemaakt voor gebruikers binnen het toezicht- en </w:t>
      </w:r>
      <w:proofErr w:type="spellStart"/>
      <w:r w:rsidRPr="003A0B0E">
        <w:rPr>
          <w:rFonts w:ascii="RijksoverheidSansHeading" w:hAnsi="RijksoverheidSansHeading"/>
          <w:sz w:val="20"/>
          <w:szCs w:val="20"/>
        </w:rPr>
        <w:t>analysedomijn</w:t>
      </w:r>
      <w:proofErr w:type="spellEnd"/>
      <w:r w:rsidRPr="003A0B0E">
        <w:rPr>
          <w:rFonts w:ascii="RijksoverheidSansHeading" w:hAnsi="RijksoverheidSansHeading"/>
          <w:sz w:val="20"/>
          <w:szCs w:val="20"/>
        </w:rPr>
        <w:t xml:space="preserve"> van de Belastingdienst.</w:t>
      </w:r>
    </w:p>
    <w:p w14:paraId="498F5A96"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De opdracht heeft betrekking op de levering van digitale licenties die toegang verschaffen tot een geïntegreerd platform of een combinatie van databronnen die gezamenlijk voorzien in de informatiebehoefte op het gebied van chemische en biologische stoffen. Deze informatie is essentieel voor de uitvoering van wettelijke taken, waaronder het identificeren, analyseren en beoordelen van stoffen en producten binnen het douane- en laboratoriumproces.</w:t>
      </w:r>
    </w:p>
    <w:p w14:paraId="1B92F925"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De Belastingdienst hecht grote waarde aan de kwaliteit, toegankelijkheid, actualiteit en betrouwbaarheid van deze informatie, evenals aan de mate waarin de oplossing ondersteuning biedt bij het efficiënt doorzoeken, analyseren en interpreteren van complexe chemische gegevens.</w:t>
      </w:r>
    </w:p>
    <w:p w14:paraId="706CD34F"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Met deze marktconsultatie wordt nadrukkelijk géén voorkeur uitgesproken voor een specifieke aanbieder. De Belastingdienst nodigt alle marktpartijen uit om inzicht te geven in hun mogelijkheden, producten en innovaties die kunnen bijdragen aan een toekomstbestendige voorziening voor chemische kennis en databronnen.</w:t>
      </w:r>
    </w:p>
    <w:p w14:paraId="19F379DC"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De gewenste dienstverlening omvat in elk geval:</w:t>
      </w:r>
    </w:p>
    <w:p w14:paraId="2C969FA6"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toegang tot een digitale databank of platform waarin chemische en biologische stoffen zijn opgenomen, inclusief bijbehorende eigenschappen, structuren en reacties; </w:t>
      </w:r>
    </w:p>
    <w:p w14:paraId="29777C06"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de mogelijkheid om informatie te doorzoeken op verschillende kenmerken, waaronder naam, eigenschappen en — indien beschikbaar — structuur-gerelateerde kenmerken van stoffen; </w:t>
      </w:r>
    </w:p>
    <w:p w14:paraId="67DDA80D"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toegang tot relevante wetenschappelijke literatuur en referenties die gekoppeld zijn aan de opgenomen stoffen en reacties; </w:t>
      </w:r>
    </w:p>
    <w:p w14:paraId="3D84EB91"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functionaliteiten om informatie te analyseren, te filteren en te combineren ten behoeve van onderzoeks- en toezichtstaken; </w:t>
      </w:r>
    </w:p>
    <w:p w14:paraId="2F4DE248"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technische ondersteuning bij toegang tot en gebruik van het platform, waaronder gebruikersbeheer en helpdeskondersteuning; </w:t>
      </w:r>
    </w:p>
    <w:p w14:paraId="59EEBE5E" w14:textId="77777777" w:rsidR="003A0B0E" w:rsidRPr="003A0B0E" w:rsidRDefault="003A0B0E" w:rsidP="003A0B0E">
      <w:pPr>
        <w:keepNext/>
        <w:keepLines/>
        <w:numPr>
          <w:ilvl w:val="0"/>
          <w:numId w:val="41"/>
        </w:numPr>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doorlopende actualisering van de databank, waarbij nieuwe informatie wordt toegevoegd en bestaande informatie wordt onderhouden. </w:t>
      </w:r>
    </w:p>
    <w:p w14:paraId="370A10AA"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 xml:space="preserve">De toegang tot de databank is bij voorkeur gebaseerd op een gebruiksvriendelijke en veilige toegangsvoorziening. De Belastingdienst maakt momenteel gebruik van een licentiemodel en onderzoekt de mogelijkheden voor verschillende vormen van toegang, waaronder IP-gebaseerde toegang en Single </w:t>
      </w:r>
      <w:proofErr w:type="spellStart"/>
      <w:r w:rsidRPr="003A0B0E">
        <w:rPr>
          <w:rFonts w:ascii="RijksoverheidSansHeading" w:hAnsi="RijksoverheidSansHeading"/>
          <w:sz w:val="20"/>
          <w:szCs w:val="20"/>
        </w:rPr>
        <w:t>Sign</w:t>
      </w:r>
      <w:proofErr w:type="spellEnd"/>
      <w:r w:rsidRPr="003A0B0E">
        <w:rPr>
          <w:rFonts w:ascii="RijksoverheidSansHeading" w:hAnsi="RijksoverheidSansHeading"/>
          <w:sz w:val="20"/>
          <w:szCs w:val="20"/>
        </w:rPr>
        <w:t>-On (SSO)-koppelingen. Van een toekomstige leverancier wordt verwacht dat deze flexibiliteit in toegangsbeheer kan ondersteunen.</w:t>
      </w:r>
    </w:p>
    <w:p w14:paraId="182E0E8B" w14:textId="77777777" w:rsidR="003A0B0E" w:rsidRPr="003A0B0E" w:rsidRDefault="003A0B0E" w:rsidP="003A0B0E">
      <w:pPr>
        <w:keepNext/>
        <w:keepLines/>
        <w:spacing w:line="276" w:lineRule="auto"/>
        <w:ind w:right="-1514"/>
        <w:rPr>
          <w:rFonts w:ascii="RijksoverheidSansHeading" w:hAnsi="RijksoverheidSansHeading"/>
          <w:sz w:val="20"/>
          <w:szCs w:val="20"/>
        </w:rPr>
      </w:pPr>
      <w:r w:rsidRPr="003A0B0E">
        <w:rPr>
          <w:rFonts w:ascii="RijksoverheidSansHeading" w:hAnsi="RijksoverheidSansHeading"/>
          <w:sz w:val="20"/>
          <w:szCs w:val="20"/>
        </w:rPr>
        <w:t>De marktconsultatie beoogt vast te stellen in hoeverre marktpartijen deze functionaliteiten kunnen leveren, al dan niet via één geïntegreerde oplossing of via een combinatie van databronnen, en in hoeverre deze oplossingen aansluiten bij de specifieke kennisbehoefte van de Belastingdienst.</w:t>
      </w:r>
    </w:p>
    <w:p w14:paraId="2C0A1547" w14:textId="77777777" w:rsidR="00596877" w:rsidRDefault="00596877" w:rsidP="00060EB4">
      <w:pPr>
        <w:keepNext/>
        <w:keepLines/>
        <w:spacing w:line="276" w:lineRule="auto"/>
        <w:ind w:right="-1514"/>
        <w:rPr>
          <w:rFonts w:ascii="RijksoverheidSansHeading" w:hAnsi="RijksoverheidSansHeading"/>
          <w:sz w:val="20"/>
          <w:szCs w:val="20"/>
        </w:rPr>
      </w:pPr>
    </w:p>
    <w:p w14:paraId="59A9B961" w14:textId="77777777" w:rsidR="00B93B5A" w:rsidRPr="00B93B5A" w:rsidRDefault="00B93B5A" w:rsidP="00B93B5A">
      <w:pPr>
        <w:spacing w:line="276" w:lineRule="auto"/>
        <w:rPr>
          <w:rFonts w:ascii="RijksoverheidSansHeading" w:hAnsi="RijksoverheidSansHeading"/>
          <w:sz w:val="22"/>
        </w:rPr>
      </w:pPr>
    </w:p>
    <w:bookmarkEnd w:id="37"/>
    <w:bookmarkEnd w:id="38"/>
    <w:bookmarkEnd w:id="39"/>
    <w:bookmarkEnd w:id="40"/>
    <w:p w14:paraId="42AE04DB" w14:textId="77777777" w:rsidR="00B93B5A" w:rsidRPr="00B93B5A" w:rsidRDefault="00B93B5A" w:rsidP="00B93B5A">
      <w:pPr>
        <w:spacing w:line="276" w:lineRule="auto"/>
        <w:rPr>
          <w:rFonts w:ascii="RijksoverheidSansHeading" w:hAnsi="RijksoverheidSansHeading"/>
        </w:rPr>
      </w:pPr>
    </w:p>
    <w:p w14:paraId="28FD2013" w14:textId="77777777" w:rsidR="00B93B5A" w:rsidRPr="00B93B5A" w:rsidRDefault="00B93B5A" w:rsidP="00B93B5A">
      <w:pPr>
        <w:spacing w:after="200" w:line="276" w:lineRule="auto"/>
        <w:rPr>
          <w:rFonts w:ascii="RijksoverheidSansHeading" w:hAnsi="RijksoverheidSansHeading"/>
          <w:b/>
          <w:sz w:val="22"/>
        </w:rPr>
      </w:pPr>
      <w:r w:rsidRPr="00B93B5A">
        <w:rPr>
          <w:rFonts w:ascii="RijksoverheidSansHeading" w:hAnsi="RijksoverheidSansHeading"/>
          <w:sz w:val="22"/>
        </w:rPr>
        <w:br w:type="page"/>
      </w:r>
    </w:p>
    <w:p w14:paraId="11C43C91" w14:textId="77777777" w:rsidR="00B93B5A" w:rsidRPr="00B93B5A" w:rsidRDefault="46D5D1D5" w:rsidP="46D5D1D5">
      <w:pPr>
        <w:numPr>
          <w:ilvl w:val="0"/>
          <w:numId w:val="26"/>
        </w:numPr>
        <w:spacing w:after="200" w:line="276" w:lineRule="auto"/>
        <w:outlineLvl w:val="0"/>
        <w:rPr>
          <w:rFonts w:ascii="RijksoverheidSansHeading" w:hAnsi="RijksoverheidSansHeading"/>
          <w:b/>
          <w:bCs/>
          <w:sz w:val="24"/>
          <w:szCs w:val="24"/>
        </w:rPr>
      </w:pPr>
      <w:bookmarkStart w:id="44" w:name="_Toc204337340"/>
      <w:r w:rsidRPr="46D5D1D5">
        <w:rPr>
          <w:rFonts w:ascii="RijksoverheidSansHeading" w:hAnsi="RijksoverheidSansHeading"/>
          <w:b/>
          <w:bCs/>
          <w:sz w:val="24"/>
          <w:szCs w:val="24"/>
        </w:rPr>
        <w:lastRenderedPageBreak/>
        <w:t>Procedure marktconsultatie</w:t>
      </w:r>
      <w:bookmarkEnd w:id="44"/>
    </w:p>
    <w:p w14:paraId="30543AFA" w14:textId="77777777" w:rsidR="00B93B5A" w:rsidRPr="00B93B5A" w:rsidRDefault="00B93B5A" w:rsidP="00B93B5A">
      <w:pPr>
        <w:spacing w:line="276" w:lineRule="auto"/>
        <w:ind w:left="284"/>
        <w:contextualSpacing/>
        <w:rPr>
          <w:rFonts w:ascii="RijksoverheidSansHeading" w:eastAsia="Times New Roman" w:hAnsi="RijksoverheidSansHeading"/>
          <w:snapToGrid w:val="0"/>
          <w:sz w:val="16"/>
          <w:szCs w:val="16"/>
          <w:lang w:eastAsia="nl-NL"/>
        </w:rPr>
      </w:pPr>
      <w:bookmarkStart w:id="45" w:name="_Toc454000266"/>
      <w:bookmarkStart w:id="46" w:name="_Toc21407947"/>
      <w:bookmarkStart w:id="47" w:name="_Toc315849229"/>
      <w:bookmarkStart w:id="48" w:name="_Toc445729094"/>
    </w:p>
    <w:p w14:paraId="2A675A6B"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49" w:name="_Toc204337341"/>
      <w:r w:rsidRPr="46D5D1D5">
        <w:rPr>
          <w:rFonts w:ascii="RijksoverheidSansHeading" w:eastAsia="Times New Roman" w:hAnsi="RijksoverheidSansHeading"/>
          <w:b/>
          <w:bCs/>
          <w:kern w:val="32"/>
          <w:sz w:val="22"/>
        </w:rPr>
        <w:t>Publicatie</w:t>
      </w:r>
      <w:bookmarkEnd w:id="49"/>
      <w:r w:rsidRPr="46D5D1D5">
        <w:rPr>
          <w:rFonts w:ascii="RijksoverheidSansHeading" w:eastAsia="Times New Roman" w:hAnsi="RijksoverheidSansHeading"/>
          <w:b/>
          <w:bCs/>
          <w:kern w:val="32"/>
          <w:sz w:val="22"/>
        </w:rPr>
        <w:t xml:space="preserve"> </w:t>
      </w:r>
    </w:p>
    <w:p w14:paraId="5A048D4A" w14:textId="77777777" w:rsidR="00B93B5A" w:rsidRPr="00B93B5A" w:rsidRDefault="79AAC48B" w:rsidP="79AAC48B">
      <w:pPr>
        <w:spacing w:line="276" w:lineRule="auto"/>
        <w:ind w:right="-1515"/>
        <w:jc w:val="both"/>
        <w:rPr>
          <w:rFonts w:ascii="RijksoverheidSansHeading" w:hAnsi="RijksoverheidSansHeading"/>
          <w:sz w:val="20"/>
          <w:szCs w:val="20"/>
        </w:rPr>
      </w:pPr>
      <w:r w:rsidRPr="79AAC48B">
        <w:rPr>
          <w:rFonts w:ascii="RijksoverheidSansHeading" w:hAnsi="RijksoverheidSansHeading"/>
          <w:sz w:val="20"/>
          <w:szCs w:val="20"/>
        </w:rPr>
        <w:t xml:space="preserve">De aanbestedende dienst heeft ervoor gekozen om deze marktconsultatie schriftelijk en in breed verband uit te voeren, teneinde alle potentieel geïnteresseerde marktpartijen in de gelegenheid te stellen aan dit proces deel te nemen. Om deze reden is de marktconsultatie gepubliceerd op </w:t>
      </w:r>
      <w:proofErr w:type="spellStart"/>
      <w:r w:rsidRPr="79AAC48B">
        <w:rPr>
          <w:rFonts w:ascii="RijksoverheidSansHeading" w:hAnsi="RijksoverheidSansHeading"/>
          <w:sz w:val="20"/>
          <w:szCs w:val="20"/>
        </w:rPr>
        <w:t>TenderNed</w:t>
      </w:r>
      <w:proofErr w:type="spellEnd"/>
      <w:r w:rsidRPr="79AAC48B">
        <w:rPr>
          <w:rFonts w:ascii="RijksoverheidSansHeading" w:hAnsi="RijksoverheidSansHeading"/>
          <w:sz w:val="20"/>
          <w:szCs w:val="20"/>
        </w:rPr>
        <w:t xml:space="preserve">. </w:t>
      </w:r>
    </w:p>
    <w:p w14:paraId="7BAD4897" w14:textId="77777777" w:rsidR="00B93B5A" w:rsidRPr="00B93B5A" w:rsidRDefault="00B93B5A" w:rsidP="00B93B5A">
      <w:pPr>
        <w:spacing w:line="276" w:lineRule="auto"/>
        <w:rPr>
          <w:rFonts w:ascii="RijksoverheidSansHeading" w:hAnsi="RijksoverheidSansHeading"/>
          <w:sz w:val="20"/>
          <w:szCs w:val="20"/>
        </w:rPr>
      </w:pPr>
    </w:p>
    <w:p w14:paraId="41C6BA99"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50" w:name="_Toc204337342"/>
      <w:r w:rsidRPr="46D5D1D5">
        <w:rPr>
          <w:rFonts w:ascii="RijksoverheidSansHeading" w:eastAsia="Times New Roman" w:hAnsi="RijksoverheidSansHeading"/>
          <w:b/>
          <w:bCs/>
          <w:kern w:val="32"/>
          <w:sz w:val="22"/>
        </w:rPr>
        <w:t>Planning</w:t>
      </w:r>
      <w:bookmarkEnd w:id="50"/>
    </w:p>
    <w:p w14:paraId="7FF14F3A" w14:textId="77777777" w:rsidR="00B93B5A" w:rsidRPr="00B93B5A" w:rsidRDefault="79AAC48B" w:rsidP="79AAC48B">
      <w:pPr>
        <w:spacing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 xml:space="preserve">Voor de marktconsultatie wordt onderstaande planning gehanteerd. De aanbestedende dienst kan zonder opgaaf van reden de planning tussentijds aanpassen, waarbij het uitgangspunt is om wijzigingen te vermijden dan wel te beperken. Wijzigingen in de planning zullen gecommuniceerd worden via </w:t>
      </w:r>
      <w:proofErr w:type="spellStart"/>
      <w:r w:rsidRPr="79AAC48B">
        <w:rPr>
          <w:rFonts w:ascii="RijksoverheidSansHeading" w:hAnsi="RijksoverheidSansHeading"/>
          <w:sz w:val="20"/>
          <w:szCs w:val="20"/>
        </w:rPr>
        <w:t>TenderNed</w:t>
      </w:r>
      <w:proofErr w:type="spellEnd"/>
      <w:r w:rsidRPr="79AAC48B">
        <w:rPr>
          <w:rFonts w:ascii="RijksoverheidSansHeading" w:hAnsi="RijksoverheidSansHeading"/>
          <w:sz w:val="20"/>
          <w:szCs w:val="20"/>
        </w:rPr>
        <w:t xml:space="preserve">. </w:t>
      </w:r>
    </w:p>
    <w:p w14:paraId="6779677E" w14:textId="77777777" w:rsidR="00B93B5A" w:rsidRPr="00B93B5A" w:rsidRDefault="00B93B5A" w:rsidP="00B93B5A">
      <w:pPr>
        <w:spacing w:line="276" w:lineRule="auto"/>
        <w:ind w:right="-1515"/>
        <w:contextualSpacing/>
        <w:jc w:val="both"/>
        <w:rPr>
          <w:rFonts w:ascii="RijksoverheidSansHeading" w:hAnsi="RijksoverheidSansHeading"/>
          <w:sz w:val="20"/>
          <w:szCs w:val="20"/>
        </w:rPr>
      </w:pPr>
    </w:p>
    <w:tbl>
      <w:tblPr>
        <w:tblStyle w:val="Tabelraster20"/>
        <w:tblW w:w="7660" w:type="dxa"/>
        <w:tblLook w:val="04A0" w:firstRow="1" w:lastRow="0" w:firstColumn="1" w:lastColumn="0" w:noHBand="0" w:noVBand="1"/>
      </w:tblPr>
      <w:tblGrid>
        <w:gridCol w:w="655"/>
        <w:gridCol w:w="4501"/>
        <w:gridCol w:w="2504"/>
      </w:tblGrid>
      <w:tr w:rsidR="00B93B5A" w:rsidRPr="00B93B5A" w14:paraId="5124231E" w14:textId="77777777" w:rsidTr="79AAC48B">
        <w:tc>
          <w:tcPr>
            <w:tcW w:w="655" w:type="dxa"/>
          </w:tcPr>
          <w:p w14:paraId="37843DB1" w14:textId="77777777" w:rsidR="00B93B5A" w:rsidRPr="00B93B5A" w:rsidRDefault="46D5D1D5" w:rsidP="46D5D1D5">
            <w:pPr>
              <w:spacing w:after="200" w:line="276" w:lineRule="auto"/>
              <w:ind w:right="-1515"/>
              <w:contextualSpacing/>
              <w:jc w:val="both"/>
              <w:rPr>
                <w:rFonts w:ascii="RijksoverheidSansHeading" w:hAnsi="RijksoverheidSansHeading"/>
                <w:b/>
                <w:bCs/>
                <w:sz w:val="20"/>
                <w:szCs w:val="20"/>
              </w:rPr>
            </w:pPr>
            <w:r w:rsidRPr="46D5D1D5">
              <w:rPr>
                <w:rFonts w:ascii="RijksoverheidSansHeading" w:hAnsi="RijksoverheidSansHeading"/>
                <w:sz w:val="20"/>
                <w:szCs w:val="20"/>
              </w:rPr>
              <w:t xml:space="preserve">  </w:t>
            </w:r>
            <w:r w:rsidRPr="46D5D1D5">
              <w:rPr>
                <w:rFonts w:ascii="RijksoverheidSansHeading" w:hAnsi="RijksoverheidSansHeading"/>
                <w:b/>
                <w:bCs/>
                <w:sz w:val="20"/>
                <w:szCs w:val="20"/>
              </w:rPr>
              <w:t>#</w:t>
            </w:r>
          </w:p>
        </w:tc>
        <w:tc>
          <w:tcPr>
            <w:tcW w:w="4501" w:type="dxa"/>
          </w:tcPr>
          <w:p w14:paraId="673F7EDF" w14:textId="77777777" w:rsidR="00B93B5A" w:rsidRPr="00B93B5A" w:rsidRDefault="46D5D1D5" w:rsidP="46D5D1D5">
            <w:pPr>
              <w:spacing w:after="200" w:line="276" w:lineRule="auto"/>
              <w:ind w:right="-1515"/>
              <w:contextualSpacing/>
              <w:jc w:val="both"/>
              <w:rPr>
                <w:rFonts w:ascii="RijksoverheidSansHeading" w:hAnsi="RijksoverheidSansHeading"/>
                <w:b/>
                <w:bCs/>
                <w:sz w:val="20"/>
                <w:szCs w:val="20"/>
              </w:rPr>
            </w:pPr>
            <w:r w:rsidRPr="46D5D1D5">
              <w:rPr>
                <w:rFonts w:ascii="RijksoverheidSansHeading" w:hAnsi="RijksoverheidSansHeading"/>
                <w:b/>
                <w:bCs/>
                <w:sz w:val="20"/>
                <w:szCs w:val="20"/>
              </w:rPr>
              <w:t xml:space="preserve">Activiteit </w:t>
            </w:r>
          </w:p>
        </w:tc>
        <w:tc>
          <w:tcPr>
            <w:tcW w:w="2504" w:type="dxa"/>
          </w:tcPr>
          <w:p w14:paraId="09F32D79" w14:textId="77777777" w:rsidR="00B93B5A" w:rsidRPr="00B93B5A" w:rsidRDefault="46D5D1D5" w:rsidP="46D5D1D5">
            <w:pPr>
              <w:spacing w:after="200" w:line="276" w:lineRule="auto"/>
              <w:ind w:right="-1515"/>
              <w:contextualSpacing/>
              <w:jc w:val="both"/>
              <w:rPr>
                <w:rFonts w:ascii="RijksoverheidSansHeading" w:hAnsi="RijksoverheidSansHeading"/>
                <w:b/>
                <w:bCs/>
                <w:sz w:val="20"/>
                <w:szCs w:val="20"/>
              </w:rPr>
            </w:pPr>
            <w:r w:rsidRPr="46D5D1D5">
              <w:rPr>
                <w:rFonts w:ascii="RijksoverheidSansHeading" w:hAnsi="RijksoverheidSansHeading"/>
                <w:b/>
                <w:bCs/>
                <w:sz w:val="20"/>
                <w:szCs w:val="20"/>
              </w:rPr>
              <w:t>Datum</w:t>
            </w:r>
          </w:p>
        </w:tc>
      </w:tr>
      <w:tr w:rsidR="00B93B5A" w:rsidRPr="00B93B5A" w14:paraId="72139757" w14:textId="77777777" w:rsidTr="79AAC48B">
        <w:tc>
          <w:tcPr>
            <w:tcW w:w="655" w:type="dxa"/>
          </w:tcPr>
          <w:p w14:paraId="72641D86" w14:textId="77777777" w:rsidR="00B93B5A" w:rsidRPr="00B93B5A" w:rsidRDefault="79AAC48B" w:rsidP="79AAC48B">
            <w:pPr>
              <w:spacing w:after="200"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1</w:t>
            </w:r>
          </w:p>
        </w:tc>
        <w:tc>
          <w:tcPr>
            <w:tcW w:w="4501" w:type="dxa"/>
          </w:tcPr>
          <w:p w14:paraId="05CD7F8A" w14:textId="77777777" w:rsidR="00B93B5A" w:rsidRPr="00B93B5A" w:rsidRDefault="79AAC48B" w:rsidP="79AAC48B">
            <w:pPr>
              <w:spacing w:after="200" w:line="276" w:lineRule="auto"/>
              <w:ind w:right="-1515"/>
              <w:contextualSpacing/>
              <w:rPr>
                <w:rFonts w:ascii="RijksoverheidSansHeading" w:hAnsi="RijksoverheidSansHeading"/>
                <w:sz w:val="20"/>
                <w:szCs w:val="20"/>
              </w:rPr>
            </w:pPr>
            <w:r w:rsidRPr="79AAC48B">
              <w:rPr>
                <w:rFonts w:ascii="RijksoverheidSansHeading" w:hAnsi="RijksoverheidSansHeading"/>
                <w:sz w:val="20"/>
                <w:szCs w:val="20"/>
              </w:rPr>
              <w:t xml:space="preserve">Publicatie marktconsultatie op </w:t>
            </w:r>
            <w:proofErr w:type="spellStart"/>
            <w:r w:rsidRPr="79AAC48B">
              <w:rPr>
                <w:rFonts w:ascii="RijksoverheidSansHeading" w:hAnsi="RijksoverheidSansHeading"/>
                <w:sz w:val="20"/>
                <w:szCs w:val="20"/>
              </w:rPr>
              <w:t>TenderNed</w:t>
            </w:r>
            <w:proofErr w:type="spellEnd"/>
          </w:p>
        </w:tc>
        <w:tc>
          <w:tcPr>
            <w:tcW w:w="2504" w:type="dxa"/>
          </w:tcPr>
          <w:p w14:paraId="37A28D4D" w14:textId="100AEEE2" w:rsidR="00B93B5A" w:rsidRPr="00B93B5A" w:rsidRDefault="00E50140" w:rsidP="79AAC48B">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06-05</w:t>
            </w:r>
            <w:r w:rsidR="005177EA">
              <w:rPr>
                <w:rFonts w:ascii="RijksoverheidSansHeading" w:hAnsi="RijksoverheidSansHeading"/>
                <w:sz w:val="20"/>
                <w:szCs w:val="20"/>
              </w:rPr>
              <w:t>-2026</w:t>
            </w:r>
          </w:p>
        </w:tc>
      </w:tr>
      <w:tr w:rsidR="00060EB4" w:rsidRPr="00B93B5A" w14:paraId="56079AB4" w14:textId="77777777" w:rsidTr="79AAC48B">
        <w:tc>
          <w:tcPr>
            <w:tcW w:w="655" w:type="dxa"/>
          </w:tcPr>
          <w:p w14:paraId="115DD36F" w14:textId="2E766864" w:rsidR="00060EB4" w:rsidRPr="00B93B5A" w:rsidRDefault="79AAC48B" w:rsidP="79AAC48B">
            <w:pPr>
              <w:spacing w:after="200"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2.</w:t>
            </w:r>
          </w:p>
        </w:tc>
        <w:tc>
          <w:tcPr>
            <w:tcW w:w="4501" w:type="dxa"/>
          </w:tcPr>
          <w:p w14:paraId="5784F767" w14:textId="417391A8" w:rsidR="00060EB4" w:rsidRPr="00B93B5A"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Eerste vragenronde</w:t>
            </w:r>
          </w:p>
        </w:tc>
        <w:tc>
          <w:tcPr>
            <w:tcW w:w="2504" w:type="dxa"/>
          </w:tcPr>
          <w:p w14:paraId="23141F75" w14:textId="2193A24B" w:rsidR="00060EB4" w:rsidRPr="00B93B5A" w:rsidRDefault="003A0B0E" w:rsidP="79AAC48B">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1</w:t>
            </w:r>
            <w:r w:rsidR="00E50140">
              <w:rPr>
                <w:rFonts w:ascii="RijksoverheidSansHeading" w:hAnsi="RijksoverheidSansHeading"/>
                <w:sz w:val="20"/>
                <w:szCs w:val="20"/>
              </w:rPr>
              <w:t>8</w:t>
            </w:r>
            <w:r>
              <w:rPr>
                <w:rFonts w:ascii="RijksoverheidSansHeading" w:hAnsi="RijksoverheidSansHeading"/>
                <w:sz w:val="20"/>
                <w:szCs w:val="20"/>
              </w:rPr>
              <w:t>-05</w:t>
            </w:r>
            <w:r w:rsidR="005177EA">
              <w:rPr>
                <w:rFonts w:ascii="RijksoverheidSansHeading" w:hAnsi="RijksoverheidSansHeading"/>
                <w:sz w:val="20"/>
                <w:szCs w:val="20"/>
              </w:rPr>
              <w:t>-2026</w:t>
            </w:r>
          </w:p>
        </w:tc>
      </w:tr>
      <w:tr w:rsidR="00B93B5A" w:rsidRPr="00B93B5A" w14:paraId="3785ABB1" w14:textId="77777777" w:rsidTr="79AAC48B">
        <w:tc>
          <w:tcPr>
            <w:tcW w:w="655" w:type="dxa"/>
          </w:tcPr>
          <w:p w14:paraId="0B3B9EE4" w14:textId="2F0D09D2" w:rsidR="00B93B5A" w:rsidRPr="00B93B5A" w:rsidRDefault="79AAC48B" w:rsidP="79AAC48B">
            <w:pPr>
              <w:spacing w:after="200"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3.</w:t>
            </w:r>
          </w:p>
        </w:tc>
        <w:tc>
          <w:tcPr>
            <w:tcW w:w="4501" w:type="dxa"/>
          </w:tcPr>
          <w:p w14:paraId="44C6BC0F" w14:textId="77777777" w:rsidR="00B93B5A"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 xml:space="preserve">Uiterste datum indienen ingevulde vragenlijst via </w:t>
            </w:r>
          </w:p>
          <w:p w14:paraId="094B407C" w14:textId="6EE0E539" w:rsidR="00B93B5A" w:rsidRPr="00B93B5A" w:rsidRDefault="79AAC48B" w:rsidP="79AAC48B">
            <w:pPr>
              <w:spacing w:after="200" w:line="276" w:lineRule="auto"/>
              <w:ind w:right="-1515"/>
              <w:contextualSpacing/>
              <w:rPr>
                <w:rFonts w:ascii="RijksoverheidSansHeading" w:hAnsi="RijksoverheidSansHeading"/>
                <w:sz w:val="20"/>
                <w:szCs w:val="20"/>
              </w:rPr>
            </w:pPr>
            <w:r w:rsidRPr="79AAC48B">
              <w:rPr>
                <w:rFonts w:ascii="RijksoverheidSansHeading" w:hAnsi="RijksoverheidSansHeading"/>
                <w:sz w:val="20"/>
                <w:szCs w:val="20"/>
              </w:rPr>
              <w:t xml:space="preserve">berichtenmodule </w:t>
            </w:r>
            <w:proofErr w:type="spellStart"/>
            <w:r w:rsidRPr="79AAC48B">
              <w:rPr>
                <w:rFonts w:ascii="RijksoverheidSansHeading" w:hAnsi="RijksoverheidSansHeading"/>
                <w:sz w:val="20"/>
                <w:szCs w:val="20"/>
              </w:rPr>
              <w:t>TenderNed</w:t>
            </w:r>
            <w:proofErr w:type="spellEnd"/>
          </w:p>
        </w:tc>
        <w:tc>
          <w:tcPr>
            <w:tcW w:w="2504" w:type="dxa"/>
          </w:tcPr>
          <w:p w14:paraId="26F59C9B" w14:textId="783A06B3" w:rsidR="00B93B5A" w:rsidRPr="00B93B5A" w:rsidRDefault="00E50140" w:rsidP="46D5D1D5">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01-06</w:t>
            </w:r>
            <w:r w:rsidR="005177EA">
              <w:rPr>
                <w:rFonts w:ascii="RijksoverheidSansHeading" w:hAnsi="RijksoverheidSansHeading"/>
                <w:sz w:val="20"/>
                <w:szCs w:val="20"/>
              </w:rPr>
              <w:t>-2026</w:t>
            </w:r>
            <w:r w:rsidR="46D5D1D5" w:rsidRPr="46D5D1D5">
              <w:rPr>
                <w:rFonts w:ascii="RijksoverheidSansHeading" w:hAnsi="RijksoverheidSansHeading"/>
                <w:sz w:val="20"/>
                <w:szCs w:val="20"/>
              </w:rPr>
              <w:t xml:space="preserve"> voor 10:00 uur</w:t>
            </w:r>
          </w:p>
        </w:tc>
      </w:tr>
      <w:tr w:rsidR="00060EB4" w:rsidRPr="00B93B5A" w14:paraId="688310B8" w14:textId="77777777" w:rsidTr="79AAC48B">
        <w:tc>
          <w:tcPr>
            <w:tcW w:w="655" w:type="dxa"/>
          </w:tcPr>
          <w:p w14:paraId="2AAB8824" w14:textId="3CCAC6CC" w:rsidR="00060EB4" w:rsidRPr="00B93B5A" w:rsidRDefault="79AAC48B" w:rsidP="79AAC48B">
            <w:pPr>
              <w:spacing w:after="200"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4.</w:t>
            </w:r>
          </w:p>
        </w:tc>
        <w:tc>
          <w:tcPr>
            <w:tcW w:w="4501" w:type="dxa"/>
          </w:tcPr>
          <w:p w14:paraId="11929B28" w14:textId="264BB8D1" w:rsidR="00060EB4" w:rsidRPr="00B93B5A"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 xml:space="preserve">Optioneel: verdiepende gesprekken </w:t>
            </w:r>
          </w:p>
        </w:tc>
        <w:tc>
          <w:tcPr>
            <w:tcW w:w="2504" w:type="dxa"/>
          </w:tcPr>
          <w:p w14:paraId="027709D1" w14:textId="77777777" w:rsidR="00F429BD"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 xml:space="preserve">Na indienen wordt er contact </w:t>
            </w:r>
          </w:p>
          <w:p w14:paraId="4126A688" w14:textId="70917362" w:rsidR="00F429BD"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 xml:space="preserve">opgenomen met de </w:t>
            </w:r>
          </w:p>
          <w:p w14:paraId="405719BC" w14:textId="6D6119C6" w:rsidR="00060EB4" w:rsidRPr="00B93B5A" w:rsidRDefault="46D5D1D5" w:rsidP="46D5D1D5">
            <w:pPr>
              <w:spacing w:after="200" w:line="276" w:lineRule="auto"/>
              <w:ind w:right="-1515"/>
              <w:contextualSpacing/>
              <w:rPr>
                <w:rFonts w:ascii="RijksoverheidSansHeading" w:hAnsi="RijksoverheidSansHeading"/>
                <w:sz w:val="20"/>
                <w:szCs w:val="20"/>
              </w:rPr>
            </w:pPr>
            <w:r w:rsidRPr="46D5D1D5">
              <w:rPr>
                <w:rFonts w:ascii="RijksoverheidSansHeading" w:hAnsi="RijksoverheidSansHeading"/>
                <w:sz w:val="20"/>
                <w:szCs w:val="20"/>
              </w:rPr>
              <w:t>leveranciers, mits dit nodig is.</w:t>
            </w:r>
          </w:p>
        </w:tc>
      </w:tr>
      <w:tr w:rsidR="008C0C19" w:rsidRPr="00B93B5A" w14:paraId="6C82EF60" w14:textId="77777777" w:rsidTr="79AAC48B">
        <w:tc>
          <w:tcPr>
            <w:tcW w:w="655" w:type="dxa"/>
          </w:tcPr>
          <w:p w14:paraId="00A08F5C" w14:textId="00EBA65C" w:rsidR="008C0C19" w:rsidRPr="79AAC48B" w:rsidRDefault="008C0C19" w:rsidP="79AAC48B">
            <w:pPr>
              <w:spacing w:after="200" w:line="276" w:lineRule="auto"/>
              <w:ind w:right="-1515"/>
              <w:contextualSpacing/>
              <w:jc w:val="both"/>
              <w:rPr>
                <w:rFonts w:ascii="RijksoverheidSansHeading" w:hAnsi="RijksoverheidSansHeading"/>
                <w:sz w:val="20"/>
                <w:szCs w:val="20"/>
              </w:rPr>
            </w:pPr>
            <w:r>
              <w:rPr>
                <w:rFonts w:ascii="RijksoverheidSansHeading" w:hAnsi="RijksoverheidSansHeading"/>
                <w:sz w:val="20"/>
                <w:szCs w:val="20"/>
              </w:rPr>
              <w:t>5.</w:t>
            </w:r>
          </w:p>
        </w:tc>
        <w:tc>
          <w:tcPr>
            <w:tcW w:w="4501" w:type="dxa"/>
          </w:tcPr>
          <w:p w14:paraId="2AA86556" w14:textId="5E5AB623" w:rsidR="008C0C19" w:rsidRPr="46D5D1D5" w:rsidRDefault="008C0C19" w:rsidP="46D5D1D5">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Publicatie verslag marktconsultatie</w:t>
            </w:r>
          </w:p>
        </w:tc>
        <w:tc>
          <w:tcPr>
            <w:tcW w:w="2504" w:type="dxa"/>
          </w:tcPr>
          <w:p w14:paraId="19444E77" w14:textId="16243A0C" w:rsidR="008C0C19" w:rsidRPr="46D5D1D5" w:rsidRDefault="003A0B0E" w:rsidP="46D5D1D5">
            <w:pPr>
              <w:spacing w:after="200" w:line="276" w:lineRule="auto"/>
              <w:ind w:right="-1515"/>
              <w:contextualSpacing/>
              <w:rPr>
                <w:rFonts w:ascii="RijksoverheidSansHeading" w:hAnsi="RijksoverheidSansHeading"/>
                <w:sz w:val="20"/>
                <w:szCs w:val="20"/>
              </w:rPr>
            </w:pPr>
            <w:r>
              <w:rPr>
                <w:rFonts w:ascii="RijksoverheidSansHeading" w:hAnsi="RijksoverheidSansHeading"/>
                <w:sz w:val="20"/>
                <w:szCs w:val="20"/>
              </w:rPr>
              <w:t>0</w:t>
            </w:r>
            <w:r w:rsidR="00E50140">
              <w:rPr>
                <w:rFonts w:ascii="RijksoverheidSansHeading" w:hAnsi="RijksoverheidSansHeading"/>
                <w:sz w:val="20"/>
                <w:szCs w:val="20"/>
              </w:rPr>
              <w:t>7</w:t>
            </w:r>
            <w:r>
              <w:rPr>
                <w:rFonts w:ascii="RijksoverheidSansHeading" w:hAnsi="RijksoverheidSansHeading"/>
                <w:sz w:val="20"/>
                <w:szCs w:val="20"/>
              </w:rPr>
              <w:t>-06</w:t>
            </w:r>
            <w:r w:rsidR="00AF786E">
              <w:rPr>
                <w:rFonts w:ascii="RijksoverheidSansHeading" w:hAnsi="RijksoverheidSansHeading"/>
                <w:sz w:val="20"/>
                <w:szCs w:val="20"/>
              </w:rPr>
              <w:t>-2026</w:t>
            </w:r>
          </w:p>
        </w:tc>
      </w:tr>
    </w:tbl>
    <w:p w14:paraId="081166BB" w14:textId="77777777" w:rsidR="00B93B5A" w:rsidRPr="00B93B5A" w:rsidRDefault="00B93B5A" w:rsidP="00B93B5A">
      <w:pPr>
        <w:spacing w:line="276" w:lineRule="auto"/>
        <w:ind w:right="-1515"/>
        <w:jc w:val="both"/>
        <w:rPr>
          <w:rFonts w:ascii="RijksoverheidSansHeading" w:eastAsia="Times New Roman" w:hAnsi="RijksoverheidSansHeading"/>
          <w:snapToGrid w:val="0"/>
          <w:sz w:val="20"/>
          <w:szCs w:val="20"/>
          <w:lang w:eastAsia="nl-NL"/>
        </w:rPr>
      </w:pPr>
    </w:p>
    <w:p w14:paraId="0F7072A0" w14:textId="77777777" w:rsidR="00B93B5A" w:rsidRPr="00B93B5A" w:rsidRDefault="00B93B5A" w:rsidP="00B93B5A">
      <w:pPr>
        <w:tabs>
          <w:tab w:val="left" w:pos="227"/>
          <w:tab w:val="left" w:pos="454"/>
          <w:tab w:val="left" w:pos="680"/>
        </w:tabs>
        <w:autoSpaceDE w:val="0"/>
        <w:autoSpaceDN w:val="0"/>
        <w:adjustRightInd w:val="0"/>
        <w:ind w:right="-1515"/>
        <w:jc w:val="both"/>
        <w:rPr>
          <w:rFonts w:ascii="RijksoverheidSansHeading" w:eastAsia="DejaVu Sans" w:hAnsi="RijksoverheidSansHeading"/>
          <w:i/>
          <w:sz w:val="20"/>
          <w:szCs w:val="20"/>
          <w:lang w:eastAsia="nl-NL"/>
        </w:rPr>
      </w:pPr>
    </w:p>
    <w:p w14:paraId="67EA234A" w14:textId="77777777" w:rsidR="00B93B5A" w:rsidRPr="00B93B5A" w:rsidRDefault="00B93B5A" w:rsidP="46D5D1D5">
      <w:pPr>
        <w:keepNext/>
        <w:keepLines/>
        <w:numPr>
          <w:ilvl w:val="1"/>
          <w:numId w:val="26"/>
        </w:numPr>
        <w:spacing w:after="200" w:line="276" w:lineRule="auto"/>
        <w:outlineLvl w:val="1"/>
        <w:rPr>
          <w:rFonts w:ascii="RijksoverheidSansHeading" w:eastAsia="Times New Roman" w:hAnsi="RijksoverheidSansHeading"/>
          <w:b/>
          <w:bCs/>
          <w:sz w:val="22"/>
        </w:rPr>
      </w:pPr>
      <w:bookmarkStart w:id="51" w:name="_Toc204337343"/>
      <w:r w:rsidRPr="46D5D1D5">
        <w:rPr>
          <w:rFonts w:ascii="RijksoverheidSansHeading" w:eastAsia="Times New Roman" w:hAnsi="RijksoverheidSansHeading"/>
          <w:b/>
          <w:bCs/>
          <w:kern w:val="32"/>
          <w:sz w:val="22"/>
        </w:rPr>
        <w:t>Indienen vragenlijst</w:t>
      </w:r>
      <w:bookmarkEnd w:id="51"/>
    </w:p>
    <w:p w14:paraId="1C58AC72"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 xml:space="preserve">In bijlage 1 zijn de vragen van deze marktconsultatie opgenomen. </w:t>
      </w:r>
    </w:p>
    <w:p w14:paraId="10DC4DBC" w14:textId="77777777" w:rsidR="00B93B5A" w:rsidRPr="00B93B5A" w:rsidRDefault="00B93B5A" w:rsidP="00B93B5A">
      <w:pPr>
        <w:spacing w:line="276" w:lineRule="auto"/>
        <w:ind w:right="-1515"/>
        <w:jc w:val="both"/>
        <w:rPr>
          <w:rFonts w:ascii="RijksoverheidSansHeading" w:hAnsi="RijksoverheidSansHeading"/>
          <w:sz w:val="20"/>
          <w:szCs w:val="20"/>
        </w:rPr>
      </w:pPr>
    </w:p>
    <w:p w14:paraId="6E9EE13D"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Er is in de vragenlijst ruimte gelaten aan de marktpartijen om zelf input te leveren. U krijgt hiermee de mogelijkheid om additionele informatie te geven die u van belang vindt. Alle input op deze marktconsultatie wordt op prijs gesteld; u heeft recht om de vragenlijst slechts gedeeltelijk te beantwoorden.</w:t>
      </w:r>
    </w:p>
    <w:p w14:paraId="10043CB4" w14:textId="77777777" w:rsidR="0028193F" w:rsidRDefault="0028193F" w:rsidP="00B93B5A">
      <w:pPr>
        <w:spacing w:line="276" w:lineRule="auto"/>
        <w:ind w:right="-1515"/>
        <w:jc w:val="both"/>
        <w:rPr>
          <w:rFonts w:ascii="RijksoverheidSansHeading" w:hAnsi="RijksoverheidSansHeading"/>
          <w:sz w:val="20"/>
          <w:szCs w:val="20"/>
        </w:rPr>
      </w:pPr>
    </w:p>
    <w:p w14:paraId="6033C6FC" w14:textId="48FF9502" w:rsidR="00B93B5A" w:rsidRPr="00B93B5A" w:rsidRDefault="79AAC48B" w:rsidP="79AAC48B">
      <w:pPr>
        <w:spacing w:line="276" w:lineRule="auto"/>
        <w:ind w:right="-1515"/>
        <w:jc w:val="both"/>
        <w:rPr>
          <w:rFonts w:ascii="RijksoverheidSansHeading" w:hAnsi="RijksoverheidSansHeading"/>
          <w:sz w:val="20"/>
          <w:szCs w:val="20"/>
        </w:rPr>
      </w:pPr>
      <w:r w:rsidRPr="79AAC48B">
        <w:rPr>
          <w:rFonts w:ascii="RijksoverheidSansHeading" w:hAnsi="RijksoverheidSansHeading"/>
          <w:sz w:val="20"/>
          <w:szCs w:val="20"/>
        </w:rPr>
        <w:t xml:space="preserve">De ingevulde vragenlijst dient via de berichtenmodule van </w:t>
      </w:r>
      <w:proofErr w:type="spellStart"/>
      <w:r w:rsidRPr="79AAC48B">
        <w:rPr>
          <w:rFonts w:ascii="RijksoverheidSansHeading" w:hAnsi="RijksoverheidSansHeading"/>
          <w:sz w:val="20"/>
          <w:szCs w:val="20"/>
        </w:rPr>
        <w:t>TenderNed</w:t>
      </w:r>
      <w:proofErr w:type="spellEnd"/>
      <w:r w:rsidRPr="79AAC48B">
        <w:rPr>
          <w:rFonts w:ascii="RijksoverheidSansHeading" w:hAnsi="RijksoverheidSansHeading"/>
          <w:sz w:val="20"/>
          <w:szCs w:val="20"/>
        </w:rPr>
        <w:t xml:space="preserve"> ingediend te worden voor de uiterlijke datum zoals genoemd in paragraaf 3.2. Ingevulde vragenlijsten die na deze deadline worden ingediend, worden in eerste instantie niet in behandeling genomen. </w:t>
      </w:r>
    </w:p>
    <w:p w14:paraId="3D65AC0E" w14:textId="77777777" w:rsidR="00B93B5A" w:rsidRPr="00B93B5A" w:rsidRDefault="00B93B5A" w:rsidP="00B93B5A">
      <w:pPr>
        <w:spacing w:line="276" w:lineRule="auto"/>
        <w:rPr>
          <w:rFonts w:ascii="RijksoverheidSansHeading" w:hAnsi="RijksoverheidSansHeading"/>
          <w:sz w:val="20"/>
          <w:szCs w:val="20"/>
        </w:rPr>
      </w:pPr>
    </w:p>
    <w:p w14:paraId="00866E41"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 xml:space="preserve">De antwoorden op de vragenlijst worden niet beoordeeld en dienen slechts ter informatie. Er worden geen waardeoordelen over de ingevulde vragenlijst uitgesproken of gecommuniceerd. </w:t>
      </w:r>
    </w:p>
    <w:p w14:paraId="40406CEF" w14:textId="77777777" w:rsidR="00B93B5A" w:rsidRPr="00B93B5A" w:rsidRDefault="00B93B5A" w:rsidP="00B93B5A">
      <w:pPr>
        <w:spacing w:line="276" w:lineRule="auto"/>
        <w:ind w:right="-1515"/>
        <w:jc w:val="both"/>
        <w:rPr>
          <w:rFonts w:ascii="RijksoverheidSansHeading" w:hAnsi="RijksoverheidSansHeading"/>
          <w:sz w:val="20"/>
          <w:szCs w:val="20"/>
        </w:rPr>
      </w:pPr>
    </w:p>
    <w:p w14:paraId="029FE4F2"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U dient zich er van bewust te zijn dat u commercieel of gevoelige informatie kunt verstrekken die in het kader van de marktconsultatie van belang kan zijn, maar waarvan u niet wilt dat deze informatie met derden gedeeld wordt. Indien dit het geval is, dient u dit expliciet in het antwoord aan te geven. Mocht u dit per ongeluk niet doen en de informatie wordt anoniem opgenomen in de aanbestedingsdocumenten, dan kunt u de aanbestedende dienst hier niet aansprakelijk voor stellen of verantwoordelijk voor houden.</w:t>
      </w:r>
    </w:p>
    <w:p w14:paraId="4B1EC7DE" w14:textId="77777777" w:rsidR="00B93B5A" w:rsidRPr="00B93B5A" w:rsidRDefault="00B93B5A" w:rsidP="00B93B5A">
      <w:pPr>
        <w:spacing w:line="276" w:lineRule="auto"/>
        <w:rPr>
          <w:rFonts w:ascii="RijksoverheidSansHeading" w:eastAsia="Times New Roman" w:hAnsi="RijksoverheidSansHeading"/>
          <w:snapToGrid w:val="0"/>
          <w:szCs w:val="18"/>
          <w:lang w:eastAsia="nl-NL"/>
        </w:rPr>
      </w:pPr>
    </w:p>
    <w:p w14:paraId="21004210" w14:textId="77777777" w:rsidR="00B93B5A" w:rsidRPr="00B93B5A" w:rsidRDefault="00B93B5A" w:rsidP="00B93B5A">
      <w:pPr>
        <w:spacing w:line="276" w:lineRule="auto"/>
        <w:ind w:right="-1515"/>
        <w:jc w:val="both"/>
        <w:rPr>
          <w:rFonts w:ascii="RijksoverheidSansHeading" w:eastAsia="Times New Roman" w:hAnsi="RijksoverheidSansHeading"/>
          <w:snapToGrid w:val="0"/>
          <w:szCs w:val="18"/>
          <w:lang w:eastAsia="nl-NL"/>
        </w:rPr>
      </w:pPr>
    </w:p>
    <w:p w14:paraId="21F31AC9" w14:textId="77777777" w:rsidR="00B93B5A" w:rsidRPr="00B93B5A" w:rsidRDefault="00B93B5A" w:rsidP="00B93B5A">
      <w:pPr>
        <w:spacing w:after="200" w:line="276" w:lineRule="auto"/>
        <w:rPr>
          <w:rFonts w:ascii="RijksoverheidSansHeading" w:eastAsia="Times New Roman" w:hAnsi="RijksoverheidSansHeading"/>
          <w:b/>
          <w:bCs/>
          <w:kern w:val="32"/>
          <w:szCs w:val="18"/>
        </w:rPr>
      </w:pPr>
      <w:r w:rsidRPr="00B93B5A">
        <w:rPr>
          <w:rFonts w:ascii="RijksoverheidSansHeading" w:hAnsi="RijksoverheidSansHeading"/>
          <w:szCs w:val="18"/>
        </w:rPr>
        <w:br w:type="page"/>
      </w:r>
    </w:p>
    <w:p w14:paraId="065742A0" w14:textId="77777777" w:rsidR="00B93B5A" w:rsidRPr="00B93B5A" w:rsidRDefault="46D5D1D5" w:rsidP="46D5D1D5">
      <w:pPr>
        <w:numPr>
          <w:ilvl w:val="0"/>
          <w:numId w:val="26"/>
        </w:numPr>
        <w:spacing w:after="200" w:line="276" w:lineRule="auto"/>
        <w:outlineLvl w:val="0"/>
        <w:rPr>
          <w:rFonts w:ascii="RijksoverheidSansHeading" w:hAnsi="RijksoverheidSansHeading"/>
          <w:b/>
          <w:bCs/>
          <w:sz w:val="24"/>
          <w:szCs w:val="24"/>
        </w:rPr>
      </w:pPr>
      <w:bookmarkStart w:id="52" w:name="_Toc204337344"/>
      <w:r w:rsidRPr="46D5D1D5">
        <w:rPr>
          <w:rFonts w:ascii="RijksoverheidSansHeading" w:hAnsi="RijksoverheidSansHeading"/>
          <w:b/>
          <w:bCs/>
          <w:sz w:val="24"/>
          <w:szCs w:val="24"/>
        </w:rPr>
        <w:lastRenderedPageBreak/>
        <w:t>Voorwaarden en uitgangspunten marktconsultatie</w:t>
      </w:r>
      <w:bookmarkEnd w:id="45"/>
      <w:bookmarkEnd w:id="46"/>
      <w:bookmarkEnd w:id="47"/>
      <w:bookmarkEnd w:id="48"/>
      <w:bookmarkEnd w:id="52"/>
    </w:p>
    <w:p w14:paraId="5CA3B10A" w14:textId="77777777" w:rsidR="00B93B5A" w:rsidRPr="00B93B5A" w:rsidRDefault="46D5D1D5" w:rsidP="46D5D1D5">
      <w:pPr>
        <w:spacing w:line="276" w:lineRule="auto"/>
        <w:ind w:right="-1515"/>
        <w:jc w:val="both"/>
        <w:rPr>
          <w:rFonts w:ascii="RijksoverheidSansHeading" w:hAnsi="RijksoverheidSansHeading"/>
          <w:sz w:val="20"/>
          <w:szCs w:val="20"/>
        </w:rPr>
      </w:pPr>
      <w:r w:rsidRPr="46D5D1D5">
        <w:rPr>
          <w:rFonts w:ascii="RijksoverheidSansHeading" w:hAnsi="RijksoverheidSansHeading"/>
          <w:sz w:val="20"/>
          <w:szCs w:val="20"/>
        </w:rPr>
        <w:t>De aanbestedende dienst heeft deze leidraad met veel zorg samengesteld. Indien u desondanks tegenstrijdigheden of onvolkomenheden constateert dient u deze te melden tijdens de informatieronde. Uw deelname aan de marktconsultatie is niet verplicht. Indien u wel deelneemt aan de marktconsultatie dan gelden onderstaande voorwaarden en zijn onderstaande uitgangspunten van toepassing.</w:t>
      </w:r>
    </w:p>
    <w:p w14:paraId="0ECBC053" w14:textId="77777777" w:rsidR="00B93B5A" w:rsidRPr="00B93B5A" w:rsidRDefault="00B93B5A" w:rsidP="00B93B5A">
      <w:pPr>
        <w:spacing w:line="276" w:lineRule="auto"/>
        <w:ind w:right="-1515"/>
        <w:jc w:val="both"/>
        <w:rPr>
          <w:rFonts w:ascii="RijksoverheidSansHeading" w:hAnsi="RijksoverheidSansHeading"/>
          <w:sz w:val="20"/>
          <w:szCs w:val="20"/>
        </w:rPr>
      </w:pPr>
    </w:p>
    <w:p w14:paraId="399DF503" w14:textId="77777777"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Bij deze marktconsultatie worden de algemene beginselen van het Europees aanbestedingsrecht nageleefd. De beginselen zijn: transparantie, non-discriminatie, gelijke behandeling en proportionaliteit;</w:t>
      </w:r>
    </w:p>
    <w:p w14:paraId="7BCD4B27" w14:textId="13407B51" w:rsidR="00B93B5A" w:rsidRPr="006051D7"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Bij de voorgenomen aanbesteding bestaat geen onderscheid tussen partijen die al dan niet hebben deelgenomen aan de marktconsultatie. Deelname aan de marktconsultatie is geheel vrijwillig en vrijblijvend. Het al dan niet deelnemen aan de marktconsultatie zal niet leiden tot een bevoordeelde of benadeelde positie bij een op te starten aanbestedingsprocedure. Partijen kunnen geen aanspraak maken op vergoedingen van eventueel gemaakte kosten in het kader van de marktconsultatie.</w:t>
      </w:r>
    </w:p>
    <w:p w14:paraId="29F37589" w14:textId="77777777" w:rsidR="000137AB" w:rsidRPr="000137AB"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 xml:space="preserve">Het marktconsultatiedocument is slechts geschreven in het kader van de marktconsultatie. De marktconsultatie is geen uitnodiging om in te schrijven op een aanbestedingsprocedure. </w:t>
      </w:r>
    </w:p>
    <w:p w14:paraId="76F424DC" w14:textId="6C1B4FA9"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 xml:space="preserve">De in deze marktconsultatie genoemde informatie kan afwijken van informatie die eventueel later wordt verstrekt. </w:t>
      </w:r>
    </w:p>
    <w:p w14:paraId="0F36F99F" w14:textId="77777777"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De aanbestedende dienst behoudt zich het recht voor om:</w:t>
      </w:r>
    </w:p>
    <w:p w14:paraId="4B12F93D" w14:textId="77777777" w:rsidR="00B93B5A" w:rsidRPr="00B93B5A" w:rsidRDefault="46D5D1D5" w:rsidP="46D5D1D5">
      <w:pPr>
        <w:numPr>
          <w:ilvl w:val="1"/>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de planning zoals in deze leidraad geschetst naar eigen inzicht aan te passen;</w:t>
      </w:r>
    </w:p>
    <w:p w14:paraId="31F08702" w14:textId="119C6BCE" w:rsidR="00B93B5A" w:rsidRPr="00B93B5A" w:rsidRDefault="46D5D1D5" w:rsidP="46D5D1D5">
      <w:pPr>
        <w:numPr>
          <w:ilvl w:val="1"/>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de marktconsultatie en/of de voorgenomen procedure geheel of gedeeltelijk te staken of stoppen.</w:t>
      </w:r>
    </w:p>
    <w:p w14:paraId="73781624" w14:textId="6E32485B"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Er kunnen op geen enkele wijze rechten worden ontleend aan de ten behoeve van de marktconsultatie verstrekte informatie. Dit geldt zowel voor de aanbestedende dienst als voor de marktpartij.</w:t>
      </w:r>
    </w:p>
    <w:p w14:paraId="60F648AE" w14:textId="460AAA10"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 xml:space="preserve">De door middel van deze marktconsultatie verstrekte informatie wordt niet gebruikt voor een ander doel dan het opdoen van marktkennis teneinde tot kwalitatief betere keuzes te komen. De aanbestedende dienst maakt hetgeen hem bij de uitvoering van deze marktconsultatie ter kennis komt en waarvan hij het vertrouwelijke karakter kent of redelijkerwijs kan vermoeden op geen enkele wijze verder bekend. De aanbestedende dienst kan de verstrekte informatie wel geanonimiseerd verwerken in een samenvatting van de resultaten van deze marktconsultatie. Hierbij geldt dat de aanbestedende dienst geen specifieke verwijzingen naar deelnemers aan deze marktconsultatie of commercieel gevoelige informatie verder verspreid,  voor zover het commercieel gevoelige karakter van deze informatie bekend is bij aanbestedende dienst. </w:t>
      </w:r>
    </w:p>
    <w:p w14:paraId="6DA7D138" w14:textId="77777777" w:rsidR="00B93B5A" w:rsidRPr="00B93B5A" w:rsidRDefault="79AAC48B" w:rsidP="79AAC48B">
      <w:pPr>
        <w:numPr>
          <w:ilvl w:val="0"/>
          <w:numId w:val="30"/>
        </w:numPr>
        <w:spacing w:after="200" w:line="276" w:lineRule="auto"/>
        <w:ind w:right="-1515"/>
        <w:contextualSpacing/>
        <w:jc w:val="both"/>
        <w:rPr>
          <w:rFonts w:ascii="RijksoverheidSansHeading" w:hAnsi="RijksoverheidSansHeading"/>
          <w:sz w:val="20"/>
          <w:szCs w:val="20"/>
        </w:rPr>
      </w:pPr>
      <w:r w:rsidRPr="79AAC48B">
        <w:rPr>
          <w:rFonts w:ascii="RijksoverheidSansHeading" w:hAnsi="RijksoverheidSansHeading"/>
          <w:sz w:val="20"/>
          <w:szCs w:val="20"/>
        </w:rPr>
        <w:t xml:space="preserve">Communicatie over deze marktconsultatie verloopt uitsluitend via </w:t>
      </w:r>
      <w:proofErr w:type="spellStart"/>
      <w:r w:rsidRPr="79AAC48B">
        <w:rPr>
          <w:rFonts w:ascii="RijksoverheidSansHeading" w:hAnsi="RijksoverheidSansHeading"/>
          <w:sz w:val="20"/>
          <w:szCs w:val="20"/>
        </w:rPr>
        <w:t>TenderNed</w:t>
      </w:r>
      <w:proofErr w:type="spellEnd"/>
      <w:r w:rsidRPr="79AAC48B">
        <w:rPr>
          <w:rFonts w:ascii="RijksoverheidSansHeading" w:hAnsi="RijksoverheidSansHeading"/>
          <w:sz w:val="20"/>
          <w:szCs w:val="20"/>
        </w:rPr>
        <w:t>.</w:t>
      </w:r>
    </w:p>
    <w:p w14:paraId="5A123406" w14:textId="77777777" w:rsidR="00B93B5A" w:rsidRPr="00B93B5A" w:rsidRDefault="46D5D1D5" w:rsidP="46D5D1D5">
      <w:pPr>
        <w:numPr>
          <w:ilvl w:val="0"/>
          <w:numId w:val="30"/>
        </w:numPr>
        <w:spacing w:after="200" w:line="276" w:lineRule="auto"/>
        <w:ind w:right="-1515"/>
        <w:contextualSpacing/>
        <w:jc w:val="both"/>
        <w:rPr>
          <w:rFonts w:ascii="RijksoverheidSansHeading" w:hAnsi="RijksoverheidSansHeading"/>
          <w:sz w:val="20"/>
          <w:szCs w:val="20"/>
        </w:rPr>
      </w:pPr>
      <w:r w:rsidRPr="46D5D1D5">
        <w:rPr>
          <w:rFonts w:ascii="RijksoverheidSansHeading" w:hAnsi="RijksoverheidSansHeading"/>
          <w:sz w:val="20"/>
          <w:szCs w:val="20"/>
        </w:rPr>
        <w:t>Door deelname aan de marktconsultatie verklaart de deelnemende marktpartij akkoord te zijn met alle genoemde voorwaarden en uitgangspunten.</w:t>
      </w:r>
    </w:p>
    <w:p w14:paraId="0762AC90" w14:textId="77777777" w:rsidR="00B93B5A" w:rsidRDefault="00B93B5A" w:rsidP="00B93B5A">
      <w:pPr>
        <w:autoSpaceDE w:val="0"/>
        <w:autoSpaceDN w:val="0"/>
        <w:adjustRightInd w:val="0"/>
        <w:spacing w:line="276" w:lineRule="auto"/>
        <w:rPr>
          <w:rFonts w:ascii="RijksoverheidSansHeading" w:hAnsi="RijksoverheidSansHeading" w:cs="BAFCC A+ Univers"/>
          <w:color w:val="000000"/>
          <w:spacing w:val="5"/>
          <w:sz w:val="20"/>
          <w:szCs w:val="20"/>
        </w:rPr>
      </w:pPr>
    </w:p>
    <w:p w14:paraId="4935E07B" w14:textId="77777777" w:rsidR="008C0C19" w:rsidRPr="005327D9" w:rsidRDefault="008C0C19" w:rsidP="008C0C19">
      <w:pPr>
        <w:keepNext/>
        <w:keepLines/>
        <w:spacing w:after="200" w:line="276" w:lineRule="auto"/>
        <w:outlineLvl w:val="1"/>
        <w:rPr>
          <w:rFonts w:ascii="RijksoverheidSansHeading" w:eastAsia="Times New Roman" w:hAnsi="RijksoverheidSansHeading"/>
          <w:b/>
          <w:bCs/>
          <w:iCs/>
          <w:kern w:val="32"/>
          <w:sz w:val="22"/>
        </w:rPr>
      </w:pPr>
      <w:bookmarkStart w:id="53" w:name="_Toc170897293"/>
      <w:bookmarkStart w:id="54" w:name="_Toc212605803"/>
      <w:r>
        <w:rPr>
          <w:rFonts w:ascii="RijksoverheidSansHeading" w:eastAsia="Times New Roman" w:hAnsi="RijksoverheidSansHeading"/>
          <w:b/>
          <w:bCs/>
          <w:iCs/>
          <w:kern w:val="32"/>
          <w:sz w:val="22"/>
        </w:rPr>
        <w:t xml:space="preserve">Optioneel: </w:t>
      </w:r>
      <w:r w:rsidRPr="005327D9">
        <w:rPr>
          <w:rFonts w:ascii="RijksoverheidSansHeading" w:eastAsia="Times New Roman" w:hAnsi="RijksoverheidSansHeading"/>
          <w:b/>
          <w:bCs/>
          <w:iCs/>
          <w:kern w:val="32"/>
          <w:sz w:val="22"/>
        </w:rPr>
        <w:t>Verdiepende gesprekken</w:t>
      </w:r>
      <w:bookmarkEnd w:id="53"/>
      <w:bookmarkEnd w:id="54"/>
    </w:p>
    <w:p w14:paraId="32F1B0B1" w14:textId="77777777" w:rsidR="008C0C19" w:rsidRPr="00B93B5A" w:rsidRDefault="008C0C19" w:rsidP="008C0C19">
      <w:pPr>
        <w:spacing w:line="276" w:lineRule="auto"/>
        <w:ind w:right="-1515"/>
        <w:jc w:val="both"/>
        <w:rPr>
          <w:rFonts w:ascii="RijksoverheidSansHeading" w:hAnsi="RijksoverheidSansHeading"/>
          <w:iCs/>
          <w:sz w:val="20"/>
          <w:szCs w:val="20"/>
        </w:rPr>
      </w:pPr>
      <w:r w:rsidRPr="00B93B5A">
        <w:rPr>
          <w:rFonts w:ascii="RijksoverheidSansHeading" w:hAnsi="RijksoverheidSansHeading"/>
          <w:iCs/>
          <w:sz w:val="20"/>
          <w:szCs w:val="20"/>
        </w:rPr>
        <w:t xml:space="preserve">Op basis van </w:t>
      </w:r>
      <w:r>
        <w:rPr>
          <w:rFonts w:ascii="RijksoverheidSansHeading" w:hAnsi="RijksoverheidSansHeading"/>
          <w:iCs/>
          <w:sz w:val="20"/>
          <w:szCs w:val="20"/>
        </w:rPr>
        <w:t xml:space="preserve">de ontvangen reacties en </w:t>
      </w:r>
      <w:r w:rsidRPr="00B93B5A">
        <w:rPr>
          <w:rFonts w:ascii="RijksoverheidSansHeading" w:hAnsi="RijksoverheidSansHeading"/>
          <w:iCs/>
          <w:sz w:val="20"/>
          <w:szCs w:val="20"/>
        </w:rPr>
        <w:t xml:space="preserve">antwoorden kan de aanbestedende dienst een marktpartij uitnodigen voor een verdiepend gesprek. </w:t>
      </w:r>
      <w:r>
        <w:rPr>
          <w:rFonts w:ascii="RijksoverheidSansHeading" w:hAnsi="RijksoverheidSansHeading"/>
          <w:iCs/>
          <w:sz w:val="20"/>
          <w:szCs w:val="20"/>
        </w:rPr>
        <w:t xml:space="preserve">Het doel van het verdiepende gesprek is om op de ontvangen schriftelijke reactie en antwoorden van de marktpartij in te zoomen, door te vragen en/of een nadere toelichting te ontvangen. </w:t>
      </w:r>
      <w:r w:rsidRPr="00B93B5A">
        <w:rPr>
          <w:rFonts w:ascii="RijksoverheidSansHeading" w:hAnsi="RijksoverheidSansHeading"/>
          <w:iCs/>
          <w:sz w:val="20"/>
          <w:szCs w:val="20"/>
        </w:rPr>
        <w:t xml:space="preserve">De informatie uit dit verdiepende gesprek </w:t>
      </w:r>
      <w:r>
        <w:rPr>
          <w:rFonts w:ascii="RijksoverheidSansHeading" w:hAnsi="RijksoverheidSansHeading"/>
          <w:iCs/>
          <w:sz w:val="20"/>
          <w:szCs w:val="20"/>
        </w:rPr>
        <w:t xml:space="preserve">zal eveneens worden meegenomen </w:t>
      </w:r>
      <w:r w:rsidRPr="00B93B5A">
        <w:rPr>
          <w:rFonts w:ascii="RijksoverheidSansHeading" w:hAnsi="RijksoverheidSansHeading"/>
          <w:iCs/>
          <w:sz w:val="20"/>
          <w:szCs w:val="20"/>
        </w:rPr>
        <w:t xml:space="preserve">als input voor de voorgenomen aanbesteding. Indien de aanbestedende dienst behoefte </w:t>
      </w:r>
      <w:r>
        <w:rPr>
          <w:rFonts w:ascii="RijksoverheidSansHeading" w:hAnsi="RijksoverheidSansHeading"/>
          <w:iCs/>
          <w:sz w:val="20"/>
          <w:szCs w:val="20"/>
        </w:rPr>
        <w:t>heeft aan een verdiepend gesprek</w:t>
      </w:r>
      <w:r w:rsidRPr="00B93B5A">
        <w:rPr>
          <w:rFonts w:ascii="RijksoverheidSansHeading" w:hAnsi="RijksoverheidSansHeading"/>
          <w:iCs/>
          <w:sz w:val="20"/>
          <w:szCs w:val="20"/>
        </w:rPr>
        <w:t xml:space="preserve">, ontvangt u hiervoor een separate uitnodiging via </w:t>
      </w:r>
      <w:proofErr w:type="spellStart"/>
      <w:r w:rsidRPr="00B93B5A">
        <w:rPr>
          <w:rFonts w:ascii="RijksoverheidSansHeading" w:hAnsi="RijksoverheidSansHeading"/>
          <w:iCs/>
          <w:sz w:val="20"/>
          <w:szCs w:val="20"/>
        </w:rPr>
        <w:t>TenderNed</w:t>
      </w:r>
      <w:proofErr w:type="spellEnd"/>
      <w:r w:rsidRPr="00B93B5A">
        <w:rPr>
          <w:rFonts w:ascii="RijksoverheidSansHeading" w:hAnsi="RijksoverheidSansHeading"/>
          <w:iCs/>
          <w:sz w:val="20"/>
          <w:szCs w:val="20"/>
        </w:rPr>
        <w:t>.</w:t>
      </w:r>
    </w:p>
    <w:p w14:paraId="7D144040" w14:textId="77777777" w:rsidR="008C0C19" w:rsidRPr="00B93B5A" w:rsidRDefault="008C0C19" w:rsidP="008C0C19">
      <w:pPr>
        <w:spacing w:line="276" w:lineRule="auto"/>
        <w:ind w:right="-1515"/>
        <w:jc w:val="both"/>
        <w:rPr>
          <w:rFonts w:ascii="RijksoverheidSansHeading" w:hAnsi="RijksoverheidSansHeading"/>
          <w:iCs/>
          <w:sz w:val="20"/>
          <w:szCs w:val="20"/>
        </w:rPr>
      </w:pPr>
    </w:p>
    <w:p w14:paraId="774B07D7" w14:textId="39B02776" w:rsidR="002B64CD" w:rsidRDefault="008C0C19" w:rsidP="002B64CD">
      <w:pPr>
        <w:autoSpaceDE w:val="0"/>
        <w:autoSpaceDN w:val="0"/>
        <w:adjustRightInd w:val="0"/>
        <w:spacing w:line="276" w:lineRule="auto"/>
        <w:rPr>
          <w:rFonts w:ascii="RijksoverheidSansHeading" w:hAnsi="RijksoverheidSansHeading"/>
          <w:sz w:val="20"/>
          <w:szCs w:val="20"/>
        </w:rPr>
      </w:pPr>
      <w:r w:rsidRPr="00B93B5A">
        <w:rPr>
          <w:rFonts w:ascii="RijksoverheidSansHeading" w:hAnsi="RijksoverheidSansHeading"/>
          <w:sz w:val="20"/>
          <w:szCs w:val="20"/>
        </w:rPr>
        <w:t>Zonder schriftelijke indiening van de ingevulde vragenlijst kan er niet deelgenomen worden aan het verdiepende gesprek.</w:t>
      </w:r>
      <w:bookmarkEnd w:id="22"/>
      <w:bookmarkEnd w:id="23"/>
      <w:bookmarkEnd w:id="24"/>
    </w:p>
    <w:p w14:paraId="0713B1A9" w14:textId="77777777" w:rsidR="0046420B" w:rsidRDefault="0046420B"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5D633640" w14:textId="77777777" w:rsidR="0046420B" w:rsidRDefault="0046420B"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192BC5AD" w14:textId="77777777" w:rsidR="00911851" w:rsidRDefault="00911851"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44E65559" w14:textId="77777777" w:rsidR="00911851" w:rsidRDefault="00911851"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6650C22A" w14:textId="77777777" w:rsidR="00911851" w:rsidRDefault="00911851"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7E4D0F69" w14:textId="77777777" w:rsidR="00911851" w:rsidRDefault="00911851"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76E3E836" w14:textId="77777777" w:rsidR="00911851" w:rsidRDefault="00911851" w:rsidP="002B64CD">
      <w:pPr>
        <w:autoSpaceDE w:val="0"/>
        <w:autoSpaceDN w:val="0"/>
        <w:adjustRightInd w:val="0"/>
        <w:spacing w:line="276" w:lineRule="auto"/>
        <w:rPr>
          <w:rFonts w:ascii="RijksoverheidSansHeading" w:hAnsi="RijksoverheidSansHeading" w:cs="BAFCC A+ Univers"/>
          <w:color w:val="000000"/>
          <w:spacing w:val="5"/>
          <w:sz w:val="20"/>
          <w:szCs w:val="20"/>
        </w:rPr>
      </w:pPr>
    </w:p>
    <w:p w14:paraId="22FFF42F" w14:textId="49F42017" w:rsidR="0046420B" w:rsidRDefault="0046420B" w:rsidP="002B64CD">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Bijlage 1: Vragenlijst</w:t>
      </w:r>
    </w:p>
    <w:p w14:paraId="42FFCF74" w14:textId="77777777" w:rsidR="0046420B" w:rsidRDefault="0046420B" w:rsidP="002B64CD">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5E079C09"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Algemeen</w:t>
      </w:r>
    </w:p>
    <w:p w14:paraId="64F9E16E" w14:textId="77777777" w:rsidR="0046420B" w:rsidRPr="0046420B" w:rsidRDefault="0046420B" w:rsidP="0046420B">
      <w:pPr>
        <w:numPr>
          <w:ilvl w:val="0"/>
          <w:numId w:val="42"/>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Kunt u een korte beschrijving geven van uw organisatie en de door u aangeboden oplossing(en) op het gebied van chemische en/of biologische databanken? </w:t>
      </w:r>
    </w:p>
    <w:p w14:paraId="5DF50BE5" w14:textId="1EFEE8CA" w:rsidR="0046420B" w:rsidRPr="0046420B" w:rsidRDefault="0046420B" w:rsidP="0046420B">
      <w:pPr>
        <w:numPr>
          <w:ilvl w:val="0"/>
          <w:numId w:val="42"/>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Biedt u een oplossing die (volledig of gedeeltelijk) kan voorzien in de in deze marktconsultatie beschreven behoefte? Indien gedeeltelijk: licht toe op welke onderdelen uw oplossing wel en niet voorziet.</w:t>
      </w:r>
    </w:p>
    <w:p w14:paraId="1CD640D0" w14:textId="7558235B"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62811F43"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Functionele dekking en inhoud</w:t>
      </w:r>
    </w:p>
    <w:p w14:paraId="0E9933EC" w14:textId="77777777" w:rsidR="0046420B" w:rsidRPr="0046420B" w:rsidRDefault="0046420B" w:rsidP="0046420B">
      <w:pPr>
        <w:numPr>
          <w:ilvl w:val="0"/>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b/>
          <w:bCs/>
          <w:color w:val="000000"/>
          <w:spacing w:val="5"/>
          <w:sz w:val="20"/>
          <w:szCs w:val="20"/>
        </w:rPr>
        <w:t xml:space="preserve">In </w:t>
      </w:r>
      <w:r w:rsidRPr="0046420B">
        <w:rPr>
          <w:rFonts w:ascii="RijksoverheidSansHeading" w:hAnsi="RijksoverheidSansHeading" w:cs="BAFCC A+ Univers"/>
          <w:color w:val="000000"/>
          <w:spacing w:val="5"/>
          <w:sz w:val="20"/>
          <w:szCs w:val="20"/>
        </w:rPr>
        <w:t xml:space="preserve">hoeverre biedt uw oplossing toegang tot informatie over: </w:t>
      </w:r>
    </w:p>
    <w:p w14:paraId="26698B66" w14:textId="77777777" w:rsidR="0046420B" w:rsidRPr="0046420B" w:rsidRDefault="0046420B" w:rsidP="0046420B">
      <w:pPr>
        <w:numPr>
          <w:ilvl w:val="1"/>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chemische stoffen </w:t>
      </w:r>
    </w:p>
    <w:p w14:paraId="3A159768" w14:textId="77777777" w:rsidR="0046420B" w:rsidRPr="0046420B" w:rsidRDefault="0046420B" w:rsidP="0046420B">
      <w:pPr>
        <w:numPr>
          <w:ilvl w:val="1"/>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biologische stoffen </w:t>
      </w:r>
    </w:p>
    <w:p w14:paraId="695E31F7" w14:textId="77777777" w:rsidR="0046420B" w:rsidRPr="0046420B" w:rsidRDefault="0046420B" w:rsidP="0046420B">
      <w:pPr>
        <w:numPr>
          <w:ilvl w:val="1"/>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stofeigenschappen </w:t>
      </w:r>
    </w:p>
    <w:p w14:paraId="5DAFD1FB" w14:textId="77777777" w:rsidR="0046420B" w:rsidRPr="0046420B" w:rsidRDefault="0046420B" w:rsidP="0046420B">
      <w:pPr>
        <w:numPr>
          <w:ilvl w:val="1"/>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reacties en syntheses </w:t>
      </w:r>
    </w:p>
    <w:p w14:paraId="3D1770B0" w14:textId="77777777" w:rsidR="0046420B" w:rsidRPr="0046420B" w:rsidRDefault="0046420B" w:rsidP="0046420B">
      <w:pPr>
        <w:numPr>
          <w:ilvl w:val="1"/>
          <w:numId w:val="4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analysemethoden </w:t>
      </w:r>
    </w:p>
    <w:p w14:paraId="474AD5FF"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Licht per onderdeel toe.</w:t>
      </w:r>
    </w:p>
    <w:p w14:paraId="1D006B1C" w14:textId="77777777" w:rsidR="0046420B" w:rsidRPr="0046420B" w:rsidRDefault="0046420B" w:rsidP="0046420B">
      <w:pPr>
        <w:numPr>
          <w:ilvl w:val="0"/>
          <w:numId w:val="44"/>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Beschikt uw oplossing over een gestructureerde databank met unieke identificaties van stoffen (bijvoorbeeld via een eigen identificatiesystematiek)?</w:t>
      </w:r>
      <w:r w:rsidRPr="0046420B">
        <w:rPr>
          <w:rFonts w:ascii="RijksoverheidSansHeading" w:hAnsi="RijksoverheidSansHeading" w:cs="BAFCC A+ Univers"/>
          <w:color w:val="000000"/>
          <w:spacing w:val="5"/>
          <w:sz w:val="20"/>
          <w:szCs w:val="20"/>
        </w:rPr>
        <w:br/>
        <w:t xml:space="preserve">Zo ja, licht dit toe. </w:t>
      </w:r>
    </w:p>
    <w:p w14:paraId="3419D1FC" w14:textId="77777777" w:rsidR="0046420B" w:rsidRPr="0046420B" w:rsidRDefault="0046420B" w:rsidP="0046420B">
      <w:pPr>
        <w:numPr>
          <w:ilvl w:val="0"/>
          <w:numId w:val="44"/>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Kunt u aangeven: </w:t>
      </w:r>
    </w:p>
    <w:p w14:paraId="5D998EF4" w14:textId="77777777" w:rsidR="0046420B" w:rsidRPr="0046420B" w:rsidRDefault="0046420B" w:rsidP="0046420B">
      <w:pPr>
        <w:numPr>
          <w:ilvl w:val="1"/>
          <w:numId w:val="44"/>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de omvang van uw databank (bijv. aantal stoffen, reacties, referenties)? </w:t>
      </w:r>
    </w:p>
    <w:p w14:paraId="670E21BF" w14:textId="77777777" w:rsidR="0046420B" w:rsidRPr="0046420B" w:rsidRDefault="0046420B" w:rsidP="0046420B">
      <w:pPr>
        <w:numPr>
          <w:ilvl w:val="1"/>
          <w:numId w:val="44"/>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de mate van dekking (bijv. breedte vs. diepgang)? </w:t>
      </w:r>
    </w:p>
    <w:p w14:paraId="243186F0" w14:textId="34355970"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1B1263E8"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Zoekfunctionaliteit en gebruik</w:t>
      </w:r>
    </w:p>
    <w:p w14:paraId="2B8F7008" w14:textId="77777777" w:rsidR="0046420B" w:rsidRPr="0046420B" w:rsidRDefault="0046420B" w:rsidP="0046420B">
      <w:pPr>
        <w:numPr>
          <w:ilvl w:val="0"/>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Welke zoekmogelijkheden biedt uw oplossing? Graag specificeren: </w:t>
      </w:r>
    </w:p>
    <w:p w14:paraId="38C9B7F3" w14:textId="77777777" w:rsidR="0046420B" w:rsidRPr="0046420B" w:rsidRDefault="0046420B" w:rsidP="0046420B">
      <w:pPr>
        <w:numPr>
          <w:ilvl w:val="1"/>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zoeken op naam / tekst </w:t>
      </w:r>
    </w:p>
    <w:p w14:paraId="2DA2C556" w14:textId="77777777" w:rsidR="0046420B" w:rsidRPr="0046420B" w:rsidRDefault="0046420B" w:rsidP="0046420B">
      <w:pPr>
        <w:numPr>
          <w:ilvl w:val="1"/>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zoeken op eigenschappen </w:t>
      </w:r>
    </w:p>
    <w:p w14:paraId="587948D6" w14:textId="77777777" w:rsidR="0046420B" w:rsidRPr="0046420B" w:rsidRDefault="0046420B" w:rsidP="0046420B">
      <w:pPr>
        <w:numPr>
          <w:ilvl w:val="1"/>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zoeken op chemische structuur (bijv. </w:t>
      </w:r>
      <w:proofErr w:type="spellStart"/>
      <w:r w:rsidRPr="0046420B">
        <w:rPr>
          <w:rFonts w:ascii="RijksoverheidSansHeading" w:hAnsi="RijksoverheidSansHeading" w:cs="BAFCC A+ Univers"/>
          <w:color w:val="000000"/>
          <w:spacing w:val="5"/>
          <w:sz w:val="20"/>
          <w:szCs w:val="20"/>
        </w:rPr>
        <w:t>substructure</w:t>
      </w:r>
      <w:proofErr w:type="spellEnd"/>
      <w:r w:rsidRPr="0046420B">
        <w:rPr>
          <w:rFonts w:ascii="RijksoverheidSansHeading" w:hAnsi="RijksoverheidSansHeading" w:cs="BAFCC A+ Univers"/>
          <w:color w:val="000000"/>
          <w:spacing w:val="5"/>
          <w:sz w:val="20"/>
          <w:szCs w:val="20"/>
        </w:rPr>
        <w:t xml:space="preserve"> / </w:t>
      </w:r>
      <w:proofErr w:type="spellStart"/>
      <w:r w:rsidRPr="0046420B">
        <w:rPr>
          <w:rFonts w:ascii="RijksoverheidSansHeading" w:hAnsi="RijksoverheidSansHeading" w:cs="BAFCC A+ Univers"/>
          <w:color w:val="000000"/>
          <w:spacing w:val="5"/>
          <w:sz w:val="20"/>
          <w:szCs w:val="20"/>
        </w:rPr>
        <w:t>similarity</w:t>
      </w:r>
      <w:proofErr w:type="spellEnd"/>
      <w:r w:rsidRPr="0046420B">
        <w:rPr>
          <w:rFonts w:ascii="RijksoverheidSansHeading" w:hAnsi="RijksoverheidSansHeading" w:cs="BAFCC A+ Univers"/>
          <w:color w:val="000000"/>
          <w:spacing w:val="5"/>
          <w:sz w:val="20"/>
          <w:szCs w:val="20"/>
        </w:rPr>
        <w:t xml:space="preserve"> search) </w:t>
      </w:r>
    </w:p>
    <w:p w14:paraId="3FEC165B" w14:textId="77777777" w:rsidR="0046420B" w:rsidRPr="0046420B" w:rsidRDefault="0046420B" w:rsidP="0046420B">
      <w:pPr>
        <w:numPr>
          <w:ilvl w:val="1"/>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andere geavanceerde zoekfunctionaliteiten </w:t>
      </w:r>
    </w:p>
    <w:p w14:paraId="5F226804" w14:textId="77777777" w:rsidR="0046420B" w:rsidRPr="0046420B" w:rsidRDefault="0046420B" w:rsidP="0046420B">
      <w:pPr>
        <w:numPr>
          <w:ilvl w:val="0"/>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In hoeverre ondersteunt uw oplossing het analyseren, combineren en interpreteren van gegevens (bijv. filtering, clustering, koppeling van datasets)? </w:t>
      </w:r>
    </w:p>
    <w:p w14:paraId="45FD3BD1" w14:textId="77777777" w:rsidR="0046420B" w:rsidRPr="0046420B" w:rsidRDefault="0046420B" w:rsidP="0046420B">
      <w:pPr>
        <w:numPr>
          <w:ilvl w:val="0"/>
          <w:numId w:val="4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Is het mogelijk om resultaten te exporteren, rapportages te genereren of datasets samen te stellen? Licht toe. </w:t>
      </w:r>
    </w:p>
    <w:p w14:paraId="1EEC9D04" w14:textId="7DB4DF2C"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76505EFE"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Bronnen en actualiteit</w:t>
      </w:r>
    </w:p>
    <w:p w14:paraId="04592D7D" w14:textId="77777777" w:rsidR="0046420B" w:rsidRPr="0046420B" w:rsidRDefault="0046420B" w:rsidP="0046420B">
      <w:pPr>
        <w:numPr>
          <w:ilvl w:val="0"/>
          <w:numId w:val="46"/>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Welke bronnen worden gebruikt voor uw databank (bijv. eigen data, wetenschappelijke literatuur, externe databronnen)? </w:t>
      </w:r>
    </w:p>
    <w:p w14:paraId="7641FA09" w14:textId="49AD8908" w:rsidR="0046420B" w:rsidRPr="0046420B" w:rsidRDefault="0046420B" w:rsidP="0046420B">
      <w:pPr>
        <w:numPr>
          <w:ilvl w:val="0"/>
          <w:numId w:val="46"/>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Hoe wordt de informatie verzameld, gevalideerd en geactualiseerd?</w:t>
      </w:r>
    </w:p>
    <w:p w14:paraId="5C222A32" w14:textId="77777777" w:rsidR="0046420B" w:rsidRPr="0046420B" w:rsidRDefault="0046420B" w:rsidP="0046420B">
      <w:pPr>
        <w:numPr>
          <w:ilvl w:val="0"/>
          <w:numId w:val="48"/>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Wat is de frequentie van updates en hoe wordt actualiteit geborgd? </w:t>
      </w:r>
    </w:p>
    <w:p w14:paraId="25B9B4FB" w14:textId="1EE291C0"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6060BB7A"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Vergelijkbaarheid en gelijkwaardigheid</w:t>
      </w:r>
    </w:p>
    <w:p w14:paraId="7A051D4B" w14:textId="77777777" w:rsidR="0046420B" w:rsidRPr="0046420B" w:rsidRDefault="0046420B" w:rsidP="0046420B">
      <w:pPr>
        <w:numPr>
          <w:ilvl w:val="0"/>
          <w:numId w:val="49"/>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In hoeverre acht u uw oplossing functioneel vergelijkbaar met bestaande gespecialiseerde chemische databanken zoals </w:t>
      </w:r>
      <w:proofErr w:type="spellStart"/>
      <w:r w:rsidRPr="0046420B">
        <w:rPr>
          <w:rFonts w:ascii="RijksoverheidSansHeading" w:hAnsi="RijksoverheidSansHeading" w:cs="BAFCC A+ Univers"/>
          <w:color w:val="000000"/>
          <w:spacing w:val="5"/>
          <w:sz w:val="20"/>
          <w:szCs w:val="20"/>
        </w:rPr>
        <w:t>SciFinder</w:t>
      </w:r>
      <w:proofErr w:type="spellEnd"/>
      <w:r w:rsidRPr="0046420B">
        <w:rPr>
          <w:rFonts w:ascii="RijksoverheidSansHeading" w:hAnsi="RijksoverheidSansHeading" w:cs="BAFCC A+ Univers"/>
          <w:color w:val="000000"/>
          <w:spacing w:val="5"/>
          <w:sz w:val="20"/>
          <w:szCs w:val="20"/>
        </w:rPr>
        <w:t>?</w:t>
      </w:r>
      <w:r w:rsidRPr="0046420B">
        <w:rPr>
          <w:rFonts w:ascii="RijksoverheidSansHeading" w:hAnsi="RijksoverheidSansHeading" w:cs="BAFCC A+ Univers"/>
          <w:color w:val="000000"/>
          <w:spacing w:val="5"/>
          <w:sz w:val="20"/>
          <w:szCs w:val="20"/>
        </w:rPr>
        <w:br/>
        <w:t xml:space="preserve">Licht dit concreet toe. </w:t>
      </w:r>
    </w:p>
    <w:p w14:paraId="703B4ACD" w14:textId="33FA9EF4" w:rsidR="0046420B" w:rsidRPr="0046420B" w:rsidRDefault="0046420B" w:rsidP="0046420B">
      <w:pPr>
        <w:numPr>
          <w:ilvl w:val="0"/>
          <w:numId w:val="49"/>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Indien uw oplossing niet volledig gelijkwaardig is, op welke onderdelen wijkt deze af?</w:t>
      </w:r>
      <w:r w:rsidRPr="0046420B">
        <w:rPr>
          <w:rFonts w:ascii="RijksoverheidSansHeading" w:hAnsi="RijksoverheidSansHeading" w:cs="BAFCC A+ Univers"/>
          <w:color w:val="000000"/>
          <w:spacing w:val="5"/>
          <w:sz w:val="20"/>
          <w:szCs w:val="20"/>
        </w:rPr>
        <w:br/>
        <w:t>Denk hierbij aan databereik, functionaliteit, zoekmogelijkheden en actualiteit.</w:t>
      </w:r>
    </w:p>
    <w:p w14:paraId="2DB19E46" w14:textId="30B0C910"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1211AA64"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Leveringsmodel en toegang</w:t>
      </w:r>
    </w:p>
    <w:p w14:paraId="504665D4" w14:textId="77777777" w:rsidR="0046420B" w:rsidRPr="00E50140" w:rsidRDefault="0046420B" w:rsidP="0046420B">
      <w:pPr>
        <w:numPr>
          <w:ilvl w:val="0"/>
          <w:numId w:val="51"/>
        </w:numPr>
        <w:autoSpaceDE w:val="0"/>
        <w:autoSpaceDN w:val="0"/>
        <w:adjustRightInd w:val="0"/>
        <w:spacing w:line="276" w:lineRule="auto"/>
        <w:rPr>
          <w:rFonts w:ascii="RijksoverheidSansHeading" w:hAnsi="RijksoverheidSansHeading" w:cs="BAFCC A+ Univers"/>
          <w:color w:val="000000"/>
          <w:spacing w:val="5"/>
          <w:sz w:val="20"/>
          <w:szCs w:val="20"/>
          <w:lang w:val="en-GB"/>
        </w:rPr>
      </w:pPr>
      <w:r w:rsidRPr="0046420B">
        <w:rPr>
          <w:rFonts w:ascii="RijksoverheidSansHeading" w:hAnsi="RijksoverheidSansHeading" w:cs="BAFCC A+ Univers"/>
          <w:color w:val="000000"/>
          <w:spacing w:val="5"/>
          <w:sz w:val="20"/>
          <w:szCs w:val="20"/>
        </w:rPr>
        <w:lastRenderedPageBreak/>
        <w:t xml:space="preserve">Op welke wijze wordt toegang tot uw oplossing verleend? </w:t>
      </w:r>
      <w:r w:rsidRPr="00E50140">
        <w:rPr>
          <w:rFonts w:ascii="RijksoverheidSansHeading" w:hAnsi="RijksoverheidSansHeading" w:cs="BAFCC A+ Univers"/>
          <w:color w:val="000000"/>
          <w:spacing w:val="5"/>
          <w:sz w:val="20"/>
          <w:szCs w:val="20"/>
          <w:lang w:val="en-GB"/>
        </w:rPr>
        <w:t>(IP-</w:t>
      </w:r>
      <w:proofErr w:type="spellStart"/>
      <w:r w:rsidRPr="00E50140">
        <w:rPr>
          <w:rFonts w:ascii="RijksoverheidSansHeading" w:hAnsi="RijksoverheidSansHeading" w:cs="BAFCC A+ Univers"/>
          <w:color w:val="000000"/>
          <w:spacing w:val="5"/>
          <w:sz w:val="20"/>
          <w:szCs w:val="20"/>
          <w:lang w:val="en-GB"/>
        </w:rPr>
        <w:t>gebaseerd</w:t>
      </w:r>
      <w:proofErr w:type="spellEnd"/>
      <w:r w:rsidRPr="00E50140">
        <w:rPr>
          <w:rFonts w:ascii="RijksoverheidSansHeading" w:hAnsi="RijksoverheidSansHeading" w:cs="BAFCC A+ Univers"/>
          <w:color w:val="000000"/>
          <w:spacing w:val="5"/>
          <w:sz w:val="20"/>
          <w:szCs w:val="20"/>
          <w:lang w:val="en-GB"/>
        </w:rPr>
        <w:t xml:space="preserve">, Single Sign-On (SSO), </w:t>
      </w:r>
      <w:proofErr w:type="spellStart"/>
      <w:r w:rsidRPr="00E50140">
        <w:rPr>
          <w:rFonts w:ascii="RijksoverheidSansHeading" w:hAnsi="RijksoverheidSansHeading" w:cs="BAFCC A+ Univers"/>
          <w:color w:val="000000"/>
          <w:spacing w:val="5"/>
          <w:sz w:val="20"/>
          <w:szCs w:val="20"/>
          <w:lang w:val="en-GB"/>
        </w:rPr>
        <w:t>Gebruikersaccounts</w:t>
      </w:r>
      <w:proofErr w:type="spellEnd"/>
      <w:r w:rsidRPr="00E50140">
        <w:rPr>
          <w:rFonts w:ascii="RijksoverheidSansHeading" w:hAnsi="RijksoverheidSansHeading" w:cs="BAFCC A+ Univers"/>
          <w:color w:val="000000"/>
          <w:spacing w:val="5"/>
          <w:sz w:val="20"/>
          <w:szCs w:val="20"/>
          <w:lang w:val="en-GB"/>
        </w:rPr>
        <w:t xml:space="preserve"> etc)</w:t>
      </w:r>
    </w:p>
    <w:p w14:paraId="01C26D11" w14:textId="5DD505A5" w:rsidR="0046420B" w:rsidRPr="0046420B" w:rsidRDefault="0046420B" w:rsidP="0046420B">
      <w:pPr>
        <w:numPr>
          <w:ilvl w:val="0"/>
          <w:numId w:val="51"/>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Welke flexibiliteit biedt u in licentiemodellen (bijv. aantal gebruikers, gelijktijdig gebruik, </w:t>
      </w:r>
      <w:proofErr w:type="spellStart"/>
      <w:r w:rsidRPr="0046420B">
        <w:rPr>
          <w:rFonts w:ascii="RijksoverheidSansHeading" w:hAnsi="RijksoverheidSansHeading" w:cs="BAFCC A+ Univers"/>
          <w:color w:val="000000"/>
          <w:spacing w:val="5"/>
          <w:sz w:val="20"/>
          <w:szCs w:val="20"/>
        </w:rPr>
        <w:t>enterprise</w:t>
      </w:r>
      <w:proofErr w:type="spellEnd"/>
      <w:r w:rsidRPr="0046420B">
        <w:rPr>
          <w:rFonts w:ascii="RijksoverheidSansHeading" w:hAnsi="RijksoverheidSansHeading" w:cs="BAFCC A+ Univers"/>
          <w:color w:val="000000"/>
          <w:spacing w:val="5"/>
          <w:sz w:val="20"/>
          <w:szCs w:val="20"/>
        </w:rPr>
        <w:t xml:space="preserve"> licenties)? </w:t>
      </w:r>
    </w:p>
    <w:p w14:paraId="2F828691" w14:textId="3AB909B3" w:rsidR="0046420B" w:rsidRPr="0046420B" w:rsidRDefault="0046420B" w:rsidP="0046420B">
      <w:pPr>
        <w:numPr>
          <w:ilvl w:val="0"/>
          <w:numId w:val="53"/>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Kunt u een indicatie geven van prijsmodel (bijv. abonnement, </w:t>
      </w:r>
      <w:proofErr w:type="spellStart"/>
      <w:r w:rsidRPr="0046420B">
        <w:rPr>
          <w:rFonts w:ascii="RijksoverheidSansHeading" w:hAnsi="RijksoverheidSansHeading" w:cs="BAFCC A+ Univers"/>
          <w:color w:val="000000"/>
          <w:spacing w:val="5"/>
          <w:sz w:val="20"/>
          <w:szCs w:val="20"/>
        </w:rPr>
        <w:t>usage-based</w:t>
      </w:r>
      <w:proofErr w:type="spellEnd"/>
      <w:r w:rsidRPr="0046420B">
        <w:rPr>
          <w:rFonts w:ascii="RijksoverheidSansHeading" w:hAnsi="RijksoverheidSansHeading" w:cs="BAFCC A+ Univers"/>
          <w:color w:val="000000"/>
          <w:spacing w:val="5"/>
          <w:sz w:val="20"/>
          <w:szCs w:val="20"/>
        </w:rPr>
        <w:t>)en bandbreedte van kosten?</w:t>
      </w:r>
    </w:p>
    <w:p w14:paraId="3D7145F6" w14:textId="67B5F636"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3D95CDAD"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Techniek en ondersteuning</w:t>
      </w:r>
    </w:p>
    <w:p w14:paraId="3700417C" w14:textId="77777777" w:rsidR="0046420B" w:rsidRPr="0046420B" w:rsidRDefault="0046420B" w:rsidP="0046420B">
      <w:pPr>
        <w:numPr>
          <w:ilvl w:val="0"/>
          <w:numId w:val="5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Welke technische ondersteuning biedt u (helpdesk, training, documentatie)? </w:t>
      </w:r>
    </w:p>
    <w:p w14:paraId="1FDD1182" w14:textId="77777777" w:rsidR="0046420B" w:rsidRPr="0046420B" w:rsidRDefault="0046420B" w:rsidP="0046420B">
      <w:pPr>
        <w:numPr>
          <w:ilvl w:val="0"/>
          <w:numId w:val="55"/>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Ondersteunt uw oplossing integraties met andere systemen (bijv. via </w:t>
      </w:r>
      <w:proofErr w:type="spellStart"/>
      <w:r w:rsidRPr="0046420B">
        <w:rPr>
          <w:rFonts w:ascii="RijksoverheidSansHeading" w:hAnsi="RijksoverheidSansHeading" w:cs="BAFCC A+ Univers"/>
          <w:color w:val="000000"/>
          <w:spacing w:val="5"/>
          <w:sz w:val="20"/>
          <w:szCs w:val="20"/>
        </w:rPr>
        <w:t>API’s</w:t>
      </w:r>
      <w:proofErr w:type="spellEnd"/>
      <w:r w:rsidRPr="0046420B">
        <w:rPr>
          <w:rFonts w:ascii="RijksoverheidSansHeading" w:hAnsi="RijksoverheidSansHeading" w:cs="BAFCC A+ Univers"/>
          <w:color w:val="000000"/>
          <w:spacing w:val="5"/>
          <w:sz w:val="20"/>
          <w:szCs w:val="20"/>
        </w:rPr>
        <w:t xml:space="preserve">)? Licht toe. </w:t>
      </w:r>
    </w:p>
    <w:p w14:paraId="7EF56B6F" w14:textId="4AB35BD2"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28277EE8"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Innovatie en marktontwikkeling</w:t>
      </w:r>
    </w:p>
    <w:p w14:paraId="0E3C4E3F" w14:textId="77777777" w:rsidR="0046420B" w:rsidRPr="0046420B" w:rsidRDefault="0046420B" w:rsidP="0046420B">
      <w:pPr>
        <w:numPr>
          <w:ilvl w:val="0"/>
          <w:numId w:val="56"/>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Hoe ziet u de ontwikkeling van de markt voor chemische databanken in de komende jaren? </w:t>
      </w:r>
    </w:p>
    <w:p w14:paraId="3A9270B3" w14:textId="77777777" w:rsidR="0046420B" w:rsidRPr="0046420B" w:rsidRDefault="0046420B" w:rsidP="0046420B">
      <w:pPr>
        <w:numPr>
          <w:ilvl w:val="0"/>
          <w:numId w:val="56"/>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 xml:space="preserve">Welke innovaties of ontwikkelingen (bijv. AI, data-integratie, analysetools) zijn relevant voor deze dienstverlening? </w:t>
      </w:r>
    </w:p>
    <w:p w14:paraId="1EFA4424" w14:textId="5DD657D6"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p>
    <w:p w14:paraId="0214ED00" w14:textId="77777777" w:rsidR="0046420B" w:rsidRPr="0046420B" w:rsidRDefault="0046420B" w:rsidP="0046420B">
      <w:pPr>
        <w:autoSpaceDE w:val="0"/>
        <w:autoSpaceDN w:val="0"/>
        <w:adjustRightInd w:val="0"/>
        <w:spacing w:line="276" w:lineRule="auto"/>
        <w:rPr>
          <w:rFonts w:ascii="RijksoverheidSansHeading" w:hAnsi="RijksoverheidSansHeading" w:cs="BAFCC A+ Univers"/>
          <w:b/>
          <w:bCs/>
          <w:color w:val="000000"/>
          <w:spacing w:val="5"/>
          <w:sz w:val="20"/>
          <w:szCs w:val="20"/>
        </w:rPr>
      </w:pPr>
      <w:r w:rsidRPr="0046420B">
        <w:rPr>
          <w:rFonts w:ascii="RijksoverheidSansHeading" w:hAnsi="RijksoverheidSansHeading" w:cs="BAFCC A+ Univers"/>
          <w:b/>
          <w:bCs/>
          <w:color w:val="000000"/>
          <w:spacing w:val="5"/>
          <w:sz w:val="20"/>
          <w:szCs w:val="20"/>
        </w:rPr>
        <w:t>Alternatieven en oplossingsrichtingen</w:t>
      </w:r>
    </w:p>
    <w:p w14:paraId="49082D47" w14:textId="5F9E0E4E" w:rsidR="0046420B" w:rsidRPr="0046420B" w:rsidRDefault="0046420B" w:rsidP="00ED467B">
      <w:pPr>
        <w:numPr>
          <w:ilvl w:val="0"/>
          <w:numId w:val="57"/>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Ziet u mogelijkheden om de gevraagde functionaliteit te realiseren via een combinatie van databronnen, samenwerking met andere partijen of alternatieve kennisontsluiting? Licht dit toe.</w:t>
      </w:r>
    </w:p>
    <w:p w14:paraId="59BDE372" w14:textId="02F490B3" w:rsidR="0046420B" w:rsidRPr="0046420B" w:rsidRDefault="0046420B" w:rsidP="0046420B">
      <w:pPr>
        <w:autoSpaceDE w:val="0"/>
        <w:autoSpaceDN w:val="0"/>
        <w:adjustRightInd w:val="0"/>
        <w:spacing w:line="276" w:lineRule="auto"/>
        <w:rPr>
          <w:rFonts w:ascii="RijksoverheidSansHeading" w:hAnsi="RijksoverheidSansHeading" w:cs="BAFCC A+ Univers"/>
          <w:color w:val="000000"/>
          <w:spacing w:val="5"/>
          <w:sz w:val="20"/>
          <w:szCs w:val="20"/>
        </w:rPr>
      </w:pPr>
    </w:p>
    <w:p w14:paraId="693E675F" w14:textId="11961481" w:rsidR="0046420B" w:rsidRPr="0046420B" w:rsidRDefault="0046420B" w:rsidP="0046420B">
      <w:pPr>
        <w:pStyle w:val="Lijstalinea"/>
        <w:numPr>
          <w:ilvl w:val="0"/>
          <w:numId w:val="57"/>
        </w:numPr>
        <w:autoSpaceDE w:val="0"/>
        <w:autoSpaceDN w:val="0"/>
        <w:adjustRightInd w:val="0"/>
        <w:spacing w:line="276" w:lineRule="auto"/>
        <w:rPr>
          <w:rFonts w:ascii="RijksoverheidSansHeading" w:hAnsi="RijksoverheidSansHeading" w:cs="BAFCC A+ Univers"/>
          <w:color w:val="000000"/>
          <w:spacing w:val="5"/>
          <w:sz w:val="20"/>
          <w:szCs w:val="20"/>
        </w:rPr>
      </w:pPr>
      <w:r w:rsidRPr="0046420B">
        <w:rPr>
          <w:rFonts w:ascii="RijksoverheidSansHeading" w:hAnsi="RijksoverheidSansHeading" w:cs="BAFCC A+ Univers"/>
          <w:color w:val="000000"/>
          <w:spacing w:val="5"/>
          <w:sz w:val="20"/>
          <w:szCs w:val="20"/>
        </w:rPr>
        <w:t>Heeft u aanvullende opmerkingen of aandachtspunten die van belang zijn voor de Belastingdienst bij het vormgeven van een aanbesteding voor deze dienstverlening?</w:t>
      </w:r>
    </w:p>
    <w:p w14:paraId="58409481" w14:textId="77777777" w:rsidR="0046420B" w:rsidRPr="0046420B" w:rsidRDefault="0046420B" w:rsidP="002B64CD">
      <w:pPr>
        <w:autoSpaceDE w:val="0"/>
        <w:autoSpaceDN w:val="0"/>
        <w:adjustRightInd w:val="0"/>
        <w:spacing w:line="276" w:lineRule="auto"/>
        <w:rPr>
          <w:rFonts w:ascii="RijksoverheidSansHeading" w:hAnsi="RijksoverheidSansHeading" w:cs="BAFCC A+ Univers"/>
          <w:b/>
          <w:bCs/>
          <w:color w:val="000000"/>
          <w:spacing w:val="5"/>
          <w:sz w:val="20"/>
          <w:szCs w:val="20"/>
        </w:rPr>
      </w:pPr>
    </w:p>
    <w:sectPr w:rsidR="0046420B" w:rsidRPr="0046420B" w:rsidSect="00F22CF9">
      <w:headerReference w:type="default" r:id="rId12"/>
      <w:footerReference w:type="default" r:id="rId13"/>
      <w:headerReference w:type="first" r:id="rId14"/>
      <w:footerReference w:type="first" r:id="rId15"/>
      <w:pgSz w:w="11906" w:h="16838" w:code="9"/>
      <w:pgMar w:top="1418" w:right="2880" w:bottom="992" w:left="14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7461" w14:textId="77777777" w:rsidR="006B577F" w:rsidRDefault="006B577F" w:rsidP="00995F50">
      <w:pPr>
        <w:spacing w:line="240" w:lineRule="auto"/>
      </w:pPr>
      <w:r>
        <w:separator/>
      </w:r>
    </w:p>
  </w:endnote>
  <w:endnote w:type="continuationSeparator" w:id="0">
    <w:p w14:paraId="4AF6A50C" w14:textId="77777777" w:rsidR="006B577F" w:rsidRDefault="006B577F" w:rsidP="00995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8073"/>
      <w:docPartObj>
        <w:docPartGallery w:val="Page Numbers (Bottom of Page)"/>
        <w:docPartUnique/>
      </w:docPartObj>
    </w:sdtPr>
    <w:sdtContent>
      <w:p w14:paraId="4A46E0A7" w14:textId="696610FF" w:rsidR="00F22CF9" w:rsidRDefault="00F22CF9">
        <w:pPr>
          <w:pStyle w:val="Voettekst"/>
          <w:jc w:val="right"/>
        </w:pPr>
        <w:r w:rsidRPr="00F22CF9">
          <w:rPr>
            <w:rFonts w:ascii="RijksoverheidSansHeading" w:hAnsi="RijksoverheidSansHeading"/>
            <w:sz w:val="20"/>
            <w:szCs w:val="20"/>
          </w:rPr>
          <w:t xml:space="preserve">Pagina | </w:t>
        </w:r>
        <w:r w:rsidRPr="00F22CF9">
          <w:rPr>
            <w:rFonts w:ascii="RijksoverheidSansHeading" w:hAnsi="RijksoverheidSansHeading"/>
            <w:sz w:val="20"/>
            <w:szCs w:val="20"/>
          </w:rPr>
          <w:fldChar w:fldCharType="begin"/>
        </w:r>
        <w:r w:rsidRPr="00F22CF9">
          <w:rPr>
            <w:rFonts w:ascii="RijksoverheidSansHeading" w:hAnsi="RijksoverheidSansHeading"/>
            <w:sz w:val="20"/>
            <w:szCs w:val="20"/>
          </w:rPr>
          <w:instrText>PAGE   \* MERGEFORMAT</w:instrText>
        </w:r>
        <w:r w:rsidRPr="00F22CF9">
          <w:rPr>
            <w:rFonts w:ascii="RijksoverheidSansHeading" w:hAnsi="RijksoverheidSansHeading"/>
            <w:sz w:val="20"/>
            <w:szCs w:val="20"/>
          </w:rPr>
          <w:fldChar w:fldCharType="separate"/>
        </w:r>
        <w:r w:rsidRPr="00F22CF9">
          <w:rPr>
            <w:rFonts w:ascii="RijksoverheidSansHeading" w:hAnsi="RijksoverheidSansHeading"/>
            <w:sz w:val="20"/>
            <w:szCs w:val="20"/>
          </w:rPr>
          <w:t>2</w:t>
        </w:r>
        <w:r w:rsidRPr="00F22CF9">
          <w:rPr>
            <w:rFonts w:ascii="RijksoverheidSansHeading" w:hAnsi="RijksoverheidSansHeading"/>
            <w:sz w:val="20"/>
            <w:szCs w:val="20"/>
          </w:rPr>
          <w:fldChar w:fldCharType="end"/>
        </w:r>
        <w:r>
          <w:t xml:space="preserve"> </w:t>
        </w:r>
      </w:p>
    </w:sdtContent>
  </w:sdt>
  <w:p w14:paraId="61F7053F" w14:textId="126F135F" w:rsidR="00F4605D" w:rsidRDefault="00F4605D" w:rsidP="00F4605D">
    <w:pPr>
      <w:pStyle w:val="Voettekst"/>
      <w:tabs>
        <w:tab w:val="clear" w:pos="1134"/>
        <w:tab w:val="clear" w:pos="1701"/>
        <w:tab w:val="clear" w:pos="4536"/>
        <w:tab w:val="left" w:pos="7839"/>
      </w:tabs>
      <w:ind w:right="-2082"/>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20"/>
        <w:szCs w:val="20"/>
      </w:rPr>
      <w:id w:val="-326358181"/>
      <w:docPartObj>
        <w:docPartGallery w:val="Page Numbers (Bottom of Page)"/>
        <w:docPartUnique/>
      </w:docPartObj>
    </w:sdtPr>
    <w:sdtContent>
      <w:p w14:paraId="2C33E535" w14:textId="64E4EF4A" w:rsidR="006E4780" w:rsidRPr="006E4780" w:rsidRDefault="00F22CF9" w:rsidP="00F22CF9">
        <w:pPr>
          <w:pStyle w:val="Voettekst"/>
          <w:ind w:firstLine="708"/>
          <w:jc w:val="right"/>
          <w:rPr>
            <w:rFonts w:ascii="RijksoverheidSansHeading" w:hAnsi="RijksoverheidSansHeading"/>
            <w:sz w:val="20"/>
            <w:szCs w:val="20"/>
          </w:rPr>
        </w:pPr>
        <w:r>
          <w:rPr>
            <w:rFonts w:ascii="RijksoverheidSansHeading" w:hAnsi="RijksoverheidSansHeading"/>
            <w:sz w:val="20"/>
            <w:szCs w:val="20"/>
          </w:rPr>
          <w:t xml:space="preserve">  </w:t>
        </w:r>
        <w:r w:rsidR="006E4780" w:rsidRPr="006E4780">
          <w:rPr>
            <w:rFonts w:ascii="RijksoverheidSansHeading" w:hAnsi="RijksoverheidSansHeading"/>
            <w:sz w:val="20"/>
            <w:szCs w:val="20"/>
          </w:rPr>
          <w:t xml:space="preserve">Pagina | </w:t>
        </w:r>
        <w:r w:rsidR="006E4780" w:rsidRPr="006E4780">
          <w:rPr>
            <w:rFonts w:ascii="RijksoverheidSansHeading" w:hAnsi="RijksoverheidSansHeading"/>
            <w:sz w:val="20"/>
            <w:szCs w:val="20"/>
          </w:rPr>
          <w:fldChar w:fldCharType="begin"/>
        </w:r>
        <w:r w:rsidR="006E4780" w:rsidRPr="006E4780">
          <w:rPr>
            <w:rFonts w:ascii="RijksoverheidSansHeading" w:hAnsi="RijksoverheidSansHeading"/>
            <w:sz w:val="20"/>
            <w:szCs w:val="20"/>
          </w:rPr>
          <w:instrText>PAGE   \* MERGEFORMAT</w:instrText>
        </w:r>
        <w:r w:rsidR="006E4780" w:rsidRPr="006E4780">
          <w:rPr>
            <w:rFonts w:ascii="RijksoverheidSansHeading" w:hAnsi="RijksoverheidSansHeading"/>
            <w:sz w:val="20"/>
            <w:szCs w:val="20"/>
          </w:rPr>
          <w:fldChar w:fldCharType="separate"/>
        </w:r>
        <w:r w:rsidR="006E4780" w:rsidRPr="006E4780">
          <w:rPr>
            <w:rFonts w:ascii="RijksoverheidSansHeading" w:hAnsi="RijksoverheidSansHeading"/>
            <w:sz w:val="20"/>
            <w:szCs w:val="20"/>
          </w:rPr>
          <w:t>2</w:t>
        </w:r>
        <w:r w:rsidR="006E4780" w:rsidRPr="006E4780">
          <w:rPr>
            <w:rFonts w:ascii="RijksoverheidSansHeading" w:hAnsi="RijksoverheidSansHeading"/>
            <w:sz w:val="20"/>
            <w:szCs w:val="20"/>
          </w:rPr>
          <w:fldChar w:fldCharType="end"/>
        </w:r>
        <w:r w:rsidR="006E4780" w:rsidRPr="006E4780">
          <w:rPr>
            <w:rFonts w:ascii="RijksoverheidSansHeading" w:hAnsi="RijksoverheidSansHeading"/>
            <w:sz w:val="20"/>
            <w:szCs w:val="20"/>
          </w:rPr>
          <w:t xml:space="preserve"> </w:t>
        </w:r>
      </w:p>
    </w:sdtContent>
  </w:sdt>
  <w:p w14:paraId="47853A73" w14:textId="08B1E892" w:rsidR="00142051" w:rsidRPr="0055110E" w:rsidRDefault="00142051" w:rsidP="00A61474">
    <w:pPr>
      <w:pStyle w:val="Voettekst"/>
      <w:tabs>
        <w:tab w:val="clear" w:pos="1134"/>
        <w:tab w:val="clear" w:pos="1701"/>
        <w:tab w:val="clear" w:pos="4536"/>
        <w:tab w:val="clear" w:pos="9072"/>
        <w:tab w:val="left" w:pos="7839"/>
      </w:tabs>
      <w:ind w:right="-2082"/>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9CB5" w14:textId="77777777" w:rsidR="006B577F" w:rsidRDefault="006B577F" w:rsidP="00995F50">
      <w:pPr>
        <w:spacing w:line="240" w:lineRule="auto"/>
      </w:pPr>
      <w:r>
        <w:separator/>
      </w:r>
    </w:p>
  </w:footnote>
  <w:footnote w:type="continuationSeparator" w:id="0">
    <w:p w14:paraId="48C6CD4F" w14:textId="77777777" w:rsidR="006B577F" w:rsidRDefault="006B577F" w:rsidP="00995F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27D9" w14:textId="304F0166" w:rsidR="001254ED" w:rsidRPr="004310D4" w:rsidRDefault="001254ED" w:rsidP="46D5D1D5">
    <w:pPr>
      <w:pStyle w:val="Koptekst"/>
      <w:pBdr>
        <w:bottom w:val="single" w:sz="4" w:space="1" w:color="auto"/>
      </w:pBdr>
      <w:ind w:right="-1657"/>
      <w:rPr>
        <w:rFonts w:ascii="RijksoverheidSansHeading" w:hAnsi="RijksoverheidSansHeading" w:cs="Arial"/>
        <w:sz w:val="20"/>
        <w:szCs w:val="20"/>
      </w:rPr>
    </w:pPr>
    <w:bookmarkStart w:id="55" w:name="_Toc454967066"/>
    <w:r w:rsidRPr="004310D4">
      <w:rPr>
        <w:rFonts w:ascii="RijksoverheidSansHeading" w:hAnsi="RijksoverheidSansHeading" w:cs="Arial"/>
        <w:sz w:val="20"/>
        <w:szCs w:val="20"/>
      </w:rPr>
      <w:t xml:space="preserve">Marktconsultatie </w:t>
    </w:r>
    <w:r w:rsidR="00383B7F">
      <w:rPr>
        <w:rFonts w:ascii="RijksoverheidSansHeading" w:hAnsi="RijksoverheidSansHeading" w:cs="Arial"/>
        <w:sz w:val="20"/>
        <w:szCs w:val="20"/>
      </w:rPr>
      <w:t>Chemische Encyclopedie</w:t>
    </w:r>
    <w:r w:rsidR="009B0AB7">
      <w:rPr>
        <w:rFonts w:ascii="RijksoverheidSansHeading" w:hAnsi="RijksoverheidSansHeading" w:cs="Arial"/>
        <w:sz w:val="20"/>
        <w:szCs w:val="20"/>
      </w:rPr>
      <w:tab/>
      <w:t>Datum</w:t>
    </w:r>
    <w:r w:rsidR="00822EE5">
      <w:rPr>
        <w:rFonts w:ascii="RijksoverheidSansHeading" w:hAnsi="RijksoverheidSansHeading" w:cs="Arial"/>
        <w:sz w:val="20"/>
        <w:szCs w:val="20"/>
      </w:rPr>
      <w:tab/>
    </w:r>
    <w:r w:rsidR="00911851">
      <w:rPr>
        <w:rFonts w:ascii="RijksoverheidSansHeading" w:hAnsi="RijksoverheidSansHeading" w:cs="Arial"/>
        <w:sz w:val="20"/>
        <w:szCs w:val="20"/>
      </w:rPr>
      <w:t>06</w:t>
    </w:r>
    <w:r w:rsidR="00383B7F">
      <w:rPr>
        <w:rFonts w:ascii="RijksoverheidSansHeading" w:hAnsi="RijksoverheidSansHeading" w:cs="Arial"/>
        <w:sz w:val="20"/>
        <w:szCs w:val="20"/>
      </w:rPr>
      <w:t>-</w:t>
    </w:r>
    <w:r w:rsidR="00911851">
      <w:rPr>
        <w:rFonts w:ascii="RijksoverheidSansHeading" w:hAnsi="RijksoverheidSansHeading" w:cs="Arial"/>
        <w:sz w:val="20"/>
        <w:szCs w:val="20"/>
      </w:rPr>
      <w:t>05</w:t>
    </w:r>
    <w:r w:rsidR="004679BC">
      <w:rPr>
        <w:rFonts w:ascii="RijksoverheidSansHeading" w:hAnsi="RijksoverheidSansHeading" w:cs="Arial"/>
        <w:sz w:val="20"/>
        <w:szCs w:val="20"/>
      </w:rPr>
      <w:t>-2026</w:t>
    </w:r>
  </w:p>
  <w:bookmarkEnd w:id="55"/>
  <w:p w14:paraId="16B4D136" w14:textId="3BB47F08" w:rsidR="00CC754E" w:rsidRDefault="00CC75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P_logo"/>
      <w:id w:val="-240877275"/>
      <w:lock w:val="contentLocked"/>
    </w:sdtPr>
    <w:sdtContent>
      <w:p w14:paraId="491A7B20" w14:textId="77777777" w:rsidR="00995F50" w:rsidRDefault="005D400E">
        <w:pPr>
          <w:pStyle w:val="Koptekst"/>
        </w:pPr>
        <w:r>
          <w:rPr>
            <w:noProof/>
          </w:rPr>
          <w:drawing>
            <wp:anchor distT="0" distB="0" distL="114300" distR="114300" simplePos="0" relativeHeight="251698176" behindDoc="0" locked="0" layoutInCell="1" allowOverlap="1" wp14:anchorId="1380ED4B" wp14:editId="541C0E37">
              <wp:simplePos x="0" y="0"/>
              <wp:positionH relativeFrom="page">
                <wp:posOffset>3546475</wp:posOffset>
              </wp:positionH>
              <wp:positionV relativeFrom="page">
                <wp:posOffset>-45085</wp:posOffset>
              </wp:positionV>
              <wp:extent cx="467995" cy="1395553"/>
              <wp:effectExtent l="0" t="0" r="8255" b="0"/>
              <wp:wrapNone/>
              <wp:docPr id="153453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sdtContent>
  </w:sdt>
  <w:p w14:paraId="17F25A89" w14:textId="23617C77" w:rsidR="00995F50" w:rsidRDefault="001370DD" w:rsidP="00AD623C">
    <w:pPr>
      <w:pStyle w:val="Koptekst"/>
      <w:spacing w:after="1440"/>
    </w:pPr>
    <w:r>
      <w:rPr>
        <w:noProof/>
      </w:rPr>
      <w:drawing>
        <wp:anchor distT="0" distB="0" distL="114300" distR="114300" simplePos="0" relativeHeight="251701248" behindDoc="0" locked="0" layoutInCell="1" allowOverlap="1" wp14:anchorId="535A481E" wp14:editId="498D9591">
          <wp:simplePos x="0" y="0"/>
          <wp:positionH relativeFrom="page">
            <wp:posOffset>4126136</wp:posOffset>
          </wp:positionH>
          <wp:positionV relativeFrom="page">
            <wp:posOffset>906843</wp:posOffset>
          </wp:positionV>
          <wp:extent cx="942975" cy="152400"/>
          <wp:effectExtent l="0" t="0" r="0" b="0"/>
          <wp:wrapNone/>
          <wp:docPr id="243247234" name="Afbeelding 2" descr="woordme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woordmerk"/>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152400"/>
                  </a:xfrm>
                  <a:prstGeom prst="rect">
                    <a:avLst/>
                  </a:prstGeom>
                  <a:noFill/>
                </pic:spPr>
              </pic:pic>
            </a:graphicData>
          </a:graphic>
          <wp14:sizeRelH relativeFrom="margin">
            <wp14:pctWidth>0</wp14:pctWidth>
          </wp14:sizeRelH>
          <wp14:sizeRelV relativeFrom="margin">
            <wp14:pctHeight>0</wp14:pctHeight>
          </wp14:sizeRelV>
        </wp:anchor>
      </w:drawing>
    </w:r>
    <w:sdt>
      <w:sdtPr>
        <w:tag w:val="ccFP_common"/>
        <w:id w:val="-1790036762"/>
        <w:lock w:val="sdtContentLocked"/>
        <w:placeholder>
          <w:docPart w:val="B82A01B6088AFC4A869B925AB3255633"/>
        </w:placeholder>
      </w:sdtPr>
      <w:sdtContent>
        <w:r w:rsidR="004C1E9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6pt;height:96pt" o:bullet="t">
        <v:imagedata r:id="rId1" o:title="info"/>
      </v:shape>
    </w:pict>
  </w:numPicBullet>
  <w:abstractNum w:abstractNumId="0" w15:restartNumberingAfterBreak="0">
    <w:nsid w:val="FFFFFF7C"/>
    <w:multiLevelType w:val="singleLevel"/>
    <w:tmpl w:val="69FA0DB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34959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3CC5F9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180057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DD847B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90BC0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474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43BA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A1F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76F67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8174BC"/>
    <w:multiLevelType w:val="multilevel"/>
    <w:tmpl w:val="392464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D434AC"/>
    <w:multiLevelType w:val="multilevel"/>
    <w:tmpl w:val="0682200A"/>
    <w:lvl w:ilvl="0">
      <w:start w:val="1"/>
      <w:numFmt w:val="decimal"/>
      <w:pStyle w:val="Kop1"/>
      <w:lvlText w:val="%1"/>
      <w:lvlJc w:val="left"/>
      <w:pPr>
        <w:tabs>
          <w:tab w:val="num" w:pos="0"/>
        </w:tabs>
        <w:ind w:left="1021" w:hanging="1021"/>
      </w:pPr>
      <w:rPr>
        <w:rFonts w:hint="default"/>
      </w:rPr>
    </w:lvl>
    <w:lvl w:ilvl="1">
      <w:start w:val="1"/>
      <w:numFmt w:val="decimal"/>
      <w:pStyle w:val="Kop2"/>
      <w:lvlText w:val="%1.%2"/>
      <w:lvlJc w:val="left"/>
      <w:pPr>
        <w:tabs>
          <w:tab w:val="num" w:pos="0"/>
        </w:tabs>
        <w:ind w:left="1021" w:hanging="1021"/>
      </w:pPr>
      <w:rPr>
        <w:rFonts w:hint="default"/>
      </w:rPr>
    </w:lvl>
    <w:lvl w:ilvl="2">
      <w:start w:val="1"/>
      <w:numFmt w:val="decimal"/>
      <w:pStyle w:val="Kop3"/>
      <w:lvlText w:val="%1.%2.%3"/>
      <w:lvlJc w:val="left"/>
      <w:pPr>
        <w:tabs>
          <w:tab w:val="num" w:pos="0"/>
        </w:tabs>
        <w:ind w:left="1021" w:hanging="1021"/>
      </w:pPr>
      <w:rPr>
        <w:rFonts w:hint="default"/>
      </w:rPr>
    </w:lvl>
    <w:lvl w:ilvl="3">
      <w:start w:val="1"/>
      <w:numFmt w:val="decimal"/>
      <w:pStyle w:val="Kop4"/>
      <w:lvlText w:val="%1.%2.%3.%4"/>
      <w:lvlJc w:val="left"/>
      <w:pPr>
        <w:tabs>
          <w:tab w:val="num" w:pos="0"/>
        </w:tabs>
        <w:ind w:left="1021" w:hanging="1021"/>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1F7AE8"/>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533A59"/>
    <w:multiLevelType w:val="hybridMultilevel"/>
    <w:tmpl w:val="4F7A9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E9E68D7"/>
    <w:multiLevelType w:val="multilevel"/>
    <w:tmpl w:val="BF5A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89291D"/>
    <w:multiLevelType w:val="multilevel"/>
    <w:tmpl w:val="08A0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812C72"/>
    <w:multiLevelType w:val="hybridMultilevel"/>
    <w:tmpl w:val="77D0050E"/>
    <w:lvl w:ilvl="0" w:tplc="227E9CF4">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3F4484C">
      <w:start w:val="1"/>
      <w:numFmt w:val="bullet"/>
      <w:lvlText w:val="o"/>
      <w:lvlJc w:val="left"/>
      <w:pPr>
        <w:ind w:left="15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92C93C2">
      <w:start w:val="1"/>
      <w:numFmt w:val="bullet"/>
      <w:lvlText w:val="▪"/>
      <w:lvlJc w:val="left"/>
      <w:pPr>
        <w:ind w:left="22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F6009B0">
      <w:start w:val="1"/>
      <w:numFmt w:val="bullet"/>
      <w:lvlText w:val="•"/>
      <w:lvlJc w:val="left"/>
      <w:pPr>
        <w:ind w:left="29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86C6D6C">
      <w:start w:val="1"/>
      <w:numFmt w:val="bullet"/>
      <w:lvlText w:val="o"/>
      <w:lvlJc w:val="left"/>
      <w:pPr>
        <w:ind w:left="36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4B0387C">
      <w:start w:val="1"/>
      <w:numFmt w:val="bullet"/>
      <w:lvlText w:val="▪"/>
      <w:lvlJc w:val="left"/>
      <w:pPr>
        <w:ind w:left="43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6449CF4">
      <w:start w:val="1"/>
      <w:numFmt w:val="bullet"/>
      <w:lvlText w:val="•"/>
      <w:lvlJc w:val="left"/>
      <w:pPr>
        <w:ind w:left="51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0A88928">
      <w:start w:val="1"/>
      <w:numFmt w:val="bullet"/>
      <w:lvlText w:val="o"/>
      <w:lvlJc w:val="left"/>
      <w:pPr>
        <w:ind w:left="58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3C6762E">
      <w:start w:val="1"/>
      <w:numFmt w:val="bullet"/>
      <w:lvlText w:val="▪"/>
      <w:lvlJc w:val="left"/>
      <w:pPr>
        <w:ind w:left="65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2B00FAF"/>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8" w15:restartNumberingAfterBreak="0">
    <w:nsid w:val="140E004F"/>
    <w:multiLevelType w:val="multilevel"/>
    <w:tmpl w:val="595CA242"/>
    <w:styleLink w:val="doNumb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
      <w:lvlJc w:val="left"/>
      <w:pPr>
        <w:ind w:left="1080" w:hanging="360"/>
      </w:pPr>
      <w:rPr>
        <w:rFonts w:hint="default"/>
      </w:rPr>
    </w:lvl>
    <w:lvl w:ilvl="3">
      <w:start w:val="1"/>
      <w:numFmt w:val="decimal"/>
      <w:lvlText w:val="(%4)"/>
      <w:lvlJc w:val="left"/>
      <w:pPr>
        <w:ind w:left="1077" w:hanging="357"/>
      </w:pPr>
      <w:rPr>
        <w:rFonts w:hint="default"/>
      </w:rPr>
    </w:lvl>
    <w:lvl w:ilvl="4">
      <w:start w:val="1"/>
      <w:numFmt w:val="none"/>
      <w:lvlRestart w:val="0"/>
      <w:lvlText w:val=""/>
      <w:lvlJc w:val="left"/>
      <w:pPr>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lowerRoman"/>
      <w:lvlRestart w:val="0"/>
      <w:lvlText w:val="%9."/>
      <w:lvlJc w:val="left"/>
      <w:pPr>
        <w:ind w:left="1077" w:hanging="357"/>
      </w:pPr>
      <w:rPr>
        <w:rFonts w:hint="default"/>
      </w:rPr>
    </w:lvl>
  </w:abstractNum>
  <w:abstractNum w:abstractNumId="19" w15:restartNumberingAfterBreak="0">
    <w:nsid w:val="141B7DB2"/>
    <w:multiLevelType w:val="hybridMultilevel"/>
    <w:tmpl w:val="E39EDBBE"/>
    <w:lvl w:ilvl="0" w:tplc="9216DF3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7C01C60">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8C6C68A">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202A0C">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4FA5862">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8100BE6">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488676">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B24C8E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C683808">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50215D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182904E6"/>
    <w:multiLevelType w:val="multilevel"/>
    <w:tmpl w:val="3642CE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1C4ACC"/>
    <w:multiLevelType w:val="multilevel"/>
    <w:tmpl w:val="53EAB3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B849BA"/>
    <w:multiLevelType w:val="hybridMultilevel"/>
    <w:tmpl w:val="37BA565A"/>
    <w:lvl w:ilvl="0" w:tplc="3B88424C">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214C6DE">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3CD930">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6B8FD0E">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D184AA0">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4CEEF8E">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8CE32C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8183D88">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5E071BC">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B8C761C"/>
    <w:multiLevelType w:val="multilevel"/>
    <w:tmpl w:val="D592E70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C45BDD"/>
    <w:multiLevelType w:val="multilevel"/>
    <w:tmpl w:val="F656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BD0AEC"/>
    <w:multiLevelType w:val="multilevel"/>
    <w:tmpl w:val="66AA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30F0092"/>
    <w:multiLevelType w:val="multilevel"/>
    <w:tmpl w:val="1D5495B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1055C7"/>
    <w:multiLevelType w:val="multilevel"/>
    <w:tmpl w:val="F9CE11A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4D66E1"/>
    <w:multiLevelType w:val="hybridMultilevel"/>
    <w:tmpl w:val="01B036E8"/>
    <w:lvl w:ilvl="0" w:tplc="B0D2D560">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7446BD6">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CB4D2E8">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CC5EB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56A68AA">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7BCE5B4">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B6097FA">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456217E">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FA5CCE">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8A720D1"/>
    <w:multiLevelType w:val="multilevel"/>
    <w:tmpl w:val="755CEF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620EC3"/>
    <w:multiLevelType w:val="multilevel"/>
    <w:tmpl w:val="361AD56E"/>
    <w:name w:val="do_Heading22"/>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3" w15:restartNumberingAfterBreak="0">
    <w:nsid w:val="3E52034E"/>
    <w:multiLevelType w:val="multilevel"/>
    <w:tmpl w:val="DA06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550247"/>
    <w:multiLevelType w:val="hybridMultilevel"/>
    <w:tmpl w:val="FD2AB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E9F0C0C"/>
    <w:multiLevelType w:val="multilevel"/>
    <w:tmpl w:val="71D6A0FE"/>
    <w:styleLink w:val="do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Garamond" w:hAnsi="Garamond" w:hint="default"/>
      </w:rPr>
    </w:lvl>
    <w:lvl w:ilvl="2">
      <w:start w:val="1"/>
      <w:numFmt w:val="bullet"/>
      <w:lvlRestart w:val="0"/>
      <w:lvlText w:val=""/>
      <w:lvlJc w:val="left"/>
      <w:pPr>
        <w:ind w:left="1077" w:hanging="357"/>
      </w:pPr>
      <w:rPr>
        <w:rFonts w:ascii="Wingdings" w:hAnsi="Wingdings" w:hint="default"/>
      </w:rPr>
    </w:lvl>
    <w:lvl w:ilvl="3">
      <w:start w:val="1"/>
      <w:numFmt w:val="none"/>
      <w:lvlRestart w:val="0"/>
      <w:lvlText w:val=""/>
      <w:lvlJc w:val="left"/>
      <w:pPr>
        <w:ind w:left="1077" w:hanging="357"/>
      </w:pPr>
      <w:rPr>
        <w:rFonts w:hint="default"/>
      </w:rPr>
    </w:lvl>
    <w:lvl w:ilvl="4">
      <w:start w:val="1"/>
      <w:numFmt w:val="none"/>
      <w:lvlRestart w:val="0"/>
      <w:lvlText w:val=""/>
      <w:lvlJc w:val="left"/>
      <w:pPr>
        <w:tabs>
          <w:tab w:val="num" w:pos="1701"/>
        </w:tabs>
        <w:ind w:left="1077" w:hanging="357"/>
      </w:pPr>
      <w:rPr>
        <w:rFonts w:hint="default"/>
      </w:rPr>
    </w:lvl>
    <w:lvl w:ilvl="5">
      <w:start w:val="1"/>
      <w:numFmt w:val="none"/>
      <w:lvlRestart w:val="0"/>
      <w:lvlText w:val=""/>
      <w:lvlJc w:val="left"/>
      <w:pPr>
        <w:ind w:left="1077" w:hanging="357"/>
      </w:pPr>
      <w:rPr>
        <w:rFonts w:hint="default"/>
      </w:rPr>
    </w:lvl>
    <w:lvl w:ilvl="6">
      <w:start w:val="1"/>
      <w:numFmt w:val="none"/>
      <w:lvlRestart w:val="0"/>
      <w:lvlText w:val=""/>
      <w:lvlJc w:val="left"/>
      <w:pPr>
        <w:ind w:left="1077" w:hanging="357"/>
      </w:pPr>
      <w:rPr>
        <w:rFonts w:hint="default"/>
      </w:rPr>
    </w:lvl>
    <w:lvl w:ilvl="7">
      <w:start w:val="1"/>
      <w:numFmt w:val="none"/>
      <w:lvlRestart w:val="0"/>
      <w:lvlText w:val=""/>
      <w:lvlJc w:val="left"/>
      <w:pPr>
        <w:ind w:left="1077" w:hanging="357"/>
      </w:pPr>
      <w:rPr>
        <w:rFonts w:hint="default"/>
      </w:rPr>
    </w:lvl>
    <w:lvl w:ilvl="8">
      <w:start w:val="1"/>
      <w:numFmt w:val="none"/>
      <w:lvlRestart w:val="0"/>
      <w:lvlText w:val=""/>
      <w:lvlJc w:val="left"/>
      <w:pPr>
        <w:ind w:left="1077" w:hanging="357"/>
      </w:pPr>
      <w:rPr>
        <w:rFonts w:hint="default"/>
      </w:rPr>
    </w:lvl>
  </w:abstractNum>
  <w:abstractNum w:abstractNumId="36" w15:restartNumberingAfterBreak="0">
    <w:nsid w:val="3F5615DB"/>
    <w:multiLevelType w:val="hybridMultilevel"/>
    <w:tmpl w:val="49D6E94C"/>
    <w:lvl w:ilvl="0" w:tplc="A544BFD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1081A1C"/>
    <w:multiLevelType w:val="multilevel"/>
    <w:tmpl w:val="B97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161F9A"/>
    <w:multiLevelType w:val="multilevel"/>
    <w:tmpl w:val="6E30A1C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9" w15:restartNumberingAfterBreak="0">
    <w:nsid w:val="46CC3618"/>
    <w:multiLevelType w:val="hybridMultilevel"/>
    <w:tmpl w:val="D68EB69E"/>
    <w:lvl w:ilvl="0" w:tplc="04130001">
      <w:start w:val="1"/>
      <w:numFmt w:val="bullet"/>
      <w:lvlText w:val=""/>
      <w:lvlJc w:val="left"/>
      <w:pPr>
        <w:ind w:left="228" w:hanging="360"/>
      </w:pPr>
      <w:rPr>
        <w:rFonts w:ascii="Symbol" w:hAnsi="Symbol" w:hint="default"/>
      </w:rPr>
    </w:lvl>
    <w:lvl w:ilvl="1" w:tplc="04130003" w:tentative="1">
      <w:start w:val="1"/>
      <w:numFmt w:val="bullet"/>
      <w:lvlText w:val="o"/>
      <w:lvlJc w:val="left"/>
      <w:pPr>
        <w:ind w:left="948" w:hanging="360"/>
      </w:pPr>
      <w:rPr>
        <w:rFonts w:ascii="Courier New" w:hAnsi="Courier New" w:cs="Courier New" w:hint="default"/>
      </w:rPr>
    </w:lvl>
    <w:lvl w:ilvl="2" w:tplc="04130005" w:tentative="1">
      <w:start w:val="1"/>
      <w:numFmt w:val="bullet"/>
      <w:lvlText w:val=""/>
      <w:lvlJc w:val="left"/>
      <w:pPr>
        <w:ind w:left="1668" w:hanging="360"/>
      </w:pPr>
      <w:rPr>
        <w:rFonts w:ascii="Wingdings" w:hAnsi="Wingdings" w:hint="default"/>
      </w:rPr>
    </w:lvl>
    <w:lvl w:ilvl="3" w:tplc="04130001" w:tentative="1">
      <w:start w:val="1"/>
      <w:numFmt w:val="bullet"/>
      <w:lvlText w:val=""/>
      <w:lvlJc w:val="left"/>
      <w:pPr>
        <w:ind w:left="2388" w:hanging="360"/>
      </w:pPr>
      <w:rPr>
        <w:rFonts w:ascii="Symbol" w:hAnsi="Symbol" w:hint="default"/>
      </w:rPr>
    </w:lvl>
    <w:lvl w:ilvl="4" w:tplc="04130003" w:tentative="1">
      <w:start w:val="1"/>
      <w:numFmt w:val="bullet"/>
      <w:lvlText w:val="o"/>
      <w:lvlJc w:val="left"/>
      <w:pPr>
        <w:ind w:left="3108" w:hanging="360"/>
      </w:pPr>
      <w:rPr>
        <w:rFonts w:ascii="Courier New" w:hAnsi="Courier New" w:cs="Courier New" w:hint="default"/>
      </w:rPr>
    </w:lvl>
    <w:lvl w:ilvl="5" w:tplc="04130005" w:tentative="1">
      <w:start w:val="1"/>
      <w:numFmt w:val="bullet"/>
      <w:lvlText w:val=""/>
      <w:lvlJc w:val="left"/>
      <w:pPr>
        <w:ind w:left="3828" w:hanging="360"/>
      </w:pPr>
      <w:rPr>
        <w:rFonts w:ascii="Wingdings" w:hAnsi="Wingdings" w:hint="default"/>
      </w:rPr>
    </w:lvl>
    <w:lvl w:ilvl="6" w:tplc="04130001" w:tentative="1">
      <w:start w:val="1"/>
      <w:numFmt w:val="bullet"/>
      <w:lvlText w:val=""/>
      <w:lvlJc w:val="left"/>
      <w:pPr>
        <w:ind w:left="4548" w:hanging="360"/>
      </w:pPr>
      <w:rPr>
        <w:rFonts w:ascii="Symbol" w:hAnsi="Symbol" w:hint="default"/>
      </w:rPr>
    </w:lvl>
    <w:lvl w:ilvl="7" w:tplc="04130003" w:tentative="1">
      <w:start w:val="1"/>
      <w:numFmt w:val="bullet"/>
      <w:lvlText w:val="o"/>
      <w:lvlJc w:val="left"/>
      <w:pPr>
        <w:ind w:left="5268" w:hanging="360"/>
      </w:pPr>
      <w:rPr>
        <w:rFonts w:ascii="Courier New" w:hAnsi="Courier New" w:cs="Courier New" w:hint="default"/>
      </w:rPr>
    </w:lvl>
    <w:lvl w:ilvl="8" w:tplc="04130005" w:tentative="1">
      <w:start w:val="1"/>
      <w:numFmt w:val="bullet"/>
      <w:lvlText w:val=""/>
      <w:lvlJc w:val="left"/>
      <w:pPr>
        <w:ind w:left="5988" w:hanging="360"/>
      </w:pPr>
      <w:rPr>
        <w:rFonts w:ascii="Wingdings" w:hAnsi="Wingdings" w:hint="default"/>
      </w:rPr>
    </w:lvl>
  </w:abstractNum>
  <w:abstractNum w:abstractNumId="40" w15:restartNumberingAfterBreak="0">
    <w:nsid w:val="47001514"/>
    <w:multiLevelType w:val="multilevel"/>
    <w:tmpl w:val="A076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FF560A"/>
    <w:multiLevelType w:val="multilevel"/>
    <w:tmpl w:val="2186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0459A3"/>
    <w:multiLevelType w:val="multilevel"/>
    <w:tmpl w:val="00CC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CE0806"/>
    <w:multiLevelType w:val="multilevel"/>
    <w:tmpl w:val="0114A1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9D7748"/>
    <w:multiLevelType w:val="multilevel"/>
    <w:tmpl w:val="BE30E7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D338B6"/>
    <w:multiLevelType w:val="multilevel"/>
    <w:tmpl w:val="95D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A12D12"/>
    <w:multiLevelType w:val="multilevel"/>
    <w:tmpl w:val="AAE6BF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C4332B8"/>
    <w:multiLevelType w:val="hybridMultilevel"/>
    <w:tmpl w:val="F00A4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E6170E8"/>
    <w:multiLevelType w:val="multilevel"/>
    <w:tmpl w:val="7E04BD7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pStyle w:val="Kop6"/>
      <w:lvlText w:val="%1.%2.%3.%4.%5.%6"/>
      <w:lvlJc w:val="left"/>
      <w:pPr>
        <w:tabs>
          <w:tab w:val="num" w:pos="709"/>
        </w:tabs>
        <w:ind w:left="709" w:hanging="709"/>
      </w:pPr>
      <w:rPr>
        <w:rFonts w:hint="default"/>
      </w:rPr>
    </w:lvl>
    <w:lvl w:ilvl="6">
      <w:start w:val="1"/>
      <w:numFmt w:val="decimal"/>
      <w:pStyle w:val="Kop7"/>
      <w:lvlText w:val="%1.%2.%3.%4.%5.%6.%7"/>
      <w:lvlJc w:val="left"/>
      <w:pPr>
        <w:tabs>
          <w:tab w:val="num" w:pos="709"/>
        </w:tabs>
        <w:ind w:left="709" w:hanging="709"/>
      </w:pPr>
      <w:rPr>
        <w:rFonts w:hint="default"/>
      </w:rPr>
    </w:lvl>
    <w:lvl w:ilvl="7">
      <w:start w:val="1"/>
      <w:numFmt w:val="decimal"/>
      <w:pStyle w:val="Kop8"/>
      <w:lvlText w:val="%1.%2.%3.%4.%5.%6.%7.%8."/>
      <w:lvlJc w:val="left"/>
      <w:pPr>
        <w:tabs>
          <w:tab w:val="num" w:pos="709"/>
        </w:tabs>
        <w:ind w:left="709" w:hanging="709"/>
      </w:pPr>
      <w:rPr>
        <w:rFonts w:hint="default"/>
      </w:rPr>
    </w:lvl>
    <w:lvl w:ilvl="8">
      <w:start w:val="1"/>
      <w:numFmt w:val="decimal"/>
      <w:pStyle w:val="Kop9"/>
      <w:lvlText w:val="%1.%2.%3.%4.%5.%6.%7.%8.%9."/>
      <w:lvlJc w:val="left"/>
      <w:pPr>
        <w:tabs>
          <w:tab w:val="num" w:pos="709"/>
        </w:tabs>
        <w:ind w:left="709" w:hanging="709"/>
      </w:pPr>
      <w:rPr>
        <w:rFonts w:hint="default"/>
      </w:rPr>
    </w:lvl>
  </w:abstractNum>
  <w:abstractNum w:abstractNumId="49" w15:restartNumberingAfterBreak="0">
    <w:nsid w:val="60CF25B5"/>
    <w:multiLevelType w:val="multilevel"/>
    <w:tmpl w:val="7C6E08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65940EA"/>
    <w:multiLevelType w:val="hybridMultilevel"/>
    <w:tmpl w:val="06B22EE2"/>
    <w:lvl w:ilvl="0" w:tplc="07ACA5BE">
      <w:start w:val="1"/>
      <w:numFmt w:val="bullet"/>
      <w:lvlText w:val="-"/>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DBE6BF2">
      <w:start w:val="1"/>
      <w:numFmt w:val="bullet"/>
      <w:lvlText w:val="o"/>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8DEE636">
      <w:start w:val="1"/>
      <w:numFmt w:val="bullet"/>
      <w:lvlText w:val="▪"/>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6C45F40">
      <w:start w:val="1"/>
      <w:numFmt w:val="bullet"/>
      <w:lvlText w:val="•"/>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CF0F928">
      <w:start w:val="1"/>
      <w:numFmt w:val="bullet"/>
      <w:lvlText w:val="o"/>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69E1FB8">
      <w:start w:val="1"/>
      <w:numFmt w:val="bullet"/>
      <w:lvlText w:val="▪"/>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1F6DC44">
      <w:start w:val="1"/>
      <w:numFmt w:val="bullet"/>
      <w:lvlText w:val="•"/>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6D2DCA4">
      <w:start w:val="1"/>
      <w:numFmt w:val="bullet"/>
      <w:lvlText w:val="o"/>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F4EDD2">
      <w:start w:val="1"/>
      <w:numFmt w:val="bullet"/>
      <w:lvlText w:val="▪"/>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6686625E"/>
    <w:multiLevelType w:val="hybridMultilevel"/>
    <w:tmpl w:val="D59074D0"/>
    <w:lvl w:ilvl="0" w:tplc="E8965B5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425876F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23361396">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A710990E">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21201214">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F24E211C">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CF2D8BA">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FFB2D71C">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DA14CEB6">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52" w15:restartNumberingAfterBreak="0">
    <w:nsid w:val="68345D8B"/>
    <w:multiLevelType w:val="multilevel"/>
    <w:tmpl w:val="BF40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342393"/>
    <w:multiLevelType w:val="multilevel"/>
    <w:tmpl w:val="E64A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84224D"/>
    <w:multiLevelType w:val="multilevel"/>
    <w:tmpl w:val="278468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CA3264"/>
    <w:multiLevelType w:val="hybridMultilevel"/>
    <w:tmpl w:val="BF2EDEF0"/>
    <w:lvl w:ilvl="0" w:tplc="5FB05304">
      <w:start w:val="1"/>
      <w:numFmt w:val="bullet"/>
      <w:lvlText w:val=""/>
      <w:lvlJc w:val="left"/>
      <w:pPr>
        <w:ind w:left="3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1" w:tplc="18DAD14C">
      <w:start w:val="1"/>
      <w:numFmt w:val="bullet"/>
      <w:lvlText w:val="o"/>
      <w:lvlJc w:val="left"/>
      <w:pPr>
        <w:ind w:left="10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2" w:tplc="EEEED012">
      <w:start w:val="1"/>
      <w:numFmt w:val="bullet"/>
      <w:lvlText w:val="▪"/>
      <w:lvlJc w:val="left"/>
      <w:pPr>
        <w:ind w:left="18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3" w:tplc="C394AFA4">
      <w:start w:val="1"/>
      <w:numFmt w:val="bullet"/>
      <w:lvlText w:val="•"/>
      <w:lvlJc w:val="left"/>
      <w:pPr>
        <w:ind w:left="25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4" w:tplc="955C6E10">
      <w:start w:val="1"/>
      <w:numFmt w:val="bullet"/>
      <w:lvlText w:val="o"/>
      <w:lvlJc w:val="left"/>
      <w:pPr>
        <w:ind w:left="324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5" w:tplc="E05A7060">
      <w:start w:val="1"/>
      <w:numFmt w:val="bullet"/>
      <w:lvlText w:val="▪"/>
      <w:lvlJc w:val="left"/>
      <w:pPr>
        <w:ind w:left="396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6" w:tplc="7076FEB2">
      <w:start w:val="1"/>
      <w:numFmt w:val="bullet"/>
      <w:lvlText w:val="•"/>
      <w:lvlJc w:val="left"/>
      <w:pPr>
        <w:ind w:left="468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7" w:tplc="9FFC15BE">
      <w:start w:val="1"/>
      <w:numFmt w:val="bullet"/>
      <w:lvlText w:val="o"/>
      <w:lvlJc w:val="left"/>
      <w:pPr>
        <w:ind w:left="540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lvl w:ilvl="8" w:tplc="5D32BC08">
      <w:start w:val="1"/>
      <w:numFmt w:val="bullet"/>
      <w:lvlText w:val="▪"/>
      <w:lvlJc w:val="left"/>
      <w:pPr>
        <w:ind w:left="6120"/>
      </w:pPr>
      <w:rPr>
        <w:rFonts w:ascii="Wingdings" w:eastAsia="Wingdings" w:hAnsi="Wingdings" w:cs="Wingdings"/>
        <w:b w:val="0"/>
        <w:i w:val="0"/>
        <w:strike w:val="0"/>
        <w:dstrike w:val="0"/>
        <w:color w:val="FF0000"/>
        <w:sz w:val="20"/>
        <w:szCs w:val="20"/>
        <w:u w:val="none" w:color="000000"/>
        <w:bdr w:val="none" w:sz="0" w:space="0" w:color="auto"/>
        <w:shd w:val="clear" w:color="auto" w:fill="auto"/>
        <w:vertAlign w:val="baseline"/>
      </w:rPr>
    </w:lvl>
  </w:abstractNum>
  <w:abstractNum w:abstractNumId="56" w15:restartNumberingAfterBreak="0">
    <w:nsid w:val="7AD9377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7AE622BE"/>
    <w:multiLevelType w:val="hybridMultilevel"/>
    <w:tmpl w:val="B9BCE978"/>
    <w:lvl w:ilvl="0" w:tplc="88DCF05C">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687" w:hanging="360"/>
      </w:pPr>
      <w:rPr>
        <w:rFonts w:ascii="Courier New" w:hAnsi="Courier New" w:cs="Courier New" w:hint="default"/>
      </w:rPr>
    </w:lvl>
    <w:lvl w:ilvl="2" w:tplc="04130005" w:tentative="1">
      <w:start w:val="1"/>
      <w:numFmt w:val="bullet"/>
      <w:lvlText w:val=""/>
      <w:lvlJc w:val="left"/>
      <w:pPr>
        <w:ind w:left="33" w:hanging="360"/>
      </w:pPr>
      <w:rPr>
        <w:rFonts w:ascii="Wingdings" w:hAnsi="Wingdings" w:hint="default"/>
      </w:rPr>
    </w:lvl>
    <w:lvl w:ilvl="3" w:tplc="04130001" w:tentative="1">
      <w:start w:val="1"/>
      <w:numFmt w:val="bullet"/>
      <w:lvlText w:val=""/>
      <w:lvlJc w:val="left"/>
      <w:pPr>
        <w:ind w:left="753" w:hanging="360"/>
      </w:pPr>
      <w:rPr>
        <w:rFonts w:ascii="Symbol" w:hAnsi="Symbol" w:hint="default"/>
      </w:rPr>
    </w:lvl>
    <w:lvl w:ilvl="4" w:tplc="04130003" w:tentative="1">
      <w:start w:val="1"/>
      <w:numFmt w:val="bullet"/>
      <w:lvlText w:val="o"/>
      <w:lvlJc w:val="left"/>
      <w:pPr>
        <w:ind w:left="1473" w:hanging="360"/>
      </w:pPr>
      <w:rPr>
        <w:rFonts w:ascii="Courier New" w:hAnsi="Courier New" w:cs="Courier New" w:hint="default"/>
      </w:rPr>
    </w:lvl>
    <w:lvl w:ilvl="5" w:tplc="04130005" w:tentative="1">
      <w:start w:val="1"/>
      <w:numFmt w:val="bullet"/>
      <w:lvlText w:val=""/>
      <w:lvlJc w:val="left"/>
      <w:pPr>
        <w:ind w:left="2193" w:hanging="360"/>
      </w:pPr>
      <w:rPr>
        <w:rFonts w:ascii="Wingdings" w:hAnsi="Wingdings" w:hint="default"/>
      </w:rPr>
    </w:lvl>
    <w:lvl w:ilvl="6" w:tplc="04130001" w:tentative="1">
      <w:start w:val="1"/>
      <w:numFmt w:val="bullet"/>
      <w:lvlText w:val=""/>
      <w:lvlJc w:val="left"/>
      <w:pPr>
        <w:ind w:left="2913" w:hanging="360"/>
      </w:pPr>
      <w:rPr>
        <w:rFonts w:ascii="Symbol" w:hAnsi="Symbol" w:hint="default"/>
      </w:rPr>
    </w:lvl>
    <w:lvl w:ilvl="7" w:tplc="04130003" w:tentative="1">
      <w:start w:val="1"/>
      <w:numFmt w:val="bullet"/>
      <w:lvlText w:val="o"/>
      <w:lvlJc w:val="left"/>
      <w:pPr>
        <w:ind w:left="3633" w:hanging="360"/>
      </w:pPr>
      <w:rPr>
        <w:rFonts w:ascii="Courier New" w:hAnsi="Courier New" w:cs="Courier New" w:hint="default"/>
      </w:rPr>
    </w:lvl>
    <w:lvl w:ilvl="8" w:tplc="04130005" w:tentative="1">
      <w:start w:val="1"/>
      <w:numFmt w:val="bullet"/>
      <w:lvlText w:val=""/>
      <w:lvlJc w:val="left"/>
      <w:pPr>
        <w:ind w:left="4353" w:hanging="360"/>
      </w:pPr>
      <w:rPr>
        <w:rFonts w:ascii="Wingdings" w:hAnsi="Wingdings" w:hint="default"/>
      </w:rPr>
    </w:lvl>
  </w:abstractNum>
  <w:abstractNum w:abstractNumId="58" w15:restartNumberingAfterBreak="0">
    <w:nsid w:val="7C2B4103"/>
    <w:multiLevelType w:val="multilevel"/>
    <w:tmpl w:val="891C9FA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EFA1CD4"/>
    <w:multiLevelType w:val="hybridMultilevel"/>
    <w:tmpl w:val="570269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90854572">
    <w:abstractNumId w:val="48"/>
  </w:num>
  <w:num w:numId="2" w16cid:durableId="548998762">
    <w:abstractNumId w:val="11"/>
  </w:num>
  <w:num w:numId="3" w16cid:durableId="844708394">
    <w:abstractNumId w:val="35"/>
  </w:num>
  <w:num w:numId="4" w16cid:durableId="444928227">
    <w:abstractNumId w:val="18"/>
  </w:num>
  <w:num w:numId="5" w16cid:durableId="2137017689">
    <w:abstractNumId w:val="12"/>
  </w:num>
  <w:num w:numId="6" w16cid:durableId="1871602673">
    <w:abstractNumId w:val="56"/>
  </w:num>
  <w:num w:numId="7" w16cid:durableId="889413715">
    <w:abstractNumId w:val="20"/>
  </w:num>
  <w:num w:numId="8" w16cid:durableId="918832268">
    <w:abstractNumId w:val="9"/>
  </w:num>
  <w:num w:numId="9" w16cid:durableId="76563137">
    <w:abstractNumId w:val="7"/>
  </w:num>
  <w:num w:numId="10" w16cid:durableId="431317220">
    <w:abstractNumId w:val="6"/>
  </w:num>
  <w:num w:numId="11" w16cid:durableId="1613895721">
    <w:abstractNumId w:val="5"/>
  </w:num>
  <w:num w:numId="12" w16cid:durableId="504561996">
    <w:abstractNumId w:val="4"/>
  </w:num>
  <w:num w:numId="13" w16cid:durableId="744764980">
    <w:abstractNumId w:val="8"/>
  </w:num>
  <w:num w:numId="14" w16cid:durableId="437872262">
    <w:abstractNumId w:val="3"/>
  </w:num>
  <w:num w:numId="15" w16cid:durableId="1043024633">
    <w:abstractNumId w:val="2"/>
  </w:num>
  <w:num w:numId="16" w16cid:durableId="1580023047">
    <w:abstractNumId w:val="1"/>
  </w:num>
  <w:num w:numId="17" w16cid:durableId="2142458594">
    <w:abstractNumId w:val="0"/>
  </w:num>
  <w:num w:numId="18" w16cid:durableId="2000305111">
    <w:abstractNumId w:val="23"/>
  </w:num>
  <w:num w:numId="19" w16cid:durableId="986784102">
    <w:abstractNumId w:val="51"/>
  </w:num>
  <w:num w:numId="20" w16cid:durableId="1274704311">
    <w:abstractNumId w:val="30"/>
  </w:num>
  <w:num w:numId="21" w16cid:durableId="1389843086">
    <w:abstractNumId w:val="50"/>
  </w:num>
  <w:num w:numId="22" w16cid:durableId="582300168">
    <w:abstractNumId w:val="19"/>
  </w:num>
  <w:num w:numId="23" w16cid:durableId="323779359">
    <w:abstractNumId w:val="55"/>
  </w:num>
  <w:num w:numId="24" w16cid:durableId="1130438155">
    <w:abstractNumId w:val="16"/>
  </w:num>
  <w:num w:numId="25" w16cid:durableId="1784880510">
    <w:abstractNumId w:val="36"/>
  </w:num>
  <w:num w:numId="26" w16cid:durableId="780688507">
    <w:abstractNumId w:val="38"/>
  </w:num>
  <w:num w:numId="27" w16cid:durableId="1768309283">
    <w:abstractNumId w:val="27"/>
  </w:num>
  <w:num w:numId="28" w16cid:durableId="1816289430">
    <w:abstractNumId w:val="39"/>
  </w:num>
  <w:num w:numId="29" w16cid:durableId="693312283">
    <w:abstractNumId w:val="13"/>
  </w:num>
  <w:num w:numId="30" w16cid:durableId="242373743">
    <w:abstractNumId w:val="47"/>
  </w:num>
  <w:num w:numId="31" w16cid:durableId="998578662">
    <w:abstractNumId w:val="34"/>
  </w:num>
  <w:num w:numId="32" w16cid:durableId="130830241">
    <w:abstractNumId w:val="57"/>
  </w:num>
  <w:num w:numId="33" w16cid:durableId="1716781352">
    <w:abstractNumId w:val="59"/>
  </w:num>
  <w:num w:numId="34" w16cid:durableId="1382024290">
    <w:abstractNumId w:val="47"/>
  </w:num>
  <w:num w:numId="35" w16cid:durableId="843864557">
    <w:abstractNumId w:val="26"/>
  </w:num>
  <w:num w:numId="36" w16cid:durableId="315694585">
    <w:abstractNumId w:val="53"/>
  </w:num>
  <w:num w:numId="37" w16cid:durableId="860321810">
    <w:abstractNumId w:val="25"/>
  </w:num>
  <w:num w:numId="38" w16cid:durableId="1833527343">
    <w:abstractNumId w:val="52"/>
  </w:num>
  <w:num w:numId="39" w16cid:durableId="1065495707">
    <w:abstractNumId w:val="14"/>
  </w:num>
  <w:num w:numId="40" w16cid:durableId="1076706106">
    <w:abstractNumId w:val="15"/>
  </w:num>
  <w:num w:numId="41" w16cid:durableId="392584028">
    <w:abstractNumId w:val="41"/>
  </w:num>
  <w:num w:numId="42" w16cid:durableId="1684360129">
    <w:abstractNumId w:val="46"/>
  </w:num>
  <w:num w:numId="43" w16cid:durableId="1318151709">
    <w:abstractNumId w:val="58"/>
  </w:num>
  <w:num w:numId="44" w16cid:durableId="1198664941">
    <w:abstractNumId w:val="28"/>
  </w:num>
  <w:num w:numId="45" w16cid:durableId="515117514">
    <w:abstractNumId w:val="29"/>
  </w:num>
  <w:num w:numId="46" w16cid:durableId="140732515">
    <w:abstractNumId w:val="31"/>
  </w:num>
  <w:num w:numId="47" w16cid:durableId="997851158">
    <w:abstractNumId w:val="45"/>
  </w:num>
  <w:num w:numId="48" w16cid:durableId="1524712356">
    <w:abstractNumId w:val="54"/>
  </w:num>
  <w:num w:numId="49" w16cid:durableId="108399190">
    <w:abstractNumId w:val="22"/>
  </w:num>
  <w:num w:numId="50" w16cid:durableId="1423454616">
    <w:abstractNumId w:val="42"/>
  </w:num>
  <w:num w:numId="51" w16cid:durableId="267392729">
    <w:abstractNumId w:val="49"/>
  </w:num>
  <w:num w:numId="52" w16cid:durableId="408893435">
    <w:abstractNumId w:val="40"/>
  </w:num>
  <w:num w:numId="53" w16cid:durableId="55054805">
    <w:abstractNumId w:val="43"/>
  </w:num>
  <w:num w:numId="54" w16cid:durableId="15740709">
    <w:abstractNumId w:val="33"/>
  </w:num>
  <w:num w:numId="55" w16cid:durableId="1632593423">
    <w:abstractNumId w:val="44"/>
  </w:num>
  <w:num w:numId="56" w16cid:durableId="228806350">
    <w:abstractNumId w:val="24"/>
  </w:num>
  <w:num w:numId="57" w16cid:durableId="206844966">
    <w:abstractNumId w:val="10"/>
  </w:num>
  <w:num w:numId="58" w16cid:durableId="1526477427">
    <w:abstractNumId w:val="37"/>
  </w:num>
  <w:num w:numId="59" w16cid:durableId="1601719833">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act"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 w:name="signer" w:val="&lt;?xml version=&quot;1.0&quot;?&gt;_x000d__x000a_&lt;Profile xmlns:xsd=&quot;http://www.w3.org/2001/XMLSchema&quot; xmlns:xsi=&quot;http://www.w3.org/2001/XMLSchema-instance&quot;&gt;_x000d__x000a_  &lt;ID&gt;c967ae1e-9b1d-41b0-8fdd-450a5ee247e9&lt;/ID&gt;_x000d__x000a_  &lt;profileAlias&gt;Test&lt;/profileAlias&gt;_x000d__x000a_  &lt;nameInformal /&gt;_x000d__x000a_  &lt;nameFormal&gt;Ted Tester&lt;/nameFormal&gt;_x000d__x000a_  &lt;telephoneNumber&gt;3112345698&lt;/telephoneNumber&gt;_x000d__x000a_  &lt;mobile&gt;+31 6 12 34 56 78&lt;/mobile&gt;_x000d__x000a_  &lt;fax&gt;+31 0123 654 987&lt;/fax&gt;_x000d__x000a_  &lt;email&gt;Ted@Test.com&lt;/email&gt;_x000d__x000a_  &lt;common_email&gt;website&lt;/common_email&gt;_x000d__x000a_  &lt;function_NL&gt;Tester&lt;/function_NL&gt;_x000d__x000a_  &lt;function_UK&gt;Tester&lt;/function_UK&gt;_x000d__x000a_  &lt;rank_NL&gt;Korporaal&lt;/rank_NL&gt;_x000d__x000a_  &lt;rank_UK&gt;Corporal&lt;/rank_UK&gt;_x000d__x000a_  &lt;department&gt;Afdeling&lt;/department&gt;_x000d__x000a_  &lt;organization&gt;Toeslagen&lt;/organization&gt;_x000d__x000a_  &lt;organizationalUnit&gt;Toeslagen&lt;/organizationalUnit&gt;_x000d__x000a_  &lt;Street&gt;TestBezoekStraat&lt;/Street&gt;_x000d__x000a_  &lt;HouseNr&gt;1&lt;/HouseNr&gt;_x000d__x000a_  &lt;Addition&gt;a&lt;/Addition&gt;_x000d__x000a_  &lt;PostalCode&gt;1234 AB&lt;/PostalCode&gt;_x000d__x000a_  &lt;City&gt;TestBezoekPlaats&lt;/City&gt;_x000d__x000a_  &lt;chkPoBox&gt;true&lt;/chkPoBox&gt;_x000d__x000a_  &lt;poBox&gt;123&lt;/poBox&gt;_x000d__x000a_  &lt;PA_Street /&gt;_x000d__x000a_  &lt;PA_HouseNr /&gt;_x000d__x000a_  &lt;PA_Addition /&gt;_x000d__x000a_  &lt;PA_PostalCode&gt;1234 BA&lt;/PA_PostalCode&gt;_x000d__x000a_  &lt;PA_City&gt;TestPostPlaats&lt;/PA_City&gt;_x000d__x000a_  &lt;organizationRA&gt;Toeslagen&lt;/organizationRA&gt;_x000d__x000a_  &lt;returnaddress /&gt;_x000d__x000a_  &lt;chkSameAsPostalAddress&gt;false&lt;/chkSameAsPostalAddress&gt;_x000d__x000a_&lt;/Profile&gt;"/>
  </w:docVars>
  <w:rsids>
    <w:rsidRoot w:val="00BD04CA"/>
    <w:rsid w:val="000011AB"/>
    <w:rsid w:val="000023EE"/>
    <w:rsid w:val="00006194"/>
    <w:rsid w:val="0001158A"/>
    <w:rsid w:val="000137AB"/>
    <w:rsid w:val="00022378"/>
    <w:rsid w:val="000224E1"/>
    <w:rsid w:val="00023516"/>
    <w:rsid w:val="00025E40"/>
    <w:rsid w:val="00026345"/>
    <w:rsid w:val="000264DA"/>
    <w:rsid w:val="00030482"/>
    <w:rsid w:val="0003143E"/>
    <w:rsid w:val="00032EBD"/>
    <w:rsid w:val="00033235"/>
    <w:rsid w:val="00051B34"/>
    <w:rsid w:val="00055E5D"/>
    <w:rsid w:val="00057574"/>
    <w:rsid w:val="00057EB1"/>
    <w:rsid w:val="00060EB4"/>
    <w:rsid w:val="00065464"/>
    <w:rsid w:val="000749F2"/>
    <w:rsid w:val="000757E7"/>
    <w:rsid w:val="000759BD"/>
    <w:rsid w:val="00076590"/>
    <w:rsid w:val="000766F1"/>
    <w:rsid w:val="00077092"/>
    <w:rsid w:val="00084B9C"/>
    <w:rsid w:val="00090B44"/>
    <w:rsid w:val="000A1F5E"/>
    <w:rsid w:val="000A7196"/>
    <w:rsid w:val="000C1F0F"/>
    <w:rsid w:val="000C2C1E"/>
    <w:rsid w:val="000C2E24"/>
    <w:rsid w:val="000C5E7B"/>
    <w:rsid w:val="000C7215"/>
    <w:rsid w:val="000C77CF"/>
    <w:rsid w:val="000D2055"/>
    <w:rsid w:val="000D4380"/>
    <w:rsid w:val="000D5F23"/>
    <w:rsid w:val="000D6BFE"/>
    <w:rsid w:val="000E009A"/>
    <w:rsid w:val="000E25B6"/>
    <w:rsid w:val="000E2758"/>
    <w:rsid w:val="000E4A09"/>
    <w:rsid w:val="000E4AB4"/>
    <w:rsid w:val="000F2CF2"/>
    <w:rsid w:val="000F3896"/>
    <w:rsid w:val="000F3B28"/>
    <w:rsid w:val="000F3E38"/>
    <w:rsid w:val="000F562C"/>
    <w:rsid w:val="000F58D8"/>
    <w:rsid w:val="001002CD"/>
    <w:rsid w:val="00106EC3"/>
    <w:rsid w:val="00110D1E"/>
    <w:rsid w:val="00112BE5"/>
    <w:rsid w:val="00120D48"/>
    <w:rsid w:val="0012186D"/>
    <w:rsid w:val="001254ED"/>
    <w:rsid w:val="0013222C"/>
    <w:rsid w:val="00135BA6"/>
    <w:rsid w:val="001370DD"/>
    <w:rsid w:val="00141316"/>
    <w:rsid w:val="00142051"/>
    <w:rsid w:val="001423B0"/>
    <w:rsid w:val="00142D9F"/>
    <w:rsid w:val="00146CF6"/>
    <w:rsid w:val="0015371C"/>
    <w:rsid w:val="00155301"/>
    <w:rsid w:val="001561AA"/>
    <w:rsid w:val="00156D22"/>
    <w:rsid w:val="00160C6E"/>
    <w:rsid w:val="00166619"/>
    <w:rsid w:val="00167A0A"/>
    <w:rsid w:val="00170996"/>
    <w:rsid w:val="00175515"/>
    <w:rsid w:val="00180AF9"/>
    <w:rsid w:val="001821D5"/>
    <w:rsid w:val="0018426B"/>
    <w:rsid w:val="0018673E"/>
    <w:rsid w:val="00186EA7"/>
    <w:rsid w:val="00193D34"/>
    <w:rsid w:val="00196AE6"/>
    <w:rsid w:val="001A062D"/>
    <w:rsid w:val="001A33EA"/>
    <w:rsid w:val="001A4DFA"/>
    <w:rsid w:val="001A5096"/>
    <w:rsid w:val="001A562A"/>
    <w:rsid w:val="001A7DCE"/>
    <w:rsid w:val="001B0448"/>
    <w:rsid w:val="001B1D0A"/>
    <w:rsid w:val="001B72DD"/>
    <w:rsid w:val="001B72E0"/>
    <w:rsid w:val="001C3F41"/>
    <w:rsid w:val="001C49B9"/>
    <w:rsid w:val="001C5133"/>
    <w:rsid w:val="001D06B7"/>
    <w:rsid w:val="001D431E"/>
    <w:rsid w:val="001D642C"/>
    <w:rsid w:val="001F0B66"/>
    <w:rsid w:val="001F1626"/>
    <w:rsid w:val="001F1E1B"/>
    <w:rsid w:val="001F312B"/>
    <w:rsid w:val="001F4EB9"/>
    <w:rsid w:val="00200505"/>
    <w:rsid w:val="00200757"/>
    <w:rsid w:val="0020299B"/>
    <w:rsid w:val="00202E52"/>
    <w:rsid w:val="00210622"/>
    <w:rsid w:val="00214E31"/>
    <w:rsid w:val="0022265D"/>
    <w:rsid w:val="002235EE"/>
    <w:rsid w:val="00230D69"/>
    <w:rsid w:val="002318A4"/>
    <w:rsid w:val="00231CBD"/>
    <w:rsid w:val="00232DE5"/>
    <w:rsid w:val="00236C5C"/>
    <w:rsid w:val="00253484"/>
    <w:rsid w:val="002536F6"/>
    <w:rsid w:val="00253DDD"/>
    <w:rsid w:val="002624F1"/>
    <w:rsid w:val="002664D5"/>
    <w:rsid w:val="002713A7"/>
    <w:rsid w:val="00272BAD"/>
    <w:rsid w:val="00275647"/>
    <w:rsid w:val="0027643D"/>
    <w:rsid w:val="0028193F"/>
    <w:rsid w:val="0028304F"/>
    <w:rsid w:val="002923F0"/>
    <w:rsid w:val="00295A9E"/>
    <w:rsid w:val="0029658E"/>
    <w:rsid w:val="002A1932"/>
    <w:rsid w:val="002A62AB"/>
    <w:rsid w:val="002B0120"/>
    <w:rsid w:val="002B38DC"/>
    <w:rsid w:val="002B64CD"/>
    <w:rsid w:val="002C05B6"/>
    <w:rsid w:val="002C0E11"/>
    <w:rsid w:val="002C1CF9"/>
    <w:rsid w:val="002C5521"/>
    <w:rsid w:val="002C7FDE"/>
    <w:rsid w:val="002D1DC4"/>
    <w:rsid w:val="002D406E"/>
    <w:rsid w:val="002E188C"/>
    <w:rsid w:val="002F1D53"/>
    <w:rsid w:val="002F3FC9"/>
    <w:rsid w:val="002F45A5"/>
    <w:rsid w:val="002F464B"/>
    <w:rsid w:val="003012DC"/>
    <w:rsid w:val="003038C8"/>
    <w:rsid w:val="003066F4"/>
    <w:rsid w:val="003077D4"/>
    <w:rsid w:val="00307E81"/>
    <w:rsid w:val="00307F50"/>
    <w:rsid w:val="003101BC"/>
    <w:rsid w:val="00311B60"/>
    <w:rsid w:val="00312DA4"/>
    <w:rsid w:val="00320CB6"/>
    <w:rsid w:val="00323785"/>
    <w:rsid w:val="00325928"/>
    <w:rsid w:val="00326029"/>
    <w:rsid w:val="00327773"/>
    <w:rsid w:val="00327B04"/>
    <w:rsid w:val="00331B90"/>
    <w:rsid w:val="00331FCF"/>
    <w:rsid w:val="00335205"/>
    <w:rsid w:val="00341FA9"/>
    <w:rsid w:val="00343D79"/>
    <w:rsid w:val="003568F4"/>
    <w:rsid w:val="003629EA"/>
    <w:rsid w:val="00362C2E"/>
    <w:rsid w:val="00362E87"/>
    <w:rsid w:val="0036684B"/>
    <w:rsid w:val="00367FBA"/>
    <w:rsid w:val="0037249E"/>
    <w:rsid w:val="00373388"/>
    <w:rsid w:val="00382F78"/>
    <w:rsid w:val="00383B7F"/>
    <w:rsid w:val="003859D7"/>
    <w:rsid w:val="00386AD6"/>
    <w:rsid w:val="003874E8"/>
    <w:rsid w:val="0038757C"/>
    <w:rsid w:val="00392F4A"/>
    <w:rsid w:val="003952CE"/>
    <w:rsid w:val="003953F3"/>
    <w:rsid w:val="003A0B0E"/>
    <w:rsid w:val="003A1A1F"/>
    <w:rsid w:val="003A1ECC"/>
    <w:rsid w:val="003A2CFC"/>
    <w:rsid w:val="003A7260"/>
    <w:rsid w:val="003A7A8D"/>
    <w:rsid w:val="003B1BDC"/>
    <w:rsid w:val="003B4B6B"/>
    <w:rsid w:val="003C11DF"/>
    <w:rsid w:val="003C1F98"/>
    <w:rsid w:val="003C52B8"/>
    <w:rsid w:val="003C659D"/>
    <w:rsid w:val="003D0C3A"/>
    <w:rsid w:val="003D6EF9"/>
    <w:rsid w:val="003D79B5"/>
    <w:rsid w:val="003E1296"/>
    <w:rsid w:val="003E1C02"/>
    <w:rsid w:val="003E3603"/>
    <w:rsid w:val="003E3979"/>
    <w:rsid w:val="003E3D5F"/>
    <w:rsid w:val="003F64B4"/>
    <w:rsid w:val="003F6D28"/>
    <w:rsid w:val="00401453"/>
    <w:rsid w:val="00402615"/>
    <w:rsid w:val="00403F9F"/>
    <w:rsid w:val="00404778"/>
    <w:rsid w:val="0040624F"/>
    <w:rsid w:val="0041059A"/>
    <w:rsid w:val="00416DB0"/>
    <w:rsid w:val="00421187"/>
    <w:rsid w:val="00421862"/>
    <w:rsid w:val="0042217A"/>
    <w:rsid w:val="00422476"/>
    <w:rsid w:val="00426B9A"/>
    <w:rsid w:val="00426F8F"/>
    <w:rsid w:val="00427549"/>
    <w:rsid w:val="00445AB2"/>
    <w:rsid w:val="00446433"/>
    <w:rsid w:val="00446B04"/>
    <w:rsid w:val="004543C2"/>
    <w:rsid w:val="00460427"/>
    <w:rsid w:val="00461BB2"/>
    <w:rsid w:val="0046420B"/>
    <w:rsid w:val="0046562A"/>
    <w:rsid w:val="004679BC"/>
    <w:rsid w:val="00472422"/>
    <w:rsid w:val="00477735"/>
    <w:rsid w:val="004826E9"/>
    <w:rsid w:val="00483840"/>
    <w:rsid w:val="00487E70"/>
    <w:rsid w:val="004918E9"/>
    <w:rsid w:val="004919AB"/>
    <w:rsid w:val="004A4595"/>
    <w:rsid w:val="004A5A4F"/>
    <w:rsid w:val="004B29C0"/>
    <w:rsid w:val="004B63C1"/>
    <w:rsid w:val="004C0AEF"/>
    <w:rsid w:val="004C1E92"/>
    <w:rsid w:val="004C21E9"/>
    <w:rsid w:val="004C27EC"/>
    <w:rsid w:val="004C7867"/>
    <w:rsid w:val="004D2D3F"/>
    <w:rsid w:val="004D497C"/>
    <w:rsid w:val="004D520C"/>
    <w:rsid w:val="004E1D9D"/>
    <w:rsid w:val="004E3E64"/>
    <w:rsid w:val="004E6428"/>
    <w:rsid w:val="004E6CFA"/>
    <w:rsid w:val="004E786B"/>
    <w:rsid w:val="004E7AD2"/>
    <w:rsid w:val="004F1598"/>
    <w:rsid w:val="004F27E5"/>
    <w:rsid w:val="004F406E"/>
    <w:rsid w:val="004F51EB"/>
    <w:rsid w:val="005019A9"/>
    <w:rsid w:val="0050719E"/>
    <w:rsid w:val="00512460"/>
    <w:rsid w:val="00512CA8"/>
    <w:rsid w:val="005164A2"/>
    <w:rsid w:val="005177EA"/>
    <w:rsid w:val="00517B35"/>
    <w:rsid w:val="00521255"/>
    <w:rsid w:val="00524253"/>
    <w:rsid w:val="00525B20"/>
    <w:rsid w:val="00533011"/>
    <w:rsid w:val="00537882"/>
    <w:rsid w:val="00537E6E"/>
    <w:rsid w:val="00544163"/>
    <w:rsid w:val="00547A4D"/>
    <w:rsid w:val="00550B66"/>
    <w:rsid w:val="0055110E"/>
    <w:rsid w:val="00555409"/>
    <w:rsid w:val="00555C7D"/>
    <w:rsid w:val="00557697"/>
    <w:rsid w:val="0056618F"/>
    <w:rsid w:val="00575998"/>
    <w:rsid w:val="005767F0"/>
    <w:rsid w:val="00576C07"/>
    <w:rsid w:val="00583A53"/>
    <w:rsid w:val="005858F8"/>
    <w:rsid w:val="00586B1B"/>
    <w:rsid w:val="00590F2A"/>
    <w:rsid w:val="005911B1"/>
    <w:rsid w:val="0059347E"/>
    <w:rsid w:val="00594864"/>
    <w:rsid w:val="00596183"/>
    <w:rsid w:val="00596877"/>
    <w:rsid w:val="005A1095"/>
    <w:rsid w:val="005A20FF"/>
    <w:rsid w:val="005A248F"/>
    <w:rsid w:val="005A24FC"/>
    <w:rsid w:val="005A3651"/>
    <w:rsid w:val="005A42DD"/>
    <w:rsid w:val="005A46C4"/>
    <w:rsid w:val="005A6A89"/>
    <w:rsid w:val="005B03F2"/>
    <w:rsid w:val="005B6DF6"/>
    <w:rsid w:val="005B700A"/>
    <w:rsid w:val="005B7FD2"/>
    <w:rsid w:val="005C4FD8"/>
    <w:rsid w:val="005C509C"/>
    <w:rsid w:val="005C5A75"/>
    <w:rsid w:val="005C643F"/>
    <w:rsid w:val="005C6464"/>
    <w:rsid w:val="005C73C6"/>
    <w:rsid w:val="005D0906"/>
    <w:rsid w:val="005D3DE6"/>
    <w:rsid w:val="005D400E"/>
    <w:rsid w:val="005D504A"/>
    <w:rsid w:val="005E299F"/>
    <w:rsid w:val="005E429B"/>
    <w:rsid w:val="005E6A1B"/>
    <w:rsid w:val="005F4DF1"/>
    <w:rsid w:val="005F5A30"/>
    <w:rsid w:val="005F5E9D"/>
    <w:rsid w:val="005F6433"/>
    <w:rsid w:val="00600218"/>
    <w:rsid w:val="006008E1"/>
    <w:rsid w:val="00601942"/>
    <w:rsid w:val="006036E2"/>
    <w:rsid w:val="00604B30"/>
    <w:rsid w:val="006051D7"/>
    <w:rsid w:val="00625907"/>
    <w:rsid w:val="006314BB"/>
    <w:rsid w:val="00631A67"/>
    <w:rsid w:val="00635C20"/>
    <w:rsid w:val="00646402"/>
    <w:rsid w:val="00647176"/>
    <w:rsid w:val="0064798B"/>
    <w:rsid w:val="0065085A"/>
    <w:rsid w:val="00650B34"/>
    <w:rsid w:val="00653F30"/>
    <w:rsid w:val="0065618E"/>
    <w:rsid w:val="00656AF5"/>
    <w:rsid w:val="00657299"/>
    <w:rsid w:val="006679C4"/>
    <w:rsid w:val="00667C2B"/>
    <w:rsid w:val="00670137"/>
    <w:rsid w:val="00677055"/>
    <w:rsid w:val="00681D8F"/>
    <w:rsid w:val="00685073"/>
    <w:rsid w:val="00687AE4"/>
    <w:rsid w:val="006900E5"/>
    <w:rsid w:val="00693A6F"/>
    <w:rsid w:val="00695062"/>
    <w:rsid w:val="006A0A83"/>
    <w:rsid w:val="006A6E16"/>
    <w:rsid w:val="006A7C64"/>
    <w:rsid w:val="006B19D3"/>
    <w:rsid w:val="006B577F"/>
    <w:rsid w:val="006C2A74"/>
    <w:rsid w:val="006C39A9"/>
    <w:rsid w:val="006D356A"/>
    <w:rsid w:val="006D6EA2"/>
    <w:rsid w:val="006D70EC"/>
    <w:rsid w:val="006E2657"/>
    <w:rsid w:val="006E4780"/>
    <w:rsid w:val="006E4AB9"/>
    <w:rsid w:val="006E752D"/>
    <w:rsid w:val="006F4F8D"/>
    <w:rsid w:val="0070040C"/>
    <w:rsid w:val="00700E3A"/>
    <w:rsid w:val="007031A2"/>
    <w:rsid w:val="007039B2"/>
    <w:rsid w:val="00703E13"/>
    <w:rsid w:val="0070435B"/>
    <w:rsid w:val="00706EB9"/>
    <w:rsid w:val="00711474"/>
    <w:rsid w:val="00721BAD"/>
    <w:rsid w:val="00722B04"/>
    <w:rsid w:val="00724571"/>
    <w:rsid w:val="0072634F"/>
    <w:rsid w:val="00733067"/>
    <w:rsid w:val="00733B44"/>
    <w:rsid w:val="00740DE3"/>
    <w:rsid w:val="0074177A"/>
    <w:rsid w:val="007421FE"/>
    <w:rsid w:val="007424D0"/>
    <w:rsid w:val="00743543"/>
    <w:rsid w:val="00743768"/>
    <w:rsid w:val="00743915"/>
    <w:rsid w:val="00750A2E"/>
    <w:rsid w:val="00751F7B"/>
    <w:rsid w:val="00755862"/>
    <w:rsid w:val="00756A24"/>
    <w:rsid w:val="0075775D"/>
    <w:rsid w:val="0076779F"/>
    <w:rsid w:val="0077242A"/>
    <w:rsid w:val="007726A6"/>
    <w:rsid w:val="00775AE5"/>
    <w:rsid w:val="00782726"/>
    <w:rsid w:val="00790CBB"/>
    <w:rsid w:val="00792BD2"/>
    <w:rsid w:val="007960B0"/>
    <w:rsid w:val="007A045C"/>
    <w:rsid w:val="007A45D8"/>
    <w:rsid w:val="007A66AC"/>
    <w:rsid w:val="007A7320"/>
    <w:rsid w:val="007B072C"/>
    <w:rsid w:val="007B1ACB"/>
    <w:rsid w:val="007B6AF4"/>
    <w:rsid w:val="007C0A94"/>
    <w:rsid w:val="007C1FFE"/>
    <w:rsid w:val="007C41FD"/>
    <w:rsid w:val="007C7B4A"/>
    <w:rsid w:val="007D2CC7"/>
    <w:rsid w:val="007D36AE"/>
    <w:rsid w:val="007D44A3"/>
    <w:rsid w:val="007E252E"/>
    <w:rsid w:val="007E3900"/>
    <w:rsid w:val="007E4257"/>
    <w:rsid w:val="007F11A4"/>
    <w:rsid w:val="007F29B3"/>
    <w:rsid w:val="007F3A29"/>
    <w:rsid w:val="007F44A9"/>
    <w:rsid w:val="007F476F"/>
    <w:rsid w:val="007F66AC"/>
    <w:rsid w:val="007F720F"/>
    <w:rsid w:val="00805AB1"/>
    <w:rsid w:val="00813E8F"/>
    <w:rsid w:val="008140AF"/>
    <w:rsid w:val="00814510"/>
    <w:rsid w:val="0081671F"/>
    <w:rsid w:val="008201D7"/>
    <w:rsid w:val="00822E08"/>
    <w:rsid w:val="00822EE5"/>
    <w:rsid w:val="00825A8D"/>
    <w:rsid w:val="00831D92"/>
    <w:rsid w:val="008355C7"/>
    <w:rsid w:val="008369B1"/>
    <w:rsid w:val="008479A4"/>
    <w:rsid w:val="00854D57"/>
    <w:rsid w:val="0085674C"/>
    <w:rsid w:val="008608D8"/>
    <w:rsid w:val="00861C6C"/>
    <w:rsid w:val="0086411E"/>
    <w:rsid w:val="00873614"/>
    <w:rsid w:val="008753C0"/>
    <w:rsid w:val="008805D9"/>
    <w:rsid w:val="00881615"/>
    <w:rsid w:val="00890759"/>
    <w:rsid w:val="0089232D"/>
    <w:rsid w:val="00896AED"/>
    <w:rsid w:val="008A3AF8"/>
    <w:rsid w:val="008A7593"/>
    <w:rsid w:val="008B0021"/>
    <w:rsid w:val="008C0C19"/>
    <w:rsid w:val="008C0DA7"/>
    <w:rsid w:val="008C3AF5"/>
    <w:rsid w:val="008C6C19"/>
    <w:rsid w:val="008D0324"/>
    <w:rsid w:val="008D0F47"/>
    <w:rsid w:val="008D1C81"/>
    <w:rsid w:val="008D2827"/>
    <w:rsid w:val="008D3110"/>
    <w:rsid w:val="008D3AFB"/>
    <w:rsid w:val="008E3CDB"/>
    <w:rsid w:val="008F49A9"/>
    <w:rsid w:val="008F4EDB"/>
    <w:rsid w:val="009007BF"/>
    <w:rsid w:val="00911321"/>
    <w:rsid w:val="00911851"/>
    <w:rsid w:val="00911DF2"/>
    <w:rsid w:val="009120DB"/>
    <w:rsid w:val="00914763"/>
    <w:rsid w:val="0091539E"/>
    <w:rsid w:val="00917787"/>
    <w:rsid w:val="009203B3"/>
    <w:rsid w:val="009220B5"/>
    <w:rsid w:val="00924DA3"/>
    <w:rsid w:val="00925056"/>
    <w:rsid w:val="0093383C"/>
    <w:rsid w:val="00941F8D"/>
    <w:rsid w:val="00953E78"/>
    <w:rsid w:val="0095409E"/>
    <w:rsid w:val="0095654D"/>
    <w:rsid w:val="00961C38"/>
    <w:rsid w:val="00962472"/>
    <w:rsid w:val="009648E6"/>
    <w:rsid w:val="00970311"/>
    <w:rsid w:val="009772DC"/>
    <w:rsid w:val="0097799F"/>
    <w:rsid w:val="00987939"/>
    <w:rsid w:val="00987969"/>
    <w:rsid w:val="0099033D"/>
    <w:rsid w:val="00995F50"/>
    <w:rsid w:val="009A3B77"/>
    <w:rsid w:val="009A5D29"/>
    <w:rsid w:val="009B0895"/>
    <w:rsid w:val="009B0AB7"/>
    <w:rsid w:val="009B7425"/>
    <w:rsid w:val="009C66FE"/>
    <w:rsid w:val="009C75FE"/>
    <w:rsid w:val="009D15C4"/>
    <w:rsid w:val="009D6D5D"/>
    <w:rsid w:val="009E0443"/>
    <w:rsid w:val="009E5004"/>
    <w:rsid w:val="009E6636"/>
    <w:rsid w:val="009F01B1"/>
    <w:rsid w:val="009F0C73"/>
    <w:rsid w:val="009F4990"/>
    <w:rsid w:val="00A009D3"/>
    <w:rsid w:val="00A02329"/>
    <w:rsid w:val="00A04925"/>
    <w:rsid w:val="00A1194E"/>
    <w:rsid w:val="00A11D94"/>
    <w:rsid w:val="00A148AA"/>
    <w:rsid w:val="00A205BC"/>
    <w:rsid w:val="00A20E2D"/>
    <w:rsid w:val="00A210D9"/>
    <w:rsid w:val="00A21AF2"/>
    <w:rsid w:val="00A231F7"/>
    <w:rsid w:val="00A3005A"/>
    <w:rsid w:val="00A3010B"/>
    <w:rsid w:val="00A30869"/>
    <w:rsid w:val="00A30CD8"/>
    <w:rsid w:val="00A313DE"/>
    <w:rsid w:val="00A36A04"/>
    <w:rsid w:val="00A374E0"/>
    <w:rsid w:val="00A440AC"/>
    <w:rsid w:val="00A45583"/>
    <w:rsid w:val="00A456F7"/>
    <w:rsid w:val="00A51CFE"/>
    <w:rsid w:val="00A61474"/>
    <w:rsid w:val="00A626F0"/>
    <w:rsid w:val="00A7694B"/>
    <w:rsid w:val="00A8294D"/>
    <w:rsid w:val="00A834F9"/>
    <w:rsid w:val="00A843CD"/>
    <w:rsid w:val="00A85B10"/>
    <w:rsid w:val="00A879AF"/>
    <w:rsid w:val="00A93DA7"/>
    <w:rsid w:val="00A97E12"/>
    <w:rsid w:val="00AA01FF"/>
    <w:rsid w:val="00AA3074"/>
    <w:rsid w:val="00AA312E"/>
    <w:rsid w:val="00AA70D6"/>
    <w:rsid w:val="00AB1818"/>
    <w:rsid w:val="00AB21A6"/>
    <w:rsid w:val="00AB3159"/>
    <w:rsid w:val="00AB6C96"/>
    <w:rsid w:val="00AC0C00"/>
    <w:rsid w:val="00AC1060"/>
    <w:rsid w:val="00AC2472"/>
    <w:rsid w:val="00AD0126"/>
    <w:rsid w:val="00AD3000"/>
    <w:rsid w:val="00AD45AD"/>
    <w:rsid w:val="00AD623C"/>
    <w:rsid w:val="00AE1406"/>
    <w:rsid w:val="00AE5F6F"/>
    <w:rsid w:val="00AF15E8"/>
    <w:rsid w:val="00AF2F3A"/>
    <w:rsid w:val="00AF3CE3"/>
    <w:rsid w:val="00AF47C4"/>
    <w:rsid w:val="00AF786E"/>
    <w:rsid w:val="00AF7AE8"/>
    <w:rsid w:val="00AF7C29"/>
    <w:rsid w:val="00B029D8"/>
    <w:rsid w:val="00B02D58"/>
    <w:rsid w:val="00B06BC4"/>
    <w:rsid w:val="00B13B21"/>
    <w:rsid w:val="00B15023"/>
    <w:rsid w:val="00B1758E"/>
    <w:rsid w:val="00B2171E"/>
    <w:rsid w:val="00B26216"/>
    <w:rsid w:val="00B43B91"/>
    <w:rsid w:val="00B46832"/>
    <w:rsid w:val="00B532C4"/>
    <w:rsid w:val="00B5789B"/>
    <w:rsid w:val="00B601AA"/>
    <w:rsid w:val="00B622B4"/>
    <w:rsid w:val="00B66E73"/>
    <w:rsid w:val="00B67DF1"/>
    <w:rsid w:val="00B770F4"/>
    <w:rsid w:val="00B77542"/>
    <w:rsid w:val="00B806FC"/>
    <w:rsid w:val="00B80D79"/>
    <w:rsid w:val="00B90C46"/>
    <w:rsid w:val="00B91486"/>
    <w:rsid w:val="00B92096"/>
    <w:rsid w:val="00B92959"/>
    <w:rsid w:val="00B92C07"/>
    <w:rsid w:val="00B93B5A"/>
    <w:rsid w:val="00B95C44"/>
    <w:rsid w:val="00B97C3C"/>
    <w:rsid w:val="00BA26B1"/>
    <w:rsid w:val="00BA2BE5"/>
    <w:rsid w:val="00BA5F49"/>
    <w:rsid w:val="00BA62AC"/>
    <w:rsid w:val="00BA7B25"/>
    <w:rsid w:val="00BB0CE6"/>
    <w:rsid w:val="00BB1275"/>
    <w:rsid w:val="00BB1354"/>
    <w:rsid w:val="00BB604E"/>
    <w:rsid w:val="00BB61C2"/>
    <w:rsid w:val="00BC3A4A"/>
    <w:rsid w:val="00BC3F9F"/>
    <w:rsid w:val="00BD04CA"/>
    <w:rsid w:val="00BD08FF"/>
    <w:rsid w:val="00BD0DEB"/>
    <w:rsid w:val="00BD325E"/>
    <w:rsid w:val="00BD7613"/>
    <w:rsid w:val="00BE00CA"/>
    <w:rsid w:val="00BE0BCA"/>
    <w:rsid w:val="00BE1E79"/>
    <w:rsid w:val="00BE23F5"/>
    <w:rsid w:val="00BE3710"/>
    <w:rsid w:val="00BE49AD"/>
    <w:rsid w:val="00BE4DE6"/>
    <w:rsid w:val="00BE6A74"/>
    <w:rsid w:val="00BE6E9D"/>
    <w:rsid w:val="00BF0546"/>
    <w:rsid w:val="00C05F6F"/>
    <w:rsid w:val="00C061B2"/>
    <w:rsid w:val="00C07C96"/>
    <w:rsid w:val="00C229D6"/>
    <w:rsid w:val="00C23A1F"/>
    <w:rsid w:val="00C31543"/>
    <w:rsid w:val="00C3255A"/>
    <w:rsid w:val="00C3286F"/>
    <w:rsid w:val="00C368A0"/>
    <w:rsid w:val="00C37A20"/>
    <w:rsid w:val="00C45137"/>
    <w:rsid w:val="00C45564"/>
    <w:rsid w:val="00C46E3A"/>
    <w:rsid w:val="00C53AF2"/>
    <w:rsid w:val="00C53B21"/>
    <w:rsid w:val="00C61F4C"/>
    <w:rsid w:val="00C6499C"/>
    <w:rsid w:val="00C661EA"/>
    <w:rsid w:val="00C7010D"/>
    <w:rsid w:val="00C71D5D"/>
    <w:rsid w:val="00C7210D"/>
    <w:rsid w:val="00C73B2E"/>
    <w:rsid w:val="00C81424"/>
    <w:rsid w:val="00C87B0C"/>
    <w:rsid w:val="00C87C30"/>
    <w:rsid w:val="00C96C20"/>
    <w:rsid w:val="00CA120C"/>
    <w:rsid w:val="00CA4FEF"/>
    <w:rsid w:val="00CA589E"/>
    <w:rsid w:val="00CB0739"/>
    <w:rsid w:val="00CB4CAF"/>
    <w:rsid w:val="00CC05BE"/>
    <w:rsid w:val="00CC345D"/>
    <w:rsid w:val="00CC3FBC"/>
    <w:rsid w:val="00CC40CA"/>
    <w:rsid w:val="00CC754E"/>
    <w:rsid w:val="00CD23E2"/>
    <w:rsid w:val="00CD45D7"/>
    <w:rsid w:val="00CE0E27"/>
    <w:rsid w:val="00CE601D"/>
    <w:rsid w:val="00CE66F2"/>
    <w:rsid w:val="00CF0B43"/>
    <w:rsid w:val="00CF14C9"/>
    <w:rsid w:val="00CF4ECD"/>
    <w:rsid w:val="00D01A40"/>
    <w:rsid w:val="00D0214D"/>
    <w:rsid w:val="00D033A8"/>
    <w:rsid w:val="00D04D80"/>
    <w:rsid w:val="00D07023"/>
    <w:rsid w:val="00D12FA4"/>
    <w:rsid w:val="00D13448"/>
    <w:rsid w:val="00D21F9B"/>
    <w:rsid w:val="00D22AC3"/>
    <w:rsid w:val="00D22FC8"/>
    <w:rsid w:val="00D23A3C"/>
    <w:rsid w:val="00D25E08"/>
    <w:rsid w:val="00D3090D"/>
    <w:rsid w:val="00D34F6A"/>
    <w:rsid w:val="00D36DCA"/>
    <w:rsid w:val="00D3780D"/>
    <w:rsid w:val="00D42226"/>
    <w:rsid w:val="00D43FD2"/>
    <w:rsid w:val="00D461F0"/>
    <w:rsid w:val="00D46C6A"/>
    <w:rsid w:val="00D50757"/>
    <w:rsid w:val="00D51556"/>
    <w:rsid w:val="00D51632"/>
    <w:rsid w:val="00D560D2"/>
    <w:rsid w:val="00D65550"/>
    <w:rsid w:val="00D7165C"/>
    <w:rsid w:val="00D822AB"/>
    <w:rsid w:val="00D82637"/>
    <w:rsid w:val="00D83B4A"/>
    <w:rsid w:val="00D92232"/>
    <w:rsid w:val="00D93C6A"/>
    <w:rsid w:val="00DA55FB"/>
    <w:rsid w:val="00DB4E35"/>
    <w:rsid w:val="00DC0302"/>
    <w:rsid w:val="00DC6BF0"/>
    <w:rsid w:val="00DD3760"/>
    <w:rsid w:val="00DD56DA"/>
    <w:rsid w:val="00DD6652"/>
    <w:rsid w:val="00DD73A4"/>
    <w:rsid w:val="00DE7061"/>
    <w:rsid w:val="00DF0179"/>
    <w:rsid w:val="00DF0891"/>
    <w:rsid w:val="00DF0A7A"/>
    <w:rsid w:val="00DF626E"/>
    <w:rsid w:val="00DF6A9A"/>
    <w:rsid w:val="00E054E0"/>
    <w:rsid w:val="00E078D2"/>
    <w:rsid w:val="00E14CC0"/>
    <w:rsid w:val="00E15E25"/>
    <w:rsid w:val="00E16675"/>
    <w:rsid w:val="00E20098"/>
    <w:rsid w:val="00E30B26"/>
    <w:rsid w:val="00E3105A"/>
    <w:rsid w:val="00E438C3"/>
    <w:rsid w:val="00E43F3D"/>
    <w:rsid w:val="00E443FB"/>
    <w:rsid w:val="00E46762"/>
    <w:rsid w:val="00E50140"/>
    <w:rsid w:val="00E52493"/>
    <w:rsid w:val="00E528F1"/>
    <w:rsid w:val="00E538EF"/>
    <w:rsid w:val="00E56281"/>
    <w:rsid w:val="00E62191"/>
    <w:rsid w:val="00E74379"/>
    <w:rsid w:val="00E75E69"/>
    <w:rsid w:val="00E91758"/>
    <w:rsid w:val="00E93E19"/>
    <w:rsid w:val="00EA03C8"/>
    <w:rsid w:val="00EA2C1E"/>
    <w:rsid w:val="00EA3300"/>
    <w:rsid w:val="00EA6269"/>
    <w:rsid w:val="00EA7F1E"/>
    <w:rsid w:val="00EB6152"/>
    <w:rsid w:val="00EC0A93"/>
    <w:rsid w:val="00EC2B3E"/>
    <w:rsid w:val="00EC37F7"/>
    <w:rsid w:val="00EC4491"/>
    <w:rsid w:val="00EC470A"/>
    <w:rsid w:val="00EC57E1"/>
    <w:rsid w:val="00EC5A94"/>
    <w:rsid w:val="00EC7EE1"/>
    <w:rsid w:val="00ED25A4"/>
    <w:rsid w:val="00ED2937"/>
    <w:rsid w:val="00ED452B"/>
    <w:rsid w:val="00ED5E01"/>
    <w:rsid w:val="00EE0ED3"/>
    <w:rsid w:val="00EE2413"/>
    <w:rsid w:val="00EE26DB"/>
    <w:rsid w:val="00EE2971"/>
    <w:rsid w:val="00EE4DC6"/>
    <w:rsid w:val="00EE5B9B"/>
    <w:rsid w:val="00EF2EE1"/>
    <w:rsid w:val="00EF3C22"/>
    <w:rsid w:val="00EF52B9"/>
    <w:rsid w:val="00EF5753"/>
    <w:rsid w:val="00F01397"/>
    <w:rsid w:val="00F02485"/>
    <w:rsid w:val="00F10D3C"/>
    <w:rsid w:val="00F11940"/>
    <w:rsid w:val="00F175E8"/>
    <w:rsid w:val="00F20B6D"/>
    <w:rsid w:val="00F2267B"/>
    <w:rsid w:val="00F22CF9"/>
    <w:rsid w:val="00F2305B"/>
    <w:rsid w:val="00F3078D"/>
    <w:rsid w:val="00F31A1F"/>
    <w:rsid w:val="00F367CA"/>
    <w:rsid w:val="00F429BD"/>
    <w:rsid w:val="00F4605D"/>
    <w:rsid w:val="00F534E6"/>
    <w:rsid w:val="00F5693B"/>
    <w:rsid w:val="00F57589"/>
    <w:rsid w:val="00F60D6D"/>
    <w:rsid w:val="00F60EE9"/>
    <w:rsid w:val="00F615E5"/>
    <w:rsid w:val="00F66C26"/>
    <w:rsid w:val="00F70A69"/>
    <w:rsid w:val="00F80C35"/>
    <w:rsid w:val="00F832F8"/>
    <w:rsid w:val="00F8330A"/>
    <w:rsid w:val="00F84FDA"/>
    <w:rsid w:val="00F85A7B"/>
    <w:rsid w:val="00F86787"/>
    <w:rsid w:val="00F93F1D"/>
    <w:rsid w:val="00F96BBB"/>
    <w:rsid w:val="00FA0FEE"/>
    <w:rsid w:val="00FA3065"/>
    <w:rsid w:val="00FA32AB"/>
    <w:rsid w:val="00FA699F"/>
    <w:rsid w:val="00FA6F17"/>
    <w:rsid w:val="00FA7AC5"/>
    <w:rsid w:val="00FB2A8D"/>
    <w:rsid w:val="00FB6032"/>
    <w:rsid w:val="00FC0EFB"/>
    <w:rsid w:val="00FC5AE0"/>
    <w:rsid w:val="00FC6CD5"/>
    <w:rsid w:val="00FD036F"/>
    <w:rsid w:val="00FD12A2"/>
    <w:rsid w:val="00FD1772"/>
    <w:rsid w:val="00FD3B70"/>
    <w:rsid w:val="00FD40CE"/>
    <w:rsid w:val="00FD6522"/>
    <w:rsid w:val="00FD784B"/>
    <w:rsid w:val="00FD7B4A"/>
    <w:rsid w:val="00FE0BC2"/>
    <w:rsid w:val="00FF3ACF"/>
    <w:rsid w:val="00FF756B"/>
    <w:rsid w:val="46D5D1D5"/>
    <w:rsid w:val="79AAC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A93DA"/>
  <w15:chartTrackingRefBased/>
  <w15:docId w15:val="{784719C9-DB00-1841-BA3B-60BE533A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semiHidden="1"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semiHidden="1" w:uiPriority="22" w:qFormat="1"/>
    <w:lsdException w:name="Emphasis" w:semiHidden="1"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Hashtag" w:semiHidden="1" w:unhideWhenUsed="1" w:qFormat="1"/>
    <w:lsdException w:name="Unresolved Mention" w:semiHidden="1" w:unhideWhenUsed="1" w:qFormat="1"/>
    <w:lsdException w:name="Smart Link" w:semiHidden="1" w:unhideWhenUsed="1"/>
  </w:latentStyles>
  <w:style w:type="paragraph" w:default="1" w:styleId="Standaard">
    <w:name w:val="Normal"/>
    <w:qFormat/>
    <w:rsid w:val="00170996"/>
    <w:pPr>
      <w:spacing w:after="0" w:line="240" w:lineRule="atLeast"/>
    </w:pPr>
    <w:rPr>
      <w:rFonts w:ascii="Verdana" w:hAnsi="Verdana" w:cs="Times New Roman"/>
      <w:sz w:val="18"/>
    </w:rPr>
  </w:style>
  <w:style w:type="paragraph" w:styleId="Kop1">
    <w:name w:val="heading 1"/>
    <w:basedOn w:val="Standaard"/>
    <w:next w:val="Standaard"/>
    <w:link w:val="Kop1Char"/>
    <w:uiPriority w:val="5"/>
    <w:qFormat/>
    <w:rsid w:val="002A1932"/>
    <w:pPr>
      <w:pageBreakBefore/>
      <w:widowControl w:val="0"/>
      <w:numPr>
        <w:numId w:val="2"/>
      </w:numPr>
      <w:spacing w:after="700" w:line="300" w:lineRule="atLeast"/>
      <w:contextualSpacing/>
      <w:outlineLvl w:val="0"/>
    </w:pPr>
    <w:rPr>
      <w:rFonts w:eastAsia="Times New Roman" w:cs="Arial"/>
      <w:bCs/>
      <w:kern w:val="32"/>
      <w:sz w:val="24"/>
      <w:szCs w:val="18"/>
      <w:lang w:eastAsia="nl-NL"/>
    </w:rPr>
  </w:style>
  <w:style w:type="paragraph" w:styleId="Kop2">
    <w:name w:val="heading 2"/>
    <w:basedOn w:val="Kop1"/>
    <w:next w:val="Standaard"/>
    <w:link w:val="Kop2Char"/>
    <w:uiPriority w:val="6"/>
    <w:qFormat/>
    <w:rsid w:val="00555C7D"/>
    <w:pPr>
      <w:keepNext/>
      <w:pageBreakBefore w:val="0"/>
      <w:numPr>
        <w:ilvl w:val="1"/>
      </w:numPr>
      <w:spacing w:before="200" w:after="0"/>
      <w:outlineLvl w:val="1"/>
    </w:pPr>
    <w:rPr>
      <w:b/>
      <w:bCs w:val="0"/>
      <w:iCs/>
      <w:sz w:val="18"/>
      <w:szCs w:val="28"/>
    </w:rPr>
  </w:style>
  <w:style w:type="paragraph" w:styleId="Kop3">
    <w:name w:val="heading 3"/>
    <w:basedOn w:val="Kop1"/>
    <w:next w:val="Standaard"/>
    <w:link w:val="Kop3Char"/>
    <w:uiPriority w:val="7"/>
    <w:qFormat/>
    <w:rsid w:val="002A1932"/>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Standaard"/>
    <w:next w:val="Standaard"/>
    <w:link w:val="Kop4Char"/>
    <w:uiPriority w:val="8"/>
    <w:qFormat/>
    <w:rsid w:val="0015371C"/>
    <w:pPr>
      <w:numPr>
        <w:ilvl w:val="3"/>
        <w:numId w:val="2"/>
      </w:numPr>
      <w:spacing w:before="200"/>
      <w:outlineLvl w:val="3"/>
    </w:pPr>
    <w:rPr>
      <w:bCs/>
      <w:spacing w:val="5"/>
    </w:rPr>
  </w:style>
  <w:style w:type="paragraph" w:styleId="Kop5">
    <w:name w:val="heading 5"/>
    <w:basedOn w:val="Standaard"/>
    <w:next w:val="Standaard"/>
    <w:link w:val="Kop5Char"/>
    <w:uiPriority w:val="5"/>
    <w:semiHidden/>
    <w:qFormat/>
    <w:rsid w:val="002A1932"/>
    <w:pPr>
      <w:keepNext/>
      <w:keepLines/>
      <w:spacing w:before="200" w:line="300" w:lineRule="atLeast"/>
      <w:outlineLvl w:val="4"/>
    </w:pPr>
    <w:rPr>
      <w:rFonts w:eastAsiaTheme="majorEastAsia" w:cstheme="majorBidi"/>
      <w:b/>
      <w:szCs w:val="20"/>
      <w:lang w:val="nl" w:eastAsia="nl-NL"/>
    </w:rPr>
  </w:style>
  <w:style w:type="paragraph" w:styleId="Kop6">
    <w:name w:val="heading 6"/>
    <w:basedOn w:val="Standaard"/>
    <w:next w:val="Standaard"/>
    <w:link w:val="Kop6Char"/>
    <w:uiPriority w:val="9"/>
    <w:semiHidden/>
    <w:qFormat/>
    <w:rsid w:val="00FA7AC5"/>
    <w:pPr>
      <w:keepNext/>
      <w:keepLines/>
      <w:numPr>
        <w:ilvl w:val="5"/>
        <w:numId w:val="1"/>
      </w:numPr>
      <w:spacing w:before="200" w:line="300" w:lineRule="atLeast"/>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semiHidden/>
    <w:qFormat/>
    <w:rsid w:val="00FA7AC5"/>
    <w:pPr>
      <w:keepNext/>
      <w:keepLines/>
      <w:numPr>
        <w:ilvl w:val="6"/>
        <w:numId w:val="1"/>
      </w:numPr>
      <w:spacing w:before="200" w:line="300" w:lineRule="atLeast"/>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semiHidden/>
    <w:qFormat/>
    <w:rsid w:val="00FA7AC5"/>
    <w:pPr>
      <w:keepNext/>
      <w:keepLines/>
      <w:numPr>
        <w:ilvl w:val="7"/>
        <w:numId w:val="1"/>
      </w:numPr>
      <w:spacing w:before="200" w:line="300" w:lineRule="atLeast"/>
      <w:outlineLvl w:val="7"/>
    </w:pPr>
    <w:rPr>
      <w:rFonts w:asciiTheme="majorHAnsi" w:eastAsiaTheme="majorEastAsia" w:hAnsiTheme="majorHAnsi" w:cstheme="majorBidi"/>
      <w:color w:val="404040" w:themeColor="text1" w:themeTint="BF"/>
      <w:szCs w:val="20"/>
      <w:lang w:val="nl" w:eastAsia="nl-NL"/>
    </w:rPr>
  </w:style>
  <w:style w:type="paragraph" w:styleId="Kop9">
    <w:name w:val="heading 9"/>
    <w:basedOn w:val="Standaard"/>
    <w:next w:val="Standaard"/>
    <w:link w:val="Kop9Char"/>
    <w:uiPriority w:val="9"/>
    <w:semiHidden/>
    <w:qFormat/>
    <w:rsid w:val="00FA7AC5"/>
    <w:pPr>
      <w:keepNext/>
      <w:keepLines/>
      <w:numPr>
        <w:ilvl w:val="8"/>
        <w:numId w:val="1"/>
      </w:numPr>
      <w:spacing w:before="200" w:line="300" w:lineRule="atLeast"/>
      <w:outlineLvl w:val="8"/>
    </w:pPr>
    <w:rPr>
      <w:rFonts w:asciiTheme="majorHAnsi" w:eastAsiaTheme="majorEastAsia" w:hAnsiTheme="majorHAnsi" w:cstheme="majorBidi"/>
      <w:i/>
      <w:iCs/>
      <w:color w:val="404040" w:themeColor="text1" w:themeTint="BF"/>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semiHidden/>
    <w:rsid w:val="0046562A"/>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uiPriority w:val="1"/>
    <w:rsid w:val="002A1932"/>
    <w:rPr>
      <w:rFonts w:ascii="Verdana" w:eastAsia="Times New Roman" w:hAnsi="Verdana" w:cs="Arial"/>
      <w:bCs/>
      <w:kern w:val="32"/>
      <w:sz w:val="24"/>
      <w:szCs w:val="18"/>
      <w:lang w:val="nl-NL" w:eastAsia="nl-NL"/>
    </w:rPr>
  </w:style>
  <w:style w:type="character" w:customStyle="1" w:styleId="Kop2Char">
    <w:name w:val="Kop 2 Char"/>
    <w:basedOn w:val="Standaardalinea-lettertype"/>
    <w:link w:val="Kop2"/>
    <w:uiPriority w:val="2"/>
    <w:rsid w:val="00555C7D"/>
    <w:rPr>
      <w:rFonts w:ascii="Verdana" w:eastAsia="Times New Roman" w:hAnsi="Verdana" w:cs="Arial"/>
      <w:b/>
      <w:iCs/>
      <w:kern w:val="32"/>
      <w:sz w:val="18"/>
      <w:szCs w:val="28"/>
      <w:lang w:val="nl-NL" w:eastAsia="nl-NL"/>
    </w:rPr>
  </w:style>
  <w:style w:type="character" w:customStyle="1" w:styleId="Kop3Char">
    <w:name w:val="Kop 3 Char"/>
    <w:basedOn w:val="Standaardalinea-lettertype"/>
    <w:link w:val="Kop3"/>
    <w:uiPriority w:val="3"/>
    <w:rsid w:val="002A1932"/>
    <w:rPr>
      <w:rFonts w:ascii="Verdana" w:eastAsia="Times New Roman" w:hAnsi="Verdana" w:cs="Arial"/>
      <w:i/>
      <w:kern w:val="32"/>
      <w:sz w:val="18"/>
      <w:szCs w:val="26"/>
      <w:lang w:val="nl-NL" w:eastAsia="nl-NL"/>
    </w:rPr>
  </w:style>
  <w:style w:type="character" w:customStyle="1" w:styleId="Kop4Char">
    <w:name w:val="Kop 4 Char"/>
    <w:basedOn w:val="Standaardalinea-lettertype"/>
    <w:link w:val="Kop4"/>
    <w:uiPriority w:val="4"/>
    <w:rsid w:val="0015371C"/>
    <w:rPr>
      <w:rFonts w:ascii="Verdana" w:hAnsi="Verdana" w:cs="Times New Roman"/>
      <w:bCs/>
      <w:spacing w:val="5"/>
      <w:sz w:val="18"/>
      <w:lang w:val="nl-NL"/>
    </w:rPr>
  </w:style>
  <w:style w:type="character" w:customStyle="1" w:styleId="Kop5Char">
    <w:name w:val="Kop 5 Char"/>
    <w:basedOn w:val="Standaardalinea-lettertype"/>
    <w:link w:val="Kop5"/>
    <w:uiPriority w:val="9"/>
    <w:rsid w:val="002A1932"/>
    <w:rPr>
      <w:rFonts w:ascii="Verdana" w:eastAsiaTheme="majorEastAsia" w:hAnsi="Verdana" w:cstheme="majorBidi"/>
      <w:b/>
      <w:sz w:val="18"/>
      <w:szCs w:val="20"/>
      <w:lang w:val="nl" w:eastAsia="nl-NL"/>
    </w:rPr>
  </w:style>
  <w:style w:type="character" w:customStyle="1" w:styleId="Kop7Char">
    <w:name w:val="Kop 7 Char"/>
    <w:basedOn w:val="Standaardalinea-lettertype"/>
    <w:link w:val="Kop7"/>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semiHidden/>
    <w:rsid w:val="0046562A"/>
    <w:rPr>
      <w:rFonts w:asciiTheme="majorHAnsi" w:eastAsiaTheme="majorEastAsia" w:hAnsiTheme="majorHAnsi" w:cstheme="majorBidi"/>
      <w:i/>
      <w:iCs/>
      <w:color w:val="404040" w:themeColor="text1" w:themeTint="BF"/>
      <w:sz w:val="18"/>
      <w:szCs w:val="20"/>
      <w:lang w:val="nl" w:eastAsia="nl-NL"/>
    </w:rPr>
  </w:style>
  <w:style w:type="character" w:customStyle="1" w:styleId="Kop8Char">
    <w:name w:val="Kop 8 Char"/>
    <w:basedOn w:val="Standaardalinea-lettertype"/>
    <w:link w:val="Kop8"/>
    <w:uiPriority w:val="9"/>
    <w:semiHidden/>
    <w:rsid w:val="0046562A"/>
    <w:rPr>
      <w:rFonts w:asciiTheme="majorHAnsi" w:eastAsiaTheme="majorEastAsia" w:hAnsiTheme="majorHAnsi" w:cstheme="majorBidi"/>
      <w:color w:val="404040" w:themeColor="text1" w:themeTint="BF"/>
      <w:sz w:val="18"/>
      <w:szCs w:val="20"/>
      <w:lang w:val="nl" w:eastAsia="nl-NL"/>
    </w:rPr>
  </w:style>
  <w:style w:type="paragraph" w:styleId="Inhopg1">
    <w:name w:val="toc 1"/>
    <w:basedOn w:val="Standaard"/>
    <w:next w:val="Standaard"/>
    <w:uiPriority w:val="39"/>
    <w:qFormat/>
    <w:rsid w:val="00BD325E"/>
    <w:rPr>
      <w:rFonts w:eastAsia="Times New Roman"/>
      <w:szCs w:val="24"/>
      <w:lang w:eastAsia="nl-NL"/>
    </w:rPr>
  </w:style>
  <w:style w:type="paragraph" w:styleId="Inhopg2">
    <w:name w:val="toc 2"/>
    <w:basedOn w:val="Inhopg1"/>
    <w:next w:val="Standaard"/>
    <w:uiPriority w:val="39"/>
    <w:qFormat/>
    <w:rsid w:val="00BD325E"/>
    <w:pPr>
      <w:tabs>
        <w:tab w:val="left" w:pos="0"/>
      </w:tabs>
      <w:spacing w:before="240"/>
      <w:ind w:left="-1160"/>
    </w:pPr>
    <w:rPr>
      <w:b/>
      <w:noProof/>
    </w:rPr>
  </w:style>
  <w:style w:type="paragraph" w:styleId="Inhopg3">
    <w:name w:val="toc 3"/>
    <w:basedOn w:val="Inhopg2"/>
    <w:next w:val="Standaard"/>
    <w:uiPriority w:val="39"/>
    <w:qFormat/>
    <w:rsid w:val="00BD325E"/>
    <w:pPr>
      <w:spacing w:before="0"/>
    </w:pPr>
    <w:rPr>
      <w:b w:val="0"/>
    </w:rPr>
  </w:style>
  <w:style w:type="paragraph" w:styleId="Inhopg4">
    <w:name w:val="toc 4"/>
    <w:basedOn w:val="Inhopg3"/>
    <w:next w:val="Standaard"/>
    <w:uiPriority w:val="39"/>
    <w:semiHidden/>
    <w:qFormat/>
    <w:rsid w:val="00BD325E"/>
  </w:style>
  <w:style w:type="paragraph" w:styleId="Inhopg5">
    <w:name w:val="toc 5"/>
    <w:basedOn w:val="Standaard"/>
    <w:next w:val="Standaard"/>
    <w:autoRedefine/>
    <w:semiHidden/>
    <w:qFormat/>
    <w:rsid w:val="00BD325E"/>
    <w:pPr>
      <w:ind w:left="720"/>
    </w:pPr>
    <w:rPr>
      <w:rFonts w:eastAsia="Times New Roman"/>
      <w:szCs w:val="24"/>
      <w:lang w:eastAsia="nl-NL"/>
    </w:rPr>
  </w:style>
  <w:style w:type="paragraph" w:styleId="Inhopg6">
    <w:name w:val="toc 6"/>
    <w:basedOn w:val="Standaard"/>
    <w:next w:val="Standaard"/>
    <w:autoRedefine/>
    <w:semiHidden/>
    <w:qFormat/>
    <w:rsid w:val="007F476F"/>
    <w:pPr>
      <w:spacing w:after="240" w:line="240" w:lineRule="auto"/>
      <w:ind w:left="1200"/>
    </w:pPr>
    <w:rPr>
      <w:rFonts w:ascii="Times New Roman" w:eastAsia="SimSun" w:hAnsi="Times New Roman"/>
      <w:szCs w:val="24"/>
      <w:lang w:val="en-US" w:eastAsia="zh-CN" w:bidi="ar-AE"/>
    </w:rPr>
  </w:style>
  <w:style w:type="paragraph" w:styleId="Citaat">
    <w:name w:val="Quote"/>
    <w:basedOn w:val="Standaard"/>
    <w:link w:val="CitaatChar"/>
    <w:uiPriority w:val="29"/>
    <w:semiHidden/>
    <w:qFormat/>
    <w:rsid w:val="003A2CFC"/>
    <w:pPr>
      <w:ind w:left="1134" w:right="607"/>
      <w:jc w:val="center"/>
    </w:pPr>
    <w:rPr>
      <w:i/>
      <w:iCs/>
      <w:lang w:eastAsia="nl-NL"/>
    </w:rPr>
  </w:style>
  <w:style w:type="character" w:customStyle="1" w:styleId="CitaatChar">
    <w:name w:val="Citaat Char"/>
    <w:basedOn w:val="Standaardalinea-lettertype"/>
    <w:link w:val="Citaat"/>
    <w:uiPriority w:val="29"/>
    <w:semiHidden/>
    <w:rsid w:val="0046562A"/>
    <w:rPr>
      <w:rFonts w:ascii="Verdana" w:hAnsi="Verdana" w:cs="Times New Roman"/>
      <w:i/>
      <w:iCs/>
      <w:sz w:val="18"/>
      <w:lang w:val="nl-NL" w:eastAsia="nl-NL"/>
    </w:rPr>
  </w:style>
  <w:style w:type="paragraph" w:customStyle="1" w:styleId="Paragraaf">
    <w:name w:val="Paragraaf"/>
    <w:basedOn w:val="Standaard"/>
    <w:next w:val="Standaard"/>
    <w:semiHidden/>
    <w:qFormat/>
    <w:rsid w:val="00AB1818"/>
    <w:pPr>
      <w:spacing w:line="240" w:lineRule="auto"/>
    </w:pPr>
    <w:rPr>
      <w:i/>
    </w:rPr>
  </w:style>
  <w:style w:type="numbering" w:customStyle="1" w:styleId="doBullets">
    <w:name w:val="doBullets"/>
    <w:uiPriority w:val="99"/>
    <w:semiHidden/>
    <w:rsid w:val="00555409"/>
    <w:pPr>
      <w:numPr>
        <w:numId w:val="3"/>
      </w:numPr>
    </w:pPr>
  </w:style>
  <w:style w:type="paragraph" w:customStyle="1" w:styleId="Kop">
    <w:name w:val="Kop"/>
    <w:basedOn w:val="Standaard"/>
    <w:next w:val="Standaard"/>
    <w:uiPriority w:val="4"/>
    <w:semiHidden/>
    <w:qFormat/>
    <w:rsid w:val="00326029"/>
    <w:pPr>
      <w:spacing w:line="240" w:lineRule="auto"/>
    </w:pPr>
    <w:rPr>
      <w:b/>
    </w:rPr>
  </w:style>
  <w:style w:type="paragraph" w:styleId="Titel">
    <w:name w:val="Title"/>
    <w:basedOn w:val="Standaard"/>
    <w:next w:val="Plattetekst"/>
    <w:link w:val="TitelChar"/>
    <w:semiHidden/>
    <w:qFormat/>
    <w:rsid w:val="00487E70"/>
    <w:pPr>
      <w:spacing w:after="240" w:line="240" w:lineRule="auto"/>
      <w:jc w:val="center"/>
    </w:pPr>
    <w:rPr>
      <w:rFonts w:ascii="Times New Roman Bold" w:eastAsia="SimSun" w:hAnsi="Times New Roman Bold"/>
      <w:b/>
      <w:bCs/>
      <w:szCs w:val="24"/>
      <w:lang w:val="en-US" w:eastAsia="zh-CN" w:bidi="ar-AE"/>
    </w:rPr>
  </w:style>
  <w:style w:type="character" w:customStyle="1" w:styleId="TitelChar">
    <w:name w:val="Titel Char"/>
    <w:basedOn w:val="Standaardalinea-lettertype"/>
    <w:link w:val="Titel"/>
    <w:semiHidden/>
    <w:rsid w:val="0046562A"/>
    <w:rPr>
      <w:rFonts w:ascii="Times New Roman Bold" w:eastAsia="SimSun" w:hAnsi="Times New Roman Bold" w:cs="Times New Roman"/>
      <w:b/>
      <w:bCs/>
      <w:sz w:val="18"/>
      <w:szCs w:val="24"/>
      <w:lang w:val="en-US" w:eastAsia="zh-CN" w:bidi="ar-AE"/>
    </w:rPr>
  </w:style>
  <w:style w:type="paragraph" w:customStyle="1" w:styleId="TitelKlein">
    <w:name w:val="TitelKlein"/>
    <w:basedOn w:val="Standaard"/>
    <w:next w:val="Standaard"/>
    <w:semiHidden/>
    <w:qFormat/>
    <w:rsid w:val="00FD6522"/>
    <w:pPr>
      <w:spacing w:before="100" w:beforeAutospacing="1" w:after="100" w:afterAutospacing="1" w:line="240" w:lineRule="auto"/>
    </w:pPr>
    <w:rPr>
      <w:sz w:val="24"/>
    </w:rPr>
  </w:style>
  <w:style w:type="paragraph" w:styleId="Lijstalinea">
    <w:name w:val="List Paragraph"/>
    <w:basedOn w:val="Standaard"/>
    <w:uiPriority w:val="34"/>
    <w:semiHidden/>
    <w:qFormat/>
    <w:rsid w:val="00555409"/>
    <w:pPr>
      <w:ind w:left="720"/>
      <w:contextualSpacing/>
    </w:pPr>
  </w:style>
  <w:style w:type="numbering" w:customStyle="1" w:styleId="doNumbering">
    <w:name w:val="doNumbering"/>
    <w:uiPriority w:val="99"/>
    <w:semiHidden/>
    <w:rsid w:val="00555409"/>
    <w:pPr>
      <w:numPr>
        <w:numId w:val="4"/>
      </w:numPr>
    </w:pPr>
  </w:style>
  <w:style w:type="paragraph" w:customStyle="1" w:styleId="Kop1zondernummering">
    <w:name w:val="Kop 1 zonder nummering"/>
    <w:basedOn w:val="Standaard"/>
    <w:uiPriority w:val="1"/>
    <w:qFormat/>
    <w:rsid w:val="00477735"/>
    <w:pPr>
      <w:pageBreakBefore/>
      <w:widowControl w:val="0"/>
      <w:spacing w:after="700" w:line="300" w:lineRule="atLeast"/>
      <w:contextualSpacing/>
    </w:pPr>
    <w:rPr>
      <w:rFonts w:eastAsia="Times New Roman"/>
      <w:sz w:val="24"/>
      <w:szCs w:val="24"/>
      <w:lang w:eastAsia="nl-NL"/>
    </w:rPr>
  </w:style>
  <w:style w:type="paragraph" w:styleId="Voettekst">
    <w:name w:val="footer"/>
    <w:basedOn w:val="Standaard"/>
    <w:link w:val="VoettekstChar"/>
    <w:uiPriority w:val="99"/>
    <w:qFormat/>
    <w:rsid w:val="002C5521"/>
    <w:pPr>
      <w:tabs>
        <w:tab w:val="right" w:pos="1134"/>
        <w:tab w:val="right" w:pos="1701"/>
        <w:tab w:val="center" w:pos="4536"/>
        <w:tab w:val="right" w:pos="9072"/>
      </w:tabs>
      <w:spacing w:line="240" w:lineRule="auto"/>
      <w:contextualSpacing/>
    </w:pPr>
    <w:rPr>
      <w:szCs w:val="14"/>
    </w:rPr>
  </w:style>
  <w:style w:type="character" w:customStyle="1" w:styleId="VoettekstChar">
    <w:name w:val="Voettekst Char"/>
    <w:basedOn w:val="Standaardalinea-lettertype"/>
    <w:link w:val="Voettekst"/>
    <w:uiPriority w:val="99"/>
    <w:rsid w:val="0046562A"/>
    <w:rPr>
      <w:rFonts w:ascii="Verdana" w:hAnsi="Verdana" w:cs="Times New Roman"/>
      <w:sz w:val="18"/>
      <w:szCs w:val="14"/>
      <w:lang w:val="nl-NL"/>
    </w:rPr>
  </w:style>
  <w:style w:type="paragraph" w:styleId="Plattetekst">
    <w:name w:val="Body Text"/>
    <w:basedOn w:val="Standaard"/>
    <w:link w:val="PlattetekstChar"/>
    <w:uiPriority w:val="99"/>
    <w:semiHidden/>
    <w:unhideWhenUsed/>
    <w:qFormat/>
    <w:rsid w:val="007F476F"/>
    <w:pPr>
      <w:spacing w:after="120"/>
    </w:pPr>
  </w:style>
  <w:style w:type="character" w:customStyle="1" w:styleId="PlattetekstChar">
    <w:name w:val="Platte tekst Char"/>
    <w:basedOn w:val="Standaardalinea-lettertype"/>
    <w:link w:val="Plattetekst"/>
    <w:uiPriority w:val="99"/>
    <w:semiHidden/>
    <w:rsid w:val="007F476F"/>
    <w:rPr>
      <w:rFonts w:ascii="Verdana" w:hAnsi="Verdana" w:cs="Times New Roman"/>
      <w:sz w:val="18"/>
      <w:szCs w:val="19"/>
      <w:lang w:val="nl-NL"/>
    </w:rPr>
  </w:style>
  <w:style w:type="paragraph" w:styleId="Inhopg7">
    <w:name w:val="toc 7"/>
    <w:basedOn w:val="Standaard"/>
    <w:next w:val="Standaard"/>
    <w:autoRedefine/>
    <w:semiHidden/>
    <w:qFormat/>
    <w:rsid w:val="007F476F"/>
    <w:pPr>
      <w:spacing w:after="240" w:line="240" w:lineRule="auto"/>
      <w:ind w:left="1440"/>
    </w:pPr>
    <w:rPr>
      <w:rFonts w:ascii="Times New Roman" w:eastAsia="SimSun" w:hAnsi="Times New Roman"/>
      <w:szCs w:val="24"/>
      <w:lang w:val="en-US" w:eastAsia="zh-CN" w:bidi="ar-AE"/>
    </w:rPr>
  </w:style>
  <w:style w:type="paragraph" w:styleId="Inhopg8">
    <w:name w:val="toc 8"/>
    <w:basedOn w:val="Standaard"/>
    <w:next w:val="Standaard"/>
    <w:autoRedefine/>
    <w:semiHidden/>
    <w:qFormat/>
    <w:rsid w:val="007F476F"/>
    <w:pPr>
      <w:spacing w:after="240" w:line="240" w:lineRule="auto"/>
      <w:ind w:left="1680"/>
    </w:pPr>
    <w:rPr>
      <w:rFonts w:ascii="Times New Roman" w:eastAsia="SimSun" w:hAnsi="Times New Roman"/>
      <w:szCs w:val="24"/>
      <w:lang w:val="en-US" w:eastAsia="zh-CN" w:bidi="ar-AE"/>
    </w:rPr>
  </w:style>
  <w:style w:type="paragraph" w:styleId="Inhopg9">
    <w:name w:val="toc 9"/>
    <w:basedOn w:val="Standaard"/>
    <w:next w:val="Standaard"/>
    <w:autoRedefine/>
    <w:semiHidden/>
    <w:qFormat/>
    <w:rsid w:val="007F476F"/>
    <w:pPr>
      <w:spacing w:after="240" w:line="240" w:lineRule="auto"/>
      <w:ind w:left="1920"/>
    </w:pPr>
    <w:rPr>
      <w:rFonts w:ascii="Times New Roman" w:eastAsia="SimSun" w:hAnsi="Times New Roman"/>
      <w:szCs w:val="24"/>
      <w:lang w:val="en-US" w:eastAsia="zh-CN" w:bidi="ar-AE"/>
    </w:rPr>
  </w:style>
  <w:style w:type="table" w:styleId="Tabelraster">
    <w:name w:val="Table Grid"/>
    <w:basedOn w:val="Standaardtabel"/>
    <w:uiPriority w:val="39"/>
    <w:rsid w:val="004C1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uiPriority w:val="99"/>
    <w:qFormat/>
    <w:rsid w:val="00995F50"/>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46562A"/>
    <w:rPr>
      <w:rFonts w:ascii="Verdana" w:hAnsi="Verdana" w:cs="Times New Roman"/>
      <w:sz w:val="18"/>
      <w:lang w:val="nl-NL"/>
    </w:rPr>
  </w:style>
  <w:style w:type="character" w:styleId="Tekstvantijdelijkeaanduiding">
    <w:name w:val="Placeholder Text"/>
    <w:basedOn w:val="Standaardalinea-lettertype"/>
    <w:uiPriority w:val="99"/>
    <w:semiHidden/>
    <w:qFormat/>
    <w:rsid w:val="00995F50"/>
    <w:rPr>
      <w:color w:val="808080"/>
      <w:lang w:val="nl-NL"/>
    </w:rPr>
  </w:style>
  <w:style w:type="paragraph" w:styleId="Bijschrift">
    <w:name w:val="caption"/>
    <w:basedOn w:val="Standaard"/>
    <w:next w:val="Standaard"/>
    <w:uiPriority w:val="35"/>
    <w:semiHidden/>
    <w:qFormat/>
    <w:rsid w:val="004C1E92"/>
    <w:pPr>
      <w:spacing w:after="200" w:line="240" w:lineRule="auto"/>
    </w:pPr>
    <w:rPr>
      <w:i/>
      <w:iCs/>
      <w:color w:val="1F497D" w:themeColor="text2"/>
      <w:szCs w:val="18"/>
    </w:rPr>
  </w:style>
  <w:style w:type="paragraph" w:customStyle="1" w:styleId="ROReferentiegegevens">
    <w:name w:val="RO_Referentiegegevens"/>
    <w:basedOn w:val="Standaard"/>
    <w:next w:val="Standaard"/>
    <w:semiHidden/>
    <w:qFormat/>
    <w:rsid w:val="006A6E16"/>
    <w:pPr>
      <w:spacing w:line="180" w:lineRule="atLeast"/>
    </w:pPr>
    <w:rPr>
      <w:noProof/>
      <w:sz w:val="13"/>
    </w:rPr>
  </w:style>
  <w:style w:type="paragraph" w:customStyle="1" w:styleId="doAddress">
    <w:name w:val="doAddress"/>
    <w:basedOn w:val="Standaard"/>
    <w:semiHidden/>
    <w:qFormat/>
    <w:rsid w:val="0070435B"/>
    <w:pPr>
      <w:spacing w:line="190" w:lineRule="atLeast"/>
    </w:pPr>
    <w:rPr>
      <w:noProof/>
    </w:rPr>
  </w:style>
  <w:style w:type="numbering" w:styleId="111111">
    <w:name w:val="Outline List 2"/>
    <w:basedOn w:val="Geenlijst"/>
    <w:uiPriority w:val="99"/>
    <w:semiHidden/>
    <w:unhideWhenUsed/>
    <w:rsid w:val="00CC05BE"/>
    <w:pPr>
      <w:numPr>
        <w:numId w:val="5"/>
      </w:numPr>
    </w:pPr>
  </w:style>
  <w:style w:type="numbering" w:styleId="1ai">
    <w:name w:val="Outline List 1"/>
    <w:basedOn w:val="Geenlijst"/>
    <w:uiPriority w:val="99"/>
    <w:semiHidden/>
    <w:unhideWhenUsed/>
    <w:rsid w:val="00CC05BE"/>
    <w:pPr>
      <w:numPr>
        <w:numId w:val="6"/>
      </w:numPr>
    </w:pPr>
  </w:style>
  <w:style w:type="table" w:styleId="3D-effectenvoortabel1">
    <w:name w:val="Table 3D effects 1"/>
    <w:basedOn w:val="Standaardtabel"/>
    <w:uiPriority w:val="99"/>
    <w:semiHidden/>
    <w:unhideWhenUsed/>
    <w:rsid w:val="00CC05BE"/>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CC05BE"/>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CC05BE"/>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qFormat/>
    <w:rsid w:val="00CC05BE"/>
  </w:style>
  <w:style w:type="character" w:customStyle="1" w:styleId="AanhefChar">
    <w:name w:val="Aanhef Char"/>
    <w:basedOn w:val="Standaardalinea-lettertype"/>
    <w:link w:val="Aanhef"/>
    <w:uiPriority w:val="99"/>
    <w:semiHidden/>
    <w:rsid w:val="00CC05BE"/>
    <w:rPr>
      <w:rFonts w:ascii="Verdana" w:hAnsi="Verdana" w:cs="Times New Roman"/>
      <w:sz w:val="18"/>
      <w:lang w:val="nl-NL"/>
    </w:rPr>
  </w:style>
  <w:style w:type="paragraph" w:styleId="Adresenvelop">
    <w:name w:val="envelope address"/>
    <w:basedOn w:val="Standaard"/>
    <w:uiPriority w:val="99"/>
    <w:semiHidden/>
    <w:unhideWhenUsed/>
    <w:qFormat/>
    <w:rsid w:val="00CC05B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qFormat/>
    <w:rsid w:val="00CC05BE"/>
    <w:pPr>
      <w:spacing w:line="240" w:lineRule="auto"/>
      <w:ind w:left="4252"/>
    </w:pPr>
  </w:style>
  <w:style w:type="character" w:customStyle="1" w:styleId="AfsluitingChar">
    <w:name w:val="Afsluiting Char"/>
    <w:basedOn w:val="Standaardalinea-lettertype"/>
    <w:link w:val="Afsluiting"/>
    <w:uiPriority w:val="99"/>
    <w:semiHidden/>
    <w:rsid w:val="00CC05BE"/>
    <w:rPr>
      <w:rFonts w:ascii="Verdana" w:hAnsi="Verdana" w:cs="Times New Roman"/>
      <w:sz w:val="18"/>
      <w:lang w:val="nl-NL"/>
    </w:rPr>
  </w:style>
  <w:style w:type="paragraph" w:styleId="Afzender">
    <w:name w:val="envelope return"/>
    <w:basedOn w:val="Standaard"/>
    <w:uiPriority w:val="99"/>
    <w:semiHidden/>
    <w:unhideWhenUsed/>
    <w:qFormat/>
    <w:rsid w:val="00CC05BE"/>
    <w:pPr>
      <w:spacing w:line="240" w:lineRule="auto"/>
    </w:pPr>
    <w:rPr>
      <w:rFonts w:asciiTheme="majorHAnsi" w:eastAsiaTheme="majorEastAsia" w:hAnsiTheme="majorHAnsi" w:cstheme="majorBidi"/>
      <w:sz w:val="20"/>
      <w:szCs w:val="20"/>
    </w:rPr>
  </w:style>
  <w:style w:type="numbering" w:styleId="Artikelsectie">
    <w:name w:val="Outline List 3"/>
    <w:basedOn w:val="Geenlijst"/>
    <w:uiPriority w:val="99"/>
    <w:semiHidden/>
    <w:unhideWhenUsed/>
    <w:rsid w:val="00CC05BE"/>
    <w:pPr>
      <w:numPr>
        <w:numId w:val="7"/>
      </w:numPr>
    </w:pPr>
  </w:style>
  <w:style w:type="paragraph" w:styleId="Ballontekst">
    <w:name w:val="Balloon Text"/>
    <w:basedOn w:val="Standaard"/>
    <w:link w:val="BallontekstChar"/>
    <w:uiPriority w:val="99"/>
    <w:semiHidden/>
    <w:unhideWhenUsed/>
    <w:qFormat/>
    <w:rsid w:val="00CC05B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C05BE"/>
    <w:rPr>
      <w:rFonts w:ascii="Segoe UI" w:hAnsi="Segoe UI" w:cs="Segoe UI"/>
      <w:sz w:val="18"/>
      <w:szCs w:val="18"/>
      <w:lang w:val="nl-NL"/>
    </w:rPr>
  </w:style>
  <w:style w:type="paragraph" w:styleId="Berichtkop">
    <w:name w:val="Message Header"/>
    <w:basedOn w:val="Standaard"/>
    <w:link w:val="BerichtkopChar"/>
    <w:uiPriority w:val="99"/>
    <w:semiHidden/>
    <w:unhideWhenUsed/>
    <w:qFormat/>
    <w:rsid w:val="00CC05B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CC05BE"/>
    <w:rPr>
      <w:rFonts w:asciiTheme="majorHAnsi" w:eastAsiaTheme="majorEastAsia" w:hAnsiTheme="majorHAnsi" w:cstheme="majorBidi"/>
      <w:sz w:val="24"/>
      <w:szCs w:val="24"/>
      <w:shd w:val="pct20" w:color="auto" w:fill="auto"/>
      <w:lang w:val="nl-NL"/>
    </w:rPr>
  </w:style>
  <w:style w:type="paragraph" w:styleId="Bibliografie">
    <w:name w:val="Bibliography"/>
    <w:basedOn w:val="Standaard"/>
    <w:next w:val="Standaard"/>
    <w:uiPriority w:val="37"/>
    <w:semiHidden/>
    <w:unhideWhenUsed/>
    <w:qFormat/>
    <w:rsid w:val="00CC05BE"/>
  </w:style>
  <w:style w:type="paragraph" w:styleId="Bloktekst">
    <w:name w:val="Block Text"/>
    <w:basedOn w:val="Standaard"/>
    <w:uiPriority w:val="99"/>
    <w:semiHidden/>
    <w:unhideWhenUsed/>
    <w:qFormat/>
    <w:rsid w:val="00CC05B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qFormat/>
    <w:rsid w:val="00CC05BE"/>
    <w:pPr>
      <w:ind w:left="180" w:hanging="180"/>
    </w:pPr>
  </w:style>
  <w:style w:type="paragraph" w:styleId="Datum">
    <w:name w:val="Date"/>
    <w:basedOn w:val="Standaard"/>
    <w:next w:val="Standaard"/>
    <w:link w:val="DatumChar"/>
    <w:uiPriority w:val="99"/>
    <w:semiHidden/>
    <w:unhideWhenUsed/>
    <w:qFormat/>
    <w:rsid w:val="00CC05BE"/>
  </w:style>
  <w:style w:type="character" w:customStyle="1" w:styleId="DatumChar">
    <w:name w:val="Datum Char"/>
    <w:basedOn w:val="Standaardalinea-lettertype"/>
    <w:link w:val="Datum"/>
    <w:uiPriority w:val="99"/>
    <w:semiHidden/>
    <w:rsid w:val="00CC05BE"/>
    <w:rPr>
      <w:rFonts w:ascii="Verdana" w:hAnsi="Verdana" w:cs="Times New Roman"/>
      <w:sz w:val="18"/>
      <w:lang w:val="nl-NL"/>
    </w:rPr>
  </w:style>
  <w:style w:type="paragraph" w:styleId="Documentstructuur">
    <w:name w:val="Document Map"/>
    <w:basedOn w:val="Standaard"/>
    <w:link w:val="DocumentstructuurChar"/>
    <w:uiPriority w:val="99"/>
    <w:semiHidden/>
    <w:unhideWhenUsed/>
    <w:qFormat/>
    <w:rsid w:val="00CC05B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CC05BE"/>
    <w:rPr>
      <w:rFonts w:ascii="Segoe UI" w:hAnsi="Segoe UI" w:cs="Segoe UI"/>
      <w:sz w:val="16"/>
      <w:szCs w:val="16"/>
      <w:lang w:val="nl-NL"/>
    </w:rPr>
  </w:style>
  <w:style w:type="table" w:styleId="Donkerelijst">
    <w:name w:val="Dark List"/>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semiHidden/>
    <w:unhideWhenUsed/>
    <w:rsid w:val="00CC05B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semiHidden/>
    <w:qFormat/>
    <w:rsid w:val="00CC05B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semiHidden/>
    <w:rsid w:val="00CC05BE"/>
    <w:rPr>
      <w:rFonts w:ascii="Verdana" w:hAnsi="Verdana" w:cs="Times New Roman"/>
      <w:i/>
      <w:iCs/>
      <w:color w:val="4F81BD" w:themeColor="accent1"/>
      <w:sz w:val="18"/>
      <w:lang w:val="nl-NL"/>
    </w:rPr>
  </w:style>
  <w:style w:type="table" w:styleId="Eenvoudigetabel1">
    <w:name w:val="Table Simple 1"/>
    <w:basedOn w:val="Standaardtabel"/>
    <w:uiPriority w:val="99"/>
    <w:semiHidden/>
    <w:unhideWhenUsed/>
    <w:rsid w:val="00CC05BE"/>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CC05BE"/>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CC05BE"/>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qFormat/>
    <w:rsid w:val="00CC05BE"/>
    <w:rPr>
      <w:vertAlign w:val="superscript"/>
      <w:lang w:val="nl-NL"/>
    </w:rPr>
  </w:style>
  <w:style w:type="paragraph" w:styleId="Eindnoottekst">
    <w:name w:val="endnote text"/>
    <w:basedOn w:val="Standaard"/>
    <w:link w:val="EindnoottekstChar"/>
    <w:uiPriority w:val="99"/>
    <w:semiHidden/>
    <w:unhideWhenUsed/>
    <w:qFormat/>
    <w:rsid w:val="00CC05B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CC05BE"/>
    <w:rPr>
      <w:rFonts w:ascii="Verdana" w:hAnsi="Verdana" w:cs="Times New Roman"/>
      <w:sz w:val="20"/>
      <w:szCs w:val="20"/>
      <w:lang w:val="nl-NL"/>
    </w:rPr>
  </w:style>
  <w:style w:type="table" w:styleId="Elegantetabel">
    <w:name w:val="Table Elegant"/>
    <w:basedOn w:val="Standaardtabel"/>
    <w:uiPriority w:val="99"/>
    <w:semiHidden/>
    <w:unhideWhenUsed/>
    <w:rsid w:val="00CC05BE"/>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qFormat/>
    <w:rsid w:val="00CC05BE"/>
    <w:pPr>
      <w:spacing w:line="240" w:lineRule="auto"/>
    </w:pPr>
  </w:style>
  <w:style w:type="character" w:customStyle="1" w:styleId="E-mailhandtekeningChar">
    <w:name w:val="E-mailhandtekening Char"/>
    <w:basedOn w:val="Standaardalinea-lettertype"/>
    <w:link w:val="E-mailhandtekening"/>
    <w:uiPriority w:val="99"/>
    <w:semiHidden/>
    <w:rsid w:val="00CC05BE"/>
    <w:rPr>
      <w:rFonts w:ascii="Verdana" w:hAnsi="Verdana" w:cs="Times New Roman"/>
      <w:sz w:val="18"/>
      <w:lang w:val="nl-NL"/>
    </w:rPr>
  </w:style>
  <w:style w:type="paragraph" w:styleId="Geenafstand">
    <w:name w:val="No Spacing"/>
    <w:link w:val="GeenafstandChar"/>
    <w:uiPriority w:val="3"/>
    <w:qFormat/>
    <w:rsid w:val="00CC05BE"/>
    <w:pPr>
      <w:spacing w:after="0" w:line="240" w:lineRule="auto"/>
    </w:pPr>
    <w:rPr>
      <w:rFonts w:ascii="Verdana" w:hAnsi="Verdana" w:cs="Times New Roman"/>
      <w:sz w:val="18"/>
    </w:rPr>
  </w:style>
  <w:style w:type="table" w:styleId="Gemiddeldraster1">
    <w:name w:val="Medium Grid 1"/>
    <w:basedOn w:val="Standaardtabel"/>
    <w:uiPriority w:val="67"/>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semiHidden/>
    <w:unhideWhenUsed/>
    <w:rsid w:val="00CC05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semiHidden/>
    <w:unhideWhenUsed/>
    <w:rsid w:val="00CC05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C05B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CC05B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CC05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CC05B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CC05B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CC05B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CC05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semiHidden/>
    <w:unhideWhenUsed/>
    <w:rsid w:val="00CC05B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CC05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qFormat/>
    <w:rsid w:val="00CC05BE"/>
    <w:rPr>
      <w:color w:val="800080" w:themeColor="followedHyperlink"/>
      <w:u w:val="single"/>
      <w:lang w:val="nl-NL"/>
    </w:rPr>
  </w:style>
  <w:style w:type="paragraph" w:styleId="Handtekening">
    <w:name w:val="Signature"/>
    <w:basedOn w:val="Standaard"/>
    <w:link w:val="HandtekeningChar"/>
    <w:uiPriority w:val="99"/>
    <w:semiHidden/>
    <w:unhideWhenUsed/>
    <w:qFormat/>
    <w:rsid w:val="00CC05BE"/>
    <w:pPr>
      <w:spacing w:line="240" w:lineRule="auto"/>
      <w:ind w:left="4252"/>
    </w:pPr>
  </w:style>
  <w:style w:type="character" w:customStyle="1" w:styleId="HandtekeningChar">
    <w:name w:val="Handtekening Char"/>
    <w:basedOn w:val="Standaardalinea-lettertype"/>
    <w:link w:val="Handtekening"/>
    <w:uiPriority w:val="99"/>
    <w:semiHidden/>
    <w:rsid w:val="00CC05BE"/>
    <w:rPr>
      <w:rFonts w:ascii="Verdana" w:hAnsi="Verdana" w:cs="Times New Roman"/>
      <w:sz w:val="18"/>
      <w:lang w:val="nl-NL"/>
    </w:rPr>
  </w:style>
  <w:style w:type="character" w:styleId="Hashtag">
    <w:name w:val="Hashtag"/>
    <w:basedOn w:val="Standaardalinea-lettertype"/>
    <w:uiPriority w:val="99"/>
    <w:semiHidden/>
    <w:unhideWhenUsed/>
    <w:qFormat/>
    <w:rsid w:val="00CC05BE"/>
    <w:rPr>
      <w:color w:val="2B579A"/>
      <w:shd w:val="clear" w:color="auto" w:fill="E1DFDD"/>
      <w:lang w:val="nl-NL"/>
    </w:rPr>
  </w:style>
  <w:style w:type="paragraph" w:styleId="HTML-voorafopgemaakt">
    <w:name w:val="HTML Preformatted"/>
    <w:basedOn w:val="Standaard"/>
    <w:link w:val="HTML-voorafopgemaaktChar"/>
    <w:uiPriority w:val="99"/>
    <w:semiHidden/>
    <w:unhideWhenUsed/>
    <w:qFormat/>
    <w:rsid w:val="00CC05B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CC05BE"/>
    <w:rPr>
      <w:rFonts w:ascii="Consolas" w:hAnsi="Consolas" w:cs="Times New Roman"/>
      <w:sz w:val="20"/>
      <w:szCs w:val="20"/>
      <w:lang w:val="nl-NL"/>
    </w:rPr>
  </w:style>
  <w:style w:type="character" w:styleId="HTMLCode">
    <w:name w:val="HTML Code"/>
    <w:basedOn w:val="Standaardalinea-lettertype"/>
    <w:uiPriority w:val="99"/>
    <w:semiHidden/>
    <w:unhideWhenUsed/>
    <w:qFormat/>
    <w:rsid w:val="00CC05BE"/>
    <w:rPr>
      <w:rFonts w:ascii="Consolas" w:hAnsi="Consolas"/>
      <w:sz w:val="20"/>
      <w:szCs w:val="20"/>
      <w:lang w:val="nl-NL"/>
    </w:rPr>
  </w:style>
  <w:style w:type="character" w:styleId="HTMLDefinition">
    <w:name w:val="HTML Definition"/>
    <w:basedOn w:val="Standaardalinea-lettertype"/>
    <w:uiPriority w:val="99"/>
    <w:semiHidden/>
    <w:unhideWhenUsed/>
    <w:qFormat/>
    <w:rsid w:val="00CC05BE"/>
    <w:rPr>
      <w:i/>
      <w:iCs/>
      <w:lang w:val="nl-NL"/>
    </w:rPr>
  </w:style>
  <w:style w:type="character" w:styleId="HTMLVariable">
    <w:name w:val="HTML Variable"/>
    <w:basedOn w:val="Standaardalinea-lettertype"/>
    <w:uiPriority w:val="99"/>
    <w:semiHidden/>
    <w:unhideWhenUsed/>
    <w:qFormat/>
    <w:rsid w:val="00CC05BE"/>
    <w:rPr>
      <w:i/>
      <w:iCs/>
      <w:lang w:val="nl-NL"/>
    </w:rPr>
  </w:style>
  <w:style w:type="character" w:styleId="HTML-acroniem">
    <w:name w:val="HTML Acronym"/>
    <w:basedOn w:val="Standaardalinea-lettertype"/>
    <w:uiPriority w:val="99"/>
    <w:semiHidden/>
    <w:unhideWhenUsed/>
    <w:qFormat/>
    <w:rsid w:val="00CC05BE"/>
    <w:rPr>
      <w:lang w:val="nl-NL"/>
    </w:rPr>
  </w:style>
  <w:style w:type="paragraph" w:styleId="HTML-adres">
    <w:name w:val="HTML Address"/>
    <w:basedOn w:val="Standaard"/>
    <w:link w:val="HTML-adresChar"/>
    <w:uiPriority w:val="99"/>
    <w:semiHidden/>
    <w:unhideWhenUsed/>
    <w:qFormat/>
    <w:rsid w:val="00CC05BE"/>
    <w:pPr>
      <w:spacing w:line="240" w:lineRule="auto"/>
    </w:pPr>
    <w:rPr>
      <w:i/>
      <w:iCs/>
    </w:rPr>
  </w:style>
  <w:style w:type="character" w:customStyle="1" w:styleId="HTML-adresChar">
    <w:name w:val="HTML-adres Char"/>
    <w:basedOn w:val="Standaardalinea-lettertype"/>
    <w:link w:val="HTML-adres"/>
    <w:uiPriority w:val="99"/>
    <w:semiHidden/>
    <w:rsid w:val="00CC05BE"/>
    <w:rPr>
      <w:rFonts w:ascii="Verdana" w:hAnsi="Verdana" w:cs="Times New Roman"/>
      <w:i/>
      <w:iCs/>
      <w:sz w:val="18"/>
      <w:lang w:val="nl-NL"/>
    </w:rPr>
  </w:style>
  <w:style w:type="character" w:styleId="HTML-citaat">
    <w:name w:val="HTML Cite"/>
    <w:basedOn w:val="Standaardalinea-lettertype"/>
    <w:uiPriority w:val="99"/>
    <w:semiHidden/>
    <w:unhideWhenUsed/>
    <w:qFormat/>
    <w:rsid w:val="00CC05BE"/>
    <w:rPr>
      <w:i/>
      <w:iCs/>
      <w:lang w:val="nl-NL"/>
    </w:rPr>
  </w:style>
  <w:style w:type="character" w:styleId="HTML-schrijfmachine">
    <w:name w:val="HTML Typewriter"/>
    <w:basedOn w:val="Standaardalinea-lettertype"/>
    <w:uiPriority w:val="99"/>
    <w:semiHidden/>
    <w:unhideWhenUsed/>
    <w:qFormat/>
    <w:rsid w:val="00CC05BE"/>
    <w:rPr>
      <w:rFonts w:ascii="Consolas" w:hAnsi="Consolas"/>
      <w:sz w:val="20"/>
      <w:szCs w:val="20"/>
      <w:lang w:val="nl-NL"/>
    </w:rPr>
  </w:style>
  <w:style w:type="character" w:styleId="HTML-toetsenbord">
    <w:name w:val="HTML Keyboard"/>
    <w:basedOn w:val="Standaardalinea-lettertype"/>
    <w:uiPriority w:val="99"/>
    <w:semiHidden/>
    <w:unhideWhenUsed/>
    <w:qFormat/>
    <w:rsid w:val="00CC05BE"/>
    <w:rPr>
      <w:rFonts w:ascii="Consolas" w:hAnsi="Consolas"/>
      <w:sz w:val="20"/>
      <w:szCs w:val="20"/>
      <w:lang w:val="nl-NL"/>
    </w:rPr>
  </w:style>
  <w:style w:type="character" w:styleId="HTML-voorbeeld">
    <w:name w:val="HTML Sample"/>
    <w:basedOn w:val="Standaardalinea-lettertype"/>
    <w:uiPriority w:val="99"/>
    <w:semiHidden/>
    <w:unhideWhenUsed/>
    <w:qFormat/>
    <w:rsid w:val="00CC05BE"/>
    <w:rPr>
      <w:rFonts w:ascii="Consolas" w:hAnsi="Consolas"/>
      <w:sz w:val="24"/>
      <w:szCs w:val="24"/>
      <w:lang w:val="nl-NL"/>
    </w:rPr>
  </w:style>
  <w:style w:type="character" w:styleId="Hyperlink">
    <w:name w:val="Hyperlink"/>
    <w:basedOn w:val="Standaardalinea-lettertype"/>
    <w:uiPriority w:val="99"/>
    <w:unhideWhenUsed/>
    <w:qFormat/>
    <w:rsid w:val="00CC05BE"/>
    <w:rPr>
      <w:color w:val="0000FF" w:themeColor="hyperlink"/>
      <w:u w:val="single"/>
      <w:lang w:val="nl-NL"/>
    </w:rPr>
  </w:style>
  <w:style w:type="paragraph" w:styleId="Index1">
    <w:name w:val="index 1"/>
    <w:basedOn w:val="Standaard"/>
    <w:next w:val="Standaard"/>
    <w:autoRedefine/>
    <w:uiPriority w:val="99"/>
    <w:semiHidden/>
    <w:unhideWhenUsed/>
    <w:qFormat/>
    <w:rsid w:val="00CC05BE"/>
    <w:pPr>
      <w:spacing w:line="240" w:lineRule="auto"/>
      <w:ind w:left="180" w:hanging="180"/>
    </w:pPr>
  </w:style>
  <w:style w:type="paragraph" w:styleId="Index2">
    <w:name w:val="index 2"/>
    <w:basedOn w:val="Standaard"/>
    <w:next w:val="Standaard"/>
    <w:autoRedefine/>
    <w:uiPriority w:val="99"/>
    <w:semiHidden/>
    <w:unhideWhenUsed/>
    <w:qFormat/>
    <w:rsid w:val="00CC05BE"/>
    <w:pPr>
      <w:spacing w:line="240" w:lineRule="auto"/>
      <w:ind w:left="360" w:hanging="180"/>
    </w:pPr>
  </w:style>
  <w:style w:type="paragraph" w:styleId="Index3">
    <w:name w:val="index 3"/>
    <w:basedOn w:val="Standaard"/>
    <w:next w:val="Standaard"/>
    <w:autoRedefine/>
    <w:uiPriority w:val="99"/>
    <w:semiHidden/>
    <w:unhideWhenUsed/>
    <w:qFormat/>
    <w:rsid w:val="00CC05BE"/>
    <w:pPr>
      <w:spacing w:line="240" w:lineRule="auto"/>
      <w:ind w:left="540" w:hanging="180"/>
    </w:pPr>
  </w:style>
  <w:style w:type="paragraph" w:styleId="Index4">
    <w:name w:val="index 4"/>
    <w:basedOn w:val="Standaard"/>
    <w:next w:val="Standaard"/>
    <w:autoRedefine/>
    <w:uiPriority w:val="99"/>
    <w:semiHidden/>
    <w:unhideWhenUsed/>
    <w:qFormat/>
    <w:rsid w:val="00CC05BE"/>
    <w:pPr>
      <w:spacing w:line="240" w:lineRule="auto"/>
      <w:ind w:left="720" w:hanging="180"/>
    </w:pPr>
  </w:style>
  <w:style w:type="paragraph" w:styleId="Index5">
    <w:name w:val="index 5"/>
    <w:basedOn w:val="Standaard"/>
    <w:next w:val="Standaard"/>
    <w:autoRedefine/>
    <w:uiPriority w:val="99"/>
    <w:semiHidden/>
    <w:unhideWhenUsed/>
    <w:qFormat/>
    <w:rsid w:val="00CC05BE"/>
    <w:pPr>
      <w:spacing w:line="240" w:lineRule="auto"/>
      <w:ind w:left="900" w:hanging="180"/>
    </w:pPr>
  </w:style>
  <w:style w:type="paragraph" w:styleId="Index6">
    <w:name w:val="index 6"/>
    <w:basedOn w:val="Standaard"/>
    <w:next w:val="Standaard"/>
    <w:autoRedefine/>
    <w:uiPriority w:val="99"/>
    <w:semiHidden/>
    <w:unhideWhenUsed/>
    <w:qFormat/>
    <w:rsid w:val="00CC05BE"/>
    <w:pPr>
      <w:spacing w:line="240" w:lineRule="auto"/>
      <w:ind w:left="1080" w:hanging="180"/>
    </w:pPr>
  </w:style>
  <w:style w:type="paragraph" w:styleId="Index7">
    <w:name w:val="index 7"/>
    <w:basedOn w:val="Standaard"/>
    <w:next w:val="Standaard"/>
    <w:autoRedefine/>
    <w:uiPriority w:val="99"/>
    <w:semiHidden/>
    <w:unhideWhenUsed/>
    <w:qFormat/>
    <w:rsid w:val="00CC05BE"/>
    <w:pPr>
      <w:spacing w:line="240" w:lineRule="auto"/>
      <w:ind w:left="1260" w:hanging="180"/>
    </w:pPr>
  </w:style>
  <w:style w:type="paragraph" w:styleId="Index8">
    <w:name w:val="index 8"/>
    <w:basedOn w:val="Standaard"/>
    <w:next w:val="Standaard"/>
    <w:autoRedefine/>
    <w:uiPriority w:val="99"/>
    <w:semiHidden/>
    <w:unhideWhenUsed/>
    <w:qFormat/>
    <w:rsid w:val="00CC05BE"/>
    <w:pPr>
      <w:spacing w:line="240" w:lineRule="auto"/>
      <w:ind w:left="1440" w:hanging="180"/>
    </w:pPr>
  </w:style>
  <w:style w:type="paragraph" w:styleId="Index9">
    <w:name w:val="index 9"/>
    <w:basedOn w:val="Standaard"/>
    <w:next w:val="Standaard"/>
    <w:autoRedefine/>
    <w:uiPriority w:val="99"/>
    <w:semiHidden/>
    <w:unhideWhenUsed/>
    <w:qFormat/>
    <w:rsid w:val="00CC05BE"/>
    <w:pPr>
      <w:spacing w:line="240" w:lineRule="auto"/>
      <w:ind w:left="1620" w:hanging="180"/>
    </w:pPr>
  </w:style>
  <w:style w:type="paragraph" w:styleId="Indexkop">
    <w:name w:val="index heading"/>
    <w:basedOn w:val="Standaard"/>
    <w:next w:val="Index1"/>
    <w:uiPriority w:val="99"/>
    <w:semiHidden/>
    <w:unhideWhenUsed/>
    <w:qFormat/>
    <w:rsid w:val="00CC05BE"/>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CC05BE"/>
    <w:rPr>
      <w:i/>
      <w:iCs/>
      <w:color w:val="4F81BD" w:themeColor="accent1"/>
      <w:lang w:val="nl-NL"/>
    </w:rPr>
  </w:style>
  <w:style w:type="character" w:styleId="Intensieveverwijzing">
    <w:name w:val="Intense Reference"/>
    <w:basedOn w:val="Standaardalinea-lettertype"/>
    <w:uiPriority w:val="32"/>
    <w:semiHidden/>
    <w:qFormat/>
    <w:rsid w:val="00CC05BE"/>
    <w:rPr>
      <w:b/>
      <w:bCs/>
      <w:smallCaps/>
      <w:color w:val="4F81BD" w:themeColor="accent1"/>
      <w:spacing w:val="5"/>
      <w:lang w:val="nl-NL"/>
    </w:rPr>
  </w:style>
  <w:style w:type="table" w:styleId="Klassieketabel1">
    <w:name w:val="Table Classic 1"/>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CC05BE"/>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CC05BE"/>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CC05BE"/>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semiHidden/>
    <w:unhideWhenUsed/>
    <w:rsid w:val="00CC05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CC05B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semiHidden/>
    <w:unhideWhenUsed/>
    <w:rsid w:val="00CC05B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CC05BE"/>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CC05BE"/>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CC05BE"/>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qFormat/>
    <w:rsid w:val="00CC05B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unhideWhenUsed/>
    <w:qFormat/>
    <w:rsid w:val="00CC05BE"/>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lang w:eastAsia="en-US"/>
    </w:rPr>
  </w:style>
  <w:style w:type="table" w:styleId="Lichtraster">
    <w:name w:val="Light Grid"/>
    <w:basedOn w:val="Standaardtabel"/>
    <w:uiPriority w:val="62"/>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semiHidden/>
    <w:unhideWhenUsed/>
    <w:rsid w:val="00CC05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C05B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semiHidden/>
    <w:unhideWhenUsed/>
    <w:rsid w:val="00CC05B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semiHidden/>
    <w:unhideWhenUsed/>
    <w:rsid w:val="00CC05B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semiHidden/>
    <w:unhideWhenUsed/>
    <w:rsid w:val="00CC05B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semiHidden/>
    <w:unhideWhenUsed/>
    <w:rsid w:val="00CC05B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semiHidden/>
    <w:unhideWhenUsed/>
    <w:rsid w:val="00CC05B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semiHidden/>
    <w:unhideWhenUsed/>
    <w:rsid w:val="00CC05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C05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semiHidden/>
    <w:unhideWhenUsed/>
    <w:rsid w:val="00CC05B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semiHidden/>
    <w:unhideWhenUsed/>
    <w:rsid w:val="00CC05B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semiHidden/>
    <w:unhideWhenUsed/>
    <w:rsid w:val="00CC05B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semiHidden/>
    <w:unhideWhenUsed/>
    <w:rsid w:val="00CC05B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semiHidden/>
    <w:unhideWhenUsed/>
    <w:rsid w:val="00CC05B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qFormat/>
    <w:rsid w:val="00CC05BE"/>
    <w:pPr>
      <w:ind w:left="283" w:hanging="283"/>
      <w:contextualSpacing/>
    </w:pPr>
  </w:style>
  <w:style w:type="paragraph" w:styleId="Lijst2">
    <w:name w:val="List 2"/>
    <w:basedOn w:val="Standaard"/>
    <w:uiPriority w:val="99"/>
    <w:semiHidden/>
    <w:unhideWhenUsed/>
    <w:qFormat/>
    <w:rsid w:val="00CC05BE"/>
    <w:pPr>
      <w:ind w:left="566" w:hanging="283"/>
      <w:contextualSpacing/>
    </w:pPr>
  </w:style>
  <w:style w:type="paragraph" w:styleId="Lijst3">
    <w:name w:val="List 3"/>
    <w:basedOn w:val="Standaard"/>
    <w:uiPriority w:val="99"/>
    <w:semiHidden/>
    <w:unhideWhenUsed/>
    <w:qFormat/>
    <w:rsid w:val="00CC05BE"/>
    <w:pPr>
      <w:ind w:left="849" w:hanging="283"/>
      <w:contextualSpacing/>
    </w:pPr>
  </w:style>
  <w:style w:type="paragraph" w:styleId="Lijst4">
    <w:name w:val="List 4"/>
    <w:basedOn w:val="Standaard"/>
    <w:uiPriority w:val="99"/>
    <w:semiHidden/>
    <w:unhideWhenUsed/>
    <w:qFormat/>
    <w:rsid w:val="00CC05BE"/>
    <w:pPr>
      <w:ind w:left="1132" w:hanging="283"/>
      <w:contextualSpacing/>
    </w:pPr>
  </w:style>
  <w:style w:type="paragraph" w:styleId="Lijst5">
    <w:name w:val="List 5"/>
    <w:basedOn w:val="Standaard"/>
    <w:uiPriority w:val="99"/>
    <w:semiHidden/>
    <w:unhideWhenUsed/>
    <w:qFormat/>
    <w:rsid w:val="00CC05BE"/>
    <w:pPr>
      <w:ind w:left="1415" w:hanging="283"/>
      <w:contextualSpacing/>
    </w:pPr>
  </w:style>
  <w:style w:type="paragraph" w:styleId="Lijstmetafbeeldingen">
    <w:name w:val="table of figures"/>
    <w:basedOn w:val="Standaard"/>
    <w:next w:val="Standaard"/>
    <w:uiPriority w:val="99"/>
    <w:semiHidden/>
    <w:unhideWhenUsed/>
    <w:qFormat/>
    <w:rsid w:val="00CC05BE"/>
  </w:style>
  <w:style w:type="paragraph" w:styleId="Lijstopsomteken">
    <w:name w:val="List Bullet"/>
    <w:basedOn w:val="Standaard"/>
    <w:uiPriority w:val="99"/>
    <w:semiHidden/>
    <w:unhideWhenUsed/>
    <w:qFormat/>
    <w:rsid w:val="00CC05BE"/>
    <w:pPr>
      <w:numPr>
        <w:numId w:val="8"/>
      </w:numPr>
      <w:contextualSpacing/>
    </w:pPr>
  </w:style>
  <w:style w:type="paragraph" w:styleId="Lijstopsomteken2">
    <w:name w:val="List Bullet 2"/>
    <w:basedOn w:val="Standaard"/>
    <w:uiPriority w:val="99"/>
    <w:semiHidden/>
    <w:unhideWhenUsed/>
    <w:qFormat/>
    <w:rsid w:val="00CC05BE"/>
    <w:pPr>
      <w:numPr>
        <w:numId w:val="9"/>
      </w:numPr>
      <w:contextualSpacing/>
    </w:pPr>
  </w:style>
  <w:style w:type="paragraph" w:styleId="Lijstopsomteken3">
    <w:name w:val="List Bullet 3"/>
    <w:basedOn w:val="Standaard"/>
    <w:uiPriority w:val="99"/>
    <w:semiHidden/>
    <w:unhideWhenUsed/>
    <w:qFormat/>
    <w:rsid w:val="00CC05BE"/>
    <w:pPr>
      <w:numPr>
        <w:numId w:val="10"/>
      </w:numPr>
      <w:contextualSpacing/>
    </w:pPr>
  </w:style>
  <w:style w:type="paragraph" w:styleId="Lijstopsomteken4">
    <w:name w:val="List Bullet 4"/>
    <w:basedOn w:val="Standaard"/>
    <w:uiPriority w:val="99"/>
    <w:semiHidden/>
    <w:unhideWhenUsed/>
    <w:qFormat/>
    <w:rsid w:val="00CC05BE"/>
    <w:pPr>
      <w:numPr>
        <w:numId w:val="11"/>
      </w:numPr>
      <w:contextualSpacing/>
    </w:pPr>
  </w:style>
  <w:style w:type="paragraph" w:styleId="Lijstopsomteken5">
    <w:name w:val="List Bullet 5"/>
    <w:basedOn w:val="Standaard"/>
    <w:uiPriority w:val="99"/>
    <w:semiHidden/>
    <w:unhideWhenUsed/>
    <w:qFormat/>
    <w:rsid w:val="00CC05BE"/>
    <w:pPr>
      <w:numPr>
        <w:numId w:val="12"/>
      </w:numPr>
      <w:contextualSpacing/>
    </w:pPr>
  </w:style>
  <w:style w:type="paragraph" w:styleId="Lijstnummering">
    <w:name w:val="List Number"/>
    <w:basedOn w:val="Standaard"/>
    <w:uiPriority w:val="99"/>
    <w:semiHidden/>
    <w:unhideWhenUsed/>
    <w:qFormat/>
    <w:rsid w:val="00CC05BE"/>
    <w:pPr>
      <w:numPr>
        <w:numId w:val="13"/>
      </w:numPr>
      <w:contextualSpacing/>
    </w:pPr>
  </w:style>
  <w:style w:type="paragraph" w:styleId="Lijstnummering2">
    <w:name w:val="List Number 2"/>
    <w:basedOn w:val="Standaard"/>
    <w:uiPriority w:val="99"/>
    <w:semiHidden/>
    <w:unhideWhenUsed/>
    <w:qFormat/>
    <w:rsid w:val="00CC05BE"/>
    <w:pPr>
      <w:numPr>
        <w:numId w:val="14"/>
      </w:numPr>
      <w:contextualSpacing/>
    </w:pPr>
  </w:style>
  <w:style w:type="paragraph" w:styleId="Lijstnummering3">
    <w:name w:val="List Number 3"/>
    <w:basedOn w:val="Standaard"/>
    <w:uiPriority w:val="99"/>
    <w:semiHidden/>
    <w:unhideWhenUsed/>
    <w:qFormat/>
    <w:rsid w:val="00CC05BE"/>
    <w:pPr>
      <w:numPr>
        <w:numId w:val="15"/>
      </w:numPr>
      <w:contextualSpacing/>
    </w:pPr>
  </w:style>
  <w:style w:type="paragraph" w:styleId="Lijstnummering4">
    <w:name w:val="List Number 4"/>
    <w:basedOn w:val="Standaard"/>
    <w:uiPriority w:val="99"/>
    <w:semiHidden/>
    <w:unhideWhenUsed/>
    <w:qFormat/>
    <w:rsid w:val="00CC05BE"/>
    <w:pPr>
      <w:numPr>
        <w:numId w:val="16"/>
      </w:numPr>
      <w:contextualSpacing/>
    </w:pPr>
  </w:style>
  <w:style w:type="paragraph" w:styleId="Lijstnummering5">
    <w:name w:val="List Number 5"/>
    <w:basedOn w:val="Standaard"/>
    <w:uiPriority w:val="99"/>
    <w:semiHidden/>
    <w:unhideWhenUsed/>
    <w:qFormat/>
    <w:rsid w:val="00CC05BE"/>
    <w:pPr>
      <w:numPr>
        <w:numId w:val="17"/>
      </w:numPr>
      <w:contextualSpacing/>
    </w:pPr>
  </w:style>
  <w:style w:type="table" w:styleId="Lijsttabel1licht">
    <w:name w:val="List Table 1 Light"/>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1licht-Accent2">
    <w:name w:val="List Table 1 Light Accent 2"/>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1licht-Accent3">
    <w:name w:val="List Table 1 Light Accent 3"/>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4">
    <w:name w:val="List Table 1 Light Accent 4"/>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1licht-Accent5">
    <w:name w:val="List Table 1 Light Accent 5"/>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1licht-Accent6">
    <w:name w:val="List Table 1 Light Accent 6"/>
    <w:basedOn w:val="Standaardtabel"/>
    <w:uiPriority w:val="46"/>
    <w:semiHidden/>
    <w:rsid w:val="00CC05BE"/>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2">
    <w:name w:val="List Table 2"/>
    <w:basedOn w:val="Standaardtabel"/>
    <w:uiPriority w:val="47"/>
    <w:semiHidden/>
    <w:rsid w:val="00CC05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C05BE"/>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2">
    <w:name w:val="List Table 2 Accent 2"/>
    <w:basedOn w:val="Standaardtabel"/>
    <w:uiPriority w:val="47"/>
    <w:semiHidden/>
    <w:rsid w:val="00CC05BE"/>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2-Accent3">
    <w:name w:val="List Table 2 Accent 3"/>
    <w:basedOn w:val="Standaardtabel"/>
    <w:uiPriority w:val="47"/>
    <w:semiHidden/>
    <w:rsid w:val="00CC05BE"/>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2-Accent4">
    <w:name w:val="List Table 2 Accent 4"/>
    <w:basedOn w:val="Standaardtabel"/>
    <w:uiPriority w:val="47"/>
    <w:semiHidden/>
    <w:rsid w:val="00CC05BE"/>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2-Accent5">
    <w:name w:val="List Table 2 Accent 5"/>
    <w:basedOn w:val="Standaardtabel"/>
    <w:uiPriority w:val="47"/>
    <w:semiHidden/>
    <w:rsid w:val="00CC05BE"/>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2-Accent6">
    <w:name w:val="List Table 2 Accent 6"/>
    <w:basedOn w:val="Standaardtabel"/>
    <w:uiPriority w:val="47"/>
    <w:semiHidden/>
    <w:rsid w:val="00CC05BE"/>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3">
    <w:name w:val="List Table 3"/>
    <w:basedOn w:val="Standaardtabel"/>
    <w:uiPriority w:val="48"/>
    <w:semiHidden/>
    <w:rsid w:val="00CC05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C05BE"/>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jsttabel3-Accent2">
    <w:name w:val="List Table 3 Accent 2"/>
    <w:basedOn w:val="Standaardtabel"/>
    <w:uiPriority w:val="48"/>
    <w:semiHidden/>
    <w:rsid w:val="00CC05B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3-Accent3">
    <w:name w:val="List Table 3 Accent 3"/>
    <w:basedOn w:val="Standaardtabel"/>
    <w:uiPriority w:val="48"/>
    <w:semiHidden/>
    <w:rsid w:val="00CC05BE"/>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3-Accent4">
    <w:name w:val="List Table 3 Accent 4"/>
    <w:basedOn w:val="Standaardtabel"/>
    <w:uiPriority w:val="48"/>
    <w:semiHidden/>
    <w:rsid w:val="00CC05BE"/>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jsttabel3-Accent5">
    <w:name w:val="List Table 3 Accent 5"/>
    <w:basedOn w:val="Standaardtabel"/>
    <w:uiPriority w:val="48"/>
    <w:semiHidden/>
    <w:rsid w:val="00CC05B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jsttabel3-Accent6">
    <w:name w:val="List Table 3 Accent 6"/>
    <w:basedOn w:val="Standaardtabel"/>
    <w:uiPriority w:val="48"/>
    <w:semiHidden/>
    <w:rsid w:val="00CC05BE"/>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jsttabel4">
    <w:name w:val="List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4-Accent2">
    <w:name w:val="List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4-Accent3">
    <w:name w:val="List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4-Accent4">
    <w:name w:val="List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4-Accent5">
    <w:name w:val="List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4-Accent6">
    <w:name w:val="List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5donker">
    <w:name w:val="List Table 5 Dark"/>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C05BE"/>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2">
    <w:name w:val="List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Accent3">
    <w:name w:val="List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6kleurrijk-Accent4">
    <w:name w:val="List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jsttabel6kleurrijk-Accent5">
    <w:name w:val="List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jsttabel6kleurrijk-Accent6">
    <w:name w:val="List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jsttabel7kleurrijk">
    <w:name w:val="List Table 7 Colorful"/>
    <w:basedOn w:val="Standaardtabel"/>
    <w:uiPriority w:val="52"/>
    <w:semiHidden/>
    <w:rsid w:val="00CC05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99"/>
    <w:semiHidden/>
    <w:unhideWhenUsed/>
    <w:qFormat/>
    <w:rsid w:val="00CC05BE"/>
    <w:pPr>
      <w:spacing w:after="120"/>
      <w:ind w:left="283"/>
      <w:contextualSpacing/>
    </w:pPr>
  </w:style>
  <w:style w:type="paragraph" w:styleId="Lijstvoortzetting2">
    <w:name w:val="List Continue 2"/>
    <w:basedOn w:val="Standaard"/>
    <w:uiPriority w:val="99"/>
    <w:semiHidden/>
    <w:unhideWhenUsed/>
    <w:qFormat/>
    <w:rsid w:val="00CC05BE"/>
    <w:pPr>
      <w:spacing w:after="120"/>
      <w:ind w:left="566"/>
      <w:contextualSpacing/>
    </w:pPr>
  </w:style>
  <w:style w:type="paragraph" w:styleId="Lijstvoortzetting3">
    <w:name w:val="List Continue 3"/>
    <w:basedOn w:val="Standaard"/>
    <w:uiPriority w:val="99"/>
    <w:semiHidden/>
    <w:unhideWhenUsed/>
    <w:qFormat/>
    <w:rsid w:val="00CC05BE"/>
    <w:pPr>
      <w:spacing w:after="120"/>
      <w:ind w:left="849"/>
      <w:contextualSpacing/>
    </w:pPr>
  </w:style>
  <w:style w:type="paragraph" w:styleId="Lijstvoortzetting4">
    <w:name w:val="List Continue 4"/>
    <w:basedOn w:val="Standaard"/>
    <w:uiPriority w:val="99"/>
    <w:semiHidden/>
    <w:unhideWhenUsed/>
    <w:qFormat/>
    <w:rsid w:val="00CC05BE"/>
    <w:pPr>
      <w:spacing w:after="120"/>
      <w:ind w:left="1132"/>
      <w:contextualSpacing/>
    </w:pPr>
  </w:style>
  <w:style w:type="paragraph" w:styleId="Lijstvoortzetting5">
    <w:name w:val="List Continue 5"/>
    <w:basedOn w:val="Standaard"/>
    <w:uiPriority w:val="99"/>
    <w:semiHidden/>
    <w:unhideWhenUsed/>
    <w:qFormat/>
    <w:rsid w:val="00CC05BE"/>
    <w:pPr>
      <w:spacing w:after="120"/>
      <w:ind w:left="1415"/>
      <w:contextualSpacing/>
    </w:pPr>
  </w:style>
  <w:style w:type="paragraph" w:styleId="Macrotekst">
    <w:name w:val="macro"/>
    <w:link w:val="MacrotekstChar"/>
    <w:uiPriority w:val="99"/>
    <w:semiHidden/>
    <w:unhideWhenUsed/>
    <w:qFormat/>
    <w:rsid w:val="00CC05BE"/>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cs="Times New Roman"/>
      <w:sz w:val="20"/>
      <w:szCs w:val="20"/>
    </w:rPr>
  </w:style>
  <w:style w:type="character" w:customStyle="1" w:styleId="MacrotekstChar">
    <w:name w:val="Macrotekst Char"/>
    <w:basedOn w:val="Standaardalinea-lettertype"/>
    <w:link w:val="Macrotekst"/>
    <w:uiPriority w:val="99"/>
    <w:semiHidden/>
    <w:rsid w:val="00CC05BE"/>
    <w:rPr>
      <w:rFonts w:ascii="Consolas" w:hAnsi="Consolas" w:cs="Times New Roman"/>
      <w:sz w:val="20"/>
      <w:szCs w:val="20"/>
      <w:lang w:val="nl-NL"/>
    </w:rPr>
  </w:style>
  <w:style w:type="character" w:styleId="Nadruk">
    <w:name w:val="Emphasis"/>
    <w:basedOn w:val="Standaardalinea-lettertype"/>
    <w:uiPriority w:val="20"/>
    <w:semiHidden/>
    <w:qFormat/>
    <w:rsid w:val="00CC05BE"/>
    <w:rPr>
      <w:i/>
      <w:iCs/>
      <w:lang w:val="nl-NL"/>
    </w:rPr>
  </w:style>
  <w:style w:type="paragraph" w:styleId="Normaalweb">
    <w:name w:val="Normal (Web)"/>
    <w:basedOn w:val="Standaard"/>
    <w:uiPriority w:val="99"/>
    <w:semiHidden/>
    <w:unhideWhenUsed/>
    <w:qFormat/>
    <w:rsid w:val="00CC05BE"/>
    <w:rPr>
      <w:rFonts w:ascii="Times New Roman" w:hAnsi="Times New Roman"/>
      <w:sz w:val="24"/>
      <w:szCs w:val="24"/>
    </w:rPr>
  </w:style>
  <w:style w:type="paragraph" w:styleId="Notitiekop">
    <w:name w:val="Note Heading"/>
    <w:basedOn w:val="Standaard"/>
    <w:next w:val="Standaard"/>
    <w:link w:val="NotitiekopChar"/>
    <w:uiPriority w:val="99"/>
    <w:semiHidden/>
    <w:unhideWhenUsed/>
    <w:qFormat/>
    <w:rsid w:val="00CC05BE"/>
    <w:pPr>
      <w:spacing w:line="240" w:lineRule="auto"/>
    </w:pPr>
  </w:style>
  <w:style w:type="character" w:customStyle="1" w:styleId="NotitiekopChar">
    <w:name w:val="Notitiekop Char"/>
    <w:basedOn w:val="Standaardalinea-lettertype"/>
    <w:link w:val="Notitiekop"/>
    <w:uiPriority w:val="99"/>
    <w:semiHidden/>
    <w:rsid w:val="00CC05BE"/>
    <w:rPr>
      <w:rFonts w:ascii="Verdana" w:hAnsi="Verdana" w:cs="Times New Roman"/>
      <w:sz w:val="18"/>
      <w:lang w:val="nl-NL"/>
    </w:rPr>
  </w:style>
  <w:style w:type="paragraph" w:styleId="Ondertitel">
    <w:name w:val="Subtitle"/>
    <w:basedOn w:val="Standaard"/>
    <w:next w:val="Standaard"/>
    <w:link w:val="OndertitelChar"/>
    <w:uiPriority w:val="11"/>
    <w:semiHidden/>
    <w:qFormat/>
    <w:rsid w:val="00CC05BE"/>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basedOn w:val="Standaardalinea-lettertype"/>
    <w:link w:val="Ondertitel"/>
    <w:uiPriority w:val="11"/>
    <w:semiHidden/>
    <w:rsid w:val="00CC05BE"/>
    <w:rPr>
      <w:rFonts w:eastAsiaTheme="minorEastAsia"/>
      <w:color w:val="5A5A5A" w:themeColor="text1" w:themeTint="A5"/>
      <w:spacing w:val="15"/>
      <w:lang w:val="nl-NL"/>
    </w:rPr>
  </w:style>
  <w:style w:type="paragraph" w:styleId="Tekstopmerking">
    <w:name w:val="annotation text"/>
    <w:basedOn w:val="Standaard"/>
    <w:link w:val="TekstopmerkingChar"/>
    <w:uiPriority w:val="99"/>
    <w:unhideWhenUsed/>
    <w:qFormat/>
    <w:rsid w:val="00CC05BE"/>
    <w:pPr>
      <w:spacing w:line="240" w:lineRule="auto"/>
    </w:pPr>
    <w:rPr>
      <w:sz w:val="20"/>
      <w:szCs w:val="20"/>
    </w:rPr>
  </w:style>
  <w:style w:type="character" w:customStyle="1" w:styleId="TekstopmerkingChar">
    <w:name w:val="Tekst opmerking Char"/>
    <w:basedOn w:val="Standaardalinea-lettertype"/>
    <w:link w:val="Tekstopmerking"/>
    <w:uiPriority w:val="99"/>
    <w:rsid w:val="00CC05BE"/>
    <w:rPr>
      <w:rFonts w:ascii="Verdana" w:hAnsi="Verdana"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qFormat/>
    <w:rsid w:val="00CC05BE"/>
    <w:rPr>
      <w:b/>
      <w:bCs/>
    </w:rPr>
  </w:style>
  <w:style w:type="character" w:customStyle="1" w:styleId="OnderwerpvanopmerkingChar">
    <w:name w:val="Onderwerp van opmerking Char"/>
    <w:basedOn w:val="TekstopmerkingChar"/>
    <w:link w:val="Onderwerpvanopmerking"/>
    <w:uiPriority w:val="99"/>
    <w:semiHidden/>
    <w:rsid w:val="00CC05BE"/>
    <w:rPr>
      <w:rFonts w:ascii="Verdana" w:hAnsi="Verdana" w:cs="Times New Roman"/>
      <w:b/>
      <w:bCs/>
      <w:sz w:val="20"/>
      <w:szCs w:val="20"/>
      <w:lang w:val="nl-NL"/>
    </w:rPr>
  </w:style>
  <w:style w:type="character" w:styleId="Onopgelostemelding">
    <w:name w:val="Unresolved Mention"/>
    <w:basedOn w:val="Standaardalinea-lettertype"/>
    <w:uiPriority w:val="99"/>
    <w:semiHidden/>
    <w:unhideWhenUsed/>
    <w:qFormat/>
    <w:rsid w:val="00CC05BE"/>
    <w:rPr>
      <w:color w:val="605E5C"/>
      <w:shd w:val="clear" w:color="auto" w:fill="E1DFDD"/>
      <w:lang w:val="nl-NL"/>
    </w:rPr>
  </w:style>
  <w:style w:type="table" w:styleId="Onopgemaaktetabel1">
    <w:name w:val="Plain Table 1"/>
    <w:basedOn w:val="Standaardtabel"/>
    <w:uiPriority w:val="41"/>
    <w:semiHidden/>
    <w:rsid w:val="00CC05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C05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C05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C05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C05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uiPriority w:val="99"/>
    <w:semiHidden/>
    <w:unhideWhenUsed/>
    <w:qFormat/>
    <w:rsid w:val="00CC05BE"/>
    <w:rPr>
      <w:lang w:val="nl-NL"/>
    </w:rPr>
  </w:style>
  <w:style w:type="paragraph" w:styleId="Plattetekst2">
    <w:name w:val="Body Text 2"/>
    <w:basedOn w:val="Standaard"/>
    <w:link w:val="Plattetekst2Char"/>
    <w:uiPriority w:val="99"/>
    <w:semiHidden/>
    <w:unhideWhenUsed/>
    <w:qFormat/>
    <w:rsid w:val="00CC05BE"/>
    <w:pPr>
      <w:spacing w:after="120" w:line="480" w:lineRule="auto"/>
    </w:pPr>
  </w:style>
  <w:style w:type="character" w:customStyle="1" w:styleId="Plattetekst2Char">
    <w:name w:val="Platte tekst 2 Char"/>
    <w:basedOn w:val="Standaardalinea-lettertype"/>
    <w:link w:val="Plattetekst2"/>
    <w:uiPriority w:val="99"/>
    <w:semiHidden/>
    <w:rsid w:val="00CC05BE"/>
    <w:rPr>
      <w:rFonts w:ascii="Verdana" w:hAnsi="Verdana" w:cs="Times New Roman"/>
      <w:sz w:val="18"/>
      <w:lang w:val="nl-NL"/>
    </w:rPr>
  </w:style>
  <w:style w:type="paragraph" w:styleId="Plattetekst3">
    <w:name w:val="Body Text 3"/>
    <w:basedOn w:val="Standaard"/>
    <w:link w:val="Plattetekst3Char"/>
    <w:uiPriority w:val="99"/>
    <w:semiHidden/>
    <w:unhideWhenUsed/>
    <w:qFormat/>
    <w:rsid w:val="00CC05BE"/>
    <w:pPr>
      <w:spacing w:after="120"/>
    </w:pPr>
    <w:rPr>
      <w:sz w:val="16"/>
      <w:szCs w:val="16"/>
    </w:rPr>
  </w:style>
  <w:style w:type="character" w:customStyle="1" w:styleId="Plattetekst3Char">
    <w:name w:val="Platte tekst 3 Char"/>
    <w:basedOn w:val="Standaardalinea-lettertype"/>
    <w:link w:val="Plattetekst3"/>
    <w:uiPriority w:val="99"/>
    <w:semiHidden/>
    <w:rsid w:val="00CC05BE"/>
    <w:rPr>
      <w:rFonts w:ascii="Verdana" w:hAnsi="Verdana" w:cs="Times New Roman"/>
      <w:sz w:val="16"/>
      <w:szCs w:val="16"/>
      <w:lang w:val="nl-NL"/>
    </w:rPr>
  </w:style>
  <w:style w:type="paragraph" w:styleId="Platteteksteersteinspringing">
    <w:name w:val="Body Text First Indent"/>
    <w:basedOn w:val="Plattetekst"/>
    <w:link w:val="PlatteteksteersteinspringingChar"/>
    <w:uiPriority w:val="99"/>
    <w:semiHidden/>
    <w:unhideWhenUsed/>
    <w:qFormat/>
    <w:rsid w:val="00CC05B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CC05BE"/>
    <w:rPr>
      <w:rFonts w:ascii="Verdana" w:hAnsi="Verdana" w:cs="Times New Roman"/>
      <w:sz w:val="18"/>
      <w:szCs w:val="19"/>
      <w:lang w:val="nl-NL"/>
    </w:rPr>
  </w:style>
  <w:style w:type="paragraph" w:styleId="Plattetekstinspringen">
    <w:name w:val="Body Text Indent"/>
    <w:basedOn w:val="Standaard"/>
    <w:link w:val="PlattetekstinspringenChar"/>
    <w:uiPriority w:val="99"/>
    <w:semiHidden/>
    <w:unhideWhenUsed/>
    <w:qFormat/>
    <w:rsid w:val="00CC05BE"/>
    <w:pPr>
      <w:spacing w:after="120"/>
      <w:ind w:left="283"/>
    </w:pPr>
  </w:style>
  <w:style w:type="character" w:customStyle="1" w:styleId="PlattetekstinspringenChar">
    <w:name w:val="Platte tekst inspringen Char"/>
    <w:basedOn w:val="Standaardalinea-lettertype"/>
    <w:link w:val="Plattetekstinspringen"/>
    <w:uiPriority w:val="99"/>
    <w:semiHidden/>
    <w:rsid w:val="00CC05BE"/>
    <w:rPr>
      <w:rFonts w:ascii="Verdana" w:hAnsi="Verdana" w:cs="Times New Roman"/>
      <w:sz w:val="18"/>
      <w:lang w:val="nl-NL"/>
    </w:rPr>
  </w:style>
  <w:style w:type="paragraph" w:styleId="Platteteksteersteinspringing2">
    <w:name w:val="Body Text First Indent 2"/>
    <w:basedOn w:val="Plattetekstinspringen"/>
    <w:link w:val="Platteteksteersteinspringing2Char"/>
    <w:uiPriority w:val="99"/>
    <w:semiHidden/>
    <w:unhideWhenUsed/>
    <w:qFormat/>
    <w:rsid w:val="00CC05B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CC05BE"/>
    <w:rPr>
      <w:rFonts w:ascii="Verdana" w:hAnsi="Verdana" w:cs="Times New Roman"/>
      <w:sz w:val="18"/>
      <w:lang w:val="nl-NL"/>
    </w:rPr>
  </w:style>
  <w:style w:type="paragraph" w:styleId="Plattetekstinspringen2">
    <w:name w:val="Body Text Indent 2"/>
    <w:basedOn w:val="Standaard"/>
    <w:link w:val="Plattetekstinspringen2Char"/>
    <w:uiPriority w:val="99"/>
    <w:semiHidden/>
    <w:unhideWhenUsed/>
    <w:qFormat/>
    <w:rsid w:val="00CC05B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CC05BE"/>
    <w:rPr>
      <w:rFonts w:ascii="Verdana" w:hAnsi="Verdana" w:cs="Times New Roman"/>
      <w:sz w:val="18"/>
      <w:lang w:val="nl-NL"/>
    </w:rPr>
  </w:style>
  <w:style w:type="paragraph" w:styleId="Plattetekstinspringen3">
    <w:name w:val="Body Text Indent 3"/>
    <w:basedOn w:val="Standaard"/>
    <w:link w:val="Plattetekstinspringen3Char"/>
    <w:uiPriority w:val="99"/>
    <w:semiHidden/>
    <w:unhideWhenUsed/>
    <w:qFormat/>
    <w:rsid w:val="00CC05B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CC05BE"/>
    <w:rPr>
      <w:rFonts w:ascii="Verdana" w:hAnsi="Verdana" w:cs="Times New Roman"/>
      <w:sz w:val="16"/>
      <w:szCs w:val="16"/>
      <w:lang w:val="nl-NL"/>
    </w:rPr>
  </w:style>
  <w:style w:type="table" w:styleId="Professioneletabel">
    <w:name w:val="Table Professional"/>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46"/>
    <w:semiHidden/>
    <w:rsid w:val="00CC05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CC05B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C05B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C05B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C05B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C05B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C05BE"/>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C05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C05BE"/>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2">
    <w:name w:val="Grid Table 2 Accent 2"/>
    <w:basedOn w:val="Standaardtabel"/>
    <w:uiPriority w:val="47"/>
    <w:semiHidden/>
    <w:rsid w:val="00CC05BE"/>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2-Accent3">
    <w:name w:val="Grid Table 2 Accent 3"/>
    <w:basedOn w:val="Standaardtabel"/>
    <w:uiPriority w:val="47"/>
    <w:semiHidden/>
    <w:rsid w:val="00CC05B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2-Accent4">
    <w:name w:val="Grid Table 2 Accent 4"/>
    <w:basedOn w:val="Standaardtabel"/>
    <w:uiPriority w:val="47"/>
    <w:semiHidden/>
    <w:rsid w:val="00CC05BE"/>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2-Accent5">
    <w:name w:val="Grid Table 2 Accent 5"/>
    <w:basedOn w:val="Standaardtabel"/>
    <w:uiPriority w:val="47"/>
    <w:semiHidden/>
    <w:rsid w:val="00CC05B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2-Accent6">
    <w:name w:val="Grid Table 2 Accent 6"/>
    <w:basedOn w:val="Standaardtabel"/>
    <w:uiPriority w:val="47"/>
    <w:semiHidden/>
    <w:rsid w:val="00CC05BE"/>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3">
    <w:name w:val="Grid Table 3"/>
    <w:basedOn w:val="Standaardtabel"/>
    <w:uiPriority w:val="48"/>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3-Accent2">
    <w:name w:val="Grid Table 3 Accent 2"/>
    <w:basedOn w:val="Standaardtabel"/>
    <w:uiPriority w:val="48"/>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3-Accent3">
    <w:name w:val="Grid Table 3 Accent 3"/>
    <w:basedOn w:val="Standaardtabel"/>
    <w:uiPriority w:val="48"/>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3-Accent4">
    <w:name w:val="Grid Table 3 Accent 4"/>
    <w:basedOn w:val="Standaardtabel"/>
    <w:uiPriority w:val="48"/>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3-Accent5">
    <w:name w:val="Grid Table 3 Accent 5"/>
    <w:basedOn w:val="Standaardtabel"/>
    <w:uiPriority w:val="48"/>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3-Accent6">
    <w:name w:val="Grid Table 3 Accent 6"/>
    <w:basedOn w:val="Standaardtabel"/>
    <w:uiPriority w:val="48"/>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Rastertabel4">
    <w:name w:val="Grid Table 4"/>
    <w:basedOn w:val="Standaardtabel"/>
    <w:uiPriority w:val="49"/>
    <w:semiHidden/>
    <w:rsid w:val="00CC05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CC05B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4-Accent2">
    <w:name w:val="Grid Table 4 Accent 2"/>
    <w:basedOn w:val="Standaardtabel"/>
    <w:uiPriority w:val="49"/>
    <w:semiHidden/>
    <w:rsid w:val="00CC05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3">
    <w:name w:val="Grid Table 4 Accent 3"/>
    <w:basedOn w:val="Standaardtabel"/>
    <w:uiPriority w:val="49"/>
    <w:semiHidden/>
    <w:rsid w:val="00CC05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4-Accent4">
    <w:name w:val="Grid Table 4 Accent 4"/>
    <w:basedOn w:val="Standaardtabel"/>
    <w:uiPriority w:val="49"/>
    <w:semiHidden/>
    <w:rsid w:val="00CC05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4-Accent5">
    <w:name w:val="Grid Table 4 Accent 5"/>
    <w:basedOn w:val="Standaardtabel"/>
    <w:uiPriority w:val="49"/>
    <w:semiHidden/>
    <w:rsid w:val="00CC05B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semiHidden/>
    <w:rsid w:val="00CC05BE"/>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5donker">
    <w:name w:val="Grid Table 5 Dark"/>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5donker-Accent2">
    <w:name w:val="Grid Table 5 Dark Accent 2"/>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Rastertabel5donker-Accent3">
    <w:name w:val="Grid Table 5 Dark Accent 3"/>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Rastertabel5donker-Accent4">
    <w:name w:val="Grid Table 5 Dark Accent 4"/>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Rastertabel5donker-Accent5">
    <w:name w:val="Grid Table 5 Dark Accent 5"/>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5donker-Accent6">
    <w:name w:val="Grid Table 5 Dark Accent 6"/>
    <w:basedOn w:val="Standaardtabel"/>
    <w:uiPriority w:val="50"/>
    <w:semiHidden/>
    <w:rsid w:val="00CC05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Rastertabel6kleurrijk">
    <w:name w:val="Grid Table 6 Colorful"/>
    <w:basedOn w:val="Standaardtabel"/>
    <w:uiPriority w:val="51"/>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6kleurrijk-Accent2">
    <w:name w:val="Grid Table 6 Colorful Accent 2"/>
    <w:basedOn w:val="Standaardtabel"/>
    <w:uiPriority w:val="51"/>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6kleurrijk-Accent3">
    <w:name w:val="Grid Table 6 Colorful Accent 3"/>
    <w:basedOn w:val="Standaardtabel"/>
    <w:uiPriority w:val="51"/>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6kleurrijk-Accent4">
    <w:name w:val="Grid Table 6 Colorful Accent 4"/>
    <w:basedOn w:val="Standaardtabel"/>
    <w:uiPriority w:val="51"/>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Rastertabel6kleurrijk-Accent5">
    <w:name w:val="Grid Table 6 Colorful Accent 5"/>
    <w:basedOn w:val="Standaardtabel"/>
    <w:uiPriority w:val="51"/>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6kleurrijk-Accent6">
    <w:name w:val="Grid Table 6 Colorful Accent 6"/>
    <w:basedOn w:val="Standaardtabel"/>
    <w:uiPriority w:val="51"/>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7kleurrijk">
    <w:name w:val="Grid Table 7 Colorful"/>
    <w:basedOn w:val="Standaardtabel"/>
    <w:uiPriority w:val="52"/>
    <w:semiHidden/>
    <w:rsid w:val="00CC05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C05B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2">
    <w:name w:val="Grid Table 7 Colorful Accent 2"/>
    <w:basedOn w:val="Standaardtabel"/>
    <w:uiPriority w:val="52"/>
    <w:semiHidden/>
    <w:rsid w:val="00CC05B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Rastertabel7kleurrijk-Accent3">
    <w:name w:val="Grid Table 7 Colorful Accent 3"/>
    <w:basedOn w:val="Standaardtabel"/>
    <w:uiPriority w:val="52"/>
    <w:semiHidden/>
    <w:rsid w:val="00CC05B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7kleurrijk-Accent4">
    <w:name w:val="Grid Table 7 Colorful Accent 4"/>
    <w:basedOn w:val="Standaardtabel"/>
    <w:uiPriority w:val="52"/>
    <w:semiHidden/>
    <w:rsid w:val="00CC05BE"/>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Rastertabel7kleurrijk-Accent5">
    <w:name w:val="Grid Table 7 Colorful Accent 5"/>
    <w:basedOn w:val="Standaardtabel"/>
    <w:uiPriority w:val="52"/>
    <w:semiHidden/>
    <w:rsid w:val="00CC05BE"/>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6">
    <w:name w:val="Grid Table 7 Colorful Accent 6"/>
    <w:basedOn w:val="Standaardtabel"/>
    <w:uiPriority w:val="52"/>
    <w:semiHidden/>
    <w:rsid w:val="00CC05BE"/>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Regelnummer">
    <w:name w:val="line number"/>
    <w:basedOn w:val="Standaardalinea-lettertype"/>
    <w:uiPriority w:val="99"/>
    <w:semiHidden/>
    <w:unhideWhenUsed/>
    <w:qFormat/>
    <w:rsid w:val="00CC05BE"/>
    <w:rPr>
      <w:lang w:val="nl-NL"/>
    </w:rPr>
  </w:style>
  <w:style w:type="character" w:styleId="Slimmehyperlink">
    <w:name w:val="Smart Hyperlink"/>
    <w:basedOn w:val="Standaardalinea-lettertype"/>
    <w:uiPriority w:val="99"/>
    <w:semiHidden/>
    <w:unhideWhenUsed/>
    <w:qFormat/>
    <w:rsid w:val="00CC05BE"/>
    <w:rPr>
      <w:u w:val="dotted"/>
      <w:lang w:val="nl-NL"/>
    </w:rPr>
  </w:style>
  <w:style w:type="character" w:customStyle="1" w:styleId="SmartLink1">
    <w:name w:val="SmartLink1"/>
    <w:basedOn w:val="Standaardalinea-lettertype"/>
    <w:uiPriority w:val="99"/>
    <w:semiHidden/>
    <w:unhideWhenUsed/>
    <w:qFormat/>
    <w:rsid w:val="00CC05BE"/>
    <w:rPr>
      <w:color w:val="0000FF" w:themeColor="hyperlink"/>
      <w:u w:val="single"/>
      <w:shd w:val="clear" w:color="auto" w:fill="E1DFDD"/>
      <w:lang w:val="nl-NL"/>
    </w:rPr>
  </w:style>
  <w:style w:type="character" w:customStyle="1" w:styleId="SmartLinkError">
    <w:name w:val="Smart Link Error"/>
    <w:basedOn w:val="Standaardalinea-lettertype"/>
    <w:uiPriority w:val="99"/>
    <w:semiHidden/>
    <w:unhideWhenUsed/>
    <w:qFormat/>
    <w:rsid w:val="00CC05BE"/>
    <w:rPr>
      <w:color w:val="FF0000"/>
      <w:lang w:val="nl-NL"/>
    </w:rPr>
  </w:style>
  <w:style w:type="paragraph" w:styleId="Standaardinspringing">
    <w:name w:val="Normal Indent"/>
    <w:basedOn w:val="Standaard"/>
    <w:uiPriority w:val="99"/>
    <w:unhideWhenUsed/>
    <w:qFormat/>
    <w:rsid w:val="00CC05BE"/>
    <w:pPr>
      <w:ind w:left="708"/>
    </w:pPr>
  </w:style>
  <w:style w:type="character" w:styleId="Subtielebenadrukking">
    <w:name w:val="Subtle Emphasis"/>
    <w:basedOn w:val="Standaardalinea-lettertype"/>
    <w:uiPriority w:val="19"/>
    <w:semiHidden/>
    <w:qFormat/>
    <w:rsid w:val="00CC05BE"/>
    <w:rPr>
      <w:i/>
      <w:iCs/>
      <w:color w:val="404040" w:themeColor="text1" w:themeTint="BF"/>
      <w:lang w:val="nl-NL"/>
    </w:rPr>
  </w:style>
  <w:style w:type="character" w:styleId="Subtieleverwijzing">
    <w:name w:val="Subtle Reference"/>
    <w:basedOn w:val="Standaardalinea-lettertype"/>
    <w:uiPriority w:val="31"/>
    <w:semiHidden/>
    <w:qFormat/>
    <w:rsid w:val="00CC05BE"/>
    <w:rPr>
      <w:smallCaps/>
      <w:color w:val="5A5A5A" w:themeColor="text1" w:themeTint="A5"/>
      <w:lang w:val="nl-NL"/>
    </w:rPr>
  </w:style>
  <w:style w:type="table" w:styleId="Tabelkolommen1">
    <w:name w:val="Table Columns 1"/>
    <w:basedOn w:val="Standaardtabel"/>
    <w:uiPriority w:val="99"/>
    <w:semiHidden/>
    <w:unhideWhenUsed/>
    <w:rsid w:val="00CC05BE"/>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CC05BE"/>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CC05BE"/>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CC05BE"/>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CC05BE"/>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CC05BE"/>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CC05BE"/>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CC05BE"/>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CC05BE"/>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CC05BE"/>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CC05BE"/>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CC05BE"/>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CC05BE"/>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CC05BE"/>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CC05BE"/>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CC05BE"/>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CC05BE"/>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semiHidden/>
    <w:rsid w:val="00CC05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unhideWhenUsed/>
    <w:rsid w:val="00CC05BE"/>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qFormat/>
    <w:rsid w:val="00CC05B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C05BE"/>
    <w:rPr>
      <w:rFonts w:ascii="Consolas" w:hAnsi="Consolas" w:cs="Times New Roman"/>
      <w:sz w:val="21"/>
      <w:szCs w:val="21"/>
      <w:lang w:val="nl-NL"/>
    </w:rPr>
  </w:style>
  <w:style w:type="character" w:styleId="Titelvanboek">
    <w:name w:val="Book Title"/>
    <w:basedOn w:val="Standaardalinea-lettertype"/>
    <w:uiPriority w:val="33"/>
    <w:semiHidden/>
    <w:qFormat/>
    <w:rsid w:val="00CC05BE"/>
    <w:rPr>
      <w:b/>
      <w:bCs/>
      <w:i/>
      <w:iCs/>
      <w:spacing w:val="5"/>
      <w:lang w:val="nl-NL"/>
    </w:rPr>
  </w:style>
  <w:style w:type="table" w:styleId="Verfijndetabel1">
    <w:name w:val="Table Subtle 1"/>
    <w:basedOn w:val="Standaardtabel"/>
    <w:uiPriority w:val="99"/>
    <w:semiHidden/>
    <w:unhideWhenUsed/>
    <w:rsid w:val="00CC05BE"/>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CC05BE"/>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99"/>
    <w:semiHidden/>
    <w:unhideWhenUsed/>
    <w:qFormat/>
    <w:rsid w:val="00CC05BE"/>
    <w:rPr>
      <w:color w:val="2B579A"/>
      <w:shd w:val="clear" w:color="auto" w:fill="E1DFDD"/>
      <w:lang w:val="nl-NL"/>
    </w:rPr>
  </w:style>
  <w:style w:type="character" w:styleId="Verwijzingopmerking">
    <w:name w:val="annotation reference"/>
    <w:basedOn w:val="Standaardalinea-lettertype"/>
    <w:uiPriority w:val="99"/>
    <w:semiHidden/>
    <w:unhideWhenUsed/>
    <w:qFormat/>
    <w:rsid w:val="00CC05BE"/>
    <w:rPr>
      <w:sz w:val="16"/>
      <w:szCs w:val="16"/>
      <w:lang w:val="nl-NL"/>
    </w:rPr>
  </w:style>
  <w:style w:type="character" w:styleId="Voetnootmarkering">
    <w:name w:val="footnote reference"/>
    <w:basedOn w:val="Standaardalinea-lettertype"/>
    <w:uiPriority w:val="99"/>
    <w:semiHidden/>
    <w:unhideWhenUsed/>
    <w:qFormat/>
    <w:rsid w:val="00CC05BE"/>
    <w:rPr>
      <w:vertAlign w:val="superscript"/>
      <w:lang w:val="nl-NL"/>
    </w:rPr>
  </w:style>
  <w:style w:type="paragraph" w:styleId="Voetnoottekst">
    <w:name w:val="footnote text"/>
    <w:basedOn w:val="Standaard"/>
    <w:link w:val="VoetnoottekstChar"/>
    <w:uiPriority w:val="99"/>
    <w:semiHidden/>
    <w:unhideWhenUsed/>
    <w:qFormat/>
    <w:rsid w:val="00CC05B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C05BE"/>
    <w:rPr>
      <w:rFonts w:ascii="Verdana" w:hAnsi="Verdana" w:cs="Times New Roman"/>
      <w:sz w:val="20"/>
      <w:szCs w:val="20"/>
      <w:lang w:val="nl-NL"/>
    </w:rPr>
  </w:style>
  <w:style w:type="table" w:styleId="Webtabel1">
    <w:name w:val="Table Web 1"/>
    <w:basedOn w:val="Standaardtabel"/>
    <w:uiPriority w:val="99"/>
    <w:semiHidden/>
    <w:unhideWhenUsed/>
    <w:rsid w:val="00CC05BE"/>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CC05BE"/>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CC05BE"/>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CC05BE"/>
    <w:rPr>
      <w:b/>
      <w:bCs/>
      <w:lang w:val="nl-NL"/>
    </w:rPr>
  </w:style>
  <w:style w:type="paragraph" w:customStyle="1" w:styleId="Kop2zondernummering">
    <w:name w:val="Kop 2 zonder nummering"/>
    <w:basedOn w:val="Standaard"/>
    <w:next w:val="Standaard"/>
    <w:uiPriority w:val="2"/>
    <w:qFormat/>
    <w:rsid w:val="0086411E"/>
    <w:pPr>
      <w:spacing w:before="200" w:line="300" w:lineRule="atLeast"/>
      <w:outlineLvl w:val="1"/>
    </w:pPr>
    <w:rPr>
      <w:b/>
    </w:rPr>
  </w:style>
  <w:style w:type="paragraph" w:customStyle="1" w:styleId="Kop3zondernummering">
    <w:name w:val="Kop 3 zonder nummering"/>
    <w:basedOn w:val="Standaard"/>
    <w:next w:val="Standaard"/>
    <w:uiPriority w:val="3"/>
    <w:qFormat/>
    <w:rsid w:val="0086411E"/>
    <w:pPr>
      <w:spacing w:before="240"/>
      <w:outlineLvl w:val="2"/>
    </w:pPr>
    <w:rPr>
      <w:i/>
    </w:rPr>
  </w:style>
  <w:style w:type="paragraph" w:customStyle="1" w:styleId="Kop4zondernummering">
    <w:name w:val="Kop 4 zonder nummering"/>
    <w:basedOn w:val="Kop3zondernummering"/>
    <w:uiPriority w:val="4"/>
    <w:qFormat/>
    <w:rsid w:val="00B06BC4"/>
    <w:pPr>
      <w:spacing w:before="200"/>
      <w:outlineLvl w:val="3"/>
    </w:pPr>
    <w:rPr>
      <w:i w:val="0"/>
    </w:rPr>
  </w:style>
  <w:style w:type="paragraph" w:customStyle="1" w:styleId="doKopAlgemeen">
    <w:name w:val="doKopAlgemeen"/>
    <w:basedOn w:val="Standaard"/>
    <w:next w:val="Standaard"/>
    <w:qFormat/>
    <w:rsid w:val="004C27EC"/>
    <w:rPr>
      <w:rFonts w:eastAsia="Times New Roman"/>
      <w:b/>
      <w:bCs/>
      <w:sz w:val="24"/>
      <w:szCs w:val="24"/>
      <w:lang w:eastAsia="nl-NL"/>
    </w:rPr>
  </w:style>
  <w:style w:type="table" w:customStyle="1" w:styleId="Tabelraster10">
    <w:name w:val="Tabelraster1"/>
    <w:basedOn w:val="Standaardtabel"/>
    <w:next w:val="Tabelraster"/>
    <w:uiPriority w:val="39"/>
    <w:rsid w:val="002B64CD"/>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3"/>
    <w:rsid w:val="002B64CD"/>
    <w:rPr>
      <w:rFonts w:ascii="Verdana" w:hAnsi="Verdana" w:cs="Times New Roman"/>
      <w:sz w:val="18"/>
    </w:rPr>
  </w:style>
  <w:style w:type="table" w:customStyle="1" w:styleId="Tabelraster20">
    <w:name w:val="Tabelraster2"/>
    <w:basedOn w:val="Standaardtabel"/>
    <w:next w:val="Tabelraster"/>
    <w:uiPriority w:val="59"/>
    <w:rsid w:val="00B9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ing">
    <w:name w:val="Toelichting"/>
    <w:basedOn w:val="Standaard"/>
    <w:link w:val="ToelichtingChar"/>
    <w:qFormat/>
    <w:rsid w:val="00B93B5A"/>
    <w:pPr>
      <w:numPr>
        <w:numId w:val="32"/>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pPr>
    <w:rPr>
      <w:rFonts w:ascii="Arial" w:hAnsi="Arial"/>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93B5A"/>
    <w:rPr>
      <w:rFonts w:ascii="Arial" w:hAnsi="Arial" w:cs="Times New Roman"/>
      <w:sz w:val="19"/>
      <w:shd w:val="clear" w:color="auto" w:fill="EEECE1" w:themeFill="background2"/>
      <w14:textOutline w14:w="0" w14:cap="rnd" w14:cmpd="sng" w14:algn="ctr">
        <w14:solidFill>
          <w14:srgbClr w14:val="000000"/>
        </w14:solidFill>
        <w14:prstDash w14:val="solid"/>
        <w14:bevel/>
      </w14:textOutline>
    </w:rPr>
  </w:style>
  <w:style w:type="paragraph" w:styleId="Revisie">
    <w:name w:val="Revision"/>
    <w:hidden/>
    <w:uiPriority w:val="99"/>
    <w:semiHidden/>
    <w:rsid w:val="005D0906"/>
    <w:pPr>
      <w:spacing w:after="0" w:line="240" w:lineRule="auto"/>
    </w:pPr>
    <w:rPr>
      <w:rFonts w:ascii="Verdana" w:hAnsi="Verdana"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3072">
      <w:bodyDiv w:val="1"/>
      <w:marLeft w:val="0"/>
      <w:marRight w:val="0"/>
      <w:marTop w:val="0"/>
      <w:marBottom w:val="0"/>
      <w:divBdr>
        <w:top w:val="none" w:sz="0" w:space="0" w:color="auto"/>
        <w:left w:val="none" w:sz="0" w:space="0" w:color="auto"/>
        <w:bottom w:val="none" w:sz="0" w:space="0" w:color="auto"/>
        <w:right w:val="none" w:sz="0" w:space="0" w:color="auto"/>
      </w:divBdr>
    </w:div>
    <w:div w:id="65803049">
      <w:bodyDiv w:val="1"/>
      <w:marLeft w:val="0"/>
      <w:marRight w:val="0"/>
      <w:marTop w:val="0"/>
      <w:marBottom w:val="0"/>
      <w:divBdr>
        <w:top w:val="none" w:sz="0" w:space="0" w:color="auto"/>
        <w:left w:val="none" w:sz="0" w:space="0" w:color="auto"/>
        <w:bottom w:val="none" w:sz="0" w:space="0" w:color="auto"/>
        <w:right w:val="none" w:sz="0" w:space="0" w:color="auto"/>
      </w:divBdr>
    </w:div>
    <w:div w:id="133835037">
      <w:bodyDiv w:val="1"/>
      <w:marLeft w:val="0"/>
      <w:marRight w:val="0"/>
      <w:marTop w:val="0"/>
      <w:marBottom w:val="0"/>
      <w:divBdr>
        <w:top w:val="none" w:sz="0" w:space="0" w:color="auto"/>
        <w:left w:val="none" w:sz="0" w:space="0" w:color="auto"/>
        <w:bottom w:val="none" w:sz="0" w:space="0" w:color="auto"/>
        <w:right w:val="none" w:sz="0" w:space="0" w:color="auto"/>
      </w:divBdr>
    </w:div>
    <w:div w:id="156042859">
      <w:bodyDiv w:val="1"/>
      <w:marLeft w:val="0"/>
      <w:marRight w:val="0"/>
      <w:marTop w:val="0"/>
      <w:marBottom w:val="0"/>
      <w:divBdr>
        <w:top w:val="none" w:sz="0" w:space="0" w:color="auto"/>
        <w:left w:val="none" w:sz="0" w:space="0" w:color="auto"/>
        <w:bottom w:val="none" w:sz="0" w:space="0" w:color="auto"/>
        <w:right w:val="none" w:sz="0" w:space="0" w:color="auto"/>
      </w:divBdr>
    </w:div>
    <w:div w:id="162284098">
      <w:bodyDiv w:val="1"/>
      <w:marLeft w:val="0"/>
      <w:marRight w:val="0"/>
      <w:marTop w:val="0"/>
      <w:marBottom w:val="0"/>
      <w:divBdr>
        <w:top w:val="none" w:sz="0" w:space="0" w:color="auto"/>
        <w:left w:val="none" w:sz="0" w:space="0" w:color="auto"/>
        <w:bottom w:val="none" w:sz="0" w:space="0" w:color="auto"/>
        <w:right w:val="none" w:sz="0" w:space="0" w:color="auto"/>
      </w:divBdr>
    </w:div>
    <w:div w:id="276644320">
      <w:bodyDiv w:val="1"/>
      <w:marLeft w:val="0"/>
      <w:marRight w:val="0"/>
      <w:marTop w:val="0"/>
      <w:marBottom w:val="0"/>
      <w:divBdr>
        <w:top w:val="none" w:sz="0" w:space="0" w:color="auto"/>
        <w:left w:val="none" w:sz="0" w:space="0" w:color="auto"/>
        <w:bottom w:val="none" w:sz="0" w:space="0" w:color="auto"/>
        <w:right w:val="none" w:sz="0" w:space="0" w:color="auto"/>
      </w:divBdr>
    </w:div>
    <w:div w:id="282275052">
      <w:bodyDiv w:val="1"/>
      <w:marLeft w:val="0"/>
      <w:marRight w:val="0"/>
      <w:marTop w:val="0"/>
      <w:marBottom w:val="0"/>
      <w:divBdr>
        <w:top w:val="none" w:sz="0" w:space="0" w:color="auto"/>
        <w:left w:val="none" w:sz="0" w:space="0" w:color="auto"/>
        <w:bottom w:val="none" w:sz="0" w:space="0" w:color="auto"/>
        <w:right w:val="none" w:sz="0" w:space="0" w:color="auto"/>
      </w:divBdr>
    </w:div>
    <w:div w:id="329991195">
      <w:bodyDiv w:val="1"/>
      <w:marLeft w:val="0"/>
      <w:marRight w:val="0"/>
      <w:marTop w:val="0"/>
      <w:marBottom w:val="0"/>
      <w:divBdr>
        <w:top w:val="none" w:sz="0" w:space="0" w:color="auto"/>
        <w:left w:val="none" w:sz="0" w:space="0" w:color="auto"/>
        <w:bottom w:val="none" w:sz="0" w:space="0" w:color="auto"/>
        <w:right w:val="none" w:sz="0" w:space="0" w:color="auto"/>
      </w:divBdr>
    </w:div>
    <w:div w:id="341858276">
      <w:bodyDiv w:val="1"/>
      <w:marLeft w:val="0"/>
      <w:marRight w:val="0"/>
      <w:marTop w:val="0"/>
      <w:marBottom w:val="0"/>
      <w:divBdr>
        <w:top w:val="none" w:sz="0" w:space="0" w:color="auto"/>
        <w:left w:val="none" w:sz="0" w:space="0" w:color="auto"/>
        <w:bottom w:val="none" w:sz="0" w:space="0" w:color="auto"/>
        <w:right w:val="none" w:sz="0" w:space="0" w:color="auto"/>
      </w:divBdr>
    </w:div>
    <w:div w:id="372464779">
      <w:bodyDiv w:val="1"/>
      <w:marLeft w:val="0"/>
      <w:marRight w:val="0"/>
      <w:marTop w:val="0"/>
      <w:marBottom w:val="0"/>
      <w:divBdr>
        <w:top w:val="none" w:sz="0" w:space="0" w:color="auto"/>
        <w:left w:val="none" w:sz="0" w:space="0" w:color="auto"/>
        <w:bottom w:val="none" w:sz="0" w:space="0" w:color="auto"/>
        <w:right w:val="none" w:sz="0" w:space="0" w:color="auto"/>
      </w:divBdr>
    </w:div>
    <w:div w:id="410542311">
      <w:bodyDiv w:val="1"/>
      <w:marLeft w:val="0"/>
      <w:marRight w:val="0"/>
      <w:marTop w:val="0"/>
      <w:marBottom w:val="0"/>
      <w:divBdr>
        <w:top w:val="none" w:sz="0" w:space="0" w:color="auto"/>
        <w:left w:val="none" w:sz="0" w:space="0" w:color="auto"/>
        <w:bottom w:val="none" w:sz="0" w:space="0" w:color="auto"/>
        <w:right w:val="none" w:sz="0" w:space="0" w:color="auto"/>
      </w:divBdr>
    </w:div>
    <w:div w:id="453208045">
      <w:bodyDiv w:val="1"/>
      <w:marLeft w:val="0"/>
      <w:marRight w:val="0"/>
      <w:marTop w:val="0"/>
      <w:marBottom w:val="0"/>
      <w:divBdr>
        <w:top w:val="none" w:sz="0" w:space="0" w:color="auto"/>
        <w:left w:val="none" w:sz="0" w:space="0" w:color="auto"/>
        <w:bottom w:val="none" w:sz="0" w:space="0" w:color="auto"/>
        <w:right w:val="none" w:sz="0" w:space="0" w:color="auto"/>
      </w:divBdr>
    </w:div>
    <w:div w:id="545684403">
      <w:bodyDiv w:val="1"/>
      <w:marLeft w:val="0"/>
      <w:marRight w:val="0"/>
      <w:marTop w:val="0"/>
      <w:marBottom w:val="0"/>
      <w:divBdr>
        <w:top w:val="none" w:sz="0" w:space="0" w:color="auto"/>
        <w:left w:val="none" w:sz="0" w:space="0" w:color="auto"/>
        <w:bottom w:val="none" w:sz="0" w:space="0" w:color="auto"/>
        <w:right w:val="none" w:sz="0" w:space="0" w:color="auto"/>
      </w:divBdr>
    </w:div>
    <w:div w:id="678847634">
      <w:bodyDiv w:val="1"/>
      <w:marLeft w:val="0"/>
      <w:marRight w:val="0"/>
      <w:marTop w:val="0"/>
      <w:marBottom w:val="0"/>
      <w:divBdr>
        <w:top w:val="none" w:sz="0" w:space="0" w:color="auto"/>
        <w:left w:val="none" w:sz="0" w:space="0" w:color="auto"/>
        <w:bottom w:val="none" w:sz="0" w:space="0" w:color="auto"/>
        <w:right w:val="none" w:sz="0" w:space="0" w:color="auto"/>
      </w:divBdr>
    </w:div>
    <w:div w:id="701788901">
      <w:bodyDiv w:val="1"/>
      <w:marLeft w:val="0"/>
      <w:marRight w:val="0"/>
      <w:marTop w:val="0"/>
      <w:marBottom w:val="0"/>
      <w:divBdr>
        <w:top w:val="none" w:sz="0" w:space="0" w:color="auto"/>
        <w:left w:val="none" w:sz="0" w:space="0" w:color="auto"/>
        <w:bottom w:val="none" w:sz="0" w:space="0" w:color="auto"/>
        <w:right w:val="none" w:sz="0" w:space="0" w:color="auto"/>
      </w:divBdr>
    </w:div>
    <w:div w:id="703678606">
      <w:bodyDiv w:val="1"/>
      <w:marLeft w:val="0"/>
      <w:marRight w:val="0"/>
      <w:marTop w:val="0"/>
      <w:marBottom w:val="0"/>
      <w:divBdr>
        <w:top w:val="none" w:sz="0" w:space="0" w:color="auto"/>
        <w:left w:val="none" w:sz="0" w:space="0" w:color="auto"/>
        <w:bottom w:val="none" w:sz="0" w:space="0" w:color="auto"/>
        <w:right w:val="none" w:sz="0" w:space="0" w:color="auto"/>
      </w:divBdr>
    </w:div>
    <w:div w:id="945162757">
      <w:bodyDiv w:val="1"/>
      <w:marLeft w:val="0"/>
      <w:marRight w:val="0"/>
      <w:marTop w:val="0"/>
      <w:marBottom w:val="0"/>
      <w:divBdr>
        <w:top w:val="none" w:sz="0" w:space="0" w:color="auto"/>
        <w:left w:val="none" w:sz="0" w:space="0" w:color="auto"/>
        <w:bottom w:val="none" w:sz="0" w:space="0" w:color="auto"/>
        <w:right w:val="none" w:sz="0" w:space="0" w:color="auto"/>
      </w:divBdr>
    </w:div>
    <w:div w:id="996150802">
      <w:bodyDiv w:val="1"/>
      <w:marLeft w:val="0"/>
      <w:marRight w:val="0"/>
      <w:marTop w:val="0"/>
      <w:marBottom w:val="0"/>
      <w:divBdr>
        <w:top w:val="none" w:sz="0" w:space="0" w:color="auto"/>
        <w:left w:val="none" w:sz="0" w:space="0" w:color="auto"/>
        <w:bottom w:val="none" w:sz="0" w:space="0" w:color="auto"/>
        <w:right w:val="none" w:sz="0" w:space="0" w:color="auto"/>
      </w:divBdr>
    </w:div>
    <w:div w:id="1035882778">
      <w:bodyDiv w:val="1"/>
      <w:marLeft w:val="0"/>
      <w:marRight w:val="0"/>
      <w:marTop w:val="0"/>
      <w:marBottom w:val="0"/>
      <w:divBdr>
        <w:top w:val="none" w:sz="0" w:space="0" w:color="auto"/>
        <w:left w:val="none" w:sz="0" w:space="0" w:color="auto"/>
        <w:bottom w:val="none" w:sz="0" w:space="0" w:color="auto"/>
        <w:right w:val="none" w:sz="0" w:space="0" w:color="auto"/>
      </w:divBdr>
    </w:div>
    <w:div w:id="1129786202">
      <w:bodyDiv w:val="1"/>
      <w:marLeft w:val="0"/>
      <w:marRight w:val="0"/>
      <w:marTop w:val="0"/>
      <w:marBottom w:val="0"/>
      <w:divBdr>
        <w:top w:val="none" w:sz="0" w:space="0" w:color="auto"/>
        <w:left w:val="none" w:sz="0" w:space="0" w:color="auto"/>
        <w:bottom w:val="none" w:sz="0" w:space="0" w:color="auto"/>
        <w:right w:val="none" w:sz="0" w:space="0" w:color="auto"/>
      </w:divBdr>
    </w:div>
    <w:div w:id="1270358922">
      <w:bodyDiv w:val="1"/>
      <w:marLeft w:val="0"/>
      <w:marRight w:val="0"/>
      <w:marTop w:val="0"/>
      <w:marBottom w:val="0"/>
      <w:divBdr>
        <w:top w:val="none" w:sz="0" w:space="0" w:color="auto"/>
        <w:left w:val="none" w:sz="0" w:space="0" w:color="auto"/>
        <w:bottom w:val="none" w:sz="0" w:space="0" w:color="auto"/>
        <w:right w:val="none" w:sz="0" w:space="0" w:color="auto"/>
      </w:divBdr>
    </w:div>
    <w:div w:id="1305282656">
      <w:bodyDiv w:val="1"/>
      <w:marLeft w:val="0"/>
      <w:marRight w:val="0"/>
      <w:marTop w:val="0"/>
      <w:marBottom w:val="0"/>
      <w:divBdr>
        <w:top w:val="none" w:sz="0" w:space="0" w:color="auto"/>
        <w:left w:val="none" w:sz="0" w:space="0" w:color="auto"/>
        <w:bottom w:val="none" w:sz="0" w:space="0" w:color="auto"/>
        <w:right w:val="none" w:sz="0" w:space="0" w:color="auto"/>
      </w:divBdr>
    </w:div>
    <w:div w:id="1400396619">
      <w:bodyDiv w:val="1"/>
      <w:marLeft w:val="0"/>
      <w:marRight w:val="0"/>
      <w:marTop w:val="0"/>
      <w:marBottom w:val="0"/>
      <w:divBdr>
        <w:top w:val="none" w:sz="0" w:space="0" w:color="auto"/>
        <w:left w:val="none" w:sz="0" w:space="0" w:color="auto"/>
        <w:bottom w:val="none" w:sz="0" w:space="0" w:color="auto"/>
        <w:right w:val="none" w:sz="0" w:space="0" w:color="auto"/>
      </w:divBdr>
    </w:div>
    <w:div w:id="1493258404">
      <w:bodyDiv w:val="1"/>
      <w:marLeft w:val="0"/>
      <w:marRight w:val="0"/>
      <w:marTop w:val="0"/>
      <w:marBottom w:val="0"/>
      <w:divBdr>
        <w:top w:val="none" w:sz="0" w:space="0" w:color="auto"/>
        <w:left w:val="none" w:sz="0" w:space="0" w:color="auto"/>
        <w:bottom w:val="none" w:sz="0" w:space="0" w:color="auto"/>
        <w:right w:val="none" w:sz="0" w:space="0" w:color="auto"/>
      </w:divBdr>
    </w:div>
    <w:div w:id="1540125966">
      <w:bodyDiv w:val="1"/>
      <w:marLeft w:val="0"/>
      <w:marRight w:val="0"/>
      <w:marTop w:val="0"/>
      <w:marBottom w:val="0"/>
      <w:divBdr>
        <w:top w:val="none" w:sz="0" w:space="0" w:color="auto"/>
        <w:left w:val="none" w:sz="0" w:space="0" w:color="auto"/>
        <w:bottom w:val="none" w:sz="0" w:space="0" w:color="auto"/>
        <w:right w:val="none" w:sz="0" w:space="0" w:color="auto"/>
      </w:divBdr>
    </w:div>
    <w:div w:id="1575581477">
      <w:bodyDiv w:val="1"/>
      <w:marLeft w:val="0"/>
      <w:marRight w:val="0"/>
      <w:marTop w:val="0"/>
      <w:marBottom w:val="0"/>
      <w:divBdr>
        <w:top w:val="none" w:sz="0" w:space="0" w:color="auto"/>
        <w:left w:val="none" w:sz="0" w:space="0" w:color="auto"/>
        <w:bottom w:val="none" w:sz="0" w:space="0" w:color="auto"/>
        <w:right w:val="none" w:sz="0" w:space="0" w:color="auto"/>
      </w:divBdr>
    </w:div>
    <w:div w:id="1675649914">
      <w:bodyDiv w:val="1"/>
      <w:marLeft w:val="0"/>
      <w:marRight w:val="0"/>
      <w:marTop w:val="0"/>
      <w:marBottom w:val="0"/>
      <w:divBdr>
        <w:top w:val="none" w:sz="0" w:space="0" w:color="auto"/>
        <w:left w:val="none" w:sz="0" w:space="0" w:color="auto"/>
        <w:bottom w:val="none" w:sz="0" w:space="0" w:color="auto"/>
        <w:right w:val="none" w:sz="0" w:space="0" w:color="auto"/>
      </w:divBdr>
    </w:div>
    <w:div w:id="1717270475">
      <w:bodyDiv w:val="1"/>
      <w:marLeft w:val="0"/>
      <w:marRight w:val="0"/>
      <w:marTop w:val="0"/>
      <w:marBottom w:val="0"/>
      <w:divBdr>
        <w:top w:val="none" w:sz="0" w:space="0" w:color="auto"/>
        <w:left w:val="none" w:sz="0" w:space="0" w:color="auto"/>
        <w:bottom w:val="none" w:sz="0" w:space="0" w:color="auto"/>
        <w:right w:val="none" w:sz="0" w:space="0" w:color="auto"/>
      </w:divBdr>
    </w:div>
    <w:div w:id="1759978255">
      <w:bodyDiv w:val="1"/>
      <w:marLeft w:val="0"/>
      <w:marRight w:val="0"/>
      <w:marTop w:val="0"/>
      <w:marBottom w:val="0"/>
      <w:divBdr>
        <w:top w:val="none" w:sz="0" w:space="0" w:color="auto"/>
        <w:left w:val="none" w:sz="0" w:space="0" w:color="auto"/>
        <w:bottom w:val="none" w:sz="0" w:space="0" w:color="auto"/>
        <w:right w:val="none" w:sz="0" w:space="0" w:color="auto"/>
      </w:divBdr>
    </w:div>
    <w:div w:id="1791241428">
      <w:bodyDiv w:val="1"/>
      <w:marLeft w:val="0"/>
      <w:marRight w:val="0"/>
      <w:marTop w:val="0"/>
      <w:marBottom w:val="0"/>
      <w:divBdr>
        <w:top w:val="none" w:sz="0" w:space="0" w:color="auto"/>
        <w:left w:val="none" w:sz="0" w:space="0" w:color="auto"/>
        <w:bottom w:val="none" w:sz="0" w:space="0" w:color="auto"/>
        <w:right w:val="none" w:sz="0" w:space="0" w:color="auto"/>
      </w:divBdr>
    </w:div>
    <w:div w:id="1843816364">
      <w:bodyDiv w:val="1"/>
      <w:marLeft w:val="0"/>
      <w:marRight w:val="0"/>
      <w:marTop w:val="0"/>
      <w:marBottom w:val="0"/>
      <w:divBdr>
        <w:top w:val="none" w:sz="0" w:space="0" w:color="auto"/>
        <w:left w:val="none" w:sz="0" w:space="0" w:color="auto"/>
        <w:bottom w:val="none" w:sz="0" w:space="0" w:color="auto"/>
        <w:right w:val="none" w:sz="0" w:space="0" w:color="auto"/>
      </w:divBdr>
    </w:div>
    <w:div w:id="1921671788">
      <w:bodyDiv w:val="1"/>
      <w:marLeft w:val="0"/>
      <w:marRight w:val="0"/>
      <w:marTop w:val="0"/>
      <w:marBottom w:val="0"/>
      <w:divBdr>
        <w:top w:val="none" w:sz="0" w:space="0" w:color="auto"/>
        <w:left w:val="none" w:sz="0" w:space="0" w:color="auto"/>
        <w:bottom w:val="none" w:sz="0" w:space="0" w:color="auto"/>
        <w:right w:val="none" w:sz="0" w:space="0" w:color="auto"/>
      </w:divBdr>
    </w:div>
    <w:div w:id="2022270268">
      <w:bodyDiv w:val="1"/>
      <w:marLeft w:val="0"/>
      <w:marRight w:val="0"/>
      <w:marTop w:val="0"/>
      <w:marBottom w:val="0"/>
      <w:divBdr>
        <w:top w:val="none" w:sz="0" w:space="0" w:color="auto"/>
        <w:left w:val="none" w:sz="0" w:space="0" w:color="auto"/>
        <w:bottom w:val="none" w:sz="0" w:space="0" w:color="auto"/>
        <w:right w:val="none" w:sz="0" w:space="0" w:color="auto"/>
      </w:divBdr>
    </w:div>
    <w:div w:id="2028292019">
      <w:bodyDiv w:val="1"/>
      <w:marLeft w:val="0"/>
      <w:marRight w:val="0"/>
      <w:marTop w:val="0"/>
      <w:marBottom w:val="0"/>
      <w:divBdr>
        <w:top w:val="none" w:sz="0" w:space="0" w:color="auto"/>
        <w:left w:val="none" w:sz="0" w:space="0" w:color="auto"/>
        <w:bottom w:val="none" w:sz="0" w:space="0" w:color="auto"/>
        <w:right w:val="none" w:sz="0" w:space="0" w:color="auto"/>
      </w:divBdr>
    </w:div>
    <w:div w:id="205561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A01B6088AFC4A869B925AB3255633"/>
        <w:category>
          <w:name w:val="Algemeen"/>
          <w:gallery w:val="placeholder"/>
        </w:category>
        <w:types>
          <w:type w:val="bbPlcHdr"/>
        </w:types>
        <w:behaviors>
          <w:behavior w:val="content"/>
        </w:behaviors>
        <w:guid w:val="{511B952E-4D66-BF40-8BA8-9F6B2C015A43}"/>
      </w:docPartPr>
      <w:docPartBody>
        <w:p w:rsidR="00D33DC3" w:rsidRDefault="00E554DD">
          <w:pPr>
            <w:pStyle w:val="B82A01B6088AFC4A869B925AB3255633"/>
          </w:pPr>
          <w:r w:rsidRPr="00A32721">
            <w:rPr>
              <w:rStyle w:val="Tekstvantijdelijkeaanduiding"/>
            </w:rPr>
            <w:t>&lt;Afdeling&gt;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36"/>
    <w:rsid w:val="000023EE"/>
    <w:rsid w:val="00022378"/>
    <w:rsid w:val="000C77CF"/>
    <w:rsid w:val="00120D48"/>
    <w:rsid w:val="00141316"/>
    <w:rsid w:val="00172631"/>
    <w:rsid w:val="001932CE"/>
    <w:rsid w:val="001C5133"/>
    <w:rsid w:val="00230D69"/>
    <w:rsid w:val="002761A8"/>
    <w:rsid w:val="002F3FC9"/>
    <w:rsid w:val="00300FEB"/>
    <w:rsid w:val="00362C2E"/>
    <w:rsid w:val="003A1A1F"/>
    <w:rsid w:val="003B324A"/>
    <w:rsid w:val="00403F9F"/>
    <w:rsid w:val="00415E52"/>
    <w:rsid w:val="00432FE8"/>
    <w:rsid w:val="004F05F8"/>
    <w:rsid w:val="0055068A"/>
    <w:rsid w:val="0065618E"/>
    <w:rsid w:val="006C39A9"/>
    <w:rsid w:val="006E5FEF"/>
    <w:rsid w:val="00706EB9"/>
    <w:rsid w:val="007D0F42"/>
    <w:rsid w:val="00840DF0"/>
    <w:rsid w:val="008D2738"/>
    <w:rsid w:val="00904F4C"/>
    <w:rsid w:val="009C4DDB"/>
    <w:rsid w:val="009C66FE"/>
    <w:rsid w:val="009F4990"/>
    <w:rsid w:val="00A65CE3"/>
    <w:rsid w:val="00A85B10"/>
    <w:rsid w:val="00A879AF"/>
    <w:rsid w:val="00AB21A6"/>
    <w:rsid w:val="00AD0126"/>
    <w:rsid w:val="00B205A8"/>
    <w:rsid w:val="00BE6A74"/>
    <w:rsid w:val="00C61C44"/>
    <w:rsid w:val="00CA4FEF"/>
    <w:rsid w:val="00D0214D"/>
    <w:rsid w:val="00D33DC3"/>
    <w:rsid w:val="00D444A4"/>
    <w:rsid w:val="00D82637"/>
    <w:rsid w:val="00DF226C"/>
    <w:rsid w:val="00E149F1"/>
    <w:rsid w:val="00E20098"/>
    <w:rsid w:val="00E554DD"/>
    <w:rsid w:val="00E95831"/>
    <w:rsid w:val="00EC3440"/>
    <w:rsid w:val="00EC470A"/>
    <w:rsid w:val="00EE5B9B"/>
    <w:rsid w:val="00EF3C22"/>
    <w:rsid w:val="00EF462F"/>
    <w:rsid w:val="00F832F8"/>
    <w:rsid w:val="00FA32AB"/>
    <w:rsid w:val="00FA3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Pr>
      <w:color w:val="808080"/>
      <w:lang w:val="nl-NL"/>
    </w:rPr>
  </w:style>
  <w:style w:type="paragraph" w:customStyle="1" w:styleId="B82A01B6088AFC4A869B925AB3255633">
    <w:name w:val="B82A01B6088AFC4A869B925AB3255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B0A363-14A4-0144-B04E-E6863FC55A87}">
  <we:reference id="b13d484a-4472-4acd-af75-3d877389fb79" version="1.4.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509842561654B8E3CBC0A39BF525E" ma:contentTypeVersion="2" ma:contentTypeDescription="Een nieuw document maken." ma:contentTypeScope="" ma:versionID="75c6c82048337f8c57b9d28de6cb1000">
  <xsd:schema xmlns:xsd="http://www.w3.org/2001/XMLSchema" xmlns:xs="http://www.w3.org/2001/XMLSchema" xmlns:p="http://schemas.microsoft.com/office/2006/metadata/properties" xmlns:ns2="f877b940-12a5-4179-a068-aadeca755742" targetNamespace="http://schemas.microsoft.com/office/2006/metadata/properties" ma:root="true" ma:fieldsID="01f0c448d2394658590046a9ceafdbfe" ns2:_="">
    <xsd:import namespace="f877b940-12a5-4179-a068-aadeca75574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7b940-12a5-4179-a068-aadeca75574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877b940-12a5-4179-a068-aadeca755742">
      <UserInfo>
        <DisplayName>Peters, L. (Leonie) (Rijksmedewerker)</DisplayName>
        <AccountId>10</AccountId>
        <AccountType/>
      </UserInfo>
      <UserInfo>
        <DisplayName>WENDELS, Y.M. (Yvonne) (Rijksmedewerker)</DisplayName>
        <AccountId>15</AccountId>
        <AccountType/>
      </UserInfo>
      <UserInfo>
        <DisplayName>Roumen, R.H.M. (Raymond) (Rijksmedewerker)</DisplayName>
        <AccountId>16</AccountId>
        <AccountType/>
      </UserInfo>
    </SharedWithUsers>
  </documentManagement>
</p:properties>
</file>

<file path=customXml/item5.xml><?xml version="1.0" encoding="utf-8"?>
<doDate xmlns:xsi="http://www.w3.org/2001/XMLSchema-instance" xmlns:xsd="http://www.w3.org/2001/XMLSchema" xmlns="http://www.dotoffice.nl/date">
  <Date/>
  <Title/>
  <Subtitle/>
  <Classification>&lt;?xml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w:rsidRDefault="00CF0B43"&gt;&lt;w:r w:rsidRPr="002713A7"&gt;&lt;w:rPr&gt;&lt;w:b/&gt;&lt;w:bCs/&gt;&lt;w:caps/&gt;&lt;w:sz w:val="12"/&gt;&lt;w:szCs w:val="12"/&gt;&lt;/w:rPr&gt;&lt;w:fldChar w:fldCharType="begin"/&gt;&lt;/w:r&gt;&lt;w:r w:rsidRPr="002713A7"&gt;&lt;w:rPr&gt;&lt;w:b/&gt;&lt;w:bCs/&gt;&lt;w:caps/&gt;&lt;w:sz w:val="12"/&gt;&lt;w:szCs w:val="12"/&gt;&lt;/w:rPr&gt;&lt;w:instrText xml:space="preserve"&gt; MACROBUTTON editClear &lt;/w:instrText&gt;&lt;/w:r&gt;&lt;w:r w:rsidRPr="002713A7"&gt;&lt;w:rPr&gt;&lt;w:b/&gt;&lt;w:bCs/&gt;&lt;w:caps/&gt;&lt;w:color w:val="FF0000"/&gt;&lt;w:sz w:val="12"/&gt;&lt;w:szCs w:val="12"/&gt;&lt;/w:rPr&gt;&lt;w:instrText&gt;&amp;lt;Rubricering&amp;gt;&lt;/w:instrText&gt;&lt;/w:r&gt;&lt;w:r w:rsidRPr="002713A7"&gt;&lt;w:rPr&gt;&lt;w:b/&gt;&lt;w:bCs/&gt;&lt;w:caps/&gt;&lt;w:sz w:val="12"/&gt;&lt;w:szCs w:val="12"/&gt;&lt;/w:rPr&gt;&lt;w:fldChar w:fldCharType="end"/&gt;&lt;/w:r&gt;&lt;/w:p&gt;&lt;w:sectPr w:rsidR="00000000"&gt;&lt;w:pgSz w:w="12240" w:h="15840"/&gt;&lt;w:pgMar w:top="1417" w:right="1417" w:bottom="1417" w:left="1417"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w:eastAsia="Calibri" w:hAnsiTheme="minorHAnsi" w:cstheme="minorBidi"/&gt;&lt;w:sz w:val="22"/&gt;&lt;w:szCs w:val="22"/&gt;&lt;w:lang w:val="nl-NL" w:eastAsia="en-US" w:bidi="ar-SA"/&gt;&lt;/w:rPr&gt;&lt;/w:rPrDefault&gt;&lt;w:pPrDefault&gt;&lt;w:pPr&gt;&lt;w:spacing w:after="200" w:line="276" w:lineRule="auto"/&gt;&lt;/w:pPr&gt;&lt;/w:pPrDefault&gt;&lt;/w:docDefaults&gt;&lt;w:style w:type="paragraph" w:default="1" w:styleId="Normal"&gt;&lt;w:name w:val="Normal"/&gt;&lt;w:qFormat/&gt;&lt;w:pPr&gt;&lt;w:spacing w:after="0" w:line="240" w:lineRule="atLeast"/&gt;&lt;/w:pPr&gt;&lt;w:rPr&gt;&lt;w:rFonts w:ascii="Verdana" w:hAnsi="Verdana" w:cs="Times New Roman"/&gt;&lt;w:sz w:val="18"/&gt;&lt;/w:rPr&gt;&lt;/w:style&gt;&lt;w:style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lassification>
</doDate>
</file>

<file path=customXml/itemProps1.xml><?xml version="1.0" encoding="utf-8"?>
<ds:datastoreItem xmlns:ds="http://schemas.openxmlformats.org/officeDocument/2006/customXml" ds:itemID="{20A39EBA-44C6-4361-B0A9-F82232EBA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7b940-12a5-4179-a068-aadeca7557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F9FF06-CED0-4930-8703-B4EF72970E7D}">
  <ds:schemaRefs>
    <ds:schemaRef ds:uri="http://schemas.openxmlformats.org/officeDocument/2006/bibliography"/>
  </ds:schemaRefs>
</ds:datastoreItem>
</file>

<file path=customXml/itemProps3.xml><?xml version="1.0" encoding="utf-8"?>
<ds:datastoreItem xmlns:ds="http://schemas.openxmlformats.org/officeDocument/2006/customXml" ds:itemID="{2899F300-11A7-4CA4-BE15-AF1832FE4B34}">
  <ds:schemaRefs>
    <ds:schemaRef ds:uri="http://schemas.microsoft.com/sharepoint/v3/contenttype/forms"/>
  </ds:schemaRefs>
</ds:datastoreItem>
</file>

<file path=customXml/itemProps4.xml><?xml version="1.0" encoding="utf-8"?>
<ds:datastoreItem xmlns:ds="http://schemas.openxmlformats.org/officeDocument/2006/customXml" ds:itemID="{7AC6B7B7-5B20-4A43-8416-D855C246196A}">
  <ds:schemaRefs>
    <ds:schemaRef ds:uri="http://schemas.microsoft.com/office/2006/metadata/properties"/>
    <ds:schemaRef ds:uri="http://schemas.microsoft.com/office/infopath/2007/PartnerControls"/>
    <ds:schemaRef ds:uri="f877b940-12a5-4179-a068-aadeca755742"/>
  </ds:schemaRefs>
</ds:datastoreItem>
</file>

<file path=customXml/itemProps5.xml><?xml version="1.0" encoding="utf-8"?>
<ds:datastoreItem xmlns:ds="http://schemas.openxmlformats.org/officeDocument/2006/customXml" ds:itemID="{FDA133A4-02FB-4AA6-8253-A1F2DFF28E8D}">
  <ds:schemaRefs>
    <ds:schemaRef ds:uri="http://www.w3.org/2001/XMLSchema"/>
    <ds:schemaRef ds:uri="http://www.dotoffice.nl/date"/>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3912</Words>
  <Characters>21519</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Rossel</dc:creator>
  <cp:keywords/>
  <dc:description/>
  <cp:lastModifiedBy>Adriènne A. Loomans</cp:lastModifiedBy>
  <cp:revision>2</cp:revision>
  <dcterms:created xsi:type="dcterms:W3CDTF">2026-05-06T14:38:00Z</dcterms:created>
  <dcterms:modified xsi:type="dcterms:W3CDTF">2026-05-06T14:38:00Z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xtPageNr">
    <vt:lpwstr>Paginanummer</vt:lpwstr>
  </property>
  <property fmtid="{D5CDD505-2E9C-101B-9397-08002B2CF9AE}" pid="3" name="textPageOf">
    <vt:lpwstr>van</vt:lpwstr>
  </property>
  <property fmtid="{D5CDD505-2E9C-101B-9397-08002B2CF9AE}" pid="4" name="MSIP_Label_0b3866f6-513b-41e9-9aa1-311b4823e2dc_Enabled">
    <vt:lpwstr>true</vt:lpwstr>
  </property>
  <property fmtid="{D5CDD505-2E9C-101B-9397-08002B2CF9AE}" pid="5" name="MSIP_Label_0b3866f6-513b-41e9-9aa1-311b4823e2dc_SetDate">
    <vt:lpwstr>2025-08-05T09:35:41Z</vt:lpwstr>
  </property>
  <property fmtid="{D5CDD505-2E9C-101B-9397-08002B2CF9AE}" pid="6" name="MSIP_Label_0b3866f6-513b-41e9-9aa1-311b4823e2dc_Method">
    <vt:lpwstr>Standard</vt:lpwstr>
  </property>
  <property fmtid="{D5CDD505-2E9C-101B-9397-08002B2CF9AE}" pid="7" name="MSIP_Label_0b3866f6-513b-41e9-9aa1-311b4823e2dc_Name">
    <vt:lpwstr>FIN-BEDR-Rijksoverheid</vt:lpwstr>
  </property>
  <property fmtid="{D5CDD505-2E9C-101B-9397-08002B2CF9AE}" pid="8" name="MSIP_Label_0b3866f6-513b-41e9-9aa1-311b4823e2dc_SiteId">
    <vt:lpwstr>84712536-f524-40a0-913b-5d25ba502732</vt:lpwstr>
  </property>
  <property fmtid="{D5CDD505-2E9C-101B-9397-08002B2CF9AE}" pid="9" name="MSIP_Label_0b3866f6-513b-41e9-9aa1-311b4823e2dc_ActionId">
    <vt:lpwstr>34226d68-cc27-491e-b480-3632911f6457</vt:lpwstr>
  </property>
  <property fmtid="{D5CDD505-2E9C-101B-9397-08002B2CF9AE}" pid="10" name="MSIP_Label_0b3866f6-513b-41e9-9aa1-311b4823e2dc_ContentBits">
    <vt:lpwstr>0</vt:lpwstr>
  </property>
  <property fmtid="{D5CDD505-2E9C-101B-9397-08002B2CF9AE}" pid="11" name="ContentTypeId">
    <vt:lpwstr>0x010100104509842561654B8E3CBC0A39BF525E</vt:lpwstr>
  </property>
</Properties>
</file>