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20C5" w14:textId="77777777" w:rsidR="00C82C4A" w:rsidRPr="00AF5766" w:rsidRDefault="00C82C4A" w:rsidP="00C82C4A">
      <w:pPr>
        <w:keepNext/>
        <w:keepLines/>
        <w:spacing w:before="200" w:after="0" w:line="276" w:lineRule="auto"/>
        <w:outlineLvl w:val="1"/>
        <w:rPr>
          <w:rFonts w:ascii="Arial" w:eastAsiaTheme="majorEastAsia" w:hAnsi="Arial" w:cs="Arial"/>
          <w:b/>
          <w:bCs/>
          <w:color w:val="44546A" w:themeColor="text2"/>
          <w:sz w:val="20"/>
          <w:szCs w:val="20"/>
        </w:rPr>
      </w:pPr>
      <w:r w:rsidRPr="00AF5766">
        <w:rPr>
          <w:rFonts w:ascii="Arial" w:eastAsiaTheme="majorEastAsia" w:hAnsi="Arial" w:cs="Arial"/>
          <w:b/>
          <w:bCs/>
          <w:color w:val="44546A" w:themeColor="text2"/>
          <w:sz w:val="20"/>
          <w:szCs w:val="20"/>
        </w:rPr>
        <w:t>Bijlage 1 Format vragen</w:t>
      </w:r>
    </w:p>
    <w:p w14:paraId="096013CB" w14:textId="77777777" w:rsidR="00C82C4A" w:rsidRPr="00AF5766" w:rsidRDefault="00C82C4A" w:rsidP="00C82C4A">
      <w:pPr>
        <w:rPr>
          <w:rFonts w:ascii="Arial" w:hAnsi="Arial" w:cs="Arial"/>
          <w:sz w:val="20"/>
          <w:szCs w:val="20"/>
        </w:rPr>
      </w:pPr>
    </w:p>
    <w:p w14:paraId="45E3FE48" w14:textId="77777777" w:rsidR="00C82C4A" w:rsidRPr="00AF5766" w:rsidRDefault="00C82C4A" w:rsidP="00C82C4A">
      <w:pPr>
        <w:autoSpaceDE w:val="0"/>
        <w:autoSpaceDN w:val="0"/>
        <w:adjustRightInd w:val="0"/>
        <w:outlineLvl w:val="0"/>
        <w:rPr>
          <w:rFonts w:ascii="Arial" w:hAnsi="Arial" w:cs="Arial"/>
          <w:b/>
          <w:bCs/>
          <w:sz w:val="20"/>
          <w:szCs w:val="20"/>
        </w:rPr>
      </w:pPr>
      <w:r w:rsidRPr="00AF5766">
        <w:rPr>
          <w:rFonts w:ascii="Arial" w:hAnsi="Arial" w:cs="Arial"/>
          <w:b/>
          <w:bCs/>
          <w:sz w:val="20"/>
          <w:szCs w:val="20"/>
        </w:rPr>
        <w:t>Nota van inlichtingen selectiefase</w:t>
      </w:r>
    </w:p>
    <w:p w14:paraId="569ED816" w14:textId="77777777" w:rsidR="00C82C4A" w:rsidRPr="00AF5766" w:rsidRDefault="00C82C4A" w:rsidP="00C82C4A">
      <w:pPr>
        <w:pBdr>
          <w:top w:val="single" w:sz="6" w:space="1" w:color="808080"/>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C82C4A" w:rsidRPr="00AF5766" w14:paraId="752B6370" w14:textId="77777777" w:rsidTr="00897494">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6D4AC38" w14:textId="77777777" w:rsidR="00C82C4A" w:rsidRPr="00AF5766" w:rsidRDefault="00C82C4A" w:rsidP="00897494">
            <w:pPr>
              <w:rPr>
                <w:rFonts w:ascii="Arial" w:hAnsi="Arial" w:cs="Arial"/>
                <w:b/>
                <w:sz w:val="20"/>
                <w:szCs w:val="20"/>
              </w:rPr>
            </w:pPr>
            <w:r w:rsidRPr="00AF5766">
              <w:rPr>
                <w:rFonts w:ascii="Arial" w:hAnsi="Arial" w:cs="Arial"/>
                <w:b/>
                <w:sz w:val="20"/>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7DFAD38" w14:textId="77777777" w:rsidR="00C82C4A" w:rsidRPr="00AF5766" w:rsidRDefault="00C82C4A" w:rsidP="00897494">
            <w:pPr>
              <w:rPr>
                <w:rFonts w:ascii="Arial" w:hAnsi="Arial" w:cs="Arial"/>
                <w:sz w:val="20"/>
                <w:szCs w:val="20"/>
              </w:rPr>
            </w:pPr>
            <w:r w:rsidRPr="00AF5766">
              <w:rPr>
                <w:rFonts w:ascii="Arial" w:hAnsi="Arial" w:cs="Arial"/>
                <w:sz w:val="20"/>
                <w:szCs w:val="20"/>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B05251E" w14:textId="77777777" w:rsidR="00C82C4A" w:rsidRPr="00AF5766" w:rsidRDefault="00C82C4A" w:rsidP="00897494">
            <w:pPr>
              <w:rPr>
                <w:rFonts w:ascii="Arial" w:hAnsi="Arial" w:cs="Arial"/>
                <w:sz w:val="20"/>
                <w:szCs w:val="20"/>
              </w:rPr>
            </w:pPr>
            <w:r w:rsidRPr="00AF5766">
              <w:rPr>
                <w:rFonts w:ascii="Arial" w:hAnsi="Arial" w:cs="Arial"/>
                <w:b/>
                <w:sz w:val="20"/>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F6DDFB1" w14:textId="77777777" w:rsidR="00C82C4A" w:rsidRPr="00AF5766" w:rsidRDefault="00C82C4A" w:rsidP="00897494">
            <w:pPr>
              <w:rPr>
                <w:rFonts w:ascii="Arial" w:hAnsi="Arial" w:cs="Arial"/>
                <w:sz w:val="20"/>
                <w:szCs w:val="20"/>
              </w:rPr>
            </w:pPr>
            <w:r w:rsidRPr="00AF5766">
              <w:rPr>
                <w:rFonts w:ascii="Arial" w:hAnsi="Arial" w:cs="Arial"/>
                <w:sz w:val="20"/>
                <w:szCs w:val="20"/>
              </w:rPr>
              <w:t>……………………..</w:t>
            </w:r>
          </w:p>
        </w:tc>
      </w:tr>
      <w:tr w:rsidR="00C82C4A" w:rsidRPr="00AF5766" w14:paraId="61FED970"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C92AD3C" w14:textId="77777777" w:rsidR="00C82C4A" w:rsidRPr="00AF5766" w:rsidRDefault="00C82C4A" w:rsidP="00897494">
            <w:pPr>
              <w:rPr>
                <w:rFonts w:ascii="Arial" w:hAnsi="Arial" w:cs="Arial"/>
                <w:b/>
                <w:sz w:val="20"/>
                <w:szCs w:val="20"/>
              </w:rPr>
            </w:pPr>
            <w:r w:rsidRPr="00AF5766">
              <w:rPr>
                <w:rFonts w:ascii="Arial" w:hAnsi="Arial" w:cs="Arial"/>
                <w:b/>
                <w:sz w:val="20"/>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20C9FDA" w14:textId="4A9B5867" w:rsidR="00C82C4A" w:rsidRPr="00AF5766" w:rsidRDefault="001E068D" w:rsidP="00897494">
            <w:pPr>
              <w:rPr>
                <w:rFonts w:ascii="Arial" w:hAnsi="Arial" w:cs="Arial"/>
                <w:sz w:val="20"/>
                <w:szCs w:val="20"/>
              </w:rPr>
            </w:pPr>
            <w:r w:rsidRPr="001E068D">
              <w:rPr>
                <w:rFonts w:ascii="Arial" w:hAnsi="Arial" w:cs="Arial"/>
                <w:sz w:val="20"/>
                <w:szCs w:val="20"/>
              </w:rPr>
              <w:t>Stichting Sportpark Bergen (L)</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95D4BDA" w14:textId="77777777" w:rsidR="00C82C4A" w:rsidRPr="00AF5766" w:rsidRDefault="00C82C4A" w:rsidP="00897494">
            <w:pPr>
              <w:rPr>
                <w:rFonts w:ascii="Arial" w:hAnsi="Arial" w:cs="Arial"/>
                <w:b/>
                <w:sz w:val="20"/>
                <w:szCs w:val="20"/>
              </w:rPr>
            </w:pPr>
            <w:r w:rsidRPr="00AF5766">
              <w:rPr>
                <w:rFonts w:ascii="Arial" w:hAnsi="Arial" w:cs="Arial"/>
                <w:b/>
                <w:sz w:val="20"/>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33EC59" w14:textId="4F581B39" w:rsidR="00C82C4A" w:rsidRPr="00AF5766" w:rsidRDefault="003E16CB" w:rsidP="00897494">
            <w:pPr>
              <w:rPr>
                <w:rFonts w:ascii="Arial" w:hAnsi="Arial" w:cs="Arial"/>
                <w:sz w:val="20"/>
                <w:szCs w:val="20"/>
                <w:lang w:val="de-DE"/>
              </w:rPr>
            </w:pPr>
            <w:r w:rsidRPr="003E16CB">
              <w:rPr>
                <w:rFonts w:ascii="Arial" w:hAnsi="Arial" w:cs="Arial"/>
                <w:sz w:val="20"/>
                <w:szCs w:val="20"/>
                <w:lang w:val="de-DE"/>
              </w:rPr>
              <w:t>KQPN/2026/11</w:t>
            </w:r>
          </w:p>
        </w:tc>
      </w:tr>
      <w:tr w:rsidR="00C82C4A" w:rsidRPr="00AF5766" w14:paraId="6867E5C4"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8E885FE" w14:textId="77777777" w:rsidR="00C82C4A" w:rsidRPr="00AF5766" w:rsidRDefault="00C82C4A" w:rsidP="00897494">
            <w:pPr>
              <w:rPr>
                <w:rFonts w:ascii="Arial" w:hAnsi="Arial" w:cs="Arial"/>
                <w:b/>
                <w:sz w:val="20"/>
                <w:szCs w:val="20"/>
              </w:rPr>
            </w:pPr>
            <w:r w:rsidRPr="00AF5766">
              <w:rPr>
                <w:rFonts w:ascii="Arial" w:hAnsi="Arial" w:cs="Arial"/>
                <w:b/>
                <w:sz w:val="20"/>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5B690EC1" w14:textId="6B83D5D5" w:rsidR="00C82C4A" w:rsidRPr="00AF5766" w:rsidRDefault="00BC3486" w:rsidP="00897494">
            <w:pPr>
              <w:rPr>
                <w:rFonts w:ascii="Arial" w:hAnsi="Arial" w:cs="Arial"/>
                <w:sz w:val="20"/>
                <w:szCs w:val="20"/>
              </w:rPr>
            </w:pPr>
            <w:r>
              <w:rPr>
                <w:rFonts w:ascii="Arial" w:hAnsi="Arial" w:cs="Arial"/>
                <w:sz w:val="20"/>
                <w:szCs w:val="20"/>
              </w:rPr>
              <w:t>N</w:t>
            </w:r>
            <w:r w:rsidRPr="00BC3486">
              <w:rPr>
                <w:rFonts w:ascii="Arial" w:hAnsi="Arial" w:cs="Arial"/>
                <w:sz w:val="20"/>
                <w:szCs w:val="20"/>
              </w:rPr>
              <w:t>ationale niet-openbare aanbesteding voor een bouwteam voor de realisatie van een bouwkundig deel van een sportpark in Nieuw Bergen, gemeente Bergen (L)</w:t>
            </w:r>
          </w:p>
        </w:tc>
      </w:tr>
    </w:tbl>
    <w:p w14:paraId="74E6805E" w14:textId="77777777" w:rsidR="00C82C4A" w:rsidRPr="00AF5766" w:rsidRDefault="00C82C4A" w:rsidP="00C82C4A">
      <w:pPr>
        <w:rPr>
          <w:rFonts w:ascii="Arial" w:hAnsi="Arial" w:cs="Arial"/>
          <w:sz w:val="20"/>
          <w:szCs w:val="20"/>
        </w:rPr>
      </w:pPr>
    </w:p>
    <w:p w14:paraId="49D79321" w14:textId="77777777" w:rsidR="00C82C4A" w:rsidRPr="00AF5766" w:rsidRDefault="00C82C4A" w:rsidP="00C82C4A">
      <w:pPr>
        <w:pBdr>
          <w:top w:val="single" w:sz="6" w:space="1" w:color="808080"/>
        </w:pBdr>
        <w:rPr>
          <w:rFonts w:ascii="Arial" w:hAnsi="Arial" w:cs="Arial"/>
          <w:sz w:val="20"/>
          <w:szCs w:val="20"/>
        </w:rPr>
      </w:pPr>
    </w:p>
    <w:p w14:paraId="6E3431ED" w14:textId="77777777" w:rsidR="00C82C4A" w:rsidRPr="00AF5766" w:rsidRDefault="00C82C4A" w:rsidP="00C82C4A">
      <w:pPr>
        <w:ind w:right="-27"/>
        <w:rPr>
          <w:rFonts w:ascii="Arial" w:hAnsi="Arial" w:cs="Arial"/>
          <w:sz w:val="20"/>
          <w:szCs w:val="20"/>
        </w:rPr>
      </w:pPr>
      <w:r w:rsidRPr="00AF5766">
        <w:rPr>
          <w:rFonts w:ascii="Arial" w:hAnsi="Arial" w:cs="Arial"/>
          <w:sz w:val="20"/>
          <w:szCs w:val="20"/>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636C423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10"/>
        <w:gridCol w:w="6089"/>
      </w:tblGrid>
      <w:tr w:rsidR="00C82C4A" w:rsidRPr="00AF5766" w14:paraId="3AE830E0" w14:textId="77777777" w:rsidTr="00897494">
        <w:tc>
          <w:tcPr>
            <w:tcW w:w="1063" w:type="dxa"/>
            <w:shd w:val="clear" w:color="auto" w:fill="C0C0C0"/>
          </w:tcPr>
          <w:p w14:paraId="4B3602C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7215D70C" w14:textId="77777777" w:rsidR="00C82C4A" w:rsidRPr="00AF5766" w:rsidRDefault="00C82C4A" w:rsidP="00897494">
            <w:pPr>
              <w:rPr>
                <w:rFonts w:ascii="Arial" w:hAnsi="Arial" w:cs="Arial"/>
                <w:sz w:val="20"/>
                <w:szCs w:val="20"/>
              </w:rPr>
            </w:pPr>
            <w:r w:rsidRPr="00AF5766">
              <w:rPr>
                <w:rFonts w:ascii="Arial" w:hAnsi="Arial" w:cs="Arial"/>
                <w:sz w:val="20"/>
                <w:szCs w:val="20"/>
              </w:rPr>
              <w:t>Betreft (pag. par. Overige verwijzing)</w:t>
            </w:r>
          </w:p>
        </w:tc>
        <w:tc>
          <w:tcPr>
            <w:tcW w:w="6192" w:type="dxa"/>
            <w:shd w:val="clear" w:color="auto" w:fill="C0C0C0"/>
          </w:tcPr>
          <w:p w14:paraId="4AE7D521"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6C5A8192" w14:textId="77777777" w:rsidTr="00897494">
        <w:tc>
          <w:tcPr>
            <w:tcW w:w="1063" w:type="dxa"/>
          </w:tcPr>
          <w:p w14:paraId="78A7CBB3"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83E996C" w14:textId="77777777" w:rsidR="00C82C4A" w:rsidRPr="00AF5766" w:rsidRDefault="00C82C4A" w:rsidP="00897494">
            <w:pPr>
              <w:rPr>
                <w:rFonts w:ascii="Arial" w:hAnsi="Arial" w:cs="Arial"/>
                <w:sz w:val="20"/>
                <w:szCs w:val="20"/>
              </w:rPr>
            </w:pPr>
          </w:p>
        </w:tc>
        <w:tc>
          <w:tcPr>
            <w:tcW w:w="6192" w:type="dxa"/>
          </w:tcPr>
          <w:p w14:paraId="7490A6C3" w14:textId="77777777" w:rsidR="00C82C4A" w:rsidRPr="00AF5766" w:rsidRDefault="00C82C4A" w:rsidP="00897494">
            <w:pPr>
              <w:rPr>
                <w:rFonts w:ascii="Arial" w:hAnsi="Arial" w:cs="Arial"/>
                <w:sz w:val="20"/>
                <w:szCs w:val="20"/>
              </w:rPr>
            </w:pPr>
          </w:p>
        </w:tc>
      </w:tr>
      <w:tr w:rsidR="00C82C4A" w:rsidRPr="00AF5766" w14:paraId="6B504BAA" w14:textId="77777777" w:rsidTr="00897494">
        <w:tc>
          <w:tcPr>
            <w:tcW w:w="1063" w:type="dxa"/>
          </w:tcPr>
          <w:p w14:paraId="6729AC4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4C2414F" w14:textId="77777777" w:rsidR="00C82C4A" w:rsidRPr="00AF5766" w:rsidRDefault="00C82C4A" w:rsidP="00897494">
            <w:pPr>
              <w:rPr>
                <w:rFonts w:ascii="Arial" w:hAnsi="Arial" w:cs="Arial"/>
                <w:sz w:val="20"/>
                <w:szCs w:val="20"/>
              </w:rPr>
            </w:pPr>
          </w:p>
        </w:tc>
      </w:tr>
    </w:tbl>
    <w:p w14:paraId="02739C0B"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2335599" w14:textId="77777777" w:rsidTr="00897494">
        <w:tc>
          <w:tcPr>
            <w:tcW w:w="1063" w:type="dxa"/>
            <w:shd w:val="clear" w:color="auto" w:fill="C0C0C0"/>
          </w:tcPr>
          <w:p w14:paraId="2835F90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99F9A1A"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3AE79B0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6071260" w14:textId="77777777" w:rsidTr="00897494">
        <w:tc>
          <w:tcPr>
            <w:tcW w:w="1063" w:type="dxa"/>
          </w:tcPr>
          <w:p w14:paraId="6667CA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36D6ADCE" w14:textId="77777777" w:rsidR="00C82C4A" w:rsidRPr="00AF5766" w:rsidRDefault="00C82C4A" w:rsidP="00897494">
            <w:pPr>
              <w:rPr>
                <w:rFonts w:ascii="Arial" w:hAnsi="Arial" w:cs="Arial"/>
                <w:sz w:val="20"/>
                <w:szCs w:val="20"/>
              </w:rPr>
            </w:pPr>
          </w:p>
        </w:tc>
        <w:tc>
          <w:tcPr>
            <w:tcW w:w="6192" w:type="dxa"/>
          </w:tcPr>
          <w:p w14:paraId="64D68DB4" w14:textId="77777777" w:rsidR="00C82C4A" w:rsidRPr="00AF5766" w:rsidRDefault="00C82C4A" w:rsidP="00897494">
            <w:pPr>
              <w:rPr>
                <w:rFonts w:ascii="Arial" w:hAnsi="Arial" w:cs="Arial"/>
                <w:sz w:val="20"/>
                <w:szCs w:val="20"/>
              </w:rPr>
            </w:pPr>
          </w:p>
        </w:tc>
      </w:tr>
      <w:tr w:rsidR="00C82C4A" w:rsidRPr="00AF5766" w14:paraId="2CF14161" w14:textId="77777777" w:rsidTr="00897494">
        <w:tc>
          <w:tcPr>
            <w:tcW w:w="1063" w:type="dxa"/>
          </w:tcPr>
          <w:p w14:paraId="2858BA8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6EF7A13B" w14:textId="77777777" w:rsidR="00C82C4A" w:rsidRPr="00AF5766" w:rsidRDefault="00C82C4A" w:rsidP="00897494">
            <w:pPr>
              <w:rPr>
                <w:rFonts w:ascii="Arial" w:hAnsi="Arial" w:cs="Arial"/>
                <w:sz w:val="20"/>
                <w:szCs w:val="20"/>
              </w:rPr>
            </w:pPr>
          </w:p>
        </w:tc>
      </w:tr>
    </w:tbl>
    <w:p w14:paraId="3E66044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7B5187B0" w14:textId="77777777" w:rsidTr="00897494">
        <w:tc>
          <w:tcPr>
            <w:tcW w:w="1063" w:type="dxa"/>
            <w:shd w:val="clear" w:color="auto" w:fill="C0C0C0"/>
          </w:tcPr>
          <w:p w14:paraId="6ABEC9B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44C8A75"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7768675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751AC6C4" w14:textId="77777777" w:rsidTr="00897494">
        <w:tc>
          <w:tcPr>
            <w:tcW w:w="1063" w:type="dxa"/>
          </w:tcPr>
          <w:p w14:paraId="01CF5A5C"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0ACA32CC" w14:textId="77777777" w:rsidR="00C82C4A" w:rsidRPr="00AF5766" w:rsidRDefault="00C82C4A" w:rsidP="00897494">
            <w:pPr>
              <w:rPr>
                <w:rFonts w:ascii="Arial" w:hAnsi="Arial" w:cs="Arial"/>
                <w:sz w:val="20"/>
                <w:szCs w:val="20"/>
              </w:rPr>
            </w:pPr>
          </w:p>
        </w:tc>
        <w:tc>
          <w:tcPr>
            <w:tcW w:w="6192" w:type="dxa"/>
          </w:tcPr>
          <w:p w14:paraId="0A0B7882" w14:textId="77777777" w:rsidR="00C82C4A" w:rsidRPr="00AF5766" w:rsidRDefault="00C82C4A" w:rsidP="00897494">
            <w:pPr>
              <w:rPr>
                <w:rFonts w:ascii="Arial" w:hAnsi="Arial" w:cs="Arial"/>
                <w:sz w:val="20"/>
                <w:szCs w:val="20"/>
              </w:rPr>
            </w:pPr>
          </w:p>
        </w:tc>
      </w:tr>
      <w:tr w:rsidR="00C82C4A" w:rsidRPr="00AF5766" w14:paraId="742EDF46" w14:textId="77777777" w:rsidTr="00897494">
        <w:tc>
          <w:tcPr>
            <w:tcW w:w="1063" w:type="dxa"/>
          </w:tcPr>
          <w:p w14:paraId="1F483CF4"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5710DE" w14:textId="77777777" w:rsidR="00C82C4A" w:rsidRPr="00AF5766" w:rsidRDefault="00C82C4A" w:rsidP="00897494">
            <w:pPr>
              <w:rPr>
                <w:rFonts w:ascii="Arial" w:hAnsi="Arial" w:cs="Arial"/>
                <w:sz w:val="20"/>
                <w:szCs w:val="20"/>
              </w:rPr>
            </w:pPr>
          </w:p>
        </w:tc>
      </w:tr>
    </w:tbl>
    <w:p w14:paraId="45387D5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541DCCEC" w14:textId="77777777" w:rsidTr="00897494">
        <w:tc>
          <w:tcPr>
            <w:tcW w:w="1063" w:type="dxa"/>
            <w:shd w:val="clear" w:color="auto" w:fill="C0C0C0"/>
          </w:tcPr>
          <w:p w14:paraId="232D1E4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4EFD2C1"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74EFBC"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4868821" w14:textId="77777777" w:rsidTr="00897494">
        <w:tc>
          <w:tcPr>
            <w:tcW w:w="1063" w:type="dxa"/>
          </w:tcPr>
          <w:p w14:paraId="164B5A78"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3DA742D" w14:textId="77777777" w:rsidR="00C82C4A" w:rsidRPr="00AF5766" w:rsidRDefault="00C82C4A" w:rsidP="00897494">
            <w:pPr>
              <w:rPr>
                <w:rFonts w:ascii="Arial" w:hAnsi="Arial" w:cs="Arial"/>
                <w:sz w:val="20"/>
                <w:szCs w:val="20"/>
              </w:rPr>
            </w:pPr>
          </w:p>
        </w:tc>
        <w:tc>
          <w:tcPr>
            <w:tcW w:w="6192" w:type="dxa"/>
          </w:tcPr>
          <w:p w14:paraId="4EA7C03B" w14:textId="77777777" w:rsidR="00C82C4A" w:rsidRPr="00AF5766" w:rsidRDefault="00C82C4A" w:rsidP="00897494">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ascii="Arial" w:hAnsi="Arial" w:cs="Arial"/>
                <w:sz w:val="20"/>
                <w:szCs w:val="20"/>
              </w:rPr>
            </w:pPr>
          </w:p>
        </w:tc>
      </w:tr>
      <w:tr w:rsidR="00C82C4A" w:rsidRPr="00AF5766" w14:paraId="57E9AFCF" w14:textId="77777777" w:rsidTr="00897494">
        <w:tc>
          <w:tcPr>
            <w:tcW w:w="1063" w:type="dxa"/>
          </w:tcPr>
          <w:p w14:paraId="082114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7822537C" w14:textId="77777777" w:rsidR="00C82C4A" w:rsidRPr="00AF5766" w:rsidRDefault="00C82C4A" w:rsidP="00897494">
            <w:pPr>
              <w:rPr>
                <w:rFonts w:ascii="Arial" w:hAnsi="Arial" w:cs="Arial"/>
                <w:sz w:val="20"/>
                <w:szCs w:val="20"/>
              </w:rPr>
            </w:pPr>
          </w:p>
        </w:tc>
      </w:tr>
    </w:tbl>
    <w:p w14:paraId="3B0A8A77"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2ECFB128" w14:textId="77777777" w:rsidTr="00897494">
        <w:tc>
          <w:tcPr>
            <w:tcW w:w="1063" w:type="dxa"/>
            <w:shd w:val="clear" w:color="auto" w:fill="C0C0C0"/>
          </w:tcPr>
          <w:p w14:paraId="1E6ED12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C5A5116"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E567E6"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419E6EAD" w14:textId="77777777" w:rsidTr="00897494">
        <w:tc>
          <w:tcPr>
            <w:tcW w:w="1063" w:type="dxa"/>
          </w:tcPr>
          <w:p w14:paraId="70CC13C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lastRenderedPageBreak/>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01EFD93" w14:textId="77777777" w:rsidR="00C82C4A" w:rsidRPr="00AF5766" w:rsidRDefault="00C82C4A" w:rsidP="00897494">
            <w:pPr>
              <w:rPr>
                <w:rFonts w:ascii="Arial" w:hAnsi="Arial" w:cs="Arial"/>
                <w:sz w:val="20"/>
                <w:szCs w:val="20"/>
              </w:rPr>
            </w:pPr>
          </w:p>
        </w:tc>
        <w:tc>
          <w:tcPr>
            <w:tcW w:w="6192" w:type="dxa"/>
          </w:tcPr>
          <w:p w14:paraId="1FF2D33C" w14:textId="77777777" w:rsidR="00C82C4A" w:rsidRPr="00AF5766" w:rsidRDefault="00C82C4A" w:rsidP="00897494">
            <w:pPr>
              <w:rPr>
                <w:rFonts w:ascii="Arial" w:hAnsi="Arial" w:cs="Arial"/>
                <w:sz w:val="20"/>
                <w:szCs w:val="20"/>
              </w:rPr>
            </w:pPr>
          </w:p>
        </w:tc>
      </w:tr>
      <w:tr w:rsidR="00C82C4A" w:rsidRPr="00AF5766" w14:paraId="370F5198" w14:textId="77777777" w:rsidTr="00897494">
        <w:tc>
          <w:tcPr>
            <w:tcW w:w="1063" w:type="dxa"/>
          </w:tcPr>
          <w:p w14:paraId="7608C06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8CB3725" w14:textId="77777777" w:rsidR="00C82C4A" w:rsidRPr="00AF5766" w:rsidRDefault="00C82C4A" w:rsidP="00897494">
            <w:pPr>
              <w:rPr>
                <w:rFonts w:ascii="Arial" w:hAnsi="Arial" w:cs="Arial"/>
                <w:sz w:val="20"/>
                <w:szCs w:val="20"/>
              </w:rPr>
            </w:pPr>
          </w:p>
        </w:tc>
      </w:tr>
    </w:tbl>
    <w:p w14:paraId="61BA152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BF1BDFF" w14:textId="77777777" w:rsidTr="00897494">
        <w:tc>
          <w:tcPr>
            <w:tcW w:w="1063" w:type="dxa"/>
            <w:shd w:val="clear" w:color="auto" w:fill="C0C0C0"/>
          </w:tcPr>
          <w:p w14:paraId="3ACB3AD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219CF544"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1D79FD29"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0CE0F48C" w14:textId="77777777" w:rsidTr="00897494">
        <w:tc>
          <w:tcPr>
            <w:tcW w:w="1063" w:type="dxa"/>
          </w:tcPr>
          <w:p w14:paraId="3412D10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0E8E675" w14:textId="77777777" w:rsidR="00C82C4A" w:rsidRPr="00AF5766" w:rsidRDefault="00C82C4A" w:rsidP="00897494">
            <w:pPr>
              <w:rPr>
                <w:rFonts w:ascii="Arial" w:hAnsi="Arial" w:cs="Arial"/>
                <w:sz w:val="20"/>
                <w:szCs w:val="20"/>
              </w:rPr>
            </w:pPr>
          </w:p>
        </w:tc>
        <w:tc>
          <w:tcPr>
            <w:tcW w:w="6192" w:type="dxa"/>
          </w:tcPr>
          <w:p w14:paraId="11DE0134" w14:textId="77777777" w:rsidR="00C82C4A" w:rsidRPr="00AF5766" w:rsidRDefault="00C82C4A" w:rsidP="00897494">
            <w:pPr>
              <w:rPr>
                <w:rFonts w:ascii="Arial" w:hAnsi="Arial" w:cs="Arial"/>
                <w:sz w:val="20"/>
                <w:szCs w:val="20"/>
              </w:rPr>
            </w:pPr>
          </w:p>
        </w:tc>
      </w:tr>
      <w:tr w:rsidR="00C82C4A" w:rsidRPr="00AF5766" w14:paraId="4C963891" w14:textId="77777777" w:rsidTr="00897494">
        <w:tc>
          <w:tcPr>
            <w:tcW w:w="1063" w:type="dxa"/>
          </w:tcPr>
          <w:p w14:paraId="2D124B5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E22AF1" w14:textId="77777777" w:rsidR="00C82C4A" w:rsidRPr="00AF5766" w:rsidRDefault="00C82C4A" w:rsidP="00897494">
            <w:pPr>
              <w:rPr>
                <w:rFonts w:ascii="Arial" w:hAnsi="Arial" w:cs="Arial"/>
                <w:sz w:val="20"/>
                <w:szCs w:val="20"/>
              </w:rPr>
            </w:pPr>
          </w:p>
        </w:tc>
      </w:tr>
    </w:tbl>
    <w:p w14:paraId="60B8AD74" w14:textId="77777777" w:rsidR="0087344B" w:rsidRPr="00AF5766" w:rsidRDefault="0087344B">
      <w:pPr>
        <w:rPr>
          <w:rFonts w:ascii="Arial" w:hAnsi="Arial" w:cs="Arial"/>
          <w:sz w:val="20"/>
          <w:szCs w:val="20"/>
        </w:rPr>
      </w:pPr>
    </w:p>
    <w:sectPr w:rsidR="0087344B"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59D0" w14:textId="77777777" w:rsidR="00317B13" w:rsidRDefault="00317B13" w:rsidP="005F6C3E">
      <w:pPr>
        <w:spacing w:after="0" w:line="240" w:lineRule="auto"/>
      </w:pPr>
      <w:r>
        <w:separator/>
      </w:r>
    </w:p>
  </w:endnote>
  <w:endnote w:type="continuationSeparator" w:id="0">
    <w:p w14:paraId="6EB75CBB" w14:textId="77777777" w:rsidR="00317B13" w:rsidRDefault="00317B13"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388EB031" w14:textId="77777777" w:rsidR="00847FFC" w:rsidRPr="00F66B2E" w:rsidRDefault="00847FFC" w:rsidP="00847FFC">
        <w:pPr>
          <w:pStyle w:val="Voettekst"/>
          <w:rPr>
            <w:sz w:val="16"/>
            <w:szCs w:val="16"/>
          </w:rPr>
        </w:pPr>
        <w:r w:rsidRPr="00F66B2E">
          <w:rPr>
            <w:sz w:val="16"/>
            <w:szCs w:val="16"/>
          </w:rPr>
          <w:t xml:space="preserve">  Selectieprocedure niet-openbare aanbesteding bouwteam    KQPN/</w:t>
        </w:r>
        <w:r>
          <w:rPr>
            <w:sz w:val="16"/>
            <w:szCs w:val="16"/>
          </w:rPr>
          <w:t>2026/11</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7</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EA53" w14:textId="77777777" w:rsidR="00317B13" w:rsidRDefault="00317B13" w:rsidP="005F6C3E">
      <w:pPr>
        <w:spacing w:after="0" w:line="240" w:lineRule="auto"/>
      </w:pPr>
      <w:r>
        <w:separator/>
      </w:r>
    </w:p>
  </w:footnote>
  <w:footnote w:type="continuationSeparator" w:id="0">
    <w:p w14:paraId="67F1D54E" w14:textId="77777777" w:rsidR="00317B13" w:rsidRDefault="00317B13" w:rsidP="005F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737CC1F2"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E068D"/>
    <w:rsid w:val="002141E4"/>
    <w:rsid w:val="00295CEB"/>
    <w:rsid w:val="00317B13"/>
    <w:rsid w:val="003E16CB"/>
    <w:rsid w:val="0042512D"/>
    <w:rsid w:val="00522967"/>
    <w:rsid w:val="005F6C3E"/>
    <w:rsid w:val="00711EBC"/>
    <w:rsid w:val="00805017"/>
    <w:rsid w:val="00820387"/>
    <w:rsid w:val="00830600"/>
    <w:rsid w:val="00847FFC"/>
    <w:rsid w:val="0087344B"/>
    <w:rsid w:val="008A23B9"/>
    <w:rsid w:val="008E6420"/>
    <w:rsid w:val="00966107"/>
    <w:rsid w:val="009C61F5"/>
    <w:rsid w:val="00AF5766"/>
    <w:rsid w:val="00B05EE7"/>
    <w:rsid w:val="00BC3486"/>
    <w:rsid w:val="00C12E04"/>
    <w:rsid w:val="00C63197"/>
    <w:rsid w:val="00C82C4A"/>
    <w:rsid w:val="00FB489A"/>
    <w:rsid w:val="00FD6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B002A866-61D6-4F91-B637-66C3DC8A7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178</Words>
  <Characters>985</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12</cp:revision>
  <dcterms:created xsi:type="dcterms:W3CDTF">2023-10-13T08:13:00Z</dcterms:created>
  <dcterms:modified xsi:type="dcterms:W3CDTF">2026-05-05T14:52:00Z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