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5292"/>
        <w:gridCol w:w="565"/>
        <w:gridCol w:w="1133"/>
        <w:gridCol w:w="1203"/>
        <w:gridCol w:w="1129"/>
      </w:tblGrid>
      <w:tr w:rsidR="00404D66" w:rsidRPr="00E00E52" w14:paraId="7BC0D035" w14:textId="77777777" w:rsidTr="194DDA09">
        <w:trPr>
          <w:trHeight w:val="6075"/>
        </w:trPr>
        <w:tc>
          <w:tcPr>
            <w:tcW w:w="93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019" w14:textId="2161DCA3" w:rsidR="008A7572" w:rsidRPr="006D617F" w:rsidRDefault="008A7572" w:rsidP="008A7AE9">
            <w:pPr>
              <w:rPr>
                <w:rFonts w:ascii="Lucida Sans Unicode" w:hAnsi="Lucida Sans Unicode" w:cs="Lucida Sans Unicode"/>
                <w:b/>
                <w:sz w:val="32"/>
                <w:szCs w:val="32"/>
              </w:rPr>
            </w:pPr>
            <w:r w:rsidRPr="006D617F">
              <w:rPr>
                <w:rFonts w:ascii="Lucida Sans Unicode" w:hAnsi="Lucida Sans Unicode" w:cs="Lucida Sans Unicode"/>
                <w:b/>
                <w:sz w:val="32"/>
                <w:szCs w:val="32"/>
              </w:rPr>
              <w:t xml:space="preserve">Demarcatielijst </w:t>
            </w:r>
            <w:r w:rsidR="00206A74" w:rsidRPr="00206A74">
              <w:rPr>
                <w:rFonts w:ascii="Lucida Sans Unicode" w:hAnsi="Lucida Sans Unicode" w:cs="Lucida Sans Unicode"/>
                <w:b/>
                <w:sz w:val="16"/>
                <w:szCs w:val="16"/>
              </w:rPr>
              <w:t>model huurovereenkomst</w:t>
            </w:r>
            <w:r w:rsidR="004426E5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230a</w:t>
            </w:r>
            <w:r w:rsidR="008A7AE9" w:rsidRPr="008A7AE9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BW</w:t>
            </w:r>
            <w:r w:rsidR="008A7AE9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="008A7AE9" w:rsidRPr="008A7AE9">
              <w:rPr>
                <w:rFonts w:ascii="Lucida Sans Unicode" w:hAnsi="Lucida Sans Unicode" w:cs="Lucida Sans Unicode"/>
                <w:b/>
                <w:sz w:val="16"/>
                <w:szCs w:val="16"/>
              </w:rPr>
              <w:t>Gebaseerd op het ROZ model - versie 2015</w:t>
            </w:r>
          </w:p>
          <w:p w14:paraId="7BC0D01A" w14:textId="77777777" w:rsidR="008A7572" w:rsidRDefault="008A7572" w:rsidP="0082320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14:paraId="7BC0D01D" w14:textId="6FF1BB96" w:rsidR="006D617F" w:rsidRDefault="006D617F" w:rsidP="0082320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Adres gehuurde: </w:t>
            </w:r>
            <w:r w:rsidR="00040F7B">
              <w:rPr>
                <w:rFonts w:ascii="Lucida Sans Unicode" w:hAnsi="Lucida Sans Unicode" w:cs="Lucida Sans Unicode"/>
                <w:sz w:val="16"/>
                <w:szCs w:val="16"/>
              </w:rPr>
              <w:t>Savannahweg 35</w:t>
            </w:r>
            <w:r w:rsidR="00804063">
              <w:rPr>
                <w:rFonts w:ascii="Lucida Sans Unicode" w:hAnsi="Lucida Sans Unicode" w:cs="Lucida Sans Unicode"/>
                <w:sz w:val="16"/>
                <w:szCs w:val="16"/>
              </w:rPr>
              <w:t>te Utrecht</w:t>
            </w:r>
          </w:p>
          <w:p w14:paraId="157D3674" w14:textId="0150CCB0" w:rsidR="00E64F6D" w:rsidRDefault="00E64F6D" w:rsidP="0082320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Verhuurder: ROC Vastgoed </w:t>
            </w:r>
            <w:r w:rsidR="00AF5999">
              <w:rPr>
                <w:rFonts w:ascii="Lucida Sans Unicode" w:hAnsi="Lucida Sans Unicode" w:cs="Lucida Sans Unicode"/>
                <w:sz w:val="16"/>
                <w:szCs w:val="16"/>
              </w:rPr>
              <w:t>I C.V.</w:t>
            </w:r>
          </w:p>
          <w:p w14:paraId="7BC0D01E" w14:textId="019D9581" w:rsidR="008A7572" w:rsidRDefault="008A7572" w:rsidP="0082320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Huurder:</w:t>
            </w:r>
            <w:r w:rsidR="006D617F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804063">
              <w:rPr>
                <w:rFonts w:ascii="Lucida Sans Unicode" w:hAnsi="Lucida Sans Unicode" w:cs="Lucida Sans Unicode"/>
                <w:sz w:val="16"/>
                <w:szCs w:val="16"/>
              </w:rPr>
              <w:t>Gemeente Utrecht</w:t>
            </w:r>
          </w:p>
          <w:p w14:paraId="2883034E" w14:textId="6F9E3F7B" w:rsidR="00AF5999" w:rsidRDefault="00AF5999" w:rsidP="0082320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Sociaal beheerder: </w:t>
            </w:r>
            <w:r w:rsidR="00CB308C">
              <w:rPr>
                <w:rFonts w:ascii="Lucida Sans Unicode" w:hAnsi="Lucida Sans Unicode" w:cs="Lucida Sans Unicode"/>
                <w:sz w:val="16"/>
                <w:szCs w:val="16"/>
              </w:rPr>
              <w:t>Opdrachtnemer</w:t>
            </w:r>
          </w:p>
          <w:p w14:paraId="7BB3878E" w14:textId="77777777" w:rsidR="00E64F6D" w:rsidRDefault="00E64F6D" w:rsidP="0082320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14:paraId="7BC0D01F" w14:textId="267E1B52" w:rsidR="006D617F" w:rsidRDefault="006D617F" w:rsidP="0082320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Ingangsdatum huurovereenkomst: </w:t>
            </w:r>
            <w:r w:rsidR="00804063">
              <w:rPr>
                <w:rFonts w:ascii="Lucida Sans Unicode" w:hAnsi="Lucida Sans Unicode" w:cs="Lucida Sans Unicode"/>
                <w:sz w:val="16"/>
                <w:szCs w:val="16"/>
              </w:rPr>
              <w:t xml:space="preserve">01 </w:t>
            </w:r>
            <w:r w:rsidR="0049543F">
              <w:rPr>
                <w:rFonts w:ascii="Lucida Sans Unicode" w:hAnsi="Lucida Sans Unicode" w:cs="Lucida Sans Unicode"/>
                <w:sz w:val="16"/>
                <w:szCs w:val="16"/>
              </w:rPr>
              <w:t>november</w:t>
            </w:r>
            <w:r w:rsidR="00804063">
              <w:rPr>
                <w:rFonts w:ascii="Lucida Sans Unicode" w:hAnsi="Lucida Sans Unicode" w:cs="Lucida Sans Unicode"/>
                <w:sz w:val="16"/>
                <w:szCs w:val="16"/>
              </w:rPr>
              <w:t xml:space="preserve"> 202</w:t>
            </w:r>
            <w:r w:rsidR="0049543F">
              <w:rPr>
                <w:rFonts w:ascii="Lucida Sans Unicode" w:hAnsi="Lucida Sans Unicode" w:cs="Lucida Sans Unicode"/>
                <w:sz w:val="16"/>
                <w:szCs w:val="16"/>
              </w:rPr>
              <w:t>4</w:t>
            </w:r>
          </w:p>
          <w:p w14:paraId="7BC0D021" w14:textId="087CBA98" w:rsidR="008A7572" w:rsidRDefault="008A7572" w:rsidP="0082320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Oppervlakte gehuurde</w:t>
            </w:r>
            <w:r w:rsidR="006D617F">
              <w:rPr>
                <w:rFonts w:ascii="Lucida Sans Unicode" w:hAnsi="Lucida Sans Unicode" w:cs="Lucida Sans Unicode"/>
                <w:sz w:val="16"/>
                <w:szCs w:val="16"/>
              </w:rPr>
              <w:t xml:space="preserve">: ca. </w:t>
            </w:r>
            <w:r w:rsidR="0049543F">
              <w:rPr>
                <w:rFonts w:ascii="Lucida Sans Unicode" w:hAnsi="Lucida Sans Unicode" w:cs="Lucida Sans Unicode"/>
                <w:sz w:val="16"/>
                <w:szCs w:val="16"/>
              </w:rPr>
              <w:t>2.30</w:t>
            </w:r>
            <w:r w:rsidR="002A41EC">
              <w:rPr>
                <w:rFonts w:ascii="Lucida Sans Unicode" w:hAnsi="Lucida Sans Unicode" w:cs="Lucida Sans Unicode"/>
                <w:sz w:val="16"/>
                <w:szCs w:val="16"/>
              </w:rPr>
              <w:t xml:space="preserve">3 </w:t>
            </w:r>
            <w:r w:rsidR="006D617F">
              <w:rPr>
                <w:rFonts w:ascii="Lucida Sans Unicode" w:hAnsi="Lucida Sans Unicode" w:cs="Lucida Sans Unicode"/>
                <w:sz w:val="16"/>
                <w:szCs w:val="16"/>
              </w:rPr>
              <w:t>m</w:t>
            </w:r>
            <w:r w:rsidR="006D617F" w:rsidRPr="006D617F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2</w:t>
            </w:r>
            <w:r w:rsidR="006D617F">
              <w:rPr>
                <w:rFonts w:ascii="Lucida Sans Unicode" w:hAnsi="Lucida Sans Unicode" w:cs="Lucida Sans Unicode"/>
                <w:sz w:val="16"/>
                <w:szCs w:val="16"/>
              </w:rPr>
              <w:t xml:space="preserve"> verhuurbaar vloeroppervlak</w:t>
            </w:r>
          </w:p>
          <w:p w14:paraId="7BC0D022" w14:textId="77777777" w:rsidR="00206A74" w:rsidRDefault="00206A74" w:rsidP="0082320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14:paraId="7BC0D023" w14:textId="292261FB" w:rsidR="00196112" w:rsidRDefault="006D617F" w:rsidP="0082320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Deze demarcatielijst dient </w:t>
            </w:r>
            <w:r w:rsidR="007F48A3">
              <w:rPr>
                <w:rFonts w:ascii="Lucida Sans Unicode" w:hAnsi="Lucida Sans Unicode" w:cs="Lucida Sans Unicode"/>
                <w:sz w:val="16"/>
                <w:szCs w:val="16"/>
              </w:rPr>
              <w:t>t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er verduidelijking en </w:t>
            </w:r>
            <w:r w:rsidR="002A0B38">
              <w:rPr>
                <w:rFonts w:ascii="Lucida Sans Unicode" w:hAnsi="Lucida Sans Unicode" w:cs="Lucida Sans Unicode"/>
                <w:sz w:val="16"/>
                <w:szCs w:val="16"/>
              </w:rPr>
              <w:t xml:space="preserve">is een </w:t>
            </w:r>
            <w:r w:rsidR="00404D66" w:rsidRPr="004224AB">
              <w:rPr>
                <w:rFonts w:ascii="Lucida Sans Unicode" w:hAnsi="Lucida Sans Unicode" w:cs="Lucida Sans Unicode"/>
                <w:sz w:val="16"/>
                <w:szCs w:val="16"/>
              </w:rPr>
              <w:t>schematische weergave van het over onderhoud bepaalde in de huurovereenkomst en de algemene bepalingen</w:t>
            </w:r>
            <w:r w:rsidR="005951DF" w:rsidRPr="00272C4D">
              <w:rPr>
                <w:rFonts w:ascii="Lucida Sans Unicode" w:hAnsi="Lucida Sans Unicode" w:cs="Lucida Sans Unicode"/>
                <w:sz w:val="16"/>
                <w:szCs w:val="16"/>
              </w:rPr>
              <w:t>. M</w:t>
            </w:r>
            <w:r w:rsidR="00736884" w:rsidRPr="00272C4D">
              <w:rPr>
                <w:rFonts w:ascii="Lucida Sans Unicode" w:hAnsi="Lucida Sans Unicode" w:cs="Lucida Sans Unicode"/>
                <w:sz w:val="16"/>
                <w:szCs w:val="16"/>
              </w:rPr>
              <w:t>ogelijk</w:t>
            </w:r>
            <w:r w:rsidR="00736884">
              <w:rPr>
                <w:rFonts w:ascii="Lucida Sans Unicode" w:hAnsi="Lucida Sans Unicode" w:cs="Lucida Sans Unicode"/>
                <w:sz w:val="16"/>
                <w:szCs w:val="16"/>
              </w:rPr>
              <w:t xml:space="preserve"> zijn </w:t>
            </w:r>
            <w:r w:rsidR="00600D29">
              <w:rPr>
                <w:rFonts w:ascii="Lucida Sans Unicode" w:hAnsi="Lucida Sans Unicode" w:cs="Lucida Sans Unicode"/>
                <w:sz w:val="16"/>
                <w:szCs w:val="16"/>
              </w:rPr>
              <w:t xml:space="preserve">genoemde onderdelen </w:t>
            </w:r>
            <w:r w:rsidR="00736884">
              <w:rPr>
                <w:rFonts w:ascii="Lucida Sans Unicode" w:hAnsi="Lucida Sans Unicode" w:cs="Lucida Sans Unicode"/>
                <w:sz w:val="16"/>
                <w:szCs w:val="16"/>
              </w:rPr>
              <w:t xml:space="preserve">niet </w:t>
            </w:r>
            <w:r w:rsidR="00600D29">
              <w:rPr>
                <w:rFonts w:ascii="Lucida Sans Unicode" w:hAnsi="Lucida Sans Unicode" w:cs="Lucida Sans Unicode"/>
                <w:sz w:val="16"/>
                <w:szCs w:val="16"/>
              </w:rPr>
              <w:t xml:space="preserve">aanwezig en/of van toepassing op het gehuurde. </w:t>
            </w:r>
            <w:r w:rsidR="00404D66" w:rsidRPr="004224AB">
              <w:rPr>
                <w:rFonts w:ascii="Lucida Sans Unicode" w:hAnsi="Lucida Sans Unicode" w:cs="Lucida Sans Unicode"/>
                <w:sz w:val="16"/>
                <w:szCs w:val="16"/>
              </w:rPr>
              <w:t xml:space="preserve">Het gestelde in de huurovereenkomst en de algemene bepalingen prevaleert </w:t>
            </w:r>
            <w:r w:rsidR="007F48A3">
              <w:rPr>
                <w:rFonts w:ascii="Lucida Sans Unicode" w:hAnsi="Lucida Sans Unicode" w:cs="Lucida Sans Unicode"/>
                <w:sz w:val="16"/>
                <w:szCs w:val="16"/>
              </w:rPr>
              <w:t>bij</w:t>
            </w:r>
            <w:r w:rsidR="00404D66" w:rsidRPr="004224AB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7430BD">
              <w:rPr>
                <w:rFonts w:ascii="Lucida Sans Unicode" w:hAnsi="Lucida Sans Unicode" w:cs="Lucida Sans Unicode"/>
                <w:sz w:val="16"/>
                <w:szCs w:val="16"/>
              </w:rPr>
              <w:t xml:space="preserve">hiaten en/of </w:t>
            </w:r>
            <w:r w:rsidR="00404D66" w:rsidRPr="004224AB">
              <w:rPr>
                <w:rFonts w:ascii="Lucida Sans Unicode" w:hAnsi="Lucida Sans Unicode" w:cs="Lucida Sans Unicode"/>
                <w:sz w:val="16"/>
                <w:szCs w:val="16"/>
              </w:rPr>
              <w:t>onv</w:t>
            </w:r>
            <w:r w:rsidR="007F48A3">
              <w:rPr>
                <w:rFonts w:ascii="Lucida Sans Unicode" w:hAnsi="Lucida Sans Unicode" w:cs="Lucida Sans Unicode"/>
                <w:sz w:val="16"/>
                <w:szCs w:val="16"/>
              </w:rPr>
              <w:t>olledigheden. V</w:t>
            </w:r>
            <w:r w:rsidR="00404D66" w:rsidRPr="004224AB">
              <w:rPr>
                <w:rFonts w:ascii="Lucida Sans Unicode" w:hAnsi="Lucida Sans Unicode" w:cs="Lucida Sans Unicode"/>
                <w:sz w:val="16"/>
                <w:szCs w:val="16"/>
              </w:rPr>
              <w:t xml:space="preserve">oor onderhoud, herstel en/of vernieuwing voor rekening en risico van verhuurder </w:t>
            </w:r>
            <w:r w:rsidR="00600D29">
              <w:rPr>
                <w:rFonts w:ascii="Lucida Sans Unicode" w:hAnsi="Lucida Sans Unicode" w:cs="Lucida Sans Unicode"/>
                <w:sz w:val="16"/>
                <w:szCs w:val="16"/>
              </w:rPr>
              <w:t xml:space="preserve">geldt </w:t>
            </w:r>
            <w:r w:rsidR="00404D66" w:rsidRPr="004224AB">
              <w:rPr>
                <w:rFonts w:ascii="Lucida Sans Unicode" w:hAnsi="Lucida Sans Unicode" w:cs="Lucida Sans Unicode"/>
                <w:sz w:val="16"/>
                <w:szCs w:val="16"/>
              </w:rPr>
              <w:t>niveau 3 conform NEN 2767 als uitgangspunt</w:t>
            </w:r>
            <w:r w:rsidR="008A7572">
              <w:rPr>
                <w:rFonts w:ascii="Lucida Sans Unicode" w:hAnsi="Lucida Sans Unicode" w:cs="Lucida Sans Unicode"/>
                <w:sz w:val="16"/>
                <w:szCs w:val="16"/>
              </w:rPr>
              <w:t xml:space="preserve">, tenzij </w:t>
            </w:r>
            <w:r w:rsidR="007F48A3">
              <w:rPr>
                <w:rFonts w:ascii="Lucida Sans Unicode" w:hAnsi="Lucida Sans Unicode" w:cs="Lucida Sans Unicode"/>
                <w:sz w:val="16"/>
                <w:szCs w:val="16"/>
              </w:rPr>
              <w:t xml:space="preserve">anders is overeengekomen. </w:t>
            </w:r>
          </w:p>
          <w:p w14:paraId="7BC0D024" w14:textId="77777777" w:rsidR="00600D29" w:rsidRDefault="00600D29" w:rsidP="0082320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14:paraId="7BC0D025" w14:textId="77777777" w:rsidR="00404D66" w:rsidRPr="00EF4059" w:rsidRDefault="007F48A3" w:rsidP="00823206">
            <w:pPr>
              <w:pStyle w:val="Geenafstand"/>
              <w:rPr>
                <w:rFonts w:cs="Lucida Sans Unicode"/>
                <w:sz w:val="16"/>
                <w:szCs w:val="16"/>
              </w:rPr>
            </w:pPr>
            <w:r w:rsidRPr="00600D29">
              <w:rPr>
                <w:rFonts w:eastAsiaTheme="minorHAnsi" w:cs="Lucida Sans Unicode"/>
                <w:sz w:val="16"/>
                <w:szCs w:val="16"/>
                <w:lang w:eastAsia="en-US"/>
              </w:rPr>
              <w:t>I</w:t>
            </w:r>
            <w:r w:rsidR="00404D66" w:rsidRPr="00600D29">
              <w:rPr>
                <w:rFonts w:eastAsiaTheme="minorHAnsi" w:cs="Lucida Sans Unicode"/>
                <w:sz w:val="16"/>
                <w:szCs w:val="16"/>
                <w:lang w:eastAsia="en-US"/>
              </w:rPr>
              <w:t>n deze demarcatielijst</w:t>
            </w:r>
            <w:r w:rsidR="00404D66" w:rsidRPr="00EF4059">
              <w:rPr>
                <w:rFonts w:cs="Lucida Sans Unicode"/>
                <w:sz w:val="16"/>
                <w:szCs w:val="16"/>
              </w:rPr>
              <w:t xml:space="preserve"> gebruikte termen onderhoud, herstel en vernieuwing worden als volgt gedefinieerd:</w:t>
            </w:r>
          </w:p>
          <w:p w14:paraId="7BC0D026" w14:textId="77777777" w:rsidR="00404D66" w:rsidRPr="00EF4059" w:rsidRDefault="00404D66" w:rsidP="00823206">
            <w:pPr>
              <w:pStyle w:val="Geenafstand"/>
              <w:rPr>
                <w:rFonts w:cs="Lucida Sans Unicode"/>
                <w:sz w:val="16"/>
                <w:szCs w:val="16"/>
              </w:rPr>
            </w:pPr>
            <w:r w:rsidRPr="00EF4059">
              <w:rPr>
                <w:rFonts w:cs="Lucida Sans Unicode"/>
                <w:sz w:val="16"/>
                <w:szCs w:val="16"/>
              </w:rPr>
              <w:t>Onderhoud</w:t>
            </w:r>
            <w:r w:rsidR="00E712C5">
              <w:rPr>
                <w:rFonts w:cs="Lucida Sans Unicode"/>
                <w:sz w:val="16"/>
                <w:szCs w:val="16"/>
              </w:rPr>
              <w:t xml:space="preserve"> =</w:t>
            </w:r>
            <w:r w:rsidRPr="00EF4059">
              <w:rPr>
                <w:rFonts w:cs="Lucida Sans Unicode"/>
                <w:sz w:val="16"/>
                <w:szCs w:val="16"/>
              </w:rPr>
              <w:t xml:space="preserve"> het ervoor zorgdragen dat een zaak in een goede toestand blijft, althans in de staat blijft zoals die bij ingangsdatum van de huurovereenkomst bestond, behoudens normale gebruiksslijtage; </w:t>
            </w:r>
          </w:p>
          <w:p w14:paraId="7BC0D027" w14:textId="77777777" w:rsidR="00404D66" w:rsidRPr="00EF4059" w:rsidRDefault="00E712C5" w:rsidP="00823206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=</w:t>
            </w:r>
            <w:r w:rsidR="00404D66" w:rsidRPr="00EF4059">
              <w:rPr>
                <w:rFonts w:cs="Lucida Sans Unicode"/>
                <w:sz w:val="16"/>
                <w:szCs w:val="16"/>
              </w:rPr>
              <w:t xml:space="preserve"> het terugbrengen dan wel vervangen van een zaak in een staat die het mogelijk maakt dat deze zaak weer kan worden gebruikt zoals bij ingangsdatum van de huurovereenkomst; </w:t>
            </w:r>
          </w:p>
          <w:p w14:paraId="7BC0D028" w14:textId="77777777" w:rsidR="00404D66" w:rsidRPr="00EF4059" w:rsidRDefault="00E712C5" w:rsidP="00823206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Vernieuwing =</w:t>
            </w:r>
            <w:r w:rsidR="00404D66" w:rsidRPr="00EF4059">
              <w:rPr>
                <w:rFonts w:cs="Lucida Sans Unicode"/>
                <w:sz w:val="16"/>
                <w:szCs w:val="16"/>
              </w:rPr>
              <w:t xml:space="preserve"> het vervangen van een zaak als gevolg van het bereiken van het einde van de technische levensduur van die zaak. </w:t>
            </w:r>
          </w:p>
          <w:p w14:paraId="7BC0D029" w14:textId="77777777" w:rsidR="00404D66" w:rsidRDefault="00404D66" w:rsidP="00823206">
            <w:pPr>
              <w:pStyle w:val="Default"/>
              <w:tabs>
                <w:tab w:val="left" w:pos="709"/>
              </w:tabs>
              <w:suppressAutoHyphens/>
              <w:jc w:val="both"/>
              <w:rPr>
                <w:rFonts w:ascii="Lucida Sans Unicode" w:hAnsi="Lucida Sans Unicode" w:cs="Lucida Sans Unicode"/>
                <w:color w:val="auto"/>
                <w:sz w:val="16"/>
                <w:szCs w:val="16"/>
              </w:rPr>
            </w:pPr>
          </w:p>
          <w:p w14:paraId="7BC0D02A" w14:textId="77777777" w:rsidR="00404D66" w:rsidRDefault="00404D66" w:rsidP="00823206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Voor een aanduiding van het type onderhoud worden in deze demarcatielijst de volgende afkortingen gebruikt:</w:t>
            </w:r>
          </w:p>
          <w:p w14:paraId="7BC0D02B" w14:textId="77777777" w:rsidR="00404D66" w:rsidRDefault="00404D66" w:rsidP="00823206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 = dagelijks onderhoud</w:t>
            </w:r>
          </w:p>
          <w:p w14:paraId="7BC0D02C" w14:textId="77777777" w:rsidR="00404D66" w:rsidRDefault="00404D66" w:rsidP="00823206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 xml:space="preserve">PO = periodiek </w:t>
            </w:r>
            <w:r w:rsidR="0097399B">
              <w:rPr>
                <w:rFonts w:cs="Lucida Sans Unicode"/>
                <w:sz w:val="16"/>
                <w:szCs w:val="16"/>
              </w:rPr>
              <w:t xml:space="preserve">(preventief) </w:t>
            </w:r>
            <w:r>
              <w:rPr>
                <w:rFonts w:cs="Lucida Sans Unicode"/>
                <w:sz w:val="16"/>
                <w:szCs w:val="16"/>
              </w:rPr>
              <w:t>onderhoud</w:t>
            </w:r>
            <w:r w:rsidR="0097399B">
              <w:rPr>
                <w:rFonts w:cs="Lucida Sans Unicode"/>
                <w:sz w:val="16"/>
                <w:szCs w:val="16"/>
              </w:rPr>
              <w:t xml:space="preserve"> </w:t>
            </w:r>
            <w:r w:rsidR="00D748A7">
              <w:rPr>
                <w:rFonts w:cs="Lucida Sans Unicode"/>
                <w:sz w:val="16"/>
                <w:szCs w:val="16"/>
              </w:rPr>
              <w:t>inclusief inspecties en keuringen</w:t>
            </w:r>
          </w:p>
          <w:p w14:paraId="7BC0D02D" w14:textId="77777777" w:rsidR="00404D66" w:rsidRDefault="00404D66" w:rsidP="00823206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 = calamiteiten en/of correctief onderhoud</w:t>
            </w:r>
          </w:p>
          <w:p w14:paraId="7BC0D02E" w14:textId="77777777" w:rsidR="00404D66" w:rsidRDefault="00404D66" w:rsidP="00823206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 = groot onderhoud</w:t>
            </w:r>
            <w:r w:rsidR="00712054">
              <w:rPr>
                <w:rFonts w:cs="Lucida Sans Unicode"/>
                <w:sz w:val="16"/>
                <w:szCs w:val="16"/>
              </w:rPr>
              <w:t xml:space="preserve"> bij einde technische</w:t>
            </w:r>
            <w:r w:rsidR="00E712C5">
              <w:rPr>
                <w:rFonts w:cs="Lucida Sans Unicode"/>
                <w:sz w:val="16"/>
                <w:szCs w:val="16"/>
              </w:rPr>
              <w:t>- en economische</w:t>
            </w:r>
            <w:r w:rsidR="00712054">
              <w:rPr>
                <w:rFonts w:cs="Lucida Sans Unicode"/>
                <w:sz w:val="16"/>
                <w:szCs w:val="16"/>
              </w:rPr>
              <w:t xml:space="preserve"> levensduur</w:t>
            </w:r>
          </w:p>
          <w:p w14:paraId="7BC0D02F" w14:textId="77777777" w:rsidR="006D617F" w:rsidRDefault="006D617F" w:rsidP="00823206">
            <w:pPr>
              <w:pStyle w:val="Geenafstand"/>
              <w:rPr>
                <w:rFonts w:cs="Lucida Sans Unicode"/>
                <w:sz w:val="16"/>
                <w:szCs w:val="16"/>
              </w:rPr>
            </w:pPr>
          </w:p>
          <w:p w14:paraId="7BC0D034" w14:textId="7D2B9AD4" w:rsidR="006D617F" w:rsidRPr="00A4460C" w:rsidRDefault="008056CA" w:rsidP="00A4460C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het geval</w:t>
            </w:r>
            <w:r w:rsidR="008C38A6">
              <w:rPr>
                <w:sz w:val="16"/>
                <w:szCs w:val="16"/>
              </w:rPr>
              <w:t xml:space="preserve"> calamiteiten en/of correctief </w:t>
            </w:r>
            <w:r w:rsidR="008C38A6">
              <w:rPr>
                <w:rFonts w:cs="Lucida Sans Unicode"/>
                <w:sz w:val="16"/>
                <w:szCs w:val="16"/>
              </w:rPr>
              <w:t xml:space="preserve">onderhoud door verhuurder wordt uitgevoerd, dan worden hieraan verbonden kosten </w:t>
            </w:r>
            <w:r w:rsidR="0099236D">
              <w:rPr>
                <w:rFonts w:cs="Lucida Sans Unicode"/>
                <w:sz w:val="16"/>
                <w:szCs w:val="16"/>
              </w:rPr>
              <w:t>apart</w:t>
            </w:r>
            <w:r w:rsidR="00206A74">
              <w:rPr>
                <w:rFonts w:cs="Lucida Sans Unicode"/>
                <w:sz w:val="16"/>
                <w:szCs w:val="16"/>
              </w:rPr>
              <w:t xml:space="preserve"> rechtstreeks bij huurder in rekening gebracht</w:t>
            </w:r>
            <w:r w:rsidR="00B367EA" w:rsidRPr="004224AB">
              <w:rPr>
                <w:rFonts w:cs="Lucida Sans Unicode"/>
                <w:sz w:val="16"/>
                <w:szCs w:val="16"/>
              </w:rPr>
              <w:t>. Onderhoud, herstel en/of vernieuwing van door huurder aangebrachte veranderingen en toevoegingen komt altijd voor rekening en risico v</w:t>
            </w:r>
            <w:r w:rsidR="00DC2D28">
              <w:rPr>
                <w:rFonts w:cs="Lucida Sans Unicode"/>
                <w:sz w:val="16"/>
                <w:szCs w:val="16"/>
              </w:rPr>
              <w:t>an huurder.</w:t>
            </w:r>
            <w:r w:rsidR="00272C4D">
              <w:rPr>
                <w:rFonts w:cs="Lucida Sans Unicode"/>
                <w:sz w:val="16"/>
                <w:szCs w:val="16"/>
              </w:rPr>
              <w:t xml:space="preserve"> Tenzij hiervan wordt afgeweken in de huurovereenkomst</w:t>
            </w:r>
            <w:r w:rsidR="00474144">
              <w:rPr>
                <w:rFonts w:cs="Lucida Sans Unicode"/>
                <w:sz w:val="16"/>
                <w:szCs w:val="16"/>
              </w:rPr>
              <w:t xml:space="preserve"> en afspraken over zijn gemaakt</w:t>
            </w:r>
            <w:r w:rsidR="00272C4D">
              <w:rPr>
                <w:rFonts w:cs="Lucida Sans Unicode"/>
                <w:sz w:val="16"/>
                <w:szCs w:val="16"/>
              </w:rPr>
              <w:t>.</w:t>
            </w:r>
          </w:p>
        </w:tc>
      </w:tr>
      <w:tr w:rsidR="005B4E7B" w:rsidRPr="008F3821" w14:paraId="7BC0D037" w14:textId="77777777" w:rsidTr="194DDA09">
        <w:tc>
          <w:tcPr>
            <w:tcW w:w="932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BC0D036" w14:textId="77777777" w:rsidR="005B4E7B" w:rsidRPr="008F3821" w:rsidRDefault="005B4E7B" w:rsidP="00823206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E00E52" w:rsidRPr="008F3821" w14:paraId="7BC0D03D" w14:textId="77777777" w:rsidTr="194DDA09">
        <w:tc>
          <w:tcPr>
            <w:tcW w:w="5292" w:type="dxa"/>
            <w:tcBorders>
              <w:bottom w:val="single" w:sz="4" w:space="0" w:color="auto"/>
            </w:tcBorders>
          </w:tcPr>
          <w:p w14:paraId="7BC0D038" w14:textId="77777777" w:rsidR="00E00E52" w:rsidRPr="00032991" w:rsidRDefault="00032991" w:rsidP="00032991">
            <w:pPr>
              <w:pStyle w:val="Geenafstand"/>
              <w:jc w:val="both"/>
              <w:rPr>
                <w:rFonts w:cs="Lucida Sans Unicode"/>
                <w:b/>
                <w:sz w:val="16"/>
                <w:szCs w:val="16"/>
              </w:rPr>
            </w:pPr>
            <w:r w:rsidRPr="00032991">
              <w:rPr>
                <w:rFonts w:cs="Lucida Sans Unicode"/>
                <w:b/>
                <w:sz w:val="16"/>
                <w:szCs w:val="16"/>
              </w:rPr>
              <w:t>Onderwerp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7BC0D039" w14:textId="77777777" w:rsidR="00E00E52" w:rsidRPr="00E00E52" w:rsidRDefault="00E00E52" w:rsidP="00823206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BC0D03A" w14:textId="77777777" w:rsidR="00E00E52" w:rsidRPr="008F3821" w:rsidRDefault="005B4E7B" w:rsidP="00823206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V</w:t>
            </w:r>
            <w:r w:rsidR="00E00E52" w:rsidRPr="008F3821">
              <w:rPr>
                <w:rFonts w:cs="Lucida Sans Unicode"/>
                <w:b/>
                <w:sz w:val="16"/>
                <w:szCs w:val="16"/>
              </w:rPr>
              <w:t>erhuurder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7BC0D03B" w14:textId="77777777" w:rsidR="00E00E52" w:rsidRPr="008F3821" w:rsidRDefault="005B4E7B" w:rsidP="00823206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H</w:t>
            </w:r>
            <w:r w:rsidR="00E00E52" w:rsidRPr="008F3821">
              <w:rPr>
                <w:rFonts w:cs="Lucida Sans Unicode"/>
                <w:b/>
                <w:sz w:val="16"/>
                <w:szCs w:val="16"/>
              </w:rPr>
              <w:t>uurder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03C" w14:textId="5ABA8829" w:rsidR="00E00E52" w:rsidRPr="008F3821" w:rsidRDefault="00474144" w:rsidP="00823206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Sociaal beheerder</w:t>
            </w:r>
          </w:p>
        </w:tc>
      </w:tr>
      <w:tr w:rsidR="005B4E7B" w:rsidRPr="008F3821" w14:paraId="7BC0D03F" w14:textId="77777777" w:rsidTr="194DDA09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14:paraId="7BC0D03E" w14:textId="77777777" w:rsidR="005B4E7B" w:rsidRPr="008F3821" w:rsidRDefault="005B4E7B" w:rsidP="00823206">
            <w:pPr>
              <w:pStyle w:val="Geenafstand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E00E52" w:rsidRPr="008F3821" w14:paraId="7BC0D041" w14:textId="77777777" w:rsidTr="194DDA09">
        <w:tc>
          <w:tcPr>
            <w:tcW w:w="9322" w:type="dxa"/>
            <w:gridSpan w:val="5"/>
          </w:tcPr>
          <w:p w14:paraId="7BC0D040" w14:textId="77777777" w:rsidR="00E6117C" w:rsidRPr="008F3821" w:rsidRDefault="00E00E52" w:rsidP="54EC4F99">
            <w:pPr>
              <w:pStyle w:val="Geenafstand"/>
              <w:rPr>
                <w:rFonts w:cs="Lucida Sans Unicode"/>
                <w:b/>
                <w:bCs/>
                <w:sz w:val="16"/>
                <w:szCs w:val="16"/>
              </w:rPr>
            </w:pPr>
            <w:r w:rsidRPr="54EC4F99">
              <w:rPr>
                <w:rFonts w:cs="Lucida Sans Unicode"/>
                <w:b/>
                <w:bCs/>
                <w:sz w:val="16"/>
                <w:szCs w:val="16"/>
              </w:rPr>
              <w:t>GEBOUW BUITEN</w:t>
            </w:r>
          </w:p>
        </w:tc>
      </w:tr>
      <w:tr w:rsidR="00206A74" w:rsidRPr="008816BD" w14:paraId="7BC0D044" w14:textId="77777777" w:rsidTr="194DDA09">
        <w:trPr>
          <w:cantSplit/>
        </w:trPr>
        <w:tc>
          <w:tcPr>
            <w:tcW w:w="8193" w:type="dxa"/>
            <w:gridSpan w:val="4"/>
            <w:tcBorders>
              <w:right w:val="nil"/>
            </w:tcBorders>
          </w:tcPr>
          <w:p w14:paraId="7BC0D042" w14:textId="77777777" w:rsidR="00206A74" w:rsidRPr="008F3821" w:rsidRDefault="00206A74" w:rsidP="00E6117C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8F3821">
              <w:rPr>
                <w:rFonts w:cs="Lucida Sans Unicode"/>
                <w:b/>
                <w:sz w:val="16"/>
                <w:szCs w:val="16"/>
              </w:rPr>
              <w:t>Balkon</w:t>
            </w:r>
            <w:r>
              <w:rPr>
                <w:rFonts w:cs="Lucida Sans Unicode"/>
                <w:b/>
                <w:sz w:val="16"/>
                <w:szCs w:val="16"/>
              </w:rPr>
              <w:t>s</w:t>
            </w:r>
            <w:r w:rsidRPr="008F3821">
              <w:rPr>
                <w:rFonts w:cs="Lucida Sans Unicode"/>
                <w:b/>
                <w:sz w:val="16"/>
                <w:szCs w:val="16"/>
              </w:rPr>
              <w:t>, balustrade</w:t>
            </w:r>
            <w:r>
              <w:rPr>
                <w:rFonts w:cs="Lucida Sans Unicode"/>
                <w:b/>
                <w:sz w:val="16"/>
                <w:szCs w:val="16"/>
              </w:rPr>
              <w:t>s</w:t>
            </w:r>
            <w:r w:rsidRPr="008F3821">
              <w:rPr>
                <w:rFonts w:cs="Lucida Sans Unicode"/>
                <w:b/>
                <w:sz w:val="16"/>
                <w:szCs w:val="16"/>
              </w:rPr>
              <w:t xml:space="preserve">, </w:t>
            </w:r>
            <w:r w:rsidR="002A0B38" w:rsidRPr="008F3821">
              <w:rPr>
                <w:rFonts w:cs="Lucida Sans Unicode"/>
                <w:b/>
                <w:sz w:val="16"/>
                <w:szCs w:val="16"/>
              </w:rPr>
              <w:t>galerije</w:t>
            </w:r>
            <w:r w:rsidR="002A0B38">
              <w:rPr>
                <w:rFonts w:cs="Lucida Sans Unicode"/>
                <w:b/>
                <w:sz w:val="16"/>
                <w:szCs w:val="16"/>
              </w:rPr>
              <w:t>n</w:t>
            </w:r>
          </w:p>
        </w:tc>
        <w:tc>
          <w:tcPr>
            <w:tcW w:w="1129" w:type="dxa"/>
            <w:tcBorders>
              <w:left w:val="nil"/>
            </w:tcBorders>
          </w:tcPr>
          <w:p w14:paraId="7BC0D043" w14:textId="77777777" w:rsidR="00206A74" w:rsidRPr="008816BD" w:rsidRDefault="00007806" w:rsidP="00007806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</w:t>
            </w:r>
            <w:r w:rsidR="005951DF">
              <w:rPr>
                <w:rFonts w:cs="Lucida Sans Unicode"/>
                <w:sz w:val="16"/>
                <w:szCs w:val="16"/>
              </w:rPr>
              <w:t>SFB</w:t>
            </w:r>
            <w:r>
              <w:rPr>
                <w:rFonts w:cs="Lucida Sans Unicode"/>
                <w:sz w:val="16"/>
                <w:szCs w:val="16"/>
              </w:rPr>
              <w:t xml:space="preserve"> 34</w:t>
            </w:r>
          </w:p>
        </w:tc>
      </w:tr>
      <w:tr w:rsidR="00981078" w:rsidRPr="008F3821" w14:paraId="7BC0D04A" w14:textId="77777777" w:rsidTr="194DDA09">
        <w:tc>
          <w:tcPr>
            <w:tcW w:w="5292" w:type="dxa"/>
          </w:tcPr>
          <w:p w14:paraId="7BC0D045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046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047" w14:textId="0708F459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048" w14:textId="735DA21D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049" w14:textId="32222A0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981078" w:rsidRPr="008F3821" w14:paraId="7BC0D050" w14:textId="77777777" w:rsidTr="194DDA09">
        <w:tc>
          <w:tcPr>
            <w:tcW w:w="5292" w:type="dxa"/>
          </w:tcPr>
          <w:p w14:paraId="7BC0D04B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04C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04D" w14:textId="21C37A6F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04E" w14:textId="6A212972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04F" w14:textId="63B3162C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981078" w:rsidRPr="008F3821" w14:paraId="7BC0D056" w14:textId="77777777" w:rsidTr="194DDA09">
        <w:tc>
          <w:tcPr>
            <w:tcW w:w="5292" w:type="dxa"/>
          </w:tcPr>
          <w:p w14:paraId="7BC0D051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052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053" w14:textId="7FBE1B01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054" w14:textId="153FDE72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055" w14:textId="686688B3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981078" w:rsidRPr="008F3821" w14:paraId="7BC0D05C" w14:textId="77777777" w:rsidTr="194DDA09">
        <w:tc>
          <w:tcPr>
            <w:tcW w:w="5292" w:type="dxa"/>
          </w:tcPr>
          <w:p w14:paraId="7BC0D057" w14:textId="77777777" w:rsidR="00981078" w:rsidRPr="00E00E52" w:rsidRDefault="00981078" w:rsidP="00981078">
            <w:pPr>
              <w:pStyle w:val="Geenafstand"/>
              <w:keepLines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058" w14:textId="77777777" w:rsidR="00981078" w:rsidRPr="00E00E52" w:rsidRDefault="00981078" w:rsidP="00981078">
            <w:pPr>
              <w:pStyle w:val="Geenafstand"/>
              <w:keepLines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059" w14:textId="4024415C" w:rsidR="00981078" w:rsidRPr="008F3821" w:rsidRDefault="00981078" w:rsidP="00981078">
            <w:pPr>
              <w:pStyle w:val="Geenafstand"/>
              <w:keepLines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05A" w14:textId="4E4581B2" w:rsidR="00981078" w:rsidRPr="008F3821" w:rsidRDefault="00981078" w:rsidP="00981078">
            <w:pPr>
              <w:pStyle w:val="Geenafstand"/>
              <w:keepLines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05B" w14:textId="7F8F743D" w:rsidR="00981078" w:rsidRPr="008F3821" w:rsidRDefault="00981078" w:rsidP="00981078">
            <w:pPr>
              <w:pStyle w:val="Geenafstand"/>
              <w:keepLines/>
              <w:jc w:val="center"/>
              <w:rPr>
                <w:rFonts w:cs="Lucida Sans Unicode"/>
                <w:b/>
                <w:bCs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981078" w:rsidRPr="008F3821" w14:paraId="7BC0D05F" w14:textId="77777777" w:rsidTr="194DDA09">
        <w:trPr>
          <w:cantSplit/>
        </w:trPr>
        <w:tc>
          <w:tcPr>
            <w:tcW w:w="8193" w:type="dxa"/>
            <w:gridSpan w:val="4"/>
            <w:tcBorders>
              <w:right w:val="nil"/>
            </w:tcBorders>
          </w:tcPr>
          <w:p w14:paraId="7BC0D05D" w14:textId="77777777" w:rsidR="00981078" w:rsidRPr="008F3821" w:rsidRDefault="00981078" w:rsidP="00981078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Buitenverlichting, terreinverlichting</w:t>
            </w:r>
          </w:p>
        </w:tc>
        <w:tc>
          <w:tcPr>
            <w:tcW w:w="1129" w:type="dxa"/>
            <w:tcBorders>
              <w:left w:val="nil"/>
            </w:tcBorders>
          </w:tcPr>
          <w:p w14:paraId="7BC0D05E" w14:textId="77777777" w:rsidR="00981078" w:rsidRPr="008816BD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90</w:t>
            </w:r>
          </w:p>
        </w:tc>
      </w:tr>
      <w:tr w:rsidR="00981078" w:rsidRPr="008F3821" w14:paraId="7BC0D065" w14:textId="77777777" w:rsidTr="194DDA09">
        <w:tc>
          <w:tcPr>
            <w:tcW w:w="5292" w:type="dxa"/>
          </w:tcPr>
          <w:p w14:paraId="7BC0D060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061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062" w14:textId="3463EC36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063" w14:textId="41289915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064" w14:textId="69857D66" w:rsidR="00981078" w:rsidRPr="008F3821" w:rsidRDefault="006F0CB1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06B" w14:textId="77777777" w:rsidTr="194DDA09">
        <w:tc>
          <w:tcPr>
            <w:tcW w:w="5292" w:type="dxa"/>
          </w:tcPr>
          <w:p w14:paraId="7BC0D066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067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068" w14:textId="025D4B7F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069" w14:textId="50260301" w:rsidR="00981078" w:rsidRPr="008F3821" w:rsidRDefault="00C503E3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06A" w14:textId="025EACE1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064DE6" w:rsidRPr="008F3821" w14:paraId="7BC0D071" w14:textId="77777777" w:rsidTr="194DDA09">
        <w:tc>
          <w:tcPr>
            <w:tcW w:w="5292" w:type="dxa"/>
          </w:tcPr>
          <w:p w14:paraId="7BC0D06C" w14:textId="77777777" w:rsidR="00064DE6" w:rsidRPr="00E00E52" w:rsidRDefault="00064DE6" w:rsidP="00064DE6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06D" w14:textId="77777777" w:rsidR="00064DE6" w:rsidRPr="00E00E52" w:rsidRDefault="00064DE6" w:rsidP="00064DE6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06E" w14:textId="63526D27" w:rsidR="00064DE6" w:rsidRPr="008F3821" w:rsidRDefault="00064DE6" w:rsidP="00064DE6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06F" w14:textId="741F864F" w:rsidR="00064DE6" w:rsidRPr="008F3821" w:rsidRDefault="00064DE6" w:rsidP="00064DE6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070" w14:textId="0C8B0BDF" w:rsidR="00064DE6" w:rsidRPr="008F3821" w:rsidRDefault="005756DF" w:rsidP="00064DE6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064DE6" w:rsidRPr="008F3821" w14:paraId="7BC0D077" w14:textId="77777777" w:rsidTr="194DDA09">
        <w:tc>
          <w:tcPr>
            <w:tcW w:w="5292" w:type="dxa"/>
          </w:tcPr>
          <w:p w14:paraId="7BC0D072" w14:textId="77777777" w:rsidR="00064DE6" w:rsidRPr="00E00E52" w:rsidRDefault="00064DE6" w:rsidP="00064DE6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073" w14:textId="77777777" w:rsidR="00064DE6" w:rsidRPr="00E00E52" w:rsidRDefault="00064DE6" w:rsidP="00064DE6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074" w14:textId="6C32683A" w:rsidR="00064DE6" w:rsidRPr="008F3821" w:rsidRDefault="00064DE6" w:rsidP="00064DE6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075" w14:textId="714B3A23" w:rsidR="00064DE6" w:rsidRPr="008F3821" w:rsidRDefault="00064DE6" w:rsidP="00064DE6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 w:rsidRPr="00091F55"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076" w14:textId="074409CD" w:rsidR="00064DE6" w:rsidRPr="008F3821" w:rsidRDefault="00064DE6" w:rsidP="00064DE6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064DE6" w:rsidRPr="008F3821" w14:paraId="7BC0D07D" w14:textId="77777777" w:rsidTr="194DDA09">
        <w:tc>
          <w:tcPr>
            <w:tcW w:w="5292" w:type="dxa"/>
          </w:tcPr>
          <w:p w14:paraId="7BC0D078" w14:textId="77777777" w:rsidR="00064DE6" w:rsidRDefault="00064DE6" w:rsidP="00064DE6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vandalisme</w:t>
            </w:r>
          </w:p>
        </w:tc>
        <w:tc>
          <w:tcPr>
            <w:tcW w:w="565" w:type="dxa"/>
          </w:tcPr>
          <w:p w14:paraId="7BC0D079" w14:textId="77777777" w:rsidR="00064DE6" w:rsidRDefault="00064DE6" w:rsidP="00064DE6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07A" w14:textId="64D56AF6" w:rsidR="00064DE6" w:rsidRPr="008F3821" w:rsidRDefault="00064DE6" w:rsidP="00064DE6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07B" w14:textId="0B96DBD8" w:rsidR="00064DE6" w:rsidRPr="008F3821" w:rsidRDefault="00064DE6" w:rsidP="00064DE6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07C" w14:textId="2EC6617E" w:rsidR="00064DE6" w:rsidRPr="008F3821" w:rsidRDefault="00524BB8" w:rsidP="00064DE6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080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07E" w14:textId="77777777" w:rsidR="00981078" w:rsidRPr="008F3821" w:rsidRDefault="00981078" w:rsidP="00981078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8F3821">
              <w:rPr>
                <w:rFonts w:cs="Lucida Sans Unicode"/>
                <w:b/>
                <w:sz w:val="16"/>
                <w:szCs w:val="16"/>
              </w:rPr>
              <w:lastRenderedPageBreak/>
              <w:t>Daken</w:t>
            </w:r>
          </w:p>
        </w:tc>
        <w:tc>
          <w:tcPr>
            <w:tcW w:w="1129" w:type="dxa"/>
            <w:tcBorders>
              <w:left w:val="nil"/>
            </w:tcBorders>
          </w:tcPr>
          <w:p w14:paraId="7BC0D07F" w14:textId="77777777" w:rsidR="00981078" w:rsidRPr="008816BD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47</w:t>
            </w:r>
          </w:p>
        </w:tc>
      </w:tr>
      <w:tr w:rsidR="00981078" w:rsidRPr="008F3821" w14:paraId="7BC0D086" w14:textId="77777777" w:rsidTr="194DDA09">
        <w:tc>
          <w:tcPr>
            <w:tcW w:w="5292" w:type="dxa"/>
          </w:tcPr>
          <w:p w14:paraId="7BC0D081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082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083" w14:textId="7717C73B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084" w14:textId="76BACB57" w:rsidR="00981078" w:rsidRPr="008F3821" w:rsidRDefault="006112C0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085" w14:textId="1E640A52" w:rsidR="00981078" w:rsidRPr="008F3821" w:rsidRDefault="00981078" w:rsidP="00981078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8C" w14:textId="77777777" w:rsidTr="194DDA09">
        <w:tc>
          <w:tcPr>
            <w:tcW w:w="5292" w:type="dxa"/>
          </w:tcPr>
          <w:p w14:paraId="7BC0D087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088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089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08A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08B" w14:textId="4D4E0A85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92" w14:textId="77777777" w:rsidTr="194DDA09">
        <w:tc>
          <w:tcPr>
            <w:tcW w:w="5292" w:type="dxa"/>
          </w:tcPr>
          <w:p w14:paraId="7BC0D08D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lekkages t.g.v. oneigenlijk gebruik en vandalisme</w:t>
            </w:r>
          </w:p>
        </w:tc>
        <w:tc>
          <w:tcPr>
            <w:tcW w:w="565" w:type="dxa"/>
          </w:tcPr>
          <w:p w14:paraId="7BC0D08E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08F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090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091" w14:textId="45F65E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98" w14:textId="77777777" w:rsidTr="194DDA09">
        <w:tc>
          <w:tcPr>
            <w:tcW w:w="5292" w:type="dxa"/>
          </w:tcPr>
          <w:p w14:paraId="7BC0D093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lekkages t.g.v. andere oorzaken</w:t>
            </w:r>
          </w:p>
        </w:tc>
        <w:tc>
          <w:tcPr>
            <w:tcW w:w="565" w:type="dxa"/>
          </w:tcPr>
          <w:p w14:paraId="7BC0D094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095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096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097" w14:textId="1792E661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9E" w14:textId="77777777" w:rsidTr="194DDA09">
        <w:tc>
          <w:tcPr>
            <w:tcW w:w="5292" w:type="dxa"/>
          </w:tcPr>
          <w:p w14:paraId="7BC0D099" w14:textId="77777777" w:rsidR="00981078" w:rsidRPr="00E00E52" w:rsidRDefault="00981078" w:rsidP="00981078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09A" w14:textId="77777777" w:rsidR="00981078" w:rsidRPr="00E00E52" w:rsidRDefault="00981078" w:rsidP="00981078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09B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09C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09D" w14:textId="799CE755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A1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09F" w14:textId="77777777" w:rsidR="00981078" w:rsidRPr="008F3821" w:rsidRDefault="00981078" w:rsidP="00981078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8F3821">
              <w:rPr>
                <w:rFonts w:cs="Lucida Sans Unicode"/>
                <w:b/>
                <w:sz w:val="16"/>
                <w:szCs w:val="16"/>
              </w:rPr>
              <w:t>Dakramen, dakkoepels, lichtstraten, dakkapellen</w:t>
            </w:r>
            <w:r>
              <w:rPr>
                <w:rFonts w:cs="Lucida Sans Unicode"/>
                <w:b/>
                <w:sz w:val="16"/>
                <w:szCs w:val="16"/>
              </w:rPr>
              <w:t>, rookluiken</w:t>
            </w:r>
          </w:p>
        </w:tc>
        <w:tc>
          <w:tcPr>
            <w:tcW w:w="1129" w:type="dxa"/>
            <w:tcBorders>
              <w:left w:val="nil"/>
            </w:tcBorders>
          </w:tcPr>
          <w:p w14:paraId="7BC0D0A0" w14:textId="77777777" w:rsidR="00981078" w:rsidRPr="008816BD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37</w:t>
            </w:r>
          </w:p>
        </w:tc>
      </w:tr>
      <w:tr w:rsidR="00981078" w:rsidRPr="008F3821" w14:paraId="7BC0D0A7" w14:textId="77777777" w:rsidTr="194DDA09">
        <w:tc>
          <w:tcPr>
            <w:tcW w:w="5292" w:type="dxa"/>
          </w:tcPr>
          <w:p w14:paraId="7BC0D0A2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0A3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0A4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0A5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0A6" w14:textId="33380830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AD" w14:textId="77777777" w:rsidTr="194DDA09">
        <w:tc>
          <w:tcPr>
            <w:tcW w:w="5292" w:type="dxa"/>
          </w:tcPr>
          <w:p w14:paraId="7BC0D0A8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0A9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0AA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0AB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0AC" w14:textId="664321BC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B3" w14:textId="77777777" w:rsidTr="194DDA09">
        <w:tc>
          <w:tcPr>
            <w:tcW w:w="5292" w:type="dxa"/>
          </w:tcPr>
          <w:p w14:paraId="7BC0D0AE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0AF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0B0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0B1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0B2" w14:textId="38721A84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B9" w14:textId="77777777" w:rsidTr="194DDA09">
        <w:tc>
          <w:tcPr>
            <w:tcW w:w="5292" w:type="dxa"/>
          </w:tcPr>
          <w:p w14:paraId="7BC0D0B4" w14:textId="77777777" w:rsidR="00981078" w:rsidRPr="00E00E52" w:rsidRDefault="00981078" w:rsidP="00981078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0B5" w14:textId="77777777" w:rsidR="00981078" w:rsidRPr="00E00E52" w:rsidRDefault="00981078" w:rsidP="00981078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0B6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0B7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0B8" w14:textId="0C6FFF0A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BC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0BA" w14:textId="514FFB57" w:rsidR="00981078" w:rsidRPr="008F3821" w:rsidRDefault="00981078" w:rsidP="00981078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Buitend</w:t>
            </w:r>
            <w:r w:rsidRPr="008F3821">
              <w:rPr>
                <w:rFonts w:cs="Lucida Sans Unicode"/>
                <w:b/>
                <w:sz w:val="16"/>
                <w:szCs w:val="16"/>
              </w:rPr>
              <w:t>euren,</w:t>
            </w:r>
            <w:r>
              <w:rPr>
                <w:rFonts w:cs="Lucida Sans Unicode"/>
                <w:b/>
                <w:sz w:val="16"/>
                <w:szCs w:val="16"/>
              </w:rPr>
              <w:t xml:space="preserve"> ramen,</w:t>
            </w:r>
            <w:r w:rsidRPr="008F3821">
              <w:rPr>
                <w:rFonts w:cs="Lucida Sans Unicode"/>
                <w:b/>
                <w:sz w:val="16"/>
                <w:szCs w:val="16"/>
              </w:rPr>
              <w:t xml:space="preserve"> kozijnen</w:t>
            </w:r>
            <w:r>
              <w:rPr>
                <w:rFonts w:cs="Lucida Sans Unicode"/>
                <w:b/>
                <w:sz w:val="16"/>
                <w:szCs w:val="16"/>
              </w:rPr>
              <w:t xml:space="preserve">, schuifdeuren, </w:t>
            </w:r>
            <w:r w:rsidR="00CF3C99">
              <w:rPr>
                <w:rFonts w:cs="Lucida Sans Unicode"/>
                <w:b/>
                <w:sz w:val="16"/>
                <w:szCs w:val="16"/>
              </w:rPr>
              <w:t xml:space="preserve">overheaddeuren, </w:t>
            </w:r>
            <w:r>
              <w:rPr>
                <w:rFonts w:cs="Lucida Sans Unicode"/>
                <w:b/>
                <w:sz w:val="16"/>
                <w:szCs w:val="16"/>
              </w:rPr>
              <w:t>tourniquets</w:t>
            </w:r>
          </w:p>
        </w:tc>
        <w:tc>
          <w:tcPr>
            <w:tcW w:w="1129" w:type="dxa"/>
            <w:tcBorders>
              <w:left w:val="nil"/>
            </w:tcBorders>
          </w:tcPr>
          <w:p w14:paraId="7BC0D0BB" w14:textId="77777777" w:rsidR="00981078" w:rsidRPr="008816BD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32</w:t>
            </w:r>
          </w:p>
        </w:tc>
      </w:tr>
      <w:tr w:rsidR="00981078" w:rsidRPr="008F3821" w14:paraId="7BC0D0C2" w14:textId="77777777" w:rsidTr="0091031C">
        <w:tc>
          <w:tcPr>
            <w:tcW w:w="5292" w:type="dxa"/>
          </w:tcPr>
          <w:p w14:paraId="7BC0D0BD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0BE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0BF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0C0" w14:textId="6287A26B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0C1" w14:textId="38C46C9D" w:rsidR="00981078" w:rsidRPr="008F3821" w:rsidRDefault="0091031C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0C8" w14:textId="77777777" w:rsidTr="194DDA09">
        <w:tc>
          <w:tcPr>
            <w:tcW w:w="5292" w:type="dxa"/>
          </w:tcPr>
          <w:p w14:paraId="7BC0D0C3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0C4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0C5" w14:textId="71E0D364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0C6" w14:textId="67D502FF" w:rsidR="00981078" w:rsidRPr="008F3821" w:rsidRDefault="00CF3C99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0C7" w14:textId="086EC57B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CE" w14:textId="77777777" w:rsidTr="194DDA09">
        <w:tc>
          <w:tcPr>
            <w:tcW w:w="5292" w:type="dxa"/>
          </w:tcPr>
          <w:p w14:paraId="7BC0D0C9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0CA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0CB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0CC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0CD" w14:textId="1C9AB4A9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D4" w14:textId="77777777" w:rsidTr="194DDA09">
        <w:tc>
          <w:tcPr>
            <w:tcW w:w="5292" w:type="dxa"/>
          </w:tcPr>
          <w:p w14:paraId="7BC0D0CF" w14:textId="77777777" w:rsidR="00981078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0D0" w14:textId="77777777" w:rsidR="00981078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0D1" w14:textId="56BE7187" w:rsidR="00981078" w:rsidRPr="008F3821" w:rsidRDefault="00621CE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0D2" w14:textId="63163C8E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0D3" w14:textId="671DFEBB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DA" w14:textId="77777777" w:rsidTr="194DDA09">
        <w:tc>
          <w:tcPr>
            <w:tcW w:w="5292" w:type="dxa"/>
          </w:tcPr>
          <w:p w14:paraId="7BC0D0D5" w14:textId="77777777" w:rsidR="00981078" w:rsidRDefault="00981078" w:rsidP="00981078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en vernieuwing t.g.v. inbraak(poging) en vandalisme</w:t>
            </w:r>
          </w:p>
        </w:tc>
        <w:tc>
          <w:tcPr>
            <w:tcW w:w="565" w:type="dxa"/>
          </w:tcPr>
          <w:p w14:paraId="7BC0D0D6" w14:textId="77777777" w:rsidR="00981078" w:rsidRDefault="00981078" w:rsidP="00981078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0D7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0D8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0D9" w14:textId="04C24266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DD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0DB" w14:textId="77777777" w:rsidR="00981078" w:rsidRPr="008F3821" w:rsidRDefault="00981078" w:rsidP="00981078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Erfafscheidingen, straatwerk, straatmeubilair</w:t>
            </w:r>
          </w:p>
        </w:tc>
        <w:tc>
          <w:tcPr>
            <w:tcW w:w="1129" w:type="dxa"/>
            <w:tcBorders>
              <w:left w:val="nil"/>
            </w:tcBorders>
          </w:tcPr>
          <w:p w14:paraId="7BC0D0DC" w14:textId="77777777" w:rsidR="00981078" w:rsidRPr="008816BD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90</w:t>
            </w:r>
          </w:p>
        </w:tc>
      </w:tr>
      <w:tr w:rsidR="00981078" w:rsidRPr="008F3821" w14:paraId="7BC0D0E3" w14:textId="77777777" w:rsidTr="00132EFD">
        <w:tc>
          <w:tcPr>
            <w:tcW w:w="5292" w:type="dxa"/>
          </w:tcPr>
          <w:p w14:paraId="7BC0D0DE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0DF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0E0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0E1" w14:textId="6C1D84D1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0E2" w14:textId="0DB822D9" w:rsidR="00981078" w:rsidRPr="008F3821" w:rsidRDefault="00132EFD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0E9" w14:textId="77777777" w:rsidTr="194DDA09">
        <w:tc>
          <w:tcPr>
            <w:tcW w:w="5292" w:type="dxa"/>
          </w:tcPr>
          <w:p w14:paraId="7BC0D0E4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0E5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0E6" w14:textId="73430329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0E7" w14:textId="6CDD3A4C" w:rsidR="00981078" w:rsidRPr="008F3821" w:rsidRDefault="00BF5A8A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0E8" w14:textId="437D49A6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EF" w14:textId="77777777" w:rsidTr="008A1BEC">
        <w:tc>
          <w:tcPr>
            <w:tcW w:w="5292" w:type="dxa"/>
          </w:tcPr>
          <w:p w14:paraId="7BC0D0EA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0EB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0EC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0ED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0EE" w14:textId="387F4BBC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F5" w14:textId="77777777" w:rsidTr="194DDA09">
        <w:tc>
          <w:tcPr>
            <w:tcW w:w="5292" w:type="dxa"/>
          </w:tcPr>
          <w:p w14:paraId="7BC0D0F0" w14:textId="77777777" w:rsidR="00981078" w:rsidRPr="00E00E52" w:rsidRDefault="00981078" w:rsidP="00981078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0F1" w14:textId="77777777" w:rsidR="00981078" w:rsidRPr="00E00E52" w:rsidRDefault="00981078" w:rsidP="00981078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0F2" w14:textId="212FB50F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0F3" w14:textId="3E41D737" w:rsidR="00981078" w:rsidRPr="008F3821" w:rsidRDefault="00BF5A8A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0F4" w14:textId="06892A64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0F8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0F6" w14:textId="77777777" w:rsidR="00981078" w:rsidRPr="008F3821" w:rsidRDefault="00981078" w:rsidP="00981078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Fietsenstallingen, buitenbergingen</w:t>
            </w:r>
          </w:p>
        </w:tc>
        <w:tc>
          <w:tcPr>
            <w:tcW w:w="1129" w:type="dxa"/>
            <w:tcBorders>
              <w:left w:val="nil"/>
            </w:tcBorders>
          </w:tcPr>
          <w:p w14:paraId="7BC0D0F7" w14:textId="77777777" w:rsidR="00981078" w:rsidRPr="008816BD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90</w:t>
            </w:r>
          </w:p>
        </w:tc>
      </w:tr>
      <w:tr w:rsidR="00981078" w:rsidRPr="008F3821" w14:paraId="7BC0D0FE" w14:textId="77777777" w:rsidTr="00132EFD">
        <w:tc>
          <w:tcPr>
            <w:tcW w:w="5292" w:type="dxa"/>
          </w:tcPr>
          <w:p w14:paraId="7BC0D0F9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0FA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0FB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0FC" w14:textId="3B4C14E6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0FD" w14:textId="4B920163" w:rsidR="00981078" w:rsidRPr="008F3821" w:rsidRDefault="00132EFD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104" w14:textId="77777777" w:rsidTr="194DDA09">
        <w:tc>
          <w:tcPr>
            <w:tcW w:w="5292" w:type="dxa"/>
          </w:tcPr>
          <w:p w14:paraId="7BC0D0FF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100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101" w14:textId="5BC576BB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102" w14:textId="4168CD0F" w:rsidR="00981078" w:rsidRPr="008F3821" w:rsidRDefault="00BF5A8A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103" w14:textId="70CA7E8A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0A" w14:textId="77777777" w:rsidTr="194DDA09">
        <w:tc>
          <w:tcPr>
            <w:tcW w:w="5292" w:type="dxa"/>
          </w:tcPr>
          <w:p w14:paraId="7BC0D105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106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07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108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109" w14:textId="23655CCF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10" w14:textId="77777777" w:rsidTr="194DDA09">
        <w:tc>
          <w:tcPr>
            <w:tcW w:w="5292" w:type="dxa"/>
          </w:tcPr>
          <w:p w14:paraId="7BC0D10B" w14:textId="77777777" w:rsidR="00981078" w:rsidRPr="00E00E52" w:rsidRDefault="00981078" w:rsidP="00981078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10C" w14:textId="77777777" w:rsidR="00981078" w:rsidRPr="00E00E52" w:rsidRDefault="00981078" w:rsidP="00981078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10D" w14:textId="447D89E8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10E" w14:textId="1F20667F" w:rsidR="00981078" w:rsidRPr="008F3821" w:rsidRDefault="00BF5A8A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10F" w14:textId="02A6419A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13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111" w14:textId="77777777" w:rsidR="00981078" w:rsidRPr="008F3821" w:rsidRDefault="00981078" w:rsidP="00981078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8F3821">
              <w:rPr>
                <w:rFonts w:cs="Lucida Sans Unicode"/>
                <w:b/>
                <w:sz w:val="16"/>
                <w:szCs w:val="16"/>
              </w:rPr>
              <w:t>Fundering</w:t>
            </w:r>
            <w:r>
              <w:rPr>
                <w:rFonts w:cs="Lucida Sans Unicode"/>
                <w:b/>
                <w:sz w:val="16"/>
                <w:szCs w:val="16"/>
              </w:rPr>
              <w:t>en</w:t>
            </w:r>
          </w:p>
        </w:tc>
        <w:tc>
          <w:tcPr>
            <w:tcW w:w="1129" w:type="dxa"/>
            <w:tcBorders>
              <w:left w:val="nil"/>
            </w:tcBorders>
          </w:tcPr>
          <w:p w14:paraId="7BC0D112" w14:textId="77777777" w:rsidR="00981078" w:rsidRPr="008816BD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16</w:t>
            </w:r>
          </w:p>
        </w:tc>
      </w:tr>
      <w:tr w:rsidR="00981078" w:rsidRPr="008F3821" w14:paraId="7BC0D119" w14:textId="77777777" w:rsidTr="194DDA09">
        <w:tc>
          <w:tcPr>
            <w:tcW w:w="5292" w:type="dxa"/>
          </w:tcPr>
          <w:p w14:paraId="7BC0D114" w14:textId="77777777" w:rsidR="00981078" w:rsidRPr="00E00E52" w:rsidRDefault="00981078" w:rsidP="00981078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 en herstel</w:t>
            </w:r>
          </w:p>
        </w:tc>
        <w:tc>
          <w:tcPr>
            <w:tcW w:w="565" w:type="dxa"/>
          </w:tcPr>
          <w:p w14:paraId="7BC0D115" w14:textId="77777777" w:rsidR="00981078" w:rsidRPr="00E00E52" w:rsidRDefault="00981078" w:rsidP="00981078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116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117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118" w14:textId="3F2F609A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1C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11A" w14:textId="77777777" w:rsidR="00981078" w:rsidRPr="008F3821" w:rsidRDefault="00981078" w:rsidP="00981078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8F3821">
              <w:rPr>
                <w:rFonts w:cs="Lucida Sans Unicode"/>
                <w:b/>
                <w:sz w:val="16"/>
                <w:szCs w:val="16"/>
              </w:rPr>
              <w:t>Gevels, metselwerk, voegwerk</w:t>
            </w:r>
          </w:p>
        </w:tc>
        <w:tc>
          <w:tcPr>
            <w:tcW w:w="1129" w:type="dxa"/>
            <w:tcBorders>
              <w:left w:val="nil"/>
            </w:tcBorders>
          </w:tcPr>
          <w:p w14:paraId="7BC0D11B" w14:textId="77777777" w:rsidR="00981078" w:rsidRPr="008816BD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21</w:t>
            </w:r>
          </w:p>
        </w:tc>
      </w:tr>
      <w:tr w:rsidR="00981078" w:rsidRPr="008F3821" w14:paraId="7BC0D122" w14:textId="77777777" w:rsidTr="194DDA09">
        <w:tc>
          <w:tcPr>
            <w:tcW w:w="5292" w:type="dxa"/>
          </w:tcPr>
          <w:p w14:paraId="7BC0D11D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11E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11F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120" w14:textId="6AE1525D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21" w14:textId="44B743BC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128" w14:textId="77777777" w:rsidTr="194DDA09">
        <w:tc>
          <w:tcPr>
            <w:tcW w:w="5292" w:type="dxa"/>
          </w:tcPr>
          <w:p w14:paraId="7BC0D123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124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125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126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27" w14:textId="0F02389A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2E" w14:textId="77777777" w:rsidTr="194DDA09">
        <w:tc>
          <w:tcPr>
            <w:tcW w:w="5292" w:type="dxa"/>
          </w:tcPr>
          <w:p w14:paraId="7BC0D129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12A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2B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12C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12D" w14:textId="63421348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34" w14:textId="77777777" w:rsidTr="194DDA09">
        <w:tc>
          <w:tcPr>
            <w:tcW w:w="5292" w:type="dxa"/>
          </w:tcPr>
          <w:p w14:paraId="7BC0D12F" w14:textId="77777777" w:rsidR="00981078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130" w14:textId="77777777" w:rsidR="00981078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131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132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33" w14:textId="78EA98DB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3A" w14:textId="77777777" w:rsidTr="194DDA09">
        <w:tc>
          <w:tcPr>
            <w:tcW w:w="5292" w:type="dxa"/>
          </w:tcPr>
          <w:p w14:paraId="7BC0D135" w14:textId="77777777" w:rsidR="00981078" w:rsidRDefault="00981078" w:rsidP="00981078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herstel t.g.v. vandalisme (graffiti)</w:t>
            </w:r>
          </w:p>
        </w:tc>
        <w:tc>
          <w:tcPr>
            <w:tcW w:w="565" w:type="dxa"/>
          </w:tcPr>
          <w:p w14:paraId="7BC0D136" w14:textId="77777777" w:rsidR="00981078" w:rsidRDefault="00981078" w:rsidP="00981078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37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138" w14:textId="55AEFFF6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139" w14:textId="4EBD77F0" w:rsidR="00981078" w:rsidRPr="008F3821" w:rsidRDefault="00F53373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13D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13B" w14:textId="77777777" w:rsidR="00981078" w:rsidRPr="008F3821" w:rsidRDefault="00981078" w:rsidP="00981078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8F3821">
              <w:rPr>
                <w:rFonts w:cs="Lucida Sans Unicode"/>
                <w:b/>
                <w:sz w:val="16"/>
                <w:szCs w:val="16"/>
              </w:rPr>
              <w:t>Glas</w:t>
            </w:r>
          </w:p>
        </w:tc>
        <w:tc>
          <w:tcPr>
            <w:tcW w:w="1129" w:type="dxa"/>
            <w:tcBorders>
              <w:left w:val="nil"/>
            </w:tcBorders>
          </w:tcPr>
          <w:p w14:paraId="7BC0D13C" w14:textId="77777777" w:rsidR="00981078" w:rsidRPr="008816BD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31</w:t>
            </w:r>
          </w:p>
        </w:tc>
      </w:tr>
      <w:tr w:rsidR="00981078" w:rsidRPr="008F3821" w14:paraId="7BC0D143" w14:textId="77777777" w:rsidTr="00F53373">
        <w:tc>
          <w:tcPr>
            <w:tcW w:w="5292" w:type="dxa"/>
          </w:tcPr>
          <w:p w14:paraId="7BC0D13E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13F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140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141" w14:textId="6EC47F1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42" w14:textId="1A1690FA" w:rsidR="00981078" w:rsidRPr="008F3821" w:rsidRDefault="00F53373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149" w14:textId="77777777" w:rsidTr="194DDA09">
        <w:tc>
          <w:tcPr>
            <w:tcW w:w="5292" w:type="dxa"/>
          </w:tcPr>
          <w:p w14:paraId="7BC0D144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en vernieuwing t.g.v. schade</w:t>
            </w:r>
          </w:p>
        </w:tc>
        <w:tc>
          <w:tcPr>
            <w:tcW w:w="565" w:type="dxa"/>
          </w:tcPr>
          <w:p w14:paraId="7BC0D145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46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147" w14:textId="680FF355" w:rsidR="00981078" w:rsidRPr="008F3821" w:rsidRDefault="000A64E6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148" w14:textId="46F700A2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4F" w14:textId="77777777" w:rsidTr="194DDA09">
        <w:tc>
          <w:tcPr>
            <w:tcW w:w="5292" w:type="dxa"/>
          </w:tcPr>
          <w:p w14:paraId="7BC0D14A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en vernieuwing t.g.v. inbraak(poging) en vandalisme</w:t>
            </w:r>
          </w:p>
        </w:tc>
        <w:tc>
          <w:tcPr>
            <w:tcW w:w="565" w:type="dxa"/>
          </w:tcPr>
          <w:p w14:paraId="7BC0D14B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4C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14D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14E" w14:textId="0CE03141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55" w14:textId="77777777" w:rsidTr="194DDA09">
        <w:tc>
          <w:tcPr>
            <w:tcW w:w="5292" w:type="dxa"/>
          </w:tcPr>
          <w:p w14:paraId="7BC0D150" w14:textId="77777777" w:rsidR="00981078" w:rsidRPr="00E00E52" w:rsidRDefault="00981078" w:rsidP="00981078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151" w14:textId="77777777" w:rsidR="00981078" w:rsidRPr="00E00E52" w:rsidRDefault="00981078" w:rsidP="00981078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152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153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154" w14:textId="0FCE3B65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58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156" w14:textId="77777777" w:rsidR="00981078" w:rsidRPr="008F3821" w:rsidRDefault="00981078" w:rsidP="00981078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8F3821">
              <w:rPr>
                <w:rFonts w:cs="Lucida Sans Unicode"/>
                <w:b/>
                <w:sz w:val="16"/>
                <w:szCs w:val="16"/>
              </w:rPr>
              <w:t>Goten, hemelwaterafvoeren</w:t>
            </w:r>
          </w:p>
        </w:tc>
        <w:tc>
          <w:tcPr>
            <w:tcW w:w="1129" w:type="dxa"/>
            <w:tcBorders>
              <w:left w:val="nil"/>
            </w:tcBorders>
          </w:tcPr>
          <w:p w14:paraId="7BC0D157" w14:textId="77777777" w:rsidR="00981078" w:rsidRPr="008816BD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52</w:t>
            </w:r>
          </w:p>
        </w:tc>
      </w:tr>
      <w:tr w:rsidR="00981078" w:rsidRPr="008F3821" w14:paraId="7BC0D15E" w14:textId="77777777" w:rsidTr="194DDA09">
        <w:tc>
          <w:tcPr>
            <w:tcW w:w="5292" w:type="dxa"/>
          </w:tcPr>
          <w:p w14:paraId="7BC0D159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Reinigen, schoonhouden en herstel verstoppingen</w:t>
            </w:r>
          </w:p>
        </w:tc>
        <w:tc>
          <w:tcPr>
            <w:tcW w:w="565" w:type="dxa"/>
          </w:tcPr>
          <w:p w14:paraId="7BC0D15A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15B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15C" w14:textId="71361E29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5D" w14:textId="442FFE0F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164" w14:textId="77777777" w:rsidTr="194DDA09">
        <w:tc>
          <w:tcPr>
            <w:tcW w:w="5292" w:type="dxa"/>
          </w:tcPr>
          <w:p w14:paraId="7BC0D15F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160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161" w14:textId="5BC2646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162" w14:textId="7D1CFA7C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63" w14:textId="6E21FB7F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6A" w14:textId="77777777" w:rsidTr="194DDA09">
        <w:tc>
          <w:tcPr>
            <w:tcW w:w="5292" w:type="dxa"/>
          </w:tcPr>
          <w:p w14:paraId="7BC0D165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166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67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168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169" w14:textId="75C94EAE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70" w14:textId="77777777" w:rsidTr="194DDA09">
        <w:tc>
          <w:tcPr>
            <w:tcW w:w="5292" w:type="dxa"/>
          </w:tcPr>
          <w:p w14:paraId="7BC0D16B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16C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16D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16E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6F" w14:textId="46DC63DE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76" w14:textId="77777777" w:rsidTr="194DDA09">
        <w:tc>
          <w:tcPr>
            <w:tcW w:w="5292" w:type="dxa"/>
          </w:tcPr>
          <w:p w14:paraId="7BC0D171" w14:textId="77777777" w:rsidR="00981078" w:rsidRDefault="00981078" w:rsidP="00981078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vandalisme</w:t>
            </w:r>
          </w:p>
        </w:tc>
        <w:tc>
          <w:tcPr>
            <w:tcW w:w="565" w:type="dxa"/>
          </w:tcPr>
          <w:p w14:paraId="7BC0D172" w14:textId="77777777" w:rsidR="00981078" w:rsidRDefault="00981078" w:rsidP="00981078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73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174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175" w14:textId="0FF022D4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79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177" w14:textId="77777777" w:rsidR="00981078" w:rsidRPr="008F3821" w:rsidRDefault="00981078" w:rsidP="00981078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8F3821">
              <w:rPr>
                <w:rFonts w:cs="Lucida Sans Unicode"/>
                <w:b/>
                <w:sz w:val="16"/>
                <w:szCs w:val="16"/>
              </w:rPr>
              <w:lastRenderedPageBreak/>
              <w:t>Hang- en sluitwerk</w:t>
            </w:r>
          </w:p>
        </w:tc>
        <w:tc>
          <w:tcPr>
            <w:tcW w:w="1129" w:type="dxa"/>
            <w:tcBorders>
              <w:left w:val="nil"/>
            </w:tcBorders>
          </w:tcPr>
          <w:p w14:paraId="7BC0D178" w14:textId="77777777" w:rsidR="00981078" w:rsidRPr="008816BD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31</w:t>
            </w:r>
          </w:p>
        </w:tc>
      </w:tr>
      <w:tr w:rsidR="00981078" w:rsidRPr="008F3821" w14:paraId="7BC0D17F" w14:textId="77777777" w:rsidTr="000A64E6">
        <w:tc>
          <w:tcPr>
            <w:tcW w:w="5292" w:type="dxa"/>
          </w:tcPr>
          <w:p w14:paraId="7BC0D17A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Reinigen, schoonhouden en smeren</w:t>
            </w:r>
          </w:p>
        </w:tc>
        <w:tc>
          <w:tcPr>
            <w:tcW w:w="565" w:type="dxa"/>
          </w:tcPr>
          <w:p w14:paraId="7BC0D17B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17C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17D" w14:textId="13BE1323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7E" w14:textId="3F6B558F" w:rsidR="00981078" w:rsidRPr="008F3821" w:rsidRDefault="000A64E6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185" w14:textId="77777777" w:rsidTr="000B12D0">
        <w:tc>
          <w:tcPr>
            <w:tcW w:w="5292" w:type="dxa"/>
          </w:tcPr>
          <w:p w14:paraId="7BC0D180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181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182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183" w14:textId="4A273BE2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84" w14:textId="33C29051" w:rsidR="00981078" w:rsidRPr="008F3821" w:rsidRDefault="000B12D0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18B" w14:textId="77777777" w:rsidTr="006F023C">
        <w:tc>
          <w:tcPr>
            <w:tcW w:w="5292" w:type="dxa"/>
          </w:tcPr>
          <w:p w14:paraId="7BC0D186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187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88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189" w14:textId="000C6CF4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8A" w14:textId="1CA774A2" w:rsidR="00981078" w:rsidRPr="008F3821" w:rsidRDefault="000B12D0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191" w14:textId="77777777" w:rsidTr="006F023C">
        <w:tc>
          <w:tcPr>
            <w:tcW w:w="5292" w:type="dxa"/>
          </w:tcPr>
          <w:p w14:paraId="7BC0D18C" w14:textId="77777777" w:rsidR="00981078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18D" w14:textId="77777777" w:rsidR="00981078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18E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18F" w14:textId="77BC837C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90" w14:textId="233D919C" w:rsidR="00981078" w:rsidRPr="008F3821" w:rsidRDefault="000B12D0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197" w14:textId="77777777" w:rsidTr="006F023C">
        <w:tc>
          <w:tcPr>
            <w:tcW w:w="5292" w:type="dxa"/>
          </w:tcPr>
          <w:p w14:paraId="7BC0D192" w14:textId="77777777" w:rsidR="00981078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en vernieuwing t.g.v. inbraak(poging) en vandalisme</w:t>
            </w:r>
          </w:p>
        </w:tc>
        <w:tc>
          <w:tcPr>
            <w:tcW w:w="565" w:type="dxa"/>
          </w:tcPr>
          <w:p w14:paraId="7BC0D193" w14:textId="77777777" w:rsidR="00981078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94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195" w14:textId="160D2AC1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96" w14:textId="10C328E5" w:rsidR="00981078" w:rsidRPr="008F3821" w:rsidRDefault="006F023C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19D" w14:textId="77777777" w:rsidTr="006F023C">
        <w:tc>
          <w:tcPr>
            <w:tcW w:w="5292" w:type="dxa"/>
          </w:tcPr>
          <w:p w14:paraId="7BC0D198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en vernieuwing t.g.v. verlies sleutels</w:t>
            </w:r>
          </w:p>
        </w:tc>
        <w:tc>
          <w:tcPr>
            <w:tcW w:w="565" w:type="dxa"/>
          </w:tcPr>
          <w:p w14:paraId="7BC0D199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9A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19B" w14:textId="122DF539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9C" w14:textId="0AD79655" w:rsidR="00981078" w:rsidRPr="008F3821" w:rsidRDefault="006F023C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1A3" w14:textId="77777777" w:rsidTr="006F023C">
        <w:tc>
          <w:tcPr>
            <w:tcW w:w="5292" w:type="dxa"/>
          </w:tcPr>
          <w:p w14:paraId="7BC0D19E" w14:textId="77777777" w:rsidR="00981078" w:rsidRPr="00E00E52" w:rsidRDefault="00981078" w:rsidP="00981078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Dupliceren en bijbestellen sleutels</w:t>
            </w:r>
          </w:p>
        </w:tc>
        <w:tc>
          <w:tcPr>
            <w:tcW w:w="565" w:type="dxa"/>
          </w:tcPr>
          <w:p w14:paraId="7BC0D19F" w14:textId="77777777" w:rsidR="00981078" w:rsidRPr="00E00E52" w:rsidRDefault="00981078" w:rsidP="00981078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A0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1A1" w14:textId="08254DA6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1A2" w14:textId="516DE58F" w:rsidR="00981078" w:rsidRPr="008F3821" w:rsidRDefault="006F023C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1A6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1A4" w14:textId="77777777" w:rsidR="00981078" w:rsidRPr="002E0B4E" w:rsidRDefault="00981078" w:rsidP="00981078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2E0B4E">
              <w:rPr>
                <w:rFonts w:cs="Lucida Sans Unicode"/>
                <w:b/>
                <w:sz w:val="16"/>
                <w:szCs w:val="16"/>
              </w:rPr>
              <w:t>Schilderwerk</w:t>
            </w:r>
            <w:r>
              <w:rPr>
                <w:rFonts w:cs="Lucida Sans Unicode"/>
                <w:b/>
                <w:sz w:val="16"/>
                <w:szCs w:val="16"/>
              </w:rPr>
              <w:t xml:space="preserve"> buiten</w:t>
            </w:r>
          </w:p>
        </w:tc>
        <w:tc>
          <w:tcPr>
            <w:tcW w:w="1129" w:type="dxa"/>
            <w:tcBorders>
              <w:left w:val="nil"/>
            </w:tcBorders>
          </w:tcPr>
          <w:p w14:paraId="7BC0D1A5" w14:textId="77777777" w:rsidR="00981078" w:rsidRPr="008816BD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46</w:t>
            </w:r>
          </w:p>
        </w:tc>
      </w:tr>
      <w:tr w:rsidR="00981078" w:rsidRPr="008F3821" w14:paraId="7BC0D1AC" w14:textId="77777777" w:rsidTr="006F023C">
        <w:tc>
          <w:tcPr>
            <w:tcW w:w="5292" w:type="dxa"/>
          </w:tcPr>
          <w:p w14:paraId="7BC0D1A7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1A8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1A9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1AA" w14:textId="5C89A6A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AB" w14:textId="6CDFB0AC" w:rsidR="00981078" w:rsidRPr="008F3821" w:rsidRDefault="006F023C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981078" w:rsidRPr="008F3821" w14:paraId="7BC0D1B2" w14:textId="77777777" w:rsidTr="194DDA09">
        <w:tc>
          <w:tcPr>
            <w:tcW w:w="5292" w:type="dxa"/>
          </w:tcPr>
          <w:p w14:paraId="7BC0D1AD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1AE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1AF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1B0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B1" w14:textId="27CB2B5D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B8" w14:textId="77777777" w:rsidTr="194DDA09">
        <w:tc>
          <w:tcPr>
            <w:tcW w:w="5292" w:type="dxa"/>
          </w:tcPr>
          <w:p w14:paraId="7BC0D1B3" w14:textId="77777777" w:rsidR="00981078" w:rsidRPr="00E00E52" w:rsidRDefault="00981078" w:rsidP="00981078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1B4" w14:textId="77777777" w:rsidR="00981078" w:rsidRPr="00E00E52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B5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1B6" w14:textId="77777777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B7" w14:textId="384B4855" w:rsidR="00981078" w:rsidRPr="008F3821" w:rsidRDefault="00981078" w:rsidP="00981078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BE" w14:textId="77777777" w:rsidTr="194DDA09">
        <w:tc>
          <w:tcPr>
            <w:tcW w:w="5292" w:type="dxa"/>
          </w:tcPr>
          <w:p w14:paraId="7BC0D1B9" w14:textId="77777777" w:rsidR="00981078" w:rsidRDefault="00981078" w:rsidP="00981078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en vernieuwing t.g.v. inbraak(poging) en vandalisme</w:t>
            </w:r>
          </w:p>
        </w:tc>
        <w:tc>
          <w:tcPr>
            <w:tcW w:w="565" w:type="dxa"/>
          </w:tcPr>
          <w:p w14:paraId="7BC0D1BA" w14:textId="77777777" w:rsidR="00981078" w:rsidRDefault="00981078" w:rsidP="00981078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1BB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1BC" w14:textId="77777777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1BD" w14:textId="132DD364" w:rsidR="00981078" w:rsidRPr="008F3821" w:rsidRDefault="00981078" w:rsidP="00981078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981078" w:rsidRPr="008F3821" w14:paraId="7BC0D1C1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1BF" w14:textId="77777777" w:rsidR="00981078" w:rsidRPr="008F3821" w:rsidRDefault="00981078" w:rsidP="00981078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Slagboominstallatie</w:t>
            </w:r>
          </w:p>
        </w:tc>
        <w:tc>
          <w:tcPr>
            <w:tcW w:w="1129" w:type="dxa"/>
            <w:tcBorders>
              <w:left w:val="nil"/>
            </w:tcBorders>
          </w:tcPr>
          <w:p w14:paraId="7BC0D1C0" w14:textId="77777777" w:rsidR="00981078" w:rsidRPr="008816BD" w:rsidRDefault="00981078" w:rsidP="00981078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90</w:t>
            </w:r>
          </w:p>
        </w:tc>
      </w:tr>
      <w:tr w:rsidR="00D34F67" w:rsidRPr="008F3821" w14:paraId="7BC0D1C7" w14:textId="77777777" w:rsidTr="194DDA09">
        <w:tc>
          <w:tcPr>
            <w:tcW w:w="5292" w:type="dxa"/>
          </w:tcPr>
          <w:p w14:paraId="7BC0D1C2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1C3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1C4" w14:textId="0B47CF8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1C5" w14:textId="00BC401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1C6" w14:textId="3D6B460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1CD" w14:textId="77777777" w:rsidTr="194DDA09">
        <w:tc>
          <w:tcPr>
            <w:tcW w:w="5292" w:type="dxa"/>
          </w:tcPr>
          <w:p w14:paraId="7BC0D1C8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1C9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1CA" w14:textId="085D2ED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1CB" w14:textId="50F3D3D3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1CC" w14:textId="576ACD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1D3" w14:textId="77777777" w:rsidTr="194DDA09">
        <w:tc>
          <w:tcPr>
            <w:tcW w:w="5292" w:type="dxa"/>
          </w:tcPr>
          <w:p w14:paraId="7BC0D1C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1C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D0" w14:textId="79DA7452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1D1" w14:textId="3512303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1D2" w14:textId="37593449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1D9" w14:textId="77777777" w:rsidTr="194DDA09">
        <w:tc>
          <w:tcPr>
            <w:tcW w:w="5292" w:type="dxa"/>
          </w:tcPr>
          <w:p w14:paraId="7BC0D1D4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1D5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1D6" w14:textId="4CAD70E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1D7" w14:textId="15D00513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1D8" w14:textId="7437972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1DF" w14:textId="77777777" w:rsidTr="194DDA09">
        <w:tc>
          <w:tcPr>
            <w:tcW w:w="5292" w:type="dxa"/>
          </w:tcPr>
          <w:p w14:paraId="7BC0D1DA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vandalisme</w:t>
            </w:r>
          </w:p>
        </w:tc>
        <w:tc>
          <w:tcPr>
            <w:tcW w:w="565" w:type="dxa"/>
          </w:tcPr>
          <w:p w14:paraId="7BC0D1DB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DC" w14:textId="34D1960D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1DD" w14:textId="253E4432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1DE" w14:textId="13ADB930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1E2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1E0" w14:textId="77777777" w:rsidR="00D34F67" w:rsidRPr="002E0B4E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Tuinonderhoud, bomen, beplantingen, bloembakken, perken, borders</w:t>
            </w:r>
          </w:p>
        </w:tc>
        <w:tc>
          <w:tcPr>
            <w:tcW w:w="1129" w:type="dxa"/>
            <w:tcBorders>
              <w:left w:val="nil"/>
            </w:tcBorders>
          </w:tcPr>
          <w:p w14:paraId="7BC0D1E1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90</w:t>
            </w:r>
          </w:p>
        </w:tc>
      </w:tr>
      <w:tr w:rsidR="00D34F67" w:rsidRPr="008F3821" w14:paraId="7BC0D1E8" w14:textId="77777777" w:rsidTr="00EA56D9">
        <w:tc>
          <w:tcPr>
            <w:tcW w:w="5292" w:type="dxa"/>
          </w:tcPr>
          <w:p w14:paraId="7BC0D1E3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Aanplanten en vervangen planten en bomen</w:t>
            </w:r>
          </w:p>
        </w:tc>
        <w:tc>
          <w:tcPr>
            <w:tcW w:w="565" w:type="dxa"/>
          </w:tcPr>
          <w:p w14:paraId="7BC0D1E4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1E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1E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1E7" w14:textId="60134F02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1EE" w14:textId="77777777" w:rsidTr="00EA56D9">
        <w:tc>
          <w:tcPr>
            <w:tcW w:w="5292" w:type="dxa"/>
          </w:tcPr>
          <w:p w14:paraId="7BC0D1E9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1EA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1EB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1EC" w14:textId="2F28488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ED" w14:textId="0930C5FE" w:rsidR="00D34F67" w:rsidRPr="008F3821" w:rsidRDefault="00EA56D9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1F4" w14:textId="77777777" w:rsidTr="00EA56D9">
        <w:tc>
          <w:tcPr>
            <w:tcW w:w="5292" w:type="dxa"/>
          </w:tcPr>
          <w:p w14:paraId="7BC0D1EF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1F0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1F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1F2" w14:textId="3773908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F3" w14:textId="3528F5D2" w:rsidR="00D34F67" w:rsidRPr="008F3821" w:rsidRDefault="00EA56D9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1FA" w14:textId="77777777" w:rsidTr="00EA56D9">
        <w:tc>
          <w:tcPr>
            <w:tcW w:w="5292" w:type="dxa"/>
          </w:tcPr>
          <w:p w14:paraId="7BC0D1F5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1F6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1F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1F8" w14:textId="677B6B72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1F9" w14:textId="5183C021" w:rsidR="00D34F67" w:rsidRPr="008F3821" w:rsidRDefault="00EA56D9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00" w14:textId="77777777" w:rsidTr="00EA56D9">
        <w:tc>
          <w:tcPr>
            <w:tcW w:w="5292" w:type="dxa"/>
          </w:tcPr>
          <w:p w14:paraId="7BC0D1FB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1FC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1FD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1FE" w14:textId="37D848DC" w:rsidR="00D34F67" w:rsidRPr="008F3821" w:rsidRDefault="00ED2E7A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1FF" w14:textId="7F7001D9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06" w14:textId="77777777" w:rsidTr="00EA56D9">
        <w:tc>
          <w:tcPr>
            <w:tcW w:w="5292" w:type="dxa"/>
          </w:tcPr>
          <w:p w14:paraId="7BC0D201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Snoeien struiken en bomen (klein)</w:t>
            </w:r>
          </w:p>
        </w:tc>
        <w:tc>
          <w:tcPr>
            <w:tcW w:w="565" w:type="dxa"/>
          </w:tcPr>
          <w:p w14:paraId="7BC0D202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203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04" w14:textId="19F19E4E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205" w14:textId="3D564A52" w:rsidR="00D34F67" w:rsidRPr="008F3821" w:rsidRDefault="00ED2E7A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0C" w14:textId="77777777" w:rsidTr="194DDA09">
        <w:tc>
          <w:tcPr>
            <w:tcW w:w="5292" w:type="dxa"/>
          </w:tcPr>
          <w:p w14:paraId="7BC0D207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Periodieke inspectie en snoeien bomen groot</w:t>
            </w:r>
          </w:p>
        </w:tc>
        <w:tc>
          <w:tcPr>
            <w:tcW w:w="565" w:type="dxa"/>
          </w:tcPr>
          <w:p w14:paraId="7BC0D208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209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20A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0B" w14:textId="5EBDFA3C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0F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20D" w14:textId="77777777" w:rsidR="00D34F67" w:rsidRPr="008F3821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8F3821">
              <w:rPr>
                <w:rFonts w:cs="Lucida Sans Unicode"/>
                <w:b/>
                <w:sz w:val="16"/>
                <w:szCs w:val="16"/>
              </w:rPr>
              <w:t xml:space="preserve">Zonwering </w:t>
            </w:r>
            <w:r>
              <w:rPr>
                <w:rFonts w:cs="Lucida Sans Unicode"/>
                <w:b/>
                <w:sz w:val="16"/>
                <w:szCs w:val="16"/>
              </w:rPr>
              <w:t xml:space="preserve">buiten </w:t>
            </w:r>
            <w:r w:rsidRPr="008F3821">
              <w:rPr>
                <w:rFonts w:cs="Lucida Sans Unicode"/>
                <w:b/>
                <w:sz w:val="16"/>
                <w:szCs w:val="16"/>
              </w:rPr>
              <w:t>(gebouwgebonden)</w:t>
            </w:r>
          </w:p>
        </w:tc>
        <w:tc>
          <w:tcPr>
            <w:tcW w:w="1129" w:type="dxa"/>
            <w:tcBorders>
              <w:left w:val="nil"/>
            </w:tcBorders>
          </w:tcPr>
          <w:p w14:paraId="7BC0D20E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31</w:t>
            </w:r>
          </w:p>
        </w:tc>
      </w:tr>
      <w:tr w:rsidR="00D34F67" w:rsidRPr="008F3821" w14:paraId="7BC0D215" w14:textId="77777777" w:rsidTr="00ED2E7A">
        <w:tc>
          <w:tcPr>
            <w:tcW w:w="5292" w:type="dxa"/>
          </w:tcPr>
          <w:p w14:paraId="7BC0D210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211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212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13" w14:textId="326E0A0D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214" w14:textId="1391AE16" w:rsidR="00D34F67" w:rsidRPr="008F3821" w:rsidRDefault="00ED2E7A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1B" w14:textId="77777777" w:rsidTr="00ED2E7A">
        <w:tc>
          <w:tcPr>
            <w:tcW w:w="5292" w:type="dxa"/>
          </w:tcPr>
          <w:p w14:paraId="7BC0D216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217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218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19" w14:textId="56D02D13" w:rsidR="00D34F67" w:rsidRPr="008F3821" w:rsidRDefault="00ED2E7A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1A" w14:textId="0B5E1CC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21" w14:textId="77777777" w:rsidTr="00ED2E7A">
        <w:tc>
          <w:tcPr>
            <w:tcW w:w="5292" w:type="dxa"/>
          </w:tcPr>
          <w:p w14:paraId="7BC0D21C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21D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21E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1F" w14:textId="77719739" w:rsidR="00D34F67" w:rsidRPr="008F3821" w:rsidRDefault="00760FD4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20" w14:textId="5BC35FFD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27" w14:textId="77777777" w:rsidTr="00ED2E7A">
        <w:tc>
          <w:tcPr>
            <w:tcW w:w="5292" w:type="dxa"/>
          </w:tcPr>
          <w:p w14:paraId="7BC0D222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223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224" w14:textId="2B942E72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25" w14:textId="71465788" w:rsidR="00D34F67" w:rsidRPr="008F3821" w:rsidRDefault="00760FD4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26" w14:textId="3298E87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2D" w14:textId="77777777" w:rsidTr="00ED2E7A">
        <w:tc>
          <w:tcPr>
            <w:tcW w:w="5292" w:type="dxa"/>
          </w:tcPr>
          <w:p w14:paraId="7BC0D228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en vernieuwing t.g.v. vandalisme</w:t>
            </w:r>
          </w:p>
        </w:tc>
        <w:tc>
          <w:tcPr>
            <w:tcW w:w="565" w:type="dxa"/>
          </w:tcPr>
          <w:p w14:paraId="7BC0D229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22A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2B" w14:textId="2F1A8149" w:rsidR="00D34F67" w:rsidRPr="008F3821" w:rsidRDefault="00760FD4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2C" w14:textId="26DE8A83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2F" w14:textId="77777777" w:rsidTr="194DDA09">
        <w:tc>
          <w:tcPr>
            <w:tcW w:w="9322" w:type="dxa"/>
            <w:gridSpan w:val="5"/>
          </w:tcPr>
          <w:p w14:paraId="7BC0D22E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31" w14:textId="77777777" w:rsidTr="194DDA09">
        <w:tc>
          <w:tcPr>
            <w:tcW w:w="9322" w:type="dxa"/>
            <w:gridSpan w:val="5"/>
          </w:tcPr>
          <w:p w14:paraId="7BC0D230" w14:textId="77777777" w:rsidR="00D34F67" w:rsidRPr="008F3821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GEBOUW BINNEN</w:t>
            </w:r>
          </w:p>
        </w:tc>
      </w:tr>
      <w:tr w:rsidR="00D34F67" w:rsidRPr="008F3821" w14:paraId="7BC0D234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232" w14:textId="77777777" w:rsidR="00D34F67" w:rsidRPr="008F3821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Binnend</w:t>
            </w:r>
            <w:r w:rsidRPr="008F3821">
              <w:rPr>
                <w:rFonts w:cs="Lucida Sans Unicode"/>
                <w:b/>
                <w:sz w:val="16"/>
                <w:szCs w:val="16"/>
              </w:rPr>
              <w:t>euren</w:t>
            </w:r>
            <w:r>
              <w:rPr>
                <w:rFonts w:cs="Lucida Sans Unicode"/>
                <w:b/>
                <w:sz w:val="16"/>
                <w:szCs w:val="16"/>
              </w:rPr>
              <w:t>, kozijnen (in vaste scheidingswanden), schuifdeuren</w:t>
            </w:r>
          </w:p>
        </w:tc>
        <w:tc>
          <w:tcPr>
            <w:tcW w:w="1129" w:type="dxa"/>
            <w:tcBorders>
              <w:left w:val="nil"/>
              <w:bottom w:val="nil"/>
            </w:tcBorders>
          </w:tcPr>
          <w:p w14:paraId="7BC0D233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32</w:t>
            </w:r>
          </w:p>
        </w:tc>
      </w:tr>
      <w:tr w:rsidR="00D34F67" w:rsidRPr="008F3821" w14:paraId="7BC0D23A" w14:textId="77777777" w:rsidTr="00760FD4">
        <w:tc>
          <w:tcPr>
            <w:tcW w:w="5292" w:type="dxa"/>
          </w:tcPr>
          <w:p w14:paraId="7BC0D235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236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23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38" w14:textId="5655C255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239" w14:textId="0DF3A035" w:rsidR="00D34F67" w:rsidRPr="008F3821" w:rsidRDefault="00760FD4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40" w14:textId="77777777" w:rsidTr="00760FD4">
        <w:tc>
          <w:tcPr>
            <w:tcW w:w="5292" w:type="dxa"/>
          </w:tcPr>
          <w:p w14:paraId="7BC0D23B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23C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23D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3E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3F" w14:textId="12200DB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46" w14:textId="77777777" w:rsidTr="00760FD4">
        <w:tc>
          <w:tcPr>
            <w:tcW w:w="5292" w:type="dxa"/>
          </w:tcPr>
          <w:p w14:paraId="7BC0D241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242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243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44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45" w14:textId="72BABE3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4C" w14:textId="77777777" w:rsidTr="00760FD4">
        <w:tc>
          <w:tcPr>
            <w:tcW w:w="5292" w:type="dxa"/>
          </w:tcPr>
          <w:p w14:paraId="7BC0D247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248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249" w14:textId="3D8DC855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4A" w14:textId="034B2AB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4B" w14:textId="011FCED9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52" w14:textId="77777777" w:rsidTr="00760FD4">
        <w:tc>
          <w:tcPr>
            <w:tcW w:w="5292" w:type="dxa"/>
          </w:tcPr>
          <w:p w14:paraId="7BC0D24D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en vernieuwing t.g.v. inbraak(poging) en vandalisme</w:t>
            </w:r>
          </w:p>
        </w:tc>
        <w:tc>
          <w:tcPr>
            <w:tcW w:w="565" w:type="dxa"/>
          </w:tcPr>
          <w:p w14:paraId="7BC0D24E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24F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50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251" w14:textId="3C4F1B59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55" w14:textId="77777777" w:rsidTr="00760FD4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253" w14:textId="77777777" w:rsidR="00D34F67" w:rsidRPr="008F3821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8F3821">
              <w:rPr>
                <w:rFonts w:cs="Lucida Sans Unicode"/>
                <w:b/>
                <w:sz w:val="16"/>
                <w:szCs w:val="16"/>
              </w:rPr>
              <w:t>Hang- en sluitwerk</w:t>
            </w:r>
          </w:p>
        </w:tc>
        <w:tc>
          <w:tcPr>
            <w:tcW w:w="1129" w:type="dxa"/>
            <w:tcBorders>
              <w:left w:val="nil"/>
            </w:tcBorders>
          </w:tcPr>
          <w:p w14:paraId="7BC0D254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31</w:t>
            </w:r>
          </w:p>
        </w:tc>
      </w:tr>
      <w:tr w:rsidR="00D34F67" w:rsidRPr="008F3821" w14:paraId="7BC0D25B" w14:textId="77777777" w:rsidTr="00760FD4">
        <w:tc>
          <w:tcPr>
            <w:tcW w:w="5292" w:type="dxa"/>
          </w:tcPr>
          <w:p w14:paraId="7BC0D256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Reinigen, schoonhouden en smeren</w:t>
            </w:r>
          </w:p>
        </w:tc>
        <w:tc>
          <w:tcPr>
            <w:tcW w:w="565" w:type="dxa"/>
          </w:tcPr>
          <w:p w14:paraId="7BC0D257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258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59" w14:textId="05998AA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25A" w14:textId="39442057" w:rsidR="00D34F67" w:rsidRPr="008F3821" w:rsidRDefault="00A25C85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61" w14:textId="77777777" w:rsidTr="00760FD4">
        <w:tc>
          <w:tcPr>
            <w:tcW w:w="5292" w:type="dxa"/>
          </w:tcPr>
          <w:p w14:paraId="7BC0D25C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25D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25E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5F" w14:textId="50A3B52D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260" w14:textId="5FC714E0" w:rsidR="00D34F67" w:rsidRPr="008F3821" w:rsidRDefault="000132F3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67" w14:textId="77777777" w:rsidTr="00760FD4">
        <w:tc>
          <w:tcPr>
            <w:tcW w:w="5292" w:type="dxa"/>
          </w:tcPr>
          <w:p w14:paraId="7BC0D262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263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264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65" w14:textId="336A4E40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266" w14:textId="7895FAC3" w:rsidR="00D34F67" w:rsidRPr="008F3821" w:rsidRDefault="000132F3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6D" w14:textId="77777777" w:rsidTr="00760FD4">
        <w:tc>
          <w:tcPr>
            <w:tcW w:w="5292" w:type="dxa"/>
          </w:tcPr>
          <w:p w14:paraId="7BC0D268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269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26A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6B" w14:textId="1048AAF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26C" w14:textId="27F29BFE" w:rsidR="00D34F67" w:rsidRPr="008F3821" w:rsidRDefault="000132F3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73" w14:textId="77777777" w:rsidTr="00760FD4">
        <w:tc>
          <w:tcPr>
            <w:tcW w:w="5292" w:type="dxa"/>
          </w:tcPr>
          <w:p w14:paraId="7BC0D26E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en vernieuwing t.g.v. inbraak(poging) en vandalisme</w:t>
            </w:r>
          </w:p>
        </w:tc>
        <w:tc>
          <w:tcPr>
            <w:tcW w:w="565" w:type="dxa"/>
          </w:tcPr>
          <w:p w14:paraId="7BC0D26F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27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71" w14:textId="4ED49F8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272" w14:textId="25153A50" w:rsidR="00D34F67" w:rsidRPr="008F3821" w:rsidRDefault="000132F3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79" w14:textId="77777777" w:rsidTr="00760FD4">
        <w:tc>
          <w:tcPr>
            <w:tcW w:w="5292" w:type="dxa"/>
          </w:tcPr>
          <w:p w14:paraId="7BC0D274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en vernieuwing t.g.v. verlies sleutels</w:t>
            </w:r>
          </w:p>
        </w:tc>
        <w:tc>
          <w:tcPr>
            <w:tcW w:w="565" w:type="dxa"/>
          </w:tcPr>
          <w:p w14:paraId="7BC0D275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27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77" w14:textId="4DF8BBE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278" w14:textId="2D2BD481" w:rsidR="00D34F67" w:rsidRPr="008F3821" w:rsidRDefault="000132F3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7F" w14:textId="77777777" w:rsidTr="00760FD4">
        <w:tc>
          <w:tcPr>
            <w:tcW w:w="5292" w:type="dxa"/>
          </w:tcPr>
          <w:p w14:paraId="7BC0D27A" w14:textId="77777777" w:rsidR="00D34F67" w:rsidRPr="00E00E52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Dupliceren en bijbestellen sleutels</w:t>
            </w:r>
          </w:p>
        </w:tc>
        <w:tc>
          <w:tcPr>
            <w:tcW w:w="565" w:type="dxa"/>
          </w:tcPr>
          <w:p w14:paraId="7BC0D27B" w14:textId="77777777" w:rsidR="00D34F67" w:rsidRPr="00E00E52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27C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7D" w14:textId="5A4E9B03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27E" w14:textId="183F54C5" w:rsidR="00D34F67" w:rsidRPr="008F3821" w:rsidRDefault="003C7E2D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82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280" w14:textId="77777777" w:rsidR="00D34F67" w:rsidRPr="00BC5776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lastRenderedPageBreak/>
              <w:t>Inrichting, bewegwijzering, inventaris, meubilair, beplanting</w:t>
            </w:r>
          </w:p>
        </w:tc>
        <w:tc>
          <w:tcPr>
            <w:tcW w:w="1129" w:type="dxa"/>
            <w:tcBorders>
              <w:left w:val="nil"/>
            </w:tcBorders>
          </w:tcPr>
          <w:p w14:paraId="7BC0D281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74</w:t>
            </w:r>
          </w:p>
        </w:tc>
      </w:tr>
      <w:tr w:rsidR="00D34F67" w:rsidRPr="008F3821" w14:paraId="7BC0D288" w14:textId="77777777" w:rsidTr="003C7E2D">
        <w:tc>
          <w:tcPr>
            <w:tcW w:w="5292" w:type="dxa"/>
          </w:tcPr>
          <w:p w14:paraId="7BC0D283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284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28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86" w14:textId="5C3EAF92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287" w14:textId="7DC72761" w:rsidR="00D34F67" w:rsidRPr="008F3821" w:rsidRDefault="003C7E2D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8E" w14:textId="77777777" w:rsidTr="003C7E2D">
        <w:tc>
          <w:tcPr>
            <w:tcW w:w="5292" w:type="dxa"/>
          </w:tcPr>
          <w:p w14:paraId="7BC0D289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28A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28B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8C" w14:textId="6BE24D4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28D" w14:textId="2BAE808F" w:rsidR="00D34F67" w:rsidRPr="008F3821" w:rsidRDefault="003C7E2D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94" w14:textId="77777777" w:rsidTr="003C7E2D">
        <w:tc>
          <w:tcPr>
            <w:tcW w:w="5292" w:type="dxa"/>
          </w:tcPr>
          <w:p w14:paraId="7BC0D28F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290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29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92" w14:textId="6086C71D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293" w14:textId="4263D376" w:rsidR="00D34F67" w:rsidRPr="008F3821" w:rsidRDefault="003C7E2D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9A" w14:textId="77777777" w:rsidTr="003C7E2D">
        <w:tc>
          <w:tcPr>
            <w:tcW w:w="5292" w:type="dxa"/>
          </w:tcPr>
          <w:p w14:paraId="7BC0D295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296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297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98" w14:textId="0AB420B9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299" w14:textId="3E8EE8DB" w:rsidR="00D34F67" w:rsidRPr="008F3821" w:rsidRDefault="003C7E2D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9D" w14:textId="77777777" w:rsidTr="001C1E08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29B" w14:textId="77777777" w:rsidR="00D34F67" w:rsidRPr="00BC5776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Keukens, pantry’s</w:t>
            </w:r>
          </w:p>
        </w:tc>
        <w:tc>
          <w:tcPr>
            <w:tcW w:w="1129" w:type="dxa"/>
            <w:tcBorders>
              <w:left w:val="nil"/>
            </w:tcBorders>
          </w:tcPr>
          <w:p w14:paraId="7BC0D29C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73</w:t>
            </w:r>
          </w:p>
        </w:tc>
      </w:tr>
      <w:tr w:rsidR="00D34F67" w:rsidRPr="008F3821" w14:paraId="7BC0D2A3" w14:textId="77777777" w:rsidTr="003C7E2D">
        <w:tc>
          <w:tcPr>
            <w:tcW w:w="5292" w:type="dxa"/>
          </w:tcPr>
          <w:p w14:paraId="7BC0D29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29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2A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A1" w14:textId="3FD46A7D" w:rsidR="00D34F67" w:rsidRPr="008F3821" w:rsidRDefault="003B03A3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A2" w14:textId="53061F7E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A9" w14:textId="77777777" w:rsidTr="003C7E2D">
        <w:tc>
          <w:tcPr>
            <w:tcW w:w="5292" w:type="dxa"/>
          </w:tcPr>
          <w:p w14:paraId="7BC0D2A4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2A5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2A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A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A8" w14:textId="7B01A22D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AF" w14:textId="77777777" w:rsidTr="003C7E2D">
        <w:tc>
          <w:tcPr>
            <w:tcW w:w="5292" w:type="dxa"/>
          </w:tcPr>
          <w:p w14:paraId="7BC0D2AA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2AB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2AC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AD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AE" w14:textId="08B7997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B5" w14:textId="77777777" w:rsidTr="00363132">
        <w:tc>
          <w:tcPr>
            <w:tcW w:w="5292" w:type="dxa"/>
          </w:tcPr>
          <w:p w14:paraId="7BC0D2B0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2B1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2B2" w14:textId="712A23EF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B3" w14:textId="78B17A3D" w:rsidR="00D34F67" w:rsidRPr="008F3821" w:rsidRDefault="001C1E08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2B4" w14:textId="0686A96C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B8" w14:textId="77777777" w:rsidTr="001C1E08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2B6" w14:textId="77777777" w:rsidR="00D34F67" w:rsidRPr="00BC5776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Keukenapparatuur</w:t>
            </w:r>
          </w:p>
        </w:tc>
        <w:tc>
          <w:tcPr>
            <w:tcW w:w="1129" w:type="dxa"/>
            <w:tcBorders>
              <w:left w:val="nil"/>
            </w:tcBorders>
          </w:tcPr>
          <w:p w14:paraId="7BC0D2B7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74</w:t>
            </w:r>
          </w:p>
        </w:tc>
      </w:tr>
      <w:tr w:rsidR="00D34F67" w:rsidRPr="008F3821" w14:paraId="7BC0D2BE" w14:textId="77777777" w:rsidTr="003C7E2D">
        <w:tc>
          <w:tcPr>
            <w:tcW w:w="5292" w:type="dxa"/>
          </w:tcPr>
          <w:p w14:paraId="7BC0D2B9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2BA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2BB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BC" w14:textId="2CF2F5B3" w:rsidR="00D34F67" w:rsidRPr="008F3821" w:rsidRDefault="003B03A3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BD" w14:textId="7FC88E18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C4" w14:textId="77777777" w:rsidTr="003C7E2D">
        <w:tc>
          <w:tcPr>
            <w:tcW w:w="5292" w:type="dxa"/>
          </w:tcPr>
          <w:p w14:paraId="7BC0D2BF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2C0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2C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C2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C3" w14:textId="473106D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CA" w14:textId="77777777" w:rsidTr="003C7E2D">
        <w:tc>
          <w:tcPr>
            <w:tcW w:w="5292" w:type="dxa"/>
          </w:tcPr>
          <w:p w14:paraId="7BC0D2C5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2C6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2C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C8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C9" w14:textId="3EE04C3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D0" w14:textId="77777777" w:rsidTr="001C1E08">
        <w:tc>
          <w:tcPr>
            <w:tcW w:w="5292" w:type="dxa"/>
          </w:tcPr>
          <w:p w14:paraId="7BC0D2CB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2CC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2CD" w14:textId="651F0030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CE" w14:textId="71571B9C" w:rsidR="00D34F67" w:rsidRPr="008F3821" w:rsidRDefault="001C1E08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2CF" w14:textId="3DD96360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D3" w14:textId="77777777" w:rsidTr="001C1E08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2D1" w14:textId="77777777" w:rsidR="00D34F67" w:rsidRPr="00BC5776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BC5776">
              <w:rPr>
                <w:rFonts w:cs="Lucida Sans Unicode"/>
                <w:b/>
                <w:sz w:val="16"/>
                <w:szCs w:val="16"/>
              </w:rPr>
              <w:t>Kitvoegen</w:t>
            </w:r>
          </w:p>
        </w:tc>
        <w:tc>
          <w:tcPr>
            <w:tcW w:w="1129" w:type="dxa"/>
            <w:tcBorders>
              <w:left w:val="nil"/>
            </w:tcBorders>
          </w:tcPr>
          <w:p w14:paraId="7BC0D2D2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41</w:t>
            </w:r>
          </w:p>
        </w:tc>
      </w:tr>
      <w:tr w:rsidR="00D34F67" w:rsidRPr="008F3821" w14:paraId="7BC0D2D9" w14:textId="77777777" w:rsidTr="003C7E2D">
        <w:tc>
          <w:tcPr>
            <w:tcW w:w="5292" w:type="dxa"/>
          </w:tcPr>
          <w:p w14:paraId="7BC0D2D4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2D5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2D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D7" w14:textId="156CD9C9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2D8" w14:textId="6BDCEC94" w:rsidR="00D34F67" w:rsidRPr="008F3821" w:rsidRDefault="00480631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DF" w14:textId="77777777" w:rsidTr="003C7E2D">
        <w:tc>
          <w:tcPr>
            <w:tcW w:w="5292" w:type="dxa"/>
          </w:tcPr>
          <w:p w14:paraId="7BC0D2DA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2DB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2DC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DD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DE" w14:textId="0BEBBCC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E5" w14:textId="77777777" w:rsidTr="003C7E2D">
        <w:tc>
          <w:tcPr>
            <w:tcW w:w="5292" w:type="dxa"/>
          </w:tcPr>
          <w:p w14:paraId="7BC0D2E0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2E1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2E2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E3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E4" w14:textId="6DB5E01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EB" w14:textId="77777777" w:rsidTr="003C7E2D">
        <w:tc>
          <w:tcPr>
            <w:tcW w:w="5292" w:type="dxa"/>
          </w:tcPr>
          <w:p w14:paraId="7BC0D2E6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2E7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2E8" w14:textId="239FDAD1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E9" w14:textId="469A5200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2EA" w14:textId="75624B89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2EE" w14:textId="77777777" w:rsidTr="001C1E08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2EC" w14:textId="77777777" w:rsidR="00D34F67" w:rsidRPr="008F3821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Plafonds, vaste plafonds</w:t>
            </w:r>
          </w:p>
        </w:tc>
        <w:tc>
          <w:tcPr>
            <w:tcW w:w="1129" w:type="dxa"/>
            <w:tcBorders>
              <w:left w:val="nil"/>
            </w:tcBorders>
          </w:tcPr>
          <w:p w14:paraId="7BC0D2ED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45</w:t>
            </w:r>
          </w:p>
        </w:tc>
      </w:tr>
      <w:tr w:rsidR="00D34F67" w:rsidRPr="008F3821" w14:paraId="7BC0D2F4" w14:textId="77777777" w:rsidTr="003C7E2D">
        <w:tc>
          <w:tcPr>
            <w:tcW w:w="5292" w:type="dxa"/>
          </w:tcPr>
          <w:p w14:paraId="7BC0D2EF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2F0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2F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F2" w14:textId="4C94CCC5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2F3" w14:textId="1DEDF320" w:rsidR="00D34F67" w:rsidRPr="008F3821" w:rsidRDefault="00480631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2FA" w14:textId="77777777" w:rsidTr="003C7E2D">
        <w:tc>
          <w:tcPr>
            <w:tcW w:w="5292" w:type="dxa"/>
          </w:tcPr>
          <w:p w14:paraId="7BC0D2F5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2F6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2F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F8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F9" w14:textId="0380799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00" w14:textId="77777777" w:rsidTr="003C7E2D">
        <w:tc>
          <w:tcPr>
            <w:tcW w:w="5292" w:type="dxa"/>
          </w:tcPr>
          <w:p w14:paraId="7BC0D2FB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2FC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2FD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2FE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2FF" w14:textId="72C6198E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06" w14:textId="77777777" w:rsidTr="003C7E2D">
        <w:tc>
          <w:tcPr>
            <w:tcW w:w="5292" w:type="dxa"/>
          </w:tcPr>
          <w:p w14:paraId="7BC0D301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302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303" w14:textId="43310098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04" w14:textId="49F0A2C8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305" w14:textId="34CF4C28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09" w14:textId="77777777" w:rsidTr="00D87D62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307" w14:textId="77777777" w:rsidR="00D34F67" w:rsidRPr="00056471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056471">
              <w:rPr>
                <w:rFonts w:cs="Lucida Sans Unicode"/>
                <w:b/>
                <w:sz w:val="16"/>
                <w:szCs w:val="16"/>
              </w:rPr>
              <w:t>Plafonds, systeemplafonds</w:t>
            </w:r>
          </w:p>
        </w:tc>
        <w:tc>
          <w:tcPr>
            <w:tcW w:w="1129" w:type="dxa"/>
            <w:tcBorders>
              <w:left w:val="nil"/>
            </w:tcBorders>
          </w:tcPr>
          <w:p w14:paraId="7BC0D308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45</w:t>
            </w:r>
          </w:p>
        </w:tc>
      </w:tr>
      <w:tr w:rsidR="00D34F67" w:rsidRPr="008F3821" w14:paraId="7BC0D30F" w14:textId="77777777" w:rsidTr="003C7E2D">
        <w:tc>
          <w:tcPr>
            <w:tcW w:w="5292" w:type="dxa"/>
          </w:tcPr>
          <w:p w14:paraId="7BC0D30A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30B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30C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0D" w14:textId="0FA95FD8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30E" w14:textId="634EB86C" w:rsidR="00D34F67" w:rsidRPr="008F3821" w:rsidRDefault="00480631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315" w14:textId="77777777" w:rsidTr="003C7E2D">
        <w:tc>
          <w:tcPr>
            <w:tcW w:w="5292" w:type="dxa"/>
          </w:tcPr>
          <w:p w14:paraId="7BC0D310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311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312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13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314" w14:textId="5E05E1F9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1B" w14:textId="77777777" w:rsidTr="003C7E2D">
        <w:tc>
          <w:tcPr>
            <w:tcW w:w="5292" w:type="dxa"/>
          </w:tcPr>
          <w:p w14:paraId="7BC0D316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317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318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19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31A" w14:textId="22BAE60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21" w14:textId="77777777" w:rsidTr="003C7E2D">
        <w:tc>
          <w:tcPr>
            <w:tcW w:w="5292" w:type="dxa"/>
          </w:tcPr>
          <w:p w14:paraId="7BC0D31C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31D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31E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1F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320" w14:textId="7717427A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24" w14:textId="77777777" w:rsidTr="003C7E2D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322" w14:textId="77777777" w:rsidR="00D34F67" w:rsidRPr="009C08B0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9C08B0">
              <w:rPr>
                <w:rFonts w:cs="Lucida Sans Unicode"/>
                <w:b/>
                <w:sz w:val="16"/>
                <w:szCs w:val="16"/>
              </w:rPr>
              <w:t>Riolering</w:t>
            </w:r>
          </w:p>
        </w:tc>
        <w:tc>
          <w:tcPr>
            <w:tcW w:w="1129" w:type="dxa"/>
            <w:tcBorders>
              <w:left w:val="nil"/>
            </w:tcBorders>
          </w:tcPr>
          <w:p w14:paraId="7BC0D323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52</w:t>
            </w:r>
          </w:p>
        </w:tc>
      </w:tr>
      <w:tr w:rsidR="00D34F67" w:rsidRPr="008F3821" w14:paraId="7BC0D32A" w14:textId="77777777" w:rsidTr="003C7E2D">
        <w:tc>
          <w:tcPr>
            <w:tcW w:w="5292" w:type="dxa"/>
          </w:tcPr>
          <w:p w14:paraId="7BC0D325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Reinigen, schoonhouden, herstel verstoppingen</w:t>
            </w:r>
          </w:p>
        </w:tc>
        <w:tc>
          <w:tcPr>
            <w:tcW w:w="565" w:type="dxa"/>
          </w:tcPr>
          <w:p w14:paraId="7BC0D326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32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28" w14:textId="042DF5F5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329" w14:textId="72415B8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330" w14:textId="77777777" w:rsidTr="003C7E2D">
        <w:tc>
          <w:tcPr>
            <w:tcW w:w="5292" w:type="dxa"/>
          </w:tcPr>
          <w:p w14:paraId="7BC0D32B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32C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32D" w14:textId="594EC369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  <w:shd w:val="clear" w:color="auto" w:fill="auto"/>
          </w:tcPr>
          <w:p w14:paraId="7BC0D32E" w14:textId="495191A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32F" w14:textId="525E3B6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36" w14:textId="77777777" w:rsidTr="003C7E2D">
        <w:tc>
          <w:tcPr>
            <w:tcW w:w="5292" w:type="dxa"/>
          </w:tcPr>
          <w:p w14:paraId="7BC0D331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332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333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34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335" w14:textId="0419CCA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3C" w14:textId="77777777" w:rsidTr="003C7E2D">
        <w:tc>
          <w:tcPr>
            <w:tcW w:w="5292" w:type="dxa"/>
          </w:tcPr>
          <w:p w14:paraId="7BC0D337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338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339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  <w:shd w:val="clear" w:color="auto" w:fill="auto"/>
          </w:tcPr>
          <w:p w14:paraId="7BC0D33A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33B" w14:textId="6CCC6A78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3F" w14:textId="77777777" w:rsidTr="003C7E2D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33D" w14:textId="77777777" w:rsidR="00D34F67" w:rsidRPr="009C08B0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Sanitair</w:t>
            </w:r>
          </w:p>
        </w:tc>
        <w:tc>
          <w:tcPr>
            <w:tcW w:w="1129" w:type="dxa"/>
            <w:tcBorders>
              <w:left w:val="nil"/>
            </w:tcBorders>
          </w:tcPr>
          <w:p w14:paraId="7BC0D33E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74</w:t>
            </w:r>
          </w:p>
        </w:tc>
      </w:tr>
      <w:tr w:rsidR="00D34F67" w:rsidRPr="008F3821" w14:paraId="7BC0D345" w14:textId="77777777" w:rsidTr="003C7E2D">
        <w:tc>
          <w:tcPr>
            <w:tcW w:w="5292" w:type="dxa"/>
          </w:tcPr>
          <w:p w14:paraId="7BC0D340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Reinigen, schoonhouden, herstel verstoppingen</w:t>
            </w:r>
          </w:p>
        </w:tc>
        <w:tc>
          <w:tcPr>
            <w:tcW w:w="565" w:type="dxa"/>
          </w:tcPr>
          <w:p w14:paraId="7BC0D341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342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43" w14:textId="791D74F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344" w14:textId="369DFEE5" w:rsidR="00D34F67" w:rsidRPr="008F3821" w:rsidRDefault="00480631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34B" w14:textId="77777777" w:rsidTr="0042473F">
        <w:tc>
          <w:tcPr>
            <w:tcW w:w="5292" w:type="dxa"/>
          </w:tcPr>
          <w:p w14:paraId="7BC0D346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347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348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49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34A" w14:textId="6648627E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51" w14:textId="77777777" w:rsidTr="0042473F">
        <w:tc>
          <w:tcPr>
            <w:tcW w:w="5292" w:type="dxa"/>
          </w:tcPr>
          <w:p w14:paraId="7BC0D34C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34D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34E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4F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350" w14:textId="01F76AA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57" w14:textId="77777777" w:rsidTr="003C7E2D">
        <w:tc>
          <w:tcPr>
            <w:tcW w:w="5292" w:type="dxa"/>
          </w:tcPr>
          <w:p w14:paraId="7BC0D352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353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354" w14:textId="260FAFA4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55" w14:textId="77A8E96B" w:rsidR="00D34F67" w:rsidRPr="008F3821" w:rsidRDefault="00480631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356" w14:textId="0BC3F55F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5A" w14:textId="77777777" w:rsidTr="003C7E2D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358" w14:textId="77777777" w:rsidR="00D34F67" w:rsidRPr="00575A56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575A56">
              <w:rPr>
                <w:rFonts w:cs="Lucida Sans Unicode"/>
                <w:b/>
                <w:sz w:val="16"/>
                <w:szCs w:val="16"/>
              </w:rPr>
              <w:t>Scheidingswanden</w:t>
            </w:r>
            <w:r>
              <w:rPr>
                <w:rFonts w:cs="Lucida Sans Unicode"/>
                <w:b/>
                <w:sz w:val="16"/>
                <w:szCs w:val="16"/>
              </w:rPr>
              <w:t>, vaste wanden (metselwerk en/of beton)</w:t>
            </w:r>
          </w:p>
        </w:tc>
        <w:tc>
          <w:tcPr>
            <w:tcW w:w="1129" w:type="dxa"/>
            <w:tcBorders>
              <w:left w:val="nil"/>
            </w:tcBorders>
          </w:tcPr>
          <w:p w14:paraId="7BC0D359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22</w:t>
            </w:r>
          </w:p>
        </w:tc>
      </w:tr>
      <w:tr w:rsidR="00D34F67" w:rsidRPr="008F3821" w14:paraId="7BC0D360" w14:textId="77777777" w:rsidTr="003C7E2D">
        <w:tc>
          <w:tcPr>
            <w:tcW w:w="5292" w:type="dxa"/>
          </w:tcPr>
          <w:p w14:paraId="7BC0D35B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35C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35D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5E" w14:textId="5A2EF04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35F" w14:textId="08D7CF0E" w:rsidR="00D34F67" w:rsidRPr="008F3821" w:rsidRDefault="00480631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366" w14:textId="77777777" w:rsidTr="003C7E2D">
        <w:tc>
          <w:tcPr>
            <w:tcW w:w="5292" w:type="dxa"/>
          </w:tcPr>
          <w:p w14:paraId="7BC0D361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362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363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64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365" w14:textId="55C4A35E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6C" w14:textId="77777777" w:rsidTr="003C7E2D">
        <w:tc>
          <w:tcPr>
            <w:tcW w:w="5292" w:type="dxa"/>
          </w:tcPr>
          <w:p w14:paraId="7BC0D367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368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369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6A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36B" w14:textId="73BC233D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72" w14:textId="77777777" w:rsidTr="003C7E2D">
        <w:tc>
          <w:tcPr>
            <w:tcW w:w="5292" w:type="dxa"/>
          </w:tcPr>
          <w:p w14:paraId="7BC0D36D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36E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36F" w14:textId="145245DE" w:rsidR="00D34F67" w:rsidRPr="008F3821" w:rsidRDefault="00E3555F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  <w:shd w:val="clear" w:color="auto" w:fill="auto"/>
          </w:tcPr>
          <w:p w14:paraId="7BC0D370" w14:textId="2560C378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371" w14:textId="13A0D00D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75" w14:textId="77777777" w:rsidTr="003C7E2D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373" w14:textId="77777777" w:rsidR="00D34F67" w:rsidRPr="00575A56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575A56">
              <w:rPr>
                <w:rFonts w:cs="Lucida Sans Unicode"/>
                <w:b/>
                <w:sz w:val="16"/>
                <w:szCs w:val="16"/>
              </w:rPr>
              <w:t>Scheidingswanden</w:t>
            </w:r>
            <w:r>
              <w:rPr>
                <w:rFonts w:cs="Lucida Sans Unicode"/>
                <w:b/>
                <w:sz w:val="16"/>
                <w:szCs w:val="16"/>
              </w:rPr>
              <w:t>, lichte wanden, systeemwanden, vouwwanden, schuifwanden</w:t>
            </w:r>
          </w:p>
        </w:tc>
        <w:tc>
          <w:tcPr>
            <w:tcW w:w="1129" w:type="dxa"/>
            <w:tcBorders>
              <w:left w:val="nil"/>
            </w:tcBorders>
          </w:tcPr>
          <w:p w14:paraId="7BC0D374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22</w:t>
            </w:r>
          </w:p>
        </w:tc>
      </w:tr>
      <w:tr w:rsidR="00D34F67" w:rsidRPr="008F3821" w14:paraId="7BC0D37B" w14:textId="77777777" w:rsidTr="003C7E2D">
        <w:tc>
          <w:tcPr>
            <w:tcW w:w="5292" w:type="dxa"/>
          </w:tcPr>
          <w:p w14:paraId="7BC0D376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377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378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79" w14:textId="1B55DDCD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37A" w14:textId="70EEFC67" w:rsidR="00D34F67" w:rsidRPr="008F3821" w:rsidRDefault="00480631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381" w14:textId="77777777" w:rsidTr="003C7E2D">
        <w:tc>
          <w:tcPr>
            <w:tcW w:w="5292" w:type="dxa"/>
          </w:tcPr>
          <w:p w14:paraId="7BC0D37C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37D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37E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7F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380" w14:textId="482AC7FB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87" w14:textId="77777777" w:rsidTr="003C7E2D">
        <w:tc>
          <w:tcPr>
            <w:tcW w:w="5292" w:type="dxa"/>
          </w:tcPr>
          <w:p w14:paraId="7BC0D382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383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384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8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386" w14:textId="2C46BF1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8D" w14:textId="77777777" w:rsidTr="003C7E2D">
        <w:tc>
          <w:tcPr>
            <w:tcW w:w="5292" w:type="dxa"/>
          </w:tcPr>
          <w:p w14:paraId="7BC0D388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389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38A" w14:textId="1E13C0B4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8B" w14:textId="76D48597" w:rsidR="00D34F67" w:rsidRPr="008F3821" w:rsidRDefault="00D87D62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38C" w14:textId="311E16E5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90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38E" w14:textId="77777777" w:rsidR="00D34F67" w:rsidRPr="002E0B4E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2E0B4E">
              <w:rPr>
                <w:rFonts w:cs="Lucida Sans Unicode"/>
                <w:b/>
                <w:sz w:val="16"/>
                <w:szCs w:val="16"/>
              </w:rPr>
              <w:lastRenderedPageBreak/>
              <w:t>Schilderwerk</w:t>
            </w:r>
          </w:p>
        </w:tc>
        <w:tc>
          <w:tcPr>
            <w:tcW w:w="1129" w:type="dxa"/>
            <w:tcBorders>
              <w:left w:val="nil"/>
            </w:tcBorders>
          </w:tcPr>
          <w:p w14:paraId="7BC0D38F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46</w:t>
            </w:r>
          </w:p>
        </w:tc>
      </w:tr>
      <w:tr w:rsidR="00D34F67" w:rsidRPr="008F3821" w14:paraId="7BC0D396" w14:textId="77777777" w:rsidTr="00480631">
        <w:tc>
          <w:tcPr>
            <w:tcW w:w="5292" w:type="dxa"/>
          </w:tcPr>
          <w:p w14:paraId="7BC0D391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392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393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94" w14:textId="0F685035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395" w14:textId="2D757DD0" w:rsidR="00D34F67" w:rsidRPr="008F3821" w:rsidRDefault="00480631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39C" w14:textId="77777777" w:rsidTr="00480631">
        <w:tc>
          <w:tcPr>
            <w:tcW w:w="5292" w:type="dxa"/>
          </w:tcPr>
          <w:p w14:paraId="7BC0D397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398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399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9A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39B" w14:textId="2FD9CB3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A2" w14:textId="77777777" w:rsidTr="00480631">
        <w:tc>
          <w:tcPr>
            <w:tcW w:w="5292" w:type="dxa"/>
          </w:tcPr>
          <w:p w14:paraId="7BC0D39D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39E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39F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A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3A1" w14:textId="515594C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A8" w14:textId="77777777" w:rsidTr="00480631">
        <w:tc>
          <w:tcPr>
            <w:tcW w:w="5292" w:type="dxa"/>
          </w:tcPr>
          <w:p w14:paraId="7BC0D3A3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3A4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3A5" w14:textId="157A938E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A6" w14:textId="02E7E64C" w:rsidR="00D34F67" w:rsidRPr="008F3821" w:rsidRDefault="00B860DB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3A7" w14:textId="1A7B6CEE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AB" w14:textId="77777777" w:rsidTr="00480631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3A9" w14:textId="77777777" w:rsidR="00D34F67" w:rsidRPr="00056471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Tegelwerk</w:t>
            </w:r>
          </w:p>
        </w:tc>
        <w:tc>
          <w:tcPr>
            <w:tcW w:w="1129" w:type="dxa"/>
            <w:tcBorders>
              <w:left w:val="nil"/>
            </w:tcBorders>
          </w:tcPr>
          <w:p w14:paraId="7BC0D3AA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42</w:t>
            </w:r>
          </w:p>
        </w:tc>
      </w:tr>
      <w:tr w:rsidR="00D34F67" w:rsidRPr="008F3821" w14:paraId="7BC0D3B1" w14:textId="77777777" w:rsidTr="00480631">
        <w:tc>
          <w:tcPr>
            <w:tcW w:w="5292" w:type="dxa"/>
          </w:tcPr>
          <w:p w14:paraId="7BC0D3AC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3AD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3AE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AF" w14:textId="6F0D0FB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3B0" w14:textId="2B5ECDE2" w:rsidR="00D34F67" w:rsidRPr="008F3821" w:rsidRDefault="00B860DB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3B7" w14:textId="77777777" w:rsidTr="00480631">
        <w:tc>
          <w:tcPr>
            <w:tcW w:w="5292" w:type="dxa"/>
          </w:tcPr>
          <w:p w14:paraId="7BC0D3B2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3B3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3B4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B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3B6" w14:textId="6321F883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BD" w14:textId="77777777" w:rsidTr="00480631">
        <w:tc>
          <w:tcPr>
            <w:tcW w:w="5292" w:type="dxa"/>
          </w:tcPr>
          <w:p w14:paraId="7BC0D3B8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3B9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3BA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BB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3BC" w14:textId="2947A99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C3" w14:textId="77777777" w:rsidTr="00480631">
        <w:tc>
          <w:tcPr>
            <w:tcW w:w="5292" w:type="dxa"/>
          </w:tcPr>
          <w:p w14:paraId="7BC0D3BE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3BF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3C0" w14:textId="5617F3E2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C1" w14:textId="6FF40B2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3C2" w14:textId="3D428E5A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C6" w14:textId="77777777" w:rsidTr="00480631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3C4" w14:textId="77777777" w:rsidR="00D34F67" w:rsidRPr="00056471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Toiletaccessoires, handdoek- en zeepautomaten, spiegels, brillen, toiletrolhouders</w:t>
            </w:r>
          </w:p>
        </w:tc>
        <w:tc>
          <w:tcPr>
            <w:tcW w:w="1129" w:type="dxa"/>
            <w:tcBorders>
              <w:left w:val="nil"/>
            </w:tcBorders>
          </w:tcPr>
          <w:p w14:paraId="7BC0D3C5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NL/SFB74</w:t>
            </w:r>
          </w:p>
        </w:tc>
      </w:tr>
      <w:tr w:rsidR="00D34F67" w:rsidRPr="008F3821" w14:paraId="7BC0D3CC" w14:textId="77777777" w:rsidTr="00480631">
        <w:tc>
          <w:tcPr>
            <w:tcW w:w="5292" w:type="dxa"/>
          </w:tcPr>
          <w:p w14:paraId="7BC0D3C7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3C8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3C9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CA" w14:textId="3ECDF2B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3CB" w14:textId="0BA7C8C5" w:rsidR="00D34F67" w:rsidRPr="008F3821" w:rsidRDefault="00B860DB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3D2" w14:textId="77777777" w:rsidTr="00480631">
        <w:tc>
          <w:tcPr>
            <w:tcW w:w="5292" w:type="dxa"/>
          </w:tcPr>
          <w:p w14:paraId="7BC0D3CD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3CE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3CF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D0" w14:textId="726E28BD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3D1" w14:textId="6BBDFBB4" w:rsidR="00D34F67" w:rsidRPr="008F3821" w:rsidRDefault="00B860DB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3D8" w14:textId="77777777" w:rsidTr="00480631">
        <w:tc>
          <w:tcPr>
            <w:tcW w:w="5292" w:type="dxa"/>
          </w:tcPr>
          <w:p w14:paraId="7BC0D3D3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3D4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3D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D6" w14:textId="071DE0B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3D7" w14:textId="2C34B0BD" w:rsidR="00D34F67" w:rsidRPr="008F3821" w:rsidRDefault="00B860DB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3DE" w14:textId="77777777" w:rsidTr="00480631">
        <w:tc>
          <w:tcPr>
            <w:tcW w:w="5292" w:type="dxa"/>
          </w:tcPr>
          <w:p w14:paraId="7BC0D3D9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3DA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3DB" w14:textId="55B919D3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DC" w14:textId="5A073A58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3DD" w14:textId="7D30D71B" w:rsidR="00D34F67" w:rsidRPr="008F3821" w:rsidRDefault="00B860DB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3E1" w14:textId="77777777" w:rsidTr="00480631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3DF" w14:textId="77777777" w:rsidR="00D34F67" w:rsidRPr="007D326F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7D326F">
              <w:rPr>
                <w:rFonts w:cs="Lucida Sans Unicode"/>
                <w:b/>
                <w:sz w:val="16"/>
                <w:szCs w:val="16"/>
              </w:rPr>
              <w:t>Trappen, balustrades</w:t>
            </w:r>
            <w:r>
              <w:rPr>
                <w:rFonts w:cs="Lucida Sans Unicode"/>
                <w:b/>
                <w:sz w:val="16"/>
                <w:szCs w:val="16"/>
              </w:rPr>
              <w:t>, galerijen (constructief)</w:t>
            </w:r>
          </w:p>
        </w:tc>
        <w:tc>
          <w:tcPr>
            <w:tcW w:w="1129" w:type="dxa"/>
            <w:tcBorders>
              <w:left w:val="nil"/>
            </w:tcBorders>
          </w:tcPr>
          <w:p w14:paraId="7BC0D3E0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24</w:t>
            </w:r>
          </w:p>
        </w:tc>
      </w:tr>
      <w:tr w:rsidR="00D34F67" w:rsidRPr="008F3821" w14:paraId="7BC0D3E7" w14:textId="77777777" w:rsidTr="00480631">
        <w:tc>
          <w:tcPr>
            <w:tcW w:w="5292" w:type="dxa"/>
          </w:tcPr>
          <w:p w14:paraId="7BC0D3E2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3E3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3E4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E5" w14:textId="1E8D9CDD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3E6" w14:textId="2FD87858" w:rsidR="00D34F67" w:rsidRPr="008F3821" w:rsidRDefault="00B860DB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3ED" w14:textId="77777777" w:rsidTr="00480631">
        <w:tc>
          <w:tcPr>
            <w:tcW w:w="5292" w:type="dxa"/>
          </w:tcPr>
          <w:p w14:paraId="7BC0D3E8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3E9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3EA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  <w:shd w:val="clear" w:color="auto" w:fill="auto"/>
          </w:tcPr>
          <w:p w14:paraId="7BC0D3EB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3EC" w14:textId="114B920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F3" w14:textId="77777777" w:rsidTr="0042473F">
        <w:tc>
          <w:tcPr>
            <w:tcW w:w="5292" w:type="dxa"/>
          </w:tcPr>
          <w:p w14:paraId="7BC0D3E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3E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3F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3F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3F2" w14:textId="1B2CEFC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F9" w14:textId="77777777" w:rsidTr="00480631">
        <w:tc>
          <w:tcPr>
            <w:tcW w:w="5292" w:type="dxa"/>
          </w:tcPr>
          <w:p w14:paraId="7BC0D3F4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3F5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3F6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  <w:shd w:val="clear" w:color="auto" w:fill="auto"/>
          </w:tcPr>
          <w:p w14:paraId="7BC0D3F7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3F8" w14:textId="25F68C3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3FC" w14:textId="77777777" w:rsidTr="00480631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3FA" w14:textId="77777777" w:rsidR="00D34F67" w:rsidRPr="007274C7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7274C7">
              <w:rPr>
                <w:rFonts w:cs="Lucida Sans Unicode"/>
                <w:b/>
                <w:sz w:val="16"/>
                <w:szCs w:val="16"/>
              </w:rPr>
              <w:t>Vloeren</w:t>
            </w:r>
            <w:r>
              <w:rPr>
                <w:rFonts w:cs="Lucida Sans Unicode"/>
                <w:b/>
                <w:sz w:val="16"/>
                <w:szCs w:val="16"/>
              </w:rPr>
              <w:t xml:space="preserve"> (constructief)</w:t>
            </w:r>
          </w:p>
        </w:tc>
        <w:tc>
          <w:tcPr>
            <w:tcW w:w="1129" w:type="dxa"/>
            <w:tcBorders>
              <w:left w:val="nil"/>
              <w:bottom w:val="nil"/>
            </w:tcBorders>
          </w:tcPr>
          <w:p w14:paraId="7BC0D3FB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43</w:t>
            </w:r>
          </w:p>
        </w:tc>
      </w:tr>
      <w:tr w:rsidR="00D34F67" w:rsidRPr="008F3821" w14:paraId="7BC0D402" w14:textId="77777777" w:rsidTr="00480631">
        <w:tc>
          <w:tcPr>
            <w:tcW w:w="5292" w:type="dxa"/>
          </w:tcPr>
          <w:p w14:paraId="7BC0D3FD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3FE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3FF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00" w14:textId="7E6DF04B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401" w14:textId="0BEB95F9" w:rsidR="00D34F67" w:rsidRPr="008F3821" w:rsidRDefault="005645F2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408" w14:textId="77777777" w:rsidTr="00480631">
        <w:tc>
          <w:tcPr>
            <w:tcW w:w="5292" w:type="dxa"/>
          </w:tcPr>
          <w:p w14:paraId="7BC0D403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404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40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  <w:shd w:val="clear" w:color="auto" w:fill="auto"/>
          </w:tcPr>
          <w:p w14:paraId="7BC0D40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407" w14:textId="67E5350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0E" w14:textId="77777777" w:rsidTr="005049DA">
        <w:tc>
          <w:tcPr>
            <w:tcW w:w="5292" w:type="dxa"/>
          </w:tcPr>
          <w:p w14:paraId="7BC0D409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40A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40B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0C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0D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14" w14:textId="77777777" w:rsidTr="00480631">
        <w:tc>
          <w:tcPr>
            <w:tcW w:w="5292" w:type="dxa"/>
          </w:tcPr>
          <w:p w14:paraId="7BC0D40F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410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411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  <w:shd w:val="clear" w:color="auto" w:fill="auto"/>
          </w:tcPr>
          <w:p w14:paraId="7BC0D412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413" w14:textId="5F30BAB0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17" w14:textId="77777777" w:rsidTr="00480631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415" w14:textId="77777777" w:rsidR="00D34F67" w:rsidRPr="007274C7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Vloerafwerking, vloerbedekking, gietvloeren, marmoleum, linoleum, PVC, laminaat, parket</w:t>
            </w:r>
          </w:p>
        </w:tc>
        <w:tc>
          <w:tcPr>
            <w:tcW w:w="1129" w:type="dxa"/>
            <w:tcBorders>
              <w:left w:val="nil"/>
            </w:tcBorders>
          </w:tcPr>
          <w:p w14:paraId="7BC0D416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43</w:t>
            </w:r>
          </w:p>
        </w:tc>
      </w:tr>
      <w:tr w:rsidR="00D34F67" w:rsidRPr="008F3821" w14:paraId="7BC0D41D" w14:textId="77777777" w:rsidTr="00480631">
        <w:tc>
          <w:tcPr>
            <w:tcW w:w="5292" w:type="dxa"/>
          </w:tcPr>
          <w:p w14:paraId="7BC0D418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419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41A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1B" w14:textId="32B87F3B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41C" w14:textId="4C9607DD" w:rsidR="00D34F67" w:rsidRPr="008F3821" w:rsidRDefault="005645F2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423" w14:textId="77777777" w:rsidTr="00480631">
        <w:tc>
          <w:tcPr>
            <w:tcW w:w="5292" w:type="dxa"/>
          </w:tcPr>
          <w:p w14:paraId="7BC0D41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41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42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2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22" w14:textId="6AF5BB05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29" w14:textId="77777777" w:rsidTr="00480631">
        <w:tc>
          <w:tcPr>
            <w:tcW w:w="5292" w:type="dxa"/>
          </w:tcPr>
          <w:p w14:paraId="7BC0D424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425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42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2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28" w14:textId="70149EA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2F" w14:textId="77777777" w:rsidTr="00480631">
        <w:tc>
          <w:tcPr>
            <w:tcW w:w="5292" w:type="dxa"/>
          </w:tcPr>
          <w:p w14:paraId="7BC0D42A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42B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42C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2D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2E" w14:textId="621880C1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32" w14:textId="77777777" w:rsidTr="00480631">
        <w:tc>
          <w:tcPr>
            <w:tcW w:w="8193" w:type="dxa"/>
            <w:gridSpan w:val="4"/>
            <w:shd w:val="clear" w:color="auto" w:fill="auto"/>
          </w:tcPr>
          <w:p w14:paraId="7BC0D430" w14:textId="77777777" w:rsidR="00D34F67" w:rsidRPr="007274C7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7274C7">
              <w:rPr>
                <w:rFonts w:cs="Lucida Sans Unicode"/>
                <w:b/>
                <w:sz w:val="16"/>
                <w:szCs w:val="16"/>
              </w:rPr>
              <w:t>Ventilatieroosters</w:t>
            </w:r>
          </w:p>
        </w:tc>
        <w:tc>
          <w:tcPr>
            <w:tcW w:w="1129" w:type="dxa"/>
          </w:tcPr>
          <w:p w14:paraId="7BC0D431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57</w:t>
            </w:r>
          </w:p>
        </w:tc>
      </w:tr>
      <w:tr w:rsidR="00D34F67" w:rsidRPr="008F3821" w14:paraId="7BC0D438" w14:textId="77777777" w:rsidTr="00480631">
        <w:tc>
          <w:tcPr>
            <w:tcW w:w="5292" w:type="dxa"/>
          </w:tcPr>
          <w:p w14:paraId="7BC0D433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434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43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36" w14:textId="1B5D886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437" w14:textId="4BBC8C41" w:rsidR="00D34F67" w:rsidRPr="008F3821" w:rsidRDefault="005645F2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43E" w14:textId="77777777" w:rsidTr="00480631">
        <w:tc>
          <w:tcPr>
            <w:tcW w:w="5292" w:type="dxa"/>
          </w:tcPr>
          <w:p w14:paraId="7BC0D439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43A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43B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3C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3D" w14:textId="6E47D699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44" w14:textId="77777777" w:rsidTr="00480631">
        <w:tc>
          <w:tcPr>
            <w:tcW w:w="5292" w:type="dxa"/>
          </w:tcPr>
          <w:p w14:paraId="7BC0D43F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440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44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42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43" w14:textId="5500A85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4A" w14:textId="77777777" w:rsidTr="00480631">
        <w:tc>
          <w:tcPr>
            <w:tcW w:w="5292" w:type="dxa"/>
          </w:tcPr>
          <w:p w14:paraId="7BC0D445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446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447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  <w:shd w:val="clear" w:color="auto" w:fill="auto"/>
          </w:tcPr>
          <w:p w14:paraId="7BC0D448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449" w14:textId="1546D5B8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4D" w14:textId="77777777" w:rsidTr="00480631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44B" w14:textId="77777777" w:rsidR="00D34F67" w:rsidRPr="008F3821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Vensterbanken</w:t>
            </w:r>
          </w:p>
        </w:tc>
        <w:tc>
          <w:tcPr>
            <w:tcW w:w="1129" w:type="dxa"/>
            <w:tcBorders>
              <w:left w:val="nil"/>
              <w:bottom w:val="nil"/>
            </w:tcBorders>
          </w:tcPr>
          <w:p w14:paraId="7BC0D44C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31</w:t>
            </w:r>
          </w:p>
        </w:tc>
      </w:tr>
      <w:tr w:rsidR="00D34F67" w:rsidRPr="008F3821" w14:paraId="7BC0D453" w14:textId="77777777" w:rsidTr="00480631">
        <w:tc>
          <w:tcPr>
            <w:tcW w:w="5292" w:type="dxa"/>
          </w:tcPr>
          <w:p w14:paraId="7BC0D44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44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45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51" w14:textId="5981AB9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452" w14:textId="53040A06" w:rsidR="00D34F67" w:rsidRPr="008F3821" w:rsidRDefault="005645F2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459" w14:textId="77777777" w:rsidTr="00480631">
        <w:tc>
          <w:tcPr>
            <w:tcW w:w="5292" w:type="dxa"/>
          </w:tcPr>
          <w:p w14:paraId="7BC0D454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455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45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5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58" w14:textId="5D016BC2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5F" w14:textId="77777777" w:rsidTr="00480631">
        <w:tc>
          <w:tcPr>
            <w:tcW w:w="5292" w:type="dxa"/>
          </w:tcPr>
          <w:p w14:paraId="7BC0D45A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45B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45C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5D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5E" w14:textId="1A8FDAAE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65" w14:textId="77777777" w:rsidTr="00480631">
        <w:tc>
          <w:tcPr>
            <w:tcW w:w="5292" w:type="dxa"/>
          </w:tcPr>
          <w:p w14:paraId="7BC0D460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461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462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  <w:shd w:val="clear" w:color="auto" w:fill="auto"/>
          </w:tcPr>
          <w:p w14:paraId="7BC0D463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464" w14:textId="1BC4F99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6B" w14:textId="77777777" w:rsidTr="00480631">
        <w:tc>
          <w:tcPr>
            <w:tcW w:w="5292" w:type="dxa"/>
          </w:tcPr>
          <w:p w14:paraId="7BC0D466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en vernieuwing t.g.v. inbraak(poging) en vandalisme</w:t>
            </w:r>
          </w:p>
        </w:tc>
        <w:tc>
          <w:tcPr>
            <w:tcW w:w="565" w:type="dxa"/>
          </w:tcPr>
          <w:p w14:paraId="7BC0D467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468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69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46A" w14:textId="6EA7C80E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6E" w14:textId="77777777" w:rsidTr="00480631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46C" w14:textId="77777777" w:rsidR="00D34F67" w:rsidRPr="008F3821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Wandafwerking, stucwerk, vinyl, behang</w:t>
            </w:r>
          </w:p>
        </w:tc>
        <w:tc>
          <w:tcPr>
            <w:tcW w:w="1129" w:type="dxa"/>
            <w:tcBorders>
              <w:left w:val="nil"/>
              <w:bottom w:val="nil"/>
            </w:tcBorders>
          </w:tcPr>
          <w:p w14:paraId="7BC0D46D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42</w:t>
            </w:r>
          </w:p>
        </w:tc>
      </w:tr>
      <w:tr w:rsidR="00D34F67" w:rsidRPr="008F3821" w14:paraId="7BC0D474" w14:textId="77777777" w:rsidTr="00480631">
        <w:tc>
          <w:tcPr>
            <w:tcW w:w="5292" w:type="dxa"/>
          </w:tcPr>
          <w:p w14:paraId="7BC0D46F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470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47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72" w14:textId="35B2B5C0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473" w14:textId="49BF1EAF" w:rsidR="00D34F67" w:rsidRPr="008F3821" w:rsidRDefault="005645F2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47A" w14:textId="77777777" w:rsidTr="00480631">
        <w:tc>
          <w:tcPr>
            <w:tcW w:w="5292" w:type="dxa"/>
          </w:tcPr>
          <w:p w14:paraId="7BC0D475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476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47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78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79" w14:textId="4408FCB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80" w14:textId="77777777" w:rsidTr="00480631">
        <w:tc>
          <w:tcPr>
            <w:tcW w:w="5292" w:type="dxa"/>
          </w:tcPr>
          <w:p w14:paraId="7BC0D47B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47C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47D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7E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7F" w14:textId="27D3A37E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86" w14:textId="77777777" w:rsidTr="00480631">
        <w:tc>
          <w:tcPr>
            <w:tcW w:w="5292" w:type="dxa"/>
          </w:tcPr>
          <w:p w14:paraId="7BC0D481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482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483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84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85" w14:textId="7D33D649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89" w14:textId="77777777" w:rsidTr="00480631">
        <w:tc>
          <w:tcPr>
            <w:tcW w:w="8193" w:type="dxa"/>
            <w:gridSpan w:val="4"/>
            <w:tcBorders>
              <w:right w:val="nil"/>
            </w:tcBorders>
            <w:shd w:val="clear" w:color="auto" w:fill="auto"/>
          </w:tcPr>
          <w:p w14:paraId="7BC0D487" w14:textId="77777777" w:rsidR="00D34F67" w:rsidRPr="008F3821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8F3821">
              <w:rPr>
                <w:rFonts w:cs="Lucida Sans Unicode"/>
                <w:b/>
                <w:sz w:val="16"/>
                <w:szCs w:val="16"/>
              </w:rPr>
              <w:t xml:space="preserve">Zonwering </w:t>
            </w:r>
            <w:r>
              <w:rPr>
                <w:rFonts w:cs="Lucida Sans Unicode"/>
                <w:b/>
                <w:sz w:val="16"/>
                <w:szCs w:val="16"/>
              </w:rPr>
              <w:t>binnen, luxaflex, (rol)gordijnen, gordijnrails</w:t>
            </w:r>
          </w:p>
        </w:tc>
        <w:tc>
          <w:tcPr>
            <w:tcW w:w="1129" w:type="dxa"/>
            <w:tcBorders>
              <w:left w:val="nil"/>
            </w:tcBorders>
          </w:tcPr>
          <w:p w14:paraId="7BC0D488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70</w:t>
            </w:r>
          </w:p>
        </w:tc>
      </w:tr>
      <w:tr w:rsidR="00D34F67" w:rsidRPr="008F3821" w14:paraId="7BC0D48F" w14:textId="77777777" w:rsidTr="00480631">
        <w:tc>
          <w:tcPr>
            <w:tcW w:w="5292" w:type="dxa"/>
          </w:tcPr>
          <w:p w14:paraId="7BC0D48A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48B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48C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8D" w14:textId="48B0B398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48E" w14:textId="52743405" w:rsidR="00D34F67" w:rsidRPr="008F3821" w:rsidRDefault="005645F2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495" w14:textId="77777777" w:rsidTr="00480631">
        <w:tc>
          <w:tcPr>
            <w:tcW w:w="5292" w:type="dxa"/>
          </w:tcPr>
          <w:p w14:paraId="7BC0D490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491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492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93" w14:textId="0ED96B2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494" w14:textId="563A1F8E" w:rsidR="00D34F67" w:rsidRPr="008F3821" w:rsidRDefault="0010522C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49B" w14:textId="77777777" w:rsidTr="00480631">
        <w:tc>
          <w:tcPr>
            <w:tcW w:w="5292" w:type="dxa"/>
          </w:tcPr>
          <w:p w14:paraId="7BC0D496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497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498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99" w14:textId="0E93004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49A" w14:textId="50BD199D" w:rsidR="00D34F67" w:rsidRPr="008F3821" w:rsidRDefault="0010522C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4A1" w14:textId="77777777" w:rsidTr="00480631">
        <w:tc>
          <w:tcPr>
            <w:tcW w:w="5292" w:type="dxa"/>
          </w:tcPr>
          <w:p w14:paraId="7BC0D49C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49D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49E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49F" w14:textId="25677F7F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4A0" w14:textId="07E2DDE6" w:rsidR="00D34F67" w:rsidRPr="008F3821" w:rsidRDefault="0010522C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4A3" w14:textId="77777777" w:rsidTr="194DDA09">
        <w:tc>
          <w:tcPr>
            <w:tcW w:w="9322" w:type="dxa"/>
            <w:gridSpan w:val="5"/>
          </w:tcPr>
          <w:p w14:paraId="7BC0D4A2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A5" w14:textId="77777777" w:rsidTr="194DDA09">
        <w:tc>
          <w:tcPr>
            <w:tcW w:w="9322" w:type="dxa"/>
            <w:gridSpan w:val="5"/>
          </w:tcPr>
          <w:p w14:paraId="7BC0D4A4" w14:textId="77777777" w:rsidR="00D34F67" w:rsidRPr="008F3821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lastRenderedPageBreak/>
              <w:t>GEBOUW INSTALLATIES</w:t>
            </w:r>
          </w:p>
        </w:tc>
      </w:tr>
      <w:tr w:rsidR="00D34F67" w:rsidRPr="008816BD" w14:paraId="7BC0D4A8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4A6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Airco-units (split-units)</w:t>
            </w:r>
          </w:p>
        </w:tc>
        <w:tc>
          <w:tcPr>
            <w:tcW w:w="1129" w:type="dxa"/>
            <w:tcBorders>
              <w:left w:val="nil"/>
            </w:tcBorders>
          </w:tcPr>
          <w:p w14:paraId="7BC0D4A7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55</w:t>
            </w:r>
          </w:p>
        </w:tc>
      </w:tr>
      <w:tr w:rsidR="00D34F67" w:rsidRPr="008F3821" w14:paraId="7BC0D4AE" w14:textId="77777777" w:rsidTr="194DDA09">
        <w:tc>
          <w:tcPr>
            <w:tcW w:w="5292" w:type="dxa"/>
          </w:tcPr>
          <w:p w14:paraId="7BC0D4A9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4AA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4AB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4AC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AD" w14:textId="387F1493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B4" w14:textId="77777777" w:rsidTr="194DDA09">
        <w:tc>
          <w:tcPr>
            <w:tcW w:w="5292" w:type="dxa"/>
          </w:tcPr>
          <w:p w14:paraId="7BC0D4AF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4B0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4B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4B2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B3" w14:textId="7E452CFE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BA" w14:textId="77777777" w:rsidTr="194DDA09">
        <w:tc>
          <w:tcPr>
            <w:tcW w:w="5292" w:type="dxa"/>
          </w:tcPr>
          <w:p w14:paraId="7BC0D4B5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4B6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4B7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4B8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B9" w14:textId="3EDC0FD9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BD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4BB" w14:textId="77777777" w:rsidR="00D34F67" w:rsidRPr="008F3821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Alarminstallatie, toegangscontrolesysteem</w:t>
            </w:r>
          </w:p>
        </w:tc>
        <w:tc>
          <w:tcPr>
            <w:tcW w:w="1129" w:type="dxa"/>
            <w:tcBorders>
              <w:left w:val="nil"/>
            </w:tcBorders>
          </w:tcPr>
          <w:p w14:paraId="7BC0D4BC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65</w:t>
            </w:r>
          </w:p>
        </w:tc>
      </w:tr>
      <w:tr w:rsidR="00D34F67" w:rsidRPr="008F3821" w14:paraId="7BC0D4C3" w14:textId="77777777" w:rsidTr="194DDA09">
        <w:tc>
          <w:tcPr>
            <w:tcW w:w="5292" w:type="dxa"/>
          </w:tcPr>
          <w:p w14:paraId="7BC0D4B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Aanbrengen en aanpassingen</w:t>
            </w:r>
          </w:p>
        </w:tc>
        <w:tc>
          <w:tcPr>
            <w:tcW w:w="565" w:type="dxa"/>
          </w:tcPr>
          <w:p w14:paraId="7BC0D4B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4C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4C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C2" w14:textId="046DFD4D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C9" w14:textId="77777777" w:rsidTr="194DDA09">
        <w:tc>
          <w:tcPr>
            <w:tcW w:w="5292" w:type="dxa"/>
          </w:tcPr>
          <w:p w14:paraId="7BC0D4C4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4C5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4C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4C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C8" w14:textId="0A9B1F1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CF" w14:textId="77777777" w:rsidTr="194DDA09">
        <w:tc>
          <w:tcPr>
            <w:tcW w:w="5292" w:type="dxa"/>
          </w:tcPr>
          <w:p w14:paraId="7BC0D4CA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4CB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4CC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4CD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CE" w14:textId="7C05281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D5" w14:textId="77777777" w:rsidTr="194DDA09">
        <w:tc>
          <w:tcPr>
            <w:tcW w:w="5292" w:type="dxa"/>
          </w:tcPr>
          <w:p w14:paraId="7BC0D4D0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4D1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4D2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4D3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D4" w14:textId="6CE11AE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DB" w14:textId="77777777" w:rsidTr="194DDA09">
        <w:tc>
          <w:tcPr>
            <w:tcW w:w="5292" w:type="dxa"/>
          </w:tcPr>
          <w:p w14:paraId="7BC0D4D6" w14:textId="77777777" w:rsidR="00D34F67" w:rsidRPr="00E00E52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Alarmopvolging</w:t>
            </w:r>
          </w:p>
        </w:tc>
        <w:tc>
          <w:tcPr>
            <w:tcW w:w="565" w:type="dxa"/>
          </w:tcPr>
          <w:p w14:paraId="7BC0D4D7" w14:textId="77777777" w:rsidR="00D34F67" w:rsidRPr="00E00E52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4D8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4D9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DA" w14:textId="12D1200E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DE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4DC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Bliksembeveiligingsinstallatie</w:t>
            </w:r>
          </w:p>
        </w:tc>
        <w:tc>
          <w:tcPr>
            <w:tcW w:w="1129" w:type="dxa"/>
            <w:tcBorders>
              <w:left w:val="nil"/>
            </w:tcBorders>
          </w:tcPr>
          <w:p w14:paraId="7BC0D4DD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65</w:t>
            </w:r>
          </w:p>
        </w:tc>
      </w:tr>
      <w:tr w:rsidR="00D34F67" w:rsidRPr="008F3821" w14:paraId="7BC0D4E4" w14:textId="77777777" w:rsidTr="194DDA09">
        <w:tc>
          <w:tcPr>
            <w:tcW w:w="5292" w:type="dxa"/>
          </w:tcPr>
          <w:p w14:paraId="7BC0D4DF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4E0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4E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4E2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4E3" w14:textId="16F5289B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EA" w14:textId="77777777" w:rsidTr="194DDA09">
        <w:tc>
          <w:tcPr>
            <w:tcW w:w="5292" w:type="dxa"/>
          </w:tcPr>
          <w:p w14:paraId="7BC0D4E5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4E6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4E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4E8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E9" w14:textId="5623843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F0" w14:textId="77777777" w:rsidTr="194DDA09">
        <w:tc>
          <w:tcPr>
            <w:tcW w:w="5292" w:type="dxa"/>
          </w:tcPr>
          <w:p w14:paraId="7BC0D4EB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4EC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4ED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4EE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4EF" w14:textId="2B9538B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F6" w14:textId="77777777" w:rsidTr="194DDA09">
        <w:tc>
          <w:tcPr>
            <w:tcW w:w="5292" w:type="dxa"/>
          </w:tcPr>
          <w:p w14:paraId="7BC0D4F1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en vernieuwing t.g.v. inbraak(poging) en vandalisme</w:t>
            </w:r>
          </w:p>
        </w:tc>
        <w:tc>
          <w:tcPr>
            <w:tcW w:w="565" w:type="dxa"/>
          </w:tcPr>
          <w:p w14:paraId="7BC0D4F2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4F3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4F4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4F5" w14:textId="16AE419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4F9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4F7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Brandmeldinstallatie (gebouwgebonden)</w:t>
            </w:r>
          </w:p>
        </w:tc>
        <w:tc>
          <w:tcPr>
            <w:tcW w:w="1129" w:type="dxa"/>
            <w:tcBorders>
              <w:left w:val="nil"/>
            </w:tcBorders>
          </w:tcPr>
          <w:p w14:paraId="7BC0D4F8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65</w:t>
            </w:r>
          </w:p>
        </w:tc>
      </w:tr>
      <w:tr w:rsidR="00D34F67" w:rsidRPr="008F3821" w14:paraId="7BC0D4FF" w14:textId="77777777" w:rsidTr="194DDA09">
        <w:tc>
          <w:tcPr>
            <w:tcW w:w="5292" w:type="dxa"/>
          </w:tcPr>
          <w:p w14:paraId="7BC0D4FA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4FB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4FC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4FD" w14:textId="361707A9" w:rsidR="00D34F67" w:rsidRPr="008F3821" w:rsidRDefault="00300F2E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4FE" w14:textId="2C8DB503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05" w14:textId="77777777" w:rsidTr="194DDA09">
        <w:tc>
          <w:tcPr>
            <w:tcW w:w="5292" w:type="dxa"/>
          </w:tcPr>
          <w:p w14:paraId="7BC0D500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501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02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03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04" w14:textId="53660D0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0B" w14:textId="77777777" w:rsidTr="194DDA09">
        <w:tc>
          <w:tcPr>
            <w:tcW w:w="5292" w:type="dxa"/>
          </w:tcPr>
          <w:p w14:paraId="7BC0D506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507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508" w14:textId="061EB853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09" w14:textId="17ADEB0B" w:rsidR="00D34F67" w:rsidRPr="008F3821" w:rsidRDefault="004F2B58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0A" w14:textId="63920BE3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11" w14:textId="77777777" w:rsidTr="194DDA09">
        <w:tc>
          <w:tcPr>
            <w:tcW w:w="5292" w:type="dxa"/>
          </w:tcPr>
          <w:p w14:paraId="7BC0D50C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Periodiek testen, bijhouden logboek en opgeleid persoon taken</w:t>
            </w:r>
          </w:p>
        </w:tc>
        <w:tc>
          <w:tcPr>
            <w:tcW w:w="565" w:type="dxa"/>
          </w:tcPr>
          <w:p w14:paraId="7BC0D50D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50E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0F" w14:textId="41C68362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510" w14:textId="79E32DE9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517" w14:textId="77777777" w:rsidTr="194DDA09">
        <w:tc>
          <w:tcPr>
            <w:tcW w:w="5292" w:type="dxa"/>
          </w:tcPr>
          <w:p w14:paraId="7BC0D512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Communicatieverbinding brandweer of alarmcentrale</w:t>
            </w:r>
          </w:p>
        </w:tc>
        <w:tc>
          <w:tcPr>
            <w:tcW w:w="565" w:type="dxa"/>
          </w:tcPr>
          <w:p w14:paraId="7BC0D513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514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15" w14:textId="3210AF8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516" w14:textId="2D9D8B0B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51D" w14:textId="77777777" w:rsidTr="194DDA09">
        <w:tc>
          <w:tcPr>
            <w:tcW w:w="5292" w:type="dxa"/>
          </w:tcPr>
          <w:p w14:paraId="7BC0D518" w14:textId="77777777" w:rsidR="00D34F67" w:rsidRPr="00E00E52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Alarmopvolging</w:t>
            </w:r>
          </w:p>
        </w:tc>
        <w:tc>
          <w:tcPr>
            <w:tcW w:w="565" w:type="dxa"/>
          </w:tcPr>
          <w:p w14:paraId="7BC0D519" w14:textId="77777777" w:rsidR="00D34F67" w:rsidRPr="00E00E52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1A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1B" w14:textId="15FB461F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51C" w14:textId="6C7AA736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 xml:space="preserve">X </w:t>
            </w:r>
          </w:p>
        </w:tc>
      </w:tr>
      <w:tr w:rsidR="00D34F67" w:rsidRPr="008F3821" w14:paraId="7BC0D520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51E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 w:rsidRPr="00ED5214">
              <w:rPr>
                <w:rFonts w:cs="Lucida Sans Unicode"/>
                <w:b/>
                <w:sz w:val="16"/>
                <w:szCs w:val="16"/>
              </w:rPr>
              <w:t xml:space="preserve">Brandslanghaspels, </w:t>
            </w:r>
            <w:r>
              <w:rPr>
                <w:rFonts w:cs="Lucida Sans Unicode"/>
                <w:b/>
                <w:sz w:val="16"/>
                <w:szCs w:val="16"/>
              </w:rPr>
              <w:t>blusleidingen</w:t>
            </w:r>
          </w:p>
        </w:tc>
        <w:tc>
          <w:tcPr>
            <w:tcW w:w="1129" w:type="dxa"/>
            <w:tcBorders>
              <w:left w:val="nil"/>
            </w:tcBorders>
          </w:tcPr>
          <w:p w14:paraId="7BC0D51F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65</w:t>
            </w:r>
          </w:p>
        </w:tc>
      </w:tr>
      <w:tr w:rsidR="00D34F67" w:rsidRPr="008F3821" w14:paraId="7BC0D526" w14:textId="77777777" w:rsidTr="194DDA09">
        <w:tc>
          <w:tcPr>
            <w:tcW w:w="5292" w:type="dxa"/>
          </w:tcPr>
          <w:p w14:paraId="7BC0D521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522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523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24" w14:textId="74DEE518" w:rsidR="00D34F67" w:rsidRPr="008F3821" w:rsidRDefault="004F2B58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25" w14:textId="2607BD8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2C" w14:textId="77777777" w:rsidTr="194DDA09">
        <w:tc>
          <w:tcPr>
            <w:tcW w:w="5292" w:type="dxa"/>
          </w:tcPr>
          <w:p w14:paraId="7BC0D527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528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529" w14:textId="0CCF25A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2A" w14:textId="11FFE9E6" w:rsidR="00D34F67" w:rsidRPr="008F3821" w:rsidRDefault="004F2B58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2B" w14:textId="21BCD2F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32" w14:textId="77777777" w:rsidTr="194DDA09">
        <w:tc>
          <w:tcPr>
            <w:tcW w:w="5292" w:type="dxa"/>
          </w:tcPr>
          <w:p w14:paraId="7BC0D52D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52E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2F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30" w14:textId="63F5AF88" w:rsidR="00D34F67" w:rsidRPr="008F3821" w:rsidRDefault="004F2B58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31" w14:textId="635BECE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38" w14:textId="77777777" w:rsidTr="194DDA09">
        <w:tc>
          <w:tcPr>
            <w:tcW w:w="5292" w:type="dxa"/>
          </w:tcPr>
          <w:p w14:paraId="7BC0D533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534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53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53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537" w14:textId="589BC3A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3E" w14:textId="77777777" w:rsidTr="194DDA09">
        <w:tc>
          <w:tcPr>
            <w:tcW w:w="5292" w:type="dxa"/>
          </w:tcPr>
          <w:p w14:paraId="7BC0D539" w14:textId="77777777" w:rsidR="00D34F67" w:rsidRPr="00E00E52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verbroken legionellazegels</w:t>
            </w:r>
          </w:p>
        </w:tc>
        <w:tc>
          <w:tcPr>
            <w:tcW w:w="565" w:type="dxa"/>
          </w:tcPr>
          <w:p w14:paraId="7BC0D53A" w14:textId="77777777" w:rsidR="00D34F67" w:rsidRPr="00E00E52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3B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3C" w14:textId="53776172" w:rsidR="00D34F67" w:rsidRPr="008F3821" w:rsidRDefault="00C030FF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53D" w14:textId="25E23386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41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53F" w14:textId="78E48854" w:rsidR="00D34F67" w:rsidRPr="00DE2900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  <w:lang w:val="en-US"/>
              </w:rPr>
            </w:pPr>
            <w:proofErr w:type="spellStart"/>
            <w:r w:rsidRPr="00DE2900">
              <w:rPr>
                <w:rFonts w:cs="Lucida Sans Unicode"/>
                <w:b/>
                <w:sz w:val="16"/>
                <w:szCs w:val="16"/>
                <w:lang w:val="en-US"/>
              </w:rPr>
              <w:t>Communicatie-installaties</w:t>
            </w:r>
            <w:proofErr w:type="spellEnd"/>
            <w:r w:rsidRPr="00DE2900">
              <w:rPr>
                <w:rFonts w:cs="Lucida Sans Unicode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E2900">
              <w:rPr>
                <w:rFonts w:cs="Lucida Sans Unicode"/>
                <w:b/>
                <w:sz w:val="16"/>
                <w:szCs w:val="16"/>
                <w:lang w:val="en-US"/>
              </w:rPr>
              <w:t>telefoon</w:t>
            </w:r>
            <w:proofErr w:type="spellEnd"/>
            <w:r w:rsidRPr="00DE2900">
              <w:rPr>
                <w:rFonts w:cs="Lucida Sans Unicode"/>
                <w:b/>
                <w:sz w:val="16"/>
                <w:szCs w:val="16"/>
                <w:lang w:val="en-US"/>
              </w:rPr>
              <w:t xml:space="preserve">, video, data, </w:t>
            </w:r>
            <w:proofErr w:type="spellStart"/>
            <w:r w:rsidRPr="00DE2900">
              <w:rPr>
                <w:rFonts w:cs="Lucida Sans Unicode"/>
                <w:b/>
                <w:sz w:val="16"/>
                <w:szCs w:val="16"/>
                <w:lang w:val="en-US"/>
              </w:rPr>
              <w:t>antenne</w:t>
            </w:r>
            <w:proofErr w:type="spellEnd"/>
            <w:r w:rsidRPr="00DE2900">
              <w:rPr>
                <w:rFonts w:cs="Lucida Sans Unicode"/>
                <w:b/>
                <w:sz w:val="16"/>
                <w:szCs w:val="16"/>
                <w:lang w:val="en-US"/>
              </w:rPr>
              <w:t>, intercom</w:t>
            </w:r>
            <w:r w:rsidR="00DE2900" w:rsidRPr="00DE2900">
              <w:rPr>
                <w:rFonts w:cs="Lucida Sans Unicode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DE2900">
              <w:rPr>
                <w:rFonts w:cs="Lucida Sans Unicode"/>
                <w:b/>
                <w:sz w:val="16"/>
                <w:szCs w:val="16"/>
                <w:lang w:val="en-US"/>
              </w:rPr>
              <w:t>zoals</w:t>
            </w:r>
            <w:proofErr w:type="spellEnd"/>
            <w:r w:rsidR="00DE2900">
              <w:rPr>
                <w:rFonts w:cs="Lucida Sans Unicode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E2900">
              <w:rPr>
                <w:rFonts w:cs="Lucida Sans Unicode"/>
                <w:b/>
                <w:sz w:val="16"/>
                <w:szCs w:val="16"/>
                <w:lang w:val="en-US"/>
              </w:rPr>
              <w:t>camerainstallatie</w:t>
            </w:r>
            <w:proofErr w:type="spellEnd"/>
            <w:r w:rsidR="00DE2900">
              <w:rPr>
                <w:rFonts w:cs="Lucida Sans Unicode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129" w:type="dxa"/>
            <w:tcBorders>
              <w:left w:val="nil"/>
            </w:tcBorders>
          </w:tcPr>
          <w:p w14:paraId="7BC0D540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64</w:t>
            </w:r>
          </w:p>
        </w:tc>
      </w:tr>
      <w:tr w:rsidR="00D34F67" w:rsidRPr="008F3821" w14:paraId="7BC0D547" w14:textId="77777777" w:rsidTr="194DDA09">
        <w:tc>
          <w:tcPr>
            <w:tcW w:w="5292" w:type="dxa"/>
          </w:tcPr>
          <w:p w14:paraId="7BC0D542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Aanbrengen en aanpassingen</w:t>
            </w:r>
          </w:p>
        </w:tc>
        <w:tc>
          <w:tcPr>
            <w:tcW w:w="565" w:type="dxa"/>
          </w:tcPr>
          <w:p w14:paraId="7BC0D543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544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45" w14:textId="0BA844B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546" w14:textId="2142684E" w:rsidR="00D34F67" w:rsidRPr="008F3821" w:rsidRDefault="00C030FF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54D" w14:textId="77777777" w:rsidTr="194DDA09">
        <w:tc>
          <w:tcPr>
            <w:tcW w:w="5292" w:type="dxa"/>
          </w:tcPr>
          <w:p w14:paraId="7BC0D548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549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54A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4B" w14:textId="515FF14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54C" w14:textId="161899FC" w:rsidR="00D34F67" w:rsidRPr="008F3821" w:rsidRDefault="00C030FF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553" w14:textId="77777777" w:rsidTr="194DDA09">
        <w:tc>
          <w:tcPr>
            <w:tcW w:w="5292" w:type="dxa"/>
          </w:tcPr>
          <w:p w14:paraId="7BC0D54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54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5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51" w14:textId="48D8120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552" w14:textId="14D182D7" w:rsidR="00D34F67" w:rsidRPr="008F3821" w:rsidRDefault="00C030FF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559" w14:textId="77777777" w:rsidTr="194DDA09">
        <w:tc>
          <w:tcPr>
            <w:tcW w:w="5292" w:type="dxa"/>
          </w:tcPr>
          <w:p w14:paraId="7BC0D554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555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556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57" w14:textId="449537F0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558" w14:textId="483C6713" w:rsidR="00D34F67" w:rsidRPr="008F3821" w:rsidRDefault="00C030FF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55C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55A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Elektrische deuren en deuropeners</w:t>
            </w:r>
          </w:p>
        </w:tc>
        <w:tc>
          <w:tcPr>
            <w:tcW w:w="1129" w:type="dxa"/>
            <w:tcBorders>
              <w:left w:val="nil"/>
            </w:tcBorders>
          </w:tcPr>
          <w:p w14:paraId="7BC0D55B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31</w:t>
            </w:r>
          </w:p>
        </w:tc>
      </w:tr>
      <w:tr w:rsidR="00D34F67" w:rsidRPr="008F3821" w14:paraId="7BC0D562" w14:textId="77777777" w:rsidTr="194DDA09">
        <w:tc>
          <w:tcPr>
            <w:tcW w:w="5292" w:type="dxa"/>
          </w:tcPr>
          <w:p w14:paraId="7BC0D55D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55E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55F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6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61" w14:textId="724EF6E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68" w14:textId="77777777" w:rsidTr="194DDA09">
        <w:tc>
          <w:tcPr>
            <w:tcW w:w="5292" w:type="dxa"/>
          </w:tcPr>
          <w:p w14:paraId="7BC0D563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564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6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6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67" w14:textId="5A63B80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6E" w14:textId="77777777" w:rsidTr="194DDA09">
        <w:tc>
          <w:tcPr>
            <w:tcW w:w="5292" w:type="dxa"/>
          </w:tcPr>
          <w:p w14:paraId="7BC0D569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56A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56B" w14:textId="4B794235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6C" w14:textId="05EDB8CF" w:rsidR="00D34F67" w:rsidRPr="008F3821" w:rsidRDefault="002E529D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6D" w14:textId="3E983EA9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74" w14:textId="77777777" w:rsidTr="194DDA09">
        <w:tc>
          <w:tcPr>
            <w:tcW w:w="5292" w:type="dxa"/>
          </w:tcPr>
          <w:p w14:paraId="7BC0D56F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Herstel en vernieuwing t.g.v. inbraak(poging) en vandalisme</w:t>
            </w:r>
          </w:p>
        </w:tc>
        <w:tc>
          <w:tcPr>
            <w:tcW w:w="565" w:type="dxa"/>
          </w:tcPr>
          <w:p w14:paraId="7BC0D570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71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72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73" w14:textId="71A8A9DD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77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575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Elektrische installatie (leidingen, bedrading)</w:t>
            </w:r>
          </w:p>
        </w:tc>
        <w:tc>
          <w:tcPr>
            <w:tcW w:w="1129" w:type="dxa"/>
            <w:tcBorders>
              <w:left w:val="nil"/>
            </w:tcBorders>
          </w:tcPr>
          <w:p w14:paraId="7BC0D576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61</w:t>
            </w:r>
          </w:p>
        </w:tc>
      </w:tr>
      <w:tr w:rsidR="00D34F67" w:rsidRPr="008F3821" w14:paraId="7BC0D57D" w14:textId="77777777" w:rsidTr="194DDA09">
        <w:tc>
          <w:tcPr>
            <w:tcW w:w="5292" w:type="dxa"/>
          </w:tcPr>
          <w:p w14:paraId="7BC0D578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579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57A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7B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7C" w14:textId="03BFA16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83" w14:textId="77777777" w:rsidTr="194DDA09">
        <w:tc>
          <w:tcPr>
            <w:tcW w:w="5292" w:type="dxa"/>
          </w:tcPr>
          <w:p w14:paraId="7BC0D57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57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8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8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82" w14:textId="0265255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89" w14:textId="77777777" w:rsidTr="194DDA09">
        <w:tc>
          <w:tcPr>
            <w:tcW w:w="5292" w:type="dxa"/>
          </w:tcPr>
          <w:p w14:paraId="7BC0D584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585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58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58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588" w14:textId="7D55419B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8F" w14:textId="77777777" w:rsidTr="194DDA09">
        <w:tc>
          <w:tcPr>
            <w:tcW w:w="5292" w:type="dxa"/>
          </w:tcPr>
          <w:p w14:paraId="7BC0D58A" w14:textId="77777777" w:rsidR="00D34F67" w:rsidRPr="00E00E52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Benodigde aanpassingen t.g.v. gebruik</w:t>
            </w:r>
          </w:p>
        </w:tc>
        <w:tc>
          <w:tcPr>
            <w:tcW w:w="565" w:type="dxa"/>
          </w:tcPr>
          <w:p w14:paraId="7BC0D58B" w14:textId="77777777" w:rsidR="00D34F67" w:rsidRPr="00E00E52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8C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8D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8E" w14:textId="4AC2C575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92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590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Elektrische installatie (schakelaars, wandcontactdozen, zekeringen, lichtbronnen, lampen)</w:t>
            </w:r>
          </w:p>
        </w:tc>
        <w:tc>
          <w:tcPr>
            <w:tcW w:w="1129" w:type="dxa"/>
            <w:tcBorders>
              <w:left w:val="nil"/>
            </w:tcBorders>
          </w:tcPr>
          <w:p w14:paraId="7BC0D591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61</w:t>
            </w:r>
          </w:p>
        </w:tc>
      </w:tr>
      <w:tr w:rsidR="00D34F67" w:rsidRPr="008F3821" w14:paraId="7BC0D598" w14:textId="77777777" w:rsidTr="194DDA09">
        <w:tc>
          <w:tcPr>
            <w:tcW w:w="5292" w:type="dxa"/>
          </w:tcPr>
          <w:p w14:paraId="7BC0D593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594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59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9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97" w14:textId="2D1DE482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9E" w14:textId="77777777" w:rsidTr="194DDA09">
        <w:tc>
          <w:tcPr>
            <w:tcW w:w="5292" w:type="dxa"/>
          </w:tcPr>
          <w:p w14:paraId="7BC0D599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59A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9B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9C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9D" w14:textId="6ED4223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A4" w14:textId="77777777" w:rsidTr="194DDA09">
        <w:tc>
          <w:tcPr>
            <w:tcW w:w="5292" w:type="dxa"/>
          </w:tcPr>
          <w:p w14:paraId="7BC0D59F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5A0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5A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A2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A3" w14:textId="5B32AE9D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AA" w14:textId="77777777" w:rsidTr="194DDA09">
        <w:tc>
          <w:tcPr>
            <w:tcW w:w="5292" w:type="dxa"/>
          </w:tcPr>
          <w:p w14:paraId="7BC0D5A5" w14:textId="77777777" w:rsidR="00D34F67" w:rsidRPr="00E00E52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Benodigde aanpassingen t.g.v. gebruik</w:t>
            </w:r>
          </w:p>
        </w:tc>
        <w:tc>
          <w:tcPr>
            <w:tcW w:w="565" w:type="dxa"/>
          </w:tcPr>
          <w:p w14:paraId="7BC0D5A6" w14:textId="77777777" w:rsidR="00D34F67" w:rsidRPr="00E00E52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A7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A8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A9" w14:textId="4261B43F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816BD" w14:paraId="7BC0D5AD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5AB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lastRenderedPageBreak/>
              <w:t>Gasleidingen</w:t>
            </w:r>
          </w:p>
        </w:tc>
        <w:tc>
          <w:tcPr>
            <w:tcW w:w="1129" w:type="dxa"/>
            <w:tcBorders>
              <w:left w:val="nil"/>
            </w:tcBorders>
          </w:tcPr>
          <w:p w14:paraId="7BC0D5AC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54</w:t>
            </w:r>
          </w:p>
        </w:tc>
      </w:tr>
      <w:tr w:rsidR="00D34F67" w:rsidRPr="008F3821" w14:paraId="7BC0D5B3" w14:textId="77777777" w:rsidTr="194DDA09">
        <w:tc>
          <w:tcPr>
            <w:tcW w:w="5292" w:type="dxa"/>
          </w:tcPr>
          <w:p w14:paraId="7BC0D5A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5A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5B0" w14:textId="240B807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5B1" w14:textId="67C5A302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5B2" w14:textId="394CAE5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B9" w14:textId="77777777" w:rsidTr="194DDA09">
        <w:tc>
          <w:tcPr>
            <w:tcW w:w="5292" w:type="dxa"/>
          </w:tcPr>
          <w:p w14:paraId="7BC0D5B4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5B5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B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B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B8" w14:textId="4DC987E3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BF" w14:textId="77777777" w:rsidTr="194DDA09">
        <w:tc>
          <w:tcPr>
            <w:tcW w:w="5292" w:type="dxa"/>
          </w:tcPr>
          <w:p w14:paraId="7BC0D5BA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5BB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5BC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203" w:type="dxa"/>
          </w:tcPr>
          <w:p w14:paraId="7BC0D5BD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5BE" w14:textId="476EFD7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C5" w14:textId="77777777" w:rsidTr="194DDA09">
        <w:tc>
          <w:tcPr>
            <w:tcW w:w="5292" w:type="dxa"/>
          </w:tcPr>
          <w:p w14:paraId="7BC0D5C0" w14:textId="77777777" w:rsidR="00D34F67" w:rsidRPr="00E00E52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Benodigde aanpassingen t.g.v. gebruik</w:t>
            </w:r>
          </w:p>
        </w:tc>
        <w:tc>
          <w:tcPr>
            <w:tcW w:w="565" w:type="dxa"/>
          </w:tcPr>
          <w:p w14:paraId="7BC0D5C1" w14:textId="77777777" w:rsidR="00D34F67" w:rsidRPr="00E00E52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C2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C3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C4" w14:textId="07FE6439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816BD" w14:paraId="7BC0D5C8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5C6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Gebouwbeheersysteem, regeltechniekinstallatie</w:t>
            </w:r>
          </w:p>
        </w:tc>
        <w:tc>
          <w:tcPr>
            <w:tcW w:w="1129" w:type="dxa"/>
            <w:tcBorders>
              <w:left w:val="nil"/>
            </w:tcBorders>
          </w:tcPr>
          <w:p w14:paraId="7BC0D5C7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58</w:t>
            </w:r>
          </w:p>
        </w:tc>
      </w:tr>
      <w:tr w:rsidR="00D34F67" w:rsidRPr="008F3821" w14:paraId="7BC0D5CE" w14:textId="77777777" w:rsidTr="194DDA09">
        <w:tc>
          <w:tcPr>
            <w:tcW w:w="5292" w:type="dxa"/>
          </w:tcPr>
          <w:p w14:paraId="7BC0D5C9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5CA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5CB" w14:textId="6F30F340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CC" w14:textId="0A453D4F" w:rsidR="00D34F67" w:rsidRPr="008F3821" w:rsidRDefault="00AE2815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CD" w14:textId="1D4DAEE8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D4" w14:textId="77777777" w:rsidTr="194DDA09">
        <w:tc>
          <w:tcPr>
            <w:tcW w:w="5292" w:type="dxa"/>
          </w:tcPr>
          <w:p w14:paraId="7BC0D5CF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5D0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D1" w14:textId="483BBE6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D2" w14:textId="2AC607EC" w:rsidR="00D34F67" w:rsidRPr="008F3821" w:rsidRDefault="00AE2815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D3" w14:textId="0A2ABD68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5DA" w14:textId="77777777" w:rsidTr="194DDA09">
        <w:tc>
          <w:tcPr>
            <w:tcW w:w="5292" w:type="dxa"/>
          </w:tcPr>
          <w:p w14:paraId="7BC0D5D5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5D6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5D7" w14:textId="24B0FC00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5D8" w14:textId="509D427B" w:rsidR="00D34F67" w:rsidRPr="008F3821" w:rsidRDefault="00AE2815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5D9" w14:textId="3C0C4140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816BD" w14:paraId="7BC0D5DD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5DB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Gevelonderhouds- en glazenwasinstallatie</w:t>
            </w:r>
          </w:p>
        </w:tc>
        <w:tc>
          <w:tcPr>
            <w:tcW w:w="1129" w:type="dxa"/>
            <w:tcBorders>
              <w:left w:val="nil"/>
            </w:tcBorders>
          </w:tcPr>
          <w:p w14:paraId="7BC0D5DC" w14:textId="7864EAC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 w:rsidRPr="6B14E12F">
              <w:rPr>
                <w:rFonts w:cs="Lucida Sans Unicode"/>
                <w:sz w:val="16"/>
                <w:szCs w:val="16"/>
              </w:rPr>
              <w:t>NL/SFB 75</w:t>
            </w:r>
          </w:p>
        </w:tc>
      </w:tr>
      <w:tr w:rsidR="00D34F67" w:rsidRPr="008F3821" w14:paraId="7BC0D5E3" w14:textId="77777777" w:rsidTr="194DDA09">
        <w:tc>
          <w:tcPr>
            <w:tcW w:w="5292" w:type="dxa"/>
          </w:tcPr>
          <w:p w14:paraId="7BC0D5D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5D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5E0" w14:textId="109A90D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5E1" w14:textId="51F9DBA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5E2" w14:textId="17CA687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5E9" w14:textId="77777777" w:rsidTr="194DDA09">
        <w:tc>
          <w:tcPr>
            <w:tcW w:w="5292" w:type="dxa"/>
          </w:tcPr>
          <w:p w14:paraId="7BC0D5E4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5E5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E6" w14:textId="5316EB4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5E7" w14:textId="796D9838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5E8" w14:textId="0AA62502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5EF" w14:textId="77777777" w:rsidTr="194DDA09">
        <w:tc>
          <w:tcPr>
            <w:tcW w:w="5292" w:type="dxa"/>
          </w:tcPr>
          <w:p w14:paraId="7BC0D5EA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5EB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5EC" w14:textId="095EBF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5ED" w14:textId="7C759FC4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5EE" w14:textId="22E6648B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5F2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5F0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Liftinstallatie</w:t>
            </w:r>
          </w:p>
        </w:tc>
        <w:tc>
          <w:tcPr>
            <w:tcW w:w="1129" w:type="dxa"/>
            <w:tcBorders>
              <w:left w:val="nil"/>
            </w:tcBorders>
          </w:tcPr>
          <w:p w14:paraId="7BC0D5F1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66</w:t>
            </w:r>
          </w:p>
        </w:tc>
      </w:tr>
      <w:tr w:rsidR="00D34F67" w:rsidRPr="008F3821" w14:paraId="7BC0D5F8" w14:textId="77777777" w:rsidTr="194DDA09">
        <w:tc>
          <w:tcPr>
            <w:tcW w:w="5292" w:type="dxa"/>
          </w:tcPr>
          <w:p w14:paraId="7BC0D5F3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5F4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5F5" w14:textId="6AE8213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5F6" w14:textId="44B7EDB9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5F7" w14:textId="48EE8A40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5FE" w14:textId="77777777" w:rsidTr="194DDA09">
        <w:tc>
          <w:tcPr>
            <w:tcW w:w="5292" w:type="dxa"/>
          </w:tcPr>
          <w:p w14:paraId="7BC0D5F9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5FA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5FB" w14:textId="7CE971FD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5FC" w14:textId="5F27B0FD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5FD" w14:textId="023AA20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604" w14:textId="77777777" w:rsidTr="194DDA09">
        <w:tc>
          <w:tcPr>
            <w:tcW w:w="5292" w:type="dxa"/>
          </w:tcPr>
          <w:p w14:paraId="7BC0D5FF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600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601" w14:textId="0408A854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602" w14:textId="10BDD180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603" w14:textId="1E65B14B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607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605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Hydrofoorinstallatie</w:t>
            </w:r>
          </w:p>
        </w:tc>
        <w:tc>
          <w:tcPr>
            <w:tcW w:w="1129" w:type="dxa"/>
            <w:tcBorders>
              <w:left w:val="nil"/>
            </w:tcBorders>
          </w:tcPr>
          <w:p w14:paraId="7BC0D606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53</w:t>
            </w:r>
          </w:p>
        </w:tc>
      </w:tr>
      <w:tr w:rsidR="00D34F67" w:rsidRPr="008F3821" w14:paraId="7BC0D60D" w14:textId="77777777" w:rsidTr="194DDA09">
        <w:tc>
          <w:tcPr>
            <w:tcW w:w="5292" w:type="dxa"/>
          </w:tcPr>
          <w:p w14:paraId="7BC0D608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609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60A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0B" w14:textId="3D30028D" w:rsidR="00D34F67" w:rsidRPr="008F3821" w:rsidRDefault="00AE2815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0C" w14:textId="75DEADF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13" w14:textId="77777777" w:rsidTr="194DDA09">
        <w:tc>
          <w:tcPr>
            <w:tcW w:w="5292" w:type="dxa"/>
          </w:tcPr>
          <w:p w14:paraId="7BC0D60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60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61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1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12" w14:textId="2C1CAC25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19" w14:textId="77777777" w:rsidTr="194DDA09">
        <w:tc>
          <w:tcPr>
            <w:tcW w:w="5292" w:type="dxa"/>
          </w:tcPr>
          <w:p w14:paraId="7BC0D614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615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616" w14:textId="60E058BB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17" w14:textId="6304E10E" w:rsidR="00D34F67" w:rsidRPr="008F3821" w:rsidRDefault="00DD2C9D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18" w14:textId="4D3AB93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1C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61A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Legionella</w:t>
            </w:r>
          </w:p>
        </w:tc>
        <w:tc>
          <w:tcPr>
            <w:tcW w:w="1129" w:type="dxa"/>
            <w:tcBorders>
              <w:left w:val="nil"/>
            </w:tcBorders>
          </w:tcPr>
          <w:p w14:paraId="7BC0D61B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53</w:t>
            </w:r>
          </w:p>
        </w:tc>
      </w:tr>
      <w:tr w:rsidR="00D34F67" w:rsidRPr="008F3821" w14:paraId="7BC0D622" w14:textId="77777777" w:rsidTr="194DDA09">
        <w:tc>
          <w:tcPr>
            <w:tcW w:w="5292" w:type="dxa"/>
          </w:tcPr>
          <w:p w14:paraId="7BC0D61D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Bestrijding na uitbraak</w:t>
            </w:r>
          </w:p>
        </w:tc>
        <w:tc>
          <w:tcPr>
            <w:tcW w:w="565" w:type="dxa"/>
          </w:tcPr>
          <w:p w14:paraId="7BC0D61E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61F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20" w14:textId="229D603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621" w14:textId="12FB170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628" w14:textId="77777777" w:rsidTr="194DDA09">
        <w:tc>
          <w:tcPr>
            <w:tcW w:w="5292" w:type="dxa"/>
          </w:tcPr>
          <w:p w14:paraId="7BC0D623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Risicoanalyse en beheersplan, bemonstering en spoeling</w:t>
            </w:r>
          </w:p>
        </w:tc>
        <w:tc>
          <w:tcPr>
            <w:tcW w:w="565" w:type="dxa"/>
          </w:tcPr>
          <w:p w14:paraId="7BC0D624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62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26" w14:textId="0A815FC0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627" w14:textId="04F5663B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D34F67" w:rsidRPr="008F3821" w14:paraId="7BC0D62E" w14:textId="77777777" w:rsidTr="194DDA09">
        <w:tc>
          <w:tcPr>
            <w:tcW w:w="5292" w:type="dxa"/>
          </w:tcPr>
          <w:p w14:paraId="7BC0D629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Benodigde aanpassingen waterinstallatie t.g.v. gebruik</w:t>
            </w:r>
          </w:p>
        </w:tc>
        <w:tc>
          <w:tcPr>
            <w:tcW w:w="565" w:type="dxa"/>
          </w:tcPr>
          <w:p w14:paraId="7BC0D62A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62B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2C" w14:textId="5B91467E" w:rsidR="00D34F67" w:rsidRPr="008F3821" w:rsidRDefault="005C5F04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2D" w14:textId="6F4A3E4A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31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62F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Luchtbehandeling, afzuiging, mechanische ventilatie, koelinstallatie (gebouwgebonden)</w:t>
            </w:r>
          </w:p>
        </w:tc>
        <w:tc>
          <w:tcPr>
            <w:tcW w:w="1129" w:type="dxa"/>
            <w:tcBorders>
              <w:left w:val="nil"/>
            </w:tcBorders>
          </w:tcPr>
          <w:p w14:paraId="7BC0D630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55</w:t>
            </w:r>
          </w:p>
        </w:tc>
      </w:tr>
      <w:tr w:rsidR="00D34F67" w:rsidRPr="008F3821" w14:paraId="7BC0D637" w14:textId="77777777" w:rsidTr="194DDA09">
        <w:tc>
          <w:tcPr>
            <w:tcW w:w="5292" w:type="dxa"/>
          </w:tcPr>
          <w:p w14:paraId="7BC0D632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633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634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35" w14:textId="19B8F167" w:rsidR="00D34F67" w:rsidRPr="008F3821" w:rsidRDefault="00DD2C9D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36" w14:textId="6711AC5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3D" w14:textId="77777777" w:rsidTr="194DDA09">
        <w:tc>
          <w:tcPr>
            <w:tcW w:w="5292" w:type="dxa"/>
          </w:tcPr>
          <w:p w14:paraId="7BC0D638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639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63A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3B" w14:textId="2C0E9BF1" w:rsidR="00D34F67" w:rsidRPr="008F3821" w:rsidRDefault="00DD2C9D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3C" w14:textId="478147D0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43" w14:textId="77777777" w:rsidTr="194DDA09">
        <w:tc>
          <w:tcPr>
            <w:tcW w:w="5292" w:type="dxa"/>
          </w:tcPr>
          <w:p w14:paraId="7BC0D63E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63F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640" w14:textId="1322815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41" w14:textId="45ACD98B" w:rsidR="00D34F67" w:rsidRPr="008F3821" w:rsidRDefault="00DD2C9D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42" w14:textId="2DC7AF68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49" w14:textId="77777777" w:rsidTr="194DDA09">
        <w:tc>
          <w:tcPr>
            <w:tcW w:w="5292" w:type="dxa"/>
          </w:tcPr>
          <w:p w14:paraId="7BC0D644" w14:textId="77777777" w:rsidR="00D34F67" w:rsidRPr="00E00E52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Benodigde aanpassingen t.g.v. gebruik</w:t>
            </w:r>
          </w:p>
        </w:tc>
        <w:tc>
          <w:tcPr>
            <w:tcW w:w="565" w:type="dxa"/>
          </w:tcPr>
          <w:p w14:paraId="7BC0D645" w14:textId="77777777" w:rsidR="00D34F67" w:rsidRPr="00E00E52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646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47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48" w14:textId="60A0FE59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4C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64A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Noodverlichting</w:t>
            </w:r>
          </w:p>
        </w:tc>
        <w:tc>
          <w:tcPr>
            <w:tcW w:w="1129" w:type="dxa"/>
            <w:tcBorders>
              <w:left w:val="nil"/>
            </w:tcBorders>
          </w:tcPr>
          <w:p w14:paraId="7BC0D64B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65</w:t>
            </w:r>
          </w:p>
        </w:tc>
      </w:tr>
      <w:tr w:rsidR="00D34F67" w:rsidRPr="008F3821" w14:paraId="7BC0D652" w14:textId="77777777" w:rsidTr="194DDA09">
        <w:tc>
          <w:tcPr>
            <w:tcW w:w="5292" w:type="dxa"/>
          </w:tcPr>
          <w:p w14:paraId="7BC0D64D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64E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64F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50" w14:textId="1B4A86CF" w:rsidR="00D34F67" w:rsidRPr="008F3821" w:rsidRDefault="00DD2C9D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51" w14:textId="15226AF3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58" w14:textId="77777777" w:rsidTr="194DDA09">
        <w:tc>
          <w:tcPr>
            <w:tcW w:w="5292" w:type="dxa"/>
          </w:tcPr>
          <w:p w14:paraId="7BC0D653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654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65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56" w14:textId="646DA525" w:rsidR="00D34F67" w:rsidRPr="008F3821" w:rsidRDefault="00DD2C9D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57" w14:textId="5D657779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5E" w14:textId="77777777" w:rsidTr="194DDA09">
        <w:tc>
          <w:tcPr>
            <w:tcW w:w="5292" w:type="dxa"/>
          </w:tcPr>
          <w:p w14:paraId="7BC0D659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65A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65B" w14:textId="18A5408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5C" w14:textId="16A9B0F9" w:rsidR="00D34F67" w:rsidRPr="008F3821" w:rsidRDefault="00DD2C9D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5D" w14:textId="1EADB073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64" w14:textId="77777777" w:rsidTr="194DDA09">
        <w:tc>
          <w:tcPr>
            <w:tcW w:w="5292" w:type="dxa"/>
          </w:tcPr>
          <w:p w14:paraId="7BC0D65F" w14:textId="77777777" w:rsidR="00D34F67" w:rsidRPr="00E00E52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Vernieuwing accu’s en batterijen</w:t>
            </w:r>
          </w:p>
        </w:tc>
        <w:tc>
          <w:tcPr>
            <w:tcW w:w="565" w:type="dxa"/>
          </w:tcPr>
          <w:p w14:paraId="7BC0D660" w14:textId="77777777" w:rsidR="00D34F67" w:rsidRPr="00E00E52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661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62" w14:textId="06F6F4D6" w:rsidR="00D34F67" w:rsidRPr="008F3821" w:rsidRDefault="00DD2C9D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C0D663" w14:textId="4B1B67F2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67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665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Ontruimingsinstallatie</w:t>
            </w:r>
          </w:p>
        </w:tc>
        <w:tc>
          <w:tcPr>
            <w:tcW w:w="1129" w:type="dxa"/>
            <w:tcBorders>
              <w:left w:val="nil"/>
            </w:tcBorders>
          </w:tcPr>
          <w:p w14:paraId="7BC0D666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65</w:t>
            </w:r>
          </w:p>
        </w:tc>
      </w:tr>
      <w:tr w:rsidR="00D34F67" w:rsidRPr="008F3821" w14:paraId="7BC0D66D" w14:textId="77777777" w:rsidTr="194DDA09">
        <w:tc>
          <w:tcPr>
            <w:tcW w:w="5292" w:type="dxa"/>
          </w:tcPr>
          <w:p w14:paraId="7BC0D668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669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66A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6B" w14:textId="756F7D36" w:rsidR="00D34F67" w:rsidRPr="008F3821" w:rsidRDefault="00DD2C9D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6C" w14:textId="512379B3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73" w14:textId="77777777" w:rsidTr="194DDA09">
        <w:tc>
          <w:tcPr>
            <w:tcW w:w="5292" w:type="dxa"/>
          </w:tcPr>
          <w:p w14:paraId="7BC0D66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66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67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7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72" w14:textId="5900B63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79" w14:textId="77777777" w:rsidTr="194DDA09">
        <w:tc>
          <w:tcPr>
            <w:tcW w:w="5292" w:type="dxa"/>
          </w:tcPr>
          <w:p w14:paraId="7BC0D674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675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676" w14:textId="0B5C7026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77" w14:textId="74470C70" w:rsidR="00D34F67" w:rsidRPr="008F3821" w:rsidRDefault="00DD2C9D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78" w14:textId="64B50C16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7C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67A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Rookmelders</w:t>
            </w:r>
          </w:p>
        </w:tc>
        <w:tc>
          <w:tcPr>
            <w:tcW w:w="1129" w:type="dxa"/>
            <w:tcBorders>
              <w:left w:val="nil"/>
            </w:tcBorders>
          </w:tcPr>
          <w:p w14:paraId="7BC0D67B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65</w:t>
            </w:r>
          </w:p>
        </w:tc>
      </w:tr>
      <w:tr w:rsidR="00D34F67" w:rsidRPr="008F3821" w14:paraId="7BC0D682" w14:textId="77777777" w:rsidTr="00DD2C9D">
        <w:tc>
          <w:tcPr>
            <w:tcW w:w="5292" w:type="dxa"/>
          </w:tcPr>
          <w:p w14:paraId="7BC0D67D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67E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67F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680" w14:textId="26C960F0" w:rsidR="00D34F67" w:rsidRPr="008F3821" w:rsidRDefault="00DD2C9D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81" w14:textId="1698B1B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88" w14:textId="77777777" w:rsidTr="00DD2C9D">
        <w:tc>
          <w:tcPr>
            <w:tcW w:w="5292" w:type="dxa"/>
          </w:tcPr>
          <w:p w14:paraId="7BC0D683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684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68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68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87" w14:textId="6AFC033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8E" w14:textId="77777777" w:rsidTr="00DD2C9D">
        <w:tc>
          <w:tcPr>
            <w:tcW w:w="5292" w:type="dxa"/>
          </w:tcPr>
          <w:p w14:paraId="7BC0D689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68A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68B" w14:textId="7AE60A0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68C" w14:textId="661C6F62" w:rsidR="00D34F67" w:rsidRPr="008F3821" w:rsidRDefault="00DD2C9D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8D" w14:textId="575174D5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94" w14:textId="77777777" w:rsidTr="00DD2C9D">
        <w:tc>
          <w:tcPr>
            <w:tcW w:w="5292" w:type="dxa"/>
          </w:tcPr>
          <w:p w14:paraId="7BC0D68F" w14:textId="77777777" w:rsidR="00D34F67" w:rsidRPr="00E00E52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Vernieuwen accu’s en batterijen</w:t>
            </w:r>
          </w:p>
        </w:tc>
        <w:tc>
          <w:tcPr>
            <w:tcW w:w="565" w:type="dxa"/>
          </w:tcPr>
          <w:p w14:paraId="7BC0D690" w14:textId="77777777" w:rsidR="00D34F67" w:rsidRPr="00E00E52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691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BC0D692" w14:textId="401D9459" w:rsidR="00D34F67" w:rsidRPr="008F3821" w:rsidRDefault="001B65DD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93" w14:textId="0CE81FEE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816BD" w14:paraId="7BC0D697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695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Sprinklerinstallatie</w:t>
            </w:r>
          </w:p>
        </w:tc>
        <w:tc>
          <w:tcPr>
            <w:tcW w:w="1129" w:type="dxa"/>
            <w:tcBorders>
              <w:left w:val="nil"/>
            </w:tcBorders>
          </w:tcPr>
          <w:p w14:paraId="7BC0D696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65</w:t>
            </w:r>
          </w:p>
        </w:tc>
      </w:tr>
      <w:tr w:rsidR="00D34F67" w:rsidRPr="008F3821" w14:paraId="7BC0D69D" w14:textId="77777777" w:rsidTr="194DDA09">
        <w:tc>
          <w:tcPr>
            <w:tcW w:w="5292" w:type="dxa"/>
          </w:tcPr>
          <w:p w14:paraId="7BC0D698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699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69A" w14:textId="17B60C69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69B" w14:textId="036167B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69C" w14:textId="53B0B838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6A3" w14:textId="77777777" w:rsidTr="194DDA09">
        <w:tc>
          <w:tcPr>
            <w:tcW w:w="5292" w:type="dxa"/>
          </w:tcPr>
          <w:p w14:paraId="7BC0D69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69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6A0" w14:textId="2FD84E92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6A1" w14:textId="4AD47560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6A2" w14:textId="3D9820F9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6A9" w14:textId="77777777" w:rsidTr="194DDA09">
        <w:tc>
          <w:tcPr>
            <w:tcW w:w="5292" w:type="dxa"/>
          </w:tcPr>
          <w:p w14:paraId="7BC0D6A4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6A5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6A6" w14:textId="23E60FC9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6A7" w14:textId="53A7CFEC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6A8" w14:textId="1035C820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816BD" w14:paraId="7BC0D6AC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6AA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Veiligheidsvoorzieningen t.b.v.</w:t>
            </w:r>
            <w:r w:rsidRPr="00325882">
              <w:rPr>
                <w:rFonts w:cs="Lucida Sans Unicode"/>
                <w:b/>
                <w:sz w:val="16"/>
                <w:szCs w:val="16"/>
              </w:rPr>
              <w:t xml:space="preserve"> (onderhouds)werkzaamheden </w:t>
            </w:r>
            <w:r>
              <w:rPr>
                <w:rFonts w:cs="Lucida Sans Unicode"/>
                <w:b/>
                <w:sz w:val="16"/>
                <w:szCs w:val="16"/>
              </w:rPr>
              <w:t>in, op of aan het gehuurde</w:t>
            </w:r>
          </w:p>
        </w:tc>
        <w:tc>
          <w:tcPr>
            <w:tcW w:w="1129" w:type="dxa"/>
            <w:tcBorders>
              <w:left w:val="nil"/>
            </w:tcBorders>
          </w:tcPr>
          <w:p w14:paraId="7BC0D6AB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99</w:t>
            </w:r>
          </w:p>
        </w:tc>
      </w:tr>
      <w:tr w:rsidR="00D34F67" w:rsidRPr="008F3821" w14:paraId="7BC0D6B2" w14:textId="77777777" w:rsidTr="194DDA09">
        <w:tc>
          <w:tcPr>
            <w:tcW w:w="5292" w:type="dxa"/>
          </w:tcPr>
          <w:p w14:paraId="7BC0D6AD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6AE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6AF" w14:textId="788E05E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6B0" w14:textId="4D1CDA9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6B1" w14:textId="7BABDF6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6B8" w14:textId="77777777" w:rsidTr="194DDA09">
        <w:tc>
          <w:tcPr>
            <w:tcW w:w="5292" w:type="dxa"/>
          </w:tcPr>
          <w:p w14:paraId="7BC0D6B3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6B4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6B5" w14:textId="7AABF75B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6B6" w14:textId="66FA8BA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6B7" w14:textId="0BA6EB2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6BE" w14:textId="77777777" w:rsidTr="194DDA09">
        <w:tc>
          <w:tcPr>
            <w:tcW w:w="5292" w:type="dxa"/>
          </w:tcPr>
          <w:p w14:paraId="7BC0D6B9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6BA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6BB" w14:textId="37598AD6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6BC" w14:textId="34CC535F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6BD" w14:textId="1D991F5A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6C1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6BF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lastRenderedPageBreak/>
              <w:t>Verwarmingsinstallatie, CV ketel, radiatoren</w:t>
            </w:r>
          </w:p>
        </w:tc>
        <w:tc>
          <w:tcPr>
            <w:tcW w:w="1129" w:type="dxa"/>
            <w:tcBorders>
              <w:left w:val="nil"/>
            </w:tcBorders>
          </w:tcPr>
          <w:p w14:paraId="7BC0D6C0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56</w:t>
            </w:r>
          </w:p>
        </w:tc>
      </w:tr>
      <w:tr w:rsidR="00D34F67" w:rsidRPr="008F3821" w14:paraId="7BC0D6C7" w14:textId="77777777" w:rsidTr="194DDA09">
        <w:tc>
          <w:tcPr>
            <w:tcW w:w="5292" w:type="dxa"/>
          </w:tcPr>
          <w:p w14:paraId="7BC0D6C2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6C3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6C4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C5" w14:textId="76163B3D" w:rsidR="00D34F67" w:rsidRPr="008F3821" w:rsidRDefault="0046515C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C6" w14:textId="4DEB959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CD" w14:textId="77777777" w:rsidTr="194DDA09">
        <w:tc>
          <w:tcPr>
            <w:tcW w:w="5292" w:type="dxa"/>
          </w:tcPr>
          <w:p w14:paraId="7BC0D6C8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6C9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6CA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CB" w14:textId="61D764A7" w:rsidR="00D34F67" w:rsidRPr="008F3821" w:rsidRDefault="0046515C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CC" w14:textId="1F3D327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D3" w14:textId="77777777" w:rsidTr="194DDA09">
        <w:tc>
          <w:tcPr>
            <w:tcW w:w="5292" w:type="dxa"/>
          </w:tcPr>
          <w:p w14:paraId="7BC0D6C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6C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6D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D1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D2" w14:textId="09C69465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D9" w14:textId="77777777" w:rsidTr="194DDA09">
        <w:tc>
          <w:tcPr>
            <w:tcW w:w="5292" w:type="dxa"/>
          </w:tcPr>
          <w:p w14:paraId="7BC0D6D4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6D5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6D6" w14:textId="497E5CAA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D7" w14:textId="223795E6" w:rsidR="00D34F67" w:rsidRPr="008F3821" w:rsidRDefault="0046515C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D8" w14:textId="0FB5C3D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DF" w14:textId="77777777" w:rsidTr="194DDA09">
        <w:tc>
          <w:tcPr>
            <w:tcW w:w="5292" w:type="dxa"/>
          </w:tcPr>
          <w:p w14:paraId="7BC0D6DA" w14:textId="77777777" w:rsidR="00D34F67" w:rsidRPr="00E00E52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Benodigde aanpassingen t.g.v. gebruik</w:t>
            </w:r>
          </w:p>
        </w:tc>
        <w:tc>
          <w:tcPr>
            <w:tcW w:w="565" w:type="dxa"/>
          </w:tcPr>
          <w:p w14:paraId="7BC0D6DB" w14:textId="77777777" w:rsidR="00D34F67" w:rsidRPr="00E00E52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6DC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DD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DE" w14:textId="4B27FAE2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816BD" w14:paraId="7BC0D6E2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6E0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Voorzieningen mindervaliden (gebouwgebonden)</w:t>
            </w:r>
          </w:p>
        </w:tc>
        <w:tc>
          <w:tcPr>
            <w:tcW w:w="1129" w:type="dxa"/>
            <w:tcBorders>
              <w:left w:val="nil"/>
            </w:tcBorders>
          </w:tcPr>
          <w:p w14:paraId="7BC0D6E1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00</w:t>
            </w:r>
          </w:p>
        </w:tc>
      </w:tr>
      <w:tr w:rsidR="00D34F67" w:rsidRPr="008F3821" w14:paraId="7BC0D6E8" w14:textId="77777777" w:rsidTr="194DDA09">
        <w:tc>
          <w:tcPr>
            <w:tcW w:w="5292" w:type="dxa"/>
          </w:tcPr>
          <w:p w14:paraId="7BC0D6E3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6E4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6E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E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E7" w14:textId="38E18620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EE" w14:textId="77777777" w:rsidTr="194DDA09">
        <w:tc>
          <w:tcPr>
            <w:tcW w:w="5292" w:type="dxa"/>
          </w:tcPr>
          <w:p w14:paraId="7BC0D6E9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6EA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6EB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EC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ED" w14:textId="3EE3417B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F4" w14:textId="77777777" w:rsidTr="194DDA09">
        <w:tc>
          <w:tcPr>
            <w:tcW w:w="5292" w:type="dxa"/>
          </w:tcPr>
          <w:p w14:paraId="7BC0D6EF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6F0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6F1" w14:textId="2F53ECF1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F2" w14:textId="41B5AA8C" w:rsidR="00D34F67" w:rsidRPr="008F3821" w:rsidRDefault="0046515C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F3" w14:textId="715CA442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6F7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6F5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Vuilwaterpompen, vetputten, olie-afscheiders</w:t>
            </w:r>
          </w:p>
        </w:tc>
        <w:tc>
          <w:tcPr>
            <w:tcW w:w="1129" w:type="dxa"/>
            <w:tcBorders>
              <w:left w:val="nil"/>
            </w:tcBorders>
          </w:tcPr>
          <w:p w14:paraId="7BC0D6F6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52</w:t>
            </w:r>
          </w:p>
        </w:tc>
      </w:tr>
      <w:tr w:rsidR="00D34F67" w:rsidRPr="008F3821" w14:paraId="7BC0D6FD" w14:textId="77777777" w:rsidTr="194DDA09">
        <w:tc>
          <w:tcPr>
            <w:tcW w:w="5292" w:type="dxa"/>
          </w:tcPr>
          <w:p w14:paraId="7BC0D6F8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Reinigen en schoonhouden</w:t>
            </w:r>
          </w:p>
        </w:tc>
        <w:tc>
          <w:tcPr>
            <w:tcW w:w="565" w:type="dxa"/>
          </w:tcPr>
          <w:p w14:paraId="7BC0D6F9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DO</w:t>
            </w:r>
          </w:p>
        </w:tc>
        <w:tc>
          <w:tcPr>
            <w:tcW w:w="1133" w:type="dxa"/>
          </w:tcPr>
          <w:p w14:paraId="7BC0D6FA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6FB" w14:textId="6E26A537" w:rsidR="00D34F67" w:rsidRPr="008F3821" w:rsidRDefault="003339BC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6FC" w14:textId="62E49DDD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703" w14:textId="77777777" w:rsidTr="194DDA09">
        <w:tc>
          <w:tcPr>
            <w:tcW w:w="5292" w:type="dxa"/>
          </w:tcPr>
          <w:p w14:paraId="7BC0D6F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6F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70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701" w14:textId="58557AE1" w:rsidR="00D34F67" w:rsidRPr="008F3821" w:rsidRDefault="003339BC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702" w14:textId="6257F1D0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709" w14:textId="77777777" w:rsidTr="194DDA09">
        <w:tc>
          <w:tcPr>
            <w:tcW w:w="5292" w:type="dxa"/>
          </w:tcPr>
          <w:p w14:paraId="7BC0D704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705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70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70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708" w14:textId="7EC8973B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70F" w14:textId="77777777" w:rsidTr="194DDA09">
        <w:tc>
          <w:tcPr>
            <w:tcW w:w="5292" w:type="dxa"/>
          </w:tcPr>
          <w:p w14:paraId="7BC0D70A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70B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70C" w14:textId="78D8E3D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70D" w14:textId="705E9DCE" w:rsidR="00D34F67" w:rsidRPr="008F3821" w:rsidRDefault="00680341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70E" w14:textId="33A9A09F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712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710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Waterinstallatie, leidingen, kranen</w:t>
            </w:r>
          </w:p>
        </w:tc>
        <w:tc>
          <w:tcPr>
            <w:tcW w:w="1129" w:type="dxa"/>
            <w:tcBorders>
              <w:left w:val="nil"/>
            </w:tcBorders>
          </w:tcPr>
          <w:p w14:paraId="7BC0D711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53</w:t>
            </w:r>
          </w:p>
        </w:tc>
      </w:tr>
      <w:tr w:rsidR="00D34F67" w:rsidRPr="008F3821" w14:paraId="7BC0D718" w14:textId="77777777" w:rsidTr="194DDA09">
        <w:tc>
          <w:tcPr>
            <w:tcW w:w="5292" w:type="dxa"/>
          </w:tcPr>
          <w:p w14:paraId="7BC0D713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714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715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716" w14:textId="0D83D4CC" w:rsidR="00D34F67" w:rsidRPr="008F3821" w:rsidRDefault="00680341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717" w14:textId="15875234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71E" w14:textId="77777777" w:rsidTr="194DDA09">
        <w:tc>
          <w:tcPr>
            <w:tcW w:w="5292" w:type="dxa"/>
          </w:tcPr>
          <w:p w14:paraId="7BC0D719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71A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71B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71C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71D" w14:textId="0369624C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724" w14:textId="77777777" w:rsidTr="194DDA09">
        <w:tc>
          <w:tcPr>
            <w:tcW w:w="5292" w:type="dxa"/>
          </w:tcPr>
          <w:p w14:paraId="7BC0D71F" w14:textId="77777777" w:rsidR="00D34F67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720" w14:textId="77777777" w:rsidR="00D34F67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721" w14:textId="7CECA312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722" w14:textId="1D38E2DA" w:rsidR="00D34F67" w:rsidRPr="008F3821" w:rsidRDefault="00680341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723" w14:textId="2A637BAB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72A" w14:textId="77777777" w:rsidTr="194DDA09">
        <w:tc>
          <w:tcPr>
            <w:tcW w:w="5292" w:type="dxa"/>
          </w:tcPr>
          <w:p w14:paraId="7BC0D725" w14:textId="77777777" w:rsidR="00D34F67" w:rsidRPr="00E00E52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Benodigde aanpassingen t.g.v. gebruik</w:t>
            </w:r>
          </w:p>
        </w:tc>
        <w:tc>
          <w:tcPr>
            <w:tcW w:w="565" w:type="dxa"/>
          </w:tcPr>
          <w:p w14:paraId="7BC0D726" w14:textId="77777777" w:rsidR="00D34F67" w:rsidRPr="00E00E52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727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728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729" w14:textId="458C2AFC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72D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72B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Warmwatervoorzieningen (gebouwgebonden)</w:t>
            </w:r>
          </w:p>
        </w:tc>
        <w:tc>
          <w:tcPr>
            <w:tcW w:w="1129" w:type="dxa"/>
            <w:tcBorders>
              <w:left w:val="nil"/>
            </w:tcBorders>
          </w:tcPr>
          <w:p w14:paraId="7BC0D72C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53</w:t>
            </w:r>
          </w:p>
        </w:tc>
      </w:tr>
      <w:tr w:rsidR="00D34F67" w:rsidRPr="008F3821" w14:paraId="7BC0D733" w14:textId="77777777" w:rsidTr="194DDA09">
        <w:tc>
          <w:tcPr>
            <w:tcW w:w="5292" w:type="dxa"/>
          </w:tcPr>
          <w:p w14:paraId="7BC0D72E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72F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730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731" w14:textId="2D59D38C" w:rsidR="00D34F67" w:rsidRPr="008F3821" w:rsidRDefault="00680341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732" w14:textId="6A157F1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739" w14:textId="77777777" w:rsidTr="194DDA09">
        <w:tc>
          <w:tcPr>
            <w:tcW w:w="5292" w:type="dxa"/>
          </w:tcPr>
          <w:p w14:paraId="7BC0D734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735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736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737" w14:textId="77777777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738" w14:textId="55B8ADE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73F" w14:textId="77777777" w:rsidTr="194DDA09">
        <w:tc>
          <w:tcPr>
            <w:tcW w:w="5292" w:type="dxa"/>
          </w:tcPr>
          <w:p w14:paraId="7BC0D73A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73B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73C" w14:textId="28F37080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73D" w14:textId="1E2F9739" w:rsidR="00D34F67" w:rsidRPr="008F3821" w:rsidRDefault="00680341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7BC0D73E" w14:textId="22C92C71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741" w14:textId="77777777" w:rsidTr="194DDA09">
        <w:tc>
          <w:tcPr>
            <w:tcW w:w="9322" w:type="dxa"/>
            <w:gridSpan w:val="5"/>
          </w:tcPr>
          <w:p w14:paraId="7BC0D740" w14:textId="77777777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D34F67" w:rsidRPr="008F3821" w14:paraId="7BC0D743" w14:textId="77777777" w:rsidTr="194DDA09">
        <w:tc>
          <w:tcPr>
            <w:tcW w:w="9322" w:type="dxa"/>
            <w:gridSpan w:val="5"/>
          </w:tcPr>
          <w:p w14:paraId="7BC0D742" w14:textId="3850155F" w:rsidR="00D34F67" w:rsidRPr="008F3821" w:rsidRDefault="00D34F67" w:rsidP="00D34F67">
            <w:pPr>
              <w:pStyle w:val="Geenafstand"/>
              <w:keepNext/>
              <w:rPr>
                <w:rFonts w:cs="Lucida Sans Unicode"/>
                <w:b/>
                <w:bCs/>
                <w:sz w:val="16"/>
                <w:szCs w:val="16"/>
              </w:rPr>
            </w:pPr>
            <w:r w:rsidRPr="194DDA09">
              <w:rPr>
                <w:rFonts w:cs="Lucida Sans Unicode"/>
                <w:b/>
                <w:bCs/>
                <w:sz w:val="16"/>
                <w:szCs w:val="16"/>
              </w:rPr>
              <w:t>GEBOUW SPECIALE VOORZIENINGEN</w:t>
            </w:r>
          </w:p>
        </w:tc>
      </w:tr>
      <w:tr w:rsidR="00D34F67" w:rsidRPr="008816BD" w14:paraId="7BC0D746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744" w14:textId="77777777" w:rsidR="00D34F67" w:rsidRPr="00ED5214" w:rsidRDefault="00D34F67" w:rsidP="00D34F67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Kunstwerken (gebouwgebonden, eigendom van verhuurder)</w:t>
            </w:r>
          </w:p>
        </w:tc>
        <w:tc>
          <w:tcPr>
            <w:tcW w:w="1129" w:type="dxa"/>
            <w:tcBorders>
              <w:left w:val="nil"/>
            </w:tcBorders>
          </w:tcPr>
          <w:p w14:paraId="7BC0D745" w14:textId="77777777" w:rsidR="00D34F67" w:rsidRPr="008816BD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00</w:t>
            </w:r>
          </w:p>
        </w:tc>
      </w:tr>
      <w:tr w:rsidR="00D34F67" w:rsidRPr="008F3821" w14:paraId="7BC0D74C" w14:textId="77777777" w:rsidTr="194DDA09">
        <w:tc>
          <w:tcPr>
            <w:tcW w:w="5292" w:type="dxa"/>
          </w:tcPr>
          <w:p w14:paraId="7BC0D747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748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749" w14:textId="4A0D25CF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74A" w14:textId="38A9FFB6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74B" w14:textId="165478CB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752" w14:textId="77777777" w:rsidTr="194DDA09">
        <w:tc>
          <w:tcPr>
            <w:tcW w:w="5292" w:type="dxa"/>
          </w:tcPr>
          <w:p w14:paraId="7BC0D74D" w14:textId="77777777" w:rsidR="00D34F67" w:rsidRPr="00E00E52" w:rsidRDefault="00D34F67" w:rsidP="00D34F67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74E" w14:textId="77777777" w:rsidR="00D34F67" w:rsidRPr="00E00E52" w:rsidRDefault="00D34F67" w:rsidP="00D34F67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74F" w14:textId="71FBFDA1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750" w14:textId="6CC3B458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751" w14:textId="41AAC6F5" w:rsidR="00D34F67" w:rsidRPr="008F3821" w:rsidRDefault="00D34F67" w:rsidP="00D34F67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D34F67" w:rsidRPr="008F3821" w14:paraId="7BC0D758" w14:textId="77777777" w:rsidTr="194DDA09">
        <w:tc>
          <w:tcPr>
            <w:tcW w:w="5292" w:type="dxa"/>
          </w:tcPr>
          <w:p w14:paraId="7BC0D753" w14:textId="77777777" w:rsidR="00D34F67" w:rsidRDefault="00D34F67" w:rsidP="00D34F6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7BC0D754" w14:textId="77777777" w:rsidR="00D34F67" w:rsidRDefault="00D34F67" w:rsidP="00D34F6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7BC0D755" w14:textId="6423D8E6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203" w:type="dxa"/>
          </w:tcPr>
          <w:p w14:paraId="7BC0D756" w14:textId="2AEA7BE5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  <w:tc>
          <w:tcPr>
            <w:tcW w:w="1129" w:type="dxa"/>
          </w:tcPr>
          <w:p w14:paraId="7BC0D757" w14:textId="4F9F7C38" w:rsidR="00D34F67" w:rsidRPr="008F3821" w:rsidRDefault="00D34F67" w:rsidP="00D34F6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NVT</w:t>
            </w:r>
          </w:p>
        </w:tc>
      </w:tr>
      <w:tr w:rsidR="00CA47C7" w:rsidRPr="008816BD" w14:paraId="7BC0D75B" w14:textId="77777777" w:rsidTr="194DDA09">
        <w:tc>
          <w:tcPr>
            <w:tcW w:w="8193" w:type="dxa"/>
            <w:gridSpan w:val="4"/>
            <w:tcBorders>
              <w:right w:val="nil"/>
            </w:tcBorders>
          </w:tcPr>
          <w:p w14:paraId="7BC0D759" w14:textId="3A81957A" w:rsidR="00CA47C7" w:rsidRPr="00ED5214" w:rsidRDefault="00461AED" w:rsidP="00CA47C7">
            <w:pPr>
              <w:pStyle w:val="Geenafstand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Energie</w:t>
            </w:r>
            <w:r w:rsidR="00311B63">
              <w:rPr>
                <w:rFonts w:cs="Lucida Sans Unicode"/>
                <w:b/>
                <w:sz w:val="16"/>
                <w:szCs w:val="16"/>
              </w:rPr>
              <w:t xml:space="preserve">voorzieningen </w:t>
            </w:r>
            <w:r w:rsidR="00C17596">
              <w:rPr>
                <w:rFonts w:cs="Lucida Sans Unicode"/>
                <w:b/>
                <w:sz w:val="16"/>
                <w:szCs w:val="16"/>
              </w:rPr>
              <w:t xml:space="preserve">specifiek </w:t>
            </w:r>
            <w:r w:rsidR="002E11A2">
              <w:rPr>
                <w:rFonts w:cs="Lucida Sans Unicode"/>
                <w:b/>
                <w:sz w:val="16"/>
                <w:szCs w:val="16"/>
              </w:rPr>
              <w:t>(</w:t>
            </w:r>
            <w:proofErr w:type="spellStart"/>
            <w:r w:rsidR="002E11A2">
              <w:rPr>
                <w:rFonts w:cs="Lucida Sans Unicode"/>
                <w:b/>
                <w:sz w:val="16"/>
                <w:szCs w:val="16"/>
              </w:rPr>
              <w:t>leverings</w:t>
            </w:r>
            <w:proofErr w:type="spellEnd"/>
            <w:r w:rsidR="002E11A2">
              <w:rPr>
                <w:rFonts w:cs="Lucida Sans Unicode"/>
                <w:b/>
                <w:sz w:val="16"/>
                <w:szCs w:val="16"/>
              </w:rPr>
              <w:t>)</w:t>
            </w:r>
            <w:r w:rsidR="00C17596">
              <w:rPr>
                <w:rFonts w:cs="Lucida Sans Unicode"/>
                <w:b/>
                <w:sz w:val="16"/>
                <w:szCs w:val="16"/>
              </w:rPr>
              <w:t>contract transport,</w:t>
            </w:r>
            <w:r w:rsidR="00311B63">
              <w:rPr>
                <w:rFonts w:cs="Lucida Sans Unicode"/>
                <w:b/>
                <w:sz w:val="16"/>
                <w:szCs w:val="16"/>
              </w:rPr>
              <w:t xml:space="preserve"> warmte, gas, water, </w:t>
            </w:r>
            <w:proofErr w:type="spellStart"/>
            <w:r w:rsidR="00311B63">
              <w:rPr>
                <w:rFonts w:cs="Lucida Sans Unicode"/>
                <w:b/>
                <w:sz w:val="16"/>
                <w:szCs w:val="16"/>
              </w:rPr>
              <w:t>electra</w:t>
            </w:r>
            <w:proofErr w:type="spellEnd"/>
          </w:p>
        </w:tc>
        <w:tc>
          <w:tcPr>
            <w:tcW w:w="1129" w:type="dxa"/>
            <w:tcBorders>
              <w:left w:val="nil"/>
            </w:tcBorders>
          </w:tcPr>
          <w:p w14:paraId="7BC0D75A" w14:textId="0E70E3E8" w:rsidR="00CA47C7" w:rsidRPr="008816BD" w:rsidRDefault="00461AED" w:rsidP="00CA47C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00</w:t>
            </w:r>
          </w:p>
        </w:tc>
      </w:tr>
      <w:tr w:rsidR="00CA47C7" w:rsidRPr="008F3821" w14:paraId="7BC0D761" w14:textId="77777777" w:rsidTr="194DDA09">
        <w:tc>
          <w:tcPr>
            <w:tcW w:w="5292" w:type="dxa"/>
          </w:tcPr>
          <w:p w14:paraId="7BC0D75C" w14:textId="603780EB" w:rsidR="00CA47C7" w:rsidRPr="00E00E52" w:rsidRDefault="00CA47C7" w:rsidP="00CA47C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7BC0D75D" w14:textId="4C599FE5" w:rsidR="00CA47C7" w:rsidRPr="00E00E52" w:rsidRDefault="00CA47C7" w:rsidP="00CA47C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7BC0D75E" w14:textId="77777777" w:rsidR="00CA47C7" w:rsidRPr="008F3821" w:rsidRDefault="00CA47C7" w:rsidP="00CA47C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75F" w14:textId="0FFA80D1" w:rsidR="00CA47C7" w:rsidRPr="008F3821" w:rsidRDefault="00CA47C7" w:rsidP="00CA47C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760" w14:textId="5C7D85C3" w:rsidR="00CA47C7" w:rsidRPr="008F3821" w:rsidRDefault="00C17596" w:rsidP="00CA47C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CA47C7" w:rsidRPr="008F3821" w14:paraId="7BC0D767" w14:textId="77777777" w:rsidTr="194DDA09">
        <w:tc>
          <w:tcPr>
            <w:tcW w:w="5292" w:type="dxa"/>
          </w:tcPr>
          <w:p w14:paraId="7BC0D762" w14:textId="3B8F80D8" w:rsidR="00CA47C7" w:rsidRDefault="00CA47C7" w:rsidP="00CA47C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7BC0D763" w14:textId="0B4EA967" w:rsidR="00CA47C7" w:rsidRDefault="00CA47C7" w:rsidP="00CA47C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BC0D764" w14:textId="77777777" w:rsidR="00CA47C7" w:rsidRPr="008F3821" w:rsidRDefault="00CA47C7" w:rsidP="00CA47C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C0D765" w14:textId="56817F2D" w:rsidR="00CA47C7" w:rsidRPr="008F3821" w:rsidRDefault="00CA47C7" w:rsidP="00CA47C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BC0D766" w14:textId="40F8CC6C" w:rsidR="00CA47C7" w:rsidRPr="008F3821" w:rsidRDefault="00C17596" w:rsidP="00CA47C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CA47C7" w:rsidRPr="008F3821" w14:paraId="32AD743A" w14:textId="77777777" w:rsidTr="194DDA09">
        <w:tc>
          <w:tcPr>
            <w:tcW w:w="5292" w:type="dxa"/>
          </w:tcPr>
          <w:p w14:paraId="07992110" w14:textId="4350A398" w:rsidR="00CA47C7" w:rsidRDefault="00CA47C7" w:rsidP="00CA47C7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18961E3C" w14:textId="07A0E5D9" w:rsidR="00CA47C7" w:rsidRDefault="00CA47C7" w:rsidP="00CA47C7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521298D8" w14:textId="77777777" w:rsidR="00CA47C7" w:rsidRPr="008F3821" w:rsidRDefault="00CA47C7" w:rsidP="00CA47C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2E7E8763" w14:textId="16C27838" w:rsidR="00CA47C7" w:rsidRDefault="00CA47C7" w:rsidP="00CA47C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471CB08A" w14:textId="3D8AB36B" w:rsidR="00CA47C7" w:rsidRPr="008F3821" w:rsidRDefault="002E11A2" w:rsidP="00CA47C7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FC2ED2" w:rsidRPr="008816BD" w14:paraId="01FA42E8" w14:textId="77777777" w:rsidTr="00C534DB">
        <w:tc>
          <w:tcPr>
            <w:tcW w:w="8193" w:type="dxa"/>
            <w:gridSpan w:val="4"/>
            <w:tcBorders>
              <w:right w:val="nil"/>
            </w:tcBorders>
          </w:tcPr>
          <w:p w14:paraId="1510849A" w14:textId="57447D27" w:rsidR="00FC2ED2" w:rsidRPr="00ED5214" w:rsidRDefault="002E11A2" w:rsidP="00C534DB">
            <w:pPr>
              <w:pStyle w:val="Geenafstand"/>
              <w:keepNext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 xml:space="preserve">Afval- en reststoffenmanagement </w:t>
            </w:r>
            <w:r w:rsidR="00256914">
              <w:rPr>
                <w:rFonts w:cs="Lucida Sans Unicode"/>
                <w:b/>
                <w:sz w:val="16"/>
                <w:szCs w:val="16"/>
              </w:rPr>
              <w:t>specifiek (</w:t>
            </w:r>
            <w:proofErr w:type="spellStart"/>
            <w:r w:rsidR="00256914">
              <w:rPr>
                <w:rFonts w:cs="Lucida Sans Unicode"/>
                <w:b/>
                <w:sz w:val="16"/>
                <w:szCs w:val="16"/>
              </w:rPr>
              <w:t>leverings</w:t>
            </w:r>
            <w:proofErr w:type="spellEnd"/>
            <w:r w:rsidR="00256914">
              <w:rPr>
                <w:rFonts w:cs="Lucida Sans Unicode"/>
                <w:b/>
                <w:sz w:val="16"/>
                <w:szCs w:val="16"/>
              </w:rPr>
              <w:t>)contract</w:t>
            </w:r>
          </w:p>
        </w:tc>
        <w:tc>
          <w:tcPr>
            <w:tcW w:w="1129" w:type="dxa"/>
            <w:tcBorders>
              <w:left w:val="nil"/>
            </w:tcBorders>
          </w:tcPr>
          <w:p w14:paraId="35BBD57F" w14:textId="77777777" w:rsidR="00FC2ED2" w:rsidRPr="008816BD" w:rsidRDefault="00FC2ED2" w:rsidP="00C534DB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00</w:t>
            </w:r>
          </w:p>
        </w:tc>
      </w:tr>
      <w:tr w:rsidR="00FC2ED2" w:rsidRPr="008F3821" w14:paraId="344C70F5" w14:textId="77777777" w:rsidTr="00C534DB">
        <w:tc>
          <w:tcPr>
            <w:tcW w:w="5292" w:type="dxa"/>
          </w:tcPr>
          <w:p w14:paraId="78E5629E" w14:textId="77777777" w:rsidR="00FC2ED2" w:rsidRPr="00E00E52" w:rsidRDefault="00FC2ED2" w:rsidP="00C534DB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13054B47" w14:textId="77777777" w:rsidR="00FC2ED2" w:rsidRPr="00E00E52" w:rsidRDefault="00FC2ED2" w:rsidP="00C534DB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4D25A15C" w14:textId="7D975E11" w:rsidR="00FC2ED2" w:rsidRPr="008F3821" w:rsidRDefault="00FC2ED2" w:rsidP="00C534DB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37AC1399" w14:textId="261BA0AD" w:rsidR="00FC2ED2" w:rsidRPr="008F3821" w:rsidRDefault="00F3659C" w:rsidP="00C534DB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5F78B1DE" w14:textId="1EB24D88" w:rsidR="00FC2ED2" w:rsidRPr="008F3821" w:rsidRDefault="00FC2ED2" w:rsidP="00C534DB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FC2ED2" w:rsidRPr="008F3821" w14:paraId="721942DF" w14:textId="77777777" w:rsidTr="00C534DB">
        <w:tc>
          <w:tcPr>
            <w:tcW w:w="5292" w:type="dxa"/>
          </w:tcPr>
          <w:p w14:paraId="739642A3" w14:textId="77777777" w:rsidR="00FC2ED2" w:rsidRPr="00E00E52" w:rsidRDefault="00FC2ED2" w:rsidP="00C534DB">
            <w:pPr>
              <w:pStyle w:val="Geenafstand"/>
              <w:keepNext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66876D09" w14:textId="77777777" w:rsidR="00FC2ED2" w:rsidRPr="00E00E52" w:rsidRDefault="00FC2ED2" w:rsidP="00C534DB">
            <w:pPr>
              <w:pStyle w:val="Geenafstand"/>
              <w:keepNext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746EDBFE" w14:textId="4D2740D5" w:rsidR="00FC2ED2" w:rsidRPr="008F3821" w:rsidRDefault="00FC2ED2" w:rsidP="00C534DB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5BFA846D" w14:textId="15EAD188" w:rsidR="00FC2ED2" w:rsidRPr="008F3821" w:rsidRDefault="00F3659C" w:rsidP="00C534DB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34B72BD4" w14:textId="3955294E" w:rsidR="00FC2ED2" w:rsidRPr="008F3821" w:rsidRDefault="00FC2ED2" w:rsidP="00C534DB">
            <w:pPr>
              <w:pStyle w:val="Geenafstand"/>
              <w:keepNext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FC2ED2" w:rsidRPr="008F3821" w14:paraId="3662245A" w14:textId="77777777" w:rsidTr="00C534DB">
        <w:tc>
          <w:tcPr>
            <w:tcW w:w="5292" w:type="dxa"/>
          </w:tcPr>
          <w:p w14:paraId="4E276391" w14:textId="77777777" w:rsidR="00FC2ED2" w:rsidRDefault="00FC2ED2" w:rsidP="00C534DB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58238392" w14:textId="77777777" w:rsidR="00FC2ED2" w:rsidRDefault="00FC2ED2" w:rsidP="00C534DB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657B6655" w14:textId="506345D7" w:rsidR="00FC2ED2" w:rsidRPr="008F3821" w:rsidRDefault="00FC2ED2" w:rsidP="00C534DB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4A11B31B" w14:textId="4EB8B2DB" w:rsidR="00FC2ED2" w:rsidRPr="008F3821" w:rsidRDefault="00F3659C" w:rsidP="00C534DB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  <w:tc>
          <w:tcPr>
            <w:tcW w:w="1129" w:type="dxa"/>
          </w:tcPr>
          <w:p w14:paraId="2410DFB0" w14:textId="131E7971" w:rsidR="00FC2ED2" w:rsidRPr="008F3821" w:rsidRDefault="00FC2ED2" w:rsidP="00C534DB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  <w:tr w:rsidR="003339BC" w:rsidRPr="008816BD" w14:paraId="5E6AC175" w14:textId="77777777" w:rsidTr="00C534DB">
        <w:tc>
          <w:tcPr>
            <w:tcW w:w="8193" w:type="dxa"/>
            <w:gridSpan w:val="4"/>
            <w:tcBorders>
              <w:right w:val="nil"/>
            </w:tcBorders>
          </w:tcPr>
          <w:p w14:paraId="6E195A1F" w14:textId="7E8E7B41" w:rsidR="003339BC" w:rsidRPr="00ED5214" w:rsidRDefault="00F3659C" w:rsidP="003339BC">
            <w:pPr>
              <w:pStyle w:val="Geenafstand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P</w:t>
            </w:r>
            <w:r w:rsidR="003339BC">
              <w:rPr>
                <w:rFonts w:cs="Lucida Sans Unicode"/>
                <w:b/>
                <w:sz w:val="16"/>
                <w:szCs w:val="16"/>
              </w:rPr>
              <w:t>laagdierenbestrijding specifiek (</w:t>
            </w:r>
            <w:proofErr w:type="spellStart"/>
            <w:r w:rsidR="003339BC">
              <w:rPr>
                <w:rFonts w:cs="Lucida Sans Unicode"/>
                <w:b/>
                <w:sz w:val="16"/>
                <w:szCs w:val="16"/>
              </w:rPr>
              <w:t>leverings</w:t>
            </w:r>
            <w:proofErr w:type="spellEnd"/>
            <w:r w:rsidR="003339BC">
              <w:rPr>
                <w:rFonts w:cs="Lucida Sans Unicode"/>
                <w:b/>
                <w:sz w:val="16"/>
                <w:szCs w:val="16"/>
              </w:rPr>
              <w:t>)contract</w:t>
            </w:r>
          </w:p>
        </w:tc>
        <w:tc>
          <w:tcPr>
            <w:tcW w:w="1129" w:type="dxa"/>
            <w:tcBorders>
              <w:left w:val="nil"/>
            </w:tcBorders>
          </w:tcPr>
          <w:p w14:paraId="5DA357C3" w14:textId="1B0A6098" w:rsidR="003339BC" w:rsidRPr="008816BD" w:rsidRDefault="003339BC" w:rsidP="003339BC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NL/SFB 00</w:t>
            </w:r>
          </w:p>
        </w:tc>
      </w:tr>
      <w:tr w:rsidR="003339BC" w:rsidRPr="008F3821" w14:paraId="62278703" w14:textId="77777777" w:rsidTr="00C534DB">
        <w:tc>
          <w:tcPr>
            <w:tcW w:w="5292" w:type="dxa"/>
          </w:tcPr>
          <w:p w14:paraId="408C9BBE" w14:textId="78285AFE" w:rsidR="003339BC" w:rsidRPr="00E00E52" w:rsidRDefault="003339BC" w:rsidP="003339BC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normaal gebruik</w:t>
            </w:r>
          </w:p>
        </w:tc>
        <w:tc>
          <w:tcPr>
            <w:tcW w:w="565" w:type="dxa"/>
          </w:tcPr>
          <w:p w14:paraId="6D3F93A0" w14:textId="3F37AFD2" w:rsidR="003339BC" w:rsidRPr="00E00E52" w:rsidRDefault="003339BC" w:rsidP="003339BC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PO</w:t>
            </w:r>
          </w:p>
        </w:tc>
        <w:tc>
          <w:tcPr>
            <w:tcW w:w="1133" w:type="dxa"/>
          </w:tcPr>
          <w:p w14:paraId="3B0F4588" w14:textId="77777777" w:rsidR="003339BC" w:rsidRPr="008F3821" w:rsidRDefault="003339BC" w:rsidP="003339BC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53EB352B" w14:textId="02DD82F1" w:rsidR="003339BC" w:rsidRPr="008F3821" w:rsidRDefault="003339BC" w:rsidP="003339BC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01638665" w14:textId="5660D458" w:rsidR="003339BC" w:rsidRPr="008F3821" w:rsidRDefault="003339BC" w:rsidP="003339BC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3339BC" w:rsidRPr="008F3821" w14:paraId="069E1DC6" w14:textId="77777777" w:rsidTr="00C534DB">
        <w:tc>
          <w:tcPr>
            <w:tcW w:w="5292" w:type="dxa"/>
          </w:tcPr>
          <w:p w14:paraId="21737262" w14:textId="5BBF11A1" w:rsidR="003339BC" w:rsidRDefault="003339BC" w:rsidP="003339BC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oneigenlijk gebruik</w:t>
            </w:r>
          </w:p>
        </w:tc>
        <w:tc>
          <w:tcPr>
            <w:tcW w:w="565" w:type="dxa"/>
          </w:tcPr>
          <w:p w14:paraId="64F7D4F1" w14:textId="4C142946" w:rsidR="003339BC" w:rsidRDefault="003339BC" w:rsidP="003339BC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CO</w:t>
            </w:r>
          </w:p>
        </w:tc>
        <w:tc>
          <w:tcPr>
            <w:tcW w:w="1133" w:type="dxa"/>
          </w:tcPr>
          <w:p w14:paraId="12B11C5D" w14:textId="77777777" w:rsidR="003339BC" w:rsidRPr="008F3821" w:rsidRDefault="003339BC" w:rsidP="003339BC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2F99C419" w14:textId="3A35C308" w:rsidR="003339BC" w:rsidRPr="008F3821" w:rsidRDefault="003339BC" w:rsidP="003339BC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3904C248" w14:textId="3C804FD3" w:rsidR="003339BC" w:rsidRPr="008F3821" w:rsidRDefault="003339BC" w:rsidP="003339BC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3339BC" w:rsidRPr="008F3821" w14:paraId="28788618" w14:textId="77777777" w:rsidTr="00C534DB">
        <w:tc>
          <w:tcPr>
            <w:tcW w:w="5292" w:type="dxa"/>
          </w:tcPr>
          <w:p w14:paraId="7AE8F1B1" w14:textId="218332FD" w:rsidR="003339BC" w:rsidRDefault="003339BC" w:rsidP="003339BC">
            <w:pPr>
              <w:pStyle w:val="Geenafstand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Onderhoud, herstel en vernieuwing t.g.v. einde levensduur</w:t>
            </w:r>
          </w:p>
        </w:tc>
        <w:tc>
          <w:tcPr>
            <w:tcW w:w="565" w:type="dxa"/>
          </w:tcPr>
          <w:p w14:paraId="558D1F6A" w14:textId="4147C583" w:rsidR="003339BC" w:rsidRDefault="003339BC" w:rsidP="003339BC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GO</w:t>
            </w:r>
          </w:p>
        </w:tc>
        <w:tc>
          <w:tcPr>
            <w:tcW w:w="1133" w:type="dxa"/>
          </w:tcPr>
          <w:p w14:paraId="21FB1920" w14:textId="77777777" w:rsidR="003339BC" w:rsidRPr="008F3821" w:rsidRDefault="003339BC" w:rsidP="003339BC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38FF9E84" w14:textId="54668A8E" w:rsidR="003339BC" w:rsidRDefault="003339BC" w:rsidP="003339BC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41710924" w14:textId="797115DE" w:rsidR="003339BC" w:rsidRPr="008F3821" w:rsidRDefault="003339BC" w:rsidP="003339BC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  <w:r>
              <w:rPr>
                <w:rFonts w:cs="Lucida Sans Unicode"/>
                <w:b/>
                <w:sz w:val="16"/>
                <w:szCs w:val="16"/>
              </w:rPr>
              <w:t>X</w:t>
            </w:r>
          </w:p>
        </w:tc>
      </w:tr>
      <w:tr w:rsidR="003339BC" w:rsidRPr="008F3821" w14:paraId="49379EAC" w14:textId="77777777" w:rsidTr="00C534DB">
        <w:tc>
          <w:tcPr>
            <w:tcW w:w="5292" w:type="dxa"/>
          </w:tcPr>
          <w:p w14:paraId="32BCFC4B" w14:textId="77777777" w:rsidR="003339BC" w:rsidRDefault="003339BC" w:rsidP="003339BC">
            <w:pPr>
              <w:pStyle w:val="Geenafstand"/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565" w:type="dxa"/>
          </w:tcPr>
          <w:p w14:paraId="17279E38" w14:textId="77777777" w:rsidR="003339BC" w:rsidRDefault="003339BC" w:rsidP="003339BC">
            <w:pPr>
              <w:pStyle w:val="Geenafstand"/>
              <w:jc w:val="center"/>
              <w:rPr>
                <w:rFonts w:cs="Lucida Sans Unicode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5ED7D11" w14:textId="77777777" w:rsidR="003339BC" w:rsidRPr="008F3821" w:rsidRDefault="003339BC" w:rsidP="003339BC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62E3F441" w14:textId="77777777" w:rsidR="003339BC" w:rsidRDefault="003339BC" w:rsidP="003339BC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5E1E3DD9" w14:textId="77777777" w:rsidR="003339BC" w:rsidRPr="008F3821" w:rsidRDefault="003339BC" w:rsidP="003339BC">
            <w:pPr>
              <w:pStyle w:val="Geenafstand"/>
              <w:jc w:val="center"/>
              <w:rPr>
                <w:rFonts w:cs="Lucida Sans Unicode"/>
                <w:b/>
                <w:sz w:val="16"/>
                <w:szCs w:val="16"/>
              </w:rPr>
            </w:pPr>
          </w:p>
        </w:tc>
      </w:tr>
    </w:tbl>
    <w:p w14:paraId="75CF1B73" w14:textId="77777777" w:rsidR="00FC2ED2" w:rsidRDefault="00FC2ED2" w:rsidP="00FC2ED2">
      <w:pPr>
        <w:pStyle w:val="Geenafstand"/>
        <w:rPr>
          <w:rFonts w:cs="Lucida Sans Unicode"/>
          <w:sz w:val="16"/>
          <w:szCs w:val="16"/>
        </w:rPr>
      </w:pPr>
    </w:p>
    <w:p w14:paraId="255D0B5B" w14:textId="77777777" w:rsidR="00FC2ED2" w:rsidRDefault="00FC2ED2" w:rsidP="00FC2ED2">
      <w:pPr>
        <w:spacing w:after="200" w:line="276" w:lineRule="auto"/>
        <w:rPr>
          <w:rFonts w:cs="Lucida Sans Unicode"/>
          <w:sz w:val="16"/>
          <w:szCs w:val="16"/>
        </w:rPr>
      </w:pPr>
    </w:p>
    <w:p w14:paraId="7BC0D768" w14:textId="77777777" w:rsidR="00C52815" w:rsidRDefault="00C52815" w:rsidP="00823206">
      <w:pPr>
        <w:pStyle w:val="Geenafstand"/>
        <w:rPr>
          <w:rFonts w:cs="Lucida Sans Unicode"/>
          <w:sz w:val="16"/>
          <w:szCs w:val="16"/>
        </w:rPr>
      </w:pPr>
    </w:p>
    <w:p w14:paraId="7BC0D788" w14:textId="7153AB81" w:rsidR="00693629" w:rsidRDefault="00693629" w:rsidP="00272C4D">
      <w:pPr>
        <w:spacing w:after="200" w:line="276" w:lineRule="auto"/>
        <w:rPr>
          <w:rFonts w:cs="Lucida Sans Unicode"/>
          <w:sz w:val="16"/>
          <w:szCs w:val="16"/>
        </w:rPr>
      </w:pPr>
    </w:p>
    <w:sectPr w:rsidR="00693629" w:rsidSect="001656A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3286" w14:textId="77777777" w:rsidR="00574749" w:rsidRDefault="00574749" w:rsidP="001656AE">
      <w:r>
        <w:separator/>
      </w:r>
    </w:p>
  </w:endnote>
  <w:endnote w:type="continuationSeparator" w:id="0">
    <w:p w14:paraId="07A2AED4" w14:textId="77777777" w:rsidR="00574749" w:rsidRDefault="00574749" w:rsidP="001656AE">
      <w:r>
        <w:continuationSeparator/>
      </w:r>
    </w:p>
  </w:endnote>
  <w:endnote w:type="continuationNotice" w:id="1">
    <w:p w14:paraId="7E56744E" w14:textId="77777777" w:rsidR="00574749" w:rsidRDefault="00574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2434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46873A" w14:textId="722D41AD" w:rsidR="002A7D78" w:rsidRDefault="002A7D78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264149" w14:textId="77777777" w:rsidR="000E02D4" w:rsidRDefault="000E02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C6BD" w14:textId="77777777" w:rsidR="00574749" w:rsidRDefault="00574749" w:rsidP="001656AE">
      <w:r>
        <w:separator/>
      </w:r>
    </w:p>
  </w:footnote>
  <w:footnote w:type="continuationSeparator" w:id="0">
    <w:p w14:paraId="0DCD51FD" w14:textId="77777777" w:rsidR="00574749" w:rsidRDefault="00574749" w:rsidP="001656AE">
      <w:r>
        <w:continuationSeparator/>
      </w:r>
    </w:p>
  </w:footnote>
  <w:footnote w:type="continuationNotice" w:id="1">
    <w:p w14:paraId="5C2FAE38" w14:textId="77777777" w:rsidR="00574749" w:rsidRDefault="00574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D78D" w14:textId="77777777" w:rsidR="00782B7E" w:rsidRDefault="00782B7E">
    <w:pPr>
      <w:pStyle w:val="Koptekst"/>
    </w:pPr>
  </w:p>
  <w:tbl>
    <w:tblPr>
      <w:tblStyle w:val="Tabelraster"/>
      <w:tblW w:w="9322" w:type="dxa"/>
      <w:tblLook w:val="04A0" w:firstRow="1" w:lastRow="0" w:firstColumn="1" w:lastColumn="0" w:noHBand="0" w:noVBand="1"/>
    </w:tblPr>
    <w:tblGrid>
      <w:gridCol w:w="5292"/>
      <w:gridCol w:w="565"/>
      <w:gridCol w:w="1133"/>
      <w:gridCol w:w="1203"/>
      <w:gridCol w:w="1129"/>
    </w:tblGrid>
    <w:tr w:rsidR="00782B7E" w:rsidRPr="008F3821" w14:paraId="7BC0D793" w14:textId="77777777" w:rsidTr="00B76A45">
      <w:tc>
        <w:tcPr>
          <w:tcW w:w="5292" w:type="dxa"/>
        </w:tcPr>
        <w:p w14:paraId="7BC0D78E" w14:textId="77777777" w:rsidR="00782B7E" w:rsidRPr="00032991" w:rsidRDefault="00782B7E" w:rsidP="00B76A45">
          <w:pPr>
            <w:pStyle w:val="Geenafstand"/>
            <w:rPr>
              <w:rFonts w:cs="Lucida Sans Unicode"/>
              <w:b/>
              <w:sz w:val="16"/>
              <w:szCs w:val="16"/>
            </w:rPr>
          </w:pPr>
          <w:r w:rsidRPr="00032991">
            <w:rPr>
              <w:rFonts w:cs="Lucida Sans Unicode"/>
              <w:b/>
              <w:sz w:val="16"/>
              <w:szCs w:val="16"/>
            </w:rPr>
            <w:t>Onderwerp</w:t>
          </w:r>
        </w:p>
      </w:tc>
      <w:tc>
        <w:tcPr>
          <w:tcW w:w="565" w:type="dxa"/>
        </w:tcPr>
        <w:p w14:paraId="7BC0D78F" w14:textId="77777777" w:rsidR="00782B7E" w:rsidRPr="00E00E52" w:rsidRDefault="00782B7E" w:rsidP="00B76A45">
          <w:pPr>
            <w:pStyle w:val="Geenafstand"/>
            <w:jc w:val="center"/>
            <w:rPr>
              <w:rFonts w:cs="Lucida Sans Unicode"/>
              <w:sz w:val="16"/>
              <w:szCs w:val="16"/>
            </w:rPr>
          </w:pPr>
        </w:p>
      </w:tc>
      <w:tc>
        <w:tcPr>
          <w:tcW w:w="1133" w:type="dxa"/>
        </w:tcPr>
        <w:p w14:paraId="7BC0D790" w14:textId="77777777" w:rsidR="00782B7E" w:rsidRPr="008F3821" w:rsidRDefault="00782B7E" w:rsidP="00B76A45">
          <w:pPr>
            <w:pStyle w:val="Geenafstand"/>
            <w:jc w:val="center"/>
            <w:rPr>
              <w:rFonts w:cs="Lucida Sans Unicode"/>
              <w:b/>
              <w:sz w:val="16"/>
              <w:szCs w:val="16"/>
            </w:rPr>
          </w:pPr>
          <w:r>
            <w:rPr>
              <w:rFonts w:cs="Lucida Sans Unicode"/>
              <w:b/>
              <w:sz w:val="16"/>
              <w:szCs w:val="16"/>
            </w:rPr>
            <w:t>V</w:t>
          </w:r>
          <w:r w:rsidRPr="008F3821">
            <w:rPr>
              <w:rFonts w:cs="Lucida Sans Unicode"/>
              <w:b/>
              <w:sz w:val="16"/>
              <w:szCs w:val="16"/>
            </w:rPr>
            <w:t>erhuurder</w:t>
          </w:r>
        </w:p>
      </w:tc>
      <w:tc>
        <w:tcPr>
          <w:tcW w:w="1203" w:type="dxa"/>
        </w:tcPr>
        <w:p w14:paraId="7BC0D791" w14:textId="77777777" w:rsidR="00782B7E" w:rsidRPr="008F3821" w:rsidRDefault="00782B7E" w:rsidP="00B76A45">
          <w:pPr>
            <w:pStyle w:val="Geenafstand"/>
            <w:jc w:val="center"/>
            <w:rPr>
              <w:rFonts w:cs="Lucida Sans Unicode"/>
              <w:b/>
              <w:sz w:val="16"/>
              <w:szCs w:val="16"/>
            </w:rPr>
          </w:pPr>
          <w:r>
            <w:rPr>
              <w:rFonts w:cs="Lucida Sans Unicode"/>
              <w:b/>
              <w:sz w:val="16"/>
              <w:szCs w:val="16"/>
            </w:rPr>
            <w:t>H</w:t>
          </w:r>
          <w:r w:rsidRPr="008F3821">
            <w:rPr>
              <w:rFonts w:cs="Lucida Sans Unicode"/>
              <w:b/>
              <w:sz w:val="16"/>
              <w:szCs w:val="16"/>
            </w:rPr>
            <w:t>uurder</w:t>
          </w:r>
        </w:p>
      </w:tc>
      <w:tc>
        <w:tcPr>
          <w:tcW w:w="1129" w:type="dxa"/>
        </w:tcPr>
        <w:p w14:paraId="7BC0D792" w14:textId="2256ED7E" w:rsidR="00782B7E" w:rsidRPr="008F3821" w:rsidRDefault="00474144" w:rsidP="00B76A45">
          <w:pPr>
            <w:pStyle w:val="Geenafstand"/>
            <w:jc w:val="center"/>
            <w:rPr>
              <w:rFonts w:cs="Lucida Sans Unicode"/>
              <w:b/>
              <w:sz w:val="16"/>
              <w:szCs w:val="16"/>
            </w:rPr>
          </w:pPr>
          <w:r>
            <w:rPr>
              <w:rFonts w:cs="Lucida Sans Unicode"/>
              <w:b/>
              <w:sz w:val="16"/>
              <w:szCs w:val="16"/>
            </w:rPr>
            <w:t>Sociaal beheerder</w:t>
          </w:r>
        </w:p>
      </w:tc>
    </w:tr>
  </w:tbl>
  <w:p w14:paraId="7BC0D794" w14:textId="77777777" w:rsidR="00782B7E" w:rsidRDefault="00782B7E" w:rsidP="001656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4596"/>
    <w:multiLevelType w:val="hybridMultilevel"/>
    <w:tmpl w:val="7982C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42061"/>
    <w:multiLevelType w:val="hybridMultilevel"/>
    <w:tmpl w:val="AB0A4F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823554">
    <w:abstractNumId w:val="1"/>
  </w:num>
  <w:num w:numId="2" w16cid:durableId="127127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52"/>
    <w:rsid w:val="00007806"/>
    <w:rsid w:val="000132F3"/>
    <w:rsid w:val="00032991"/>
    <w:rsid w:val="00040F7B"/>
    <w:rsid w:val="00045F6F"/>
    <w:rsid w:val="00054DED"/>
    <w:rsid w:val="00056471"/>
    <w:rsid w:val="0005719E"/>
    <w:rsid w:val="00064DE6"/>
    <w:rsid w:val="000668DB"/>
    <w:rsid w:val="000A64E6"/>
    <w:rsid w:val="000B12D0"/>
    <w:rsid w:val="000C2B48"/>
    <w:rsid w:val="000C43A7"/>
    <w:rsid w:val="000E02D4"/>
    <w:rsid w:val="000E1083"/>
    <w:rsid w:val="0010522C"/>
    <w:rsid w:val="00132EFD"/>
    <w:rsid w:val="00135E55"/>
    <w:rsid w:val="00141DF6"/>
    <w:rsid w:val="00144890"/>
    <w:rsid w:val="00146C34"/>
    <w:rsid w:val="00160D8D"/>
    <w:rsid w:val="001656AE"/>
    <w:rsid w:val="001762B2"/>
    <w:rsid w:val="00196112"/>
    <w:rsid w:val="001A0BE3"/>
    <w:rsid w:val="001B0A3F"/>
    <w:rsid w:val="001B65DD"/>
    <w:rsid w:val="001C12FE"/>
    <w:rsid w:val="001C1E08"/>
    <w:rsid w:val="001D4A67"/>
    <w:rsid w:val="001E1114"/>
    <w:rsid w:val="0020198F"/>
    <w:rsid w:val="00206A74"/>
    <w:rsid w:val="0021760A"/>
    <w:rsid w:val="00220250"/>
    <w:rsid w:val="002230E6"/>
    <w:rsid w:val="002352DA"/>
    <w:rsid w:val="00252897"/>
    <w:rsid w:val="00256914"/>
    <w:rsid w:val="00260F91"/>
    <w:rsid w:val="00265FBE"/>
    <w:rsid w:val="00272C4D"/>
    <w:rsid w:val="002952CE"/>
    <w:rsid w:val="0029798F"/>
    <w:rsid w:val="002A0B38"/>
    <w:rsid w:val="002A41EC"/>
    <w:rsid w:val="002A7D78"/>
    <w:rsid w:val="002C094C"/>
    <w:rsid w:val="002C4EF9"/>
    <w:rsid w:val="002E0B4E"/>
    <w:rsid w:val="002E0D39"/>
    <w:rsid w:val="002E11A2"/>
    <w:rsid w:val="002E529D"/>
    <w:rsid w:val="00300F2E"/>
    <w:rsid w:val="00307504"/>
    <w:rsid w:val="00311B63"/>
    <w:rsid w:val="00312C28"/>
    <w:rsid w:val="00313A46"/>
    <w:rsid w:val="00325882"/>
    <w:rsid w:val="003333C7"/>
    <w:rsid w:val="003339BC"/>
    <w:rsid w:val="00363132"/>
    <w:rsid w:val="003817B4"/>
    <w:rsid w:val="003930BA"/>
    <w:rsid w:val="003A7A79"/>
    <w:rsid w:val="003B03A3"/>
    <w:rsid w:val="003C38FD"/>
    <w:rsid w:val="003C7E2D"/>
    <w:rsid w:val="003D0833"/>
    <w:rsid w:val="003D5CEA"/>
    <w:rsid w:val="003E2535"/>
    <w:rsid w:val="003F26E0"/>
    <w:rsid w:val="00404D66"/>
    <w:rsid w:val="00405320"/>
    <w:rsid w:val="00406667"/>
    <w:rsid w:val="004224AB"/>
    <w:rsid w:val="00422F4B"/>
    <w:rsid w:val="0042473F"/>
    <w:rsid w:val="00430A07"/>
    <w:rsid w:val="00433A55"/>
    <w:rsid w:val="004426E5"/>
    <w:rsid w:val="00445BC4"/>
    <w:rsid w:val="004477BF"/>
    <w:rsid w:val="00461AED"/>
    <w:rsid w:val="0046515C"/>
    <w:rsid w:val="00471F3B"/>
    <w:rsid w:val="00472C00"/>
    <w:rsid w:val="00474144"/>
    <w:rsid w:val="00474F11"/>
    <w:rsid w:val="00480631"/>
    <w:rsid w:val="004841DA"/>
    <w:rsid w:val="0049543F"/>
    <w:rsid w:val="004A0B90"/>
    <w:rsid w:val="004A2EAA"/>
    <w:rsid w:val="004B0504"/>
    <w:rsid w:val="004B5134"/>
    <w:rsid w:val="004B5EF1"/>
    <w:rsid w:val="004C752B"/>
    <w:rsid w:val="004E0D01"/>
    <w:rsid w:val="004F0D5B"/>
    <w:rsid w:val="004F2B58"/>
    <w:rsid w:val="004F2E0F"/>
    <w:rsid w:val="005017AA"/>
    <w:rsid w:val="0050451A"/>
    <w:rsid w:val="005049DA"/>
    <w:rsid w:val="005129CD"/>
    <w:rsid w:val="00515DD1"/>
    <w:rsid w:val="00524BB8"/>
    <w:rsid w:val="00533BFF"/>
    <w:rsid w:val="00536891"/>
    <w:rsid w:val="00557D5B"/>
    <w:rsid w:val="005608F6"/>
    <w:rsid w:val="005645F2"/>
    <w:rsid w:val="005651DA"/>
    <w:rsid w:val="00574749"/>
    <w:rsid w:val="005756DF"/>
    <w:rsid w:val="00575A56"/>
    <w:rsid w:val="00576B7A"/>
    <w:rsid w:val="0058712F"/>
    <w:rsid w:val="005951DF"/>
    <w:rsid w:val="00596295"/>
    <w:rsid w:val="005A6DF3"/>
    <w:rsid w:val="005B4E7B"/>
    <w:rsid w:val="005B76BE"/>
    <w:rsid w:val="005C5F04"/>
    <w:rsid w:val="005E082D"/>
    <w:rsid w:val="005F2221"/>
    <w:rsid w:val="005F3200"/>
    <w:rsid w:val="0060052A"/>
    <w:rsid w:val="00600D29"/>
    <w:rsid w:val="00603EBF"/>
    <w:rsid w:val="006112C0"/>
    <w:rsid w:val="0061321E"/>
    <w:rsid w:val="00621CE8"/>
    <w:rsid w:val="00660A8F"/>
    <w:rsid w:val="00677CC5"/>
    <w:rsid w:val="00680341"/>
    <w:rsid w:val="00693629"/>
    <w:rsid w:val="006D5503"/>
    <w:rsid w:val="006D617F"/>
    <w:rsid w:val="006F023C"/>
    <w:rsid w:val="006F0CB1"/>
    <w:rsid w:val="00703262"/>
    <w:rsid w:val="00712054"/>
    <w:rsid w:val="007217AE"/>
    <w:rsid w:val="007274C7"/>
    <w:rsid w:val="00736884"/>
    <w:rsid w:val="00741729"/>
    <w:rsid w:val="00741EB8"/>
    <w:rsid w:val="007430BD"/>
    <w:rsid w:val="00760FD4"/>
    <w:rsid w:val="00766B28"/>
    <w:rsid w:val="00777CEE"/>
    <w:rsid w:val="00782B7E"/>
    <w:rsid w:val="007877CB"/>
    <w:rsid w:val="007A563E"/>
    <w:rsid w:val="007D326F"/>
    <w:rsid w:val="007F48A3"/>
    <w:rsid w:val="007F53AA"/>
    <w:rsid w:val="00804063"/>
    <w:rsid w:val="008056CA"/>
    <w:rsid w:val="00823206"/>
    <w:rsid w:val="00847144"/>
    <w:rsid w:val="00866C24"/>
    <w:rsid w:val="008816BD"/>
    <w:rsid w:val="008A1BEC"/>
    <w:rsid w:val="008A7572"/>
    <w:rsid w:val="008A78AD"/>
    <w:rsid w:val="008A7AE9"/>
    <w:rsid w:val="008C33A1"/>
    <w:rsid w:val="008C38A6"/>
    <w:rsid w:val="008C65C3"/>
    <w:rsid w:val="008D07D4"/>
    <w:rsid w:val="008E4C3C"/>
    <w:rsid w:val="008E62F9"/>
    <w:rsid w:val="008E6EAF"/>
    <w:rsid w:val="008F3821"/>
    <w:rsid w:val="0091031C"/>
    <w:rsid w:val="00910FFF"/>
    <w:rsid w:val="009242AF"/>
    <w:rsid w:val="009250FC"/>
    <w:rsid w:val="009364C1"/>
    <w:rsid w:val="00942EB8"/>
    <w:rsid w:val="00943AF8"/>
    <w:rsid w:val="00950A58"/>
    <w:rsid w:val="00970B32"/>
    <w:rsid w:val="0097399B"/>
    <w:rsid w:val="00981078"/>
    <w:rsid w:val="0099236D"/>
    <w:rsid w:val="009A3B88"/>
    <w:rsid w:val="009A4945"/>
    <w:rsid w:val="009A7294"/>
    <w:rsid w:val="009A7543"/>
    <w:rsid w:val="009C08B0"/>
    <w:rsid w:val="009C534B"/>
    <w:rsid w:val="009F21A9"/>
    <w:rsid w:val="00A25C85"/>
    <w:rsid w:val="00A364C8"/>
    <w:rsid w:val="00A4460C"/>
    <w:rsid w:val="00A50B33"/>
    <w:rsid w:val="00A51DEC"/>
    <w:rsid w:val="00A520BB"/>
    <w:rsid w:val="00A54D84"/>
    <w:rsid w:val="00A757D4"/>
    <w:rsid w:val="00A86AFF"/>
    <w:rsid w:val="00A92129"/>
    <w:rsid w:val="00AA01B3"/>
    <w:rsid w:val="00AA5D88"/>
    <w:rsid w:val="00AB2B08"/>
    <w:rsid w:val="00AB3434"/>
    <w:rsid w:val="00AB3CA2"/>
    <w:rsid w:val="00AC0346"/>
    <w:rsid w:val="00AC7126"/>
    <w:rsid w:val="00AE2815"/>
    <w:rsid w:val="00AF365F"/>
    <w:rsid w:val="00AF5999"/>
    <w:rsid w:val="00AF6279"/>
    <w:rsid w:val="00B042B7"/>
    <w:rsid w:val="00B367EA"/>
    <w:rsid w:val="00B46906"/>
    <w:rsid w:val="00B60B13"/>
    <w:rsid w:val="00B618C4"/>
    <w:rsid w:val="00B76A45"/>
    <w:rsid w:val="00B860DB"/>
    <w:rsid w:val="00BA3694"/>
    <w:rsid w:val="00BA3EA0"/>
    <w:rsid w:val="00BB4F8C"/>
    <w:rsid w:val="00BC12E6"/>
    <w:rsid w:val="00BC5776"/>
    <w:rsid w:val="00BD36D5"/>
    <w:rsid w:val="00BE3F76"/>
    <w:rsid w:val="00BF5A8A"/>
    <w:rsid w:val="00BF7581"/>
    <w:rsid w:val="00C030FF"/>
    <w:rsid w:val="00C032E6"/>
    <w:rsid w:val="00C14444"/>
    <w:rsid w:val="00C17596"/>
    <w:rsid w:val="00C21BD3"/>
    <w:rsid w:val="00C37126"/>
    <w:rsid w:val="00C47A2F"/>
    <w:rsid w:val="00C503E3"/>
    <w:rsid w:val="00C52815"/>
    <w:rsid w:val="00C65D52"/>
    <w:rsid w:val="00C666DE"/>
    <w:rsid w:val="00C80440"/>
    <w:rsid w:val="00C81A23"/>
    <w:rsid w:val="00CA47C7"/>
    <w:rsid w:val="00CB308C"/>
    <w:rsid w:val="00CB5C19"/>
    <w:rsid w:val="00CF3C99"/>
    <w:rsid w:val="00D1669D"/>
    <w:rsid w:val="00D2487A"/>
    <w:rsid w:val="00D34F67"/>
    <w:rsid w:val="00D47F15"/>
    <w:rsid w:val="00D5123D"/>
    <w:rsid w:val="00D51FF8"/>
    <w:rsid w:val="00D57831"/>
    <w:rsid w:val="00D60D20"/>
    <w:rsid w:val="00D73AA1"/>
    <w:rsid w:val="00D748A7"/>
    <w:rsid w:val="00D87D62"/>
    <w:rsid w:val="00D97402"/>
    <w:rsid w:val="00DB4222"/>
    <w:rsid w:val="00DC2D28"/>
    <w:rsid w:val="00DD2C9D"/>
    <w:rsid w:val="00DE004F"/>
    <w:rsid w:val="00DE2900"/>
    <w:rsid w:val="00DE34B9"/>
    <w:rsid w:val="00DE3D73"/>
    <w:rsid w:val="00E00E52"/>
    <w:rsid w:val="00E2412C"/>
    <w:rsid w:val="00E3555F"/>
    <w:rsid w:val="00E374D3"/>
    <w:rsid w:val="00E42697"/>
    <w:rsid w:val="00E55750"/>
    <w:rsid w:val="00E6117C"/>
    <w:rsid w:val="00E64F6D"/>
    <w:rsid w:val="00E66703"/>
    <w:rsid w:val="00E712C5"/>
    <w:rsid w:val="00E853D3"/>
    <w:rsid w:val="00E97DF3"/>
    <w:rsid w:val="00EA56D9"/>
    <w:rsid w:val="00ED0516"/>
    <w:rsid w:val="00ED2E7A"/>
    <w:rsid w:val="00ED5214"/>
    <w:rsid w:val="00EF4059"/>
    <w:rsid w:val="00F03E97"/>
    <w:rsid w:val="00F33555"/>
    <w:rsid w:val="00F3659C"/>
    <w:rsid w:val="00F53373"/>
    <w:rsid w:val="00F53BBC"/>
    <w:rsid w:val="00F615C6"/>
    <w:rsid w:val="00F64C15"/>
    <w:rsid w:val="00F66F6E"/>
    <w:rsid w:val="00F70039"/>
    <w:rsid w:val="00FB2C3C"/>
    <w:rsid w:val="00FC2ED2"/>
    <w:rsid w:val="00FD0086"/>
    <w:rsid w:val="1011F39D"/>
    <w:rsid w:val="194DDA09"/>
    <w:rsid w:val="1F5619E8"/>
    <w:rsid w:val="21CCE67F"/>
    <w:rsid w:val="47B18AD4"/>
    <w:rsid w:val="54EC4F99"/>
    <w:rsid w:val="565AD399"/>
    <w:rsid w:val="56DEB6EB"/>
    <w:rsid w:val="6B14E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D019"/>
  <w15:docId w15:val="{9D1BAB8C-A125-4D17-8E3E-90034CBC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 Unicode" w:eastAsia="Calibri" w:hAnsi="Lucida Sans Unicode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24AB"/>
    <w:pPr>
      <w:spacing w:after="0" w:line="240" w:lineRule="auto"/>
    </w:pPr>
    <w:rPr>
      <w:rFonts w:ascii="Calibri" w:eastAsiaTheme="minorHAns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E082D"/>
    <w:pPr>
      <w:keepNext/>
      <w:keepLines/>
      <w:spacing w:before="480" w:line="276" w:lineRule="auto"/>
      <w:outlineLvl w:val="0"/>
    </w:pPr>
    <w:rPr>
      <w:rFonts w:ascii="Lucida Sans Unicode" w:eastAsiaTheme="majorEastAsia" w:hAnsi="Lucida Sans Unicode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082D"/>
    <w:pPr>
      <w:keepNext/>
      <w:keepLines/>
      <w:spacing w:before="200" w:line="276" w:lineRule="auto"/>
      <w:outlineLvl w:val="1"/>
    </w:pPr>
    <w:rPr>
      <w:rFonts w:ascii="Lucida Sans Unicode" w:eastAsiaTheme="majorEastAsia" w:hAnsi="Lucida Sans Unicode" w:cstheme="majorBidi"/>
      <w:b/>
      <w:bCs/>
      <w:color w:val="4F81BD" w:themeColor="accent1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46906"/>
    <w:pPr>
      <w:spacing w:after="0" w:line="240" w:lineRule="auto"/>
    </w:pPr>
    <w:rPr>
      <w:sz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E082D"/>
    <w:rPr>
      <w:rFonts w:eastAsiaTheme="majorEastAsia" w:cstheme="majorBidi"/>
      <w:b/>
      <w:bCs/>
      <w:color w:val="365F91" w:themeColor="accent1" w:themeShade="B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082D"/>
    <w:rPr>
      <w:rFonts w:eastAsiaTheme="majorEastAsia" w:cstheme="majorBidi"/>
      <w:b/>
      <w:bCs/>
      <w:color w:val="4F81BD" w:themeColor="accent1"/>
      <w:sz w:val="26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E082D"/>
    <w:pPr>
      <w:pBdr>
        <w:bottom w:val="single" w:sz="8" w:space="4" w:color="4F81BD" w:themeColor="accent1"/>
      </w:pBdr>
      <w:spacing w:after="300"/>
      <w:contextualSpacing/>
    </w:pPr>
    <w:rPr>
      <w:rFonts w:ascii="Lucida Sans Unicode" w:eastAsiaTheme="majorEastAsia" w:hAnsi="Lucida Sans Unicode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E082D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082D"/>
    <w:pPr>
      <w:numPr>
        <w:ilvl w:val="1"/>
      </w:numPr>
      <w:spacing w:after="200" w:line="276" w:lineRule="auto"/>
    </w:pPr>
    <w:rPr>
      <w:rFonts w:ascii="Lucida Sans Unicode" w:eastAsiaTheme="majorEastAsia" w:hAnsi="Lucida Sans Unicode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082D"/>
    <w:rPr>
      <w:rFonts w:eastAsiaTheme="majorEastAsia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5E082D"/>
    <w:rPr>
      <w:i/>
      <w:iCs/>
      <w:color w:val="808080" w:themeColor="text1" w:themeTint="7F"/>
    </w:rPr>
  </w:style>
  <w:style w:type="table" w:styleId="Tabelraster">
    <w:name w:val="Table Grid"/>
    <w:basedOn w:val="Standaardtabel"/>
    <w:uiPriority w:val="59"/>
    <w:rsid w:val="00E0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2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A75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7572"/>
    <w:rPr>
      <w:rFonts w:ascii="Tahoma" w:eastAsiaTheme="minorHAnsi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656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656AE"/>
    <w:rPr>
      <w:rFonts w:ascii="Calibri" w:eastAsiaTheme="minorHAnsi" w:hAnsi="Calibr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656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656AE"/>
    <w:rPr>
      <w:rFonts w:ascii="Calibri" w:eastAsiaTheme="minorHAnsi" w:hAnsi="Calibri"/>
      <w:sz w:val="22"/>
      <w:szCs w:val="22"/>
    </w:rPr>
  </w:style>
  <w:style w:type="paragraph" w:styleId="Revisie">
    <w:name w:val="Revision"/>
    <w:hidden/>
    <w:uiPriority w:val="99"/>
    <w:semiHidden/>
    <w:rsid w:val="00CB5C19"/>
    <w:pPr>
      <w:spacing w:after="0" w:line="240" w:lineRule="auto"/>
    </w:pPr>
    <w:rPr>
      <w:rFonts w:ascii="Calibri" w:eastAsiaTheme="minorHAnsi" w:hAnsi="Calibr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53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53D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853D3"/>
    <w:rPr>
      <w:rFonts w:ascii="Calibri" w:eastAsiaTheme="minorHAns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53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53D3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232057EF6D94E81C17FDF15C55F42" ma:contentTypeVersion="14" ma:contentTypeDescription="Een nieuw document maken." ma:contentTypeScope="" ma:versionID="15076b5b6f5c61fbe5f92fe405530359">
  <xsd:schema xmlns:xsd="http://www.w3.org/2001/XMLSchema" xmlns:xs="http://www.w3.org/2001/XMLSchema" xmlns:p="http://schemas.microsoft.com/office/2006/metadata/properties" xmlns:ns2="ab13ab76-2614-46ff-8bba-2b95902ea331" xmlns:ns3="d075806b-1760-4d9f-b855-6ce955d81a62" targetNamespace="http://schemas.microsoft.com/office/2006/metadata/properties" ma:root="true" ma:fieldsID="eb4e3ad097cf6a5d8c53538871c63c1d" ns2:_="" ns3:_="">
    <xsd:import namespace="ab13ab76-2614-46ff-8bba-2b95902ea331"/>
    <xsd:import namespace="d075806b-1760-4d9f-b855-6ce955d81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3ab76-2614-46ff-8bba-2b95902ea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806b-1760-4d9f-b855-6ce955d81a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ddbc87-e7dc-4e68-a3b6-0954da0eed33}" ma:internalName="TaxCatchAll" ma:showField="CatchAllData" ma:web="d075806b-1760-4d9f-b855-6ce955d81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13ab76-2614-46ff-8bba-2b95902ea331">
      <Terms xmlns="http://schemas.microsoft.com/office/infopath/2007/PartnerControls"/>
    </lcf76f155ced4ddcb4097134ff3c332f>
    <TaxCatchAll xmlns="d075806b-1760-4d9f-b855-6ce955d81a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40E6E-8C03-4AEA-843E-3E4A92D89D3F}"/>
</file>

<file path=customXml/itemProps2.xml><?xml version="1.0" encoding="utf-8"?>
<ds:datastoreItem xmlns:ds="http://schemas.openxmlformats.org/officeDocument/2006/customXml" ds:itemID="{5D825D8A-005D-4D4E-839F-7A92D98B921E}">
  <ds:schemaRefs>
    <ds:schemaRef ds:uri="http://schemas.microsoft.com/office/2006/metadata/properties"/>
    <ds:schemaRef ds:uri="http://schemas.microsoft.com/office/infopath/2007/PartnerControls"/>
    <ds:schemaRef ds:uri="643fd651-88bc-49e2-a230-0ab0bc28a367"/>
    <ds:schemaRef ds:uri="a7a67ca5-b7a3-4db9-9f75-f0391c61df39"/>
  </ds:schemaRefs>
</ds:datastoreItem>
</file>

<file path=customXml/itemProps3.xml><?xml version="1.0" encoding="utf-8"?>
<ds:datastoreItem xmlns:ds="http://schemas.openxmlformats.org/officeDocument/2006/customXml" ds:itemID="{86F0F3A5-A858-40D4-AF31-3D3BCEADEF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DA5DFC-1BF0-4D4B-A208-B3BEE4F98E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3453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22403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Buwalda, Jan</dc:creator>
  <cp:keywords/>
  <cp:lastModifiedBy>Hebels, Erwin</cp:lastModifiedBy>
  <cp:revision>11</cp:revision>
  <cp:lastPrinted>2017-12-20T17:09:00Z</cp:lastPrinted>
  <dcterms:created xsi:type="dcterms:W3CDTF">2026-04-28T08:43:00Z</dcterms:created>
  <dcterms:modified xsi:type="dcterms:W3CDTF">2026-04-28T08:51:00Z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0x0101004C4232057EF6D94E81C17FDF15C55F42</vt:lpwstr>
  </property>
  <property fmtid="{D5CDD505-2E9C-101B-9397-08002B2CF9AE}" pid="3" name="Order">
    <vt:r8>100</vt:r8>
  </property>
  <property fmtid="{D5CDD505-2E9C-101B-9397-08002B2CF9AE}" pid="4" name="_ExtendedDescription">
    <vt:lpwstr>Single-tentant (20180326)</vt:lpwstr>
  </property>
  <property fmtid="{D5CDD505-2E9C-101B-9397-08002B2CF9AE}" pid="5" name="MediaServiceImageTags">
    <vt:lpwstr/>
  </property>
</Properties>
</file>