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3149" w14:textId="77777777" w:rsidR="00AE049A" w:rsidRDefault="00AE049A" w:rsidP="3F415E83">
      <w:pPr>
        <w:spacing w:after="0" w:line="240" w:lineRule="auto"/>
        <w:rPr>
          <w:rFonts w:ascii="Calibri" w:hAnsi="Calibri" w:cs="Times New Roman"/>
          <w:b/>
          <w:bCs/>
        </w:rPr>
      </w:pPr>
    </w:p>
    <w:p w14:paraId="0999E120" w14:textId="3E8DCE06" w:rsidR="00D475DE" w:rsidRPr="006445FA" w:rsidRDefault="40C02F12" w:rsidP="4F5538FD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  <w:lang w:val="es-ES"/>
        </w:rPr>
      </w:pPr>
      <w:r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Offerteformat A</w:t>
      </w:r>
      <w:r w:rsidR="14276037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 xml:space="preserve">anbesteding </w:t>
      </w:r>
      <w:r w:rsidR="29B9BF3B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K</w:t>
      </w:r>
      <w:r w:rsidR="14276037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 xml:space="preserve">leinschalige </w:t>
      </w:r>
      <w:r w:rsidR="5992CA66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O</w:t>
      </w:r>
      <w:r w:rsidR="14276037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pvang 20</w:t>
      </w:r>
      <w:r w:rsidR="3D74D208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2</w:t>
      </w:r>
      <w:r w:rsidR="6922499A" w:rsidRPr="4F5538FD">
        <w:rPr>
          <w:rFonts w:ascii="Calibri" w:hAnsi="Calibri" w:cs="Times New Roman"/>
          <w:b/>
          <w:bCs/>
          <w:sz w:val="28"/>
          <w:szCs w:val="28"/>
          <w:lang w:val="es-ES"/>
        </w:rPr>
        <w:t>7</w:t>
      </w:r>
    </w:p>
    <w:p w14:paraId="6B3A97D8" w14:textId="26AA3E7A" w:rsidR="008D3736" w:rsidRPr="00A178CD" w:rsidRDefault="008D3736" w:rsidP="00995E0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C2B8923" w14:textId="77777777" w:rsidR="001243B5" w:rsidRPr="00A178CD" w:rsidRDefault="001243B5" w:rsidP="00995E00">
      <w:pPr>
        <w:spacing w:after="0" w:line="240" w:lineRule="auto"/>
        <w:rPr>
          <w:rFonts w:ascii="Calibri" w:hAnsi="Calibri" w:cs="Times New Roman"/>
          <w:b/>
          <w:bCs/>
        </w:rPr>
      </w:pPr>
    </w:p>
    <w:p w14:paraId="063911FB" w14:textId="1B2554E8" w:rsidR="001A39DE" w:rsidRPr="00A178CD" w:rsidRDefault="00F533D2" w:rsidP="00995E00">
      <w:pPr>
        <w:spacing w:after="0" w:line="240" w:lineRule="auto"/>
        <w:rPr>
          <w:rFonts w:ascii="Calibri" w:hAnsi="Calibri" w:cs="Times New Roman"/>
          <w:b/>
          <w:bCs/>
        </w:rPr>
      </w:pPr>
      <w:r w:rsidRPr="00A178CD">
        <w:rPr>
          <w:rFonts w:ascii="Calibri" w:hAnsi="Calibri" w:cs="Times New Roman"/>
          <w:b/>
          <w:bCs/>
        </w:rPr>
        <w:t xml:space="preserve">Deel I: </w:t>
      </w:r>
      <w:r w:rsidR="00C5174B" w:rsidRPr="00A178CD">
        <w:rPr>
          <w:rFonts w:ascii="Calibri" w:hAnsi="Calibri" w:cs="Times New Roman"/>
          <w:b/>
          <w:bCs/>
        </w:rPr>
        <w:t>Algemeen</w:t>
      </w:r>
    </w:p>
    <w:p w14:paraId="58D8CFB6" w14:textId="77777777" w:rsidR="00030FE3" w:rsidRPr="00A178CD" w:rsidRDefault="00030FE3" w:rsidP="00995E00">
      <w:pPr>
        <w:spacing w:after="0" w:line="240" w:lineRule="auto"/>
        <w:rPr>
          <w:rFonts w:ascii="Calibri" w:hAnsi="Calibri" w:cs="Times New Roman"/>
          <w:bCs/>
        </w:rPr>
      </w:pPr>
    </w:p>
    <w:p w14:paraId="485EE62E" w14:textId="053B0D14" w:rsidR="00AA5E43" w:rsidRPr="00A178CD" w:rsidRDefault="001A39DE" w:rsidP="0064249C">
      <w:pPr>
        <w:tabs>
          <w:tab w:val="left" w:pos="2835"/>
        </w:tabs>
        <w:spacing w:after="0" w:line="240" w:lineRule="auto"/>
        <w:rPr>
          <w:rFonts w:ascii="Calibri" w:hAnsi="Calibri" w:cs="Times New Roman"/>
          <w:bCs/>
        </w:rPr>
      </w:pPr>
      <w:r w:rsidRPr="00A178CD">
        <w:rPr>
          <w:rFonts w:ascii="Calibri" w:hAnsi="Calibri" w:cs="Times New Roman"/>
          <w:bCs/>
        </w:rPr>
        <w:t>Naam organisatie</w:t>
      </w:r>
      <w:r w:rsidR="0064249C">
        <w:rPr>
          <w:rFonts w:ascii="Calibri" w:hAnsi="Calibri" w:cs="Times New Roman"/>
          <w:bCs/>
        </w:rPr>
        <w:tab/>
      </w:r>
      <w:r w:rsidR="007853AD">
        <w:rPr>
          <w:rFonts w:ascii="Calibri" w:hAnsi="Calibri" w:cs="Times New Roman"/>
          <w:bCs/>
        </w:rPr>
        <w:tab/>
      </w:r>
      <w:r w:rsidR="007853AD">
        <w:rPr>
          <w:rFonts w:ascii="Calibri" w:hAnsi="Calibri" w:cs="Times New Roman"/>
          <w:bCs/>
        </w:rPr>
        <w:tab/>
      </w:r>
      <w:r w:rsidR="007853AD">
        <w:rPr>
          <w:rFonts w:ascii="Calibri" w:hAnsi="Calibri" w:cs="Times New Roman"/>
          <w:bCs/>
        </w:rPr>
        <w:tab/>
      </w:r>
      <w:r w:rsidR="00B92815" w:rsidRPr="00A178CD">
        <w:rPr>
          <w:rFonts w:ascii="Calibri" w:hAnsi="Calibri" w:cs="Times New Roman"/>
          <w:bCs/>
        </w:rPr>
        <w:t>:</w:t>
      </w:r>
    </w:p>
    <w:p w14:paraId="3D259115" w14:textId="753AF601" w:rsidR="001A39DE" w:rsidRPr="00A178CD" w:rsidRDefault="001A39DE" w:rsidP="5D7F7EBC">
      <w:pPr>
        <w:spacing w:after="0" w:line="240" w:lineRule="auto"/>
        <w:rPr>
          <w:rFonts w:ascii="Calibri" w:hAnsi="Calibri" w:cs="Times New Roman"/>
        </w:rPr>
      </w:pPr>
      <w:r w:rsidRPr="5D7F7EBC">
        <w:rPr>
          <w:rFonts w:ascii="Calibri" w:hAnsi="Calibri" w:cs="Times New Roman"/>
        </w:rPr>
        <w:t xml:space="preserve">Contactpersoon </w:t>
      </w:r>
      <w:r w:rsidR="00CC062E" w:rsidRPr="5D7F7EBC">
        <w:rPr>
          <w:rFonts w:ascii="Calibri" w:hAnsi="Calibri" w:cs="Times New Roman"/>
        </w:rPr>
        <w:t>aanbesteding</w:t>
      </w:r>
      <w:r w:rsidR="007853AD" w:rsidRPr="5D7F7EBC">
        <w:rPr>
          <w:rFonts w:ascii="Calibri" w:hAnsi="Calibri" w:cs="Times New Roman"/>
        </w:rPr>
        <w:t xml:space="preserve"> </w:t>
      </w:r>
      <w:r w:rsidR="00D16AC5" w:rsidRPr="5D7F7EBC">
        <w:rPr>
          <w:rFonts w:ascii="Calibri" w:hAnsi="Calibri" w:cs="Times New Roman"/>
        </w:rPr>
        <w:t>/</w:t>
      </w:r>
      <w:r w:rsidR="007853AD" w:rsidRPr="5D7F7EBC">
        <w:rPr>
          <w:rFonts w:ascii="Calibri" w:hAnsi="Calibri" w:cs="Times New Roman"/>
        </w:rPr>
        <w:t xml:space="preserve"> tekenbevoegde</w:t>
      </w:r>
      <w:r>
        <w:tab/>
      </w:r>
      <w:r w:rsidR="00B92815" w:rsidRPr="5D7F7EBC">
        <w:rPr>
          <w:rFonts w:ascii="Calibri" w:hAnsi="Calibri" w:cs="Times New Roman"/>
        </w:rPr>
        <w:t>:</w:t>
      </w:r>
    </w:p>
    <w:p w14:paraId="650D1CC1" w14:textId="3437B23D" w:rsidR="00CC062E" w:rsidRPr="00A178CD" w:rsidRDefault="00CC062E" w:rsidP="0064249C">
      <w:pPr>
        <w:tabs>
          <w:tab w:val="left" w:pos="2835"/>
        </w:tabs>
        <w:spacing w:after="0" w:line="240" w:lineRule="auto"/>
        <w:rPr>
          <w:rFonts w:ascii="Calibri" w:hAnsi="Calibri" w:cs="Times New Roman"/>
          <w:bCs/>
        </w:rPr>
      </w:pPr>
      <w:r w:rsidRPr="00A178CD">
        <w:rPr>
          <w:rFonts w:ascii="Calibri" w:hAnsi="Calibri" w:cs="Times New Roman"/>
          <w:bCs/>
        </w:rPr>
        <w:t>Functie</w:t>
      </w:r>
      <w:r w:rsidR="0064249C">
        <w:rPr>
          <w:rFonts w:ascii="Calibri" w:hAnsi="Calibri" w:cs="Times New Roman"/>
          <w:bCs/>
        </w:rPr>
        <w:tab/>
      </w:r>
      <w:r w:rsidR="007853AD">
        <w:rPr>
          <w:rFonts w:ascii="Calibri" w:hAnsi="Calibri" w:cs="Times New Roman"/>
          <w:bCs/>
        </w:rPr>
        <w:tab/>
      </w:r>
      <w:r w:rsidR="007853AD">
        <w:rPr>
          <w:rFonts w:ascii="Calibri" w:hAnsi="Calibri" w:cs="Times New Roman"/>
          <w:bCs/>
        </w:rPr>
        <w:tab/>
      </w:r>
      <w:r w:rsidR="007853AD">
        <w:rPr>
          <w:rFonts w:ascii="Calibri" w:hAnsi="Calibri" w:cs="Times New Roman"/>
          <w:bCs/>
        </w:rPr>
        <w:tab/>
      </w:r>
      <w:r w:rsidR="00B92815" w:rsidRPr="00A178CD">
        <w:rPr>
          <w:rFonts w:ascii="Calibri" w:hAnsi="Calibri" w:cs="Times New Roman"/>
          <w:bCs/>
        </w:rPr>
        <w:t>:</w:t>
      </w:r>
    </w:p>
    <w:p w14:paraId="67BD7413" w14:textId="56E3C712" w:rsidR="00436AC8" w:rsidRPr="00A178CD" w:rsidRDefault="001413F4" w:rsidP="007853AD">
      <w:pPr>
        <w:tabs>
          <w:tab w:val="left" w:pos="4962"/>
        </w:tabs>
        <w:spacing w:after="0" w:line="240" w:lineRule="auto"/>
        <w:rPr>
          <w:rFonts w:ascii="Calibri" w:hAnsi="Calibri" w:cs="Times New Roman"/>
          <w:bCs/>
        </w:rPr>
      </w:pPr>
      <w:r w:rsidRPr="00A178CD">
        <w:rPr>
          <w:rFonts w:ascii="Calibri" w:hAnsi="Calibri" w:cs="Times New Roman"/>
          <w:bCs/>
        </w:rPr>
        <w:t>Email</w:t>
      </w:r>
      <w:r w:rsidR="0064249C">
        <w:rPr>
          <w:rFonts w:ascii="Calibri" w:hAnsi="Calibri" w:cs="Times New Roman"/>
          <w:bCs/>
        </w:rPr>
        <w:tab/>
      </w:r>
      <w:r w:rsidR="00436AC8" w:rsidRPr="00A178CD">
        <w:rPr>
          <w:rFonts w:ascii="Calibri" w:hAnsi="Calibri" w:cs="Times New Roman"/>
          <w:bCs/>
        </w:rPr>
        <w:t>:</w:t>
      </w:r>
    </w:p>
    <w:p w14:paraId="31906F73" w14:textId="205E2A75" w:rsidR="00F0525F" w:rsidRPr="00A178CD" w:rsidRDefault="00F0525F" w:rsidP="00995E00">
      <w:pPr>
        <w:spacing w:after="0" w:line="240" w:lineRule="auto"/>
        <w:rPr>
          <w:rFonts w:ascii="Calibri" w:hAnsi="Calibri" w:cs="Times New Roman"/>
          <w:b/>
        </w:rPr>
      </w:pPr>
    </w:p>
    <w:p w14:paraId="578F9DAC" w14:textId="77777777" w:rsidR="00286ED9" w:rsidRPr="00A178CD" w:rsidRDefault="00286ED9" w:rsidP="00995E00">
      <w:pPr>
        <w:spacing w:after="0" w:line="240" w:lineRule="auto"/>
        <w:rPr>
          <w:rFonts w:ascii="Calibri" w:hAnsi="Calibri" w:cs="Times New Roman"/>
          <w:b/>
        </w:rPr>
      </w:pPr>
    </w:p>
    <w:p w14:paraId="1A525572" w14:textId="6B668DFA" w:rsidR="008518AC" w:rsidRPr="00A178CD" w:rsidRDefault="557757EC" w:rsidP="3F415E83">
      <w:pPr>
        <w:spacing w:after="0" w:line="240" w:lineRule="auto"/>
        <w:rPr>
          <w:rFonts w:ascii="Calibri" w:hAnsi="Calibri" w:cs="Times New Roman"/>
          <w:b/>
          <w:bCs/>
        </w:rPr>
      </w:pPr>
      <w:r w:rsidRPr="40C4CD4E">
        <w:rPr>
          <w:rFonts w:ascii="Calibri" w:hAnsi="Calibri" w:cs="Times New Roman"/>
          <w:b/>
          <w:bCs/>
        </w:rPr>
        <w:t xml:space="preserve">Deel II: </w:t>
      </w:r>
      <w:r w:rsidR="6AED0341" w:rsidRPr="40C4CD4E">
        <w:rPr>
          <w:rFonts w:ascii="Calibri" w:hAnsi="Calibri" w:cs="Times New Roman"/>
          <w:b/>
          <w:bCs/>
        </w:rPr>
        <w:t xml:space="preserve">Toelichting op </w:t>
      </w:r>
      <w:r w:rsidR="64C3811B" w:rsidRPr="40C4CD4E">
        <w:rPr>
          <w:rFonts w:ascii="Calibri" w:hAnsi="Calibri" w:cs="Times New Roman"/>
          <w:b/>
          <w:bCs/>
        </w:rPr>
        <w:t>g</w:t>
      </w:r>
      <w:r w:rsidR="6ED8C2CF" w:rsidRPr="40C4CD4E">
        <w:rPr>
          <w:rFonts w:ascii="Calibri" w:hAnsi="Calibri" w:cs="Times New Roman"/>
          <w:b/>
          <w:bCs/>
        </w:rPr>
        <w:t>unnings</w:t>
      </w:r>
      <w:r w:rsidR="75E7DBDB" w:rsidRPr="40C4CD4E">
        <w:rPr>
          <w:rFonts w:ascii="Calibri" w:hAnsi="Calibri" w:cs="Times New Roman"/>
          <w:b/>
          <w:bCs/>
        </w:rPr>
        <w:t>criteria</w:t>
      </w:r>
    </w:p>
    <w:p w14:paraId="5822E982" w14:textId="78470D7F" w:rsidR="40C4CD4E" w:rsidRDefault="40C4CD4E" w:rsidP="40C4CD4E">
      <w:pPr>
        <w:spacing w:after="0" w:line="240" w:lineRule="auto"/>
        <w:rPr>
          <w:rFonts w:ascii="Calibri" w:hAnsi="Calibri" w:cs="Times New Roman"/>
          <w:b/>
          <w:bCs/>
        </w:rPr>
      </w:pPr>
    </w:p>
    <w:tbl>
      <w:tblPr>
        <w:tblW w:w="144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928"/>
        <w:gridCol w:w="5528"/>
      </w:tblGrid>
      <w:tr w:rsidR="00493049" w:rsidRPr="004E4004" w14:paraId="50CA5672" w14:textId="77777777" w:rsidTr="5D7F7EBC">
        <w:trPr>
          <w:trHeight w:val="870"/>
        </w:trPr>
        <w:tc>
          <w:tcPr>
            <w:tcW w:w="8928" w:type="dxa"/>
            <w:shd w:val="clear" w:color="auto" w:fill="BFBFBF" w:themeFill="background1" w:themeFillShade="BF"/>
          </w:tcPr>
          <w:p w14:paraId="47DD42D4" w14:textId="36E30FC7" w:rsidR="00493049" w:rsidRPr="003953A0" w:rsidRDefault="00493049" w:rsidP="00F25EDC">
            <w:pPr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</w:tcPr>
          <w:p w14:paraId="338DEDCB" w14:textId="227C4F34" w:rsidR="00493049" w:rsidRPr="003953A0" w:rsidRDefault="7A5D97A0" w:rsidP="4F5538FD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Waardering (in te vullen door beoordelingscom</w:t>
            </w:r>
            <w:r w:rsidR="007C138A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m</w:t>
            </w: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issie</w:t>
            </w:r>
            <w:r w:rsidR="578D5FD7"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)</w:t>
            </w:r>
          </w:p>
        </w:tc>
      </w:tr>
      <w:tr w:rsidR="00493049" w:rsidRPr="004E4004" w14:paraId="06160D04" w14:textId="77777777" w:rsidTr="5D7F7EBC">
        <w:trPr>
          <w:trHeight w:val="285"/>
        </w:trPr>
        <w:tc>
          <w:tcPr>
            <w:tcW w:w="8928" w:type="dxa"/>
            <w:shd w:val="clear" w:color="auto" w:fill="D9D9D9" w:themeFill="background1" w:themeFillShade="D9"/>
          </w:tcPr>
          <w:p w14:paraId="4235B9AB" w14:textId="01F10AC8" w:rsidR="00493049" w:rsidRPr="003953A0" w:rsidRDefault="1D6EA3AC" w:rsidP="4F5538FD">
            <w:pPr>
              <w:spacing w:line="240" w:lineRule="auto"/>
              <w:rPr>
                <w:rFonts w:asciiTheme="majorHAnsi" w:eastAsia="Calibri" w:hAnsiTheme="majorHAnsi" w:cstheme="majorHAnsi"/>
                <w:color w:val="8764B8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A. Kwaliteit</w:t>
            </w:r>
            <w:r w:rsidR="00F25EDC" w:rsidRPr="003953A0">
              <w:rPr>
                <w:rFonts w:asciiTheme="majorHAnsi" w:hAnsiTheme="majorHAnsi" w:cstheme="majorHAnsi"/>
              </w:rPr>
              <w:br/>
            </w:r>
            <w:r w:rsidR="7A5D97A0" w:rsidRPr="003953A0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 xml:space="preserve">Inschrijver beschrijft onder </w:t>
            </w:r>
            <w:r w:rsidR="00C76263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G</w:t>
            </w:r>
            <w:r w:rsidR="7A5D97A0" w:rsidRPr="003953A0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unningscriterium ‘kwaliteit’ op basis van welke ervaring wordt ingeschreven en hoe de door Nidos gestelde eisen in de praktijk worden gebracht.</w:t>
            </w:r>
          </w:p>
          <w:p w14:paraId="6CD9121C" w14:textId="06C1D100" w:rsidR="00493049" w:rsidRPr="003953A0" w:rsidRDefault="7A5D97A0" w:rsidP="4F5538FD">
            <w:pPr>
              <w:spacing w:line="240" w:lineRule="auto"/>
              <w:rPr>
                <w:rFonts w:asciiTheme="majorHAnsi" w:eastAsia="Calibri" w:hAnsiTheme="majorHAnsi" w:cstheme="majorBidi"/>
                <w:color w:val="8764B8"/>
              </w:rPr>
            </w:pP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Inschrijver hoeft niet te beschikken over ervaring met specifiek de doelgroep (voormalig-)amv, maar dient wel te beschikken over ervaring met (i) jeugdigen en/of jongvolwassenen (ii) vluchtelingen, asielzoekers en/of migranten en (iii) 24/7 en ambulant begeleiden. Indien Inschrijver geen ervaring heeft met de doelgroep (voormalig</w:t>
            </w:r>
            <w:r w:rsidR="00F25EDC" w:rsidRPr="4847C6F4" w:rsidDel="7A5D97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-</w:t>
            </w: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)amv, kan Inschrijver aangeven hoe bestaande ervaring wordt ingezet t.b.v. de doelgroep (voormalig</w:t>
            </w:r>
            <w:r w:rsidR="00F25EDC" w:rsidRPr="14DAC891" w:rsidDel="7A5D97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-</w:t>
            </w: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)amv.</w:t>
            </w:r>
          </w:p>
          <w:p w14:paraId="0E279FBF" w14:textId="60D68DC5" w:rsidR="00493049" w:rsidRPr="003953A0" w:rsidRDefault="00F25EDC" w:rsidP="00F25EDC">
            <w:pPr>
              <w:spacing w:line="240" w:lineRule="auto"/>
              <w:rPr>
                <w:rFonts w:asciiTheme="majorHAnsi" w:eastAsia="Calibri" w:hAnsiTheme="majorHAnsi" w:cstheme="majorHAnsi"/>
                <w:color w:val="8764B8"/>
              </w:rPr>
            </w:pPr>
            <w:r w:rsidRPr="003953A0">
              <w:rPr>
                <w:rFonts w:asciiTheme="majorHAnsi" w:hAnsiTheme="majorHAnsi" w:cstheme="majorHAnsi"/>
              </w:rPr>
              <w:br/>
            </w:r>
            <w:r w:rsidR="7A5D97A0" w:rsidRPr="003953A0">
              <w:rPr>
                <w:rFonts w:asciiTheme="majorHAnsi" w:eastAsia="Calibri" w:hAnsiTheme="majorHAnsi" w:cstheme="majorHAnsi"/>
                <w:color w:val="000000" w:themeColor="text1"/>
              </w:rPr>
              <w:t>Max. 1500 woorden </w:t>
            </w:r>
            <w:r w:rsidR="6B6565DB" w:rsidRPr="003953A0">
              <w:rPr>
                <w:rFonts w:asciiTheme="majorHAnsi" w:eastAsia="Calibri" w:hAnsiTheme="majorHAnsi" w:cstheme="majorHAnsi"/>
                <w:color w:val="000000" w:themeColor="text1"/>
              </w:rPr>
              <w:t>voor gunningscriterium A in totaal (A1 t/m A4)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33BF6C54" w14:textId="240D03B5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1AFF6445" w14:textId="77777777" w:rsidTr="5D7F7EBC">
        <w:trPr>
          <w:trHeight w:val="285"/>
        </w:trPr>
        <w:tc>
          <w:tcPr>
            <w:tcW w:w="8928" w:type="dxa"/>
          </w:tcPr>
          <w:p w14:paraId="09B22BD6" w14:textId="32FE3364" w:rsidR="00493049" w:rsidRPr="003953A0" w:rsidRDefault="7A5D97A0" w:rsidP="40C4CD4E">
            <w:pPr>
              <w:rPr>
                <w:rFonts w:asciiTheme="majorHAnsi" w:eastAsia="Calibri" w:hAnsiTheme="majorHAnsi" w:cstheme="majorBid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Bidi"/>
                <w:b/>
                <w:color w:val="000000" w:themeColor="text1"/>
              </w:rPr>
              <w:lastRenderedPageBreak/>
              <w:t>A1 Ervaring met de doelgroep (voormalig) amv </w:t>
            </w:r>
            <w:r w:rsidR="00493049">
              <w:br/>
            </w:r>
            <w:r w:rsidRPr="003953A0">
              <w:rPr>
                <w:rFonts w:asciiTheme="majorHAnsi" w:eastAsia="Calibri" w:hAnsiTheme="majorHAnsi" w:cstheme="majorBidi"/>
                <w:i/>
                <w:color w:val="000000" w:themeColor="text1"/>
              </w:rPr>
              <w:t xml:space="preserve">Beschrijf op basis van welke ervaring(en) </w:t>
            </w:r>
            <w:r w:rsidR="00396F09">
              <w:rPr>
                <w:rFonts w:asciiTheme="majorHAnsi" w:eastAsia="Calibri" w:hAnsiTheme="majorHAnsi" w:cstheme="majorBidi"/>
                <w:i/>
                <w:color w:val="000000" w:themeColor="text1"/>
              </w:rPr>
              <w:t>Inschrijver</w:t>
            </w:r>
            <w:r w:rsidRPr="003953A0">
              <w:rPr>
                <w:rFonts w:asciiTheme="majorHAnsi" w:eastAsia="Calibri" w:hAnsiTheme="majorHAnsi" w:cstheme="majorBidi"/>
                <w:i/>
                <w:color w:val="000000" w:themeColor="text1"/>
              </w:rPr>
              <w:t xml:space="preserve"> deelneemt aan deze</w:t>
            </w:r>
            <w:r w:rsidR="00C86EE7">
              <w:rPr>
                <w:rFonts w:asciiTheme="majorHAnsi" w:eastAsia="Calibri" w:hAnsiTheme="majorHAnsi" w:cstheme="majorBidi"/>
                <w:i/>
                <w:color w:val="000000" w:themeColor="text1"/>
              </w:rPr>
              <w:t xml:space="preserve"> </w:t>
            </w:r>
            <w:r w:rsidRPr="003953A0">
              <w:rPr>
                <w:rFonts w:asciiTheme="majorHAnsi" w:eastAsia="Calibri" w:hAnsiTheme="majorHAnsi" w:cstheme="majorBidi"/>
                <w:i/>
                <w:color w:val="000000" w:themeColor="text1"/>
              </w:rPr>
              <w:t>aanbesteding en hoe deze ervaring(en) bijdragen aan kwaliteit op het gebied van opvang (huisvesting en begeleiding) voor (voormalig</w:t>
            </w:r>
            <w:r w:rsidR="5F46D218" w:rsidRPr="7F54949A">
              <w:rPr>
                <w:rFonts w:asciiTheme="majorHAnsi" w:eastAsia="Calibri" w:hAnsiTheme="majorHAnsi" w:cstheme="majorBidi"/>
                <w:i/>
                <w:iCs/>
                <w:color w:val="000000" w:themeColor="text1"/>
              </w:rPr>
              <w:t>-</w:t>
            </w:r>
            <w:r w:rsidR="69D31BC0" w:rsidRPr="003953A0">
              <w:rPr>
                <w:rFonts w:asciiTheme="majorHAnsi" w:eastAsia="Calibri" w:hAnsiTheme="majorHAnsi" w:cstheme="majorBidi"/>
                <w:i/>
                <w:iCs/>
                <w:color w:val="000000" w:themeColor="text1"/>
              </w:rPr>
              <w:t>)</w:t>
            </w:r>
            <w:r w:rsidRPr="003953A0">
              <w:rPr>
                <w:rFonts w:asciiTheme="majorHAnsi" w:eastAsia="Calibri" w:hAnsiTheme="majorHAnsi" w:cstheme="majorBidi"/>
                <w:i/>
                <w:color w:val="000000" w:themeColor="text1"/>
              </w:rPr>
              <w:t>amv. </w:t>
            </w:r>
            <w:r w:rsidRPr="003953A0">
              <w:rPr>
                <w:rFonts w:asciiTheme="majorHAnsi" w:eastAsia="Calibri" w:hAnsiTheme="majorHAnsi" w:cstheme="majorBidi"/>
                <w:color w:val="000000" w:themeColor="text1"/>
              </w:rPr>
              <w:t> </w:t>
            </w:r>
          </w:p>
        </w:tc>
        <w:tc>
          <w:tcPr>
            <w:tcW w:w="5528" w:type="dxa"/>
          </w:tcPr>
          <w:p w14:paraId="53A881B5" w14:textId="15B01ADA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392E7F92" w14:textId="77777777" w:rsidTr="5D7F7EBC">
        <w:trPr>
          <w:trHeight w:val="1667"/>
        </w:trPr>
        <w:tc>
          <w:tcPr>
            <w:tcW w:w="14456" w:type="dxa"/>
            <w:gridSpan w:val="2"/>
          </w:tcPr>
          <w:p w14:paraId="2849FAFD" w14:textId="77777777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0288ACE9" w14:textId="77777777" w:rsidTr="5D7F7EBC">
        <w:trPr>
          <w:trHeight w:val="285"/>
        </w:trPr>
        <w:tc>
          <w:tcPr>
            <w:tcW w:w="8928" w:type="dxa"/>
          </w:tcPr>
          <w:p w14:paraId="37C50C6D" w14:textId="63A615DE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A2 Wijze van begeleiden van (voormalig) amv 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 op welke wijze Inschrijver vorm en inhoud gaat geven aan de begeleiding binnen de verschillende woonvormen. Licht hierbij toe hoe de methodiek ‘In verbinding naar zelfredzaamheid’ wordt toegepast. 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5528" w:type="dxa"/>
          </w:tcPr>
          <w:p w14:paraId="127A0F5C" w14:textId="40599723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221C9E" w:rsidRPr="004E4004" w14:paraId="1416C734" w14:textId="77777777" w:rsidTr="5D7F7EBC">
        <w:trPr>
          <w:trHeight w:val="1498"/>
        </w:trPr>
        <w:tc>
          <w:tcPr>
            <w:tcW w:w="14456" w:type="dxa"/>
            <w:gridSpan w:val="2"/>
          </w:tcPr>
          <w:p w14:paraId="071A3959" w14:textId="77777777" w:rsidR="00221C9E" w:rsidRPr="003953A0" w:rsidRDefault="00221C9E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35C75E69" w14:textId="77777777" w:rsidTr="5D7F7EBC">
        <w:trPr>
          <w:trHeight w:val="285"/>
        </w:trPr>
        <w:tc>
          <w:tcPr>
            <w:tcW w:w="8928" w:type="dxa"/>
          </w:tcPr>
          <w:p w14:paraId="4A1257FB" w14:textId="46094C16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A3 Deskundigheid medewerkers 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 hoe Inschrijver gaat voldoen aan de gestelde eisen met betrekking tot deskundigheid van het personeel en de doorlopende bevordering hiervan.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5528" w:type="dxa"/>
          </w:tcPr>
          <w:p w14:paraId="017789F1" w14:textId="00643C4C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221C9E" w:rsidRPr="004E4004" w14:paraId="633D9947" w14:textId="77777777" w:rsidTr="5D7F7EBC">
        <w:trPr>
          <w:trHeight w:val="910"/>
        </w:trPr>
        <w:tc>
          <w:tcPr>
            <w:tcW w:w="14456" w:type="dxa"/>
            <w:gridSpan w:val="2"/>
          </w:tcPr>
          <w:p w14:paraId="2DF08D74" w14:textId="77777777" w:rsidR="00221C9E" w:rsidRDefault="00221C9E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4DB400B1" w14:textId="77777777" w:rsidR="00D479FD" w:rsidRDefault="00D479FD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62DD6A23" w14:textId="77777777" w:rsidR="00D479FD" w:rsidRPr="003953A0" w:rsidRDefault="00D479FD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3D717515" w14:textId="77777777" w:rsidTr="5D7F7EBC">
        <w:trPr>
          <w:trHeight w:val="285"/>
        </w:trPr>
        <w:tc>
          <w:tcPr>
            <w:tcW w:w="8928" w:type="dxa"/>
          </w:tcPr>
          <w:p w14:paraId="79CFDAB2" w14:textId="1E1CCA88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lastRenderedPageBreak/>
              <w:t>A4 Kwaliteitsontwikkeling 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="00326EAF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 xml:space="preserve">Inschrijver beschrijft </w:t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hoe kwaliteit van opvang (huisvesting en begeleiding) doorlopend wordt verbeterd en doorontwikkeld. 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5528" w:type="dxa"/>
          </w:tcPr>
          <w:p w14:paraId="34E57C17" w14:textId="0846EC71" w:rsidR="00493049" w:rsidRPr="003953A0" w:rsidRDefault="00493049" w:rsidP="40C4CD4E">
            <w:pPr>
              <w:ind w:firstLine="810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47BD4463" w14:textId="77777777" w:rsidTr="5D7F7EBC">
        <w:trPr>
          <w:trHeight w:val="1806"/>
        </w:trPr>
        <w:tc>
          <w:tcPr>
            <w:tcW w:w="14456" w:type="dxa"/>
            <w:gridSpan w:val="2"/>
          </w:tcPr>
          <w:p w14:paraId="1B37D399" w14:textId="77777777" w:rsidR="00E900CE" w:rsidRPr="003953A0" w:rsidRDefault="00E900CE" w:rsidP="40C4CD4E">
            <w:pPr>
              <w:ind w:firstLine="810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045B0BFF" w14:textId="77777777" w:rsidTr="5D7F7EBC">
        <w:trPr>
          <w:trHeight w:val="285"/>
        </w:trPr>
        <w:tc>
          <w:tcPr>
            <w:tcW w:w="89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F270157" w14:textId="54FF0C04" w:rsidR="00EC665F" w:rsidRDefault="1A3C893D" w:rsidP="5D7F7EBC">
            <w:pPr>
              <w:rPr>
                <w:rFonts w:asciiTheme="majorHAnsi" w:eastAsia="Calibri" w:hAnsiTheme="majorHAnsi" w:cstheme="majorBidi"/>
                <w:b/>
                <w:bCs/>
                <w:i/>
                <w:iCs/>
                <w:color w:val="000000" w:themeColor="text1"/>
              </w:rPr>
            </w:pPr>
            <w:r w:rsidRPr="5D7F7EBC">
              <w:rPr>
                <w:rFonts w:asciiTheme="majorHAnsi" w:eastAsia="Calibri" w:hAnsiTheme="majorHAnsi" w:cstheme="majorBidi"/>
                <w:b/>
                <w:bCs/>
                <w:i/>
                <w:iCs/>
                <w:color w:val="000000" w:themeColor="text1"/>
              </w:rPr>
              <w:t xml:space="preserve">B. </w:t>
            </w:r>
            <w:r w:rsidR="1DB87E31" w:rsidRPr="5D7F7EBC">
              <w:rPr>
                <w:rFonts w:asciiTheme="majorHAnsi" w:eastAsia="Calibri" w:hAnsiTheme="majorHAnsi" w:cstheme="majorBidi"/>
                <w:b/>
                <w:bCs/>
                <w:i/>
                <w:iCs/>
                <w:color w:val="000000" w:themeColor="text1"/>
              </w:rPr>
              <w:t>Samenwerking</w:t>
            </w:r>
          </w:p>
          <w:p w14:paraId="21CBDEBE" w14:textId="06A6B9DB" w:rsidR="00493049" w:rsidRPr="003953A0" w:rsidRDefault="7A5D97A0" w:rsidP="40C4CD4E">
            <w:pPr>
              <w:rPr>
                <w:rFonts w:asciiTheme="majorHAnsi" w:eastAsia="Calibri" w:hAnsiTheme="majorHAnsi" w:cstheme="majorBidi"/>
                <w:color w:val="8764B8"/>
              </w:rPr>
            </w:pP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 xml:space="preserve">Inschrijver beschrijft onder </w:t>
            </w:r>
            <w:r w:rsidR="00C76263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G</w:t>
            </w: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unningscriterium ‘samenwerking’ hoe de samenwerking met gemeenten en overig netwerk en voorzieningen kan bijdragen aan uitvoering van de opdracht.</w:t>
            </w:r>
            <w:r w:rsidRPr="003953A0">
              <w:rPr>
                <w:rFonts w:asciiTheme="majorHAnsi" w:eastAsia="Calibri" w:hAnsiTheme="majorHAnsi" w:cstheme="majorBidi"/>
                <w:color w:val="000000" w:themeColor="text1"/>
              </w:rPr>
              <w:t> </w:t>
            </w:r>
          </w:p>
          <w:p w14:paraId="2A24201C" w14:textId="50033D26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Max. 1000 woorden</w:t>
            </w:r>
            <w:r w:rsidR="187004D9" w:rsidRPr="003953A0">
              <w:rPr>
                <w:rFonts w:asciiTheme="majorHAnsi" w:eastAsia="Calibri" w:hAnsiTheme="majorHAnsi" w:cstheme="majorHAnsi"/>
                <w:color w:val="000000" w:themeColor="text1"/>
              </w:rPr>
              <w:t xml:space="preserve"> voor gunningscriterium B in totaal (B1 + B2)</w:t>
            </w:r>
          </w:p>
        </w:tc>
        <w:tc>
          <w:tcPr>
            <w:tcW w:w="55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B771A2C" w14:textId="33F9F598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2C01C80A" w14:textId="77777777" w:rsidTr="5D7F7EBC">
        <w:trPr>
          <w:trHeight w:val="285"/>
        </w:trPr>
        <w:tc>
          <w:tcPr>
            <w:tcW w:w="8928" w:type="dxa"/>
          </w:tcPr>
          <w:p w14:paraId="5E5B33A8" w14:textId="5C8CFCD1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B1 Samenwerking met gemeenten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 hoe samenwerking met gemeenten</w:t>
            </w:r>
            <w:r w:rsidR="00AE557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 xml:space="preserve"> </w:t>
            </w:r>
            <w:r w:rsidR="005D22F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</w:t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ijdraagt aan voldoende duurzame opvangplekken (in tijden van groei en krimp) met </w:t>
            </w:r>
            <w:r w:rsidR="43A891A3"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doorstroommogelijkheden</w:t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 xml:space="preserve"> naar vervolghuisvesting binnen de gemeente. Omschrijf ook hoe deze samenwerking bijdraagt aan een doorgaande lijn voor de jongere op het gebied van ontwikkeling richting zelfredzaamheid. 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5528" w:type="dxa"/>
          </w:tcPr>
          <w:p w14:paraId="6B48F5A9" w14:textId="07D6D098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011A413E" w14:textId="77777777" w:rsidTr="5D7F7EBC">
        <w:trPr>
          <w:trHeight w:val="987"/>
        </w:trPr>
        <w:tc>
          <w:tcPr>
            <w:tcW w:w="14456" w:type="dxa"/>
            <w:gridSpan w:val="2"/>
          </w:tcPr>
          <w:p w14:paraId="41F25F4C" w14:textId="77777777" w:rsidR="00E900CE" w:rsidRDefault="00E900CE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2494EB83" w14:textId="77777777" w:rsidR="00D479FD" w:rsidRDefault="00D479FD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440288E3" w14:textId="77777777" w:rsidR="00D479FD" w:rsidRDefault="00D479FD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6D62C486" w14:textId="77777777" w:rsidR="00D479FD" w:rsidRPr="003953A0" w:rsidRDefault="00D479FD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93049" w:rsidRPr="004E4004" w14:paraId="1C5B64C7" w14:textId="77777777" w:rsidTr="5D7F7EBC">
        <w:trPr>
          <w:trHeight w:val="945"/>
        </w:trPr>
        <w:tc>
          <w:tcPr>
            <w:tcW w:w="8928" w:type="dxa"/>
            <w:tcBorders>
              <w:left w:val="single" w:sz="2" w:space="0" w:color="auto"/>
            </w:tcBorders>
          </w:tcPr>
          <w:p w14:paraId="038F7B46" w14:textId="0012C634" w:rsidR="00493049" w:rsidRPr="003953A0" w:rsidRDefault="7A5D97A0" w:rsidP="40C4CD4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B2 Samenwerking en inzetbaarheid overig netwerk en voorzieningen  </w:t>
            </w:r>
            <w:r w:rsidR="00493049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 hoe Inschrijver vorm gaat geven aan een breder netwerk en voorzieningen, dat de bevordering van zelfredzaamheid van de jongere waarborgt, ook na uitstroom.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5528" w:type="dxa"/>
          </w:tcPr>
          <w:p w14:paraId="26284439" w14:textId="57006706" w:rsidR="00493049" w:rsidRPr="003953A0" w:rsidRDefault="00493049" w:rsidP="40C4CD4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42B9A14E" w14:textId="77777777" w:rsidTr="5D7F7EBC">
        <w:trPr>
          <w:trHeight w:val="945"/>
        </w:trPr>
        <w:tc>
          <w:tcPr>
            <w:tcW w:w="14456" w:type="dxa"/>
            <w:gridSpan w:val="2"/>
            <w:tcBorders>
              <w:left w:val="single" w:sz="2" w:space="0" w:color="auto"/>
            </w:tcBorders>
          </w:tcPr>
          <w:p w14:paraId="39BA2245" w14:textId="77777777" w:rsidR="00E900CE" w:rsidRDefault="00E900CE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0164E7AA" w14:textId="77777777" w:rsidR="00D479FD" w:rsidRDefault="00D479FD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0F41ABAF" w14:textId="77777777" w:rsidR="00D479FD" w:rsidRDefault="00D479FD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336B9ED8" w14:textId="77777777" w:rsidR="00D479FD" w:rsidRPr="003953A0" w:rsidRDefault="00D479FD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3B3E5EA9" w14:textId="77777777" w:rsidTr="5D7F7EBC">
        <w:trPr>
          <w:trHeight w:val="720"/>
        </w:trPr>
        <w:tc>
          <w:tcPr>
            <w:tcW w:w="892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19335B23" w14:textId="399C2933" w:rsidR="00DF2BBB" w:rsidRDefault="55DC27F1" w:rsidP="5D7F7EBC">
            <w:pPr>
              <w:rPr>
                <w:rFonts w:asciiTheme="majorHAnsi" w:eastAsia="Calibri" w:hAnsiTheme="majorHAnsi" w:cstheme="majorBidi"/>
                <w:b/>
                <w:bCs/>
                <w:i/>
                <w:iCs/>
                <w:color w:val="000000" w:themeColor="text1"/>
              </w:rPr>
            </w:pPr>
            <w:r w:rsidRPr="5D7F7EBC">
              <w:rPr>
                <w:rFonts w:asciiTheme="majorHAnsi" w:eastAsia="Calibri" w:hAnsiTheme="majorHAnsi" w:cstheme="majorBidi"/>
                <w:b/>
                <w:bCs/>
                <w:i/>
                <w:iCs/>
                <w:color w:val="000000" w:themeColor="text1"/>
              </w:rPr>
              <w:t>C. Bedrijfsvoering</w:t>
            </w:r>
            <w:r w:rsidR="2B40C81C" w:rsidRPr="5D7F7EBC">
              <w:rPr>
                <w:rFonts w:asciiTheme="majorHAnsi" w:eastAsia="Calibri" w:hAnsiTheme="majorHAnsi" w:cstheme="majorBid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5B586063" w14:textId="7ABD4E74" w:rsidR="00E900CE" w:rsidRPr="003953A0" w:rsidRDefault="441299F2" w:rsidP="00E900CE">
            <w:pPr>
              <w:rPr>
                <w:rFonts w:asciiTheme="majorHAnsi" w:eastAsia="Calibri" w:hAnsiTheme="majorHAnsi" w:cstheme="majorBidi"/>
                <w:color w:val="8764B8"/>
              </w:rPr>
            </w:pP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 xml:space="preserve">Inschrijver beschrijft onder </w:t>
            </w:r>
            <w:r w:rsidR="00C76263">
              <w:rPr>
                <w:rFonts w:asciiTheme="majorHAnsi" w:eastAsia="Calibri" w:hAnsiTheme="majorHAnsi" w:cstheme="majorHAnsi"/>
                <w:b/>
                <w:bCs/>
                <w:i/>
                <w:iCs/>
                <w:color w:val="000000" w:themeColor="text1"/>
              </w:rPr>
              <w:t>G</w:t>
            </w:r>
            <w:r w:rsidRPr="003953A0">
              <w:rPr>
                <w:rFonts w:asciiTheme="majorHAnsi" w:eastAsia="Calibri" w:hAnsiTheme="majorHAnsi" w:cstheme="majorBidi"/>
                <w:b/>
                <w:i/>
                <w:color w:val="000000" w:themeColor="text1"/>
              </w:rPr>
              <w:t>unningscriterium ‘bedrijfsvoering’ hoe deze bijdraagt aan continuïteit op het gebied van begeleiding en huisvesting in het uitvoeren van de opdracht.</w:t>
            </w:r>
            <w:r w:rsidRPr="003953A0">
              <w:rPr>
                <w:rFonts w:asciiTheme="majorHAnsi" w:eastAsia="Calibri" w:hAnsiTheme="majorHAnsi" w:cstheme="majorBidi"/>
                <w:color w:val="000000" w:themeColor="text1"/>
              </w:rPr>
              <w:t> </w:t>
            </w:r>
          </w:p>
          <w:p w14:paraId="5ED30328" w14:textId="67CC03F7" w:rsidR="00E900CE" w:rsidRPr="003953A0" w:rsidRDefault="00E900CE" w:rsidP="00E900C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Max. 1000 woorden</w:t>
            </w:r>
          </w:p>
        </w:tc>
        <w:tc>
          <w:tcPr>
            <w:tcW w:w="55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4B26731B" w14:textId="6EFE34DC" w:rsidR="00E900CE" w:rsidRPr="003953A0" w:rsidRDefault="00E900CE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E900CE" w:rsidRPr="004E4004" w14:paraId="5FAD816A" w14:textId="77777777" w:rsidTr="5D7F7EBC">
        <w:trPr>
          <w:trHeight w:val="285"/>
        </w:trPr>
        <w:tc>
          <w:tcPr>
            <w:tcW w:w="8928" w:type="dxa"/>
          </w:tcPr>
          <w:p w14:paraId="329C95D0" w14:textId="0B3FA4F2" w:rsidR="00E900CE" w:rsidRPr="003953A0" w:rsidRDefault="441299F2" w:rsidP="00E900CE">
            <w:pPr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3953A0"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  <w:t>C1 Continuïteit dienstverlening  </w:t>
            </w:r>
            <w:r w:rsidR="00E900CE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 hoe Inschrijver zorg gaat dragen voor stabiele en flexibele bedrijfsvoering die nodig is om de KSO</w:t>
            </w:r>
            <w:r w:rsidR="26041D78"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-</w:t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opdracht, onderhevig aan veranderende context, uit te voeren.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  <w:r w:rsidR="00E900CE" w:rsidRPr="003953A0">
              <w:rPr>
                <w:rFonts w:asciiTheme="majorHAnsi" w:hAnsiTheme="majorHAnsi" w:cstheme="majorHAnsi"/>
              </w:rPr>
              <w:br/>
            </w:r>
            <w:r w:rsidRPr="003953A0">
              <w:rPr>
                <w:rFonts w:asciiTheme="majorHAnsi" w:eastAsia="Calibri" w:hAnsiTheme="majorHAnsi" w:cstheme="majorHAnsi"/>
                <w:i/>
                <w:iCs/>
                <w:color w:val="000000" w:themeColor="text1"/>
              </w:rPr>
              <w:t>Beschrijf in het geval van op- en afschalen welke maatregelen genomen gaan worden om (financiële) risico's te minimaliseren en continuïteit op het gebied van huisvesting en begeleiding te waarborgen.</w:t>
            </w:r>
            <w:r w:rsidRPr="003953A0">
              <w:rPr>
                <w:rFonts w:asciiTheme="majorHAnsi" w:eastAsia="Calibri" w:hAnsiTheme="majorHAnsi" w:cstheme="majorHAnsi"/>
                <w:color w:val="000000" w:themeColor="text1"/>
              </w:rPr>
              <w:t> </w:t>
            </w:r>
          </w:p>
        </w:tc>
        <w:tc>
          <w:tcPr>
            <w:tcW w:w="5528" w:type="dxa"/>
            <w:tcBorders>
              <w:left w:val="single" w:sz="2" w:space="0" w:color="auto"/>
            </w:tcBorders>
          </w:tcPr>
          <w:p w14:paraId="275A2429" w14:textId="4ED7EA6A" w:rsidR="00E900CE" w:rsidRPr="003953A0" w:rsidRDefault="00E900CE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41325E" w:rsidRPr="004E4004" w14:paraId="5C32C6F9" w14:textId="77777777" w:rsidTr="5D7F7EBC">
        <w:trPr>
          <w:trHeight w:val="840"/>
        </w:trPr>
        <w:tc>
          <w:tcPr>
            <w:tcW w:w="14456" w:type="dxa"/>
            <w:gridSpan w:val="2"/>
          </w:tcPr>
          <w:p w14:paraId="518D2A8B" w14:textId="77777777" w:rsidR="0041325E" w:rsidRDefault="0041325E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0BA5E90E" w14:textId="77777777" w:rsidR="00D479FD" w:rsidRDefault="00D479FD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54B3CE0B" w14:textId="65641A19" w:rsidR="00D479FD" w:rsidRPr="003953A0" w:rsidRDefault="00D479FD" w:rsidP="00E900CE">
            <w:pPr>
              <w:jc w:val="right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</w:tbl>
    <w:p w14:paraId="6B3362F7" w14:textId="68B28042" w:rsidR="40C4CD4E" w:rsidRPr="003953A0" w:rsidRDefault="40C4CD4E" w:rsidP="40C4CD4E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339D5BF" w14:textId="74C89AC1" w:rsidR="00633AEB" w:rsidRPr="003953A0" w:rsidRDefault="00633AEB" w:rsidP="00995E00">
      <w:pPr>
        <w:spacing w:after="0" w:line="240" w:lineRule="auto"/>
        <w:rPr>
          <w:rFonts w:asciiTheme="majorHAnsi" w:hAnsiTheme="majorHAnsi" w:cstheme="majorHAnsi"/>
          <w:b/>
        </w:rPr>
      </w:pPr>
    </w:p>
    <w:p w14:paraId="29416C26" w14:textId="6DF0FB3A" w:rsidR="008537C2" w:rsidRPr="00A178CD" w:rsidRDefault="008537C2" w:rsidP="00995E00">
      <w:pPr>
        <w:spacing w:after="0" w:line="240" w:lineRule="auto"/>
        <w:rPr>
          <w:rFonts w:ascii="Calibri" w:hAnsi="Calibri" w:cs="Times New Roman"/>
        </w:rPr>
      </w:pPr>
    </w:p>
    <w:p w14:paraId="50E2C2C0" w14:textId="44314593" w:rsidR="008537C2" w:rsidRPr="00A178CD" w:rsidRDefault="00AD1C6D" w:rsidP="00995E00">
      <w:pPr>
        <w:spacing w:after="0" w:line="240" w:lineRule="auto"/>
        <w:rPr>
          <w:rFonts w:ascii="Calibri" w:hAnsi="Calibri" w:cs="Times New Roman"/>
          <w:b/>
        </w:rPr>
      </w:pPr>
      <w:r w:rsidRPr="00A178CD">
        <w:rPr>
          <w:rFonts w:ascii="Calibri" w:hAnsi="Calibri" w:cs="Times New Roman"/>
          <w:b/>
        </w:rPr>
        <w:t>Afsluiting</w:t>
      </w:r>
      <w:r w:rsidR="002D54F0">
        <w:rPr>
          <w:rFonts w:ascii="Calibri" w:hAnsi="Calibri" w:cs="Times New Roman"/>
          <w:b/>
        </w:rPr>
        <w:t>*</w:t>
      </w:r>
    </w:p>
    <w:p w14:paraId="7D20DB0E" w14:textId="77777777" w:rsidR="00AD1C6D" w:rsidRPr="00A178CD" w:rsidRDefault="00AD1C6D" w:rsidP="003726A1">
      <w:pPr>
        <w:spacing w:after="0" w:line="240" w:lineRule="auto"/>
        <w:rPr>
          <w:rFonts w:ascii="Calibri" w:hAnsi="Calibri" w:cs="Times New Roman"/>
        </w:rPr>
      </w:pPr>
    </w:p>
    <w:p w14:paraId="30EBC603" w14:textId="6D51FB41" w:rsidR="00E603D1" w:rsidRPr="00A178CD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E603D1" w:rsidRPr="00A178CD">
        <w:rPr>
          <w:rFonts w:ascii="Calibri" w:hAnsi="Calibri" w:cs="Times New Roman"/>
        </w:rPr>
        <w:t>Plaats</w:t>
      </w:r>
      <w:r w:rsidRPr="00A178CD">
        <w:rPr>
          <w:rFonts w:ascii="Calibri" w:hAnsi="Calibri" w:cs="Times New Roman"/>
        </w:rPr>
        <w:t>&gt;</w:t>
      </w:r>
    </w:p>
    <w:p w14:paraId="559ABA63" w14:textId="298D12F0" w:rsidR="006F456C" w:rsidRPr="00A178CD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E603D1" w:rsidRPr="00A178CD">
        <w:rPr>
          <w:rFonts w:ascii="Calibri" w:hAnsi="Calibri" w:cs="Times New Roman"/>
        </w:rPr>
        <w:t>Datum</w:t>
      </w:r>
      <w:r w:rsidRPr="00A178CD">
        <w:rPr>
          <w:rFonts w:ascii="Calibri" w:hAnsi="Calibri" w:cs="Times New Roman"/>
        </w:rPr>
        <w:t>&gt;</w:t>
      </w:r>
    </w:p>
    <w:p w14:paraId="147D0350" w14:textId="072FEDF7" w:rsidR="002D0ACC" w:rsidRPr="00A178CD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2D0ACC" w:rsidRPr="00A178CD">
        <w:rPr>
          <w:rFonts w:ascii="Calibri" w:hAnsi="Calibri" w:cs="Times New Roman"/>
        </w:rPr>
        <w:t>Naam</w:t>
      </w:r>
      <w:r w:rsidR="009863B2">
        <w:rPr>
          <w:rFonts w:ascii="Calibri" w:hAnsi="Calibri" w:cs="Times New Roman"/>
        </w:rPr>
        <w:t xml:space="preserve"> tekenbevoegd persoon </w:t>
      </w:r>
      <w:r w:rsidRPr="00A178CD">
        <w:rPr>
          <w:rFonts w:ascii="Calibri" w:hAnsi="Calibri" w:cs="Times New Roman"/>
        </w:rPr>
        <w:t>&gt;</w:t>
      </w:r>
    </w:p>
    <w:p w14:paraId="2FE61528" w14:textId="09ECB931" w:rsidR="002D0ACC" w:rsidRPr="00A178CD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2D0ACC" w:rsidRPr="00A178CD">
        <w:rPr>
          <w:rFonts w:ascii="Calibri" w:hAnsi="Calibri" w:cs="Times New Roman"/>
        </w:rPr>
        <w:t>Functie</w:t>
      </w:r>
      <w:r w:rsidRPr="00A178CD">
        <w:rPr>
          <w:rFonts w:ascii="Calibri" w:hAnsi="Calibri" w:cs="Times New Roman"/>
        </w:rPr>
        <w:t>&gt;</w:t>
      </w:r>
    </w:p>
    <w:p w14:paraId="6E7CCD61" w14:textId="345F3998" w:rsidR="006F456C" w:rsidRDefault="00D73FFA" w:rsidP="003726A1">
      <w:pPr>
        <w:spacing w:after="0" w:line="240" w:lineRule="auto"/>
        <w:rPr>
          <w:rFonts w:ascii="Calibri" w:hAnsi="Calibri" w:cs="Times New Roman"/>
        </w:rPr>
      </w:pPr>
      <w:r w:rsidRPr="00A178CD">
        <w:rPr>
          <w:rFonts w:ascii="Calibri" w:hAnsi="Calibri" w:cs="Times New Roman"/>
        </w:rPr>
        <w:t>&lt;</w:t>
      </w:r>
      <w:r w:rsidR="006F456C" w:rsidRPr="00A178CD">
        <w:rPr>
          <w:rFonts w:ascii="Calibri" w:hAnsi="Calibri" w:cs="Times New Roman"/>
        </w:rPr>
        <w:t>Handtekening</w:t>
      </w:r>
      <w:r w:rsidRPr="00A178CD">
        <w:rPr>
          <w:rFonts w:ascii="Calibri" w:hAnsi="Calibri" w:cs="Times New Roman"/>
        </w:rPr>
        <w:t>&gt;</w:t>
      </w:r>
    </w:p>
    <w:p w14:paraId="08C831B5" w14:textId="77777777" w:rsidR="002D54F0" w:rsidRDefault="002D54F0" w:rsidP="003726A1">
      <w:pPr>
        <w:spacing w:after="0" w:line="240" w:lineRule="auto"/>
        <w:rPr>
          <w:rFonts w:ascii="Calibri" w:hAnsi="Calibri" w:cs="Times New Roman"/>
        </w:rPr>
      </w:pPr>
    </w:p>
    <w:p w14:paraId="256284C4" w14:textId="77777777" w:rsidR="002D54F0" w:rsidRDefault="002D54F0" w:rsidP="003726A1">
      <w:pPr>
        <w:spacing w:after="0" w:line="240" w:lineRule="auto"/>
        <w:rPr>
          <w:rFonts w:ascii="Calibri" w:hAnsi="Calibri" w:cs="Times New Roman"/>
        </w:rPr>
      </w:pPr>
    </w:p>
    <w:p w14:paraId="38850D97" w14:textId="0BE3A98A" w:rsidR="002D54F0" w:rsidRPr="00A178CD" w:rsidRDefault="002D54F0" w:rsidP="003726A1">
      <w:pPr>
        <w:spacing w:after="0" w:line="240" w:lineRule="auto"/>
        <w:rPr>
          <w:rFonts w:ascii="Calibri" w:hAnsi="Calibri" w:cs="Times New Roman"/>
        </w:rPr>
      </w:pPr>
      <w:r>
        <w:rPr>
          <w:rFonts w:ascii="Calibri" w:eastAsia="Times New Roman" w:hAnsi="Calibri" w:cs="Times New Roman"/>
        </w:rPr>
        <w:t xml:space="preserve">*) </w:t>
      </w:r>
      <w:r w:rsidRPr="0018288F">
        <w:rPr>
          <w:rFonts w:ascii="Calibri" w:eastAsia="Times New Roman" w:hAnsi="Calibri" w:cs="Times New Roman"/>
        </w:rPr>
        <w:t xml:space="preserve">De offerte is getekend door een </w:t>
      </w:r>
      <w:r w:rsidRPr="6920558A">
        <w:rPr>
          <w:rFonts w:ascii="Calibri" w:eastAsia="Times New Roman" w:hAnsi="Calibri" w:cs="Times New Roman"/>
        </w:rPr>
        <w:t>rechtsgeldig tekenbevoegd</w:t>
      </w:r>
      <w:r w:rsidRPr="0018288F">
        <w:rPr>
          <w:rFonts w:ascii="Calibri" w:eastAsia="Times New Roman" w:hAnsi="Calibri" w:cs="Times New Roman"/>
        </w:rPr>
        <w:t xml:space="preserve"> persoon</w:t>
      </w:r>
    </w:p>
    <w:sectPr w:rsidR="002D54F0" w:rsidRPr="00A178CD" w:rsidSect="003A3628">
      <w:headerReference w:type="default" r:id="rId11"/>
      <w:footerReference w:type="default" r:id="rId12"/>
      <w:pgSz w:w="16840" w:h="11900" w:orient="landscape"/>
      <w:pgMar w:top="1418" w:right="184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8305" w14:textId="77777777" w:rsidR="009E4E96" w:rsidRDefault="009E4E96" w:rsidP="00D475DE">
      <w:pPr>
        <w:spacing w:after="0" w:line="240" w:lineRule="auto"/>
      </w:pPr>
      <w:r>
        <w:separator/>
      </w:r>
    </w:p>
  </w:endnote>
  <w:endnote w:type="continuationSeparator" w:id="0">
    <w:p w14:paraId="17330917" w14:textId="77777777" w:rsidR="009E4E96" w:rsidRDefault="009E4E96" w:rsidP="00D475DE">
      <w:pPr>
        <w:spacing w:after="0" w:line="240" w:lineRule="auto"/>
      </w:pPr>
      <w:r>
        <w:continuationSeparator/>
      </w:r>
    </w:p>
  </w:endnote>
  <w:endnote w:type="continuationNotice" w:id="1">
    <w:p w14:paraId="70AF8584" w14:textId="77777777" w:rsidR="009E4E96" w:rsidRDefault="009E4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862977"/>
      <w:docPartObj>
        <w:docPartGallery w:val="Page Numbers (Bottom of Page)"/>
        <w:docPartUnique/>
      </w:docPartObj>
    </w:sdtPr>
    <w:sdtEndPr/>
    <w:sdtContent>
      <w:p w14:paraId="5921A280" w14:textId="7C07635A" w:rsidR="00377329" w:rsidRDefault="0037732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739">
          <w:rPr>
            <w:noProof/>
          </w:rPr>
          <w:t>4</w:t>
        </w:r>
        <w:r>
          <w:fldChar w:fldCharType="end"/>
        </w:r>
      </w:p>
    </w:sdtContent>
  </w:sdt>
  <w:p w14:paraId="33070E0B" w14:textId="77777777" w:rsidR="00377329" w:rsidRDefault="003773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534E" w14:textId="77777777" w:rsidR="009E4E96" w:rsidRDefault="009E4E96" w:rsidP="00D475DE">
      <w:pPr>
        <w:spacing w:after="0" w:line="240" w:lineRule="auto"/>
      </w:pPr>
      <w:r>
        <w:separator/>
      </w:r>
    </w:p>
  </w:footnote>
  <w:footnote w:type="continuationSeparator" w:id="0">
    <w:p w14:paraId="487B562E" w14:textId="77777777" w:rsidR="009E4E96" w:rsidRDefault="009E4E96" w:rsidP="00D475DE">
      <w:pPr>
        <w:spacing w:after="0" w:line="240" w:lineRule="auto"/>
      </w:pPr>
      <w:r>
        <w:continuationSeparator/>
      </w:r>
    </w:p>
  </w:footnote>
  <w:footnote w:type="continuationNotice" w:id="1">
    <w:p w14:paraId="03885FDC" w14:textId="77777777" w:rsidR="009E4E96" w:rsidRDefault="009E4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4811"/>
      <w:gridCol w:w="3020"/>
      <w:gridCol w:w="3020"/>
    </w:tblGrid>
    <w:tr w:rsidR="004D0CD1" w14:paraId="352E89C5" w14:textId="77777777" w:rsidTr="4F5538FD">
      <w:trPr>
        <w:trHeight w:val="300"/>
      </w:trPr>
      <w:tc>
        <w:tcPr>
          <w:tcW w:w="3020" w:type="dxa"/>
        </w:tcPr>
        <w:p w14:paraId="6FDB8DC5" w14:textId="77906E94" w:rsidR="2404F9FC" w:rsidRDefault="009A3198" w:rsidP="009A3198">
          <w:pPr>
            <w:pStyle w:val="Koptekst"/>
            <w:ind w:left="-115"/>
            <w:jc w:val="center"/>
            <w:rPr>
              <w:rFonts w:asciiTheme="majorHAnsi" w:eastAsiaTheme="majorEastAsia" w:hAnsiTheme="majorHAnsi" w:cstheme="majorBidi"/>
            </w:rPr>
          </w:pPr>
          <w:r>
            <w:rPr>
              <w:noProof/>
            </w:rPr>
            <w:drawing>
              <wp:inline distT="0" distB="0" distL="0" distR="0" wp14:anchorId="7AEF1368" wp14:editId="40C86F7F">
                <wp:extent cx="2990850" cy="647700"/>
                <wp:effectExtent l="0" t="0" r="0" b="0"/>
                <wp:docPr id="2" name="Afbeelding 1" descr="logo ni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i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0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79F6EAD8" w14:textId="69F9CA27" w:rsidR="2404F9FC" w:rsidRDefault="2404F9FC" w:rsidP="2404F9FC">
          <w:pPr>
            <w:pStyle w:val="Koptekst"/>
            <w:jc w:val="center"/>
            <w:rPr>
              <w:rFonts w:asciiTheme="majorHAnsi" w:eastAsiaTheme="majorEastAsia" w:hAnsiTheme="majorHAnsi" w:cstheme="majorBidi"/>
            </w:rPr>
          </w:pPr>
        </w:p>
      </w:tc>
      <w:tc>
        <w:tcPr>
          <w:tcW w:w="3020" w:type="dxa"/>
        </w:tcPr>
        <w:p w14:paraId="7AF578F5" w14:textId="10DEF52C" w:rsidR="2404F9FC" w:rsidRDefault="2404F9FC" w:rsidP="2404F9FC">
          <w:pPr>
            <w:pStyle w:val="Koptekst"/>
            <w:ind w:right="-115"/>
            <w:jc w:val="right"/>
            <w:rPr>
              <w:rFonts w:asciiTheme="majorHAnsi" w:eastAsiaTheme="majorEastAsia" w:hAnsiTheme="majorHAnsi" w:cstheme="majorBidi"/>
            </w:rPr>
          </w:pPr>
        </w:p>
      </w:tc>
    </w:tr>
  </w:tbl>
  <w:p w14:paraId="75C98B27" w14:textId="77777777" w:rsidR="00241E98" w:rsidRDefault="00241E98" w:rsidP="4F5538FD">
    <w:pPr>
      <w:pStyle w:val="Koptekst"/>
      <w:rPr>
        <w:rFonts w:asciiTheme="majorHAnsi" w:eastAsiaTheme="majorEastAsia" w:hAnsiTheme="majorHAnsi" w:cstheme="majorBidi"/>
      </w:rPr>
    </w:pPr>
  </w:p>
  <w:p w14:paraId="33C4D82F" w14:textId="30BB3218" w:rsidR="008270BB" w:rsidRDefault="4F5538FD" w:rsidP="4F5538FD">
    <w:pPr>
      <w:pStyle w:val="Koptekst"/>
      <w:rPr>
        <w:rFonts w:asciiTheme="majorHAnsi" w:eastAsiaTheme="majorEastAsia" w:hAnsiTheme="majorHAnsi" w:cstheme="majorBidi"/>
        <w:b/>
        <w:bCs/>
      </w:rPr>
    </w:pPr>
    <w:r w:rsidRPr="00EB7A08">
      <w:rPr>
        <w:rFonts w:asciiTheme="majorHAnsi" w:eastAsiaTheme="majorEastAsia" w:hAnsiTheme="majorHAnsi" w:cstheme="majorBidi"/>
        <w:b/>
        <w:bCs/>
      </w:rPr>
      <w:t>Bijlage B</w:t>
    </w:r>
    <w:r w:rsidR="00F41E94">
      <w:rPr>
        <w:rFonts w:asciiTheme="majorHAnsi" w:eastAsiaTheme="majorEastAsia" w:hAnsiTheme="majorHAnsi" w:cstheme="majorBidi"/>
        <w:b/>
        <w:bCs/>
      </w:rPr>
      <w:t xml:space="preserve"> </w:t>
    </w:r>
    <w:r w:rsidRPr="00EB7A08">
      <w:rPr>
        <w:rFonts w:asciiTheme="majorHAnsi" w:eastAsiaTheme="majorEastAsia" w:hAnsiTheme="majorHAnsi" w:cstheme="majorBidi"/>
        <w:b/>
        <w:bCs/>
      </w:rPr>
      <w:t>_</w:t>
    </w:r>
    <w:r w:rsidR="00F41E94">
      <w:rPr>
        <w:rFonts w:asciiTheme="majorHAnsi" w:eastAsiaTheme="majorEastAsia" w:hAnsiTheme="majorHAnsi" w:cstheme="majorBidi"/>
        <w:b/>
        <w:bCs/>
      </w:rPr>
      <w:t xml:space="preserve"> </w:t>
    </w:r>
    <w:r w:rsidR="00A64336">
      <w:rPr>
        <w:rFonts w:asciiTheme="majorHAnsi" w:eastAsiaTheme="majorEastAsia" w:hAnsiTheme="majorHAnsi" w:cstheme="majorBidi"/>
        <w:b/>
        <w:bCs/>
      </w:rPr>
      <w:t>Offerteformat</w:t>
    </w:r>
    <w:r w:rsidR="00F41E94">
      <w:rPr>
        <w:rFonts w:asciiTheme="majorHAnsi" w:eastAsiaTheme="majorEastAsia" w:hAnsiTheme="majorHAnsi" w:cstheme="majorBidi"/>
        <w:b/>
        <w:bCs/>
      </w:rPr>
      <w:t xml:space="preserve"> </w:t>
    </w:r>
    <w:r w:rsidR="00A64336">
      <w:rPr>
        <w:rFonts w:asciiTheme="majorHAnsi" w:eastAsiaTheme="majorEastAsia" w:hAnsiTheme="majorHAnsi" w:cstheme="majorBidi"/>
        <w:b/>
        <w:bCs/>
      </w:rPr>
      <w:t>_</w:t>
    </w:r>
    <w:r w:rsidR="00F41E94">
      <w:rPr>
        <w:rFonts w:asciiTheme="majorHAnsi" w:eastAsiaTheme="majorEastAsia" w:hAnsiTheme="majorHAnsi" w:cstheme="majorBidi"/>
        <w:b/>
        <w:bCs/>
      </w:rPr>
      <w:t xml:space="preserve"> </w:t>
    </w:r>
    <w:r w:rsidRPr="00EB7A08">
      <w:rPr>
        <w:rFonts w:asciiTheme="majorHAnsi" w:eastAsiaTheme="majorEastAsia" w:hAnsiTheme="majorHAnsi" w:cstheme="majorBidi"/>
        <w:b/>
        <w:bCs/>
      </w:rPr>
      <w:t>Aanbesteding KSO 2027</w:t>
    </w:r>
    <w:r w:rsidR="00241E98" w:rsidRPr="00EB7A08">
      <w:rPr>
        <w:rFonts w:asciiTheme="majorHAnsi" w:eastAsiaTheme="majorEastAsia" w:hAnsiTheme="majorHAnsi" w:cstheme="majorBidi"/>
        <w:b/>
        <w:bCs/>
      </w:rPr>
      <w:t>_</w:t>
    </w:r>
    <w:r w:rsidR="00F41E94">
      <w:rPr>
        <w:rFonts w:asciiTheme="majorHAnsi" w:eastAsiaTheme="majorEastAsia" w:hAnsiTheme="majorHAnsi" w:cstheme="majorBidi"/>
        <w:b/>
        <w:bCs/>
      </w:rPr>
      <w:t xml:space="preserve"> </w:t>
    </w:r>
    <w:r w:rsidR="00241E98" w:rsidRPr="00EB7A08">
      <w:rPr>
        <w:rFonts w:asciiTheme="majorHAnsi" w:eastAsiaTheme="majorEastAsia" w:hAnsiTheme="majorHAnsi" w:cstheme="majorBidi"/>
        <w:b/>
        <w:bCs/>
      </w:rPr>
      <w:t>publicatie 1 mei 2026</w:t>
    </w:r>
  </w:p>
  <w:p w14:paraId="20A51E0C" w14:textId="77777777" w:rsidR="002F243D" w:rsidRPr="00EB7A08" w:rsidRDefault="002F243D" w:rsidP="4F5538FD">
    <w:pPr>
      <w:pStyle w:val="Koptekst"/>
      <w:rPr>
        <w:rFonts w:asciiTheme="majorHAnsi" w:eastAsiaTheme="majorEastAsia" w:hAnsiTheme="majorHAnsi" w:cstheme="majorBid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8BF"/>
    <w:multiLevelType w:val="hybridMultilevel"/>
    <w:tmpl w:val="A8AC4DD0"/>
    <w:lvl w:ilvl="0" w:tplc="87F2B37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E168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4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2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6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8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CE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8B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78DB"/>
    <w:multiLevelType w:val="hybridMultilevel"/>
    <w:tmpl w:val="63007A5C"/>
    <w:lvl w:ilvl="0" w:tplc="875E8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8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4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2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6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8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CE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8B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5384"/>
    <w:multiLevelType w:val="hybridMultilevel"/>
    <w:tmpl w:val="8DB62832"/>
    <w:lvl w:ilvl="0" w:tplc="E9B08F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0C9B"/>
    <w:multiLevelType w:val="hybridMultilevel"/>
    <w:tmpl w:val="AE4E64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68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4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C2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A6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8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CE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8B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116E1"/>
    <w:multiLevelType w:val="hybridMultilevel"/>
    <w:tmpl w:val="F6E2056C"/>
    <w:lvl w:ilvl="0" w:tplc="CCDC9E2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02F6A"/>
    <w:multiLevelType w:val="multilevel"/>
    <w:tmpl w:val="6B7C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8F115C"/>
    <w:multiLevelType w:val="multilevel"/>
    <w:tmpl w:val="6D38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43CD8"/>
    <w:multiLevelType w:val="hybridMultilevel"/>
    <w:tmpl w:val="C2CA4662"/>
    <w:lvl w:ilvl="0" w:tplc="80FE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47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C9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CB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0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4D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CC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4B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C7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61847"/>
    <w:multiLevelType w:val="hybridMultilevel"/>
    <w:tmpl w:val="C798953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F67FFD"/>
    <w:multiLevelType w:val="hybridMultilevel"/>
    <w:tmpl w:val="BC9C540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5D47D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7C91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9CB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2026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44D7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ECC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E4BE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2C74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6E5E1E"/>
    <w:multiLevelType w:val="hybridMultilevel"/>
    <w:tmpl w:val="FEE8D5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D74B0F"/>
    <w:multiLevelType w:val="hybridMultilevel"/>
    <w:tmpl w:val="7C9265FE"/>
    <w:lvl w:ilvl="0" w:tplc="3D44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AA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E1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0A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C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AE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7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EF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AA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B6E79"/>
    <w:multiLevelType w:val="hybridMultilevel"/>
    <w:tmpl w:val="03F06CAA"/>
    <w:lvl w:ilvl="0" w:tplc="661EEDF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6387"/>
    <w:multiLevelType w:val="hybridMultilevel"/>
    <w:tmpl w:val="0D3859C6"/>
    <w:lvl w:ilvl="0" w:tplc="3F44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85139"/>
    <w:multiLevelType w:val="hybridMultilevel"/>
    <w:tmpl w:val="021ADB20"/>
    <w:lvl w:ilvl="0" w:tplc="87F2B37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42C23"/>
    <w:multiLevelType w:val="hybridMultilevel"/>
    <w:tmpl w:val="94726A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F4487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10AD3"/>
    <w:multiLevelType w:val="hybridMultilevel"/>
    <w:tmpl w:val="24EE0928"/>
    <w:lvl w:ilvl="0" w:tplc="44B406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3517C"/>
    <w:multiLevelType w:val="hybridMultilevel"/>
    <w:tmpl w:val="9D24F0E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F35B7"/>
    <w:multiLevelType w:val="hybridMultilevel"/>
    <w:tmpl w:val="F342B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B344D"/>
    <w:multiLevelType w:val="hybridMultilevel"/>
    <w:tmpl w:val="DF5C8DB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F22EF"/>
    <w:multiLevelType w:val="multilevel"/>
    <w:tmpl w:val="D44A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055898">
    <w:abstractNumId w:val="11"/>
  </w:num>
  <w:num w:numId="2" w16cid:durableId="39209438">
    <w:abstractNumId w:val="1"/>
  </w:num>
  <w:num w:numId="3" w16cid:durableId="894699376">
    <w:abstractNumId w:val="7"/>
  </w:num>
  <w:num w:numId="4" w16cid:durableId="929120172">
    <w:abstractNumId w:val="14"/>
  </w:num>
  <w:num w:numId="5" w16cid:durableId="786504262">
    <w:abstractNumId w:val="2"/>
  </w:num>
  <w:num w:numId="6" w16cid:durableId="230846512">
    <w:abstractNumId w:val="12"/>
  </w:num>
  <w:num w:numId="7" w16cid:durableId="1704019721">
    <w:abstractNumId w:val="19"/>
  </w:num>
  <w:num w:numId="8" w16cid:durableId="2105758390">
    <w:abstractNumId w:val="4"/>
  </w:num>
  <w:num w:numId="9" w16cid:durableId="277613753">
    <w:abstractNumId w:val="17"/>
  </w:num>
  <w:num w:numId="10" w16cid:durableId="140195421">
    <w:abstractNumId w:val="9"/>
  </w:num>
  <w:num w:numId="11" w16cid:durableId="1791053454">
    <w:abstractNumId w:val="3"/>
  </w:num>
  <w:num w:numId="12" w16cid:durableId="838810217">
    <w:abstractNumId w:val="0"/>
  </w:num>
  <w:num w:numId="13" w16cid:durableId="1166021869">
    <w:abstractNumId w:val="15"/>
  </w:num>
  <w:num w:numId="14" w16cid:durableId="55203076">
    <w:abstractNumId w:val="8"/>
  </w:num>
  <w:num w:numId="15" w16cid:durableId="790053297">
    <w:abstractNumId w:val="13"/>
  </w:num>
  <w:num w:numId="16" w16cid:durableId="1669669873">
    <w:abstractNumId w:val="10"/>
  </w:num>
  <w:num w:numId="17" w16cid:durableId="100882611">
    <w:abstractNumId w:val="20"/>
  </w:num>
  <w:num w:numId="18" w16cid:durableId="1139228154">
    <w:abstractNumId w:val="5"/>
  </w:num>
  <w:num w:numId="19" w16cid:durableId="17583296">
    <w:abstractNumId w:val="6"/>
  </w:num>
  <w:num w:numId="20" w16cid:durableId="1904019018">
    <w:abstractNumId w:val="18"/>
  </w:num>
  <w:num w:numId="21" w16cid:durableId="6534887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66"/>
    <w:rsid w:val="000018AB"/>
    <w:rsid w:val="00002CDA"/>
    <w:rsid w:val="000031C8"/>
    <w:rsid w:val="000036E5"/>
    <w:rsid w:val="000050E8"/>
    <w:rsid w:val="00012E43"/>
    <w:rsid w:val="00016D5C"/>
    <w:rsid w:val="000206AE"/>
    <w:rsid w:val="00021107"/>
    <w:rsid w:val="0002462F"/>
    <w:rsid w:val="00024EE4"/>
    <w:rsid w:val="0002683A"/>
    <w:rsid w:val="00030CE1"/>
    <w:rsid w:val="00030FE3"/>
    <w:rsid w:val="0003430C"/>
    <w:rsid w:val="000351BD"/>
    <w:rsid w:val="0003696F"/>
    <w:rsid w:val="000414C3"/>
    <w:rsid w:val="000458BB"/>
    <w:rsid w:val="00047752"/>
    <w:rsid w:val="00056082"/>
    <w:rsid w:val="0005657C"/>
    <w:rsid w:val="000579D6"/>
    <w:rsid w:val="000607AA"/>
    <w:rsid w:val="00060855"/>
    <w:rsid w:val="00061F9C"/>
    <w:rsid w:val="00063E6E"/>
    <w:rsid w:val="00064E85"/>
    <w:rsid w:val="00066E41"/>
    <w:rsid w:val="00070120"/>
    <w:rsid w:val="0007109E"/>
    <w:rsid w:val="00071C42"/>
    <w:rsid w:val="00072739"/>
    <w:rsid w:val="0007715C"/>
    <w:rsid w:val="00082650"/>
    <w:rsid w:val="00083132"/>
    <w:rsid w:val="00090C33"/>
    <w:rsid w:val="00094532"/>
    <w:rsid w:val="00095754"/>
    <w:rsid w:val="000957B7"/>
    <w:rsid w:val="0009615E"/>
    <w:rsid w:val="0009725D"/>
    <w:rsid w:val="0009738B"/>
    <w:rsid w:val="000A22F5"/>
    <w:rsid w:val="000A2B7E"/>
    <w:rsid w:val="000B0A27"/>
    <w:rsid w:val="000B200A"/>
    <w:rsid w:val="000C0C19"/>
    <w:rsid w:val="000C5B45"/>
    <w:rsid w:val="000C7ECD"/>
    <w:rsid w:val="000D1B71"/>
    <w:rsid w:val="000D1F76"/>
    <w:rsid w:val="000D2CCE"/>
    <w:rsid w:val="000D2E6C"/>
    <w:rsid w:val="000D38BD"/>
    <w:rsid w:val="000D6FC4"/>
    <w:rsid w:val="000E0C7E"/>
    <w:rsid w:val="000E1D37"/>
    <w:rsid w:val="000E20FD"/>
    <w:rsid w:val="000E37D5"/>
    <w:rsid w:val="000E5022"/>
    <w:rsid w:val="000E698D"/>
    <w:rsid w:val="000E69C1"/>
    <w:rsid w:val="000E7F48"/>
    <w:rsid w:val="000F16DC"/>
    <w:rsid w:val="000F695E"/>
    <w:rsid w:val="001015AA"/>
    <w:rsid w:val="001059C4"/>
    <w:rsid w:val="00111F5F"/>
    <w:rsid w:val="001158D5"/>
    <w:rsid w:val="0011743A"/>
    <w:rsid w:val="00117795"/>
    <w:rsid w:val="00121C02"/>
    <w:rsid w:val="001243B5"/>
    <w:rsid w:val="00125C00"/>
    <w:rsid w:val="00132EC3"/>
    <w:rsid w:val="001349BD"/>
    <w:rsid w:val="0013619C"/>
    <w:rsid w:val="00136DAE"/>
    <w:rsid w:val="00137A1B"/>
    <w:rsid w:val="001413F4"/>
    <w:rsid w:val="00142056"/>
    <w:rsid w:val="001433C4"/>
    <w:rsid w:val="00143983"/>
    <w:rsid w:val="00146573"/>
    <w:rsid w:val="00154382"/>
    <w:rsid w:val="0016206D"/>
    <w:rsid w:val="001622F3"/>
    <w:rsid w:val="001645B6"/>
    <w:rsid w:val="001665D7"/>
    <w:rsid w:val="0016766A"/>
    <w:rsid w:val="00167CBE"/>
    <w:rsid w:val="00167CE6"/>
    <w:rsid w:val="00167EF8"/>
    <w:rsid w:val="001775C8"/>
    <w:rsid w:val="00185526"/>
    <w:rsid w:val="00185975"/>
    <w:rsid w:val="0018688B"/>
    <w:rsid w:val="00187A5A"/>
    <w:rsid w:val="00187CFA"/>
    <w:rsid w:val="00190987"/>
    <w:rsid w:val="00191CF0"/>
    <w:rsid w:val="00191DAE"/>
    <w:rsid w:val="0019377F"/>
    <w:rsid w:val="001959DC"/>
    <w:rsid w:val="001A39DE"/>
    <w:rsid w:val="001A4DB7"/>
    <w:rsid w:val="001A5DD1"/>
    <w:rsid w:val="001A5F59"/>
    <w:rsid w:val="001A7529"/>
    <w:rsid w:val="001B29D1"/>
    <w:rsid w:val="001B3ABA"/>
    <w:rsid w:val="001B4E3E"/>
    <w:rsid w:val="001B64CB"/>
    <w:rsid w:val="001B75BD"/>
    <w:rsid w:val="001C134A"/>
    <w:rsid w:val="001C1B8B"/>
    <w:rsid w:val="001C51B5"/>
    <w:rsid w:val="001D0134"/>
    <w:rsid w:val="001D40FF"/>
    <w:rsid w:val="001D51A5"/>
    <w:rsid w:val="001D70A8"/>
    <w:rsid w:val="001D7408"/>
    <w:rsid w:val="001E22B5"/>
    <w:rsid w:val="001E2D68"/>
    <w:rsid w:val="001E51C2"/>
    <w:rsid w:val="001E58F4"/>
    <w:rsid w:val="001F015E"/>
    <w:rsid w:val="001F15A1"/>
    <w:rsid w:val="001F208B"/>
    <w:rsid w:val="001F5AA8"/>
    <w:rsid w:val="00200262"/>
    <w:rsid w:val="002058AD"/>
    <w:rsid w:val="00205ED4"/>
    <w:rsid w:val="00211A78"/>
    <w:rsid w:val="00212292"/>
    <w:rsid w:val="00212F9A"/>
    <w:rsid w:val="00213D47"/>
    <w:rsid w:val="0021480D"/>
    <w:rsid w:val="00214FC2"/>
    <w:rsid w:val="00221C9E"/>
    <w:rsid w:val="00222E56"/>
    <w:rsid w:val="00223C16"/>
    <w:rsid w:val="002276EF"/>
    <w:rsid w:val="002346A7"/>
    <w:rsid w:val="00240193"/>
    <w:rsid w:val="00241E98"/>
    <w:rsid w:val="0024412B"/>
    <w:rsid w:val="002455C7"/>
    <w:rsid w:val="00245866"/>
    <w:rsid w:val="00251815"/>
    <w:rsid w:val="00252863"/>
    <w:rsid w:val="00253616"/>
    <w:rsid w:val="00255496"/>
    <w:rsid w:val="002573C2"/>
    <w:rsid w:val="00262D6E"/>
    <w:rsid w:val="00265CA7"/>
    <w:rsid w:val="002664F4"/>
    <w:rsid w:val="00272AAD"/>
    <w:rsid w:val="002751B1"/>
    <w:rsid w:val="00275678"/>
    <w:rsid w:val="002768D6"/>
    <w:rsid w:val="00277416"/>
    <w:rsid w:val="0028422D"/>
    <w:rsid w:val="002859F1"/>
    <w:rsid w:val="00286ED9"/>
    <w:rsid w:val="0028773B"/>
    <w:rsid w:val="00291D5D"/>
    <w:rsid w:val="0029211B"/>
    <w:rsid w:val="0029683C"/>
    <w:rsid w:val="002974DD"/>
    <w:rsid w:val="002A05AD"/>
    <w:rsid w:val="002A05CD"/>
    <w:rsid w:val="002A0A2E"/>
    <w:rsid w:val="002A0AB7"/>
    <w:rsid w:val="002A548A"/>
    <w:rsid w:val="002A70B5"/>
    <w:rsid w:val="002B24D8"/>
    <w:rsid w:val="002B38AB"/>
    <w:rsid w:val="002B496D"/>
    <w:rsid w:val="002B6DD6"/>
    <w:rsid w:val="002B71FF"/>
    <w:rsid w:val="002C2215"/>
    <w:rsid w:val="002C2D1F"/>
    <w:rsid w:val="002C6CC6"/>
    <w:rsid w:val="002D0ACC"/>
    <w:rsid w:val="002D17CD"/>
    <w:rsid w:val="002D1D65"/>
    <w:rsid w:val="002D213B"/>
    <w:rsid w:val="002D2C89"/>
    <w:rsid w:val="002D46D2"/>
    <w:rsid w:val="002D54F0"/>
    <w:rsid w:val="002D637A"/>
    <w:rsid w:val="002E024A"/>
    <w:rsid w:val="002E10C8"/>
    <w:rsid w:val="002E1AB5"/>
    <w:rsid w:val="002E4C46"/>
    <w:rsid w:val="002E5A27"/>
    <w:rsid w:val="002E5A6F"/>
    <w:rsid w:val="002E5D85"/>
    <w:rsid w:val="002F243D"/>
    <w:rsid w:val="002F6338"/>
    <w:rsid w:val="002F70B1"/>
    <w:rsid w:val="00304A07"/>
    <w:rsid w:val="0031473B"/>
    <w:rsid w:val="00316BC1"/>
    <w:rsid w:val="00322EB4"/>
    <w:rsid w:val="003237AD"/>
    <w:rsid w:val="003247D3"/>
    <w:rsid w:val="00326EAF"/>
    <w:rsid w:val="00327999"/>
    <w:rsid w:val="0033031C"/>
    <w:rsid w:val="00330594"/>
    <w:rsid w:val="00332ED9"/>
    <w:rsid w:val="00336C40"/>
    <w:rsid w:val="003512CC"/>
    <w:rsid w:val="00351651"/>
    <w:rsid w:val="00352ED1"/>
    <w:rsid w:val="00353231"/>
    <w:rsid w:val="00355F59"/>
    <w:rsid w:val="00356B36"/>
    <w:rsid w:val="0035738A"/>
    <w:rsid w:val="00360B14"/>
    <w:rsid w:val="00361D64"/>
    <w:rsid w:val="00361D6B"/>
    <w:rsid w:val="003623CF"/>
    <w:rsid w:val="00363647"/>
    <w:rsid w:val="00365300"/>
    <w:rsid w:val="00366A08"/>
    <w:rsid w:val="00366E43"/>
    <w:rsid w:val="00367354"/>
    <w:rsid w:val="0036742D"/>
    <w:rsid w:val="0037128D"/>
    <w:rsid w:val="003726A1"/>
    <w:rsid w:val="00372BDE"/>
    <w:rsid w:val="00372F2D"/>
    <w:rsid w:val="00373917"/>
    <w:rsid w:val="003739EA"/>
    <w:rsid w:val="003751BC"/>
    <w:rsid w:val="0037597B"/>
    <w:rsid w:val="0037662B"/>
    <w:rsid w:val="0037699D"/>
    <w:rsid w:val="00377329"/>
    <w:rsid w:val="00377904"/>
    <w:rsid w:val="00380471"/>
    <w:rsid w:val="0038097A"/>
    <w:rsid w:val="00380F10"/>
    <w:rsid w:val="00381860"/>
    <w:rsid w:val="00391055"/>
    <w:rsid w:val="00393535"/>
    <w:rsid w:val="0039367B"/>
    <w:rsid w:val="003953A0"/>
    <w:rsid w:val="003963C2"/>
    <w:rsid w:val="00396F09"/>
    <w:rsid w:val="003971BA"/>
    <w:rsid w:val="003A0024"/>
    <w:rsid w:val="003A3628"/>
    <w:rsid w:val="003A68D4"/>
    <w:rsid w:val="003B0D98"/>
    <w:rsid w:val="003B6199"/>
    <w:rsid w:val="003B79B8"/>
    <w:rsid w:val="003C0C8F"/>
    <w:rsid w:val="003C21CC"/>
    <w:rsid w:val="003C4018"/>
    <w:rsid w:val="003C5B69"/>
    <w:rsid w:val="003C722B"/>
    <w:rsid w:val="003C742C"/>
    <w:rsid w:val="003D1329"/>
    <w:rsid w:val="003D1487"/>
    <w:rsid w:val="003D3C47"/>
    <w:rsid w:val="003D45CE"/>
    <w:rsid w:val="003D4777"/>
    <w:rsid w:val="003D69C6"/>
    <w:rsid w:val="003D7E60"/>
    <w:rsid w:val="003F1350"/>
    <w:rsid w:val="003F3A87"/>
    <w:rsid w:val="003F408C"/>
    <w:rsid w:val="003F46F1"/>
    <w:rsid w:val="003F49CF"/>
    <w:rsid w:val="003F6CE8"/>
    <w:rsid w:val="0040135F"/>
    <w:rsid w:val="00404117"/>
    <w:rsid w:val="0040571E"/>
    <w:rsid w:val="00410C5D"/>
    <w:rsid w:val="0041325E"/>
    <w:rsid w:val="00413CD7"/>
    <w:rsid w:val="00416074"/>
    <w:rsid w:val="004220AB"/>
    <w:rsid w:val="004221C4"/>
    <w:rsid w:val="0042337F"/>
    <w:rsid w:val="004247FA"/>
    <w:rsid w:val="00426552"/>
    <w:rsid w:val="00427C2D"/>
    <w:rsid w:val="00430997"/>
    <w:rsid w:val="0043198B"/>
    <w:rsid w:val="00436AC8"/>
    <w:rsid w:val="00440DBF"/>
    <w:rsid w:val="00451B57"/>
    <w:rsid w:val="00451E6E"/>
    <w:rsid w:val="004540F7"/>
    <w:rsid w:val="00455472"/>
    <w:rsid w:val="0046182A"/>
    <w:rsid w:val="004624CE"/>
    <w:rsid w:val="0047139D"/>
    <w:rsid w:val="0047315E"/>
    <w:rsid w:val="00473C27"/>
    <w:rsid w:val="00474077"/>
    <w:rsid w:val="004762C8"/>
    <w:rsid w:val="00483AC8"/>
    <w:rsid w:val="0048511F"/>
    <w:rsid w:val="004864D3"/>
    <w:rsid w:val="00487FD1"/>
    <w:rsid w:val="00493049"/>
    <w:rsid w:val="004970EF"/>
    <w:rsid w:val="004970F6"/>
    <w:rsid w:val="00497545"/>
    <w:rsid w:val="004A430B"/>
    <w:rsid w:val="004A6B09"/>
    <w:rsid w:val="004B0734"/>
    <w:rsid w:val="004B4468"/>
    <w:rsid w:val="004B5064"/>
    <w:rsid w:val="004C10D6"/>
    <w:rsid w:val="004C2F39"/>
    <w:rsid w:val="004C3CBE"/>
    <w:rsid w:val="004C6A26"/>
    <w:rsid w:val="004C6E74"/>
    <w:rsid w:val="004D0CD1"/>
    <w:rsid w:val="004D508B"/>
    <w:rsid w:val="004D739A"/>
    <w:rsid w:val="004E4004"/>
    <w:rsid w:val="004E5F0E"/>
    <w:rsid w:val="004E6DE6"/>
    <w:rsid w:val="004F269D"/>
    <w:rsid w:val="004F46B5"/>
    <w:rsid w:val="004F6460"/>
    <w:rsid w:val="004F7F80"/>
    <w:rsid w:val="00506151"/>
    <w:rsid w:val="00507644"/>
    <w:rsid w:val="00517B04"/>
    <w:rsid w:val="0052060C"/>
    <w:rsid w:val="00523699"/>
    <w:rsid w:val="00525D7E"/>
    <w:rsid w:val="005278E9"/>
    <w:rsid w:val="00531646"/>
    <w:rsid w:val="0053205C"/>
    <w:rsid w:val="005321D4"/>
    <w:rsid w:val="00532BD3"/>
    <w:rsid w:val="00533781"/>
    <w:rsid w:val="00535634"/>
    <w:rsid w:val="005362EE"/>
    <w:rsid w:val="0053755D"/>
    <w:rsid w:val="0053784B"/>
    <w:rsid w:val="0054094A"/>
    <w:rsid w:val="00540C64"/>
    <w:rsid w:val="00543D8A"/>
    <w:rsid w:val="00545FF1"/>
    <w:rsid w:val="005502B4"/>
    <w:rsid w:val="005528B0"/>
    <w:rsid w:val="00557251"/>
    <w:rsid w:val="00560EAD"/>
    <w:rsid w:val="005624A8"/>
    <w:rsid w:val="00563313"/>
    <w:rsid w:val="005711A0"/>
    <w:rsid w:val="00573DE0"/>
    <w:rsid w:val="00577DD6"/>
    <w:rsid w:val="005804F9"/>
    <w:rsid w:val="005824FF"/>
    <w:rsid w:val="00582FFF"/>
    <w:rsid w:val="005841C7"/>
    <w:rsid w:val="00584AF1"/>
    <w:rsid w:val="00586ADA"/>
    <w:rsid w:val="005919BE"/>
    <w:rsid w:val="00594305"/>
    <w:rsid w:val="005946D1"/>
    <w:rsid w:val="00595962"/>
    <w:rsid w:val="00595E28"/>
    <w:rsid w:val="005965BE"/>
    <w:rsid w:val="00596EFB"/>
    <w:rsid w:val="00597970"/>
    <w:rsid w:val="00597EF5"/>
    <w:rsid w:val="005A429F"/>
    <w:rsid w:val="005B0345"/>
    <w:rsid w:val="005B1D00"/>
    <w:rsid w:val="005B3562"/>
    <w:rsid w:val="005B38A6"/>
    <w:rsid w:val="005B56CD"/>
    <w:rsid w:val="005B5F87"/>
    <w:rsid w:val="005B6C1B"/>
    <w:rsid w:val="005C1215"/>
    <w:rsid w:val="005C1A34"/>
    <w:rsid w:val="005D1A2D"/>
    <w:rsid w:val="005D1FFF"/>
    <w:rsid w:val="005D22F0"/>
    <w:rsid w:val="005D2340"/>
    <w:rsid w:val="005D3DE3"/>
    <w:rsid w:val="005D5923"/>
    <w:rsid w:val="005E23C4"/>
    <w:rsid w:val="005E2EBB"/>
    <w:rsid w:val="005E43F9"/>
    <w:rsid w:val="005E4D57"/>
    <w:rsid w:val="005E5BDF"/>
    <w:rsid w:val="005E5F89"/>
    <w:rsid w:val="005E61E1"/>
    <w:rsid w:val="005E65D5"/>
    <w:rsid w:val="005E6B50"/>
    <w:rsid w:val="005E6C79"/>
    <w:rsid w:val="005E73AE"/>
    <w:rsid w:val="005F16CF"/>
    <w:rsid w:val="005F1B61"/>
    <w:rsid w:val="00601D0F"/>
    <w:rsid w:val="0060204F"/>
    <w:rsid w:val="00606235"/>
    <w:rsid w:val="006064F5"/>
    <w:rsid w:val="00607AFB"/>
    <w:rsid w:val="00612FCB"/>
    <w:rsid w:val="00615601"/>
    <w:rsid w:val="0062253F"/>
    <w:rsid w:val="00626686"/>
    <w:rsid w:val="00633AEB"/>
    <w:rsid w:val="00633DD4"/>
    <w:rsid w:val="00635517"/>
    <w:rsid w:val="0064249C"/>
    <w:rsid w:val="0064355F"/>
    <w:rsid w:val="00643C19"/>
    <w:rsid w:val="006445FA"/>
    <w:rsid w:val="006451BC"/>
    <w:rsid w:val="006453C0"/>
    <w:rsid w:val="0064573D"/>
    <w:rsid w:val="00645AA8"/>
    <w:rsid w:val="00653D08"/>
    <w:rsid w:val="0065408A"/>
    <w:rsid w:val="00655A69"/>
    <w:rsid w:val="00657307"/>
    <w:rsid w:val="00662D8F"/>
    <w:rsid w:val="00671C47"/>
    <w:rsid w:val="00675C1F"/>
    <w:rsid w:val="00677C8A"/>
    <w:rsid w:val="00680C79"/>
    <w:rsid w:val="00681CC5"/>
    <w:rsid w:val="00682E36"/>
    <w:rsid w:val="00685CB3"/>
    <w:rsid w:val="00687754"/>
    <w:rsid w:val="006877BF"/>
    <w:rsid w:val="00692351"/>
    <w:rsid w:val="006928AF"/>
    <w:rsid w:val="0069418F"/>
    <w:rsid w:val="00694B7F"/>
    <w:rsid w:val="00696D6A"/>
    <w:rsid w:val="006A348D"/>
    <w:rsid w:val="006A6154"/>
    <w:rsid w:val="006B188B"/>
    <w:rsid w:val="006B25FB"/>
    <w:rsid w:val="006B2C08"/>
    <w:rsid w:val="006B4140"/>
    <w:rsid w:val="006B7BAF"/>
    <w:rsid w:val="006C059B"/>
    <w:rsid w:val="006C0B77"/>
    <w:rsid w:val="006C16B0"/>
    <w:rsid w:val="006C1FF3"/>
    <w:rsid w:val="006C4A5F"/>
    <w:rsid w:val="006C4F34"/>
    <w:rsid w:val="006C592F"/>
    <w:rsid w:val="006D03BF"/>
    <w:rsid w:val="006D0CC9"/>
    <w:rsid w:val="006D1D45"/>
    <w:rsid w:val="006D1DDD"/>
    <w:rsid w:val="006D33B7"/>
    <w:rsid w:val="006D44E9"/>
    <w:rsid w:val="006D5B5F"/>
    <w:rsid w:val="006D6232"/>
    <w:rsid w:val="006D7D91"/>
    <w:rsid w:val="006E0DEE"/>
    <w:rsid w:val="006E5831"/>
    <w:rsid w:val="006E745B"/>
    <w:rsid w:val="006F044B"/>
    <w:rsid w:val="006F2AC5"/>
    <w:rsid w:val="006F456C"/>
    <w:rsid w:val="007016D4"/>
    <w:rsid w:val="0070210A"/>
    <w:rsid w:val="0070240D"/>
    <w:rsid w:val="00702CE1"/>
    <w:rsid w:val="00703B23"/>
    <w:rsid w:val="00704307"/>
    <w:rsid w:val="00710F72"/>
    <w:rsid w:val="007116B4"/>
    <w:rsid w:val="007158E6"/>
    <w:rsid w:val="00716FF9"/>
    <w:rsid w:val="007177F8"/>
    <w:rsid w:val="00721469"/>
    <w:rsid w:val="00721651"/>
    <w:rsid w:val="00722E1D"/>
    <w:rsid w:val="007241C4"/>
    <w:rsid w:val="00724EA6"/>
    <w:rsid w:val="0072606C"/>
    <w:rsid w:val="00734B08"/>
    <w:rsid w:val="00735B11"/>
    <w:rsid w:val="00736AD9"/>
    <w:rsid w:val="00736DF6"/>
    <w:rsid w:val="0073799D"/>
    <w:rsid w:val="00740DC8"/>
    <w:rsid w:val="00743DFA"/>
    <w:rsid w:val="00743F5F"/>
    <w:rsid w:val="007527CA"/>
    <w:rsid w:val="00753495"/>
    <w:rsid w:val="0075399B"/>
    <w:rsid w:val="00757B0F"/>
    <w:rsid w:val="0076121D"/>
    <w:rsid w:val="007619A1"/>
    <w:rsid w:val="00762D6F"/>
    <w:rsid w:val="007672D5"/>
    <w:rsid w:val="007733D8"/>
    <w:rsid w:val="00774C55"/>
    <w:rsid w:val="00774E15"/>
    <w:rsid w:val="00776ECB"/>
    <w:rsid w:val="00777152"/>
    <w:rsid w:val="00780834"/>
    <w:rsid w:val="007853AD"/>
    <w:rsid w:val="0078734F"/>
    <w:rsid w:val="00790644"/>
    <w:rsid w:val="0079145E"/>
    <w:rsid w:val="00791BC2"/>
    <w:rsid w:val="00795A7E"/>
    <w:rsid w:val="00796F7D"/>
    <w:rsid w:val="007974A0"/>
    <w:rsid w:val="007A46D9"/>
    <w:rsid w:val="007A4F12"/>
    <w:rsid w:val="007A5EFA"/>
    <w:rsid w:val="007B0371"/>
    <w:rsid w:val="007B4617"/>
    <w:rsid w:val="007B6676"/>
    <w:rsid w:val="007B7B50"/>
    <w:rsid w:val="007C138A"/>
    <w:rsid w:val="007C21A7"/>
    <w:rsid w:val="007C59E0"/>
    <w:rsid w:val="007C5F3D"/>
    <w:rsid w:val="007D21F0"/>
    <w:rsid w:val="007D4461"/>
    <w:rsid w:val="007D5FF3"/>
    <w:rsid w:val="007D6A34"/>
    <w:rsid w:val="007E2683"/>
    <w:rsid w:val="007E4C65"/>
    <w:rsid w:val="007F17B4"/>
    <w:rsid w:val="007F1B7B"/>
    <w:rsid w:val="007F2EAE"/>
    <w:rsid w:val="007F47AA"/>
    <w:rsid w:val="007F799B"/>
    <w:rsid w:val="00805C57"/>
    <w:rsid w:val="00805CA3"/>
    <w:rsid w:val="00807A8E"/>
    <w:rsid w:val="00816E12"/>
    <w:rsid w:val="00817082"/>
    <w:rsid w:val="008206D2"/>
    <w:rsid w:val="00822A8B"/>
    <w:rsid w:val="00822E82"/>
    <w:rsid w:val="008238C6"/>
    <w:rsid w:val="008254BD"/>
    <w:rsid w:val="008270BB"/>
    <w:rsid w:val="0082719F"/>
    <w:rsid w:val="00830E68"/>
    <w:rsid w:val="00833C58"/>
    <w:rsid w:val="00835AC5"/>
    <w:rsid w:val="00842ADA"/>
    <w:rsid w:val="00844E5C"/>
    <w:rsid w:val="00845DC8"/>
    <w:rsid w:val="00846A1D"/>
    <w:rsid w:val="008518AC"/>
    <w:rsid w:val="00851BB8"/>
    <w:rsid w:val="008537C2"/>
    <w:rsid w:val="0085394A"/>
    <w:rsid w:val="0085399D"/>
    <w:rsid w:val="00855B79"/>
    <w:rsid w:val="008606D8"/>
    <w:rsid w:val="00861544"/>
    <w:rsid w:val="0086464B"/>
    <w:rsid w:val="008704E7"/>
    <w:rsid w:val="00875E2F"/>
    <w:rsid w:val="008829DE"/>
    <w:rsid w:val="00883181"/>
    <w:rsid w:val="00884CD7"/>
    <w:rsid w:val="008857F7"/>
    <w:rsid w:val="00885D4F"/>
    <w:rsid w:val="00886035"/>
    <w:rsid w:val="00886896"/>
    <w:rsid w:val="00886D8E"/>
    <w:rsid w:val="00890EC0"/>
    <w:rsid w:val="00891702"/>
    <w:rsid w:val="00892146"/>
    <w:rsid w:val="008945D5"/>
    <w:rsid w:val="00894689"/>
    <w:rsid w:val="008A5358"/>
    <w:rsid w:val="008B22D8"/>
    <w:rsid w:val="008B3EA1"/>
    <w:rsid w:val="008B45D9"/>
    <w:rsid w:val="008C170B"/>
    <w:rsid w:val="008D3736"/>
    <w:rsid w:val="008D534C"/>
    <w:rsid w:val="008D6E9B"/>
    <w:rsid w:val="008D7884"/>
    <w:rsid w:val="008E0E19"/>
    <w:rsid w:val="008E20DD"/>
    <w:rsid w:val="008E6885"/>
    <w:rsid w:val="008F0FB6"/>
    <w:rsid w:val="008F25A7"/>
    <w:rsid w:val="008F786D"/>
    <w:rsid w:val="009006AB"/>
    <w:rsid w:val="009032E7"/>
    <w:rsid w:val="00903383"/>
    <w:rsid w:val="00903DBC"/>
    <w:rsid w:val="00905105"/>
    <w:rsid w:val="009062C3"/>
    <w:rsid w:val="009136E0"/>
    <w:rsid w:val="00917AFF"/>
    <w:rsid w:val="00917FAB"/>
    <w:rsid w:val="0092647C"/>
    <w:rsid w:val="0093164A"/>
    <w:rsid w:val="00931CD9"/>
    <w:rsid w:val="009322D4"/>
    <w:rsid w:val="00933BC8"/>
    <w:rsid w:val="009347BC"/>
    <w:rsid w:val="00934D21"/>
    <w:rsid w:val="009402FC"/>
    <w:rsid w:val="009449D6"/>
    <w:rsid w:val="00944DE3"/>
    <w:rsid w:val="009526B3"/>
    <w:rsid w:val="00952DD3"/>
    <w:rsid w:val="00954226"/>
    <w:rsid w:val="00955902"/>
    <w:rsid w:val="00957C0D"/>
    <w:rsid w:val="009607EF"/>
    <w:rsid w:val="00961C76"/>
    <w:rsid w:val="009637CB"/>
    <w:rsid w:val="00966245"/>
    <w:rsid w:val="00970800"/>
    <w:rsid w:val="00970F9C"/>
    <w:rsid w:val="009717BF"/>
    <w:rsid w:val="00971A3D"/>
    <w:rsid w:val="00971C7C"/>
    <w:rsid w:val="00972EA4"/>
    <w:rsid w:val="00973554"/>
    <w:rsid w:val="00973C9B"/>
    <w:rsid w:val="0097487F"/>
    <w:rsid w:val="0097643F"/>
    <w:rsid w:val="0097711B"/>
    <w:rsid w:val="00981CB4"/>
    <w:rsid w:val="00981F1E"/>
    <w:rsid w:val="00985607"/>
    <w:rsid w:val="009863B2"/>
    <w:rsid w:val="00994863"/>
    <w:rsid w:val="00995E00"/>
    <w:rsid w:val="009A179E"/>
    <w:rsid w:val="009A3198"/>
    <w:rsid w:val="009A492C"/>
    <w:rsid w:val="009A6212"/>
    <w:rsid w:val="009A6737"/>
    <w:rsid w:val="009B10A8"/>
    <w:rsid w:val="009B1974"/>
    <w:rsid w:val="009B264D"/>
    <w:rsid w:val="009B4CE6"/>
    <w:rsid w:val="009B4D5B"/>
    <w:rsid w:val="009B4E20"/>
    <w:rsid w:val="009B55F6"/>
    <w:rsid w:val="009C2507"/>
    <w:rsid w:val="009C2FA7"/>
    <w:rsid w:val="009C3E8C"/>
    <w:rsid w:val="009C484A"/>
    <w:rsid w:val="009C5279"/>
    <w:rsid w:val="009C606E"/>
    <w:rsid w:val="009C6F80"/>
    <w:rsid w:val="009C7A18"/>
    <w:rsid w:val="009D0183"/>
    <w:rsid w:val="009D1751"/>
    <w:rsid w:val="009D1BD6"/>
    <w:rsid w:val="009D4E42"/>
    <w:rsid w:val="009D7511"/>
    <w:rsid w:val="009E0C06"/>
    <w:rsid w:val="009E1503"/>
    <w:rsid w:val="009E20B9"/>
    <w:rsid w:val="009E4377"/>
    <w:rsid w:val="009E4E96"/>
    <w:rsid w:val="009E5581"/>
    <w:rsid w:val="009E664F"/>
    <w:rsid w:val="009F2253"/>
    <w:rsid w:val="009F473D"/>
    <w:rsid w:val="009F7649"/>
    <w:rsid w:val="00A008A1"/>
    <w:rsid w:val="00A014DA"/>
    <w:rsid w:val="00A063B7"/>
    <w:rsid w:val="00A0781D"/>
    <w:rsid w:val="00A07EDF"/>
    <w:rsid w:val="00A11F7C"/>
    <w:rsid w:val="00A137C8"/>
    <w:rsid w:val="00A139E3"/>
    <w:rsid w:val="00A1609D"/>
    <w:rsid w:val="00A17342"/>
    <w:rsid w:val="00A173EF"/>
    <w:rsid w:val="00A178CD"/>
    <w:rsid w:val="00A20833"/>
    <w:rsid w:val="00A22463"/>
    <w:rsid w:val="00A22F6A"/>
    <w:rsid w:val="00A248DD"/>
    <w:rsid w:val="00A26ACD"/>
    <w:rsid w:val="00A35E97"/>
    <w:rsid w:val="00A43A30"/>
    <w:rsid w:val="00A454DA"/>
    <w:rsid w:val="00A50910"/>
    <w:rsid w:val="00A57E65"/>
    <w:rsid w:val="00A60BED"/>
    <w:rsid w:val="00A627EC"/>
    <w:rsid w:val="00A63C90"/>
    <w:rsid w:val="00A63CCA"/>
    <w:rsid w:val="00A64336"/>
    <w:rsid w:val="00A65817"/>
    <w:rsid w:val="00A664D3"/>
    <w:rsid w:val="00A67BEA"/>
    <w:rsid w:val="00A70397"/>
    <w:rsid w:val="00A8058F"/>
    <w:rsid w:val="00A81EC4"/>
    <w:rsid w:val="00A83E70"/>
    <w:rsid w:val="00A90E64"/>
    <w:rsid w:val="00A92257"/>
    <w:rsid w:val="00A9381F"/>
    <w:rsid w:val="00A95EC0"/>
    <w:rsid w:val="00A96954"/>
    <w:rsid w:val="00A97B73"/>
    <w:rsid w:val="00AA1680"/>
    <w:rsid w:val="00AA1ED9"/>
    <w:rsid w:val="00AA3211"/>
    <w:rsid w:val="00AA4304"/>
    <w:rsid w:val="00AA4D47"/>
    <w:rsid w:val="00AA5E43"/>
    <w:rsid w:val="00AA677A"/>
    <w:rsid w:val="00AB5738"/>
    <w:rsid w:val="00AC3553"/>
    <w:rsid w:val="00AC43E3"/>
    <w:rsid w:val="00AC5AB6"/>
    <w:rsid w:val="00AD1C6D"/>
    <w:rsid w:val="00AD24C2"/>
    <w:rsid w:val="00AD46C6"/>
    <w:rsid w:val="00AD55C4"/>
    <w:rsid w:val="00AD6B60"/>
    <w:rsid w:val="00AE049A"/>
    <w:rsid w:val="00AE2A13"/>
    <w:rsid w:val="00AE2FE6"/>
    <w:rsid w:val="00AE5570"/>
    <w:rsid w:val="00AF0781"/>
    <w:rsid w:val="00AF0A9B"/>
    <w:rsid w:val="00AF3771"/>
    <w:rsid w:val="00AF38E6"/>
    <w:rsid w:val="00AF5BED"/>
    <w:rsid w:val="00B02FEF"/>
    <w:rsid w:val="00B0489E"/>
    <w:rsid w:val="00B05363"/>
    <w:rsid w:val="00B06DEA"/>
    <w:rsid w:val="00B075E0"/>
    <w:rsid w:val="00B07869"/>
    <w:rsid w:val="00B10425"/>
    <w:rsid w:val="00B10DE5"/>
    <w:rsid w:val="00B118EF"/>
    <w:rsid w:val="00B11AE1"/>
    <w:rsid w:val="00B11AEE"/>
    <w:rsid w:val="00B11F07"/>
    <w:rsid w:val="00B1674B"/>
    <w:rsid w:val="00B177F3"/>
    <w:rsid w:val="00B17920"/>
    <w:rsid w:val="00B2614F"/>
    <w:rsid w:val="00B26FDA"/>
    <w:rsid w:val="00B32CC1"/>
    <w:rsid w:val="00B33E94"/>
    <w:rsid w:val="00B34876"/>
    <w:rsid w:val="00B353BB"/>
    <w:rsid w:val="00B405FE"/>
    <w:rsid w:val="00B43739"/>
    <w:rsid w:val="00B4526D"/>
    <w:rsid w:val="00B47B4E"/>
    <w:rsid w:val="00B51F6E"/>
    <w:rsid w:val="00B52F59"/>
    <w:rsid w:val="00B56627"/>
    <w:rsid w:val="00B56B0D"/>
    <w:rsid w:val="00B638F3"/>
    <w:rsid w:val="00B63EAB"/>
    <w:rsid w:val="00B63FD5"/>
    <w:rsid w:val="00B64519"/>
    <w:rsid w:val="00B64D9A"/>
    <w:rsid w:val="00B65BC1"/>
    <w:rsid w:val="00B66AC7"/>
    <w:rsid w:val="00B67E86"/>
    <w:rsid w:val="00B72213"/>
    <w:rsid w:val="00B72C39"/>
    <w:rsid w:val="00B73D3F"/>
    <w:rsid w:val="00B76DF1"/>
    <w:rsid w:val="00B770A7"/>
    <w:rsid w:val="00B8287A"/>
    <w:rsid w:val="00B8306D"/>
    <w:rsid w:val="00B83D40"/>
    <w:rsid w:val="00B860A8"/>
    <w:rsid w:val="00B90FF2"/>
    <w:rsid w:val="00B92815"/>
    <w:rsid w:val="00B9296A"/>
    <w:rsid w:val="00B94F8C"/>
    <w:rsid w:val="00B96827"/>
    <w:rsid w:val="00B96AE1"/>
    <w:rsid w:val="00B97285"/>
    <w:rsid w:val="00BB327A"/>
    <w:rsid w:val="00BB4587"/>
    <w:rsid w:val="00BC11ED"/>
    <w:rsid w:val="00BC2004"/>
    <w:rsid w:val="00BC29A4"/>
    <w:rsid w:val="00BC39C2"/>
    <w:rsid w:val="00BD0693"/>
    <w:rsid w:val="00BD4243"/>
    <w:rsid w:val="00BD507C"/>
    <w:rsid w:val="00BD562F"/>
    <w:rsid w:val="00BD7F05"/>
    <w:rsid w:val="00BE284D"/>
    <w:rsid w:val="00BE29D8"/>
    <w:rsid w:val="00BE5DEF"/>
    <w:rsid w:val="00BF17CF"/>
    <w:rsid w:val="00BF21A6"/>
    <w:rsid w:val="00BF542B"/>
    <w:rsid w:val="00BF7E37"/>
    <w:rsid w:val="00C0435E"/>
    <w:rsid w:val="00C0533E"/>
    <w:rsid w:val="00C0626B"/>
    <w:rsid w:val="00C12390"/>
    <w:rsid w:val="00C178F9"/>
    <w:rsid w:val="00C209B6"/>
    <w:rsid w:val="00C218AD"/>
    <w:rsid w:val="00C21CFD"/>
    <w:rsid w:val="00C267AA"/>
    <w:rsid w:val="00C37299"/>
    <w:rsid w:val="00C378E9"/>
    <w:rsid w:val="00C40E58"/>
    <w:rsid w:val="00C412E4"/>
    <w:rsid w:val="00C43E77"/>
    <w:rsid w:val="00C44EC5"/>
    <w:rsid w:val="00C4689B"/>
    <w:rsid w:val="00C46EE6"/>
    <w:rsid w:val="00C47B50"/>
    <w:rsid w:val="00C50982"/>
    <w:rsid w:val="00C5174B"/>
    <w:rsid w:val="00C524ED"/>
    <w:rsid w:val="00C53F71"/>
    <w:rsid w:val="00C54EF5"/>
    <w:rsid w:val="00C5510D"/>
    <w:rsid w:val="00C57846"/>
    <w:rsid w:val="00C629F7"/>
    <w:rsid w:val="00C670C2"/>
    <w:rsid w:val="00C674FA"/>
    <w:rsid w:val="00C730AD"/>
    <w:rsid w:val="00C752F3"/>
    <w:rsid w:val="00C76263"/>
    <w:rsid w:val="00C7683A"/>
    <w:rsid w:val="00C76963"/>
    <w:rsid w:val="00C76B32"/>
    <w:rsid w:val="00C76B7D"/>
    <w:rsid w:val="00C8004A"/>
    <w:rsid w:val="00C831D0"/>
    <w:rsid w:val="00C839ED"/>
    <w:rsid w:val="00C86EE7"/>
    <w:rsid w:val="00C872F2"/>
    <w:rsid w:val="00C95EAD"/>
    <w:rsid w:val="00CA1120"/>
    <w:rsid w:val="00CA1720"/>
    <w:rsid w:val="00CA1DA0"/>
    <w:rsid w:val="00CA3DAD"/>
    <w:rsid w:val="00CA45A2"/>
    <w:rsid w:val="00CA65D8"/>
    <w:rsid w:val="00CA6E59"/>
    <w:rsid w:val="00CA7085"/>
    <w:rsid w:val="00CB0916"/>
    <w:rsid w:val="00CB2078"/>
    <w:rsid w:val="00CB2E42"/>
    <w:rsid w:val="00CB47DC"/>
    <w:rsid w:val="00CB5750"/>
    <w:rsid w:val="00CB7101"/>
    <w:rsid w:val="00CB7F5F"/>
    <w:rsid w:val="00CC062E"/>
    <w:rsid w:val="00CC2A66"/>
    <w:rsid w:val="00CC489E"/>
    <w:rsid w:val="00CC4DE3"/>
    <w:rsid w:val="00CC5092"/>
    <w:rsid w:val="00CC6A0D"/>
    <w:rsid w:val="00CC741E"/>
    <w:rsid w:val="00CC7D06"/>
    <w:rsid w:val="00CD0624"/>
    <w:rsid w:val="00CD3377"/>
    <w:rsid w:val="00CD7EBF"/>
    <w:rsid w:val="00CE0868"/>
    <w:rsid w:val="00CE1266"/>
    <w:rsid w:val="00CE28C2"/>
    <w:rsid w:val="00CE3BCB"/>
    <w:rsid w:val="00CE5C27"/>
    <w:rsid w:val="00CE66CA"/>
    <w:rsid w:val="00CE710C"/>
    <w:rsid w:val="00CF4153"/>
    <w:rsid w:val="00CF6481"/>
    <w:rsid w:val="00CF71FA"/>
    <w:rsid w:val="00CF7276"/>
    <w:rsid w:val="00D020B6"/>
    <w:rsid w:val="00D04816"/>
    <w:rsid w:val="00D04A5F"/>
    <w:rsid w:val="00D13C10"/>
    <w:rsid w:val="00D13D3D"/>
    <w:rsid w:val="00D16AC5"/>
    <w:rsid w:val="00D16D25"/>
    <w:rsid w:val="00D17688"/>
    <w:rsid w:val="00D3389F"/>
    <w:rsid w:val="00D340A8"/>
    <w:rsid w:val="00D41001"/>
    <w:rsid w:val="00D430CD"/>
    <w:rsid w:val="00D44454"/>
    <w:rsid w:val="00D44F8D"/>
    <w:rsid w:val="00D475DE"/>
    <w:rsid w:val="00D479FD"/>
    <w:rsid w:val="00D5005E"/>
    <w:rsid w:val="00D50A46"/>
    <w:rsid w:val="00D51C7D"/>
    <w:rsid w:val="00D52B28"/>
    <w:rsid w:val="00D530E7"/>
    <w:rsid w:val="00D55C29"/>
    <w:rsid w:val="00D57220"/>
    <w:rsid w:val="00D600BA"/>
    <w:rsid w:val="00D606E0"/>
    <w:rsid w:val="00D60F06"/>
    <w:rsid w:val="00D6266A"/>
    <w:rsid w:val="00D64479"/>
    <w:rsid w:val="00D649E6"/>
    <w:rsid w:val="00D66935"/>
    <w:rsid w:val="00D67192"/>
    <w:rsid w:val="00D71FF7"/>
    <w:rsid w:val="00D723FB"/>
    <w:rsid w:val="00D73FFA"/>
    <w:rsid w:val="00D742C1"/>
    <w:rsid w:val="00D82662"/>
    <w:rsid w:val="00D82D78"/>
    <w:rsid w:val="00D84F27"/>
    <w:rsid w:val="00D86969"/>
    <w:rsid w:val="00D86E78"/>
    <w:rsid w:val="00D93E80"/>
    <w:rsid w:val="00D94F7C"/>
    <w:rsid w:val="00D95647"/>
    <w:rsid w:val="00D96E55"/>
    <w:rsid w:val="00D97D0A"/>
    <w:rsid w:val="00DA176E"/>
    <w:rsid w:val="00DA1CF4"/>
    <w:rsid w:val="00DA312F"/>
    <w:rsid w:val="00DA5836"/>
    <w:rsid w:val="00DA5CC2"/>
    <w:rsid w:val="00DA6016"/>
    <w:rsid w:val="00DA6316"/>
    <w:rsid w:val="00DA7A77"/>
    <w:rsid w:val="00DB4A45"/>
    <w:rsid w:val="00DB4B84"/>
    <w:rsid w:val="00DC1736"/>
    <w:rsid w:val="00DC27DC"/>
    <w:rsid w:val="00DC4B05"/>
    <w:rsid w:val="00DC4C54"/>
    <w:rsid w:val="00DC5340"/>
    <w:rsid w:val="00DC7312"/>
    <w:rsid w:val="00DD24F9"/>
    <w:rsid w:val="00DD3A94"/>
    <w:rsid w:val="00DD60F4"/>
    <w:rsid w:val="00DD6EB0"/>
    <w:rsid w:val="00DD721D"/>
    <w:rsid w:val="00DE0EC1"/>
    <w:rsid w:val="00DE4C5A"/>
    <w:rsid w:val="00DE586D"/>
    <w:rsid w:val="00DF2BBB"/>
    <w:rsid w:val="00DF77A1"/>
    <w:rsid w:val="00E019BB"/>
    <w:rsid w:val="00E01B1D"/>
    <w:rsid w:val="00E02A7A"/>
    <w:rsid w:val="00E06FC6"/>
    <w:rsid w:val="00E14177"/>
    <w:rsid w:val="00E15491"/>
    <w:rsid w:val="00E16DFD"/>
    <w:rsid w:val="00E21298"/>
    <w:rsid w:val="00E25DE9"/>
    <w:rsid w:val="00E268A0"/>
    <w:rsid w:val="00E27FB2"/>
    <w:rsid w:val="00E30BAE"/>
    <w:rsid w:val="00E31652"/>
    <w:rsid w:val="00E326AB"/>
    <w:rsid w:val="00E326B8"/>
    <w:rsid w:val="00E33D25"/>
    <w:rsid w:val="00E343B3"/>
    <w:rsid w:val="00E34C1D"/>
    <w:rsid w:val="00E363E4"/>
    <w:rsid w:val="00E3718A"/>
    <w:rsid w:val="00E37F66"/>
    <w:rsid w:val="00E4381B"/>
    <w:rsid w:val="00E468A1"/>
    <w:rsid w:val="00E508E9"/>
    <w:rsid w:val="00E511BC"/>
    <w:rsid w:val="00E51E96"/>
    <w:rsid w:val="00E52F54"/>
    <w:rsid w:val="00E53A15"/>
    <w:rsid w:val="00E603D1"/>
    <w:rsid w:val="00E607A0"/>
    <w:rsid w:val="00E61E23"/>
    <w:rsid w:val="00E657A3"/>
    <w:rsid w:val="00E66624"/>
    <w:rsid w:val="00E67287"/>
    <w:rsid w:val="00E71365"/>
    <w:rsid w:val="00E72AFE"/>
    <w:rsid w:val="00E76B0E"/>
    <w:rsid w:val="00E77A29"/>
    <w:rsid w:val="00E77BA8"/>
    <w:rsid w:val="00E85239"/>
    <w:rsid w:val="00E900CE"/>
    <w:rsid w:val="00E907AD"/>
    <w:rsid w:val="00E91412"/>
    <w:rsid w:val="00E927D6"/>
    <w:rsid w:val="00E94998"/>
    <w:rsid w:val="00E97E4E"/>
    <w:rsid w:val="00EA16EC"/>
    <w:rsid w:val="00EA1A33"/>
    <w:rsid w:val="00EA29F2"/>
    <w:rsid w:val="00EB1327"/>
    <w:rsid w:val="00EB1F2D"/>
    <w:rsid w:val="00EB4D5B"/>
    <w:rsid w:val="00EB4E16"/>
    <w:rsid w:val="00EB6786"/>
    <w:rsid w:val="00EB6878"/>
    <w:rsid w:val="00EB7A08"/>
    <w:rsid w:val="00EC0A4B"/>
    <w:rsid w:val="00EC0B68"/>
    <w:rsid w:val="00EC153F"/>
    <w:rsid w:val="00EC19AB"/>
    <w:rsid w:val="00EC3564"/>
    <w:rsid w:val="00EC665F"/>
    <w:rsid w:val="00EC6DE6"/>
    <w:rsid w:val="00ED201A"/>
    <w:rsid w:val="00ED2BFF"/>
    <w:rsid w:val="00ED3857"/>
    <w:rsid w:val="00ED3A0A"/>
    <w:rsid w:val="00ED4A12"/>
    <w:rsid w:val="00EE5E51"/>
    <w:rsid w:val="00EE606C"/>
    <w:rsid w:val="00EF070E"/>
    <w:rsid w:val="00EF0F48"/>
    <w:rsid w:val="00EF1FF4"/>
    <w:rsid w:val="00EF3AC8"/>
    <w:rsid w:val="00EF41BD"/>
    <w:rsid w:val="00EF442E"/>
    <w:rsid w:val="00F01739"/>
    <w:rsid w:val="00F0525F"/>
    <w:rsid w:val="00F07167"/>
    <w:rsid w:val="00F134B4"/>
    <w:rsid w:val="00F25EDC"/>
    <w:rsid w:val="00F2663B"/>
    <w:rsid w:val="00F27434"/>
    <w:rsid w:val="00F327EB"/>
    <w:rsid w:val="00F3303E"/>
    <w:rsid w:val="00F33BA1"/>
    <w:rsid w:val="00F40C1B"/>
    <w:rsid w:val="00F40D2A"/>
    <w:rsid w:val="00F41E94"/>
    <w:rsid w:val="00F45132"/>
    <w:rsid w:val="00F4521D"/>
    <w:rsid w:val="00F46828"/>
    <w:rsid w:val="00F46F66"/>
    <w:rsid w:val="00F50821"/>
    <w:rsid w:val="00F50CAB"/>
    <w:rsid w:val="00F51B94"/>
    <w:rsid w:val="00F53316"/>
    <w:rsid w:val="00F533D2"/>
    <w:rsid w:val="00F534DE"/>
    <w:rsid w:val="00F55BE7"/>
    <w:rsid w:val="00F624A4"/>
    <w:rsid w:val="00F62DD9"/>
    <w:rsid w:val="00F6476E"/>
    <w:rsid w:val="00F65838"/>
    <w:rsid w:val="00F6760D"/>
    <w:rsid w:val="00F67C45"/>
    <w:rsid w:val="00F70CE7"/>
    <w:rsid w:val="00F721EB"/>
    <w:rsid w:val="00F727C9"/>
    <w:rsid w:val="00F72D28"/>
    <w:rsid w:val="00F7317F"/>
    <w:rsid w:val="00F76AB2"/>
    <w:rsid w:val="00F77EEA"/>
    <w:rsid w:val="00F8112E"/>
    <w:rsid w:val="00F856FE"/>
    <w:rsid w:val="00F906FD"/>
    <w:rsid w:val="00F90EBA"/>
    <w:rsid w:val="00F913A6"/>
    <w:rsid w:val="00F9152C"/>
    <w:rsid w:val="00F93A16"/>
    <w:rsid w:val="00F957E8"/>
    <w:rsid w:val="00FA13B2"/>
    <w:rsid w:val="00FA24D6"/>
    <w:rsid w:val="00FA2E54"/>
    <w:rsid w:val="00FA3239"/>
    <w:rsid w:val="00FA3E0C"/>
    <w:rsid w:val="00FA4B1C"/>
    <w:rsid w:val="00FA7E3A"/>
    <w:rsid w:val="00FB15F0"/>
    <w:rsid w:val="00FB368C"/>
    <w:rsid w:val="00FB5228"/>
    <w:rsid w:val="00FB5658"/>
    <w:rsid w:val="00FB59AA"/>
    <w:rsid w:val="00FB5FC5"/>
    <w:rsid w:val="00FB7023"/>
    <w:rsid w:val="00FB7A68"/>
    <w:rsid w:val="00FC1234"/>
    <w:rsid w:val="00FC4C05"/>
    <w:rsid w:val="00FD490D"/>
    <w:rsid w:val="00FD5C7C"/>
    <w:rsid w:val="00FD6C50"/>
    <w:rsid w:val="00FE1078"/>
    <w:rsid w:val="00FE1DF0"/>
    <w:rsid w:val="00FE26F8"/>
    <w:rsid w:val="00FE415C"/>
    <w:rsid w:val="00FE5183"/>
    <w:rsid w:val="00FF054E"/>
    <w:rsid w:val="00FF13B8"/>
    <w:rsid w:val="00FF2830"/>
    <w:rsid w:val="00FF2C51"/>
    <w:rsid w:val="00FF45D7"/>
    <w:rsid w:val="00FF5E9A"/>
    <w:rsid w:val="00FF6E3F"/>
    <w:rsid w:val="00FF7DCA"/>
    <w:rsid w:val="01160922"/>
    <w:rsid w:val="013EDD0B"/>
    <w:rsid w:val="054DCAFA"/>
    <w:rsid w:val="06BDCE26"/>
    <w:rsid w:val="087E31F1"/>
    <w:rsid w:val="09F49B25"/>
    <w:rsid w:val="0DC85766"/>
    <w:rsid w:val="0E753A85"/>
    <w:rsid w:val="10BA68D5"/>
    <w:rsid w:val="10F9112A"/>
    <w:rsid w:val="1119B07D"/>
    <w:rsid w:val="1268FDE4"/>
    <w:rsid w:val="133A73AE"/>
    <w:rsid w:val="13DB4966"/>
    <w:rsid w:val="14273218"/>
    <w:rsid w:val="14276037"/>
    <w:rsid w:val="148DDB7B"/>
    <w:rsid w:val="14DAC891"/>
    <w:rsid w:val="14F089D1"/>
    <w:rsid w:val="187004D9"/>
    <w:rsid w:val="1A3C893D"/>
    <w:rsid w:val="1A92FD7A"/>
    <w:rsid w:val="1B074835"/>
    <w:rsid w:val="1D6EA3AC"/>
    <w:rsid w:val="1DA55FAD"/>
    <w:rsid w:val="1DB87E31"/>
    <w:rsid w:val="1E940CEB"/>
    <w:rsid w:val="1ED70C98"/>
    <w:rsid w:val="1ED7A9B2"/>
    <w:rsid w:val="1F5DFE7E"/>
    <w:rsid w:val="20A99BB6"/>
    <w:rsid w:val="2176372B"/>
    <w:rsid w:val="22B8B95B"/>
    <w:rsid w:val="2404F9FC"/>
    <w:rsid w:val="2447499C"/>
    <w:rsid w:val="26041D78"/>
    <w:rsid w:val="2633D2CA"/>
    <w:rsid w:val="263A0090"/>
    <w:rsid w:val="26A1A838"/>
    <w:rsid w:val="29B9BF3B"/>
    <w:rsid w:val="2B40C81C"/>
    <w:rsid w:val="2DA9AF64"/>
    <w:rsid w:val="2FE80D55"/>
    <w:rsid w:val="31A6B5E7"/>
    <w:rsid w:val="323E77F1"/>
    <w:rsid w:val="3433CE4A"/>
    <w:rsid w:val="35A039D8"/>
    <w:rsid w:val="369D8EC7"/>
    <w:rsid w:val="3B422F0C"/>
    <w:rsid w:val="3D32BCA7"/>
    <w:rsid w:val="3D3AB750"/>
    <w:rsid w:val="3D74D208"/>
    <w:rsid w:val="3DA3C342"/>
    <w:rsid w:val="3EB015F4"/>
    <w:rsid w:val="3EE3C4B6"/>
    <w:rsid w:val="3F415E83"/>
    <w:rsid w:val="40C02F12"/>
    <w:rsid w:val="40C4CD4E"/>
    <w:rsid w:val="421320FD"/>
    <w:rsid w:val="4378D6E3"/>
    <w:rsid w:val="43A891A3"/>
    <w:rsid w:val="43B4C59E"/>
    <w:rsid w:val="441299F2"/>
    <w:rsid w:val="44CFEFA9"/>
    <w:rsid w:val="472D2552"/>
    <w:rsid w:val="47403312"/>
    <w:rsid w:val="4847C6F4"/>
    <w:rsid w:val="488F1FC9"/>
    <w:rsid w:val="48A0DA91"/>
    <w:rsid w:val="4ACE0E67"/>
    <w:rsid w:val="4AD18EF5"/>
    <w:rsid w:val="4AFB415F"/>
    <w:rsid w:val="4B5A520B"/>
    <w:rsid w:val="4C27B301"/>
    <w:rsid w:val="4D6E4E02"/>
    <w:rsid w:val="4E3D4ACF"/>
    <w:rsid w:val="4EACF0F7"/>
    <w:rsid w:val="4F5538FD"/>
    <w:rsid w:val="4FCFEBBC"/>
    <w:rsid w:val="4FF61A87"/>
    <w:rsid w:val="5110280B"/>
    <w:rsid w:val="51449243"/>
    <w:rsid w:val="51B2DC0C"/>
    <w:rsid w:val="51B9C52B"/>
    <w:rsid w:val="522C601D"/>
    <w:rsid w:val="537C76B0"/>
    <w:rsid w:val="55023079"/>
    <w:rsid w:val="557757EC"/>
    <w:rsid w:val="55DC27F1"/>
    <w:rsid w:val="560F198C"/>
    <w:rsid w:val="56E386F0"/>
    <w:rsid w:val="571AD298"/>
    <w:rsid w:val="572840CA"/>
    <w:rsid w:val="578D5FD7"/>
    <w:rsid w:val="585890CF"/>
    <w:rsid w:val="5992CA66"/>
    <w:rsid w:val="5A50AB5B"/>
    <w:rsid w:val="5B5DF4BF"/>
    <w:rsid w:val="5D7F7EBC"/>
    <w:rsid w:val="5DC35812"/>
    <w:rsid w:val="5E399CCD"/>
    <w:rsid w:val="5F46D218"/>
    <w:rsid w:val="60B23C9C"/>
    <w:rsid w:val="6377131A"/>
    <w:rsid w:val="637EB86B"/>
    <w:rsid w:val="64C3811B"/>
    <w:rsid w:val="66AD62C2"/>
    <w:rsid w:val="66BADE8B"/>
    <w:rsid w:val="670204FD"/>
    <w:rsid w:val="6778C179"/>
    <w:rsid w:val="6922499A"/>
    <w:rsid w:val="69D31BC0"/>
    <w:rsid w:val="6AED0341"/>
    <w:rsid w:val="6B6565DB"/>
    <w:rsid w:val="6D5D0EFD"/>
    <w:rsid w:val="6DABDAD8"/>
    <w:rsid w:val="6DFFE932"/>
    <w:rsid w:val="6E07A78A"/>
    <w:rsid w:val="6ED8C2CF"/>
    <w:rsid w:val="7003C9F9"/>
    <w:rsid w:val="709DC0A0"/>
    <w:rsid w:val="726EB819"/>
    <w:rsid w:val="75E7DBDB"/>
    <w:rsid w:val="798226BC"/>
    <w:rsid w:val="79ADF5E3"/>
    <w:rsid w:val="79F2C657"/>
    <w:rsid w:val="7A5D97A0"/>
    <w:rsid w:val="7AA3BC8C"/>
    <w:rsid w:val="7AA90EB9"/>
    <w:rsid w:val="7B15E239"/>
    <w:rsid w:val="7B210E4B"/>
    <w:rsid w:val="7BC614F2"/>
    <w:rsid w:val="7F1A5927"/>
    <w:rsid w:val="7F549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9B7A2"/>
  <w14:defaultImageDpi w14:val="330"/>
  <w15:docId w15:val="{70A48471-81C0-465D-BA4F-43DC3B85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473B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C2A6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37F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7F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7F66"/>
    <w:rPr>
      <w:rFonts w:eastAsiaTheme="minorHAnsi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7F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7F66"/>
    <w:rPr>
      <w:rFonts w:eastAsiaTheme="minorHAnsi"/>
      <w:b/>
      <w:bCs/>
      <w:sz w:val="20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F66"/>
    <w:rPr>
      <w:rFonts w:ascii="Tahoma" w:eastAsiaTheme="minorHAnsi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47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75DE"/>
    <w:rPr>
      <w:rFonts w:eastAsiaTheme="minorHAns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47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75DE"/>
    <w:rPr>
      <w:rFonts w:eastAsiaTheme="minorHAns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CC489E"/>
    <w:pPr>
      <w:ind w:left="720"/>
      <w:contextualSpacing/>
    </w:pPr>
  </w:style>
  <w:style w:type="table" w:styleId="Rastertabel1licht-Accent1">
    <w:name w:val="Grid Table 1 Light Accent 1"/>
    <w:basedOn w:val="Standaardtabe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e">
    <w:name w:val="Revision"/>
    <w:hidden/>
    <w:uiPriority w:val="99"/>
    <w:semiHidden/>
    <w:rsid w:val="0009615E"/>
    <w:rPr>
      <w:rFonts w:eastAsiaTheme="minorHAnsi"/>
      <w:sz w:val="22"/>
      <w:szCs w:val="22"/>
      <w:lang w:eastAsia="en-US"/>
    </w:rPr>
  </w:style>
  <w:style w:type="paragraph" w:customStyle="1" w:styleId="paragraph">
    <w:name w:val="paragraph"/>
    <w:basedOn w:val="Standaard"/>
    <w:rsid w:val="009C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9C7A18"/>
  </w:style>
  <w:style w:type="character" w:customStyle="1" w:styleId="spellingerror">
    <w:name w:val="spellingerror"/>
    <w:basedOn w:val="Standaardalinea-lettertype"/>
    <w:rsid w:val="009C7A18"/>
  </w:style>
  <w:style w:type="character" w:customStyle="1" w:styleId="eop">
    <w:name w:val="eop"/>
    <w:basedOn w:val="Standaardalinea-lettertype"/>
    <w:rsid w:val="009C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8B0E13D8A5B4CB13664E682B97ABD" ma:contentTypeVersion="3" ma:contentTypeDescription="Een nieuw document maken." ma:contentTypeScope="" ma:versionID="d8e5fc6c9e5ad5da5c59877c2db42397">
  <xsd:schema xmlns:xsd="http://www.w3.org/2001/XMLSchema" xmlns:xs="http://www.w3.org/2001/XMLSchema" xmlns:p="http://schemas.microsoft.com/office/2006/metadata/properties" xmlns:ns2="aac1bdb4-bdfd-44ae-a646-b4ec6e9f2924" targetNamespace="http://schemas.microsoft.com/office/2006/metadata/properties" ma:root="true" ma:fieldsID="be2bb69b8048717fd80245fc93f1c902" ns2:_="">
    <xsd:import namespace="aac1bdb4-bdfd-44ae-a646-b4ec6e9f2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bdb4-bdfd-44ae-a646-b4ec6e9f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F931E-8D68-40C9-9082-48DCC0F8B17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ac1bdb4-bdfd-44ae-a646-b4ec6e9f292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E1AE0E-B275-40F7-9BFD-F7DFBACEE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bdb4-bdfd-44ae-a646-b4ec6e9f2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6B160-43C5-4261-B300-5D3DD5E73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621D48-69B6-4531-ACBC-914D1940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2948</Characters>
  <Application>Microsoft Office Word</Application>
  <DocSecurity>0</DocSecurity>
  <Lines>24</Lines>
  <Paragraphs>6</Paragraphs>
  <ScaleCrop>false</ScaleCrop>
  <Company>Winhof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Bastiaens</dc:creator>
  <cp:keywords/>
  <cp:lastModifiedBy>Maaike Kuiper</cp:lastModifiedBy>
  <cp:revision>139</cp:revision>
  <cp:lastPrinted>2017-12-22T14:15:00Z</cp:lastPrinted>
  <dcterms:created xsi:type="dcterms:W3CDTF">2022-07-03T12:29:00Z</dcterms:created>
  <dcterms:modified xsi:type="dcterms:W3CDTF">2026-05-01T10:06:00Z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0x01010093D8B0E13D8A5B4CB13664E682B97ABD</vt:lpwstr>
  </property>
</Properties>
</file>