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32E13" w14:textId="57859562" w:rsidR="00EA03A5" w:rsidRPr="00B45B80" w:rsidRDefault="00EA03A5" w:rsidP="009400F6">
      <w:pPr>
        <w:pStyle w:val="Geenafstand"/>
        <w:spacing w:before="1540" w:after="240"/>
        <w:ind w:left="-1417"/>
        <w:jc w:val="center"/>
        <w:rPr>
          <w:rFonts w:cs="Times New Roman"/>
          <w:color w:val="156082" w:themeColor="accent1"/>
          <w:szCs w:val="18"/>
        </w:rPr>
      </w:pPr>
      <w:r w:rsidRPr="00B45B80">
        <w:rPr>
          <w:rFonts w:cs="Times New Roman"/>
          <w:noProof/>
          <w:color w:val="156082" w:themeColor="accent1"/>
          <w:szCs w:val="18"/>
        </w:rPr>
        <w:drawing>
          <wp:anchor distT="0" distB="0" distL="114300" distR="114300" simplePos="0" relativeHeight="251658240" behindDoc="1" locked="0" layoutInCell="1" allowOverlap="1" wp14:anchorId="1343AE5D" wp14:editId="03D00B54">
            <wp:simplePos x="0" y="0"/>
            <wp:positionH relativeFrom="column">
              <wp:posOffset>-899795</wp:posOffset>
            </wp:positionH>
            <wp:positionV relativeFrom="paragraph">
              <wp:posOffset>12700</wp:posOffset>
            </wp:positionV>
            <wp:extent cx="7543800" cy="12033250"/>
            <wp:effectExtent l="0" t="0" r="0" b="6350"/>
            <wp:wrapNone/>
            <wp:docPr id="864368701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203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dt>
      <w:sdtPr>
        <w:rPr>
          <w:rFonts w:eastAsiaTheme="minorHAnsi" w:cs="Times New Roman"/>
          <w:color w:val="156082" w:themeColor="accent1"/>
          <w:kern w:val="2"/>
          <w:szCs w:val="24"/>
          <w:lang w:eastAsia="en-US"/>
          <w14:ligatures w14:val="standardContextual"/>
        </w:rPr>
        <w:id w:val="-1237772880"/>
        <w:docPartObj>
          <w:docPartGallery w:val="Cover Pages"/>
          <w:docPartUnique/>
        </w:docPartObj>
      </w:sdtPr>
      <w:sdtEndPr>
        <w:rPr>
          <w:color w:val="auto"/>
        </w:rPr>
      </w:sdtEndPr>
      <w:sdtContent>
        <w:p w14:paraId="7F7F85E1" w14:textId="3F4CC25A" w:rsidR="009400F6" w:rsidRPr="00B45B80" w:rsidRDefault="00EA03A5" w:rsidP="009400F6">
          <w:pPr>
            <w:pStyle w:val="Geenafstand"/>
            <w:spacing w:before="1540" w:after="240"/>
            <w:ind w:left="-1417"/>
            <w:jc w:val="center"/>
            <w:rPr>
              <w:rFonts w:cs="Times New Roman"/>
              <w:color w:val="156082" w:themeColor="accent1"/>
              <w:szCs w:val="18"/>
            </w:rPr>
          </w:pPr>
          <w:r w:rsidRPr="00B45B80">
            <w:rPr>
              <w:rFonts w:cs="Times New Roman"/>
              <w:noProof/>
              <w:szCs w:val="18"/>
            </w:rPr>
            <mc:AlternateContent>
              <mc:Choice Requires="wps">
                <w:drawing>
                  <wp:anchor distT="45720" distB="45720" distL="114300" distR="114300" simplePos="0" relativeHeight="251660288" behindDoc="0" locked="0" layoutInCell="1" allowOverlap="1" wp14:anchorId="5E679994" wp14:editId="43CF28D9">
                    <wp:simplePos x="0" y="0"/>
                    <wp:positionH relativeFrom="margin">
                      <wp:posOffset>414655</wp:posOffset>
                    </wp:positionH>
                    <wp:positionV relativeFrom="paragraph">
                      <wp:posOffset>363855</wp:posOffset>
                    </wp:positionV>
                    <wp:extent cx="5039995" cy="3917950"/>
                    <wp:effectExtent l="0" t="0" r="27305" b="25400"/>
                    <wp:wrapSquare wrapText="bothSides"/>
                    <wp:docPr id="217" name="Tekstvak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039995" cy="39179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190800E" w14:textId="77777777" w:rsidR="00EA03A5" w:rsidRDefault="00EA03A5" w:rsidP="00EA03A5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3CEEBC2" wp14:editId="24374673">
                                      <wp:extent cx="1034331" cy="694091"/>
                                      <wp:effectExtent l="0" t="0" r="0" b="0"/>
                                      <wp:docPr id="1179067637" name="Afbeelding 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354750234" name="Afbeelding 354750234"/>
                                              <pic:cNvPicPr/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045898" cy="70185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24AC23DC" w14:textId="5A79ABB6" w:rsidR="001A6809" w:rsidRDefault="002F6F3F" w:rsidP="0055706A">
                                <w:pPr>
                                  <w:jc w:val="center"/>
                                  <w:rPr>
                                    <w:sz w:val="56"/>
                                    <w:szCs w:val="56"/>
                                  </w:rPr>
                                </w:pPr>
                                <w:r>
                                  <w:rPr>
                                    <w:sz w:val="56"/>
                                    <w:szCs w:val="56"/>
                                  </w:rPr>
                                  <w:t xml:space="preserve">Format </w:t>
                                </w:r>
                                <w:r w:rsidRPr="002F6F3F">
                                  <w:rPr>
                                    <w:sz w:val="56"/>
                                    <w:szCs w:val="56"/>
                                  </w:rPr>
                                  <w:t>Antwoorden gunningscriteria</w:t>
                                </w:r>
                              </w:p>
                              <w:p w14:paraId="6D3DB1DC" w14:textId="77777777" w:rsidR="000E1D81" w:rsidRPr="00F47915" w:rsidRDefault="000E1D81" w:rsidP="000E1D81">
                                <w:pPr>
                                  <w:jc w:val="center"/>
                                  <w:rPr>
                                    <w:rFonts w:cs="Times New Roman"/>
                                    <w:sz w:val="28"/>
                                    <w:szCs w:val="28"/>
                                  </w:rPr>
                                </w:pPr>
                                <w:r w:rsidRPr="00F47915">
                                  <w:rPr>
                                    <w:rFonts w:cs="Times New Roman"/>
                                    <w:sz w:val="28"/>
                                    <w:szCs w:val="28"/>
                                  </w:rPr>
                                  <w:t>Ten behoeve van de</w:t>
                                </w:r>
                              </w:p>
                              <w:p w14:paraId="72DD3F47" w14:textId="77777777" w:rsidR="000E1D81" w:rsidRPr="00F47915" w:rsidRDefault="000E1D81" w:rsidP="000E1D81">
                                <w:pPr>
                                  <w:jc w:val="center"/>
                                  <w:rPr>
                                    <w:rFonts w:cs="Times New Roman"/>
                                    <w:sz w:val="28"/>
                                    <w:szCs w:val="28"/>
                                  </w:rPr>
                                </w:pPr>
                                <w:r w:rsidRPr="00F47915">
                                  <w:rPr>
                                    <w:rFonts w:cs="Times New Roman"/>
                                    <w:sz w:val="28"/>
                                    <w:szCs w:val="28"/>
                                  </w:rPr>
                                  <w:t>Europese Openbare aanbesteding</w:t>
                                </w:r>
                              </w:p>
                              <w:p w14:paraId="0B1AE560" w14:textId="77777777" w:rsidR="00AA4C5A" w:rsidRPr="00AA4C5A" w:rsidRDefault="00AA4C5A" w:rsidP="00AA4C5A">
                                <w:pPr>
                                  <w:jc w:val="center"/>
                                  <w:rPr>
                                    <w:rFonts w:cs="Times New Roman"/>
                                    <w:sz w:val="28"/>
                                    <w:szCs w:val="28"/>
                                  </w:rPr>
                                </w:pPr>
                                <w:r w:rsidRPr="00AA4C5A">
                                  <w:rPr>
                                    <w:rFonts w:cs="Times New Roman"/>
                                    <w:sz w:val="28"/>
                                    <w:szCs w:val="28"/>
                                  </w:rPr>
                                  <w:t>AV hardware vergaderen t.b.v. de Rechtspraak</w:t>
                                </w:r>
                              </w:p>
                              <w:p w14:paraId="36F36DFA" w14:textId="6A58175A" w:rsidR="00EA03A5" w:rsidRPr="009A37F6" w:rsidRDefault="00AA4C5A" w:rsidP="00AA4C5A">
                                <w:pPr>
                                  <w:jc w:val="center"/>
                                  <w:rPr>
                                    <w:rFonts w:ascii="Century Gothic" w:hAnsi="Century Gothic"/>
                                    <w:sz w:val="28"/>
                                    <w:szCs w:val="28"/>
                                  </w:rPr>
                                </w:pPr>
                                <w:proofErr w:type="spellStart"/>
                                <w:r w:rsidRPr="00AA4C5A">
                                  <w:rPr>
                                    <w:rFonts w:cs="Times New Roman"/>
                                    <w:sz w:val="28"/>
                                    <w:szCs w:val="28"/>
                                  </w:rPr>
                                  <w:t>TenderNed</w:t>
                                </w:r>
                                <w:proofErr w:type="spellEnd"/>
                                <w:r w:rsidRPr="00AA4C5A">
                                  <w:rPr>
                                    <w:rFonts w:cs="Times New Roman"/>
                                    <w:sz w:val="28"/>
                                    <w:szCs w:val="28"/>
                                  </w:rPr>
                                  <w:t xml:space="preserve"> kenmerk: TN 560054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E679994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2" o:spid="_x0000_s1026" type="#_x0000_t202" style="position:absolute;left:0;text-align:left;margin-left:32.65pt;margin-top:28.65pt;width:396.85pt;height:30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" fillcolor="white [3212]">
                    <v:textbox>
                      <w:txbxContent>
                        <w:p w14:paraId="1190800E" w14:textId="77777777" w:rsidR="00EA03A5" w:rsidRDefault="00EA03A5" w:rsidP="00EA03A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CEEBC2" wp14:editId="24374673">
                                <wp:extent cx="1034331" cy="694091"/>
                                <wp:effectExtent l="0" t="0" r="0" b="0"/>
                                <wp:docPr id="1179067637" name="Afbeelding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54750234" name="Afbeelding 354750234"/>
                                        <pic:cNvPicPr/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5898" cy="7018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4AC23DC" w14:textId="5A79ABB6" w:rsidR="001A6809" w:rsidRDefault="002F6F3F" w:rsidP="0055706A">
                          <w:pPr>
                            <w:jc w:val="center"/>
                            <w:rPr>
                              <w:sz w:val="56"/>
                              <w:szCs w:val="56"/>
                            </w:rPr>
                          </w:pPr>
                          <w:r>
                            <w:rPr>
                              <w:sz w:val="56"/>
                              <w:szCs w:val="56"/>
                            </w:rPr>
                            <w:t xml:space="preserve">Format </w:t>
                          </w:r>
                          <w:r w:rsidRPr="002F6F3F">
                            <w:rPr>
                              <w:sz w:val="56"/>
                              <w:szCs w:val="56"/>
                            </w:rPr>
                            <w:t>Antwoorden gunningscriteria</w:t>
                          </w:r>
                        </w:p>
                        <w:p w14:paraId="6D3DB1DC" w14:textId="77777777" w:rsidR="000E1D81" w:rsidRPr="00F47915" w:rsidRDefault="000E1D81" w:rsidP="000E1D81">
                          <w:pPr>
                            <w:jc w:val="center"/>
                            <w:rPr>
                              <w:rFonts w:cs="Times New Roman"/>
                              <w:sz w:val="28"/>
                              <w:szCs w:val="28"/>
                            </w:rPr>
                          </w:pPr>
                          <w:r w:rsidRPr="00F47915">
                            <w:rPr>
                              <w:rFonts w:cs="Times New Roman"/>
                              <w:sz w:val="28"/>
                              <w:szCs w:val="28"/>
                            </w:rPr>
                            <w:t>Ten behoeve van de</w:t>
                          </w:r>
                        </w:p>
                        <w:p w14:paraId="72DD3F47" w14:textId="77777777" w:rsidR="000E1D81" w:rsidRPr="00F47915" w:rsidRDefault="000E1D81" w:rsidP="000E1D81">
                          <w:pPr>
                            <w:jc w:val="center"/>
                            <w:rPr>
                              <w:rFonts w:cs="Times New Roman"/>
                              <w:sz w:val="28"/>
                              <w:szCs w:val="28"/>
                            </w:rPr>
                          </w:pPr>
                          <w:r w:rsidRPr="00F47915">
                            <w:rPr>
                              <w:rFonts w:cs="Times New Roman"/>
                              <w:sz w:val="28"/>
                              <w:szCs w:val="28"/>
                            </w:rPr>
                            <w:t>Europese Openbare aanbesteding</w:t>
                          </w:r>
                        </w:p>
                        <w:p w14:paraId="0B1AE560" w14:textId="77777777" w:rsidR="00AA4C5A" w:rsidRPr="00AA4C5A" w:rsidRDefault="00AA4C5A" w:rsidP="00AA4C5A">
                          <w:pPr>
                            <w:jc w:val="center"/>
                            <w:rPr>
                              <w:rFonts w:cs="Times New Roman"/>
                              <w:sz w:val="28"/>
                              <w:szCs w:val="28"/>
                            </w:rPr>
                          </w:pPr>
                          <w:r w:rsidRPr="00AA4C5A">
                            <w:rPr>
                              <w:rFonts w:cs="Times New Roman"/>
                              <w:sz w:val="28"/>
                              <w:szCs w:val="28"/>
                            </w:rPr>
                            <w:t>AV hardware vergaderen t.b.v. de Rechtspraak</w:t>
                          </w:r>
                        </w:p>
                        <w:p w14:paraId="36F36DFA" w14:textId="6A58175A" w:rsidR="00EA03A5" w:rsidRPr="009A37F6" w:rsidRDefault="00AA4C5A" w:rsidP="00AA4C5A">
                          <w:pPr>
                            <w:jc w:val="center"/>
                            <w:rPr>
                              <w:rFonts w:ascii="Century Gothic" w:hAnsi="Century Gothic"/>
                              <w:sz w:val="28"/>
                              <w:szCs w:val="28"/>
                            </w:rPr>
                          </w:pPr>
                          <w:proofErr w:type="spellStart"/>
                          <w:r w:rsidRPr="00AA4C5A">
                            <w:rPr>
                              <w:rFonts w:cs="Times New Roman"/>
                              <w:sz w:val="28"/>
                              <w:szCs w:val="28"/>
                            </w:rPr>
                            <w:t>TenderNed</w:t>
                          </w:r>
                          <w:proofErr w:type="spellEnd"/>
                          <w:r w:rsidRPr="00AA4C5A">
                            <w:rPr>
                              <w:rFonts w:cs="Times New Roman"/>
                              <w:sz w:val="28"/>
                              <w:szCs w:val="28"/>
                            </w:rPr>
                            <w:t xml:space="preserve"> kenmerk: TN 560054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14:paraId="28099466" w14:textId="25A69688" w:rsidR="00EA03A5" w:rsidRPr="00B45B80" w:rsidRDefault="00EA03A5">
          <w:pPr>
            <w:rPr>
              <w:rFonts w:cs="Times New Roman"/>
              <w:szCs w:val="18"/>
            </w:rPr>
            <w:sectPr w:rsidR="00EA03A5" w:rsidRPr="00B45B80" w:rsidSect="00EA03A5">
              <w:footerReference w:type="default" r:id="rId14"/>
              <w:pgSz w:w="11906" w:h="16838"/>
              <w:pgMar w:top="0" w:right="1417" w:bottom="568" w:left="1417" w:header="708" w:footer="708" w:gutter="0"/>
              <w:pgNumType w:start="0"/>
              <w:cols w:space="708"/>
              <w:titlePg/>
              <w:docGrid w:linePitch="360"/>
            </w:sectPr>
          </w:pPr>
          <w:r w:rsidRPr="00B45B80">
            <w:rPr>
              <w:rFonts w:cs="Times New Roman"/>
              <w:noProof/>
              <w:color w:val="156082" w:themeColor="accent1"/>
              <w:szCs w:val="18"/>
            </w:rPr>
            <mc:AlternateContent>
              <mc:Choice Requires="wps">
                <w:drawing>
                  <wp:anchor distT="45720" distB="45720" distL="114300" distR="114300" simplePos="0" relativeHeight="251664384" behindDoc="0" locked="0" layoutInCell="1" allowOverlap="1" wp14:anchorId="1F780E80" wp14:editId="75A074B5">
                    <wp:simplePos x="0" y="0"/>
                    <wp:positionH relativeFrom="column">
                      <wp:posOffset>-195580</wp:posOffset>
                    </wp:positionH>
                    <wp:positionV relativeFrom="paragraph">
                      <wp:posOffset>6630035</wp:posOffset>
                    </wp:positionV>
                    <wp:extent cx="3590925" cy="1250950"/>
                    <wp:effectExtent l="0" t="0" r="0" b="0"/>
                    <wp:wrapSquare wrapText="bothSides"/>
                    <wp:docPr id="1724492047" name="Tekstvak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590925" cy="1250950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tbl>
                                <w:tblPr>
                                  <w:tblStyle w:val="Tabelraster1"/>
                                  <w:tblW w:w="5382" w:type="dxa"/>
                                  <w:shd w:val="clear" w:color="auto" w:fill="AA0061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2040"/>
                                  <w:gridCol w:w="3342"/>
                                </w:tblGrid>
                                <w:tr w:rsidR="00EA03A5" w14:paraId="27E444D6" w14:textId="77777777" w:rsidTr="002F6F3F">
                                  <w:tc>
                                    <w:tcPr>
                                      <w:tcW w:w="2040" w:type="dxa"/>
                                      <w:shd w:val="clear" w:color="auto" w:fill="AA0061"/>
                                    </w:tcPr>
                                    <w:p w14:paraId="7548425F" w14:textId="77777777" w:rsidR="00EA03A5" w:rsidRPr="0055706A" w:rsidRDefault="00EA03A5" w:rsidP="0055706A">
                                      <w:pPr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 w:rsidRPr="0055706A">
                                        <w:rPr>
                                          <w:color w:val="FFFFFF" w:themeColor="background1"/>
                                        </w:rPr>
                                        <w:t>Datum:</w:t>
                                      </w:r>
                                    </w:p>
                                  </w:tc>
                                  <w:tc>
                                    <w:tcPr>
                                      <w:tcW w:w="3342" w:type="dxa"/>
                                      <w:shd w:val="clear" w:color="auto" w:fill="AA0061"/>
                                    </w:tcPr>
                                    <w:p w14:paraId="70271F2F" w14:textId="223BB2FE" w:rsidR="00EA03A5" w:rsidRPr="0055706A" w:rsidRDefault="00E26623" w:rsidP="0055706A">
                                      <w:pPr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1-5-2026</w:t>
                                      </w:r>
                                    </w:p>
                                  </w:tc>
                                </w:tr>
                                <w:tr w:rsidR="00EA03A5" w14:paraId="22062B55" w14:textId="77777777" w:rsidTr="002F6F3F">
                                  <w:tc>
                                    <w:tcPr>
                                      <w:tcW w:w="2040" w:type="dxa"/>
                                      <w:shd w:val="clear" w:color="auto" w:fill="AA0061"/>
                                    </w:tcPr>
                                    <w:p w14:paraId="7B319BD5" w14:textId="77777777" w:rsidR="00EA03A5" w:rsidRPr="0055706A" w:rsidRDefault="00EA03A5" w:rsidP="0055706A">
                                      <w:pPr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 w:rsidRPr="0055706A">
                                        <w:rPr>
                                          <w:color w:val="FFFFFF" w:themeColor="background1"/>
                                        </w:rPr>
                                        <w:t>Versie</w:t>
                                      </w:r>
                                    </w:p>
                                  </w:tc>
                                  <w:tc>
                                    <w:tcPr>
                                      <w:tcW w:w="3342" w:type="dxa"/>
                                      <w:shd w:val="clear" w:color="auto" w:fill="AA0061"/>
                                    </w:tcPr>
                                    <w:p w14:paraId="39342F45" w14:textId="22F75EEA" w:rsidR="00EA03A5" w:rsidRPr="0055706A" w:rsidRDefault="0066712D" w:rsidP="0055706A">
                                      <w:pPr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1.0</w:t>
                                      </w:r>
                                    </w:p>
                                  </w:tc>
                                </w:tr>
                                <w:tr w:rsidR="00EA03A5" w14:paraId="03CB0CA1" w14:textId="77777777" w:rsidTr="002F6F3F">
                                  <w:tc>
                                    <w:tcPr>
                                      <w:tcW w:w="2040" w:type="dxa"/>
                                      <w:shd w:val="clear" w:color="auto" w:fill="AA0061"/>
                                    </w:tcPr>
                                    <w:p w14:paraId="61B9175F" w14:textId="77777777" w:rsidR="00EA03A5" w:rsidRPr="0055706A" w:rsidRDefault="00EA03A5" w:rsidP="0055706A">
                                      <w:pPr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 w:rsidRPr="0055706A">
                                        <w:rPr>
                                          <w:color w:val="FFFFFF" w:themeColor="background1"/>
                                        </w:rPr>
                                        <w:t>Status</w:t>
                                      </w:r>
                                    </w:p>
                                  </w:tc>
                                  <w:tc>
                                    <w:tcPr>
                                      <w:tcW w:w="3342" w:type="dxa"/>
                                      <w:shd w:val="clear" w:color="auto" w:fill="AA0061"/>
                                    </w:tcPr>
                                    <w:p w14:paraId="14C279E5" w14:textId="4ED68BCF" w:rsidR="00EA03A5" w:rsidRPr="0055706A" w:rsidRDefault="0066712D" w:rsidP="0055706A">
                                      <w:pPr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Definitief</w:t>
                                      </w:r>
                                    </w:p>
                                  </w:tc>
                                </w:tr>
                                <w:tr w:rsidR="00EA03A5" w14:paraId="12D94107" w14:textId="77777777" w:rsidTr="002F6F3F">
                                  <w:tc>
                                    <w:tcPr>
                                      <w:tcW w:w="2040" w:type="dxa"/>
                                      <w:tcBorders>
                                        <w:bottom w:val="single" w:sz="4" w:space="0" w:color="auto"/>
                                      </w:tcBorders>
                                      <w:shd w:val="clear" w:color="auto" w:fill="AA0061"/>
                                    </w:tcPr>
                                    <w:p w14:paraId="0352C8AA" w14:textId="77777777" w:rsidR="00EA03A5" w:rsidRPr="0055706A" w:rsidRDefault="00EA03A5" w:rsidP="0055706A">
                                      <w:pPr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bookmarkStart w:id="0" w:name="_Hlk174954386"/>
                                      <w:r w:rsidRPr="0055706A">
                                        <w:rPr>
                                          <w:color w:val="FFFFFF" w:themeColor="background1"/>
                                        </w:rPr>
                                        <w:t>Document</w:t>
                                      </w:r>
                                    </w:p>
                                  </w:tc>
                                  <w:tc>
                                    <w:tcPr>
                                      <w:tcW w:w="3342" w:type="dxa"/>
                                      <w:tcBorders>
                                        <w:bottom w:val="single" w:sz="4" w:space="0" w:color="auto"/>
                                      </w:tcBorders>
                                      <w:shd w:val="clear" w:color="auto" w:fill="AA0061"/>
                                    </w:tcPr>
                                    <w:p w14:paraId="19E8CBA5" w14:textId="7BBB5E73" w:rsidR="00EA03A5" w:rsidRPr="0055706A" w:rsidRDefault="002F6F3F" w:rsidP="0055706A">
                                      <w:pPr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 w:rsidRPr="002F6F3F">
                                        <w:rPr>
                                          <w:color w:val="FFFFFF" w:themeColor="background1"/>
                                        </w:rPr>
                                        <w:t>Bijlage 08 Antwoorden gunningscriteria</w:t>
                                      </w:r>
                                    </w:p>
                                  </w:tc>
                                </w:tr>
                                <w:bookmarkEnd w:id="0"/>
                              </w:tbl>
                              <w:p w14:paraId="6C4A0406" w14:textId="522DED10" w:rsidR="00EA03A5" w:rsidRDefault="00EA03A5"/>
                              <w:p w14:paraId="432F661E" w14:textId="77777777" w:rsidR="00EA03A5" w:rsidRDefault="00EA03A5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F780E80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7" type="#_x0000_t202" style="position:absolute;left:0;text-align:left;margin-left:-15.4pt;margin-top:522.05pt;width:282.75pt;height:98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" stroked="f">
                    <v:fill opacity="0"/>
                    <v:textbox>
                      <w:txbxContent>
                        <w:tbl>
                          <w:tblPr>
                            <w:tblStyle w:val="Tabelraster1"/>
                            <w:tblW w:w="5382" w:type="dxa"/>
                            <w:shd w:val="clear" w:color="auto" w:fill="AA0061"/>
                            <w:tblLook w:val="04A0" w:firstRow="1" w:lastRow="0" w:firstColumn="1" w:lastColumn="0" w:noHBand="0" w:noVBand="1"/>
                          </w:tblPr>
                          <w:tblGrid>
                            <w:gridCol w:w="2040"/>
                            <w:gridCol w:w="3342"/>
                          </w:tblGrid>
                          <w:tr w:rsidR="00EA03A5" w14:paraId="27E444D6" w14:textId="77777777" w:rsidTr="002F6F3F">
                            <w:tc>
                              <w:tcPr>
                                <w:tcW w:w="2040" w:type="dxa"/>
                                <w:shd w:val="clear" w:color="auto" w:fill="AA0061"/>
                              </w:tcPr>
                              <w:p w14:paraId="7548425F" w14:textId="77777777" w:rsidR="00EA03A5" w:rsidRPr="0055706A" w:rsidRDefault="00EA03A5" w:rsidP="0055706A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 w:rsidRPr="0055706A">
                                  <w:rPr>
                                    <w:color w:val="FFFFFF" w:themeColor="background1"/>
                                  </w:rPr>
                                  <w:t>Datum:</w:t>
                                </w:r>
                              </w:p>
                            </w:tc>
                            <w:tc>
                              <w:tcPr>
                                <w:tcW w:w="3342" w:type="dxa"/>
                                <w:shd w:val="clear" w:color="auto" w:fill="AA0061"/>
                              </w:tcPr>
                              <w:p w14:paraId="70271F2F" w14:textId="223BB2FE" w:rsidR="00EA03A5" w:rsidRPr="0055706A" w:rsidRDefault="00E26623" w:rsidP="0055706A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1-5-2026</w:t>
                                </w:r>
                              </w:p>
                            </w:tc>
                          </w:tr>
                          <w:tr w:rsidR="00EA03A5" w14:paraId="22062B55" w14:textId="77777777" w:rsidTr="002F6F3F">
                            <w:tc>
                              <w:tcPr>
                                <w:tcW w:w="2040" w:type="dxa"/>
                                <w:shd w:val="clear" w:color="auto" w:fill="AA0061"/>
                              </w:tcPr>
                              <w:p w14:paraId="7B319BD5" w14:textId="77777777" w:rsidR="00EA03A5" w:rsidRPr="0055706A" w:rsidRDefault="00EA03A5" w:rsidP="0055706A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 w:rsidRPr="0055706A">
                                  <w:rPr>
                                    <w:color w:val="FFFFFF" w:themeColor="background1"/>
                                  </w:rPr>
                                  <w:t>Versie</w:t>
                                </w:r>
                              </w:p>
                            </w:tc>
                            <w:tc>
                              <w:tcPr>
                                <w:tcW w:w="3342" w:type="dxa"/>
                                <w:shd w:val="clear" w:color="auto" w:fill="AA0061"/>
                              </w:tcPr>
                              <w:p w14:paraId="39342F45" w14:textId="22F75EEA" w:rsidR="00EA03A5" w:rsidRPr="0055706A" w:rsidRDefault="0066712D" w:rsidP="0055706A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1.0</w:t>
                                </w:r>
                              </w:p>
                            </w:tc>
                          </w:tr>
                          <w:tr w:rsidR="00EA03A5" w14:paraId="03CB0CA1" w14:textId="77777777" w:rsidTr="002F6F3F">
                            <w:tc>
                              <w:tcPr>
                                <w:tcW w:w="2040" w:type="dxa"/>
                                <w:shd w:val="clear" w:color="auto" w:fill="AA0061"/>
                              </w:tcPr>
                              <w:p w14:paraId="61B9175F" w14:textId="77777777" w:rsidR="00EA03A5" w:rsidRPr="0055706A" w:rsidRDefault="00EA03A5" w:rsidP="0055706A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 w:rsidRPr="0055706A">
                                  <w:rPr>
                                    <w:color w:val="FFFFFF" w:themeColor="background1"/>
                                  </w:rPr>
                                  <w:t>Status</w:t>
                                </w:r>
                              </w:p>
                            </w:tc>
                            <w:tc>
                              <w:tcPr>
                                <w:tcW w:w="3342" w:type="dxa"/>
                                <w:shd w:val="clear" w:color="auto" w:fill="AA0061"/>
                              </w:tcPr>
                              <w:p w14:paraId="14C279E5" w14:textId="4ED68BCF" w:rsidR="00EA03A5" w:rsidRPr="0055706A" w:rsidRDefault="0066712D" w:rsidP="0055706A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>Definitief</w:t>
                                </w:r>
                              </w:p>
                            </w:tc>
                          </w:tr>
                          <w:tr w:rsidR="00EA03A5" w14:paraId="12D94107" w14:textId="77777777" w:rsidTr="002F6F3F">
                            <w:tc>
                              <w:tcPr>
                                <w:tcW w:w="2040" w:type="dxa"/>
                                <w:tcBorders>
                                  <w:bottom w:val="single" w:sz="4" w:space="0" w:color="auto"/>
                                </w:tcBorders>
                                <w:shd w:val="clear" w:color="auto" w:fill="AA0061"/>
                              </w:tcPr>
                              <w:p w14:paraId="0352C8AA" w14:textId="77777777" w:rsidR="00EA03A5" w:rsidRPr="0055706A" w:rsidRDefault="00EA03A5" w:rsidP="0055706A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bookmarkStart w:id="1" w:name="_Hlk174954386"/>
                                <w:r w:rsidRPr="0055706A">
                                  <w:rPr>
                                    <w:color w:val="FFFFFF" w:themeColor="background1"/>
                                  </w:rPr>
                                  <w:t>Document</w:t>
                                </w:r>
                              </w:p>
                            </w:tc>
                            <w:tc>
                              <w:tcPr>
                                <w:tcW w:w="3342" w:type="dxa"/>
                                <w:tcBorders>
                                  <w:bottom w:val="single" w:sz="4" w:space="0" w:color="auto"/>
                                </w:tcBorders>
                                <w:shd w:val="clear" w:color="auto" w:fill="AA0061"/>
                              </w:tcPr>
                              <w:p w14:paraId="19E8CBA5" w14:textId="7BBB5E73" w:rsidR="00EA03A5" w:rsidRPr="0055706A" w:rsidRDefault="002F6F3F" w:rsidP="0055706A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 w:rsidRPr="002F6F3F">
                                  <w:rPr>
                                    <w:color w:val="FFFFFF" w:themeColor="background1"/>
                                  </w:rPr>
                                  <w:t>Bijlage 08 Antwoorden gunningscriteria</w:t>
                                </w:r>
                              </w:p>
                            </w:tc>
                          </w:tr>
                          <w:bookmarkEnd w:id="1"/>
                        </w:tbl>
                        <w:p w14:paraId="6C4A0406" w14:textId="522DED10" w:rsidR="00EA03A5" w:rsidRDefault="00EA03A5"/>
                        <w:p w14:paraId="432F661E" w14:textId="77777777" w:rsidR="00EA03A5" w:rsidRDefault="00EA03A5"/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9400F6" w:rsidRPr="00B45B80">
            <w:rPr>
              <w:rFonts w:cs="Times New Roman"/>
              <w:szCs w:val="18"/>
            </w:rPr>
            <w:br w:type="page"/>
          </w:r>
        </w:p>
      </w:sdtContent>
    </w:sdt>
    <w:sdt>
      <w:sdtPr>
        <w:rPr>
          <w:rFonts w:ascii="Times New Roman" w:eastAsiaTheme="minorEastAsia" w:hAnsi="Times New Roman" w:cstheme="minorBidi"/>
          <w:color w:val="auto"/>
          <w:kern w:val="2"/>
          <w:sz w:val="18"/>
          <w:szCs w:val="18"/>
          <w:lang w:eastAsia="en-US"/>
          <w14:ligatures w14:val="standardContextual"/>
        </w:rPr>
        <w:id w:val="-26176982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A34BC99" w14:textId="1879154E" w:rsidR="00BA0DAC" w:rsidRDefault="00BA0DAC">
          <w:pPr>
            <w:pStyle w:val="Kopvaninhoudsopgave"/>
          </w:pPr>
          <w:r>
            <w:t>Inhoud</w:t>
          </w:r>
        </w:p>
        <w:p w14:paraId="2C3549FB" w14:textId="5BC2EAF2" w:rsidR="00E26623" w:rsidRDefault="00BA0DAC">
          <w:pPr>
            <w:pStyle w:val="Inhopg1"/>
            <w:tabs>
              <w:tab w:val="left" w:pos="1558"/>
              <w:tab w:val="right" w:leader="dot" w:pos="9060"/>
            </w:tabs>
            <w:rPr>
              <w:rFonts w:eastAsiaTheme="minorEastAsia"/>
              <w:b w:val="0"/>
              <w:bCs w:val="0"/>
              <w:caps w:val="0"/>
              <w:noProof/>
              <w:sz w:val="24"/>
              <w:szCs w:val="24"/>
              <w:lang w:eastAsia="nl-N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8532638" w:history="1">
            <w:r w:rsidR="00E26623" w:rsidRPr="00055DBA">
              <w:rPr>
                <w:rStyle w:val="Hyperlink"/>
                <w:noProof/>
              </w:rPr>
              <w:t>Hoofdstuk 1</w:t>
            </w:r>
            <w:r w:rsidR="00E26623">
              <w:rPr>
                <w:rFonts w:eastAsiaTheme="minorEastAsia"/>
                <w:b w:val="0"/>
                <w:bCs w:val="0"/>
                <w:caps w:val="0"/>
                <w:noProof/>
                <w:sz w:val="24"/>
                <w:szCs w:val="24"/>
                <w:lang w:eastAsia="nl-NL"/>
              </w:rPr>
              <w:tab/>
            </w:r>
            <w:r w:rsidR="00E26623" w:rsidRPr="00055DBA">
              <w:rPr>
                <w:rStyle w:val="Hyperlink"/>
                <w:noProof/>
              </w:rPr>
              <w:t>Voorwaarden Subgunningscriteria</w:t>
            </w:r>
            <w:r w:rsidR="00E26623">
              <w:rPr>
                <w:noProof/>
                <w:webHidden/>
              </w:rPr>
              <w:tab/>
            </w:r>
            <w:r w:rsidR="00E26623">
              <w:rPr>
                <w:noProof/>
                <w:webHidden/>
              </w:rPr>
              <w:fldChar w:fldCharType="begin"/>
            </w:r>
            <w:r w:rsidR="00E26623">
              <w:rPr>
                <w:noProof/>
                <w:webHidden/>
              </w:rPr>
              <w:instrText xml:space="preserve"> PAGEREF _Toc228532638 \h </w:instrText>
            </w:r>
            <w:r w:rsidR="00E26623">
              <w:rPr>
                <w:noProof/>
                <w:webHidden/>
              </w:rPr>
            </w:r>
            <w:r w:rsidR="00E26623">
              <w:rPr>
                <w:noProof/>
                <w:webHidden/>
              </w:rPr>
              <w:fldChar w:fldCharType="separate"/>
            </w:r>
            <w:r w:rsidR="00E26623">
              <w:rPr>
                <w:noProof/>
                <w:webHidden/>
              </w:rPr>
              <w:t>1</w:t>
            </w:r>
            <w:r w:rsidR="00E26623">
              <w:rPr>
                <w:noProof/>
                <w:webHidden/>
              </w:rPr>
              <w:fldChar w:fldCharType="end"/>
            </w:r>
          </w:hyperlink>
        </w:p>
        <w:p w14:paraId="1363F608" w14:textId="53650F62" w:rsidR="00E26623" w:rsidRDefault="00E26623">
          <w:pPr>
            <w:pStyle w:val="Inhopg2"/>
            <w:tabs>
              <w:tab w:val="left" w:pos="720"/>
              <w:tab w:val="right" w:leader="dot" w:pos="9060"/>
            </w:tabs>
            <w:rPr>
              <w:rFonts w:eastAsiaTheme="minorEastAsia"/>
              <w:smallCaps w:val="0"/>
              <w:noProof/>
              <w:sz w:val="24"/>
              <w:szCs w:val="24"/>
              <w:lang w:eastAsia="nl-NL"/>
            </w:rPr>
          </w:pPr>
          <w:hyperlink w:anchor="_Toc228532639" w:history="1">
            <w:r w:rsidRPr="00055DBA">
              <w:rPr>
                <w:rStyle w:val="Hyperlink"/>
                <w:noProof/>
              </w:rPr>
              <w:t>1.1</w:t>
            </w:r>
            <w:r>
              <w:rPr>
                <w:rFonts w:eastAsiaTheme="minorEastAsia"/>
                <w:smallCaps w:val="0"/>
                <w:noProof/>
                <w:sz w:val="24"/>
                <w:szCs w:val="24"/>
                <w:lang w:eastAsia="nl-NL"/>
              </w:rPr>
              <w:tab/>
            </w:r>
            <w:r w:rsidRPr="00055DBA">
              <w:rPr>
                <w:rStyle w:val="Hyperlink"/>
                <w:noProof/>
              </w:rPr>
              <w:t xml:space="preserve">Subgunningscriterium  Kwaliteit </w:t>
            </w:r>
            <w:r w:rsidRPr="00055DBA">
              <w:rPr>
                <w:rStyle w:val="Hyperlink"/>
                <w:noProof/>
                <w:highlight w:val="yellow"/>
              </w:rPr>
              <w:t>X</w:t>
            </w:r>
            <w:r w:rsidRPr="00055DBA">
              <w:rPr>
                <w:rStyle w:val="Hyperlink"/>
                <w:noProof/>
              </w:rPr>
              <w:t xml:space="preserve"> – &lt;</w:t>
            </w:r>
            <w:r w:rsidRPr="00055DBA">
              <w:rPr>
                <w:rStyle w:val="Hyperlink"/>
                <w:noProof/>
                <w:highlight w:val="yellow"/>
              </w:rPr>
              <w:t>Subonderdeel</w:t>
            </w:r>
            <w:r w:rsidRPr="00055DBA">
              <w:rPr>
                <w:rStyle w:val="Hyperlink"/>
                <w:noProof/>
              </w:rPr>
              <w:t>&gt;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_Toc228532639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33E8EF" w14:textId="7CE24E32" w:rsidR="00BA0DAC" w:rsidRDefault="00BA0DAC">
          <w:r>
            <w:rPr>
              <w:b/>
              <w:bCs/>
            </w:rPr>
            <w:fldChar w:fldCharType="end"/>
          </w:r>
        </w:p>
      </w:sdtContent>
    </w:sdt>
    <w:p w14:paraId="79BA60A9" w14:textId="053D8BD9" w:rsidR="00BA0DAC" w:rsidRDefault="00BA0DAC">
      <w:pPr>
        <w:jc w:val="left"/>
        <w:rPr>
          <w:rFonts w:cs="Times New Roman"/>
          <w:szCs w:val="18"/>
        </w:rPr>
      </w:pPr>
      <w:r>
        <w:rPr>
          <w:rFonts w:cs="Times New Roman"/>
          <w:szCs w:val="18"/>
        </w:rPr>
        <w:br w:type="page"/>
      </w:r>
    </w:p>
    <w:p w14:paraId="252AC0D3" w14:textId="77777777" w:rsidR="00BA0DAC" w:rsidRDefault="00BA0DAC">
      <w:pPr>
        <w:jc w:val="left"/>
        <w:rPr>
          <w:rFonts w:cs="Times New Roman"/>
          <w:szCs w:val="18"/>
        </w:rPr>
      </w:pPr>
    </w:p>
    <w:p w14:paraId="19AF05EB" w14:textId="68CE7108" w:rsidR="001A6809" w:rsidRDefault="00BA0DAC" w:rsidP="00BA0DAC">
      <w:pPr>
        <w:pStyle w:val="INKKop1"/>
      </w:pPr>
      <w:bookmarkStart w:id="2" w:name="_Toc228532638"/>
      <w:r w:rsidRPr="00BA0DAC">
        <w:t xml:space="preserve">Voorwaarden </w:t>
      </w:r>
      <w:proofErr w:type="spellStart"/>
      <w:r w:rsidRPr="00BA0DAC">
        <w:t>Subgunningscriteria</w:t>
      </w:r>
      <w:bookmarkEnd w:id="2"/>
      <w:proofErr w:type="spellEnd"/>
    </w:p>
    <w:tbl>
      <w:tblPr>
        <w:tblStyle w:val="Tabelraster"/>
        <w:tblW w:w="8217" w:type="dxa"/>
        <w:jc w:val="center"/>
        <w:tblLayout w:type="fixed"/>
        <w:tblLook w:val="04A0" w:firstRow="1" w:lastRow="0" w:firstColumn="1" w:lastColumn="0" w:noHBand="0" w:noVBand="1"/>
      </w:tblPr>
      <w:tblGrid>
        <w:gridCol w:w="3544"/>
        <w:gridCol w:w="4673"/>
      </w:tblGrid>
      <w:tr w:rsidR="00F619B3" w:rsidRPr="00CB1434" w14:paraId="0D25990A" w14:textId="77777777" w:rsidTr="00E13761">
        <w:trPr>
          <w:trHeight w:val="592"/>
          <w:jc w:val="center"/>
        </w:trPr>
        <w:tc>
          <w:tcPr>
            <w:tcW w:w="3544" w:type="dxa"/>
            <w:tcBorders>
              <w:top w:val="nil"/>
            </w:tcBorders>
            <w:shd w:val="clear" w:color="auto" w:fill="002060"/>
          </w:tcPr>
          <w:p w14:paraId="1CAB99F3" w14:textId="77777777" w:rsidR="00F619B3" w:rsidRDefault="00F619B3" w:rsidP="00AA71A5">
            <w:pPr>
              <w:jc w:val="left"/>
              <w:rPr>
                <w:rFonts w:cs="Times New Roman"/>
                <w:b/>
                <w:bCs/>
              </w:rPr>
            </w:pPr>
          </w:p>
          <w:p w14:paraId="7E3DCA21" w14:textId="77777777" w:rsidR="00F619B3" w:rsidRPr="00395639" w:rsidRDefault="00F619B3" w:rsidP="00AA71A5">
            <w:pPr>
              <w:jc w:val="left"/>
              <w:rPr>
                <w:rFonts w:cs="Times New Roman"/>
                <w:b/>
                <w:bCs/>
              </w:rPr>
            </w:pPr>
            <w:r w:rsidRPr="00395639">
              <w:rPr>
                <w:rFonts w:cs="Times New Roman"/>
                <w:b/>
                <w:bCs/>
              </w:rPr>
              <w:t>Document</w:t>
            </w:r>
          </w:p>
        </w:tc>
        <w:tc>
          <w:tcPr>
            <w:tcW w:w="4673" w:type="dxa"/>
            <w:tcBorders>
              <w:top w:val="nil"/>
            </w:tcBorders>
            <w:shd w:val="clear" w:color="auto" w:fill="002060"/>
          </w:tcPr>
          <w:p w14:paraId="23803F70" w14:textId="77777777" w:rsidR="00F619B3" w:rsidRDefault="00F619B3" w:rsidP="00AA71A5">
            <w:pPr>
              <w:jc w:val="left"/>
              <w:rPr>
                <w:rFonts w:cs="Times New Roman"/>
                <w:b/>
                <w:bCs/>
              </w:rPr>
            </w:pPr>
          </w:p>
          <w:p w14:paraId="0A0E7173" w14:textId="77777777" w:rsidR="00F619B3" w:rsidRPr="00395639" w:rsidRDefault="00F619B3" w:rsidP="00AA71A5">
            <w:pPr>
              <w:jc w:val="left"/>
              <w:rPr>
                <w:rFonts w:cs="Times New Roman"/>
                <w:b/>
                <w:bCs/>
              </w:rPr>
            </w:pPr>
            <w:r w:rsidRPr="00395639">
              <w:rPr>
                <w:rFonts w:cs="Times New Roman"/>
                <w:b/>
                <w:bCs/>
              </w:rPr>
              <w:t>Actie</w:t>
            </w:r>
          </w:p>
        </w:tc>
      </w:tr>
      <w:tr w:rsidR="00F619B3" w:rsidRPr="00CB1434" w14:paraId="5C506AFC" w14:textId="77777777" w:rsidTr="00E13761">
        <w:trPr>
          <w:jc w:val="center"/>
        </w:trPr>
        <w:tc>
          <w:tcPr>
            <w:tcW w:w="3544" w:type="dxa"/>
          </w:tcPr>
          <w:p w14:paraId="07BB0E29" w14:textId="77777777" w:rsidR="00F619B3" w:rsidRDefault="00F619B3" w:rsidP="00AA71A5">
            <w:pPr>
              <w:jc w:val="left"/>
              <w:rPr>
                <w:rFonts w:cs="Times New Roman"/>
              </w:rPr>
            </w:pPr>
          </w:p>
          <w:p w14:paraId="2E1AED3F" w14:textId="77777777" w:rsidR="00F619B3" w:rsidRPr="000922CB" w:rsidRDefault="00F619B3" w:rsidP="00AA71A5">
            <w:pPr>
              <w:jc w:val="left"/>
              <w:rPr>
                <w:rFonts w:cs="Times New Roman"/>
                <w:b/>
                <w:bCs/>
              </w:rPr>
            </w:pPr>
            <w:proofErr w:type="spellStart"/>
            <w:r w:rsidRPr="000922CB">
              <w:rPr>
                <w:rFonts w:cs="Times New Roman"/>
                <w:b/>
                <w:bCs/>
              </w:rPr>
              <w:t>Subgunningscriteria</w:t>
            </w:r>
            <w:proofErr w:type="spellEnd"/>
            <w:r w:rsidRPr="000922CB">
              <w:rPr>
                <w:rFonts w:cs="Times New Roman"/>
                <w:b/>
                <w:bCs/>
              </w:rPr>
              <w:t xml:space="preserve"> 1, </w:t>
            </w:r>
          </w:p>
          <w:p w14:paraId="5A0C661F" w14:textId="7CA6034D" w:rsidR="00F619B3" w:rsidRDefault="00F619B3" w:rsidP="00AA71A5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 xml:space="preserve">onderdeel 1: </w:t>
            </w:r>
            <w:r w:rsidR="00B14D84" w:rsidRPr="00B14D84">
              <w:rPr>
                <w:rFonts w:cs="Times New Roman"/>
              </w:rPr>
              <w:t>Werkwijze voor bestelproces/Servicedesk</w:t>
            </w:r>
          </w:p>
          <w:p w14:paraId="28B6A41B" w14:textId="77777777" w:rsidR="00F619B3" w:rsidRDefault="00F619B3" w:rsidP="00AA71A5">
            <w:pPr>
              <w:jc w:val="left"/>
              <w:rPr>
                <w:rFonts w:cs="Times New Roman"/>
              </w:rPr>
            </w:pPr>
          </w:p>
          <w:p w14:paraId="01C2686B" w14:textId="77777777" w:rsidR="00F619B3" w:rsidRDefault="00F619B3" w:rsidP="00AA71A5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 xml:space="preserve">Subonderdeel: </w:t>
            </w:r>
          </w:p>
          <w:p w14:paraId="1A2C84B9" w14:textId="467CBEB4" w:rsidR="00F619B3" w:rsidRDefault="00B7141D" w:rsidP="003054F7">
            <w:pPr>
              <w:pStyle w:val="Lijstalinea"/>
              <w:numPr>
                <w:ilvl w:val="0"/>
                <w:numId w:val="30"/>
              </w:num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Werk-01</w:t>
            </w:r>
          </w:p>
          <w:p w14:paraId="2519CE1C" w14:textId="6CEC4CE8" w:rsidR="00825877" w:rsidRDefault="00825877" w:rsidP="003054F7">
            <w:pPr>
              <w:pStyle w:val="Lijstalinea"/>
              <w:numPr>
                <w:ilvl w:val="0"/>
                <w:numId w:val="30"/>
              </w:num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Werk-02</w:t>
            </w:r>
          </w:p>
          <w:p w14:paraId="28CD52A9" w14:textId="10E5B3BC" w:rsidR="00825877" w:rsidRDefault="00825877" w:rsidP="003054F7">
            <w:pPr>
              <w:pStyle w:val="Lijstalinea"/>
              <w:numPr>
                <w:ilvl w:val="0"/>
                <w:numId w:val="30"/>
              </w:num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Werk-03</w:t>
            </w:r>
          </w:p>
          <w:p w14:paraId="5881493E" w14:textId="1F383AD0" w:rsidR="00825877" w:rsidRDefault="00825877" w:rsidP="003054F7">
            <w:pPr>
              <w:pStyle w:val="Lijstalinea"/>
              <w:numPr>
                <w:ilvl w:val="0"/>
                <w:numId w:val="30"/>
              </w:num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Werk-0</w:t>
            </w:r>
            <w:r w:rsidR="00C47EC8">
              <w:rPr>
                <w:rFonts w:cs="Times New Roman"/>
              </w:rPr>
              <w:t>4</w:t>
            </w:r>
          </w:p>
          <w:p w14:paraId="1CC82EF3" w14:textId="19E4F2CB" w:rsidR="00C47EC8" w:rsidRDefault="00C47EC8" w:rsidP="003054F7">
            <w:pPr>
              <w:pStyle w:val="Lijstalinea"/>
              <w:numPr>
                <w:ilvl w:val="0"/>
                <w:numId w:val="30"/>
              </w:num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Werk-05</w:t>
            </w:r>
          </w:p>
          <w:p w14:paraId="39AA3B26" w14:textId="73492042" w:rsidR="00C47EC8" w:rsidRDefault="00C47EC8" w:rsidP="003054F7">
            <w:pPr>
              <w:pStyle w:val="Lijstalinea"/>
              <w:numPr>
                <w:ilvl w:val="0"/>
                <w:numId w:val="30"/>
              </w:num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Werk-06</w:t>
            </w:r>
          </w:p>
          <w:p w14:paraId="1192AB47" w14:textId="1A98AEE2" w:rsidR="00C47EC8" w:rsidRPr="00CA4547" w:rsidRDefault="00C47EC8" w:rsidP="003054F7">
            <w:pPr>
              <w:pStyle w:val="Lijstalinea"/>
              <w:numPr>
                <w:ilvl w:val="0"/>
                <w:numId w:val="30"/>
              </w:num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Werk-07</w:t>
            </w:r>
          </w:p>
          <w:p w14:paraId="38EC7B5C" w14:textId="77777777" w:rsidR="00F619B3" w:rsidRPr="00CB1434" w:rsidRDefault="00F619B3" w:rsidP="00AA71A5">
            <w:pPr>
              <w:jc w:val="left"/>
              <w:rPr>
                <w:rFonts w:cs="Times New Roman"/>
              </w:rPr>
            </w:pPr>
          </w:p>
        </w:tc>
        <w:tc>
          <w:tcPr>
            <w:tcW w:w="4673" w:type="dxa"/>
          </w:tcPr>
          <w:p w14:paraId="63455435" w14:textId="77777777" w:rsidR="00F619B3" w:rsidRDefault="00F619B3" w:rsidP="00AA71A5">
            <w:pPr>
              <w:jc w:val="left"/>
              <w:rPr>
                <w:rFonts w:cs="Times New Roman"/>
              </w:rPr>
            </w:pPr>
          </w:p>
          <w:p w14:paraId="75BC62A5" w14:textId="77777777" w:rsidR="00F619B3" w:rsidRDefault="00F619B3" w:rsidP="00AA71A5">
            <w:pPr>
              <w:jc w:val="left"/>
              <w:rPr>
                <w:rFonts w:cs="Times New Roman"/>
              </w:rPr>
            </w:pPr>
            <w:r w:rsidRPr="00CB1434">
              <w:rPr>
                <w:rFonts w:cs="Times New Roman"/>
              </w:rPr>
              <w:t xml:space="preserve">Conform bijgevoegd format </w:t>
            </w:r>
            <w:r w:rsidRPr="00791D39">
              <w:rPr>
                <w:rFonts w:cs="Times New Roman"/>
              </w:rPr>
              <w:t xml:space="preserve">Bijlage 08 Antwoorden gunningscriteria </w:t>
            </w:r>
            <w:r w:rsidRPr="00CB1434">
              <w:rPr>
                <w:rFonts w:cs="Times New Roman"/>
              </w:rPr>
              <w:t xml:space="preserve">(per </w:t>
            </w:r>
            <w:proofErr w:type="spellStart"/>
            <w:r w:rsidRPr="00CB1434">
              <w:rPr>
                <w:rFonts w:cs="Times New Roman"/>
              </w:rPr>
              <w:t>subgunningscriterium</w:t>
            </w:r>
            <w:proofErr w:type="spellEnd"/>
            <w:r w:rsidRPr="00CB1434">
              <w:rPr>
                <w:rFonts w:cs="Times New Roman"/>
              </w:rPr>
              <w:t xml:space="preserve">, </w:t>
            </w:r>
            <w:r>
              <w:rPr>
                <w:rFonts w:cs="Times New Roman"/>
              </w:rPr>
              <w:t xml:space="preserve">een </w:t>
            </w:r>
            <w:r w:rsidRPr="00CB1434">
              <w:rPr>
                <w:rFonts w:cs="Times New Roman"/>
              </w:rPr>
              <w:t xml:space="preserve">bestand in MS Word en </w:t>
            </w:r>
            <w:r>
              <w:rPr>
                <w:rFonts w:cs="Times New Roman"/>
              </w:rPr>
              <w:t xml:space="preserve">één </w:t>
            </w:r>
            <w:r w:rsidRPr="00CB1434">
              <w:rPr>
                <w:rFonts w:cs="Times New Roman"/>
              </w:rPr>
              <w:t xml:space="preserve">in 1 PDF, </w:t>
            </w:r>
            <w:r>
              <w:rPr>
                <w:rFonts w:cs="Times New Roman"/>
              </w:rPr>
              <w:t>zoveel als mogelijk anoniem</w:t>
            </w:r>
            <w:r w:rsidRPr="00CB1434">
              <w:rPr>
                <w:rFonts w:cs="Times New Roman"/>
              </w:rPr>
              <w:t xml:space="preserve">. </w:t>
            </w:r>
          </w:p>
          <w:p w14:paraId="57215BA3" w14:textId="77777777" w:rsidR="00F619B3" w:rsidRDefault="00F619B3" w:rsidP="00AA71A5">
            <w:pPr>
              <w:jc w:val="left"/>
              <w:rPr>
                <w:rFonts w:cs="Times New Roman"/>
              </w:rPr>
            </w:pPr>
          </w:p>
          <w:p w14:paraId="35C55442" w14:textId="77777777" w:rsidR="00F619B3" w:rsidRDefault="00F619B3" w:rsidP="00AA71A5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 xml:space="preserve">Bestandsnaam: </w:t>
            </w:r>
          </w:p>
          <w:p w14:paraId="6E3E2BDC" w14:textId="3F850916" w:rsidR="00F619B3" w:rsidRDefault="00F619B3" w:rsidP="00AA71A5">
            <w:pPr>
              <w:jc w:val="left"/>
              <w:rPr>
                <w:rFonts w:cs="Times New Roman"/>
              </w:rPr>
            </w:pPr>
            <w:r w:rsidRPr="000D06BB">
              <w:rPr>
                <w:rFonts w:cs="Times New Roman"/>
              </w:rPr>
              <w:t>Bijlage 08 Antwoorden gunningscriteria</w:t>
            </w:r>
            <w:r>
              <w:rPr>
                <w:rFonts w:cs="Times New Roman"/>
              </w:rPr>
              <w:t xml:space="preserve"> </w:t>
            </w:r>
            <w:r w:rsidR="00825877">
              <w:rPr>
                <w:rFonts w:cs="Times New Roman"/>
              </w:rPr>
              <w:t>–</w:t>
            </w:r>
            <w:r>
              <w:rPr>
                <w:rFonts w:cs="Times New Roman"/>
              </w:rPr>
              <w:t xml:space="preserve"> </w:t>
            </w:r>
            <w:r w:rsidR="00825877">
              <w:rPr>
                <w:rFonts w:cs="Times New Roman"/>
              </w:rPr>
              <w:t>Werk-01</w:t>
            </w:r>
          </w:p>
          <w:p w14:paraId="48356FE9" w14:textId="3F7F2BF5" w:rsidR="00825877" w:rsidRDefault="00825877" w:rsidP="00AA71A5">
            <w:pPr>
              <w:jc w:val="left"/>
              <w:rPr>
                <w:rFonts w:cs="Times New Roman"/>
              </w:rPr>
            </w:pPr>
            <w:r w:rsidRPr="00825877">
              <w:rPr>
                <w:rFonts w:cs="Times New Roman"/>
              </w:rPr>
              <w:t>Bijlage 08 Antwoorden gunningscriteria – Werk-0</w:t>
            </w:r>
            <w:r>
              <w:rPr>
                <w:rFonts w:cs="Times New Roman"/>
              </w:rPr>
              <w:t>2</w:t>
            </w:r>
          </w:p>
          <w:p w14:paraId="71EB7C99" w14:textId="75BC4625" w:rsidR="00825877" w:rsidRDefault="00825877" w:rsidP="00AA71A5">
            <w:pPr>
              <w:jc w:val="left"/>
              <w:rPr>
                <w:rFonts w:cs="Times New Roman"/>
              </w:rPr>
            </w:pPr>
            <w:r w:rsidRPr="00825877">
              <w:rPr>
                <w:rFonts w:cs="Times New Roman"/>
              </w:rPr>
              <w:t>Bijlage 08 Antwoorden gunningscriteria – Werk-0</w:t>
            </w:r>
            <w:r>
              <w:rPr>
                <w:rFonts w:cs="Times New Roman"/>
              </w:rPr>
              <w:t>3</w:t>
            </w:r>
          </w:p>
          <w:p w14:paraId="6828E546" w14:textId="62388613" w:rsidR="00C47EC8" w:rsidRDefault="00C47EC8" w:rsidP="00C47EC8">
            <w:pPr>
              <w:jc w:val="left"/>
              <w:rPr>
                <w:rFonts w:cs="Times New Roman"/>
              </w:rPr>
            </w:pPr>
            <w:r w:rsidRPr="000D06BB">
              <w:rPr>
                <w:rFonts w:cs="Times New Roman"/>
              </w:rPr>
              <w:t>Bijlage 08 Antwoorden gunningscriteria</w:t>
            </w:r>
            <w:r>
              <w:rPr>
                <w:rFonts w:cs="Times New Roman"/>
              </w:rPr>
              <w:t xml:space="preserve"> – Werk-04</w:t>
            </w:r>
          </w:p>
          <w:p w14:paraId="7F431C53" w14:textId="210A493E" w:rsidR="00C47EC8" w:rsidRDefault="00C47EC8" w:rsidP="00C47EC8">
            <w:pPr>
              <w:jc w:val="left"/>
              <w:rPr>
                <w:rFonts w:cs="Times New Roman"/>
              </w:rPr>
            </w:pPr>
            <w:r w:rsidRPr="000D06BB">
              <w:rPr>
                <w:rFonts w:cs="Times New Roman"/>
              </w:rPr>
              <w:t>Bijlage 08 Antwoorden gunningscriteria</w:t>
            </w:r>
            <w:r>
              <w:rPr>
                <w:rFonts w:cs="Times New Roman"/>
              </w:rPr>
              <w:t xml:space="preserve"> – Werk-05</w:t>
            </w:r>
          </w:p>
          <w:p w14:paraId="57677305" w14:textId="7CF749F8" w:rsidR="00C47EC8" w:rsidRDefault="00C47EC8" w:rsidP="00C47EC8">
            <w:pPr>
              <w:jc w:val="left"/>
              <w:rPr>
                <w:rFonts w:cs="Times New Roman"/>
              </w:rPr>
            </w:pPr>
            <w:r w:rsidRPr="000D06BB">
              <w:rPr>
                <w:rFonts w:cs="Times New Roman"/>
              </w:rPr>
              <w:t>Bijlage 08 Antwoorden gunningscriteria</w:t>
            </w:r>
            <w:r>
              <w:rPr>
                <w:rFonts w:cs="Times New Roman"/>
              </w:rPr>
              <w:t xml:space="preserve"> – Werk-06</w:t>
            </w:r>
          </w:p>
          <w:p w14:paraId="6E79C866" w14:textId="168CD21A" w:rsidR="00C47EC8" w:rsidRDefault="00C47EC8" w:rsidP="00C47EC8">
            <w:pPr>
              <w:jc w:val="left"/>
              <w:rPr>
                <w:rFonts w:cs="Times New Roman"/>
              </w:rPr>
            </w:pPr>
            <w:r w:rsidRPr="000D06BB">
              <w:rPr>
                <w:rFonts w:cs="Times New Roman"/>
              </w:rPr>
              <w:t>Bijlage 08 Antwoorden gunningscriteria</w:t>
            </w:r>
            <w:r>
              <w:rPr>
                <w:rFonts w:cs="Times New Roman"/>
              </w:rPr>
              <w:t xml:space="preserve"> – Werk-07</w:t>
            </w:r>
          </w:p>
          <w:p w14:paraId="49ED3459" w14:textId="77777777" w:rsidR="00C47EC8" w:rsidRDefault="00C47EC8" w:rsidP="00AA71A5">
            <w:pPr>
              <w:jc w:val="left"/>
              <w:rPr>
                <w:rFonts w:cs="Times New Roman"/>
              </w:rPr>
            </w:pPr>
          </w:p>
          <w:p w14:paraId="6225867D" w14:textId="77777777" w:rsidR="00F619B3" w:rsidRDefault="00F619B3" w:rsidP="00AA71A5">
            <w:pPr>
              <w:jc w:val="left"/>
              <w:rPr>
                <w:rFonts w:cs="Times New Roman"/>
              </w:rPr>
            </w:pPr>
          </w:p>
          <w:p w14:paraId="54A55515" w14:textId="77777777" w:rsidR="00F619B3" w:rsidRDefault="00F619B3" w:rsidP="00AA71A5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 xml:space="preserve">In het betreffende </w:t>
            </w:r>
            <w:proofErr w:type="spellStart"/>
            <w:r>
              <w:rPr>
                <w:rFonts w:cs="Times New Roman"/>
              </w:rPr>
              <w:t>subgunningscriteria</w:t>
            </w:r>
            <w:proofErr w:type="spellEnd"/>
            <w:r>
              <w:rPr>
                <w:rFonts w:cs="Times New Roman"/>
              </w:rPr>
              <w:t xml:space="preserve"> is het maximaal aantal pagina’s en voorschriften opgenomen.</w:t>
            </w:r>
          </w:p>
          <w:p w14:paraId="65BDE124" w14:textId="77777777" w:rsidR="00F619B3" w:rsidRPr="00CB1434" w:rsidRDefault="00F619B3" w:rsidP="00AA71A5">
            <w:pPr>
              <w:jc w:val="left"/>
              <w:rPr>
                <w:rFonts w:cs="Times New Roman"/>
              </w:rPr>
            </w:pPr>
          </w:p>
        </w:tc>
      </w:tr>
      <w:tr w:rsidR="00F619B3" w:rsidRPr="00CB1434" w14:paraId="550CA34C" w14:textId="77777777" w:rsidTr="00E13761">
        <w:trPr>
          <w:jc w:val="center"/>
        </w:trPr>
        <w:tc>
          <w:tcPr>
            <w:tcW w:w="3544" w:type="dxa"/>
          </w:tcPr>
          <w:p w14:paraId="14253E42" w14:textId="77777777" w:rsidR="00F619B3" w:rsidRDefault="00F619B3" w:rsidP="00AA71A5">
            <w:pPr>
              <w:jc w:val="left"/>
              <w:rPr>
                <w:rFonts w:cs="Times New Roman"/>
              </w:rPr>
            </w:pPr>
          </w:p>
          <w:p w14:paraId="73D2355A" w14:textId="77777777" w:rsidR="00F619B3" w:rsidRPr="000922CB" w:rsidRDefault="00F619B3" w:rsidP="00AA71A5">
            <w:pPr>
              <w:jc w:val="left"/>
              <w:rPr>
                <w:rFonts w:cs="Times New Roman"/>
                <w:b/>
                <w:bCs/>
              </w:rPr>
            </w:pPr>
            <w:proofErr w:type="spellStart"/>
            <w:r w:rsidRPr="000922CB">
              <w:rPr>
                <w:rFonts w:cs="Times New Roman"/>
                <w:b/>
                <w:bCs/>
              </w:rPr>
              <w:t>Subgunningscriteria</w:t>
            </w:r>
            <w:proofErr w:type="spellEnd"/>
            <w:r w:rsidRPr="000922CB">
              <w:rPr>
                <w:rFonts w:cs="Times New Roman"/>
                <w:b/>
                <w:bCs/>
              </w:rPr>
              <w:t xml:space="preserve"> 2, </w:t>
            </w:r>
          </w:p>
          <w:p w14:paraId="6255B38E" w14:textId="78B24D14" w:rsidR="00F619B3" w:rsidRPr="00A3514C" w:rsidRDefault="00F619B3" w:rsidP="00AA71A5">
            <w:pPr>
              <w:jc w:val="left"/>
              <w:rPr>
                <w:rFonts w:cs="Times New Roman"/>
              </w:rPr>
            </w:pPr>
            <w:r w:rsidRPr="00A3514C">
              <w:rPr>
                <w:rFonts w:cs="Times New Roman"/>
              </w:rPr>
              <w:t xml:space="preserve">onderdeel </w:t>
            </w:r>
            <w:r>
              <w:rPr>
                <w:rFonts w:cs="Times New Roman"/>
              </w:rPr>
              <w:t>2</w:t>
            </w:r>
            <w:r w:rsidRPr="00A3514C">
              <w:rPr>
                <w:rFonts w:cs="Times New Roman"/>
              </w:rPr>
              <w:t xml:space="preserve">: </w:t>
            </w:r>
            <w:r w:rsidR="00FD0E41" w:rsidRPr="00FD0E41">
              <w:rPr>
                <w:rFonts w:cs="Times New Roman"/>
              </w:rPr>
              <w:t>5.2.4</w:t>
            </w:r>
            <w:r w:rsidR="00FD0E41" w:rsidRPr="00FD0E41">
              <w:rPr>
                <w:rFonts w:cs="Times New Roman"/>
              </w:rPr>
              <w:tab/>
              <w:t>Maatschappelijk verantwoord inkopen</w:t>
            </w:r>
          </w:p>
          <w:p w14:paraId="0CD64427" w14:textId="77777777" w:rsidR="00F619B3" w:rsidRPr="00A3514C" w:rsidRDefault="00F619B3" w:rsidP="00AA71A5">
            <w:pPr>
              <w:jc w:val="left"/>
              <w:rPr>
                <w:rFonts w:cs="Times New Roman"/>
              </w:rPr>
            </w:pPr>
          </w:p>
          <w:p w14:paraId="13013F6C" w14:textId="77777777" w:rsidR="00F619B3" w:rsidRPr="00A3514C" w:rsidRDefault="00F619B3" w:rsidP="00AA71A5">
            <w:pPr>
              <w:jc w:val="left"/>
              <w:rPr>
                <w:rFonts w:cs="Times New Roman"/>
              </w:rPr>
            </w:pPr>
            <w:r w:rsidRPr="00A3514C">
              <w:rPr>
                <w:rFonts w:cs="Times New Roman"/>
              </w:rPr>
              <w:t xml:space="preserve">Subonderdeel: </w:t>
            </w:r>
          </w:p>
          <w:p w14:paraId="31EACF01" w14:textId="34284673" w:rsidR="00F619B3" w:rsidRDefault="00FD0E41" w:rsidP="003054F7">
            <w:pPr>
              <w:pStyle w:val="Lijstalinea"/>
              <w:numPr>
                <w:ilvl w:val="0"/>
                <w:numId w:val="30"/>
              </w:num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MVO-01</w:t>
            </w:r>
          </w:p>
          <w:p w14:paraId="5032214C" w14:textId="62C1B27B" w:rsidR="00F619B3" w:rsidRPr="007E6A2B" w:rsidRDefault="007E6A2B" w:rsidP="007E6A2B">
            <w:pPr>
              <w:pStyle w:val="Lijstalinea"/>
              <w:numPr>
                <w:ilvl w:val="0"/>
                <w:numId w:val="30"/>
              </w:num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MVO-02</w:t>
            </w:r>
          </w:p>
        </w:tc>
        <w:tc>
          <w:tcPr>
            <w:tcW w:w="4673" w:type="dxa"/>
          </w:tcPr>
          <w:p w14:paraId="2E34440A" w14:textId="77777777" w:rsidR="00F619B3" w:rsidRDefault="00F619B3" w:rsidP="00AA71A5">
            <w:pPr>
              <w:jc w:val="left"/>
              <w:rPr>
                <w:rFonts w:cs="Times New Roman"/>
              </w:rPr>
            </w:pPr>
          </w:p>
          <w:p w14:paraId="26230EE6" w14:textId="69E2E1DD" w:rsidR="00F619B3" w:rsidRDefault="00F619B3" w:rsidP="00AA71A5">
            <w:pPr>
              <w:jc w:val="left"/>
              <w:rPr>
                <w:rFonts w:cs="Times New Roman"/>
              </w:rPr>
            </w:pPr>
            <w:r w:rsidRPr="00CB1434">
              <w:rPr>
                <w:rFonts w:cs="Times New Roman"/>
              </w:rPr>
              <w:t xml:space="preserve">Conform </w:t>
            </w:r>
            <w:r w:rsidR="00EF7AE5">
              <w:rPr>
                <w:rFonts w:cs="Times New Roman"/>
              </w:rPr>
              <w:t xml:space="preserve">dit </w:t>
            </w:r>
            <w:r w:rsidRPr="00CB1434">
              <w:rPr>
                <w:rFonts w:cs="Times New Roman"/>
              </w:rPr>
              <w:t xml:space="preserve">format </w:t>
            </w:r>
            <w:r w:rsidRPr="00791D39">
              <w:rPr>
                <w:rFonts w:cs="Times New Roman"/>
              </w:rPr>
              <w:t>Bijlage 08 Antwoorden gunningscriteria</w:t>
            </w:r>
            <w:r w:rsidR="00EF7AE5">
              <w:rPr>
                <w:rFonts w:cs="Times New Roman"/>
              </w:rPr>
              <w:t xml:space="preserve">. </w:t>
            </w:r>
            <w:r w:rsidRPr="00CB1434">
              <w:rPr>
                <w:rFonts w:cs="Times New Roman"/>
              </w:rPr>
              <w:t xml:space="preserve">per </w:t>
            </w:r>
            <w:proofErr w:type="spellStart"/>
            <w:r w:rsidRPr="00CB1434">
              <w:rPr>
                <w:rFonts w:cs="Times New Roman"/>
              </w:rPr>
              <w:t>subgunningscriterium</w:t>
            </w:r>
            <w:proofErr w:type="spellEnd"/>
            <w:r w:rsidR="0015514C">
              <w:rPr>
                <w:rFonts w:cs="Times New Roman"/>
              </w:rPr>
              <w:t xml:space="preserve"> per subonderdeel</w:t>
            </w:r>
            <w:r w:rsidRPr="00CB1434">
              <w:rPr>
                <w:rFonts w:cs="Times New Roman"/>
              </w:rPr>
              <w:t xml:space="preserve">, </w:t>
            </w:r>
            <w:r>
              <w:rPr>
                <w:rFonts w:cs="Times New Roman"/>
              </w:rPr>
              <w:t xml:space="preserve">een </w:t>
            </w:r>
            <w:r w:rsidRPr="00CB1434">
              <w:rPr>
                <w:rFonts w:cs="Times New Roman"/>
              </w:rPr>
              <w:t xml:space="preserve">bestand in MS Word en </w:t>
            </w:r>
            <w:r>
              <w:rPr>
                <w:rFonts w:cs="Times New Roman"/>
              </w:rPr>
              <w:t xml:space="preserve">één </w:t>
            </w:r>
            <w:r w:rsidRPr="00CB1434">
              <w:rPr>
                <w:rFonts w:cs="Times New Roman"/>
              </w:rPr>
              <w:t xml:space="preserve">in 1 PDF, </w:t>
            </w:r>
            <w:r>
              <w:rPr>
                <w:rFonts w:cs="Times New Roman"/>
              </w:rPr>
              <w:t>zoveel als mogelijk anoniem</w:t>
            </w:r>
            <w:r w:rsidRPr="00CB1434">
              <w:rPr>
                <w:rFonts w:cs="Times New Roman"/>
              </w:rPr>
              <w:t xml:space="preserve">. </w:t>
            </w:r>
          </w:p>
          <w:p w14:paraId="29FF4A2C" w14:textId="77777777" w:rsidR="00F619B3" w:rsidRDefault="00F619B3" w:rsidP="00AA71A5">
            <w:pPr>
              <w:jc w:val="left"/>
              <w:rPr>
                <w:rFonts w:cs="Times New Roman"/>
              </w:rPr>
            </w:pPr>
          </w:p>
          <w:p w14:paraId="41CD51CD" w14:textId="77777777" w:rsidR="00F619B3" w:rsidRDefault="00F619B3" w:rsidP="00AA71A5">
            <w:pPr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 xml:space="preserve">Bestandsnaam: </w:t>
            </w:r>
          </w:p>
          <w:p w14:paraId="7CC7FAD0" w14:textId="6C06C4D1" w:rsidR="00F619B3" w:rsidRDefault="00F619B3" w:rsidP="00AA71A5">
            <w:pPr>
              <w:jc w:val="left"/>
              <w:rPr>
                <w:rFonts w:cs="Times New Roman"/>
              </w:rPr>
            </w:pPr>
            <w:r w:rsidRPr="000D06BB">
              <w:rPr>
                <w:rFonts w:cs="Times New Roman"/>
              </w:rPr>
              <w:t>Bijlage 08 Antwoorden gunningscriteria</w:t>
            </w:r>
            <w:r>
              <w:rPr>
                <w:rFonts w:cs="Times New Roman"/>
              </w:rPr>
              <w:t xml:space="preserve"> </w:t>
            </w:r>
            <w:r w:rsidR="00FD0E41">
              <w:rPr>
                <w:rFonts w:cs="Times New Roman"/>
              </w:rPr>
              <w:t>–</w:t>
            </w:r>
            <w:r>
              <w:rPr>
                <w:rFonts w:cs="Times New Roman"/>
              </w:rPr>
              <w:t xml:space="preserve"> </w:t>
            </w:r>
            <w:r w:rsidR="00FD0E41">
              <w:rPr>
                <w:rFonts w:cs="Times New Roman"/>
              </w:rPr>
              <w:t>MVO-01</w:t>
            </w:r>
          </w:p>
          <w:p w14:paraId="1EEDF97F" w14:textId="79CDCE68" w:rsidR="00F619B3" w:rsidRDefault="00F619B3" w:rsidP="00AA71A5">
            <w:pPr>
              <w:jc w:val="left"/>
              <w:rPr>
                <w:rFonts w:cs="Times New Roman"/>
              </w:rPr>
            </w:pPr>
            <w:r w:rsidRPr="00FE3386">
              <w:rPr>
                <w:rFonts w:cs="Times New Roman"/>
              </w:rPr>
              <w:t xml:space="preserve">Bijlage 08 Antwoorden gunningscriteria </w:t>
            </w:r>
            <w:r w:rsidR="007E6A2B">
              <w:rPr>
                <w:rFonts w:cs="Times New Roman"/>
              </w:rPr>
              <w:t>–</w:t>
            </w:r>
            <w:r w:rsidRPr="00FE3386">
              <w:rPr>
                <w:rFonts w:cs="Times New Roman"/>
              </w:rPr>
              <w:t xml:space="preserve"> </w:t>
            </w:r>
            <w:r w:rsidR="007E6A2B">
              <w:rPr>
                <w:rFonts w:cs="Times New Roman"/>
              </w:rPr>
              <w:t>MVO-02</w:t>
            </w:r>
          </w:p>
          <w:p w14:paraId="6E9EABBC" w14:textId="77777777" w:rsidR="00F619B3" w:rsidRDefault="00F619B3" w:rsidP="00AA71A5">
            <w:pPr>
              <w:jc w:val="left"/>
              <w:rPr>
                <w:rFonts w:cs="Times New Roman"/>
              </w:rPr>
            </w:pPr>
          </w:p>
          <w:p w14:paraId="582F48A7" w14:textId="77777777" w:rsidR="00F619B3" w:rsidRDefault="00F619B3" w:rsidP="00AA71A5">
            <w:pPr>
              <w:jc w:val="left"/>
              <w:rPr>
                <w:rFonts w:cs="Times New Roman"/>
              </w:rPr>
            </w:pPr>
            <w:r w:rsidRPr="00403B7B">
              <w:rPr>
                <w:rFonts w:cs="Times New Roman"/>
              </w:rPr>
              <w:t xml:space="preserve">In het betreffende </w:t>
            </w:r>
            <w:proofErr w:type="spellStart"/>
            <w:r w:rsidRPr="00403B7B">
              <w:rPr>
                <w:rFonts w:cs="Times New Roman"/>
              </w:rPr>
              <w:t>subgunningscriteria</w:t>
            </w:r>
            <w:proofErr w:type="spellEnd"/>
            <w:r w:rsidRPr="00403B7B">
              <w:rPr>
                <w:rFonts w:cs="Times New Roman"/>
              </w:rPr>
              <w:t xml:space="preserve"> is het maximaal aantal pagina’s en voorschriften opgenomen.</w:t>
            </w:r>
          </w:p>
          <w:p w14:paraId="2903042A" w14:textId="77777777" w:rsidR="00F619B3" w:rsidRPr="00CB1434" w:rsidRDefault="00F619B3" w:rsidP="00AA71A5">
            <w:pPr>
              <w:jc w:val="left"/>
              <w:rPr>
                <w:rFonts w:cs="Times New Roman"/>
                <w:highlight w:val="yellow"/>
              </w:rPr>
            </w:pPr>
          </w:p>
        </w:tc>
      </w:tr>
    </w:tbl>
    <w:p w14:paraId="4A8D6242" w14:textId="77777777" w:rsidR="00BA0DAC" w:rsidRPr="0015514C" w:rsidRDefault="00BA0DAC" w:rsidP="0015514C">
      <w:pPr>
        <w:spacing w:after="0" w:line="240" w:lineRule="auto"/>
        <w:ind w:left="708"/>
        <w:jc w:val="left"/>
        <w:rPr>
          <w:rFonts w:ascii="Verdana" w:eastAsia="Calibri" w:hAnsi="Verdana" w:cs="Times New Roman"/>
          <w:b/>
          <w:kern w:val="0"/>
          <w:szCs w:val="18"/>
          <w14:ligatures w14:val="none"/>
        </w:rPr>
      </w:pPr>
      <w:r w:rsidRPr="0015514C">
        <w:rPr>
          <w:rFonts w:ascii="Verdana" w:eastAsia="Calibri" w:hAnsi="Verdana" w:cs="Times New Roman"/>
          <w:b/>
          <w:kern w:val="0"/>
          <w:szCs w:val="18"/>
          <w14:ligatures w14:val="none"/>
        </w:rPr>
        <w:t>Let op</w:t>
      </w:r>
    </w:p>
    <w:p w14:paraId="2CFF5006" w14:textId="7711A275" w:rsidR="00B13907" w:rsidRDefault="00BA0DAC" w:rsidP="0015514C">
      <w:pPr>
        <w:spacing w:after="0" w:line="240" w:lineRule="auto"/>
        <w:ind w:left="708"/>
        <w:jc w:val="left"/>
        <w:rPr>
          <w:rFonts w:ascii="Verdana" w:eastAsia="DejaVu Sans" w:hAnsi="Verdana" w:cs="Times New Roman"/>
          <w:i/>
          <w:iCs/>
          <w:kern w:val="0"/>
          <w:szCs w:val="18"/>
          <w:lang w:eastAsia="nl-NL"/>
          <w14:ligatures w14:val="none"/>
        </w:rPr>
      </w:pPr>
      <w:r w:rsidRPr="0015514C">
        <w:rPr>
          <w:rFonts w:ascii="Verdana" w:eastAsia="DejaVu Sans" w:hAnsi="Verdana" w:cs="Times New Roman"/>
          <w:i/>
          <w:iCs/>
          <w:kern w:val="0"/>
          <w:szCs w:val="18"/>
          <w:lang w:eastAsia="nl-NL"/>
          <w14:ligatures w14:val="none"/>
        </w:rPr>
        <w:t>Zorg dat de beantwoording zoveel als mogelijk anoniem is. Oftewel, de beantwoording is niet herleidbaar naar de Inschrijver</w:t>
      </w:r>
      <w:r w:rsidR="00646C20" w:rsidRPr="0015514C">
        <w:rPr>
          <w:rFonts w:ascii="Verdana" w:eastAsia="DejaVu Sans" w:hAnsi="Verdana" w:cs="Times New Roman"/>
          <w:i/>
          <w:iCs/>
          <w:kern w:val="0"/>
          <w:szCs w:val="18"/>
          <w:lang w:eastAsia="nl-NL"/>
          <w14:ligatures w14:val="none"/>
        </w:rPr>
        <w:t>.</w:t>
      </w:r>
    </w:p>
    <w:p w14:paraId="7A924841" w14:textId="77777777" w:rsidR="00B13907" w:rsidRDefault="00B13907">
      <w:pPr>
        <w:jc w:val="left"/>
        <w:rPr>
          <w:rFonts w:ascii="Verdana" w:eastAsia="DejaVu Sans" w:hAnsi="Verdana" w:cs="Times New Roman"/>
          <w:i/>
          <w:iCs/>
          <w:kern w:val="0"/>
          <w:szCs w:val="18"/>
          <w:lang w:eastAsia="nl-NL"/>
          <w14:ligatures w14:val="none"/>
        </w:rPr>
      </w:pPr>
      <w:r>
        <w:rPr>
          <w:rFonts w:ascii="Verdana" w:eastAsia="DejaVu Sans" w:hAnsi="Verdana" w:cs="Times New Roman"/>
          <w:i/>
          <w:iCs/>
          <w:kern w:val="0"/>
          <w:szCs w:val="18"/>
          <w:lang w:eastAsia="nl-NL"/>
          <w14:ligatures w14:val="none"/>
        </w:rPr>
        <w:br w:type="page"/>
      </w:r>
    </w:p>
    <w:p w14:paraId="1C32033A" w14:textId="0E754380" w:rsidR="00183B59" w:rsidRDefault="00183B59">
      <w:pPr>
        <w:jc w:val="left"/>
      </w:pPr>
    </w:p>
    <w:p w14:paraId="0FBD1235" w14:textId="77777777" w:rsidR="00183B59" w:rsidRDefault="00183B59" w:rsidP="00183B59">
      <w:pPr>
        <w:pStyle w:val="INKKop2"/>
        <w:sectPr w:rsidR="00183B59" w:rsidSect="00EA03A5">
          <w:pgSz w:w="11906" w:h="16838"/>
          <w:pgMar w:top="1418" w:right="1418" w:bottom="1418" w:left="1418" w:header="709" w:footer="709" w:gutter="0"/>
          <w:pgNumType w:start="0"/>
          <w:cols w:space="708"/>
          <w:titlePg/>
          <w:docGrid w:linePitch="360"/>
        </w:sectPr>
      </w:pPr>
    </w:p>
    <w:p w14:paraId="7AFE2871" w14:textId="4F2B7730" w:rsidR="00183B59" w:rsidRDefault="00183B59" w:rsidP="00802172">
      <w:pPr>
        <w:pStyle w:val="INKKop2"/>
      </w:pPr>
      <w:bookmarkStart w:id="3" w:name="_Toc228532639"/>
      <w:r>
        <w:t>Subgunningscriterium</w:t>
      </w:r>
      <w:r w:rsidR="00802172">
        <w:t xml:space="preserve"> </w:t>
      </w:r>
      <w:r w:rsidR="00480965">
        <w:t xml:space="preserve"> </w:t>
      </w:r>
      <w:r>
        <w:t xml:space="preserve">Kwaliteit </w:t>
      </w:r>
      <w:r w:rsidR="0015514C" w:rsidRPr="0F8537F4">
        <w:rPr>
          <w:highlight w:val="yellow"/>
        </w:rPr>
        <w:t>X</w:t>
      </w:r>
      <w:r>
        <w:t xml:space="preserve"> – </w:t>
      </w:r>
      <w:r w:rsidR="00F9330F">
        <w:t>&lt;</w:t>
      </w:r>
      <w:r w:rsidR="0033094A" w:rsidRPr="0F8537F4">
        <w:rPr>
          <w:highlight w:val="yellow"/>
        </w:rPr>
        <w:t>Subonderdeel</w:t>
      </w:r>
      <w:r w:rsidR="00F9330F">
        <w:t>&gt;</w:t>
      </w:r>
      <w:bookmarkEnd w:id="3"/>
    </w:p>
    <w:p w14:paraId="26DDA205" w14:textId="3C64F956" w:rsidR="00183B59" w:rsidRPr="00183B59" w:rsidRDefault="00183B59" w:rsidP="00183B59">
      <w:pPr>
        <w:pStyle w:val="Geenafstand"/>
      </w:pPr>
      <w:r>
        <w:t>&lt;&lt; voeg hier uw beantwoording&gt;&gt;</w:t>
      </w:r>
    </w:p>
    <w:sectPr w:rsidR="00183B59" w:rsidRPr="00183B59" w:rsidSect="00183B59">
      <w:type w:val="continuous"/>
      <w:pgSz w:w="11906" w:h="16838"/>
      <w:pgMar w:top="1418" w:right="1418" w:bottom="1418" w:left="1418" w:header="709" w:footer="709" w:gutter="0"/>
      <w:lnNumType w:countBy="1" w:restart="continuous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B5DBB" w14:textId="77777777" w:rsidR="008044E3" w:rsidRDefault="008044E3" w:rsidP="00A20954">
      <w:pPr>
        <w:spacing w:after="0" w:line="240" w:lineRule="auto"/>
      </w:pPr>
      <w:r>
        <w:separator/>
      </w:r>
    </w:p>
  </w:endnote>
  <w:endnote w:type="continuationSeparator" w:id="0">
    <w:p w14:paraId="480A9848" w14:textId="77777777" w:rsidR="008044E3" w:rsidRDefault="008044E3" w:rsidP="00A20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703226"/>
      <w:docPartObj>
        <w:docPartGallery w:val="Page Numbers (Bottom of Page)"/>
        <w:docPartUnique/>
      </w:docPartObj>
    </w:sdtPr>
    <w:sdtContent>
      <w:p w14:paraId="0456F7AA" w14:textId="25E0E41C" w:rsidR="00A20954" w:rsidRDefault="00A20954" w:rsidP="00A20954">
        <w:pPr>
          <w:pStyle w:val="Voettekst"/>
          <w:jc w:val="right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59264" behindDoc="0" locked="0" layoutInCell="1" allowOverlap="1" wp14:anchorId="62A722D2" wp14:editId="39B0AA93">
                  <wp:simplePos x="0" y="0"/>
                  <wp:positionH relativeFrom="column">
                    <wp:posOffset>-728980</wp:posOffset>
                  </wp:positionH>
                  <wp:positionV relativeFrom="paragraph">
                    <wp:posOffset>53975</wp:posOffset>
                  </wp:positionV>
                  <wp:extent cx="6057900" cy="1404620"/>
                  <wp:effectExtent l="0" t="0" r="19050" b="26670"/>
                  <wp:wrapSquare wrapText="bothSides"/>
                  <wp:docPr id="1622676778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57900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7AFD24" w14:textId="77777777" w:rsidR="00546B77" w:rsidRPr="00546B77" w:rsidRDefault="00DD01A7" w:rsidP="00546B77">
                              <w:r>
                                <w:t>Format kerncompetenties</w:t>
                              </w:r>
                              <w:r w:rsidR="00485C6B" w:rsidRPr="00485C6B">
                                <w:t xml:space="preserve"> voor de Europese openbare procedure</w:t>
                              </w:r>
                              <w:r w:rsidR="00485C6B">
                                <w:t xml:space="preserve"> t.b.v. </w:t>
                              </w:r>
                              <w:r w:rsidR="00546B77" w:rsidRPr="00546B77">
                                <w:t>AV hardware vergaderen t.b.v. de Rechtspraak</w:t>
                              </w:r>
                            </w:p>
                            <w:p w14:paraId="0D01A292" w14:textId="4A4E12DD" w:rsidR="00A20954" w:rsidRDefault="00A20954"/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type w14:anchorId="62A722D2"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-57.4pt;margin-top:4.25pt;width:477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">
                  <v:textbox style="mso-fit-shape-to-text:t">
                    <w:txbxContent>
                      <w:p w14:paraId="357AFD24" w14:textId="77777777" w:rsidR="00546B77" w:rsidRPr="00546B77" w:rsidRDefault="00DD01A7" w:rsidP="00546B77">
                        <w:r>
                          <w:t>Format kerncompetenties</w:t>
                        </w:r>
                        <w:r w:rsidR="00485C6B" w:rsidRPr="00485C6B">
                          <w:t xml:space="preserve"> voor de Europese openbare procedure</w:t>
                        </w:r>
                        <w:r w:rsidR="00485C6B">
                          <w:t xml:space="preserve"> t.b.v. </w:t>
                        </w:r>
                        <w:r w:rsidR="00546B77" w:rsidRPr="00546B77">
                          <w:t>AV hardware vergaderen t.b.v. de Rechtspraak</w:t>
                        </w:r>
                      </w:p>
                      <w:p w14:paraId="0D01A292" w14:textId="4A4E12DD" w:rsidR="00A20954" w:rsidRDefault="00A20954"/>
                    </w:txbxContent>
                  </v:textbox>
                  <w10:wrap type="square"/>
                </v:shap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D629C1" w14:textId="21110B08" w:rsidR="00A20954" w:rsidRDefault="00A2095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48087" w14:textId="77777777" w:rsidR="008044E3" w:rsidRDefault="008044E3" w:rsidP="00A20954">
      <w:pPr>
        <w:spacing w:after="0" w:line="240" w:lineRule="auto"/>
      </w:pPr>
      <w:r>
        <w:separator/>
      </w:r>
    </w:p>
  </w:footnote>
  <w:footnote w:type="continuationSeparator" w:id="0">
    <w:p w14:paraId="770B3BBC" w14:textId="77777777" w:rsidR="008044E3" w:rsidRDefault="008044E3" w:rsidP="00A209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71253"/>
    <w:multiLevelType w:val="multilevel"/>
    <w:tmpl w:val="FE22E12C"/>
    <w:numStyleLink w:val="InkoopRS"/>
  </w:abstractNum>
  <w:abstractNum w:abstractNumId="1" w15:restartNumberingAfterBreak="0">
    <w:nsid w:val="06F0453D"/>
    <w:multiLevelType w:val="hybridMultilevel"/>
    <w:tmpl w:val="E5CA1C1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53798"/>
    <w:multiLevelType w:val="multilevel"/>
    <w:tmpl w:val="FE22E12C"/>
    <w:name w:val="Hoofdstuk2"/>
    <w:numStyleLink w:val="InkoopRS"/>
  </w:abstractNum>
  <w:abstractNum w:abstractNumId="3" w15:restartNumberingAfterBreak="0">
    <w:nsid w:val="11103FEA"/>
    <w:multiLevelType w:val="multilevel"/>
    <w:tmpl w:val="7AAA54D4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6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8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59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76" w:hanging="2520"/>
      </w:pPr>
      <w:rPr>
        <w:rFonts w:hint="default"/>
      </w:rPr>
    </w:lvl>
  </w:abstractNum>
  <w:abstractNum w:abstractNumId="4" w15:restartNumberingAfterBreak="0">
    <w:nsid w:val="16920771"/>
    <w:multiLevelType w:val="multilevel"/>
    <w:tmpl w:val="FE22E12C"/>
    <w:numStyleLink w:val="InkoopRS"/>
  </w:abstractNum>
  <w:abstractNum w:abstractNumId="5" w15:restartNumberingAfterBreak="0">
    <w:nsid w:val="18616AB6"/>
    <w:multiLevelType w:val="hybridMultilevel"/>
    <w:tmpl w:val="1A6025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448C0"/>
    <w:multiLevelType w:val="multilevel"/>
    <w:tmpl w:val="FE22E12C"/>
    <w:numStyleLink w:val="InkoopRS"/>
  </w:abstractNum>
  <w:abstractNum w:abstractNumId="7" w15:restartNumberingAfterBreak="0">
    <w:nsid w:val="1F897F63"/>
    <w:multiLevelType w:val="hybridMultilevel"/>
    <w:tmpl w:val="789095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9AA9A2">
      <w:start w:val="4"/>
      <w:numFmt w:val="bullet"/>
      <w:lvlText w:val="-"/>
      <w:lvlJc w:val="left"/>
      <w:pPr>
        <w:ind w:left="1785" w:hanging="705"/>
      </w:pPr>
      <w:rPr>
        <w:rFonts w:ascii="Nunito Sans" w:eastAsiaTheme="minorHAnsi" w:hAnsi="Nunito Sans" w:cstheme="minorBidi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E57B9D"/>
    <w:multiLevelType w:val="hybridMultilevel"/>
    <w:tmpl w:val="47420BE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E036E"/>
    <w:multiLevelType w:val="hybridMultilevel"/>
    <w:tmpl w:val="953EE9E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27471"/>
    <w:multiLevelType w:val="multilevel"/>
    <w:tmpl w:val="E97A795A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Theme="minorHAnsi" w:hAnsi="Times New Roman" w:hint="default"/>
        <w:color w:val="467886" w:themeColor="hyperlink"/>
        <w:sz w:val="18"/>
        <w:u w:val="single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ascii="Times New Roman" w:eastAsiaTheme="minorHAnsi" w:hAnsi="Times New Roman" w:hint="default"/>
        <w:color w:val="467886" w:themeColor="hyperlink"/>
        <w:sz w:val="18"/>
        <w:u w:val="singl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ascii="Times New Roman" w:eastAsiaTheme="minorHAnsi" w:hAnsi="Times New Roman" w:hint="default"/>
        <w:color w:val="467886" w:themeColor="hyperlink"/>
        <w:sz w:val="18"/>
        <w:u w:val="single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ascii="Times New Roman" w:eastAsiaTheme="minorHAnsi" w:hAnsi="Times New Roman" w:hint="default"/>
        <w:color w:val="467886" w:themeColor="hyperlink"/>
        <w:sz w:val="18"/>
        <w:u w:val="single"/>
      </w:rPr>
    </w:lvl>
    <w:lvl w:ilvl="4">
      <w:start w:val="1"/>
      <w:numFmt w:val="decimal"/>
      <w:lvlText w:val="%1.%2.%3.%4.%5"/>
      <w:lvlJc w:val="left"/>
      <w:pPr>
        <w:ind w:left="2160" w:hanging="1440"/>
      </w:pPr>
      <w:rPr>
        <w:rFonts w:ascii="Times New Roman" w:eastAsiaTheme="minorHAnsi" w:hAnsi="Times New Roman" w:hint="default"/>
        <w:color w:val="467886" w:themeColor="hyperlink"/>
        <w:sz w:val="18"/>
        <w:u w:val="single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ascii="Times New Roman" w:eastAsiaTheme="minorHAnsi" w:hAnsi="Times New Roman" w:hint="default"/>
        <w:color w:val="467886" w:themeColor="hyperlink"/>
        <w:sz w:val="18"/>
        <w:u w:val="single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ascii="Times New Roman" w:eastAsiaTheme="minorHAnsi" w:hAnsi="Times New Roman" w:hint="default"/>
        <w:color w:val="467886" w:themeColor="hyperlink"/>
        <w:sz w:val="18"/>
        <w:u w:val="single"/>
      </w:rPr>
    </w:lvl>
    <w:lvl w:ilvl="7">
      <w:start w:val="1"/>
      <w:numFmt w:val="decimal"/>
      <w:lvlText w:val="%1.%2.%3.%4.%5.%6.%7.%8"/>
      <w:lvlJc w:val="left"/>
      <w:pPr>
        <w:ind w:left="3420" w:hanging="2160"/>
      </w:pPr>
      <w:rPr>
        <w:rFonts w:ascii="Times New Roman" w:eastAsiaTheme="minorHAnsi" w:hAnsi="Times New Roman" w:hint="default"/>
        <w:color w:val="467886" w:themeColor="hyperlink"/>
        <w:sz w:val="18"/>
        <w:u w:val="single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ascii="Times New Roman" w:eastAsiaTheme="minorHAnsi" w:hAnsi="Times New Roman" w:hint="default"/>
        <w:color w:val="467886" w:themeColor="hyperlink"/>
        <w:sz w:val="18"/>
        <w:u w:val="single"/>
      </w:rPr>
    </w:lvl>
  </w:abstractNum>
  <w:abstractNum w:abstractNumId="11" w15:restartNumberingAfterBreak="0">
    <w:nsid w:val="34BD7780"/>
    <w:multiLevelType w:val="multilevel"/>
    <w:tmpl w:val="FE22E12C"/>
    <w:numStyleLink w:val="InkoopRS"/>
  </w:abstractNum>
  <w:abstractNum w:abstractNumId="12" w15:restartNumberingAfterBreak="0">
    <w:nsid w:val="3967633A"/>
    <w:multiLevelType w:val="hybridMultilevel"/>
    <w:tmpl w:val="092AEF22"/>
    <w:lvl w:ilvl="0" w:tplc="0902089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D72B6"/>
    <w:multiLevelType w:val="multilevel"/>
    <w:tmpl w:val="21AC27A0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92" w:hanging="2520"/>
      </w:pPr>
      <w:rPr>
        <w:rFonts w:hint="default"/>
      </w:rPr>
    </w:lvl>
  </w:abstractNum>
  <w:abstractNum w:abstractNumId="14" w15:restartNumberingAfterBreak="0">
    <w:nsid w:val="3DBF1911"/>
    <w:multiLevelType w:val="hybridMultilevel"/>
    <w:tmpl w:val="88849ABC"/>
    <w:lvl w:ilvl="0" w:tplc="BFAA8B8E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2379DB"/>
    <w:multiLevelType w:val="hybridMultilevel"/>
    <w:tmpl w:val="953EEB5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9358EA"/>
    <w:multiLevelType w:val="hybridMultilevel"/>
    <w:tmpl w:val="99EEAD5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E04CDB"/>
    <w:multiLevelType w:val="hybridMultilevel"/>
    <w:tmpl w:val="532C3A7C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47F96468"/>
    <w:multiLevelType w:val="hybridMultilevel"/>
    <w:tmpl w:val="80164584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BD5307"/>
    <w:multiLevelType w:val="hybridMultilevel"/>
    <w:tmpl w:val="789095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4"/>
      <w:numFmt w:val="bullet"/>
      <w:lvlText w:val="-"/>
      <w:lvlJc w:val="left"/>
      <w:pPr>
        <w:ind w:left="1785" w:hanging="705"/>
      </w:pPr>
      <w:rPr>
        <w:rFonts w:ascii="Nunito Sans" w:eastAsiaTheme="minorHAnsi" w:hAnsi="Nunito Sans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243E2E"/>
    <w:multiLevelType w:val="multilevel"/>
    <w:tmpl w:val="FE22E12C"/>
    <w:styleLink w:val="InkoopRS"/>
    <w:lvl w:ilvl="0">
      <w:start w:val="1"/>
      <w:numFmt w:val="decimal"/>
      <w:pStyle w:val="INKKop1"/>
      <w:lvlText w:val="Hoofdstuk %1"/>
      <w:lvlJc w:val="left"/>
      <w:pPr>
        <w:tabs>
          <w:tab w:val="num" w:pos="1701"/>
        </w:tabs>
        <w:ind w:left="0" w:firstLine="0"/>
      </w:pPr>
      <w:rPr>
        <w:rFonts w:ascii="Times New Roman" w:hAnsi="Times New Roman" w:hint="default"/>
        <w:b w:val="0"/>
        <w:i w:val="0"/>
        <w:color w:val="151F6D"/>
        <w:sz w:val="32"/>
      </w:rPr>
    </w:lvl>
    <w:lvl w:ilvl="1">
      <w:start w:val="1"/>
      <w:numFmt w:val="decimal"/>
      <w:pStyle w:val="INKKop2"/>
      <w:isLgl/>
      <w:lvlText w:val="%1.%2"/>
      <w:lvlJc w:val="left"/>
      <w:pPr>
        <w:tabs>
          <w:tab w:val="num" w:pos="680"/>
        </w:tabs>
        <w:ind w:left="0" w:firstLine="0"/>
      </w:pPr>
      <w:rPr>
        <w:rFonts w:ascii="Times New Roman" w:hAnsi="Times New Roman" w:hint="default"/>
        <w:b w:val="0"/>
        <w:i w:val="0"/>
        <w:color w:val="151F6D"/>
        <w:sz w:val="28"/>
      </w:rPr>
    </w:lvl>
    <w:lvl w:ilvl="2">
      <w:start w:val="1"/>
      <w:numFmt w:val="decimal"/>
      <w:pStyle w:val="INKKop3"/>
      <w:isLgl/>
      <w:lvlText w:val="%1.%2.%3"/>
      <w:lvlJc w:val="left"/>
      <w:pPr>
        <w:tabs>
          <w:tab w:val="num" w:pos="680"/>
        </w:tabs>
        <w:ind w:left="0" w:firstLine="0"/>
      </w:pPr>
      <w:rPr>
        <w:rFonts w:ascii="Times New Roman" w:hAnsi="Times New Roman" w:hint="default"/>
        <w:b w:val="0"/>
        <w:i w:val="0"/>
        <w:color w:val="151F6D"/>
        <w:sz w:val="24"/>
      </w:rPr>
    </w:lvl>
    <w:lvl w:ilvl="3">
      <w:start w:val="1"/>
      <w:numFmt w:val="decimal"/>
      <w:pStyle w:val="INKKop4"/>
      <w:isLgl/>
      <w:lvlText w:val="%1.%2.%3.%4"/>
      <w:lvlJc w:val="left"/>
      <w:pPr>
        <w:tabs>
          <w:tab w:val="num" w:pos="680"/>
        </w:tabs>
        <w:ind w:left="0" w:firstLine="0"/>
      </w:pPr>
      <w:rPr>
        <w:rFonts w:ascii="Times New Roman" w:hAnsi="Times New Roman" w:hint="default"/>
        <w:b w:val="0"/>
        <w:i w:val="0"/>
        <w:color w:val="151F6D"/>
        <w:sz w:val="20"/>
      </w:rPr>
    </w:lvl>
    <w:lvl w:ilvl="4">
      <w:start w:val="1"/>
      <w:numFmt w:val="none"/>
      <w:isLgl/>
      <w:lvlText w:val="%1.%2.%3.%4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0"/>
      </w:rPr>
    </w:lvl>
    <w:lvl w:ilvl="5">
      <w:start w:val="1"/>
      <w:numFmt w:val="none"/>
      <w:lvlText w:val="1.1.1.1.1.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151F6D"/>
        <w:sz w:val="20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2CC30F5"/>
    <w:multiLevelType w:val="hybridMultilevel"/>
    <w:tmpl w:val="D0061BC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DE0E91"/>
    <w:multiLevelType w:val="hybridMultilevel"/>
    <w:tmpl w:val="07BC22D4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9D7399"/>
    <w:multiLevelType w:val="hybridMultilevel"/>
    <w:tmpl w:val="ACE08878"/>
    <w:lvl w:ilvl="0" w:tplc="0902089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5F237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40C2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C27E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9CE8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6A0D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10D6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4625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D281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8B7F38"/>
    <w:multiLevelType w:val="hybridMultilevel"/>
    <w:tmpl w:val="B77CA45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E371E4"/>
    <w:multiLevelType w:val="hybridMultilevel"/>
    <w:tmpl w:val="9B3E41E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922B21"/>
    <w:multiLevelType w:val="hybridMultilevel"/>
    <w:tmpl w:val="A92EEEA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6A073A"/>
    <w:multiLevelType w:val="hybridMultilevel"/>
    <w:tmpl w:val="EA2C512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C41846"/>
    <w:multiLevelType w:val="hybridMultilevel"/>
    <w:tmpl w:val="960CC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E172AF"/>
    <w:multiLevelType w:val="hybridMultilevel"/>
    <w:tmpl w:val="F46466E6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C32CD0"/>
    <w:multiLevelType w:val="hybridMultilevel"/>
    <w:tmpl w:val="6DDADC02"/>
    <w:lvl w:ilvl="0" w:tplc="04130017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31" w15:restartNumberingAfterBreak="0">
    <w:nsid w:val="7D3D5C12"/>
    <w:multiLevelType w:val="hybridMultilevel"/>
    <w:tmpl w:val="CBC01F1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864696">
    <w:abstractNumId w:val="20"/>
  </w:num>
  <w:num w:numId="2" w16cid:durableId="1733693509">
    <w:abstractNumId w:val="10"/>
  </w:num>
  <w:num w:numId="3" w16cid:durableId="1758477660">
    <w:abstractNumId w:val="11"/>
  </w:num>
  <w:num w:numId="4" w16cid:durableId="981543917">
    <w:abstractNumId w:val="24"/>
  </w:num>
  <w:num w:numId="5" w16cid:durableId="73211058">
    <w:abstractNumId w:val="6"/>
  </w:num>
  <w:num w:numId="6" w16cid:durableId="1450855698">
    <w:abstractNumId w:val="25"/>
  </w:num>
  <w:num w:numId="7" w16cid:durableId="967932741">
    <w:abstractNumId w:val="23"/>
  </w:num>
  <w:num w:numId="8" w16cid:durableId="1388412876">
    <w:abstractNumId w:val="7"/>
  </w:num>
  <w:num w:numId="9" w16cid:durableId="242031707">
    <w:abstractNumId w:val="0"/>
  </w:num>
  <w:num w:numId="10" w16cid:durableId="1625430277">
    <w:abstractNumId w:val="4"/>
  </w:num>
  <w:num w:numId="11" w16cid:durableId="1914925439">
    <w:abstractNumId w:val="22"/>
  </w:num>
  <w:num w:numId="12" w16cid:durableId="1366172995">
    <w:abstractNumId w:val="9"/>
  </w:num>
  <w:num w:numId="13" w16cid:durableId="258951167">
    <w:abstractNumId w:val="18"/>
  </w:num>
  <w:num w:numId="14" w16cid:durableId="120852167">
    <w:abstractNumId w:val="19"/>
  </w:num>
  <w:num w:numId="15" w16cid:durableId="2106413329">
    <w:abstractNumId w:val="12"/>
  </w:num>
  <w:num w:numId="16" w16cid:durableId="156577016">
    <w:abstractNumId w:val="21"/>
  </w:num>
  <w:num w:numId="17" w16cid:durableId="442381798">
    <w:abstractNumId w:val="27"/>
  </w:num>
  <w:num w:numId="18" w16cid:durableId="106973297">
    <w:abstractNumId w:val="26"/>
  </w:num>
  <w:num w:numId="19" w16cid:durableId="1777947645">
    <w:abstractNumId w:val="3"/>
  </w:num>
  <w:num w:numId="20" w16cid:durableId="963732489">
    <w:abstractNumId w:val="29"/>
  </w:num>
  <w:num w:numId="21" w16cid:durableId="498497697">
    <w:abstractNumId w:val="31"/>
  </w:num>
  <w:num w:numId="22" w16cid:durableId="1457868611">
    <w:abstractNumId w:val="13"/>
  </w:num>
  <w:num w:numId="23" w16cid:durableId="376442345">
    <w:abstractNumId w:val="17"/>
  </w:num>
  <w:num w:numId="24" w16cid:durableId="1134640999">
    <w:abstractNumId w:val="5"/>
  </w:num>
  <w:num w:numId="25" w16cid:durableId="614481414">
    <w:abstractNumId w:val="14"/>
  </w:num>
  <w:num w:numId="26" w16cid:durableId="1606427597">
    <w:abstractNumId w:val="8"/>
  </w:num>
  <w:num w:numId="27" w16cid:durableId="285426136">
    <w:abstractNumId w:val="15"/>
  </w:num>
  <w:num w:numId="28" w16cid:durableId="766270262">
    <w:abstractNumId w:val="28"/>
  </w:num>
  <w:num w:numId="29" w16cid:durableId="104473104">
    <w:abstractNumId w:val="30"/>
  </w:num>
  <w:num w:numId="30" w16cid:durableId="1771311735">
    <w:abstractNumId w:val="1"/>
  </w:num>
  <w:num w:numId="31" w16cid:durableId="546722085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0F6"/>
    <w:rsid w:val="000922CB"/>
    <w:rsid w:val="000D73DD"/>
    <w:rsid w:val="000E1D81"/>
    <w:rsid w:val="0015514C"/>
    <w:rsid w:val="0016658A"/>
    <w:rsid w:val="0018264C"/>
    <w:rsid w:val="00183B59"/>
    <w:rsid w:val="0018693B"/>
    <w:rsid w:val="001A6809"/>
    <w:rsid w:val="00234B59"/>
    <w:rsid w:val="002F6F3F"/>
    <w:rsid w:val="003054F7"/>
    <w:rsid w:val="003123EA"/>
    <w:rsid w:val="0033094A"/>
    <w:rsid w:val="003849DE"/>
    <w:rsid w:val="00397818"/>
    <w:rsid w:val="003B6E6C"/>
    <w:rsid w:val="003C1DF8"/>
    <w:rsid w:val="003E6393"/>
    <w:rsid w:val="0040380A"/>
    <w:rsid w:val="00420EE5"/>
    <w:rsid w:val="00422FCF"/>
    <w:rsid w:val="00465D44"/>
    <w:rsid w:val="00480965"/>
    <w:rsid w:val="00480DE1"/>
    <w:rsid w:val="00485C6B"/>
    <w:rsid w:val="004A6B6B"/>
    <w:rsid w:val="004C0A83"/>
    <w:rsid w:val="004D7993"/>
    <w:rsid w:val="005035F8"/>
    <w:rsid w:val="005371F5"/>
    <w:rsid w:val="00546B77"/>
    <w:rsid w:val="00547991"/>
    <w:rsid w:val="0055706A"/>
    <w:rsid w:val="005D263A"/>
    <w:rsid w:val="005E56FA"/>
    <w:rsid w:val="00613987"/>
    <w:rsid w:val="00635D26"/>
    <w:rsid w:val="00646C20"/>
    <w:rsid w:val="00652E78"/>
    <w:rsid w:val="006616A5"/>
    <w:rsid w:val="0066712D"/>
    <w:rsid w:val="00692413"/>
    <w:rsid w:val="006D0D3B"/>
    <w:rsid w:val="007018E7"/>
    <w:rsid w:val="00707CFC"/>
    <w:rsid w:val="00734D9D"/>
    <w:rsid w:val="00741886"/>
    <w:rsid w:val="0076216C"/>
    <w:rsid w:val="00771EEE"/>
    <w:rsid w:val="00772082"/>
    <w:rsid w:val="007E6A2B"/>
    <w:rsid w:val="00802172"/>
    <w:rsid w:val="008044E3"/>
    <w:rsid w:val="0081153A"/>
    <w:rsid w:val="00825877"/>
    <w:rsid w:val="00843950"/>
    <w:rsid w:val="0088293B"/>
    <w:rsid w:val="008D530E"/>
    <w:rsid w:val="008E1613"/>
    <w:rsid w:val="00902914"/>
    <w:rsid w:val="00911BB9"/>
    <w:rsid w:val="00924B37"/>
    <w:rsid w:val="009400F6"/>
    <w:rsid w:val="00953DB3"/>
    <w:rsid w:val="00953F89"/>
    <w:rsid w:val="00994E69"/>
    <w:rsid w:val="00996466"/>
    <w:rsid w:val="009A7C6B"/>
    <w:rsid w:val="009C006F"/>
    <w:rsid w:val="009D0E33"/>
    <w:rsid w:val="009F6ABD"/>
    <w:rsid w:val="00A20954"/>
    <w:rsid w:val="00A561B0"/>
    <w:rsid w:val="00A82B98"/>
    <w:rsid w:val="00A92C92"/>
    <w:rsid w:val="00AA4C5A"/>
    <w:rsid w:val="00AB7C9C"/>
    <w:rsid w:val="00AD1703"/>
    <w:rsid w:val="00B13907"/>
    <w:rsid w:val="00B14D84"/>
    <w:rsid w:val="00B45B80"/>
    <w:rsid w:val="00B664B4"/>
    <w:rsid w:val="00B7141D"/>
    <w:rsid w:val="00BA0DAC"/>
    <w:rsid w:val="00BA49CC"/>
    <w:rsid w:val="00BB2241"/>
    <w:rsid w:val="00C32E05"/>
    <w:rsid w:val="00C47EC8"/>
    <w:rsid w:val="00C55DF8"/>
    <w:rsid w:val="00C658F8"/>
    <w:rsid w:val="00C71CA4"/>
    <w:rsid w:val="00CB0440"/>
    <w:rsid w:val="00CE6ABF"/>
    <w:rsid w:val="00DC5D11"/>
    <w:rsid w:val="00DD01A7"/>
    <w:rsid w:val="00DE50F5"/>
    <w:rsid w:val="00E13761"/>
    <w:rsid w:val="00E14D60"/>
    <w:rsid w:val="00E26623"/>
    <w:rsid w:val="00EA03A5"/>
    <w:rsid w:val="00EB2F3A"/>
    <w:rsid w:val="00ED613F"/>
    <w:rsid w:val="00EF33B4"/>
    <w:rsid w:val="00EF7AE5"/>
    <w:rsid w:val="00F54992"/>
    <w:rsid w:val="00F619B3"/>
    <w:rsid w:val="00F9330F"/>
    <w:rsid w:val="00FD0E41"/>
    <w:rsid w:val="00FD3A55"/>
    <w:rsid w:val="0F85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A7F55"/>
  <w15:chartTrackingRefBased/>
  <w15:docId w15:val="{6D533574-99C0-410D-9BF9-2FFCA0DC8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D0E33"/>
    <w:pPr>
      <w:jc w:val="both"/>
    </w:pPr>
    <w:rPr>
      <w:rFonts w:ascii="Times New Roman" w:hAnsi="Times New Roman"/>
      <w:sz w:val="18"/>
    </w:rPr>
  </w:style>
  <w:style w:type="paragraph" w:styleId="Kop1">
    <w:name w:val="heading 1"/>
    <w:next w:val="Standaard"/>
    <w:link w:val="Kop1Char"/>
    <w:uiPriority w:val="9"/>
    <w:rsid w:val="00F54992"/>
    <w:pPr>
      <w:keepNext/>
      <w:keepLines/>
      <w:spacing w:before="360" w:after="80"/>
      <w:outlineLvl w:val="0"/>
    </w:pPr>
    <w:rPr>
      <w:rFonts w:ascii="Times New Roman" w:eastAsiaTheme="majorEastAsia" w:hAnsi="Times New Roman" w:cstheme="majorBidi"/>
      <w:color w:val="151F6D"/>
      <w:sz w:val="32"/>
      <w:szCs w:val="40"/>
    </w:rPr>
  </w:style>
  <w:style w:type="paragraph" w:styleId="Kop2">
    <w:name w:val="heading 2"/>
    <w:basedOn w:val="Kop1"/>
    <w:link w:val="Kop2Char"/>
    <w:uiPriority w:val="9"/>
    <w:unhideWhenUsed/>
    <w:rsid w:val="00F54992"/>
    <w:pPr>
      <w:spacing w:before="160"/>
      <w:outlineLvl w:val="1"/>
    </w:pPr>
    <w:rPr>
      <w:sz w:val="28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400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aliases w:val="Kop 4 PP"/>
    <w:basedOn w:val="Standaard"/>
    <w:next w:val="Standaard"/>
    <w:link w:val="Kop4Char"/>
    <w:uiPriority w:val="9"/>
    <w:unhideWhenUsed/>
    <w:qFormat/>
    <w:rsid w:val="009400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00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00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00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00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00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54992"/>
    <w:rPr>
      <w:rFonts w:ascii="Times New Roman" w:eastAsiaTheme="majorEastAsia" w:hAnsi="Times New Roman" w:cstheme="majorBidi"/>
      <w:color w:val="151F6D"/>
      <w:sz w:val="32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54992"/>
    <w:rPr>
      <w:rFonts w:ascii="Times New Roman" w:eastAsiaTheme="majorEastAsia" w:hAnsi="Times New Roman" w:cstheme="majorBidi"/>
      <w:color w:val="151F6D"/>
      <w:sz w:val="28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400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aliases w:val="Kop 4 PP Char"/>
    <w:basedOn w:val="Standaardalinea-lettertype"/>
    <w:link w:val="Kop4"/>
    <w:uiPriority w:val="9"/>
    <w:semiHidden/>
    <w:rsid w:val="009400F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00F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00F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00F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00F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00F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rsid w:val="009400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400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9400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400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9400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400F6"/>
    <w:rPr>
      <w:i/>
      <w:iCs/>
      <w:color w:val="404040" w:themeColor="text1" w:themeTint="BF"/>
    </w:rPr>
  </w:style>
  <w:style w:type="paragraph" w:styleId="Lijstalinea">
    <w:name w:val="List Paragraph"/>
    <w:aliases w:val="RPS opsomming,LIJSTalinea,Lijstalinea LOGIUS,Paragraaf zonder nummering,Kop 1.1,List - Number,Bulletlijst NS,List Paragraph11,List Paragraph2,List Paragraph Char Char,lp1,Number_1,SGLText List Paragraph,new,b1,Colorful List - Accent 11"/>
    <w:basedOn w:val="Standaard"/>
    <w:link w:val="LijstalineaChar"/>
    <w:uiPriority w:val="34"/>
    <w:qFormat/>
    <w:rsid w:val="009400F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rsid w:val="009400F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9400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00F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9400F6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link w:val="GeenafstandChar"/>
    <w:uiPriority w:val="1"/>
    <w:qFormat/>
    <w:rsid w:val="00C32E05"/>
    <w:pPr>
      <w:spacing w:after="0" w:line="240" w:lineRule="auto"/>
      <w:jc w:val="both"/>
    </w:pPr>
    <w:rPr>
      <w:rFonts w:ascii="Times New Roman" w:eastAsiaTheme="minorEastAsia" w:hAnsi="Times New Roman"/>
      <w:kern w:val="0"/>
      <w:sz w:val="18"/>
      <w:szCs w:val="22"/>
      <w:lang w:eastAsia="nl-NL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32E05"/>
    <w:rPr>
      <w:rFonts w:ascii="Times New Roman" w:eastAsiaTheme="minorEastAsia" w:hAnsi="Times New Roman"/>
      <w:kern w:val="0"/>
      <w:sz w:val="18"/>
      <w:szCs w:val="22"/>
      <w:lang w:eastAsia="nl-NL"/>
      <w14:ligatures w14:val="none"/>
    </w:rPr>
  </w:style>
  <w:style w:type="character" w:customStyle="1" w:styleId="LijstalineaChar">
    <w:name w:val="Lijstalinea Char"/>
    <w:aliases w:val="RPS opsomming Char,LIJSTalinea Char,Lijstalinea LOGIUS Char,Paragraaf zonder nummering Char,Kop 1.1 Char,List - Number Char,Bulletlijst NS Char,List Paragraph11 Char,List Paragraph2 Char,List Paragraph Char Char Char,lp1 Char,new Char"/>
    <w:link w:val="Lijstalinea"/>
    <w:uiPriority w:val="34"/>
    <w:qFormat/>
    <w:rsid w:val="00EA03A5"/>
  </w:style>
  <w:style w:type="character" w:styleId="Verwijzingopmerking">
    <w:name w:val="annotation reference"/>
    <w:basedOn w:val="Standaardalinea-lettertype"/>
    <w:uiPriority w:val="99"/>
    <w:semiHidden/>
    <w:unhideWhenUsed/>
    <w:rsid w:val="00EA03A5"/>
    <w:rPr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39"/>
    <w:rsid w:val="00EA0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EA0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KKop1">
    <w:name w:val="INK Kop 1"/>
    <w:basedOn w:val="Kop1"/>
    <w:next w:val="Standaard"/>
    <w:link w:val="INKKop1Char"/>
    <w:qFormat/>
    <w:rsid w:val="00BB2241"/>
    <w:pPr>
      <w:numPr>
        <w:numId w:val="10"/>
      </w:numPr>
    </w:pPr>
  </w:style>
  <w:style w:type="character" w:customStyle="1" w:styleId="INKKop1Char">
    <w:name w:val="INK Kop 1 Char"/>
    <w:basedOn w:val="Standaardalinea-lettertype"/>
    <w:link w:val="INKKop1"/>
    <w:rsid w:val="00BB2241"/>
    <w:rPr>
      <w:rFonts w:ascii="Times New Roman" w:eastAsiaTheme="majorEastAsia" w:hAnsi="Times New Roman" w:cstheme="majorBidi"/>
      <w:color w:val="151F6D"/>
      <w:sz w:val="32"/>
      <w:szCs w:val="40"/>
    </w:rPr>
  </w:style>
  <w:style w:type="paragraph" w:customStyle="1" w:styleId="INKKop2">
    <w:name w:val="INK Kop 2"/>
    <w:basedOn w:val="Kop2"/>
    <w:next w:val="Standaard"/>
    <w:link w:val="INKKop2Char"/>
    <w:qFormat/>
    <w:rsid w:val="00BB2241"/>
    <w:pPr>
      <w:numPr>
        <w:ilvl w:val="1"/>
        <w:numId w:val="10"/>
      </w:numPr>
      <w:spacing w:before="120" w:after="0"/>
    </w:pPr>
  </w:style>
  <w:style w:type="character" w:customStyle="1" w:styleId="INKKop2Char">
    <w:name w:val="INK Kop 2 Char"/>
    <w:basedOn w:val="INKKop1Char"/>
    <w:link w:val="INKKop2"/>
    <w:rsid w:val="003C1DF8"/>
    <w:rPr>
      <w:rFonts w:ascii="Times New Roman" w:eastAsiaTheme="majorEastAsia" w:hAnsi="Times New Roman" w:cstheme="majorBidi"/>
      <w:color w:val="151F6D"/>
      <w:sz w:val="28"/>
      <w:szCs w:val="32"/>
    </w:rPr>
  </w:style>
  <w:style w:type="paragraph" w:customStyle="1" w:styleId="INKKop3">
    <w:name w:val="INK Kop 3"/>
    <w:basedOn w:val="Kop3"/>
    <w:next w:val="Standaard"/>
    <w:link w:val="INKKop3Char"/>
    <w:qFormat/>
    <w:rsid w:val="00BB2241"/>
    <w:pPr>
      <w:numPr>
        <w:ilvl w:val="2"/>
        <w:numId w:val="10"/>
      </w:numPr>
    </w:pPr>
    <w:rPr>
      <w:color w:val="151F6D"/>
      <w:sz w:val="24"/>
    </w:rPr>
  </w:style>
  <w:style w:type="character" w:customStyle="1" w:styleId="INKKop3Char">
    <w:name w:val="INK Kop 3 Char"/>
    <w:basedOn w:val="INKKop2Char"/>
    <w:link w:val="INKKop3"/>
    <w:rsid w:val="00BB2241"/>
    <w:rPr>
      <w:rFonts w:ascii="Times New Roman" w:eastAsiaTheme="majorEastAsia" w:hAnsi="Times New Roman" w:cstheme="majorBidi"/>
      <w:color w:val="151F6D"/>
      <w:sz w:val="28"/>
      <w:szCs w:val="28"/>
    </w:rPr>
  </w:style>
  <w:style w:type="paragraph" w:customStyle="1" w:styleId="INKKop4">
    <w:name w:val="INK Kop 4"/>
    <w:basedOn w:val="Kop4"/>
    <w:next w:val="Standaard"/>
    <w:link w:val="INKKop4Char"/>
    <w:qFormat/>
    <w:rsid w:val="00422FCF"/>
    <w:pPr>
      <w:numPr>
        <w:ilvl w:val="3"/>
        <w:numId w:val="10"/>
      </w:numPr>
    </w:pPr>
    <w:rPr>
      <w:i w:val="0"/>
      <w:color w:val="151F6D"/>
      <w:sz w:val="20"/>
    </w:rPr>
  </w:style>
  <w:style w:type="character" w:customStyle="1" w:styleId="INKKop4Char">
    <w:name w:val="INK Kop 4 Char"/>
    <w:basedOn w:val="INKKop3Char"/>
    <w:link w:val="INKKop4"/>
    <w:rsid w:val="00422FCF"/>
    <w:rPr>
      <w:rFonts w:ascii="Times New Roman" w:eastAsiaTheme="majorEastAsia" w:hAnsi="Times New Roman" w:cstheme="majorBidi"/>
      <w:iCs/>
      <w:color w:val="151F6D"/>
      <w:sz w:val="20"/>
      <w:szCs w:val="28"/>
    </w:rPr>
  </w:style>
  <w:style w:type="numbering" w:customStyle="1" w:styleId="InkoopRS">
    <w:name w:val="Inkoop RS"/>
    <w:uiPriority w:val="99"/>
    <w:rsid w:val="00BB2241"/>
    <w:pPr>
      <w:numPr>
        <w:numId w:val="1"/>
      </w:numPr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4D7993"/>
    <w:pPr>
      <w:spacing w:before="240" w:after="0" w:line="259" w:lineRule="auto"/>
      <w:outlineLvl w:val="9"/>
    </w:pPr>
    <w:rPr>
      <w:rFonts w:asciiTheme="majorHAnsi" w:hAnsiTheme="majorHAnsi"/>
      <w:color w:val="0F4761" w:themeColor="accent1" w:themeShade="BF"/>
      <w:kern w:val="0"/>
      <w:szCs w:val="32"/>
      <w:lang w:eastAsia="nl-NL"/>
      <w14:ligatures w14:val="none"/>
    </w:rPr>
  </w:style>
  <w:style w:type="paragraph" w:customStyle="1" w:styleId="TableParagraph">
    <w:name w:val="Table Paragraph"/>
    <w:basedOn w:val="Standaard"/>
    <w:uiPriority w:val="1"/>
    <w:rsid w:val="007018E7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eastAsiaTheme="minorEastAsia" w:cs="Times New Roman"/>
      <w:kern w:val="0"/>
      <w:sz w:val="24"/>
      <w:lang w:eastAsia="nl-NL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7018E7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unhideWhenUsed/>
    <w:rsid w:val="00996466"/>
    <w:pPr>
      <w:spacing w:before="120" w:after="120"/>
      <w:jc w:val="left"/>
    </w:pPr>
    <w:rPr>
      <w:rFonts w:asciiTheme="minorHAnsi" w:hAnsiTheme="minorHAnsi"/>
      <w:b/>
      <w:bCs/>
      <w:caps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996466"/>
    <w:pPr>
      <w:spacing w:after="0"/>
      <w:ind w:left="180"/>
      <w:jc w:val="left"/>
    </w:pPr>
    <w:rPr>
      <w:rFonts w:asciiTheme="minorHAnsi" w:hAnsiTheme="minorHAnsi"/>
      <w:smallCap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996466"/>
    <w:rPr>
      <w:color w:val="467886" w:themeColor="hyperlink"/>
      <w:u w:val="single"/>
    </w:rPr>
  </w:style>
  <w:style w:type="character" w:customStyle="1" w:styleId="normaltextrun">
    <w:name w:val="normaltextrun"/>
    <w:basedOn w:val="Standaardalinea-lettertype"/>
    <w:rsid w:val="0088293B"/>
  </w:style>
  <w:style w:type="paragraph" w:styleId="Inhopg3">
    <w:name w:val="toc 3"/>
    <w:basedOn w:val="Standaard"/>
    <w:next w:val="Standaard"/>
    <w:autoRedefine/>
    <w:uiPriority w:val="39"/>
    <w:unhideWhenUsed/>
    <w:rsid w:val="00BB2241"/>
    <w:pPr>
      <w:spacing w:after="0"/>
      <w:ind w:left="360"/>
      <w:jc w:val="left"/>
    </w:pPr>
    <w:rPr>
      <w:rFonts w:asciiTheme="minorHAnsi" w:hAnsiTheme="minorHAnsi"/>
      <w:i/>
      <w:iCs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BB2241"/>
    <w:pPr>
      <w:spacing w:after="0"/>
      <w:ind w:left="540"/>
      <w:jc w:val="left"/>
    </w:pPr>
    <w:rPr>
      <w:rFonts w:asciiTheme="minorHAnsi" w:hAnsiTheme="minorHAnsi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BB2241"/>
    <w:pPr>
      <w:spacing w:after="0"/>
      <w:ind w:left="720"/>
      <w:jc w:val="left"/>
    </w:pPr>
    <w:rPr>
      <w:rFonts w:asciiTheme="minorHAnsi" w:hAnsiTheme="minorHAnsi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BB2241"/>
    <w:pPr>
      <w:spacing w:after="0"/>
      <w:ind w:left="900"/>
      <w:jc w:val="left"/>
    </w:pPr>
    <w:rPr>
      <w:rFonts w:asciiTheme="minorHAnsi" w:hAnsiTheme="minorHAnsi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BB2241"/>
    <w:pPr>
      <w:spacing w:after="0"/>
      <w:ind w:left="1080"/>
      <w:jc w:val="left"/>
    </w:pPr>
    <w:rPr>
      <w:rFonts w:asciiTheme="minorHAnsi" w:hAnsiTheme="minorHAnsi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BB2241"/>
    <w:pPr>
      <w:spacing w:after="0"/>
      <w:ind w:left="1260"/>
      <w:jc w:val="left"/>
    </w:pPr>
    <w:rPr>
      <w:rFonts w:asciiTheme="minorHAnsi" w:hAnsiTheme="minorHAnsi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BB2241"/>
    <w:pPr>
      <w:spacing w:after="0"/>
      <w:ind w:left="1440"/>
      <w:jc w:val="left"/>
    </w:pPr>
    <w:rPr>
      <w:rFonts w:asciiTheme="minorHAnsi" w:hAnsiTheme="minorHAnsi"/>
      <w:szCs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32E05"/>
    <w:rPr>
      <w:color w:val="96607D" w:themeColor="followedHyperlink"/>
      <w:u w:val="single"/>
    </w:rPr>
  </w:style>
  <w:style w:type="paragraph" w:customStyle="1" w:styleId="Kop2PP">
    <w:name w:val="Kop2 PP"/>
    <w:basedOn w:val="Standaard"/>
    <w:link w:val="Kop2PPChar"/>
    <w:qFormat/>
    <w:rsid w:val="003849DE"/>
    <w:pPr>
      <w:spacing w:after="80" w:line="240" w:lineRule="auto"/>
      <w:jc w:val="left"/>
    </w:pPr>
    <w:rPr>
      <w:rFonts w:eastAsiaTheme="majorEastAsia" w:cstheme="majorBidi"/>
      <w:color w:val="151F6D"/>
      <w:kern w:val="0"/>
      <w:sz w:val="24"/>
      <w:szCs w:val="32"/>
      <w14:ligatures w14:val="none"/>
    </w:rPr>
  </w:style>
  <w:style w:type="character" w:customStyle="1" w:styleId="Kop2PPChar">
    <w:name w:val="Kop2 PP Char"/>
    <w:basedOn w:val="Standaardalinea-lettertype"/>
    <w:link w:val="Kop2PP"/>
    <w:rsid w:val="003849DE"/>
    <w:rPr>
      <w:rFonts w:ascii="Times New Roman" w:eastAsiaTheme="majorEastAsia" w:hAnsi="Times New Roman" w:cstheme="majorBidi"/>
      <w:color w:val="151F6D"/>
      <w:kern w:val="0"/>
      <w:szCs w:val="32"/>
      <w14:ligatures w14:val="none"/>
    </w:rPr>
  </w:style>
  <w:style w:type="table" w:styleId="Onopgemaaktetabel1">
    <w:name w:val="Plain Table 1"/>
    <w:basedOn w:val="Standaardtabel"/>
    <w:uiPriority w:val="41"/>
    <w:rsid w:val="003849DE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A209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20954"/>
    <w:rPr>
      <w:rFonts w:ascii="Times New Roman" w:hAnsi="Times New Roman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A209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20954"/>
    <w:rPr>
      <w:rFonts w:ascii="Times New Roman" w:hAnsi="Times New Roman"/>
      <w:sz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85C6B"/>
    <w:rPr>
      <w:color w:val="605E5C"/>
      <w:shd w:val="clear" w:color="auto" w:fill="E1DFDD"/>
    </w:rPr>
  </w:style>
  <w:style w:type="paragraph" w:customStyle="1" w:styleId="Lijstalinea1">
    <w:name w:val="Lijstalinea1"/>
    <w:basedOn w:val="Standaard"/>
    <w:rsid w:val="00DD01A7"/>
    <w:pPr>
      <w:spacing w:after="0" w:line="240" w:lineRule="auto"/>
      <w:ind w:left="720"/>
      <w:jc w:val="left"/>
    </w:pPr>
    <w:rPr>
      <w:rFonts w:ascii="Calibri" w:eastAsia="Times New Roman" w:hAnsi="Calibri" w:cs="Times New Roman"/>
      <w:kern w:val="0"/>
      <w:sz w:val="22"/>
      <w:szCs w:val="22"/>
      <w:lang w:val="en-US"/>
      <w14:ligatures w14:val="none"/>
    </w:rPr>
  </w:style>
  <w:style w:type="character" w:styleId="Regelnummer">
    <w:name w:val="line number"/>
    <w:basedOn w:val="Standaardalinea-lettertype"/>
    <w:uiPriority w:val="99"/>
    <w:semiHidden/>
    <w:unhideWhenUsed/>
    <w:rsid w:val="00183B59"/>
  </w:style>
  <w:style w:type="paragraph" w:styleId="Tekstopmerking">
    <w:name w:val="annotation text"/>
    <w:basedOn w:val="Standaard"/>
    <w:link w:val="TekstopmerkingChar"/>
    <w:uiPriority w:val="99"/>
    <w:unhideWhenUsed/>
    <w:rsid w:val="0084395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3950"/>
    <w:rPr>
      <w:rFonts w:ascii="Times New Roman" w:hAnsi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395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3950"/>
    <w:rPr>
      <w:rFonts w:ascii="Times New Roman" w:hAnsi="Times New Roman"/>
      <w:b/>
      <w:bCs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84395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8CD57D8E4FD54DA1A00608600E4BA2" ma:contentTypeVersion="3" ma:contentTypeDescription="Een nieuw document maken." ma:contentTypeScope="" ma:versionID="2b69ea448baab064c4cb204b82129120">
  <xsd:schema xmlns:xsd="http://www.w3.org/2001/XMLSchema" xmlns:xs="http://www.w3.org/2001/XMLSchema" xmlns:p="http://schemas.microsoft.com/office/2006/metadata/properties" xmlns:ns2="cc21fa4e-344f-481d-a774-13932bc497e1" targetNamespace="http://schemas.microsoft.com/office/2006/metadata/properties" ma:root="true" ma:fieldsID="027d05cfba4e8ac35bb3b0d697ba00c9" ns2:_="">
    <xsd:import namespace="cc21fa4e-344f-481d-a774-13932bc497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1fa4e-344f-481d-a774-13932bc497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A7D78-6087-49A9-BA37-FA0D4BC04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1fa4e-344f-481d-a774-13932bc497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A0AB52-9F48-4E43-BB4C-F646823C66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D00417-B433-464A-87CF-7E103D2BA0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D437958-514F-488F-BBDB-181FEC638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280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Driessen, Richard (IVO Rechtspraak)</dc:creator>
  <cp:keywords/>
  <dc:description/>
  <cp:lastModifiedBy>Driessen, Richard (IVO Rechtspraak)</cp:lastModifiedBy>
  <cp:revision>52</cp:revision>
  <dcterms:created xsi:type="dcterms:W3CDTF">2025-04-27T18:22:00Z</dcterms:created>
  <dcterms:modified xsi:type="dcterms:W3CDTF">2026-05-01T10:57:00Z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e0e3f2-e1d2-4d64-96ed-2c56cf223811_Enabled">
    <vt:lpwstr>true</vt:lpwstr>
  </property>
  <property fmtid="{D5CDD505-2E9C-101B-9397-08002B2CF9AE}" pid="3" name="MSIP_Label_b1e0e3f2-e1d2-4d64-96ed-2c56cf223811_SetDate">
    <vt:lpwstr>2025-02-26T09:59:39Z</vt:lpwstr>
  </property>
  <property fmtid="{D5CDD505-2E9C-101B-9397-08002B2CF9AE}" pid="4" name="MSIP_Label_b1e0e3f2-e1d2-4d64-96ed-2c56cf223811_Method">
    <vt:lpwstr>Privileged</vt:lpwstr>
  </property>
  <property fmtid="{D5CDD505-2E9C-101B-9397-08002B2CF9AE}" pid="5" name="MSIP_Label_b1e0e3f2-e1d2-4d64-96ed-2c56cf223811_Name">
    <vt:lpwstr>Test label</vt:lpwstr>
  </property>
  <property fmtid="{D5CDD505-2E9C-101B-9397-08002B2CF9AE}" pid="6" name="MSIP_Label_b1e0e3f2-e1d2-4d64-96ed-2c56cf223811_SiteId">
    <vt:lpwstr>4a7f237b-3fd4-4839-8175-58ce30110251</vt:lpwstr>
  </property>
  <property fmtid="{D5CDD505-2E9C-101B-9397-08002B2CF9AE}" pid="7" name="MSIP_Label_b1e0e3f2-e1d2-4d64-96ed-2c56cf223811_ActionId">
    <vt:lpwstr>d3e9ff76-9b67-4221-a262-54e682c7c253</vt:lpwstr>
  </property>
  <property fmtid="{D5CDD505-2E9C-101B-9397-08002B2CF9AE}" pid="8" name="MSIP_Label_b1e0e3f2-e1d2-4d64-96ed-2c56cf223811_ContentBits">
    <vt:lpwstr>0</vt:lpwstr>
  </property>
  <property fmtid="{D5CDD505-2E9C-101B-9397-08002B2CF9AE}" pid="9" name="MSIP_Label_b1e0e3f2-e1d2-4d64-96ed-2c56cf223811_Tag">
    <vt:lpwstr>10, 0, 1, 1</vt:lpwstr>
  </property>
  <property fmtid="{D5CDD505-2E9C-101B-9397-08002B2CF9AE}" pid="10" name="ContentTypeId">
    <vt:lpwstr>0x010100668CD57D8E4FD54DA1A00608600E4BA2</vt:lpwstr>
  </property>
  <property fmtid="{D5CDD505-2E9C-101B-9397-08002B2CF9AE}" pid="11" name="Order">
    <vt:r8>63100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