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77FF" w14:textId="77777777" w:rsidR="00B07565" w:rsidRPr="00AC3F35" w:rsidRDefault="00B07565" w:rsidP="00B07565">
      <w:pPr>
        <w:spacing w:line="276" w:lineRule="auto"/>
        <w:rPr>
          <w:rStyle w:val="Zwaar"/>
          <w:rFonts w:cs="Arial"/>
          <w:color w:val="548DD4" w:themeColor="text2" w:themeTint="99"/>
          <w:sz w:val="21"/>
          <w:szCs w:val="21"/>
        </w:rPr>
      </w:pPr>
    </w:p>
    <w:p w14:paraId="1429E0F1" w14:textId="77777777" w:rsidR="00B07565" w:rsidRPr="00AC3F35" w:rsidRDefault="00B07565" w:rsidP="00B07565">
      <w:pPr>
        <w:spacing w:line="276" w:lineRule="auto"/>
        <w:jc w:val="center"/>
        <w:rPr>
          <w:rStyle w:val="Zwaar"/>
          <w:rFonts w:cs="Arial"/>
          <w:color w:val="548DD4" w:themeColor="text2" w:themeTint="99"/>
          <w:sz w:val="21"/>
          <w:szCs w:val="21"/>
        </w:rPr>
      </w:pPr>
    </w:p>
    <w:p w14:paraId="1D3866E0" w14:textId="77777777" w:rsidR="00B07565" w:rsidRPr="00AC3F35" w:rsidRDefault="00B07565" w:rsidP="00B07565">
      <w:pPr>
        <w:spacing w:line="276" w:lineRule="auto"/>
        <w:jc w:val="center"/>
        <w:rPr>
          <w:rStyle w:val="Zwaar"/>
          <w:rFonts w:cs="Arial"/>
          <w:color w:val="548DD4" w:themeColor="text2" w:themeTint="99"/>
          <w:sz w:val="21"/>
          <w:szCs w:val="21"/>
        </w:rPr>
      </w:pPr>
    </w:p>
    <w:p w14:paraId="0C47B1B8" w14:textId="3A54F1B0" w:rsidR="00B07565" w:rsidRPr="00AC3F35" w:rsidRDefault="00B07565" w:rsidP="00B07565">
      <w:pPr>
        <w:spacing w:line="276" w:lineRule="auto"/>
        <w:jc w:val="center"/>
        <w:rPr>
          <w:rFonts w:cs="Arial"/>
          <w:sz w:val="21"/>
          <w:szCs w:val="21"/>
        </w:rPr>
      </w:pPr>
    </w:p>
    <w:p w14:paraId="1326ED33" w14:textId="106C011C" w:rsidR="00B07565" w:rsidRPr="00AC3F35" w:rsidRDefault="00631E26" w:rsidP="00B07565">
      <w:pPr>
        <w:spacing w:line="276" w:lineRule="auto"/>
        <w:jc w:val="center"/>
        <w:rPr>
          <w:rStyle w:val="Zwaar"/>
          <w:rFonts w:cs="Arial"/>
          <w:color w:val="548DD4" w:themeColor="text2" w:themeTint="99"/>
          <w:sz w:val="21"/>
          <w:szCs w:val="21"/>
        </w:rPr>
      </w:pPr>
      <w:r w:rsidRPr="00AC3F35">
        <w:rPr>
          <w:rFonts w:cs="Arial"/>
          <w:noProof/>
          <w:sz w:val="21"/>
          <w:szCs w:val="21"/>
        </w:rPr>
        <w:drawing>
          <wp:inline distT="0" distB="0" distL="0" distR="0" wp14:anchorId="064AB466" wp14:editId="7ECC36E6">
            <wp:extent cx="2609850" cy="1720850"/>
            <wp:effectExtent l="0" t="0" r="0" b="0"/>
            <wp:docPr id="470107231" name="Afbeelding 1" descr="Afbeelding met Lettertype, ontwerp,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07231" name="Afbeelding 1" descr="Afbeelding met Lettertype, ontwerp, Graphics, logo&#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1720850"/>
                    </a:xfrm>
                    <a:prstGeom prst="rect">
                      <a:avLst/>
                    </a:prstGeom>
                    <a:noFill/>
                    <a:ln>
                      <a:noFill/>
                    </a:ln>
                  </pic:spPr>
                </pic:pic>
              </a:graphicData>
            </a:graphic>
          </wp:inline>
        </w:drawing>
      </w:r>
    </w:p>
    <w:p w14:paraId="0F7D2B60" w14:textId="77777777" w:rsidR="00B07565" w:rsidRPr="00AC3F35" w:rsidRDefault="00B07565" w:rsidP="00B07565">
      <w:pPr>
        <w:spacing w:line="276" w:lineRule="auto"/>
        <w:jc w:val="center"/>
        <w:rPr>
          <w:rStyle w:val="Zwaar"/>
          <w:rFonts w:cs="Arial"/>
          <w:color w:val="548DD4" w:themeColor="text2" w:themeTint="99"/>
          <w:sz w:val="21"/>
          <w:szCs w:val="21"/>
        </w:rPr>
      </w:pPr>
    </w:p>
    <w:p w14:paraId="21ADDEB0" w14:textId="77777777" w:rsidR="00B07565" w:rsidRPr="00AC3F35" w:rsidRDefault="00B07565" w:rsidP="00B07565">
      <w:pPr>
        <w:spacing w:line="276" w:lineRule="auto"/>
        <w:jc w:val="center"/>
        <w:rPr>
          <w:rStyle w:val="Zwaar"/>
          <w:rFonts w:cs="Arial"/>
          <w:color w:val="548DD4" w:themeColor="text2" w:themeTint="99"/>
          <w:sz w:val="21"/>
          <w:szCs w:val="21"/>
        </w:rPr>
      </w:pPr>
    </w:p>
    <w:p w14:paraId="364A8084" w14:textId="77777777" w:rsidR="00B07565" w:rsidRPr="006F7DEF" w:rsidRDefault="00B07565" w:rsidP="00B07565">
      <w:pPr>
        <w:spacing w:line="276" w:lineRule="auto"/>
        <w:jc w:val="center"/>
        <w:rPr>
          <w:rStyle w:val="Zwaar"/>
          <w:rFonts w:cs="Arial"/>
          <w:color w:val="548DD4" w:themeColor="text2" w:themeTint="99"/>
          <w:sz w:val="28"/>
          <w:szCs w:val="28"/>
        </w:rPr>
      </w:pPr>
    </w:p>
    <w:p w14:paraId="6DB6A841" w14:textId="05B7CF32" w:rsidR="00B07565" w:rsidRPr="006F7DEF" w:rsidRDefault="00FD4B54" w:rsidP="00B07565">
      <w:pPr>
        <w:spacing w:line="276" w:lineRule="auto"/>
        <w:jc w:val="center"/>
        <w:rPr>
          <w:rStyle w:val="Zwaar"/>
          <w:rFonts w:cs="Arial"/>
          <w:color w:val="0070C0"/>
          <w:sz w:val="28"/>
          <w:szCs w:val="28"/>
        </w:rPr>
      </w:pPr>
      <w:r w:rsidRPr="006F7DEF">
        <w:rPr>
          <w:rStyle w:val="Zwaar"/>
          <w:rFonts w:cs="Arial"/>
          <w:color w:val="0070C0"/>
          <w:sz w:val="28"/>
          <w:szCs w:val="28"/>
        </w:rPr>
        <w:t>Bijlage A</w:t>
      </w:r>
    </w:p>
    <w:p w14:paraId="45611824" w14:textId="04FE9510" w:rsidR="00B07565" w:rsidRPr="006F7DEF" w:rsidRDefault="00B07565" w:rsidP="7D333266">
      <w:pPr>
        <w:spacing w:line="276" w:lineRule="auto"/>
        <w:jc w:val="center"/>
        <w:rPr>
          <w:rFonts w:cs="Arial"/>
          <w:b/>
          <w:bCs/>
          <w:color w:val="0070C0"/>
          <w:sz w:val="28"/>
          <w:szCs w:val="28"/>
          <w:lang w:eastAsia="en-US"/>
        </w:rPr>
      </w:pPr>
      <w:r w:rsidRPr="006F7DEF">
        <w:rPr>
          <w:rStyle w:val="Zwaar"/>
          <w:rFonts w:cs="Arial"/>
          <w:color w:val="0070C0"/>
          <w:sz w:val="28"/>
          <w:szCs w:val="28"/>
        </w:rPr>
        <w:t>P</w:t>
      </w:r>
      <w:r w:rsidR="002912EC" w:rsidRPr="006F7DEF">
        <w:rPr>
          <w:rStyle w:val="Zwaar"/>
          <w:rFonts w:cs="Arial"/>
          <w:color w:val="0070C0"/>
          <w:sz w:val="28"/>
          <w:szCs w:val="28"/>
        </w:rPr>
        <w:t>rogramma</w:t>
      </w:r>
      <w:r w:rsidRPr="006F7DEF">
        <w:rPr>
          <w:rStyle w:val="Zwaar"/>
          <w:rFonts w:cs="Arial"/>
          <w:color w:val="0070C0"/>
          <w:sz w:val="28"/>
          <w:szCs w:val="28"/>
        </w:rPr>
        <w:t xml:space="preserve"> van eisen behorende bij de aanbesteding</w:t>
      </w:r>
      <w:r w:rsidRPr="006F7DEF">
        <w:rPr>
          <w:rStyle w:val="Zwaar"/>
          <w:rFonts w:cs="Arial"/>
          <w:b w:val="0"/>
          <w:bCs w:val="0"/>
          <w:color w:val="0070C0"/>
          <w:sz w:val="28"/>
          <w:szCs w:val="28"/>
        </w:rPr>
        <w:t xml:space="preserve"> </w:t>
      </w:r>
      <w:r w:rsidR="0049351D" w:rsidRPr="006F7DEF">
        <w:rPr>
          <w:rFonts w:cs="Arial"/>
          <w:b/>
          <w:bCs/>
          <w:color w:val="0070C0"/>
          <w:sz w:val="28"/>
          <w:szCs w:val="28"/>
          <w:lang w:eastAsia="en-US"/>
        </w:rPr>
        <w:t>a</w:t>
      </w:r>
      <w:r w:rsidRPr="006F7DEF">
        <w:rPr>
          <w:rFonts w:cs="Arial"/>
          <w:b/>
          <w:bCs/>
          <w:color w:val="0070C0"/>
          <w:sz w:val="28"/>
          <w:szCs w:val="28"/>
          <w:lang w:eastAsia="en-US"/>
        </w:rPr>
        <w:t xml:space="preserve">anschaf 2 veegmachines inclusief </w:t>
      </w:r>
    </w:p>
    <w:p w14:paraId="38E7F040" w14:textId="54E6EAA6" w:rsidR="00B07565" w:rsidRPr="006F7DEF" w:rsidRDefault="00B07565" w:rsidP="05E72731">
      <w:pPr>
        <w:spacing w:line="276" w:lineRule="auto"/>
        <w:jc w:val="center"/>
        <w:rPr>
          <w:rFonts w:cs="Arial"/>
          <w:b/>
          <w:bCs/>
          <w:color w:val="0070C0"/>
          <w:sz w:val="28"/>
          <w:szCs w:val="28"/>
          <w:lang w:eastAsia="en-US"/>
        </w:rPr>
      </w:pPr>
      <w:r w:rsidRPr="006F7DEF">
        <w:rPr>
          <w:rFonts w:cs="Arial"/>
          <w:b/>
          <w:bCs/>
          <w:color w:val="0070C0"/>
          <w:sz w:val="28"/>
          <w:szCs w:val="28"/>
          <w:lang w:eastAsia="en-US"/>
        </w:rPr>
        <w:t>optioneel full-servicecontract</w:t>
      </w:r>
      <w:r w:rsidR="173AA104" w:rsidRPr="006F7DEF">
        <w:rPr>
          <w:rFonts w:cs="Arial"/>
          <w:b/>
          <w:bCs/>
          <w:color w:val="0070C0"/>
          <w:sz w:val="28"/>
          <w:szCs w:val="28"/>
          <w:lang w:eastAsia="en-US"/>
        </w:rPr>
        <w:t xml:space="preserve"> en optioneel inruil van 2 veegmachines</w:t>
      </w:r>
    </w:p>
    <w:p w14:paraId="7656D5CF" w14:textId="00F4A986" w:rsidR="00C60BEF" w:rsidRPr="00AC3F35" w:rsidRDefault="00B07565" w:rsidP="002C301A">
      <w:pPr>
        <w:rPr>
          <w:rStyle w:val="Zwaar"/>
          <w:rFonts w:cs="Arial"/>
          <w:b w:val="0"/>
          <w:bCs w:val="0"/>
          <w:sz w:val="21"/>
          <w:szCs w:val="21"/>
        </w:rPr>
      </w:pPr>
      <w:r w:rsidRPr="00AC3F35">
        <w:rPr>
          <w:rStyle w:val="Zwaar"/>
          <w:rFonts w:cs="Arial"/>
          <w:b w:val="0"/>
          <w:bCs w:val="0"/>
          <w:sz w:val="21"/>
          <w:szCs w:val="21"/>
        </w:rPr>
        <w:tab/>
      </w:r>
      <w:r w:rsidRPr="00AC3F35">
        <w:rPr>
          <w:rStyle w:val="Zwaar"/>
          <w:rFonts w:cs="Arial"/>
          <w:b w:val="0"/>
          <w:bCs w:val="0"/>
          <w:sz w:val="21"/>
          <w:szCs w:val="21"/>
        </w:rPr>
        <w:tab/>
      </w:r>
    </w:p>
    <w:p w14:paraId="451832A0" w14:textId="4C5AFFC3" w:rsidR="00B07565" w:rsidRPr="00AC3F35" w:rsidRDefault="00B07565" w:rsidP="002C301A">
      <w:pPr>
        <w:rPr>
          <w:rStyle w:val="Zwaar"/>
          <w:rFonts w:cs="Arial"/>
          <w:b w:val="0"/>
          <w:bCs w:val="0"/>
          <w:sz w:val="21"/>
          <w:szCs w:val="21"/>
        </w:rPr>
      </w:pPr>
    </w:p>
    <w:p w14:paraId="5A12C6C3" w14:textId="1D600866" w:rsidR="00B07565" w:rsidRPr="00AC3F35" w:rsidRDefault="00B07565" w:rsidP="002C301A">
      <w:pPr>
        <w:rPr>
          <w:rStyle w:val="Zwaar"/>
          <w:rFonts w:cs="Arial"/>
          <w:b w:val="0"/>
          <w:bCs w:val="0"/>
          <w:sz w:val="21"/>
          <w:szCs w:val="21"/>
        </w:rPr>
      </w:pPr>
    </w:p>
    <w:p w14:paraId="082EF791" w14:textId="0CDC263C" w:rsidR="00B07565" w:rsidRPr="00AC3F35" w:rsidRDefault="00B07565" w:rsidP="002C301A">
      <w:pPr>
        <w:rPr>
          <w:rStyle w:val="Zwaar"/>
          <w:rFonts w:cs="Arial"/>
          <w:b w:val="0"/>
          <w:bCs w:val="0"/>
          <w:sz w:val="21"/>
          <w:szCs w:val="21"/>
        </w:rPr>
      </w:pPr>
    </w:p>
    <w:p w14:paraId="74B373E1" w14:textId="237185C3" w:rsidR="00B07565" w:rsidRPr="00AC3F35" w:rsidRDefault="00B07565" w:rsidP="002C301A">
      <w:pPr>
        <w:rPr>
          <w:rStyle w:val="Zwaar"/>
          <w:rFonts w:cs="Arial"/>
          <w:b w:val="0"/>
          <w:bCs w:val="0"/>
          <w:sz w:val="21"/>
          <w:szCs w:val="21"/>
        </w:rPr>
      </w:pPr>
    </w:p>
    <w:p w14:paraId="5525499A" w14:textId="128588E4" w:rsidR="00B07565" w:rsidRPr="00AC3F35" w:rsidRDefault="00B07565" w:rsidP="002C301A">
      <w:pPr>
        <w:rPr>
          <w:rStyle w:val="Zwaar"/>
          <w:rFonts w:cs="Arial"/>
          <w:b w:val="0"/>
          <w:bCs w:val="0"/>
          <w:sz w:val="21"/>
          <w:szCs w:val="21"/>
        </w:rPr>
      </w:pPr>
    </w:p>
    <w:p w14:paraId="63F9B9D2" w14:textId="5EFF0843" w:rsidR="1D46BEC7" w:rsidRPr="00AC3F35" w:rsidRDefault="1D46BEC7" w:rsidP="1D46BEC7">
      <w:pPr>
        <w:rPr>
          <w:rStyle w:val="Zwaar"/>
          <w:rFonts w:cs="Arial"/>
          <w:b w:val="0"/>
          <w:bCs w:val="0"/>
          <w:sz w:val="21"/>
          <w:szCs w:val="21"/>
        </w:rPr>
      </w:pPr>
    </w:p>
    <w:p w14:paraId="0C406BE4" w14:textId="57698A53" w:rsidR="1D46BEC7" w:rsidRPr="00AC3F35" w:rsidRDefault="1D46BEC7" w:rsidP="1D46BEC7">
      <w:pPr>
        <w:rPr>
          <w:rStyle w:val="Zwaar"/>
          <w:rFonts w:cs="Arial"/>
          <w:b w:val="0"/>
          <w:bCs w:val="0"/>
          <w:sz w:val="21"/>
          <w:szCs w:val="21"/>
        </w:rPr>
      </w:pPr>
    </w:p>
    <w:p w14:paraId="1A5CC0A2" w14:textId="7DB72E7A" w:rsidR="1D46BEC7" w:rsidRPr="00AC3F35" w:rsidRDefault="1D46BEC7" w:rsidP="1D46BEC7">
      <w:pPr>
        <w:rPr>
          <w:rStyle w:val="Zwaar"/>
          <w:rFonts w:cs="Arial"/>
          <w:b w:val="0"/>
          <w:bCs w:val="0"/>
          <w:sz w:val="21"/>
          <w:szCs w:val="21"/>
        </w:rPr>
      </w:pPr>
    </w:p>
    <w:p w14:paraId="4FBAD97F" w14:textId="3CA04AF4" w:rsidR="1D46BEC7" w:rsidRPr="00AC3F35" w:rsidRDefault="1D46BEC7" w:rsidP="1D46BEC7">
      <w:pPr>
        <w:rPr>
          <w:rStyle w:val="Zwaar"/>
          <w:rFonts w:cs="Arial"/>
          <w:b w:val="0"/>
          <w:bCs w:val="0"/>
          <w:sz w:val="21"/>
          <w:szCs w:val="21"/>
        </w:rPr>
      </w:pPr>
    </w:p>
    <w:p w14:paraId="48AE15AC" w14:textId="73C42931" w:rsidR="1D46BEC7" w:rsidRPr="00AC3F35" w:rsidRDefault="1D46BEC7" w:rsidP="1D46BEC7">
      <w:pPr>
        <w:rPr>
          <w:rStyle w:val="Zwaar"/>
          <w:rFonts w:cs="Arial"/>
          <w:b w:val="0"/>
          <w:bCs w:val="0"/>
          <w:sz w:val="21"/>
          <w:szCs w:val="21"/>
        </w:rPr>
      </w:pPr>
    </w:p>
    <w:p w14:paraId="071DADBD" w14:textId="773F0C9B" w:rsidR="1D46BEC7" w:rsidRPr="00AC3F35" w:rsidRDefault="1D46BEC7" w:rsidP="1D46BEC7">
      <w:pPr>
        <w:rPr>
          <w:rStyle w:val="Zwaar"/>
          <w:rFonts w:cs="Arial"/>
          <w:b w:val="0"/>
          <w:bCs w:val="0"/>
          <w:sz w:val="21"/>
          <w:szCs w:val="21"/>
        </w:rPr>
      </w:pPr>
    </w:p>
    <w:p w14:paraId="397CE677" w14:textId="418BD1F8" w:rsidR="1D46BEC7" w:rsidRPr="00AC3F35" w:rsidRDefault="1D46BEC7" w:rsidP="1D46BEC7">
      <w:pPr>
        <w:rPr>
          <w:rStyle w:val="Zwaar"/>
          <w:rFonts w:cs="Arial"/>
          <w:b w:val="0"/>
          <w:bCs w:val="0"/>
          <w:sz w:val="21"/>
          <w:szCs w:val="21"/>
        </w:rPr>
      </w:pPr>
    </w:p>
    <w:p w14:paraId="27E1548B" w14:textId="0A751771" w:rsidR="00B07565" w:rsidRPr="00AC3F35" w:rsidRDefault="00B07565" w:rsidP="002C301A">
      <w:pPr>
        <w:rPr>
          <w:rStyle w:val="Zwaar"/>
          <w:rFonts w:cs="Arial"/>
          <w:b w:val="0"/>
          <w:bCs w:val="0"/>
          <w:sz w:val="21"/>
          <w:szCs w:val="21"/>
        </w:rPr>
      </w:pPr>
    </w:p>
    <w:p w14:paraId="4910ED57" w14:textId="296E11A7" w:rsidR="00B07565" w:rsidRPr="00AC3F35" w:rsidRDefault="00B07565" w:rsidP="002C301A">
      <w:pPr>
        <w:rPr>
          <w:rStyle w:val="Zwaar"/>
          <w:rFonts w:cs="Arial"/>
          <w:b w:val="0"/>
          <w:bCs w:val="0"/>
          <w:sz w:val="21"/>
          <w:szCs w:val="21"/>
        </w:rPr>
      </w:pPr>
    </w:p>
    <w:p w14:paraId="7EA7EE7C" w14:textId="0B74FB71" w:rsidR="00B07565" w:rsidRPr="00AC3F35" w:rsidRDefault="00B07565" w:rsidP="002C301A">
      <w:pPr>
        <w:rPr>
          <w:rStyle w:val="Zwaar"/>
          <w:rFonts w:cs="Arial"/>
          <w:b w:val="0"/>
          <w:bCs w:val="0"/>
          <w:sz w:val="21"/>
          <w:szCs w:val="21"/>
        </w:rPr>
      </w:pPr>
    </w:p>
    <w:p w14:paraId="21DEE336" w14:textId="7EBF5B31" w:rsidR="00B07565" w:rsidRPr="00AC3F35" w:rsidRDefault="00B07565" w:rsidP="002C301A">
      <w:pPr>
        <w:rPr>
          <w:rStyle w:val="Zwaar"/>
          <w:rFonts w:cs="Arial"/>
          <w:b w:val="0"/>
          <w:bCs w:val="0"/>
          <w:sz w:val="21"/>
          <w:szCs w:val="21"/>
        </w:rPr>
      </w:pPr>
    </w:p>
    <w:p w14:paraId="0E1A5912" w14:textId="23D7BB2B" w:rsidR="00B07565" w:rsidRPr="00AC3F35" w:rsidRDefault="00B07565" w:rsidP="002C301A">
      <w:pPr>
        <w:rPr>
          <w:rStyle w:val="Zwaar"/>
          <w:rFonts w:cs="Arial"/>
          <w:b w:val="0"/>
          <w:bCs w:val="0"/>
          <w:sz w:val="21"/>
          <w:szCs w:val="21"/>
        </w:rPr>
      </w:pPr>
    </w:p>
    <w:p w14:paraId="263419DE" w14:textId="37D12ACC" w:rsidR="00B07565" w:rsidRPr="00AC3F35" w:rsidRDefault="00B07565" w:rsidP="002C301A">
      <w:pPr>
        <w:rPr>
          <w:rStyle w:val="Zwaar"/>
          <w:rFonts w:cs="Arial"/>
          <w:b w:val="0"/>
          <w:bCs w:val="0"/>
          <w:sz w:val="21"/>
          <w:szCs w:val="21"/>
        </w:rPr>
      </w:pPr>
    </w:p>
    <w:p w14:paraId="6E63A315" w14:textId="7F7447B3" w:rsidR="00B07565" w:rsidRPr="00AC3F35" w:rsidRDefault="00B07565" w:rsidP="002C301A">
      <w:pPr>
        <w:rPr>
          <w:rStyle w:val="Zwaar"/>
          <w:rFonts w:cs="Arial"/>
          <w:b w:val="0"/>
          <w:bCs w:val="0"/>
          <w:sz w:val="21"/>
          <w:szCs w:val="21"/>
        </w:rPr>
      </w:pPr>
    </w:p>
    <w:p w14:paraId="2AEF8D99" w14:textId="4317EBE4" w:rsidR="00B07565" w:rsidRPr="00AC3F35" w:rsidRDefault="00B07565" w:rsidP="002C301A">
      <w:pPr>
        <w:rPr>
          <w:rStyle w:val="Zwaar"/>
          <w:rFonts w:cs="Arial"/>
          <w:b w:val="0"/>
          <w:bCs w:val="0"/>
          <w:sz w:val="21"/>
          <w:szCs w:val="21"/>
        </w:rPr>
      </w:pPr>
    </w:p>
    <w:p w14:paraId="07C16458" w14:textId="213347A2" w:rsidR="00B07565" w:rsidRPr="00AC3F35" w:rsidRDefault="00B07565" w:rsidP="002C301A">
      <w:pPr>
        <w:rPr>
          <w:rStyle w:val="Zwaar"/>
          <w:rFonts w:cs="Arial"/>
          <w:b w:val="0"/>
          <w:bCs w:val="0"/>
          <w:sz w:val="21"/>
          <w:szCs w:val="21"/>
        </w:rPr>
      </w:pPr>
    </w:p>
    <w:p w14:paraId="474FC627" w14:textId="5A7197C3" w:rsidR="00B07565" w:rsidRPr="00AC3F35" w:rsidRDefault="00B07565" w:rsidP="002C301A">
      <w:pPr>
        <w:rPr>
          <w:rStyle w:val="Zwaar"/>
          <w:rFonts w:cs="Arial"/>
          <w:b w:val="0"/>
          <w:bCs w:val="0"/>
          <w:sz w:val="21"/>
          <w:szCs w:val="21"/>
        </w:rPr>
      </w:pPr>
    </w:p>
    <w:p w14:paraId="52D80CA0" w14:textId="45692879" w:rsidR="00B07565" w:rsidRPr="00AC3F35" w:rsidRDefault="00B07565" w:rsidP="002C301A">
      <w:pPr>
        <w:rPr>
          <w:rStyle w:val="Zwaar"/>
          <w:rFonts w:cs="Arial"/>
          <w:b w:val="0"/>
          <w:bCs w:val="0"/>
          <w:sz w:val="21"/>
          <w:szCs w:val="21"/>
        </w:rPr>
      </w:pPr>
    </w:p>
    <w:p w14:paraId="6E427555" w14:textId="069C33BF" w:rsidR="00B07565" w:rsidRPr="00AC3F35" w:rsidRDefault="00B07565" w:rsidP="002C301A">
      <w:pPr>
        <w:rPr>
          <w:rStyle w:val="Zwaar"/>
          <w:rFonts w:cs="Arial"/>
          <w:b w:val="0"/>
          <w:bCs w:val="0"/>
          <w:sz w:val="21"/>
          <w:szCs w:val="21"/>
        </w:rPr>
      </w:pPr>
    </w:p>
    <w:p w14:paraId="3179CF39" w14:textId="290F9753" w:rsidR="00B07565" w:rsidRPr="00AC3F35" w:rsidRDefault="00B07565" w:rsidP="002C301A">
      <w:pPr>
        <w:rPr>
          <w:rStyle w:val="Zwaar"/>
          <w:rFonts w:cs="Arial"/>
          <w:b w:val="0"/>
          <w:bCs w:val="0"/>
          <w:sz w:val="21"/>
          <w:szCs w:val="21"/>
        </w:rPr>
      </w:pPr>
    </w:p>
    <w:p w14:paraId="662251D8" w14:textId="258D8E4B" w:rsidR="00B07565" w:rsidRPr="00AC3F35" w:rsidRDefault="00383757" w:rsidP="00B07565">
      <w:pPr>
        <w:rPr>
          <w:rFonts w:eastAsia="Verdana" w:cs="Arial"/>
          <w:b/>
          <w:bCs/>
          <w:sz w:val="21"/>
          <w:szCs w:val="21"/>
        </w:rPr>
      </w:pPr>
      <w:r w:rsidRPr="00AC3F35">
        <w:rPr>
          <w:rFonts w:cs="Arial"/>
          <w:b/>
          <w:bCs/>
          <w:sz w:val="21"/>
          <w:szCs w:val="21"/>
        </w:rPr>
        <w:t>1</w:t>
      </w:r>
      <w:r w:rsidR="00B07565" w:rsidRPr="00AC3F35">
        <w:rPr>
          <w:rFonts w:cs="Arial"/>
          <w:b/>
          <w:bCs/>
          <w:sz w:val="21"/>
          <w:szCs w:val="21"/>
        </w:rPr>
        <w:t>.</w:t>
      </w:r>
      <w:r w:rsidR="00B07565" w:rsidRPr="00AC3F35">
        <w:rPr>
          <w:rFonts w:cs="Arial"/>
          <w:b/>
          <w:bCs/>
          <w:sz w:val="21"/>
          <w:szCs w:val="21"/>
        </w:rPr>
        <w:tab/>
        <w:t xml:space="preserve"> PROGRAMMA VAN EISEN-veegmachine</w:t>
      </w:r>
    </w:p>
    <w:p w14:paraId="4DAAB7E4" w14:textId="77777777" w:rsidR="00B07565" w:rsidRPr="00AC3F35" w:rsidRDefault="00B07565" w:rsidP="00B07565">
      <w:pPr>
        <w:rPr>
          <w:rFonts w:cs="Arial"/>
          <w:sz w:val="21"/>
          <w:szCs w:val="21"/>
        </w:rPr>
      </w:pPr>
    </w:p>
    <w:p w14:paraId="295D794D" w14:textId="73215A19" w:rsidR="00B07565" w:rsidRPr="00AC3F35" w:rsidRDefault="00383757" w:rsidP="00B07565">
      <w:pPr>
        <w:rPr>
          <w:rFonts w:cs="Arial"/>
          <w:b/>
          <w:bCs/>
          <w:sz w:val="21"/>
          <w:szCs w:val="21"/>
        </w:rPr>
      </w:pPr>
      <w:bookmarkStart w:id="0" w:name="_Toc508613313"/>
      <w:r w:rsidRPr="00AC3F35">
        <w:rPr>
          <w:rFonts w:cs="Arial"/>
          <w:b/>
          <w:bCs/>
          <w:sz w:val="21"/>
          <w:szCs w:val="21"/>
        </w:rPr>
        <w:t>1</w:t>
      </w:r>
      <w:r w:rsidR="00B07565" w:rsidRPr="00AC3F35">
        <w:rPr>
          <w:rFonts w:cs="Arial"/>
          <w:b/>
          <w:bCs/>
          <w:sz w:val="21"/>
          <w:szCs w:val="21"/>
        </w:rPr>
        <w:t>.1 Wettelijke bepalingen</w:t>
      </w:r>
      <w:bookmarkEnd w:id="0"/>
    </w:p>
    <w:p w14:paraId="02033FCA" w14:textId="1DC5965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468"/>
        <w:gridCol w:w="7938"/>
        <w:gridCol w:w="1134"/>
      </w:tblGrid>
      <w:tr w:rsidR="00620C68" w:rsidRPr="00AC3F35" w14:paraId="3990CECA" w14:textId="77777777" w:rsidTr="00620C68">
        <w:trPr>
          <w:trHeight w:hRule="exact" w:val="314"/>
        </w:trPr>
        <w:tc>
          <w:tcPr>
            <w:tcW w:w="468"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68EC5432" w14:textId="3DCE0252" w:rsidR="00620C68" w:rsidRPr="00AC3F35" w:rsidRDefault="00620C68" w:rsidP="00EF71E1">
            <w:pPr>
              <w:rPr>
                <w:rFonts w:cs="Arial"/>
                <w:sz w:val="21"/>
                <w:szCs w:val="21"/>
              </w:rPr>
            </w:pPr>
            <w:r w:rsidRPr="00AC3F35">
              <w:rPr>
                <w:rFonts w:cs="Arial"/>
                <w:sz w:val="21"/>
                <w:szCs w:val="21"/>
              </w:rPr>
              <w:t>Nr.</w:t>
            </w:r>
          </w:p>
        </w:tc>
        <w:tc>
          <w:tcPr>
            <w:tcW w:w="7938"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4D66E166" w14:textId="6005C594" w:rsidR="00620C68" w:rsidRPr="00AC3F35" w:rsidRDefault="00620C68" w:rsidP="00EF71E1">
            <w:pPr>
              <w:rPr>
                <w:rFonts w:cs="Arial"/>
                <w:sz w:val="21"/>
                <w:szCs w:val="21"/>
              </w:rPr>
            </w:pPr>
            <w:r w:rsidRPr="00AC3F35">
              <w:rPr>
                <w:rFonts w:cs="Arial"/>
                <w:sz w:val="21"/>
                <w:szCs w:val="21"/>
              </w:rPr>
              <w:t>Eis</w:t>
            </w:r>
          </w:p>
        </w:tc>
        <w:tc>
          <w:tcPr>
            <w:tcW w:w="1134"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7EE1DAB8" w14:textId="64AADB98" w:rsidR="00620C68" w:rsidRPr="00AC3F35" w:rsidRDefault="00620C68" w:rsidP="00EF71E1">
            <w:pPr>
              <w:rPr>
                <w:rFonts w:cs="Arial"/>
                <w:sz w:val="21"/>
                <w:szCs w:val="21"/>
              </w:rPr>
            </w:pPr>
            <w:r w:rsidRPr="00AC3F35">
              <w:rPr>
                <w:rFonts w:cs="Arial"/>
                <w:sz w:val="21"/>
                <w:szCs w:val="21"/>
              </w:rPr>
              <w:t>Ja / Nee</w:t>
            </w:r>
          </w:p>
        </w:tc>
      </w:tr>
      <w:tr w:rsidR="00B07565" w:rsidRPr="00AC3F35" w14:paraId="237FEAF2" w14:textId="79C3A604" w:rsidTr="00620C68">
        <w:trPr>
          <w:trHeight w:hRule="exact" w:val="1269"/>
        </w:trPr>
        <w:tc>
          <w:tcPr>
            <w:tcW w:w="468" w:type="dxa"/>
            <w:tcBorders>
              <w:top w:val="single" w:sz="5" w:space="0" w:color="000000"/>
              <w:left w:val="single" w:sz="5" w:space="0" w:color="000000"/>
              <w:bottom w:val="single" w:sz="5" w:space="0" w:color="000000"/>
              <w:right w:val="single" w:sz="5" w:space="0" w:color="000000"/>
            </w:tcBorders>
          </w:tcPr>
          <w:p w14:paraId="51B2E06E" w14:textId="3992DD35" w:rsidR="00B07565" w:rsidRPr="00AC3F35" w:rsidRDefault="00EF71E1" w:rsidP="00EF71E1">
            <w:pPr>
              <w:rPr>
                <w:rFonts w:cs="Arial"/>
                <w:sz w:val="21"/>
                <w:szCs w:val="21"/>
              </w:rPr>
            </w:pPr>
            <w:r w:rsidRPr="00AC3F35">
              <w:rPr>
                <w:rFonts w:cs="Arial"/>
                <w:sz w:val="21"/>
                <w:szCs w:val="21"/>
              </w:rPr>
              <w:t>1.</w:t>
            </w:r>
          </w:p>
        </w:tc>
        <w:tc>
          <w:tcPr>
            <w:tcW w:w="7938" w:type="dxa"/>
            <w:tcBorders>
              <w:top w:val="single" w:sz="5" w:space="0" w:color="000000"/>
              <w:left w:val="single" w:sz="5" w:space="0" w:color="000000"/>
              <w:bottom w:val="single" w:sz="5" w:space="0" w:color="000000"/>
              <w:right w:val="single" w:sz="5" w:space="0" w:color="000000"/>
            </w:tcBorders>
          </w:tcPr>
          <w:p w14:paraId="5658B0B5" w14:textId="5FF85CE2" w:rsidR="00B07565" w:rsidRPr="00AC3F35" w:rsidRDefault="00B07565" w:rsidP="00EF71E1">
            <w:pPr>
              <w:rPr>
                <w:rFonts w:cs="Arial"/>
                <w:sz w:val="21"/>
                <w:szCs w:val="21"/>
              </w:rPr>
            </w:pPr>
            <w:r w:rsidRPr="00AC3F35">
              <w:rPr>
                <w:rFonts w:cs="Arial"/>
                <w:sz w:val="21"/>
                <w:szCs w:val="21"/>
              </w:rPr>
              <w:t>De veegmachine dient te voldoen aan alle van toepassing zijnde Nederlandse en Europese wetgeving inzake regels en voorschriften voor verkeer, veiligheid, milieu- en arbeidsomstandigheden. Inschrijver voegt alle ter zake doende certificaten en verklaringen bij als bijlage</w:t>
            </w:r>
            <w:r w:rsidR="008445D6" w:rsidRPr="00AC3F35">
              <w:rPr>
                <w:rFonts w:cs="Arial"/>
                <w:sz w:val="21"/>
                <w:szCs w:val="21"/>
              </w:rPr>
              <w:t xml:space="preserve"> 1.1</w:t>
            </w:r>
          </w:p>
        </w:tc>
        <w:tc>
          <w:tcPr>
            <w:tcW w:w="1134" w:type="dxa"/>
            <w:tcBorders>
              <w:top w:val="single" w:sz="5" w:space="0" w:color="000000"/>
              <w:left w:val="single" w:sz="5" w:space="0" w:color="000000"/>
              <w:bottom w:val="single" w:sz="5" w:space="0" w:color="000000"/>
              <w:right w:val="single" w:sz="5" w:space="0" w:color="000000"/>
            </w:tcBorders>
          </w:tcPr>
          <w:p w14:paraId="61C4D2D3" w14:textId="77777777" w:rsidR="00B07565" w:rsidRPr="00AC3F35" w:rsidRDefault="00B07565" w:rsidP="00EF71E1">
            <w:pPr>
              <w:rPr>
                <w:rFonts w:cs="Arial"/>
                <w:sz w:val="21"/>
                <w:szCs w:val="21"/>
              </w:rPr>
            </w:pPr>
          </w:p>
        </w:tc>
      </w:tr>
    </w:tbl>
    <w:p w14:paraId="7D64FB8F" w14:textId="77777777" w:rsidR="00B07565" w:rsidRPr="00AC3F35" w:rsidRDefault="00B07565" w:rsidP="00EF71E1">
      <w:pPr>
        <w:rPr>
          <w:rFonts w:cs="Arial"/>
          <w:sz w:val="21"/>
          <w:szCs w:val="21"/>
        </w:rPr>
      </w:pPr>
    </w:p>
    <w:p w14:paraId="26139F40" w14:textId="13D5F58D" w:rsidR="00B07565" w:rsidRPr="00AC3F35" w:rsidRDefault="00383757" w:rsidP="00EF71E1">
      <w:pPr>
        <w:rPr>
          <w:rFonts w:cs="Arial"/>
          <w:b/>
          <w:bCs/>
          <w:sz w:val="21"/>
          <w:szCs w:val="21"/>
        </w:rPr>
      </w:pPr>
      <w:bookmarkStart w:id="1" w:name="_Toc508613314"/>
      <w:r w:rsidRPr="00AC3F35">
        <w:rPr>
          <w:rFonts w:cs="Arial"/>
          <w:b/>
          <w:bCs/>
          <w:sz w:val="21"/>
          <w:szCs w:val="21"/>
        </w:rPr>
        <w:t>1</w:t>
      </w:r>
      <w:r w:rsidR="00B07565" w:rsidRPr="00AC3F35">
        <w:rPr>
          <w:rFonts w:cs="Arial"/>
          <w:b/>
          <w:bCs/>
          <w:sz w:val="21"/>
          <w:szCs w:val="21"/>
        </w:rPr>
        <w:t>.2 Algemene eisen</w:t>
      </w:r>
      <w:bookmarkEnd w:id="1"/>
    </w:p>
    <w:tbl>
      <w:tblPr>
        <w:tblW w:w="9540" w:type="dxa"/>
        <w:tblInd w:w="105" w:type="dxa"/>
        <w:tblLayout w:type="fixed"/>
        <w:tblCellMar>
          <w:left w:w="0" w:type="dxa"/>
          <w:right w:w="0" w:type="dxa"/>
        </w:tblCellMar>
        <w:tblLook w:val="01E0" w:firstRow="1" w:lastRow="1" w:firstColumn="1" w:lastColumn="1" w:noHBand="0" w:noVBand="0"/>
      </w:tblPr>
      <w:tblGrid>
        <w:gridCol w:w="468"/>
        <w:gridCol w:w="7938"/>
        <w:gridCol w:w="1134"/>
      </w:tblGrid>
      <w:tr w:rsidR="00B07565" w:rsidRPr="00AC3F35" w14:paraId="0D19F4EF" w14:textId="7E89FAE9" w:rsidTr="6D3C7360">
        <w:trPr>
          <w:trHeight w:val="112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D12F4B" w14:textId="1A4DE690" w:rsidR="00B07565" w:rsidRPr="00AC3F35" w:rsidRDefault="00EF71E1" w:rsidP="00EF71E1">
            <w:pPr>
              <w:rPr>
                <w:rFonts w:cs="Arial"/>
                <w:sz w:val="21"/>
                <w:szCs w:val="21"/>
              </w:rPr>
            </w:pPr>
            <w:r w:rsidRPr="00AC3F35">
              <w:rPr>
                <w:rFonts w:cs="Arial"/>
                <w:sz w:val="21"/>
                <w:szCs w:val="21"/>
              </w:rPr>
              <w:t>2.</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10304E" w14:textId="4858D705" w:rsidR="00B07565" w:rsidRPr="00AC3F35" w:rsidRDefault="00B07565" w:rsidP="00EF71E1">
            <w:pPr>
              <w:rPr>
                <w:rFonts w:cs="Arial"/>
                <w:sz w:val="21"/>
                <w:szCs w:val="21"/>
              </w:rPr>
            </w:pPr>
            <w:r w:rsidRPr="00AC3F35">
              <w:rPr>
                <w:rFonts w:cs="Arial"/>
                <w:sz w:val="21"/>
                <w:szCs w:val="21"/>
              </w:rPr>
              <w:t xml:space="preserve">Configuratie van de totale veegmachine is samengesteld. Dit overzicht wordt bijgevoegd als bijlage </w:t>
            </w:r>
            <w:r w:rsidR="008445D6" w:rsidRPr="00AC3F35">
              <w:rPr>
                <w:rFonts w:cs="Arial"/>
                <w:sz w:val="21"/>
                <w:szCs w:val="21"/>
              </w:rPr>
              <w:t>1</w:t>
            </w:r>
            <w:r w:rsidRPr="00AC3F35">
              <w:rPr>
                <w:rFonts w:cs="Arial"/>
                <w:sz w:val="21"/>
                <w:szCs w:val="21"/>
              </w:rPr>
              <w:t>.2a De leverancier treedt op als hoofdaannemer voor de complete veegmachine</w:t>
            </w:r>
            <w:r w:rsidR="00620C68" w:rsidRPr="00AC3F35">
              <w:rPr>
                <w:rFonts w:cs="Arial"/>
                <w:sz w:val="21"/>
                <w:szCs w:val="21"/>
              </w:rPr>
              <w:t xml:space="preserve"> </w:t>
            </w:r>
            <w:r w:rsidRPr="00AC3F35">
              <w:rPr>
                <w:rFonts w:cs="Arial"/>
                <w:sz w:val="21"/>
                <w:szCs w:val="21"/>
              </w:rPr>
              <w:t>en is eindverantwoordelijk voor de verschillende leveranciers van componenten en begeleidt de uitvoering van de aanbesteding.</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6BBF9F" w14:textId="77777777" w:rsidR="00B07565" w:rsidRPr="00AC3F35" w:rsidRDefault="00B07565" w:rsidP="00EF71E1">
            <w:pPr>
              <w:rPr>
                <w:rFonts w:cs="Arial"/>
                <w:sz w:val="21"/>
                <w:szCs w:val="21"/>
              </w:rPr>
            </w:pPr>
          </w:p>
        </w:tc>
      </w:tr>
      <w:tr w:rsidR="00B07565" w:rsidRPr="00AC3F35" w14:paraId="0A56C49C" w14:textId="56A2FDB8" w:rsidTr="6D3C7360">
        <w:trPr>
          <w:trHeight w:val="196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D62B13" w14:textId="3A9E3284" w:rsidR="00B07565" w:rsidRPr="00AC3F35" w:rsidRDefault="002912EC" w:rsidP="00EF71E1">
            <w:pPr>
              <w:rPr>
                <w:rFonts w:cs="Arial"/>
                <w:sz w:val="21"/>
                <w:szCs w:val="21"/>
              </w:rPr>
            </w:pPr>
            <w:r w:rsidRPr="00AC3F35">
              <w:rPr>
                <w:rFonts w:cs="Arial"/>
                <w:sz w:val="21"/>
                <w:szCs w:val="21"/>
              </w:rPr>
              <w:t>3.</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5B5849" w14:textId="40039151" w:rsidR="00B07565" w:rsidRPr="00AC3F35" w:rsidRDefault="00B07565" w:rsidP="00EF71E1">
            <w:pPr>
              <w:rPr>
                <w:rFonts w:cs="Arial"/>
                <w:sz w:val="21"/>
                <w:szCs w:val="21"/>
              </w:rPr>
            </w:pPr>
            <w:r w:rsidRPr="00AC3F35">
              <w:rPr>
                <w:rFonts w:cs="Arial"/>
                <w:sz w:val="21"/>
                <w:szCs w:val="21"/>
              </w:rPr>
              <w:t>Opdrachtnemer van de in dit document omschreven veegmachine is verantwoordelijk voor de optimale keuzes alsmede een optimale afstemming van de verschillende componenten die deel uit maken van de veegmachine. Teneinde een optimale prestatie te bereiken overlegt hij daartoe met de verschillende leveranciers van de componenten.</w:t>
            </w:r>
            <w:r w:rsidRPr="00AC3F35">
              <w:rPr>
                <w:rFonts w:cs="Arial"/>
                <w:sz w:val="21"/>
                <w:szCs w:val="21"/>
              </w:rPr>
              <w:br/>
              <w:t xml:space="preserve">Inschrijver geeft een overzicht van de verschillende leveranciers die deel uit maken van de levering van de in dit document omschreven veegmachine. Het overzicht van leveranciers wordt bijgevoegd als bijlage </w:t>
            </w:r>
            <w:r w:rsidR="008445D6" w:rsidRPr="00AC3F35">
              <w:rPr>
                <w:rFonts w:cs="Arial"/>
                <w:sz w:val="21"/>
                <w:szCs w:val="21"/>
              </w:rPr>
              <w:t>1</w:t>
            </w:r>
            <w:r w:rsidRPr="00AC3F35">
              <w:rPr>
                <w:rFonts w:cs="Arial"/>
                <w:sz w:val="21"/>
                <w:szCs w:val="21"/>
              </w:rPr>
              <w:t>.2b</w:t>
            </w:r>
            <w:r w:rsidR="3ECFEDF0"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EC5635" w14:textId="77777777" w:rsidR="00B07565" w:rsidRPr="00AC3F35" w:rsidRDefault="00B07565" w:rsidP="00EF71E1">
            <w:pPr>
              <w:rPr>
                <w:rFonts w:cs="Arial"/>
                <w:sz w:val="21"/>
                <w:szCs w:val="21"/>
              </w:rPr>
            </w:pPr>
          </w:p>
        </w:tc>
      </w:tr>
      <w:tr w:rsidR="00B07565" w:rsidRPr="00AC3F35" w14:paraId="59B53CE0" w14:textId="16B40B58" w:rsidTr="6D3C7360">
        <w:trPr>
          <w:trHeight w:hRule="exact" w:val="3127"/>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C15137" w14:textId="6CD17F01" w:rsidR="00B07565" w:rsidRPr="00AC3F35" w:rsidRDefault="002912EC" w:rsidP="00EF71E1">
            <w:pPr>
              <w:rPr>
                <w:rFonts w:cs="Arial"/>
                <w:sz w:val="21"/>
                <w:szCs w:val="21"/>
              </w:rPr>
            </w:pPr>
            <w:r w:rsidRPr="00AC3F35">
              <w:rPr>
                <w:rFonts w:cs="Arial"/>
                <w:sz w:val="21"/>
                <w:szCs w:val="21"/>
              </w:rPr>
              <w:t>4</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557BD4" w14:textId="21123C9F" w:rsidR="00B07565" w:rsidRPr="00AC3F35" w:rsidRDefault="00B07565" w:rsidP="00EF71E1">
            <w:pPr>
              <w:rPr>
                <w:rFonts w:cs="Arial"/>
                <w:sz w:val="21"/>
                <w:szCs w:val="21"/>
              </w:rPr>
            </w:pPr>
            <w:r w:rsidRPr="00AC3F35">
              <w:rPr>
                <w:rFonts w:cs="Arial"/>
                <w:sz w:val="21"/>
                <w:szCs w:val="21"/>
              </w:rPr>
              <w:t xml:space="preserve">De aflevering van de twee veegmachine genoemd in deze aanbesteding dient zo spoedig mogelijk plaats te vinden. De snelste levering krijgt meer punten. Bij inschrijving dient de leveringsdatum opgegeven te worden. </w:t>
            </w:r>
            <w:r w:rsidRPr="00AC3F35">
              <w:rPr>
                <w:rFonts w:cs="Arial"/>
                <w:sz w:val="21"/>
                <w:szCs w:val="21"/>
              </w:rPr>
              <w:br/>
              <w:t>Teneinde aan de eis tot levering te kunnen voldoen, overlegt inschrijver een gedetailleerde planning vanaf het moment van gunning tot en met het moment van de aflevering van de complete veegmachine aan de opdrachtgever. Aflevering heeft niet eerder plaatsgevonden dan na volledige afname en acceptatie door, of namens opdrachtgever.</w:t>
            </w:r>
          </w:p>
          <w:p w14:paraId="367C4D7B" w14:textId="3D4D9BF8" w:rsidR="00B07565" w:rsidRPr="00AC3F35" w:rsidRDefault="00B07565" w:rsidP="00EF71E1">
            <w:pPr>
              <w:rPr>
                <w:rFonts w:cs="Arial"/>
                <w:sz w:val="21"/>
                <w:szCs w:val="21"/>
              </w:rPr>
            </w:pPr>
            <w:r w:rsidRPr="00AC3F35">
              <w:rPr>
                <w:rFonts w:cs="Arial"/>
                <w:sz w:val="21"/>
                <w:szCs w:val="21"/>
              </w:rPr>
              <w:t xml:space="preserve">Inschrijver stelt in samenspraak met de verschillende toeleveranciers van onderdelen/ componenten dan wel met onderaannemers een volledige planning op. Het planningsoverzicht wordt bijgevoegd als bijlage </w:t>
            </w:r>
            <w:r w:rsidR="008445D6" w:rsidRPr="00AC3F35">
              <w:rPr>
                <w:rFonts w:cs="Arial"/>
                <w:sz w:val="21"/>
                <w:szCs w:val="21"/>
              </w:rPr>
              <w:t>1</w:t>
            </w:r>
            <w:r w:rsidRPr="00AC3F35">
              <w:rPr>
                <w:rFonts w:cs="Arial"/>
                <w:sz w:val="21"/>
                <w:szCs w:val="21"/>
              </w:rPr>
              <w:t>.2c</w:t>
            </w:r>
            <w:r w:rsidR="7931A9A3"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23EB84" w14:textId="77777777" w:rsidR="00B07565" w:rsidRPr="00AC3F35" w:rsidRDefault="00B07565" w:rsidP="00EF71E1">
            <w:pPr>
              <w:rPr>
                <w:rFonts w:cs="Arial"/>
                <w:sz w:val="21"/>
                <w:szCs w:val="21"/>
              </w:rPr>
            </w:pPr>
          </w:p>
        </w:tc>
      </w:tr>
      <w:tr w:rsidR="00B07565" w:rsidRPr="00AC3F35" w14:paraId="2EDEC6A6" w14:textId="410ED170" w:rsidTr="6D3C7360">
        <w:trPr>
          <w:trHeight w:val="112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ED4B5F" w14:textId="77777777" w:rsidR="00B07565" w:rsidRPr="00AC3F35" w:rsidRDefault="00B07565" w:rsidP="00EF71E1">
            <w:pPr>
              <w:rPr>
                <w:rFonts w:cs="Arial"/>
                <w:sz w:val="21"/>
                <w:szCs w:val="21"/>
              </w:rPr>
            </w:pPr>
            <w:r w:rsidRPr="00AC3F35">
              <w:rPr>
                <w:rFonts w:cs="Arial"/>
                <w:sz w:val="21"/>
                <w:szCs w:val="21"/>
              </w:rPr>
              <w:t>5.</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7147DD" w14:textId="3D12BC8D" w:rsidR="00B07565" w:rsidRPr="00AC3F35" w:rsidRDefault="00B07565" w:rsidP="00EF71E1">
            <w:pPr>
              <w:rPr>
                <w:rFonts w:cs="Arial"/>
                <w:sz w:val="21"/>
                <w:szCs w:val="21"/>
              </w:rPr>
            </w:pPr>
            <w:r w:rsidRPr="00AC3F35">
              <w:rPr>
                <w:rFonts w:cs="Arial"/>
                <w:sz w:val="21"/>
                <w:szCs w:val="21"/>
              </w:rPr>
              <w:t>De veegmachine dient nieuw en ongebruikt te zijn. Zij zijn van het meest actuele type en uitvoering zoals dat standaard door de fabrikant wordt geproduceerd (bewezen techniek). De veegmachines zijn ‘af fabriek’ voorzien van de chassisspecificaties zoals weergegeven in dit document</w:t>
            </w:r>
            <w:r w:rsidR="00620C68"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858F26" w14:textId="77777777" w:rsidR="00B07565" w:rsidRPr="00AC3F35" w:rsidRDefault="00B07565" w:rsidP="00EF71E1">
            <w:pPr>
              <w:rPr>
                <w:rFonts w:cs="Arial"/>
                <w:sz w:val="21"/>
                <w:szCs w:val="21"/>
              </w:rPr>
            </w:pPr>
          </w:p>
        </w:tc>
      </w:tr>
      <w:tr w:rsidR="00B07565" w:rsidRPr="00AC3F35" w14:paraId="375AC4C2" w14:textId="4ED1A05C" w:rsidTr="6D3C7360">
        <w:trPr>
          <w:trHeight w:val="136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778E38" w14:textId="77777777" w:rsidR="00B07565" w:rsidRPr="00AC3F35" w:rsidRDefault="00B07565" w:rsidP="00EF71E1">
            <w:pPr>
              <w:rPr>
                <w:rFonts w:cs="Arial"/>
                <w:sz w:val="21"/>
                <w:szCs w:val="21"/>
              </w:rPr>
            </w:pPr>
            <w:r w:rsidRPr="00AC3F35">
              <w:rPr>
                <w:rFonts w:cs="Arial"/>
                <w:sz w:val="21"/>
                <w:szCs w:val="21"/>
              </w:rPr>
              <w:lastRenderedPageBreak/>
              <w:t>6.</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97D1DD" w14:textId="2AAA3634" w:rsidR="00620C68" w:rsidRPr="00AC3F35" w:rsidRDefault="3ECFEDF0" w:rsidP="00EF71E1">
            <w:pPr>
              <w:rPr>
                <w:rFonts w:cs="Arial"/>
                <w:sz w:val="21"/>
                <w:szCs w:val="21"/>
              </w:rPr>
            </w:pPr>
            <w:r w:rsidRPr="00AC3F35">
              <w:rPr>
                <w:rFonts w:cs="Arial"/>
                <w:sz w:val="21"/>
                <w:szCs w:val="21"/>
              </w:rPr>
              <w:t>De</w:t>
            </w:r>
            <w:r w:rsidR="00B07565" w:rsidRPr="00AC3F35">
              <w:rPr>
                <w:rFonts w:cs="Arial"/>
                <w:sz w:val="21"/>
                <w:szCs w:val="21"/>
              </w:rPr>
              <w:t xml:space="preserve"> veegmachine dient voorzien te zijn van een Nederlands kenteken. Vóór aflevering aan opdrachtgever draagt inschrijver er zorg voor dat de kenteken</w:t>
            </w:r>
            <w:r w:rsidRPr="00AC3F35">
              <w:rPr>
                <w:rFonts w:cs="Arial"/>
                <w:sz w:val="21"/>
                <w:szCs w:val="21"/>
              </w:rPr>
              <w:t>papieren</w:t>
            </w:r>
            <w:r w:rsidR="00B07565" w:rsidRPr="00AC3F35">
              <w:rPr>
                <w:rFonts w:cs="Arial"/>
                <w:sz w:val="21"/>
                <w:szCs w:val="21"/>
              </w:rPr>
              <w:t xml:space="preserve"> van </w:t>
            </w:r>
            <w:r w:rsidRPr="00AC3F35">
              <w:rPr>
                <w:rFonts w:cs="Arial"/>
                <w:sz w:val="21"/>
                <w:szCs w:val="21"/>
              </w:rPr>
              <w:t>de</w:t>
            </w:r>
            <w:r w:rsidR="00B07565" w:rsidRPr="00AC3F35">
              <w:rPr>
                <w:rFonts w:cs="Arial"/>
                <w:sz w:val="21"/>
                <w:szCs w:val="21"/>
              </w:rPr>
              <w:t xml:space="preserve"> veegmachine op naam staat van Opdrachtgever en dat deze als eerste eigenaar staat geregistreerd. Opdrachtnemer is verantwoordelijk voor de veegmachine tot het moment van aflevering bij opdrachtgever.</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01D77D" w14:textId="77777777" w:rsidR="00B07565" w:rsidRPr="00AC3F35" w:rsidRDefault="00B07565" w:rsidP="00EF71E1">
            <w:pPr>
              <w:rPr>
                <w:rFonts w:cs="Arial"/>
                <w:sz w:val="21"/>
                <w:szCs w:val="21"/>
              </w:rPr>
            </w:pPr>
          </w:p>
        </w:tc>
      </w:tr>
      <w:tr w:rsidR="00B07565" w:rsidRPr="00AC3F35" w14:paraId="368D5DA2" w14:textId="70B4D017" w:rsidTr="6D3C7360">
        <w:trPr>
          <w:trHeight w:val="87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3B062B" w14:textId="77777777" w:rsidR="00B07565" w:rsidRPr="00AC3F35" w:rsidRDefault="00B07565" w:rsidP="00EF71E1">
            <w:pPr>
              <w:rPr>
                <w:rFonts w:cs="Arial"/>
                <w:sz w:val="21"/>
                <w:szCs w:val="21"/>
              </w:rPr>
            </w:pPr>
            <w:r w:rsidRPr="00AC3F35">
              <w:rPr>
                <w:rFonts w:cs="Arial"/>
                <w:sz w:val="21"/>
                <w:szCs w:val="21"/>
              </w:rPr>
              <w:t>7.</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68623B" w14:textId="10D0EF6B" w:rsidR="00B07565" w:rsidRPr="00AC3F35" w:rsidRDefault="00B07565" w:rsidP="00EF71E1">
            <w:pPr>
              <w:rPr>
                <w:rFonts w:cs="Arial"/>
                <w:sz w:val="21"/>
                <w:szCs w:val="21"/>
              </w:rPr>
            </w:pPr>
            <w:r w:rsidRPr="00AC3F35">
              <w:rPr>
                <w:rFonts w:cs="Arial"/>
                <w:sz w:val="21"/>
                <w:szCs w:val="21"/>
              </w:rPr>
              <w:t xml:space="preserve">De veegmachine dient bedrijfsklaar, inclusief </w:t>
            </w:r>
            <w:proofErr w:type="spellStart"/>
            <w:r w:rsidRPr="00AC3F35">
              <w:rPr>
                <w:rFonts w:cs="Arial"/>
                <w:sz w:val="21"/>
                <w:szCs w:val="21"/>
              </w:rPr>
              <w:t>nulbeurt</w:t>
            </w:r>
            <w:proofErr w:type="spellEnd"/>
            <w:r w:rsidRPr="00AC3F35">
              <w:rPr>
                <w:rFonts w:cs="Arial"/>
                <w:sz w:val="21"/>
                <w:szCs w:val="21"/>
              </w:rPr>
              <w:t xml:space="preserve"> en eerste uren beurt waarbij de filters vervangen moeten worden</w:t>
            </w:r>
            <w:r w:rsidR="00411C24" w:rsidRPr="00AC3F35">
              <w:rPr>
                <w:rFonts w:cs="Arial"/>
                <w:sz w:val="21"/>
                <w:szCs w:val="21"/>
              </w:rPr>
              <w:t>.</w:t>
            </w:r>
            <w:r w:rsidR="00F94EFC" w:rsidRPr="00AC3F35">
              <w:rPr>
                <w:rFonts w:cs="Arial"/>
                <w:sz w:val="21"/>
                <w:szCs w:val="21"/>
              </w:rPr>
              <w:t xml:space="preserve"> Deze eerste beurt zit bij de aanschafprijs ingerekend.</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A001F5" w14:textId="77777777" w:rsidR="00B07565" w:rsidRPr="00AC3F35" w:rsidRDefault="00B07565" w:rsidP="00EF71E1">
            <w:pPr>
              <w:rPr>
                <w:rFonts w:cs="Arial"/>
                <w:sz w:val="21"/>
                <w:szCs w:val="21"/>
              </w:rPr>
            </w:pPr>
          </w:p>
        </w:tc>
      </w:tr>
      <w:tr w:rsidR="00B07565" w:rsidRPr="00AC3F35" w14:paraId="447925A5" w14:textId="0C77FABC" w:rsidTr="6D3C7360">
        <w:trPr>
          <w:trHeight w:hRule="exact" w:val="558"/>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4DCE6A" w14:textId="39D68A96" w:rsidR="00B07565" w:rsidRPr="00AC3F35" w:rsidRDefault="002912EC" w:rsidP="00EF71E1">
            <w:pPr>
              <w:rPr>
                <w:rFonts w:cs="Arial"/>
                <w:sz w:val="21"/>
                <w:szCs w:val="21"/>
              </w:rPr>
            </w:pPr>
            <w:r w:rsidRPr="00AC3F35">
              <w:rPr>
                <w:rFonts w:cs="Arial"/>
                <w:sz w:val="21"/>
                <w:szCs w:val="21"/>
              </w:rPr>
              <w:t>8</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F4AC0D" w14:textId="694AC2CE" w:rsidR="00B07565" w:rsidRPr="00AC3F35" w:rsidRDefault="00B07565" w:rsidP="00EF71E1">
            <w:pPr>
              <w:rPr>
                <w:rFonts w:cs="Arial"/>
                <w:sz w:val="21"/>
                <w:szCs w:val="21"/>
              </w:rPr>
            </w:pPr>
            <w:r w:rsidRPr="00AC3F35">
              <w:rPr>
                <w:rFonts w:cs="Arial"/>
                <w:sz w:val="21"/>
                <w:szCs w:val="21"/>
              </w:rPr>
              <w:t>Waarin in dit aanbestedingsdocument staat vermeld “voorzien van” houdt dit in dat alle gemonteerde componenten aangesloten en volledig functionerend dienen te zijn</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DAB2E5" w14:textId="77777777" w:rsidR="00B07565" w:rsidRPr="00AC3F35" w:rsidRDefault="00B07565" w:rsidP="00EF71E1">
            <w:pPr>
              <w:rPr>
                <w:rFonts w:cs="Arial"/>
                <w:sz w:val="21"/>
                <w:szCs w:val="21"/>
              </w:rPr>
            </w:pPr>
          </w:p>
        </w:tc>
      </w:tr>
      <w:tr w:rsidR="00B07565" w:rsidRPr="00AC3F35" w14:paraId="7B0227FF" w14:textId="6E0DE8A9" w:rsidTr="6D3C7360">
        <w:trPr>
          <w:trHeight w:hRule="exact" w:val="85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A60A3F" w14:textId="2E042C42" w:rsidR="00B07565" w:rsidRPr="00AC3F35" w:rsidRDefault="002912EC" w:rsidP="00EF71E1">
            <w:pPr>
              <w:rPr>
                <w:rFonts w:cs="Arial"/>
                <w:sz w:val="21"/>
                <w:szCs w:val="21"/>
              </w:rPr>
            </w:pPr>
            <w:r w:rsidRPr="00AC3F35">
              <w:rPr>
                <w:rFonts w:cs="Arial"/>
                <w:sz w:val="21"/>
                <w:szCs w:val="21"/>
              </w:rPr>
              <w:t>9</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E414E3" w14:textId="16277BC7" w:rsidR="00B07565" w:rsidRPr="00AC3F35" w:rsidRDefault="00B07565" w:rsidP="00EF71E1">
            <w:pPr>
              <w:rPr>
                <w:rFonts w:cs="Arial"/>
                <w:sz w:val="21"/>
                <w:szCs w:val="21"/>
              </w:rPr>
            </w:pPr>
            <w:r w:rsidRPr="00AC3F35">
              <w:rPr>
                <w:rFonts w:cs="Arial"/>
                <w:sz w:val="21"/>
                <w:szCs w:val="21"/>
              </w:rPr>
              <w:t xml:space="preserve">De veegmachine dient vrij van belettering of reclame van de fabrikant c.q. inschrijver te zijn, met uitzondering van aanduiding merk en type en de wettelijk verplichte </w:t>
            </w:r>
            <w:proofErr w:type="spellStart"/>
            <w:r w:rsidRPr="00AC3F35">
              <w:rPr>
                <w:rFonts w:cs="Arial"/>
                <w:sz w:val="21"/>
                <w:szCs w:val="21"/>
              </w:rPr>
              <w:t>bestickering</w:t>
            </w:r>
            <w:proofErr w:type="spellEnd"/>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A383C6" w14:textId="77777777" w:rsidR="00B07565" w:rsidRPr="00AC3F35" w:rsidRDefault="00B07565" w:rsidP="00EF71E1">
            <w:pPr>
              <w:rPr>
                <w:rFonts w:cs="Arial"/>
                <w:sz w:val="21"/>
                <w:szCs w:val="21"/>
              </w:rPr>
            </w:pPr>
          </w:p>
        </w:tc>
      </w:tr>
      <w:tr w:rsidR="00B07565" w:rsidRPr="00AC3F35" w14:paraId="50FC6646" w14:textId="6A02F774" w:rsidTr="6D3C7360">
        <w:trPr>
          <w:trHeight w:hRule="exact" w:val="578"/>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C5522E" w14:textId="5D02CFCD" w:rsidR="00B07565" w:rsidRPr="00AC3F35" w:rsidRDefault="00B07565" w:rsidP="00EF71E1">
            <w:pPr>
              <w:rPr>
                <w:rFonts w:cs="Arial"/>
                <w:sz w:val="21"/>
                <w:szCs w:val="21"/>
              </w:rPr>
            </w:pPr>
            <w:r w:rsidRPr="00AC3F35">
              <w:rPr>
                <w:rFonts w:cs="Arial"/>
                <w:sz w:val="21"/>
                <w:szCs w:val="21"/>
              </w:rPr>
              <w:t>1</w:t>
            </w:r>
            <w:r w:rsidR="002912EC" w:rsidRPr="00AC3F35">
              <w:rPr>
                <w:rFonts w:cs="Arial"/>
                <w:sz w:val="21"/>
                <w:szCs w:val="21"/>
              </w:rPr>
              <w:t>0</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EE81F4" w14:textId="0D173AD1" w:rsidR="00B07565" w:rsidRPr="00AC3F35" w:rsidRDefault="00B07565" w:rsidP="00EF71E1">
            <w:pPr>
              <w:rPr>
                <w:rFonts w:cs="Arial"/>
                <w:sz w:val="21"/>
                <w:szCs w:val="21"/>
              </w:rPr>
            </w:pPr>
            <w:r w:rsidRPr="00AC3F35">
              <w:rPr>
                <w:rFonts w:cs="Arial"/>
                <w:sz w:val="21"/>
                <w:szCs w:val="21"/>
              </w:rPr>
              <w:t xml:space="preserve">De veegmachine is, daar waar mogelijk, voorzien van lichteenheden uitgevoerd met </w:t>
            </w:r>
            <w:proofErr w:type="spellStart"/>
            <w:r w:rsidRPr="00AC3F35">
              <w:rPr>
                <w:rFonts w:cs="Arial"/>
                <w:sz w:val="21"/>
                <w:szCs w:val="21"/>
              </w:rPr>
              <w:t>LED</w:t>
            </w:r>
            <w:r w:rsidR="16F21E06" w:rsidRPr="00AC3F35">
              <w:rPr>
                <w:rFonts w:cs="Arial"/>
                <w:sz w:val="21"/>
                <w:szCs w:val="21"/>
              </w:rPr>
              <w:t>-</w:t>
            </w:r>
            <w:r w:rsidRPr="00AC3F35">
              <w:rPr>
                <w:rFonts w:cs="Arial"/>
                <w:sz w:val="21"/>
                <w:szCs w:val="21"/>
              </w:rPr>
              <w:t>verlichting</w:t>
            </w:r>
            <w:proofErr w:type="spellEnd"/>
            <w:r w:rsidRPr="00AC3F35">
              <w:rPr>
                <w:rFonts w:cs="Arial"/>
                <w:sz w:val="21"/>
                <w:szCs w:val="21"/>
              </w:rPr>
              <w:t xml:space="preserve"> LED ECE </w:t>
            </w:r>
            <w:r w:rsidR="1A0DB918" w:rsidRPr="00AC3F35">
              <w:rPr>
                <w:rFonts w:cs="Arial"/>
                <w:sz w:val="21"/>
                <w:szCs w:val="21"/>
              </w:rPr>
              <w:t>R</w:t>
            </w:r>
            <w:r w:rsidRPr="00AC3F35">
              <w:rPr>
                <w:rFonts w:cs="Arial"/>
                <w:sz w:val="21"/>
                <w:szCs w:val="21"/>
              </w:rPr>
              <w:t>65 klasse 1</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DC03A5" w14:textId="77777777" w:rsidR="00B07565" w:rsidRPr="00AC3F35" w:rsidRDefault="00B07565" w:rsidP="00EF71E1">
            <w:pPr>
              <w:rPr>
                <w:rFonts w:cs="Arial"/>
                <w:sz w:val="21"/>
                <w:szCs w:val="21"/>
              </w:rPr>
            </w:pPr>
          </w:p>
        </w:tc>
      </w:tr>
      <w:tr w:rsidR="00B07565" w:rsidRPr="00AC3F35" w14:paraId="7CD87C56" w14:textId="29849700" w:rsidTr="6D3C7360">
        <w:trPr>
          <w:trHeight w:hRule="exact" w:val="557"/>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EC7633" w14:textId="00943237" w:rsidR="00B07565" w:rsidRPr="00AC3F35" w:rsidRDefault="00B07565" w:rsidP="00EF71E1">
            <w:pPr>
              <w:rPr>
                <w:rFonts w:cs="Arial"/>
                <w:sz w:val="21"/>
                <w:szCs w:val="21"/>
              </w:rPr>
            </w:pPr>
            <w:r w:rsidRPr="00AC3F35">
              <w:rPr>
                <w:rFonts w:cs="Arial"/>
                <w:sz w:val="21"/>
                <w:szCs w:val="21"/>
              </w:rPr>
              <w:t>1</w:t>
            </w:r>
            <w:r w:rsidR="002912EC" w:rsidRPr="00AC3F35">
              <w:rPr>
                <w:rFonts w:cs="Arial"/>
                <w:sz w:val="21"/>
                <w:szCs w:val="21"/>
              </w:rPr>
              <w:t>1</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7F7C82" w14:textId="65C0C178" w:rsidR="00B07565" w:rsidRPr="00AC3F35" w:rsidRDefault="00B07565" w:rsidP="00EF71E1">
            <w:pPr>
              <w:rPr>
                <w:rFonts w:cs="Arial"/>
                <w:sz w:val="21"/>
                <w:szCs w:val="21"/>
              </w:rPr>
            </w:pPr>
            <w:r w:rsidRPr="00AC3F35">
              <w:rPr>
                <w:rFonts w:cs="Arial"/>
                <w:sz w:val="21"/>
                <w:szCs w:val="21"/>
              </w:rPr>
              <w:t>De veegmachine heeft een gegarandeerde levensduur van minimaal 10 jaar, Onderdelen dienen gedurende 20 jaar geleverd te kunnen worden</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A1AE78" w14:textId="77777777" w:rsidR="00B07565" w:rsidRPr="00AC3F35" w:rsidRDefault="00B07565" w:rsidP="00EF71E1">
            <w:pPr>
              <w:rPr>
                <w:rFonts w:cs="Arial"/>
                <w:sz w:val="21"/>
                <w:szCs w:val="21"/>
              </w:rPr>
            </w:pPr>
          </w:p>
        </w:tc>
      </w:tr>
    </w:tbl>
    <w:p w14:paraId="2F0E9E73" w14:textId="389D773D" w:rsidR="6DFB7A00" w:rsidRPr="00AC3F35" w:rsidRDefault="6DFB7A00">
      <w:pPr>
        <w:rPr>
          <w:rFonts w:cs="Arial"/>
          <w:sz w:val="21"/>
          <w:szCs w:val="21"/>
        </w:rPr>
      </w:pPr>
      <w:r w:rsidRPr="00AC3F35">
        <w:rPr>
          <w:rFonts w:cs="Arial"/>
          <w:sz w:val="21"/>
          <w:szCs w:val="21"/>
        </w:rPr>
        <w:t>.</w:t>
      </w:r>
    </w:p>
    <w:p w14:paraId="3E0ABC80" w14:textId="384827BA" w:rsidR="00B07565" w:rsidRPr="00AC3F35" w:rsidRDefault="000E4389" w:rsidP="00EF71E1">
      <w:pPr>
        <w:rPr>
          <w:rFonts w:cs="Arial"/>
          <w:b/>
          <w:bCs/>
          <w:sz w:val="21"/>
          <w:szCs w:val="21"/>
        </w:rPr>
      </w:pPr>
      <w:bookmarkStart w:id="2" w:name="_Toc508613315"/>
      <w:r w:rsidRPr="00AC3F35">
        <w:rPr>
          <w:rFonts w:cs="Arial"/>
          <w:b/>
          <w:bCs/>
          <w:sz w:val="21"/>
          <w:szCs w:val="21"/>
        </w:rPr>
        <w:t>1</w:t>
      </w:r>
      <w:r w:rsidR="00B07565" w:rsidRPr="00AC3F35">
        <w:rPr>
          <w:rFonts w:cs="Arial"/>
          <w:b/>
          <w:bCs/>
          <w:sz w:val="21"/>
          <w:szCs w:val="21"/>
        </w:rPr>
        <w:t>.3 Algemene eigenschappen en afmetingen</w:t>
      </w:r>
      <w:bookmarkEnd w:id="2"/>
      <w:r w:rsidR="00411C24" w:rsidRPr="00AC3F35">
        <w:rPr>
          <w:rFonts w:cs="Arial"/>
          <w:b/>
          <w:bCs/>
          <w:sz w:val="21"/>
          <w:szCs w:val="21"/>
        </w:rPr>
        <w:t xml:space="preserve"> veegmachine</w:t>
      </w:r>
    </w:p>
    <w:p w14:paraId="3CEE58FC" w14:textId="7777777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468"/>
        <w:gridCol w:w="7938"/>
        <w:gridCol w:w="1134"/>
      </w:tblGrid>
      <w:tr w:rsidR="00B07565" w:rsidRPr="00AC3F35" w14:paraId="1CE945E0" w14:textId="310C0D00" w:rsidTr="6D3C7360">
        <w:trPr>
          <w:trHeight w:val="55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D89743" w14:textId="39C7DD8A" w:rsidR="00B07565" w:rsidRPr="00AC3F35" w:rsidRDefault="00B07565" w:rsidP="7D333266">
            <w:pPr>
              <w:rPr>
                <w:rFonts w:cs="Arial"/>
                <w:sz w:val="21"/>
                <w:szCs w:val="21"/>
              </w:rPr>
            </w:pPr>
            <w:r w:rsidRPr="00AC3F35">
              <w:rPr>
                <w:rFonts w:cs="Arial"/>
                <w:sz w:val="21"/>
                <w:szCs w:val="21"/>
              </w:rPr>
              <w:t>1</w:t>
            </w:r>
            <w:r w:rsidR="002912EC" w:rsidRPr="00AC3F35">
              <w:rPr>
                <w:rFonts w:cs="Arial"/>
                <w:sz w:val="21"/>
                <w:szCs w:val="21"/>
              </w:rPr>
              <w:t>2</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2FA567" w14:textId="343102B5" w:rsidR="00B07565" w:rsidRPr="00AC3F35" w:rsidRDefault="00411C24" w:rsidP="00EF71E1">
            <w:pPr>
              <w:rPr>
                <w:rFonts w:cs="Arial"/>
                <w:sz w:val="21"/>
                <w:szCs w:val="21"/>
              </w:rPr>
            </w:pPr>
            <w:r w:rsidRPr="00AC3F35">
              <w:rPr>
                <w:rFonts w:cs="Arial"/>
                <w:sz w:val="21"/>
                <w:szCs w:val="21"/>
              </w:rPr>
              <w:t>D</w:t>
            </w:r>
            <w:r w:rsidR="00B07565" w:rsidRPr="00AC3F35">
              <w:rPr>
                <w:rFonts w:cs="Arial"/>
                <w:sz w:val="21"/>
                <w:szCs w:val="21"/>
              </w:rPr>
              <w:t xml:space="preserve">e veegmachine dient een </w:t>
            </w:r>
            <w:r w:rsidR="4B4B4F4D" w:rsidRPr="00AC3F35">
              <w:rPr>
                <w:rFonts w:cs="Arial"/>
                <w:sz w:val="21"/>
                <w:szCs w:val="21"/>
              </w:rPr>
              <w:t xml:space="preserve">maximale </w:t>
            </w:r>
            <w:r w:rsidR="00B07565" w:rsidRPr="00AC3F35">
              <w:rPr>
                <w:rFonts w:cs="Arial"/>
                <w:sz w:val="21"/>
                <w:szCs w:val="21"/>
              </w:rPr>
              <w:t>rijsnelheid te hebben</w:t>
            </w:r>
            <w:r w:rsidR="4B4B4F4D" w:rsidRPr="00AC3F35">
              <w:rPr>
                <w:rFonts w:cs="Arial"/>
                <w:sz w:val="21"/>
                <w:szCs w:val="21"/>
              </w:rPr>
              <w:t xml:space="preserve"> tussen de 40 en</w:t>
            </w:r>
            <w:r w:rsidR="00B07565" w:rsidRPr="00AC3F35">
              <w:rPr>
                <w:rFonts w:cs="Arial"/>
                <w:sz w:val="21"/>
                <w:szCs w:val="21"/>
              </w:rPr>
              <w:t xml:space="preserve"> 43 km per uur</w:t>
            </w:r>
            <w:r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5B9430" w14:textId="77777777" w:rsidR="00B07565" w:rsidRPr="00AC3F35" w:rsidRDefault="00B07565" w:rsidP="00EF71E1">
            <w:pPr>
              <w:rPr>
                <w:rFonts w:cs="Arial"/>
                <w:sz w:val="21"/>
                <w:szCs w:val="21"/>
              </w:rPr>
            </w:pPr>
          </w:p>
        </w:tc>
      </w:tr>
      <w:tr w:rsidR="7FE1E4F7" w:rsidRPr="00AC3F35" w14:paraId="34676922" w14:textId="77777777" w:rsidTr="6D3C7360">
        <w:trPr>
          <w:trHeight w:val="43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BB5F58" w14:textId="2E1F3115" w:rsidR="7FE1E4F7" w:rsidRPr="00AC3F35" w:rsidRDefault="7FE1E4F7" w:rsidP="7FE1E4F7">
            <w:pPr>
              <w:rPr>
                <w:rFonts w:cs="Arial"/>
                <w:sz w:val="21"/>
                <w:szCs w:val="21"/>
              </w:rPr>
            </w:pP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26567C" w14:textId="1E1FBE92" w:rsidR="7942F176" w:rsidRPr="00AC3F35" w:rsidRDefault="4FC76835" w:rsidP="7FE1E4F7">
            <w:pPr>
              <w:rPr>
                <w:rFonts w:cs="Arial"/>
                <w:sz w:val="21"/>
                <w:szCs w:val="21"/>
              </w:rPr>
            </w:pPr>
            <w:r w:rsidRPr="00AC3F35">
              <w:rPr>
                <w:rFonts w:cs="Arial"/>
                <w:sz w:val="21"/>
                <w:szCs w:val="21"/>
              </w:rPr>
              <w:t>De Lengte van de veegmachine is maximaal 5000mm, ex</w:t>
            </w:r>
            <w:r w:rsidR="674587E0" w:rsidRPr="00AC3F35">
              <w:rPr>
                <w:rFonts w:cs="Arial"/>
                <w:sz w:val="21"/>
                <w:szCs w:val="21"/>
              </w:rPr>
              <w:t>c</w:t>
            </w:r>
            <w:r w:rsidRPr="00AC3F35">
              <w:rPr>
                <w:rFonts w:cs="Arial"/>
                <w:sz w:val="21"/>
                <w:szCs w:val="21"/>
              </w:rPr>
              <w:t>l. 3e borstel.</w:t>
            </w:r>
          </w:p>
          <w:p w14:paraId="29ED916C" w14:textId="4D97703A" w:rsidR="7FE1E4F7" w:rsidRPr="00AC3F35" w:rsidRDefault="7942F176" w:rsidP="7FE1E4F7">
            <w:pPr>
              <w:rPr>
                <w:rFonts w:cs="Arial"/>
                <w:sz w:val="21"/>
                <w:szCs w:val="21"/>
              </w:rPr>
            </w:pPr>
            <w:r w:rsidRPr="00AC3F35">
              <w:rPr>
                <w:rFonts w:cs="Arial"/>
                <w:sz w:val="21"/>
                <w:szCs w:val="21"/>
              </w:rPr>
              <w:t>De breedte van de veegmachine is maximaal 1900 mm, excl. spiegels.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0C92BA" w14:textId="31145330" w:rsidR="7FE1E4F7" w:rsidRPr="00AC3F35" w:rsidRDefault="7FE1E4F7" w:rsidP="7FE1E4F7">
            <w:pPr>
              <w:rPr>
                <w:rFonts w:cs="Arial"/>
                <w:sz w:val="21"/>
                <w:szCs w:val="21"/>
              </w:rPr>
            </w:pPr>
          </w:p>
        </w:tc>
      </w:tr>
      <w:tr w:rsidR="7D333266" w:rsidRPr="00AC3F35" w14:paraId="608C83FE" w14:textId="77777777" w:rsidTr="6D3C7360">
        <w:trPr>
          <w:trHeight w:val="34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A63F73" w14:textId="008B1FB8" w:rsidR="0EE84B6E" w:rsidRPr="00AC3F35" w:rsidRDefault="0EE84B6E" w:rsidP="7D333266">
            <w:pPr>
              <w:rPr>
                <w:rFonts w:cs="Arial"/>
                <w:sz w:val="21"/>
                <w:szCs w:val="21"/>
              </w:rPr>
            </w:pPr>
            <w:r w:rsidRPr="00AC3F35">
              <w:rPr>
                <w:rFonts w:cs="Arial"/>
                <w:sz w:val="21"/>
                <w:szCs w:val="21"/>
              </w:rPr>
              <w:t>13.</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6A0541" w14:textId="48B07C95" w:rsidR="7582D457" w:rsidRPr="00AC3F35" w:rsidRDefault="7582D457" w:rsidP="7D333266">
            <w:pPr>
              <w:rPr>
                <w:rFonts w:cs="Arial"/>
                <w:sz w:val="21"/>
                <w:szCs w:val="21"/>
              </w:rPr>
            </w:pPr>
            <w:r w:rsidRPr="00AC3F35">
              <w:rPr>
                <w:rFonts w:cs="Arial"/>
                <w:sz w:val="21"/>
                <w:szCs w:val="21"/>
              </w:rPr>
              <w:t xml:space="preserve">De veegmachine dient te zijn uitgevoerd met </w:t>
            </w:r>
            <w:proofErr w:type="spellStart"/>
            <w:r w:rsidRPr="00AC3F35">
              <w:rPr>
                <w:rFonts w:cs="Arial"/>
                <w:sz w:val="21"/>
                <w:szCs w:val="21"/>
              </w:rPr>
              <w:t>tweewielsbesturing</w:t>
            </w:r>
            <w:proofErr w:type="spellEnd"/>
            <w:r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33A20E" w14:textId="06FEF7D5" w:rsidR="7D333266" w:rsidRPr="00AC3F35" w:rsidRDefault="7D333266" w:rsidP="7D333266">
            <w:pPr>
              <w:rPr>
                <w:rFonts w:cs="Arial"/>
                <w:sz w:val="21"/>
                <w:szCs w:val="21"/>
              </w:rPr>
            </w:pPr>
          </w:p>
        </w:tc>
      </w:tr>
      <w:tr w:rsidR="00B07565" w:rsidRPr="00AC3F35" w14:paraId="1466521A" w14:textId="7250D172" w:rsidTr="6D3C7360">
        <w:trPr>
          <w:trHeight w:hRule="exact" w:val="1978"/>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2A53C1" w14:textId="157E069D" w:rsidR="00B07565" w:rsidRPr="00AC3F35" w:rsidRDefault="00B07565" w:rsidP="7D333266">
            <w:pPr>
              <w:rPr>
                <w:rFonts w:cs="Arial"/>
                <w:sz w:val="21"/>
                <w:szCs w:val="21"/>
              </w:rPr>
            </w:pPr>
            <w:r w:rsidRPr="00AC3F35">
              <w:rPr>
                <w:rFonts w:cs="Arial"/>
                <w:sz w:val="21"/>
                <w:szCs w:val="21"/>
              </w:rPr>
              <w:t>1</w:t>
            </w:r>
            <w:r w:rsidR="002812A4" w:rsidRPr="00AC3F35">
              <w:rPr>
                <w:rFonts w:cs="Arial"/>
                <w:sz w:val="21"/>
                <w:szCs w:val="21"/>
              </w:rPr>
              <w:t>4</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DBE17D" w14:textId="76D22DB7" w:rsidR="00B07565" w:rsidRPr="00AC3F35" w:rsidRDefault="00B07565" w:rsidP="00EF71E1">
            <w:pPr>
              <w:rPr>
                <w:rFonts w:cs="Arial"/>
                <w:sz w:val="21"/>
                <w:szCs w:val="21"/>
              </w:rPr>
            </w:pPr>
            <w:r w:rsidRPr="00AC3F35">
              <w:rPr>
                <w:rFonts w:cs="Arial"/>
                <w:sz w:val="21"/>
                <w:szCs w:val="21"/>
              </w:rPr>
              <w:t xml:space="preserve">De veegmachine voldoet ongeacht beladingsgraad aan de Nederlandse wetgeving en voorschriften met betrekking tot </w:t>
            </w:r>
            <w:proofErr w:type="spellStart"/>
            <w:r w:rsidRPr="00AC3F35">
              <w:rPr>
                <w:rFonts w:cs="Arial"/>
                <w:sz w:val="21"/>
                <w:szCs w:val="21"/>
              </w:rPr>
              <w:t>aslasten</w:t>
            </w:r>
            <w:proofErr w:type="spellEnd"/>
            <w:r w:rsidRPr="00AC3F35">
              <w:rPr>
                <w:rFonts w:cs="Arial"/>
                <w:sz w:val="21"/>
                <w:szCs w:val="21"/>
              </w:rPr>
              <w:t xml:space="preserve">. Inschrijver garandeert een goede gewichtsverdeling, waardoor de veegmachine in elke beladingstoestand een goede wegligging en voertuigbesturing heeft. In elke beladingstoestand is de relatieve voorasbelasting niet lager dan 20%. Inschrijver stelt een gedetailleerde gewichtsberekening op v.w.b. </w:t>
            </w:r>
            <w:proofErr w:type="spellStart"/>
            <w:r w:rsidRPr="00AC3F35">
              <w:rPr>
                <w:rFonts w:cs="Arial"/>
                <w:sz w:val="21"/>
                <w:szCs w:val="21"/>
              </w:rPr>
              <w:t>aslasten</w:t>
            </w:r>
            <w:proofErr w:type="spellEnd"/>
            <w:r w:rsidRPr="00AC3F35">
              <w:rPr>
                <w:rFonts w:cs="Arial"/>
                <w:sz w:val="21"/>
                <w:szCs w:val="21"/>
              </w:rPr>
              <w:t xml:space="preserve"> in </w:t>
            </w:r>
            <w:r w:rsidR="00411C24" w:rsidRPr="00AC3F35">
              <w:rPr>
                <w:rFonts w:cs="Arial"/>
                <w:sz w:val="21"/>
                <w:szCs w:val="21"/>
              </w:rPr>
              <w:t xml:space="preserve">zowel </w:t>
            </w:r>
            <w:r w:rsidRPr="00AC3F35">
              <w:rPr>
                <w:rFonts w:cs="Arial"/>
                <w:sz w:val="21"/>
                <w:szCs w:val="21"/>
              </w:rPr>
              <w:t xml:space="preserve">beladen als onbeladen toestand als bijlage </w:t>
            </w:r>
            <w:r w:rsidR="00457A41" w:rsidRPr="00AC3F35">
              <w:rPr>
                <w:rFonts w:cs="Arial"/>
                <w:sz w:val="21"/>
                <w:szCs w:val="21"/>
              </w:rPr>
              <w:t>1</w:t>
            </w:r>
            <w:r w:rsidRPr="00AC3F35">
              <w:rPr>
                <w:rFonts w:cs="Arial"/>
                <w:sz w:val="21"/>
                <w:szCs w:val="21"/>
              </w:rPr>
              <w:t>.3</w:t>
            </w:r>
            <w:r w:rsidR="006D4DB1" w:rsidRPr="00AC3F35">
              <w:rPr>
                <w:rFonts w:cs="Arial"/>
                <w:sz w:val="21"/>
                <w:szCs w:val="21"/>
              </w:rPr>
              <w:t>a</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8004B7" w14:textId="77777777" w:rsidR="00B07565" w:rsidRPr="00AC3F35" w:rsidRDefault="00B07565" w:rsidP="00EF71E1">
            <w:pPr>
              <w:rPr>
                <w:rFonts w:cs="Arial"/>
                <w:sz w:val="21"/>
                <w:szCs w:val="21"/>
              </w:rPr>
            </w:pPr>
          </w:p>
        </w:tc>
      </w:tr>
      <w:tr w:rsidR="00B07565" w:rsidRPr="00AC3F35" w14:paraId="70963671" w14:textId="4741B586" w:rsidTr="00457A41">
        <w:trPr>
          <w:trHeight w:hRule="exact" w:val="1178"/>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68732E" w14:textId="3C549A9E" w:rsidR="00B07565" w:rsidRPr="00AC3F35" w:rsidRDefault="00B07565" w:rsidP="7D333266">
            <w:pPr>
              <w:rPr>
                <w:rFonts w:cs="Arial"/>
                <w:sz w:val="21"/>
                <w:szCs w:val="21"/>
              </w:rPr>
            </w:pPr>
            <w:r w:rsidRPr="00AC3F35">
              <w:rPr>
                <w:rFonts w:cs="Arial"/>
                <w:sz w:val="21"/>
                <w:szCs w:val="21"/>
              </w:rPr>
              <w:t>1</w:t>
            </w:r>
            <w:r w:rsidR="002812A4" w:rsidRPr="00AC3F35">
              <w:rPr>
                <w:rFonts w:cs="Arial"/>
                <w:sz w:val="21"/>
                <w:szCs w:val="21"/>
              </w:rPr>
              <w:t>5</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178D58" w14:textId="527B0F51" w:rsidR="00B07565" w:rsidRPr="00AC3F35" w:rsidRDefault="00B07565" w:rsidP="00EF71E1">
            <w:pPr>
              <w:rPr>
                <w:rFonts w:cs="Arial"/>
                <w:sz w:val="21"/>
                <w:szCs w:val="21"/>
              </w:rPr>
            </w:pPr>
            <w:r w:rsidRPr="00AC3F35">
              <w:rPr>
                <w:rFonts w:cs="Arial"/>
                <w:sz w:val="21"/>
                <w:szCs w:val="21"/>
              </w:rPr>
              <w:t>De draaistraal</w:t>
            </w:r>
            <w:r w:rsidR="16E31035" w:rsidRPr="00AC3F35">
              <w:rPr>
                <w:rFonts w:cs="Arial"/>
                <w:sz w:val="21"/>
                <w:szCs w:val="21"/>
              </w:rPr>
              <w:t xml:space="preserve"> (</w:t>
            </w:r>
            <w:proofErr w:type="spellStart"/>
            <w:r w:rsidR="16E31035" w:rsidRPr="00AC3F35">
              <w:rPr>
                <w:rFonts w:cs="Arial"/>
                <w:sz w:val="21"/>
                <w:szCs w:val="21"/>
              </w:rPr>
              <w:t>Dwa</w:t>
            </w:r>
            <w:proofErr w:type="spellEnd"/>
            <w:r w:rsidR="16E31035" w:rsidRPr="00AC3F35">
              <w:rPr>
                <w:rFonts w:cs="Arial"/>
                <w:sz w:val="21"/>
                <w:szCs w:val="21"/>
              </w:rPr>
              <w:t xml:space="preserve">) excl. </w:t>
            </w:r>
            <w:r w:rsidR="3FB5714F" w:rsidRPr="00AC3F35">
              <w:rPr>
                <w:rFonts w:cs="Arial"/>
                <w:sz w:val="21"/>
                <w:szCs w:val="21"/>
              </w:rPr>
              <w:t>3e borstel</w:t>
            </w:r>
            <w:r w:rsidRPr="00AC3F35">
              <w:rPr>
                <w:rFonts w:cs="Arial"/>
                <w:sz w:val="21"/>
                <w:szCs w:val="21"/>
              </w:rPr>
              <w:t xml:space="preserve">, gemeten over het voorste punt van de veegmachine tussen muren, is zo klein mogelijk. Een tekening met schematische weergave van de draaistraal </w:t>
            </w:r>
            <w:r w:rsidR="6CFE427E" w:rsidRPr="00AC3F35">
              <w:rPr>
                <w:rFonts w:cs="Arial"/>
                <w:sz w:val="21"/>
                <w:szCs w:val="21"/>
              </w:rPr>
              <w:t>(</w:t>
            </w:r>
            <w:proofErr w:type="spellStart"/>
            <w:r w:rsidR="6CFE427E" w:rsidRPr="00AC3F35">
              <w:rPr>
                <w:rFonts w:cs="Arial"/>
                <w:sz w:val="21"/>
                <w:szCs w:val="21"/>
              </w:rPr>
              <w:t>Dwa</w:t>
            </w:r>
            <w:proofErr w:type="spellEnd"/>
            <w:r w:rsidR="6CFE427E" w:rsidRPr="00AC3F35">
              <w:rPr>
                <w:rFonts w:cs="Arial"/>
                <w:sz w:val="21"/>
                <w:szCs w:val="21"/>
              </w:rPr>
              <w:t xml:space="preserve">) </w:t>
            </w:r>
            <w:r w:rsidRPr="00AC3F35">
              <w:rPr>
                <w:rFonts w:cs="Arial"/>
                <w:sz w:val="21"/>
                <w:szCs w:val="21"/>
              </w:rPr>
              <w:t xml:space="preserve">dient bij inschrijving te worden bijgesloten als bijlage </w:t>
            </w:r>
            <w:r w:rsidR="00457A41" w:rsidRPr="00AC3F35">
              <w:rPr>
                <w:rFonts w:cs="Arial"/>
                <w:sz w:val="21"/>
                <w:szCs w:val="21"/>
              </w:rPr>
              <w:t>1</w:t>
            </w:r>
            <w:r w:rsidRPr="00AC3F35">
              <w:rPr>
                <w:rFonts w:cs="Arial"/>
                <w:sz w:val="21"/>
                <w:szCs w:val="21"/>
              </w:rPr>
              <w:t>.3</w:t>
            </w:r>
            <w:r w:rsidR="210CC9FE" w:rsidRPr="00AC3F35">
              <w:rPr>
                <w:rFonts w:cs="Arial"/>
                <w:sz w:val="21"/>
                <w:szCs w:val="21"/>
              </w:rPr>
              <w:t>b</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DDB5BD" w14:textId="77777777" w:rsidR="00B07565" w:rsidRPr="00AC3F35" w:rsidRDefault="00B07565" w:rsidP="00EF71E1">
            <w:pPr>
              <w:rPr>
                <w:rFonts w:cs="Arial"/>
                <w:sz w:val="21"/>
                <w:szCs w:val="21"/>
              </w:rPr>
            </w:pPr>
          </w:p>
        </w:tc>
      </w:tr>
      <w:tr w:rsidR="00B07565" w:rsidRPr="00AC3F35" w14:paraId="51DDBCB3" w14:textId="5A91E841" w:rsidTr="6D3C7360">
        <w:trPr>
          <w:trHeight w:val="54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B38636" w14:textId="1A5C2F2D" w:rsidR="00B07565" w:rsidRPr="00AC3F35" w:rsidRDefault="002912EC" w:rsidP="7D333266">
            <w:pPr>
              <w:rPr>
                <w:rFonts w:cs="Arial"/>
                <w:sz w:val="21"/>
                <w:szCs w:val="21"/>
              </w:rPr>
            </w:pPr>
            <w:r w:rsidRPr="00AC3F35">
              <w:rPr>
                <w:rFonts w:cs="Arial"/>
                <w:sz w:val="21"/>
                <w:szCs w:val="21"/>
              </w:rPr>
              <w:t>1</w:t>
            </w:r>
            <w:r w:rsidR="002812A4" w:rsidRPr="00AC3F35">
              <w:rPr>
                <w:rFonts w:cs="Arial"/>
                <w:sz w:val="21"/>
                <w:szCs w:val="21"/>
              </w:rPr>
              <w:t>6</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BE700F" w14:textId="02CED44F" w:rsidR="00B07565" w:rsidRPr="00AC3F35" w:rsidRDefault="00B07565" w:rsidP="00EF71E1">
            <w:pPr>
              <w:rPr>
                <w:rFonts w:cs="Arial"/>
                <w:sz w:val="21"/>
                <w:szCs w:val="21"/>
              </w:rPr>
            </w:pPr>
            <w:r w:rsidRPr="00AC3F35">
              <w:rPr>
                <w:rFonts w:cs="Arial"/>
                <w:sz w:val="21"/>
                <w:szCs w:val="21"/>
              </w:rPr>
              <w:t>Zwaarte punt van de veegmachine</w:t>
            </w:r>
            <w:r w:rsidR="793E3613" w:rsidRPr="00AC3F35">
              <w:rPr>
                <w:rFonts w:cs="Arial"/>
                <w:sz w:val="21"/>
                <w:szCs w:val="21"/>
              </w:rPr>
              <w:t>:</w:t>
            </w:r>
            <w:r w:rsidRPr="00AC3F35">
              <w:rPr>
                <w:rFonts w:cs="Arial"/>
                <w:sz w:val="21"/>
                <w:szCs w:val="21"/>
              </w:rPr>
              <w:t xml:space="preserve"> wilt u </w:t>
            </w:r>
            <w:r w:rsidR="00411C24" w:rsidRPr="00AC3F35">
              <w:rPr>
                <w:rFonts w:cs="Arial"/>
                <w:sz w:val="21"/>
                <w:szCs w:val="21"/>
              </w:rPr>
              <w:t xml:space="preserve">in </w:t>
            </w:r>
            <w:r w:rsidRPr="00AC3F35">
              <w:rPr>
                <w:rFonts w:cs="Arial"/>
                <w:sz w:val="21"/>
                <w:szCs w:val="21"/>
              </w:rPr>
              <w:t xml:space="preserve">een </w:t>
            </w:r>
            <w:r w:rsidR="1F921D4C" w:rsidRPr="00AC3F35">
              <w:rPr>
                <w:rFonts w:cs="Arial"/>
                <w:sz w:val="21"/>
                <w:szCs w:val="21"/>
              </w:rPr>
              <w:t>dwarsdoorsnede</w:t>
            </w:r>
            <w:r w:rsidRPr="00AC3F35">
              <w:rPr>
                <w:rFonts w:cs="Arial"/>
                <w:sz w:val="21"/>
                <w:szCs w:val="21"/>
              </w:rPr>
              <w:t xml:space="preserve"> aangeven hoe hoog het zwaarte punt zit</w:t>
            </w:r>
            <w:r w:rsidR="793E3613" w:rsidRPr="00AC3F35">
              <w:rPr>
                <w:rFonts w:cs="Arial"/>
                <w:sz w:val="21"/>
                <w:szCs w:val="21"/>
              </w:rPr>
              <w:t xml:space="preserve">. </w:t>
            </w:r>
            <w:r w:rsidR="2C119AEE" w:rsidRPr="00AC3F35">
              <w:rPr>
                <w:rFonts w:cs="Arial"/>
                <w:sz w:val="21"/>
                <w:szCs w:val="21"/>
              </w:rPr>
              <w:t xml:space="preserve">Dit bij een volle en bij een lege veegmachine </w:t>
            </w:r>
            <w:r w:rsidR="793E3613" w:rsidRPr="00AC3F35">
              <w:rPr>
                <w:rFonts w:cs="Arial"/>
                <w:sz w:val="21"/>
                <w:szCs w:val="21"/>
              </w:rPr>
              <w:t xml:space="preserve">Bijlage </w:t>
            </w:r>
            <w:r w:rsidR="00457A41" w:rsidRPr="00AC3F35">
              <w:rPr>
                <w:rFonts w:cs="Arial"/>
                <w:sz w:val="21"/>
                <w:szCs w:val="21"/>
              </w:rPr>
              <w:t>1</w:t>
            </w:r>
            <w:r w:rsidRPr="00AC3F35">
              <w:rPr>
                <w:rFonts w:cs="Arial"/>
                <w:sz w:val="21"/>
                <w:szCs w:val="21"/>
              </w:rPr>
              <w:t>.3</w:t>
            </w:r>
            <w:r w:rsidR="22CC2AA6" w:rsidRPr="00AC3F35">
              <w:rPr>
                <w:rFonts w:cs="Arial"/>
                <w:sz w:val="21"/>
                <w:szCs w:val="21"/>
              </w:rPr>
              <w:t>c</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87E23A" w14:textId="77777777" w:rsidR="00B07565" w:rsidRPr="00AC3F35" w:rsidRDefault="00B07565" w:rsidP="00EF71E1">
            <w:pPr>
              <w:rPr>
                <w:rFonts w:cs="Arial"/>
                <w:sz w:val="21"/>
                <w:szCs w:val="21"/>
              </w:rPr>
            </w:pPr>
          </w:p>
        </w:tc>
      </w:tr>
      <w:tr w:rsidR="00B07565" w:rsidRPr="00AC3F35" w14:paraId="6AAD57FA" w14:textId="39FE9207" w:rsidTr="6D3C7360">
        <w:trPr>
          <w:trHeight w:hRule="exact" w:val="1414"/>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9D0348" w14:textId="271638D1" w:rsidR="00B07565" w:rsidRPr="00AC3F35" w:rsidRDefault="002912EC" w:rsidP="7D333266">
            <w:pPr>
              <w:rPr>
                <w:rFonts w:cs="Arial"/>
                <w:sz w:val="21"/>
                <w:szCs w:val="21"/>
              </w:rPr>
            </w:pPr>
            <w:r w:rsidRPr="00AC3F35">
              <w:rPr>
                <w:rFonts w:cs="Arial"/>
                <w:sz w:val="21"/>
                <w:szCs w:val="21"/>
              </w:rPr>
              <w:t>1</w:t>
            </w:r>
            <w:r w:rsidR="002812A4" w:rsidRPr="00AC3F35">
              <w:rPr>
                <w:rFonts w:cs="Arial"/>
                <w:sz w:val="21"/>
                <w:szCs w:val="21"/>
              </w:rPr>
              <w:t>7</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93BC59" w14:textId="3D5078B8" w:rsidR="00B07565" w:rsidRPr="00AC3F35" w:rsidRDefault="00B07565" w:rsidP="00EF71E1">
            <w:pPr>
              <w:rPr>
                <w:rFonts w:cs="Arial"/>
                <w:sz w:val="21"/>
                <w:szCs w:val="21"/>
              </w:rPr>
            </w:pPr>
            <w:r w:rsidRPr="00AC3F35">
              <w:rPr>
                <w:rFonts w:cs="Arial"/>
                <w:sz w:val="21"/>
                <w:szCs w:val="21"/>
              </w:rPr>
              <w:t>Alle gebruikelijke componenten moeten voor montage in de primer gespoten zijn. Verder is de veegmachine en al zijn componenten door de keuze van het materiaal, coatingsysteem enz. zowel van binnen als van buiten duurzaam beschermt tegen corrosie. De inschrijver dient er rekening mee te houden dat de veegmachine onder hoge</w:t>
            </w:r>
            <w:r w:rsidR="00411C24" w:rsidRPr="00AC3F35">
              <w:rPr>
                <w:rFonts w:cs="Arial"/>
                <w:sz w:val="21"/>
                <w:szCs w:val="21"/>
              </w:rPr>
              <w:t xml:space="preserve"> </w:t>
            </w:r>
            <w:r w:rsidRPr="00AC3F35">
              <w:rPr>
                <w:rFonts w:cs="Arial"/>
                <w:sz w:val="21"/>
                <w:szCs w:val="21"/>
              </w:rPr>
              <w:t xml:space="preserve">druk met heet water en schoonmaakmiddelen </w:t>
            </w:r>
            <w:r w:rsidR="00411C24" w:rsidRPr="00AC3F35">
              <w:rPr>
                <w:rFonts w:cs="Arial"/>
                <w:sz w:val="21"/>
                <w:szCs w:val="21"/>
              </w:rPr>
              <w:t xml:space="preserve">moet kunnen </w:t>
            </w:r>
            <w:r w:rsidRPr="00AC3F35">
              <w:rPr>
                <w:rFonts w:cs="Arial"/>
                <w:sz w:val="21"/>
                <w:szCs w:val="21"/>
              </w:rPr>
              <w:t>worden gereinigd</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34F0E7" w14:textId="77777777" w:rsidR="00B07565" w:rsidRPr="00AC3F35" w:rsidRDefault="00B07565" w:rsidP="00EF71E1">
            <w:pPr>
              <w:rPr>
                <w:rFonts w:cs="Arial"/>
                <w:sz w:val="21"/>
                <w:szCs w:val="21"/>
              </w:rPr>
            </w:pPr>
          </w:p>
        </w:tc>
      </w:tr>
      <w:tr w:rsidR="00B07565" w:rsidRPr="00AC3F35" w14:paraId="23DBB686" w14:textId="680AD05E" w:rsidTr="6D3C7360">
        <w:trPr>
          <w:trHeight w:val="108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151420" w14:textId="65178DC4" w:rsidR="00B07565" w:rsidRPr="00AC3F35" w:rsidRDefault="002912EC" w:rsidP="7D333266">
            <w:pPr>
              <w:rPr>
                <w:rFonts w:cs="Arial"/>
                <w:sz w:val="21"/>
                <w:szCs w:val="21"/>
              </w:rPr>
            </w:pPr>
            <w:r w:rsidRPr="00AC3F35">
              <w:rPr>
                <w:rFonts w:cs="Arial"/>
                <w:sz w:val="21"/>
                <w:szCs w:val="21"/>
              </w:rPr>
              <w:lastRenderedPageBreak/>
              <w:t>1</w:t>
            </w:r>
            <w:r w:rsidR="002812A4" w:rsidRPr="00AC3F35">
              <w:rPr>
                <w:rFonts w:cs="Arial"/>
                <w:sz w:val="21"/>
                <w:szCs w:val="21"/>
              </w:rPr>
              <w:t>8</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E22009" w14:textId="2C86A612" w:rsidR="00B07565" w:rsidRPr="00AC3F35" w:rsidRDefault="00B07565" w:rsidP="00EF71E1">
            <w:pPr>
              <w:rPr>
                <w:rFonts w:cs="Arial"/>
                <w:sz w:val="21"/>
                <w:szCs w:val="21"/>
              </w:rPr>
            </w:pPr>
            <w:r w:rsidRPr="00AC3F35">
              <w:rPr>
                <w:rFonts w:cs="Arial"/>
                <w:sz w:val="21"/>
                <w:szCs w:val="21"/>
              </w:rPr>
              <w:t xml:space="preserve">Bij prijsopgave dient te worden uitgegaan van </w:t>
            </w:r>
            <w:r w:rsidR="1ABCC993" w:rsidRPr="00AC3F35">
              <w:rPr>
                <w:rFonts w:cs="Arial"/>
                <w:sz w:val="21"/>
                <w:szCs w:val="21"/>
              </w:rPr>
              <w:t xml:space="preserve">2 </w:t>
            </w:r>
            <w:r w:rsidR="409004D6" w:rsidRPr="00AC3F35">
              <w:rPr>
                <w:rFonts w:cs="Arial"/>
                <w:sz w:val="21"/>
                <w:szCs w:val="21"/>
              </w:rPr>
              <w:t>kleur</w:t>
            </w:r>
            <w:r w:rsidRPr="00AC3F35">
              <w:rPr>
                <w:rFonts w:cs="Arial"/>
                <w:sz w:val="21"/>
                <w:szCs w:val="21"/>
              </w:rPr>
              <w:t>.</w:t>
            </w:r>
            <w:r w:rsidR="53BA1249" w:rsidRPr="00AC3F35">
              <w:rPr>
                <w:rFonts w:cs="Arial"/>
                <w:sz w:val="21"/>
                <w:szCs w:val="21"/>
              </w:rPr>
              <w:t xml:space="preserve"> </w:t>
            </w:r>
            <w:r w:rsidRPr="00AC3F35">
              <w:rPr>
                <w:rFonts w:cs="Arial"/>
                <w:sz w:val="21"/>
                <w:szCs w:val="21"/>
              </w:rPr>
              <w:t xml:space="preserve"> </w:t>
            </w:r>
          </w:p>
          <w:p w14:paraId="50757FF1" w14:textId="6AF0605F" w:rsidR="00B07565" w:rsidRPr="00AC3F35" w:rsidRDefault="1BE895B2" w:rsidP="7D333266">
            <w:pPr>
              <w:widowControl w:val="0"/>
              <w:spacing w:line="276" w:lineRule="auto"/>
              <w:rPr>
                <w:rFonts w:cs="Arial"/>
                <w:sz w:val="21"/>
                <w:szCs w:val="21"/>
              </w:rPr>
            </w:pPr>
            <w:r w:rsidRPr="00AC3F35">
              <w:rPr>
                <w:rFonts w:eastAsia="Arial" w:cs="Arial"/>
                <w:color w:val="000000" w:themeColor="text1"/>
                <w:sz w:val="21"/>
                <w:szCs w:val="21"/>
              </w:rPr>
              <w:t>Geleverd in de kleur blauw</w:t>
            </w:r>
            <w:r w:rsidR="4DCA0006" w:rsidRPr="00AC3F35">
              <w:rPr>
                <w:rFonts w:eastAsia="Arial" w:cs="Arial"/>
                <w:color w:val="000000" w:themeColor="text1"/>
                <w:sz w:val="21"/>
                <w:szCs w:val="21"/>
              </w:rPr>
              <w:t xml:space="preserve"> </w:t>
            </w:r>
            <w:r w:rsidRPr="00AC3F35">
              <w:rPr>
                <w:rFonts w:eastAsia="Arial" w:cs="Arial"/>
                <w:color w:val="000000" w:themeColor="text1"/>
                <w:sz w:val="21"/>
                <w:szCs w:val="21"/>
              </w:rPr>
              <w:t xml:space="preserve">RAL 5017-GL </w:t>
            </w:r>
            <w:r w:rsidR="2B8C0BEA" w:rsidRPr="00AC3F35">
              <w:rPr>
                <w:rFonts w:eastAsia="Arial" w:cs="Arial"/>
                <w:color w:val="000000" w:themeColor="text1"/>
                <w:sz w:val="21"/>
                <w:szCs w:val="21"/>
              </w:rPr>
              <w:t xml:space="preserve">+ </w:t>
            </w:r>
            <w:r w:rsidR="72374026" w:rsidRPr="00AC3F35">
              <w:rPr>
                <w:rFonts w:eastAsia="Arial" w:cs="Arial"/>
                <w:color w:val="000000" w:themeColor="text1"/>
                <w:sz w:val="21"/>
                <w:szCs w:val="21"/>
              </w:rPr>
              <w:t xml:space="preserve">groen </w:t>
            </w:r>
            <w:r w:rsidR="2B8C0BEA" w:rsidRPr="00AC3F35">
              <w:rPr>
                <w:rFonts w:eastAsia="Arial" w:cs="Arial"/>
                <w:color w:val="000000" w:themeColor="text1"/>
                <w:sz w:val="21"/>
                <w:szCs w:val="21"/>
              </w:rPr>
              <w:t xml:space="preserve">FLINT </w:t>
            </w:r>
            <w:r w:rsidR="7AA6A609" w:rsidRPr="00AC3F35">
              <w:rPr>
                <w:rFonts w:eastAsia="Arial" w:cs="Arial"/>
                <w:color w:val="000000" w:themeColor="text1"/>
                <w:sz w:val="21"/>
                <w:szCs w:val="21"/>
              </w:rPr>
              <w:t>6750 (</w:t>
            </w:r>
            <w:r w:rsidR="2B8C0BEA" w:rsidRPr="00AC3F35">
              <w:rPr>
                <w:rFonts w:eastAsia="Arial" w:cs="Arial"/>
                <w:color w:val="000000" w:themeColor="text1"/>
                <w:sz w:val="21"/>
                <w:szCs w:val="21"/>
              </w:rPr>
              <w:t>Sikkens 438-C4</w:t>
            </w:r>
            <w:r w:rsidR="2AF02C95" w:rsidRPr="00AC3F35">
              <w:rPr>
                <w:rFonts w:eastAsia="Arial" w:cs="Arial"/>
                <w:color w:val="000000" w:themeColor="text1"/>
                <w:sz w:val="21"/>
                <w:szCs w:val="21"/>
              </w:rPr>
              <w:t>) conform</w:t>
            </w:r>
            <w:r w:rsidR="2B8C0BEA" w:rsidRPr="00AC3F35">
              <w:rPr>
                <w:rFonts w:eastAsia="Arial" w:cs="Arial"/>
                <w:color w:val="000000" w:themeColor="text1"/>
                <w:sz w:val="21"/>
                <w:szCs w:val="21"/>
              </w:rPr>
              <w:t xml:space="preserve"> </w:t>
            </w:r>
            <w:r w:rsidRPr="00AC3F35">
              <w:rPr>
                <w:rFonts w:eastAsia="Arial" w:cs="Arial"/>
                <w:color w:val="000000" w:themeColor="text1"/>
                <w:sz w:val="21"/>
                <w:szCs w:val="21"/>
              </w:rPr>
              <w:t>huisstijl zie</w:t>
            </w:r>
            <w:r w:rsidR="6C935106" w:rsidRPr="00AC3F35">
              <w:rPr>
                <w:rFonts w:eastAsia="Arial" w:cs="Arial"/>
                <w:color w:val="000000" w:themeColor="text1"/>
                <w:sz w:val="21"/>
                <w:szCs w:val="21"/>
              </w:rPr>
              <w:t xml:space="preserve">: </w:t>
            </w:r>
            <w:hyperlink r:id="rId9">
              <w:r w:rsidRPr="00AC3F35">
                <w:rPr>
                  <w:rStyle w:val="Hyperlink"/>
                  <w:rFonts w:eastAsia="Arial" w:cs="Arial"/>
                  <w:sz w:val="21"/>
                  <w:szCs w:val="21"/>
                </w:rPr>
                <w:t>https://site.dijkenwaard.nl/huisstijl/middelen/ruimtelijke-middelen/voertuigen</w:t>
              </w:r>
            </w:hyperlink>
          </w:p>
          <w:p w14:paraId="1EB1BE3C" w14:textId="6D94BBD3" w:rsidR="00B07565" w:rsidRPr="00AC3F35" w:rsidRDefault="4477225D" w:rsidP="7D333266">
            <w:pPr>
              <w:rPr>
                <w:rFonts w:eastAsia="Arial" w:cs="Arial"/>
                <w:sz w:val="21"/>
                <w:szCs w:val="21"/>
              </w:rPr>
            </w:pPr>
            <w:r w:rsidRPr="00AC3F35">
              <w:rPr>
                <w:rFonts w:eastAsia="Arial" w:cs="Arial"/>
                <w:sz w:val="21"/>
                <w:szCs w:val="21"/>
              </w:rPr>
              <w:t xml:space="preserve">De </w:t>
            </w:r>
            <w:proofErr w:type="spellStart"/>
            <w:r w:rsidRPr="00AC3F35">
              <w:rPr>
                <w:rFonts w:eastAsia="Arial" w:cs="Arial"/>
                <w:sz w:val="21"/>
                <w:szCs w:val="21"/>
              </w:rPr>
              <w:t>bestickering</w:t>
            </w:r>
            <w:proofErr w:type="spellEnd"/>
            <w:r w:rsidRPr="00AC3F35">
              <w:rPr>
                <w:rFonts w:eastAsia="Arial" w:cs="Arial"/>
                <w:sz w:val="21"/>
                <w:szCs w:val="21"/>
              </w:rPr>
              <w:t xml:space="preserve"> </w:t>
            </w:r>
            <w:r w:rsidR="00E339EA" w:rsidRPr="00AC3F35">
              <w:rPr>
                <w:rFonts w:eastAsia="Arial" w:cs="Arial"/>
                <w:sz w:val="21"/>
                <w:szCs w:val="21"/>
              </w:rPr>
              <w:t xml:space="preserve">dient te </w:t>
            </w:r>
            <w:r w:rsidRPr="00AC3F35">
              <w:rPr>
                <w:rFonts w:eastAsia="Arial" w:cs="Arial"/>
                <w:sz w:val="21"/>
                <w:szCs w:val="21"/>
              </w:rPr>
              <w:t xml:space="preserve">worden uitgevoerd door </w:t>
            </w:r>
            <w:proofErr w:type="spellStart"/>
            <w:r w:rsidR="3E5EAE9A" w:rsidRPr="00AC3F35">
              <w:rPr>
                <w:rFonts w:eastAsia="Arial" w:cs="Arial"/>
                <w:sz w:val="21"/>
                <w:szCs w:val="21"/>
              </w:rPr>
              <w:t>Squeeze</w:t>
            </w:r>
            <w:proofErr w:type="spellEnd"/>
            <w:r w:rsidR="5A9A6761" w:rsidRPr="00AC3F35">
              <w:rPr>
                <w:rFonts w:eastAsia="Arial" w:cs="Arial"/>
                <w:sz w:val="21"/>
                <w:szCs w:val="21"/>
              </w:rPr>
              <w:t xml:space="preserve"> (te Zwaag)</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E88922" w14:textId="77777777" w:rsidR="00B07565" w:rsidRPr="00AC3F35" w:rsidRDefault="00B07565" w:rsidP="00EF71E1">
            <w:pPr>
              <w:rPr>
                <w:rFonts w:cs="Arial"/>
                <w:sz w:val="21"/>
                <w:szCs w:val="21"/>
              </w:rPr>
            </w:pPr>
          </w:p>
        </w:tc>
      </w:tr>
      <w:tr w:rsidR="00B07565" w:rsidRPr="00AC3F35" w14:paraId="665D5DF0" w14:textId="50E18ECE" w:rsidTr="6D3C7360">
        <w:trPr>
          <w:trHeight w:val="175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F60B65" w14:textId="361B2305" w:rsidR="00B07565" w:rsidRPr="00AC3F35" w:rsidRDefault="002912EC" w:rsidP="7D333266">
            <w:pPr>
              <w:rPr>
                <w:rFonts w:cs="Arial"/>
                <w:sz w:val="21"/>
                <w:szCs w:val="21"/>
              </w:rPr>
            </w:pPr>
            <w:r w:rsidRPr="00AC3F35">
              <w:rPr>
                <w:rFonts w:cs="Arial"/>
                <w:sz w:val="21"/>
                <w:szCs w:val="21"/>
              </w:rPr>
              <w:t>1</w:t>
            </w:r>
            <w:r w:rsidR="002812A4" w:rsidRPr="00AC3F35">
              <w:rPr>
                <w:rFonts w:cs="Arial"/>
                <w:sz w:val="21"/>
                <w:szCs w:val="21"/>
              </w:rPr>
              <w:t>9</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1FFDEF" w14:textId="3F6C3914" w:rsidR="00B07565" w:rsidRPr="00AC3F35" w:rsidRDefault="00B07565" w:rsidP="00EF71E1">
            <w:pPr>
              <w:rPr>
                <w:rFonts w:cs="Arial"/>
                <w:sz w:val="21"/>
                <w:szCs w:val="21"/>
              </w:rPr>
            </w:pPr>
            <w:r w:rsidRPr="00AC3F35">
              <w:rPr>
                <w:rFonts w:cs="Arial"/>
                <w:sz w:val="21"/>
                <w:szCs w:val="21"/>
              </w:rPr>
              <w:t>De complete veegmachine is voorzien van centrale vetsmering. Alle smeerpunten zijn aangesloten op een centraal vetsmeersysteem, Groeneveld of gelijkwaardig, vet type 2. Het systeem is geschikt voor het verpompen van het door de fabrikant voorgeschreven vet. De voorraad van het smeersysteem is dusdanig groot dat maximaal eenmaal per maand bijgevuld hoeft te worden. Indien het vetniveau een te laag niveau bereikt, wordt dit aan de gebruiker kenbaar gemaakt door een controlelamp op het dashboard</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304A2E" w14:textId="77777777" w:rsidR="00B07565" w:rsidRPr="00AC3F35" w:rsidRDefault="00B07565" w:rsidP="00EF71E1">
            <w:pPr>
              <w:rPr>
                <w:rFonts w:cs="Arial"/>
                <w:sz w:val="21"/>
                <w:szCs w:val="21"/>
              </w:rPr>
            </w:pPr>
          </w:p>
        </w:tc>
      </w:tr>
      <w:tr w:rsidR="00B07565" w:rsidRPr="00AC3F35" w14:paraId="63E733B4" w14:textId="6F9AB348" w:rsidTr="6D3C7360">
        <w:trPr>
          <w:trHeight w:hRule="exact" w:val="1146"/>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9AF29" w14:textId="5F598E03" w:rsidR="00B07565" w:rsidRPr="00AC3F35" w:rsidRDefault="002812A4" w:rsidP="7D333266">
            <w:pPr>
              <w:rPr>
                <w:rFonts w:cs="Arial"/>
                <w:sz w:val="21"/>
                <w:szCs w:val="21"/>
              </w:rPr>
            </w:pPr>
            <w:r w:rsidRPr="00AC3F35">
              <w:rPr>
                <w:rFonts w:cs="Arial"/>
                <w:sz w:val="21"/>
                <w:szCs w:val="21"/>
              </w:rPr>
              <w:t>20</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F17A21" w14:textId="31BF3CA1" w:rsidR="00B07565" w:rsidRPr="00AC3F35" w:rsidRDefault="00B07565" w:rsidP="00EF71E1">
            <w:pPr>
              <w:rPr>
                <w:rFonts w:cs="Arial"/>
                <w:sz w:val="21"/>
                <w:szCs w:val="21"/>
              </w:rPr>
            </w:pPr>
            <w:r w:rsidRPr="00AC3F35">
              <w:rPr>
                <w:rFonts w:cs="Arial"/>
                <w:sz w:val="21"/>
                <w:szCs w:val="21"/>
              </w:rPr>
              <w:t>Alle hydraulische componenten zijn zoveel als mogelijk beveiligd tegen beschadigingen, slang- of leidingbreuk. Bij tussentijdse inspectie wordt gecontroleerd of aan deze eis is voldaan. De hoeveelheid hydraulische olie is op eenvoudige wijze waarneembaar</w:t>
            </w:r>
            <w:r w:rsidR="00411C24" w:rsidRPr="00AC3F35">
              <w:rPr>
                <w:rFonts w:cs="Arial"/>
                <w:sz w:val="21"/>
                <w:szCs w:val="21"/>
              </w:rPr>
              <w:t>, e</w:t>
            </w:r>
            <w:r w:rsidRPr="00AC3F35">
              <w:rPr>
                <w:rFonts w:cs="Arial"/>
                <w:sz w:val="21"/>
                <w:szCs w:val="21"/>
              </w:rPr>
              <w:t xml:space="preserve">n in de cabine zit een </w:t>
            </w:r>
            <w:r w:rsidR="00411C24" w:rsidRPr="00AC3F35">
              <w:rPr>
                <w:rFonts w:cs="Arial"/>
                <w:sz w:val="21"/>
                <w:szCs w:val="21"/>
              </w:rPr>
              <w:t>i</w:t>
            </w:r>
            <w:r w:rsidRPr="00AC3F35">
              <w:rPr>
                <w:rFonts w:cs="Arial"/>
                <w:sz w:val="21"/>
                <w:szCs w:val="21"/>
              </w:rPr>
              <w:t>ndicatielamp die gaat branden als het niveau daalt.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DCB2A4" w14:textId="77777777" w:rsidR="00B07565" w:rsidRPr="00AC3F35" w:rsidRDefault="00B07565" w:rsidP="00EF71E1">
            <w:pPr>
              <w:rPr>
                <w:rFonts w:cs="Arial"/>
                <w:sz w:val="21"/>
                <w:szCs w:val="21"/>
              </w:rPr>
            </w:pPr>
          </w:p>
        </w:tc>
      </w:tr>
      <w:tr w:rsidR="00B07565" w:rsidRPr="00AC3F35" w14:paraId="100C55D8" w14:textId="59BDFD31" w:rsidTr="6D3C7360">
        <w:trPr>
          <w:trHeight w:hRule="exact" w:val="846"/>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B77A00" w14:textId="59CC0415" w:rsidR="00B07565" w:rsidRPr="00AC3F35" w:rsidRDefault="00B07565" w:rsidP="7D333266">
            <w:pPr>
              <w:rPr>
                <w:rFonts w:cs="Arial"/>
                <w:sz w:val="21"/>
                <w:szCs w:val="21"/>
              </w:rPr>
            </w:pPr>
            <w:r w:rsidRPr="00AC3F35">
              <w:rPr>
                <w:rFonts w:cs="Arial"/>
                <w:sz w:val="21"/>
                <w:szCs w:val="21"/>
              </w:rPr>
              <w:t>2</w:t>
            </w:r>
            <w:r w:rsidR="002812A4" w:rsidRPr="00AC3F35">
              <w:rPr>
                <w:rFonts w:cs="Arial"/>
                <w:sz w:val="21"/>
                <w:szCs w:val="21"/>
              </w:rPr>
              <w:t>1</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D02446" w14:textId="02999130" w:rsidR="00B07565" w:rsidRPr="00AC3F35" w:rsidRDefault="00B07565" w:rsidP="00EF71E1">
            <w:pPr>
              <w:rPr>
                <w:rFonts w:cs="Arial"/>
                <w:sz w:val="21"/>
                <w:szCs w:val="21"/>
              </w:rPr>
            </w:pPr>
            <w:r w:rsidRPr="00AC3F35">
              <w:rPr>
                <w:rFonts w:cs="Arial"/>
                <w:sz w:val="21"/>
                <w:szCs w:val="21"/>
              </w:rPr>
              <w:t>De bedieningsknoppen en signaal lampen zijn voorzien van een duidelijke</w:t>
            </w:r>
            <w:r w:rsidR="00E20E40" w:rsidRPr="00AC3F35">
              <w:rPr>
                <w:rFonts w:cs="Arial"/>
                <w:sz w:val="21"/>
                <w:szCs w:val="21"/>
              </w:rPr>
              <w:t xml:space="preserve"> onuitwisbare</w:t>
            </w:r>
            <w:r w:rsidRPr="00AC3F35">
              <w:rPr>
                <w:rFonts w:cs="Arial"/>
                <w:sz w:val="21"/>
                <w:szCs w:val="21"/>
              </w:rPr>
              <w:t xml:space="preserve"> functieaanduiding in de Nederlandse taal, een afscherming zodat onopzettelijk bedienen onmogelijk is</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A722CE" w14:textId="77777777" w:rsidR="00B07565" w:rsidRPr="00AC3F35" w:rsidRDefault="00B07565" w:rsidP="00EF71E1">
            <w:pPr>
              <w:rPr>
                <w:rFonts w:cs="Arial"/>
                <w:sz w:val="21"/>
                <w:szCs w:val="21"/>
              </w:rPr>
            </w:pPr>
          </w:p>
        </w:tc>
      </w:tr>
      <w:tr w:rsidR="00B07565" w:rsidRPr="00AC3F35" w14:paraId="50D6A1F5" w14:textId="6EEF2927" w:rsidTr="6D3C7360">
        <w:trPr>
          <w:trHeight w:hRule="exact" w:val="84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45ECBA" w14:textId="6E4FD8B7" w:rsidR="00B07565" w:rsidRPr="00AC3F35" w:rsidRDefault="00B07565" w:rsidP="7D333266">
            <w:pPr>
              <w:rPr>
                <w:rFonts w:cs="Arial"/>
                <w:sz w:val="21"/>
                <w:szCs w:val="21"/>
              </w:rPr>
            </w:pPr>
            <w:r w:rsidRPr="00AC3F35">
              <w:rPr>
                <w:rFonts w:cs="Arial"/>
                <w:sz w:val="21"/>
                <w:szCs w:val="21"/>
              </w:rPr>
              <w:t>2</w:t>
            </w:r>
            <w:r w:rsidR="002812A4" w:rsidRPr="00AC3F35">
              <w:rPr>
                <w:rFonts w:cs="Arial"/>
                <w:sz w:val="21"/>
                <w:szCs w:val="21"/>
              </w:rPr>
              <w:t>2</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976A52" w14:textId="1B1A777D" w:rsidR="00B07565" w:rsidRPr="00AC3F35" w:rsidRDefault="00B07565" w:rsidP="00EF71E1">
            <w:pPr>
              <w:rPr>
                <w:rFonts w:cs="Arial"/>
                <w:sz w:val="21"/>
                <w:szCs w:val="21"/>
              </w:rPr>
            </w:pPr>
            <w:r w:rsidRPr="00AC3F35">
              <w:rPr>
                <w:rFonts w:cs="Arial"/>
                <w:sz w:val="21"/>
                <w:szCs w:val="21"/>
              </w:rPr>
              <w:t>Instructies en pictogrammen ten behoeve van veiligheid en bediening dienen in de Nederlandse taal, dan wel door duidelijke en duurzame symbolen te worden weergegeven conform de geldende NEN-normeringen</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0AA1B8" w14:textId="77777777" w:rsidR="00B07565" w:rsidRPr="00AC3F35" w:rsidRDefault="00B07565" w:rsidP="00EF71E1">
            <w:pPr>
              <w:rPr>
                <w:rFonts w:cs="Arial"/>
                <w:sz w:val="21"/>
                <w:szCs w:val="21"/>
              </w:rPr>
            </w:pPr>
          </w:p>
        </w:tc>
      </w:tr>
    </w:tbl>
    <w:p w14:paraId="5510097F" w14:textId="77777777" w:rsidR="00B07565" w:rsidRPr="00AC3F35" w:rsidRDefault="00B07565" w:rsidP="00EF71E1">
      <w:pPr>
        <w:rPr>
          <w:rFonts w:cs="Arial"/>
          <w:sz w:val="21"/>
          <w:szCs w:val="21"/>
        </w:rPr>
      </w:pPr>
    </w:p>
    <w:p w14:paraId="634930A4" w14:textId="0B7679F3" w:rsidR="00B07565" w:rsidRPr="00AC3F35" w:rsidRDefault="002812A4" w:rsidP="00EF71E1">
      <w:pPr>
        <w:rPr>
          <w:rFonts w:cs="Arial"/>
          <w:b/>
          <w:bCs/>
          <w:sz w:val="21"/>
          <w:szCs w:val="21"/>
        </w:rPr>
      </w:pPr>
      <w:bookmarkStart w:id="3" w:name="_Toc508613316"/>
      <w:r w:rsidRPr="00AC3F35">
        <w:rPr>
          <w:rFonts w:cs="Arial"/>
          <w:b/>
          <w:bCs/>
          <w:sz w:val="21"/>
          <w:szCs w:val="21"/>
        </w:rPr>
        <w:t>1</w:t>
      </w:r>
      <w:r w:rsidR="00201394" w:rsidRPr="00AC3F35">
        <w:rPr>
          <w:rFonts w:cs="Arial"/>
          <w:b/>
          <w:bCs/>
          <w:sz w:val="21"/>
          <w:szCs w:val="21"/>
        </w:rPr>
        <w:t>.</w:t>
      </w:r>
      <w:r w:rsidR="00B07565" w:rsidRPr="00AC3F35">
        <w:rPr>
          <w:rFonts w:cs="Arial"/>
          <w:b/>
          <w:bCs/>
          <w:sz w:val="21"/>
          <w:szCs w:val="21"/>
        </w:rPr>
        <w:t>4 Bedrijfseconomische eisen</w:t>
      </w:r>
      <w:bookmarkEnd w:id="3"/>
    </w:p>
    <w:p w14:paraId="09DBE5D0" w14:textId="7777777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468"/>
        <w:gridCol w:w="7938"/>
        <w:gridCol w:w="1134"/>
      </w:tblGrid>
      <w:tr w:rsidR="00B07565" w:rsidRPr="00AC3F35" w14:paraId="74285961" w14:textId="76591BFE" w:rsidTr="6D3C7360">
        <w:trPr>
          <w:trHeight w:val="88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0C150F" w14:textId="04B4C746" w:rsidR="00B07565" w:rsidRPr="00AC3F35" w:rsidRDefault="002912EC" w:rsidP="00EF71E1">
            <w:pPr>
              <w:rPr>
                <w:rFonts w:cs="Arial"/>
                <w:sz w:val="21"/>
                <w:szCs w:val="21"/>
              </w:rPr>
            </w:pPr>
            <w:r w:rsidRPr="00AC3F35">
              <w:rPr>
                <w:rFonts w:cs="Arial"/>
                <w:sz w:val="21"/>
                <w:szCs w:val="21"/>
              </w:rPr>
              <w:t>2</w:t>
            </w:r>
            <w:r w:rsidR="00201394" w:rsidRPr="00AC3F35">
              <w:rPr>
                <w:rFonts w:cs="Arial"/>
                <w:sz w:val="21"/>
                <w:szCs w:val="21"/>
              </w:rPr>
              <w:t>3</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083D66" w14:textId="2793865B" w:rsidR="00B07565" w:rsidRPr="00AC3F35" w:rsidRDefault="00B07565" w:rsidP="00EF71E1">
            <w:pPr>
              <w:rPr>
                <w:rFonts w:cs="Arial"/>
                <w:sz w:val="21"/>
                <w:szCs w:val="21"/>
              </w:rPr>
            </w:pPr>
            <w:r w:rsidRPr="00AC3F35">
              <w:rPr>
                <w:rFonts w:cs="Arial"/>
                <w:sz w:val="21"/>
                <w:szCs w:val="21"/>
              </w:rPr>
              <w:t xml:space="preserve">Bij inschrijving dient zowel het nuttig laadvermogen op kenteken als de totale hoeveelheid m3 veegvuil die in de praktijk in de veegmachine geladen kan worden te worden opgegeven als bijlage </w:t>
            </w:r>
            <w:r w:rsidR="00457A41" w:rsidRPr="00AC3F35">
              <w:rPr>
                <w:rFonts w:cs="Arial"/>
                <w:sz w:val="21"/>
                <w:szCs w:val="21"/>
              </w:rPr>
              <w:t>1</w:t>
            </w:r>
            <w:r w:rsidRPr="00AC3F35">
              <w:rPr>
                <w:rFonts w:cs="Arial"/>
                <w:sz w:val="21"/>
                <w:szCs w:val="21"/>
              </w:rPr>
              <w:t>.4a</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93E3BF" w14:textId="77777777" w:rsidR="00B07565" w:rsidRPr="00AC3F35" w:rsidRDefault="00B07565" w:rsidP="00EF71E1">
            <w:pPr>
              <w:rPr>
                <w:rFonts w:cs="Arial"/>
                <w:sz w:val="21"/>
                <w:szCs w:val="21"/>
              </w:rPr>
            </w:pPr>
          </w:p>
        </w:tc>
      </w:tr>
    </w:tbl>
    <w:p w14:paraId="4AF9CA96" w14:textId="77777777" w:rsidR="00B07565" w:rsidRPr="00AC3F35" w:rsidRDefault="00B07565" w:rsidP="00EF71E1">
      <w:pPr>
        <w:rPr>
          <w:rFonts w:cs="Arial"/>
          <w:sz w:val="21"/>
          <w:szCs w:val="21"/>
        </w:rPr>
      </w:pPr>
    </w:p>
    <w:p w14:paraId="6BDDA924" w14:textId="030DA22F" w:rsidR="00B07565" w:rsidRPr="00AC3F35" w:rsidRDefault="00201394" w:rsidP="00EF71E1">
      <w:pPr>
        <w:rPr>
          <w:rFonts w:cs="Arial"/>
          <w:b/>
          <w:bCs/>
          <w:sz w:val="21"/>
          <w:szCs w:val="21"/>
        </w:rPr>
      </w:pPr>
      <w:bookmarkStart w:id="4" w:name="_Toc508613317"/>
      <w:r w:rsidRPr="00AC3F35">
        <w:rPr>
          <w:rFonts w:cs="Arial"/>
          <w:b/>
          <w:bCs/>
          <w:sz w:val="21"/>
          <w:szCs w:val="21"/>
        </w:rPr>
        <w:t>1</w:t>
      </w:r>
      <w:r w:rsidR="00B07565" w:rsidRPr="00AC3F35">
        <w:rPr>
          <w:rFonts w:cs="Arial"/>
          <w:b/>
          <w:bCs/>
          <w:sz w:val="21"/>
          <w:szCs w:val="21"/>
        </w:rPr>
        <w:t>.5 Milieueisen</w:t>
      </w:r>
      <w:bookmarkEnd w:id="4"/>
    </w:p>
    <w:p w14:paraId="31AEC350" w14:textId="7777777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468"/>
        <w:gridCol w:w="7938"/>
        <w:gridCol w:w="1134"/>
      </w:tblGrid>
      <w:tr w:rsidR="00B07565" w:rsidRPr="00AC3F35" w14:paraId="1FCB1FEF" w14:textId="2F9D2A66" w:rsidTr="7FE1E4F7">
        <w:trPr>
          <w:trHeight w:hRule="exact" w:val="56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87AA02" w14:textId="3557194F" w:rsidR="00B07565" w:rsidRPr="00AC3F35" w:rsidRDefault="002912EC" w:rsidP="00EF71E1">
            <w:pPr>
              <w:rPr>
                <w:rFonts w:cs="Arial"/>
                <w:sz w:val="21"/>
                <w:szCs w:val="21"/>
              </w:rPr>
            </w:pPr>
            <w:r w:rsidRPr="00AC3F35">
              <w:rPr>
                <w:rFonts w:cs="Arial"/>
                <w:sz w:val="21"/>
                <w:szCs w:val="21"/>
              </w:rPr>
              <w:t>2</w:t>
            </w:r>
            <w:r w:rsidR="00201394" w:rsidRPr="00AC3F35">
              <w:rPr>
                <w:rFonts w:cs="Arial"/>
                <w:sz w:val="21"/>
                <w:szCs w:val="21"/>
              </w:rPr>
              <w:t>4</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91CF51" w14:textId="2392F8A6" w:rsidR="00B07565" w:rsidRPr="00AC3F35" w:rsidRDefault="00B07565" w:rsidP="00EF71E1">
            <w:pPr>
              <w:rPr>
                <w:rFonts w:cs="Arial"/>
                <w:sz w:val="21"/>
                <w:szCs w:val="21"/>
              </w:rPr>
            </w:pPr>
            <w:r w:rsidRPr="00AC3F35">
              <w:rPr>
                <w:rFonts w:cs="Arial"/>
                <w:sz w:val="21"/>
                <w:szCs w:val="21"/>
              </w:rPr>
              <w:t xml:space="preserve">De geluidsproductie buiten de veegmachine gemeten (volgens </w:t>
            </w:r>
            <w:r w:rsidR="7AB02C1C" w:rsidRPr="00AC3F35">
              <w:rPr>
                <w:rFonts w:cs="Arial"/>
                <w:sz w:val="21"/>
                <w:szCs w:val="21"/>
              </w:rPr>
              <w:t xml:space="preserve">de laatste </w:t>
            </w:r>
            <w:r w:rsidRPr="00AC3F35">
              <w:rPr>
                <w:rFonts w:cs="Arial"/>
                <w:sz w:val="21"/>
                <w:szCs w:val="21"/>
              </w:rPr>
              <w:t>richtlijn) dient niet hoger te zijn dan 80 dB(A).</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706472" w14:textId="77777777" w:rsidR="00B07565" w:rsidRPr="00AC3F35" w:rsidRDefault="00B07565" w:rsidP="00EF71E1">
            <w:pPr>
              <w:rPr>
                <w:rFonts w:cs="Arial"/>
                <w:sz w:val="21"/>
                <w:szCs w:val="21"/>
              </w:rPr>
            </w:pPr>
          </w:p>
        </w:tc>
      </w:tr>
      <w:tr w:rsidR="00B07565" w:rsidRPr="00AC3F35" w14:paraId="5BEA00B9" w14:textId="61CA37A3" w:rsidTr="7FE1E4F7">
        <w:trPr>
          <w:trHeight w:hRule="exact" w:val="559"/>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94CE91" w14:textId="72F17239" w:rsidR="00B07565" w:rsidRPr="00AC3F35" w:rsidRDefault="002912EC" w:rsidP="00EF71E1">
            <w:pPr>
              <w:rPr>
                <w:rFonts w:cs="Arial"/>
                <w:sz w:val="21"/>
                <w:szCs w:val="21"/>
              </w:rPr>
            </w:pPr>
            <w:r w:rsidRPr="00AC3F35">
              <w:rPr>
                <w:rFonts w:cs="Arial"/>
                <w:sz w:val="21"/>
                <w:szCs w:val="21"/>
              </w:rPr>
              <w:t>2</w:t>
            </w:r>
            <w:r w:rsidR="00201394" w:rsidRPr="00AC3F35">
              <w:rPr>
                <w:rFonts w:cs="Arial"/>
                <w:sz w:val="21"/>
                <w:szCs w:val="21"/>
              </w:rPr>
              <w:t>5</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C57A1A" w14:textId="55C55015" w:rsidR="00B07565" w:rsidRPr="00AC3F35" w:rsidRDefault="00B07565" w:rsidP="00EF71E1">
            <w:pPr>
              <w:rPr>
                <w:rFonts w:cs="Arial"/>
                <w:sz w:val="21"/>
                <w:szCs w:val="21"/>
              </w:rPr>
            </w:pPr>
            <w:r w:rsidRPr="00AC3F35">
              <w:rPr>
                <w:rFonts w:cs="Arial"/>
                <w:sz w:val="21"/>
                <w:szCs w:val="21"/>
              </w:rPr>
              <w:t>Het productieproces van de veegmachine is zo milieuvriendelijk mogelijk. Een beschrijving dient bij inschrijving toegevoegd te worden</w:t>
            </w:r>
            <w:r w:rsidR="00411C24" w:rsidRPr="00AC3F35">
              <w:rPr>
                <w:rFonts w:cs="Arial"/>
                <w:sz w:val="21"/>
                <w:szCs w:val="21"/>
              </w:rPr>
              <w:t xml:space="preserve"> als bijlage </w:t>
            </w:r>
            <w:r w:rsidR="00457A41" w:rsidRPr="00AC3F35">
              <w:rPr>
                <w:rFonts w:cs="Arial"/>
                <w:sz w:val="21"/>
                <w:szCs w:val="21"/>
              </w:rPr>
              <w:t>1</w:t>
            </w:r>
            <w:r w:rsidRPr="00AC3F35">
              <w:rPr>
                <w:rFonts w:cs="Arial"/>
                <w:sz w:val="21"/>
                <w:szCs w:val="21"/>
              </w:rPr>
              <w:t>.5</w:t>
            </w:r>
            <w:r w:rsidR="006D4DB1" w:rsidRPr="00AC3F35">
              <w:rPr>
                <w:rFonts w:cs="Arial"/>
                <w:sz w:val="21"/>
                <w:szCs w:val="21"/>
              </w:rPr>
              <w:t>a</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C55A55" w14:textId="77777777" w:rsidR="00B07565" w:rsidRPr="00AC3F35" w:rsidRDefault="00B07565" w:rsidP="00EF71E1">
            <w:pPr>
              <w:rPr>
                <w:rFonts w:cs="Arial"/>
                <w:sz w:val="21"/>
                <w:szCs w:val="21"/>
              </w:rPr>
            </w:pPr>
          </w:p>
        </w:tc>
      </w:tr>
      <w:tr w:rsidR="00B07565" w:rsidRPr="00AC3F35" w14:paraId="518A5D37" w14:textId="1F273ADC" w:rsidTr="7FE1E4F7">
        <w:trPr>
          <w:trHeight w:hRule="exact" w:val="567"/>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2AABC6" w14:textId="34357537" w:rsidR="00B07565" w:rsidRPr="00AC3F35" w:rsidRDefault="002912EC" w:rsidP="00EF71E1">
            <w:pPr>
              <w:rPr>
                <w:rFonts w:cs="Arial"/>
                <w:sz w:val="21"/>
                <w:szCs w:val="21"/>
              </w:rPr>
            </w:pPr>
            <w:r w:rsidRPr="00AC3F35">
              <w:rPr>
                <w:rFonts w:cs="Arial"/>
                <w:sz w:val="21"/>
                <w:szCs w:val="21"/>
              </w:rPr>
              <w:t>2</w:t>
            </w:r>
            <w:r w:rsidR="00201394" w:rsidRPr="00AC3F35">
              <w:rPr>
                <w:rFonts w:cs="Arial"/>
                <w:sz w:val="21"/>
                <w:szCs w:val="21"/>
              </w:rPr>
              <w:t>6</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0C9A5A" w14:textId="53715F79" w:rsidR="00B07565" w:rsidRPr="00AC3F35" w:rsidRDefault="00B07565" w:rsidP="00EF71E1">
            <w:pPr>
              <w:rPr>
                <w:rFonts w:cs="Arial"/>
                <w:sz w:val="21"/>
                <w:szCs w:val="21"/>
              </w:rPr>
            </w:pPr>
            <w:r w:rsidRPr="00AC3F35">
              <w:rPr>
                <w:rFonts w:cs="Arial"/>
                <w:sz w:val="21"/>
                <w:szCs w:val="21"/>
              </w:rPr>
              <w:t>Wanneer de veegmachine aan het einde van de technische levensduur is dienen alle materialen, voor zover technisch mogelijk, hergebruikt of gerecycled te worden</w:t>
            </w:r>
            <w:r w:rsidR="00411C24"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09C471" w14:textId="77777777" w:rsidR="00B07565" w:rsidRPr="00AC3F35" w:rsidRDefault="00B07565" w:rsidP="00EF71E1">
            <w:pPr>
              <w:rPr>
                <w:rFonts w:cs="Arial"/>
                <w:sz w:val="21"/>
                <w:szCs w:val="21"/>
              </w:rPr>
            </w:pPr>
          </w:p>
        </w:tc>
      </w:tr>
    </w:tbl>
    <w:p w14:paraId="4426DDD3" w14:textId="77777777" w:rsidR="00B07565" w:rsidRPr="00AC3F35" w:rsidRDefault="00B07565" w:rsidP="00EF71E1">
      <w:pPr>
        <w:rPr>
          <w:rFonts w:cs="Arial"/>
          <w:sz w:val="21"/>
          <w:szCs w:val="21"/>
        </w:rPr>
      </w:pPr>
    </w:p>
    <w:p w14:paraId="28039022" w14:textId="53A22192" w:rsidR="00B07565" w:rsidRPr="00AC3F35" w:rsidRDefault="00201394" w:rsidP="00EF71E1">
      <w:pPr>
        <w:rPr>
          <w:rFonts w:cs="Arial"/>
          <w:b/>
          <w:bCs/>
          <w:sz w:val="21"/>
          <w:szCs w:val="21"/>
        </w:rPr>
      </w:pPr>
      <w:bookmarkStart w:id="5" w:name="_Toc508613318"/>
      <w:r w:rsidRPr="00AC3F35">
        <w:rPr>
          <w:rFonts w:cs="Arial"/>
          <w:b/>
          <w:bCs/>
          <w:sz w:val="21"/>
          <w:szCs w:val="21"/>
        </w:rPr>
        <w:t>1</w:t>
      </w:r>
      <w:r w:rsidR="00B07565" w:rsidRPr="00AC3F35">
        <w:rPr>
          <w:rFonts w:cs="Arial"/>
          <w:b/>
          <w:bCs/>
          <w:sz w:val="21"/>
          <w:szCs w:val="21"/>
        </w:rPr>
        <w:t>.6 Veiligheid en Arbo</w:t>
      </w:r>
      <w:bookmarkEnd w:id="5"/>
    </w:p>
    <w:p w14:paraId="2BBD2798" w14:textId="7777777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468"/>
        <w:gridCol w:w="7995"/>
        <w:gridCol w:w="1077"/>
      </w:tblGrid>
      <w:tr w:rsidR="00B07565" w:rsidRPr="00AC3F35" w14:paraId="54259693" w14:textId="059E2F89" w:rsidTr="6D3C7360">
        <w:trPr>
          <w:trHeight w:hRule="exact" w:val="848"/>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A4B163" w14:textId="1DE54F51" w:rsidR="00B07565" w:rsidRPr="00AC3F35" w:rsidRDefault="002912EC" w:rsidP="00EF71E1">
            <w:pPr>
              <w:rPr>
                <w:rFonts w:cs="Arial"/>
                <w:sz w:val="21"/>
                <w:szCs w:val="21"/>
              </w:rPr>
            </w:pPr>
            <w:r w:rsidRPr="00AC3F35">
              <w:rPr>
                <w:rFonts w:cs="Arial"/>
                <w:sz w:val="21"/>
                <w:szCs w:val="21"/>
              </w:rPr>
              <w:t>2</w:t>
            </w:r>
            <w:r w:rsidR="00201394" w:rsidRPr="00AC3F35">
              <w:rPr>
                <w:rFonts w:cs="Arial"/>
                <w:sz w:val="21"/>
                <w:szCs w:val="21"/>
              </w:rPr>
              <w:t>7</w:t>
            </w:r>
            <w:r w:rsidR="00B07565" w:rsidRPr="00AC3F35">
              <w:rPr>
                <w:rFonts w:cs="Arial"/>
                <w:sz w:val="21"/>
                <w:szCs w:val="21"/>
              </w:rPr>
              <w:t>.</w:t>
            </w:r>
          </w:p>
        </w:tc>
        <w:tc>
          <w:tcPr>
            <w:tcW w:w="79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35DB29" w14:textId="5480E027" w:rsidR="00B07565" w:rsidRPr="00AC3F35" w:rsidRDefault="00B07565" w:rsidP="00EF71E1">
            <w:pPr>
              <w:rPr>
                <w:rFonts w:cs="Arial"/>
                <w:sz w:val="21"/>
                <w:szCs w:val="21"/>
              </w:rPr>
            </w:pPr>
            <w:r w:rsidRPr="00AC3F35">
              <w:rPr>
                <w:rFonts w:cs="Arial"/>
                <w:sz w:val="21"/>
                <w:szCs w:val="21"/>
              </w:rPr>
              <w:t xml:space="preserve">Achter op de veegmachine bevinden zich 2 flitslampen (LED ECE </w:t>
            </w:r>
            <w:r w:rsidR="1DFC5ADD" w:rsidRPr="00AC3F35">
              <w:rPr>
                <w:rFonts w:cs="Arial"/>
                <w:sz w:val="21"/>
                <w:szCs w:val="21"/>
              </w:rPr>
              <w:t>R</w:t>
            </w:r>
            <w:r w:rsidRPr="00AC3F35">
              <w:rPr>
                <w:rFonts w:cs="Arial"/>
                <w:sz w:val="21"/>
                <w:szCs w:val="21"/>
              </w:rPr>
              <w:t>65 klasse 1). De flitsers treden automatisch in werking zodra de veegmachine in veegwerking word</w:t>
            </w:r>
            <w:r w:rsidR="00411C24" w:rsidRPr="00AC3F35">
              <w:rPr>
                <w:rFonts w:cs="Arial"/>
                <w:sz w:val="21"/>
                <w:szCs w:val="21"/>
              </w:rPr>
              <w:t>t</w:t>
            </w:r>
            <w:r w:rsidRPr="00AC3F35">
              <w:rPr>
                <w:rFonts w:cs="Arial"/>
                <w:sz w:val="21"/>
                <w:szCs w:val="21"/>
              </w:rPr>
              <w:t xml:space="preserve"> gesteld</w:t>
            </w:r>
            <w:r w:rsidR="00411C24" w:rsidRPr="00AC3F35">
              <w:rPr>
                <w:rFonts w:cs="Arial"/>
                <w:sz w:val="21"/>
                <w:szCs w:val="21"/>
              </w:rPr>
              <w:t>.</w:t>
            </w:r>
          </w:p>
        </w:tc>
        <w:tc>
          <w:tcPr>
            <w:tcW w:w="1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9245EE" w14:textId="77777777" w:rsidR="00B07565" w:rsidRPr="00AC3F35" w:rsidRDefault="00B07565" w:rsidP="00EF71E1">
            <w:pPr>
              <w:rPr>
                <w:rFonts w:cs="Arial"/>
                <w:sz w:val="21"/>
                <w:szCs w:val="21"/>
              </w:rPr>
            </w:pPr>
          </w:p>
        </w:tc>
      </w:tr>
      <w:tr w:rsidR="00B07565" w:rsidRPr="00AC3F35" w14:paraId="78C4D832" w14:textId="269186EA" w:rsidTr="6D3C7360">
        <w:trPr>
          <w:trHeight w:val="31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0E67B5" w14:textId="59096C92" w:rsidR="00B07565" w:rsidRPr="00AC3F35" w:rsidRDefault="002912EC" w:rsidP="00EF71E1">
            <w:pPr>
              <w:rPr>
                <w:rFonts w:cs="Arial"/>
                <w:sz w:val="21"/>
                <w:szCs w:val="21"/>
              </w:rPr>
            </w:pPr>
            <w:r w:rsidRPr="00AC3F35">
              <w:rPr>
                <w:rFonts w:cs="Arial"/>
                <w:sz w:val="21"/>
                <w:szCs w:val="21"/>
              </w:rPr>
              <w:t>2</w:t>
            </w:r>
            <w:r w:rsidR="00201394" w:rsidRPr="00AC3F35">
              <w:rPr>
                <w:rFonts w:cs="Arial"/>
                <w:sz w:val="21"/>
                <w:szCs w:val="21"/>
              </w:rPr>
              <w:t>8</w:t>
            </w:r>
            <w:r w:rsidR="00B07565" w:rsidRPr="00AC3F35">
              <w:rPr>
                <w:rFonts w:cs="Arial"/>
                <w:sz w:val="21"/>
                <w:szCs w:val="21"/>
              </w:rPr>
              <w:t>.</w:t>
            </w:r>
          </w:p>
        </w:tc>
        <w:tc>
          <w:tcPr>
            <w:tcW w:w="79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AD7094" w14:textId="2C79E96C" w:rsidR="00B07565" w:rsidRPr="00AC3F35" w:rsidRDefault="00B07565" w:rsidP="00EF71E1">
            <w:pPr>
              <w:rPr>
                <w:rFonts w:cs="Arial"/>
                <w:sz w:val="21"/>
                <w:szCs w:val="21"/>
              </w:rPr>
            </w:pPr>
            <w:r w:rsidRPr="00AC3F35">
              <w:rPr>
                <w:rFonts w:cs="Arial"/>
                <w:sz w:val="21"/>
                <w:szCs w:val="21"/>
              </w:rPr>
              <w:t xml:space="preserve">Voor op de veegmachine bevinden zich 2 flitslampen (LED ECE </w:t>
            </w:r>
            <w:r w:rsidR="6B75DD36" w:rsidRPr="00AC3F35">
              <w:rPr>
                <w:rFonts w:cs="Arial"/>
                <w:sz w:val="21"/>
                <w:szCs w:val="21"/>
              </w:rPr>
              <w:t>R</w:t>
            </w:r>
            <w:r w:rsidRPr="00AC3F35">
              <w:rPr>
                <w:rFonts w:cs="Arial"/>
                <w:sz w:val="21"/>
                <w:szCs w:val="21"/>
              </w:rPr>
              <w:t>65 klasse 1)</w:t>
            </w:r>
            <w:r w:rsidR="211D6C85" w:rsidRPr="00AC3F35">
              <w:rPr>
                <w:rFonts w:cs="Arial"/>
                <w:sz w:val="21"/>
                <w:szCs w:val="21"/>
              </w:rPr>
              <w:t>.</w:t>
            </w:r>
          </w:p>
        </w:tc>
        <w:tc>
          <w:tcPr>
            <w:tcW w:w="1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F1957A" w14:textId="77777777" w:rsidR="00B07565" w:rsidRPr="00AC3F35" w:rsidRDefault="00B07565" w:rsidP="00EF71E1">
            <w:pPr>
              <w:rPr>
                <w:rFonts w:cs="Arial"/>
                <w:sz w:val="21"/>
                <w:szCs w:val="21"/>
              </w:rPr>
            </w:pPr>
          </w:p>
        </w:tc>
      </w:tr>
      <w:tr w:rsidR="00B07565" w:rsidRPr="00AC3F35" w14:paraId="14E611B4" w14:textId="4A003453" w:rsidTr="6D3C7360">
        <w:trPr>
          <w:trHeight w:hRule="exact" w:val="556"/>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A6EEBA" w14:textId="116CDD27" w:rsidR="00B07565" w:rsidRPr="00AC3F35" w:rsidRDefault="002912EC" w:rsidP="00EF71E1">
            <w:pPr>
              <w:rPr>
                <w:rFonts w:cs="Arial"/>
                <w:sz w:val="21"/>
                <w:szCs w:val="21"/>
              </w:rPr>
            </w:pPr>
            <w:r w:rsidRPr="00AC3F35">
              <w:rPr>
                <w:rFonts w:cs="Arial"/>
                <w:sz w:val="21"/>
                <w:szCs w:val="21"/>
              </w:rPr>
              <w:t>2</w:t>
            </w:r>
            <w:r w:rsidR="00201394" w:rsidRPr="00AC3F35">
              <w:rPr>
                <w:rFonts w:cs="Arial"/>
                <w:sz w:val="21"/>
                <w:szCs w:val="21"/>
              </w:rPr>
              <w:t>9</w:t>
            </w:r>
            <w:r w:rsidR="00B07565" w:rsidRPr="00AC3F35">
              <w:rPr>
                <w:rFonts w:cs="Arial"/>
                <w:sz w:val="21"/>
                <w:szCs w:val="21"/>
              </w:rPr>
              <w:t>.</w:t>
            </w:r>
          </w:p>
        </w:tc>
        <w:tc>
          <w:tcPr>
            <w:tcW w:w="79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211316" w14:textId="6E9228F1" w:rsidR="00B07565" w:rsidRPr="00AC3F35" w:rsidRDefault="00B07565" w:rsidP="00EF71E1">
            <w:pPr>
              <w:rPr>
                <w:rFonts w:cs="Arial"/>
                <w:sz w:val="21"/>
                <w:szCs w:val="21"/>
              </w:rPr>
            </w:pPr>
            <w:r w:rsidRPr="00AC3F35">
              <w:rPr>
                <w:rFonts w:cs="Arial"/>
                <w:sz w:val="21"/>
                <w:szCs w:val="21"/>
              </w:rPr>
              <w:t>De veegmachine is voorzien van een automatisch in werking tredend, akoestisch achteruitrijdsignaal</w:t>
            </w:r>
            <w:r w:rsidR="00C82A25" w:rsidRPr="00AC3F35">
              <w:rPr>
                <w:rFonts w:cs="Arial"/>
                <w:sz w:val="21"/>
                <w:szCs w:val="21"/>
              </w:rPr>
              <w:t>.</w:t>
            </w:r>
          </w:p>
        </w:tc>
        <w:tc>
          <w:tcPr>
            <w:tcW w:w="1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E4272D" w14:textId="77777777" w:rsidR="00B07565" w:rsidRPr="00AC3F35" w:rsidRDefault="00B07565" w:rsidP="00EF71E1">
            <w:pPr>
              <w:rPr>
                <w:rFonts w:cs="Arial"/>
                <w:sz w:val="21"/>
                <w:szCs w:val="21"/>
              </w:rPr>
            </w:pPr>
          </w:p>
        </w:tc>
      </w:tr>
      <w:tr w:rsidR="00B07565" w:rsidRPr="00AC3F35" w14:paraId="6B452A93" w14:textId="3FBFA6B7" w:rsidTr="6D3C7360">
        <w:trPr>
          <w:trHeight w:hRule="exact" w:val="62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41F0A5" w14:textId="12965F0C" w:rsidR="00B07565" w:rsidRPr="00AC3F35" w:rsidRDefault="00201394" w:rsidP="00EF71E1">
            <w:pPr>
              <w:rPr>
                <w:rFonts w:cs="Arial"/>
                <w:sz w:val="21"/>
                <w:szCs w:val="21"/>
              </w:rPr>
            </w:pPr>
            <w:r w:rsidRPr="00AC3F35">
              <w:rPr>
                <w:rFonts w:cs="Arial"/>
                <w:sz w:val="21"/>
                <w:szCs w:val="21"/>
              </w:rPr>
              <w:lastRenderedPageBreak/>
              <w:t>30</w:t>
            </w:r>
            <w:r w:rsidR="00B07565" w:rsidRPr="00AC3F35">
              <w:rPr>
                <w:rFonts w:cs="Arial"/>
                <w:sz w:val="21"/>
                <w:szCs w:val="21"/>
              </w:rPr>
              <w:t>.</w:t>
            </w:r>
          </w:p>
        </w:tc>
        <w:tc>
          <w:tcPr>
            <w:tcW w:w="79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B9C401" w14:textId="4579030A" w:rsidR="00B07565" w:rsidRPr="00AC3F35" w:rsidRDefault="00B07565" w:rsidP="00EF71E1">
            <w:pPr>
              <w:rPr>
                <w:rFonts w:cs="Arial"/>
                <w:sz w:val="21"/>
                <w:szCs w:val="21"/>
              </w:rPr>
            </w:pPr>
            <w:r w:rsidRPr="00AC3F35">
              <w:rPr>
                <w:rFonts w:cs="Arial"/>
                <w:sz w:val="21"/>
                <w:szCs w:val="21"/>
              </w:rPr>
              <w:t xml:space="preserve">De veegmachine is voorzien van twee flitszwaailampen (LED ECE </w:t>
            </w:r>
            <w:r w:rsidR="455381F6" w:rsidRPr="00AC3F35">
              <w:rPr>
                <w:rFonts w:cs="Arial"/>
                <w:sz w:val="21"/>
                <w:szCs w:val="21"/>
              </w:rPr>
              <w:t>R</w:t>
            </w:r>
            <w:r w:rsidRPr="00AC3F35">
              <w:rPr>
                <w:rFonts w:cs="Arial"/>
                <w:sz w:val="21"/>
                <w:szCs w:val="21"/>
              </w:rPr>
              <w:t>65 klasse 1) op de</w:t>
            </w:r>
          </w:p>
          <w:p w14:paraId="5EA140F0" w14:textId="0CB16673" w:rsidR="00B07565" w:rsidRPr="00AC3F35" w:rsidRDefault="00C82A25" w:rsidP="00EF71E1">
            <w:pPr>
              <w:rPr>
                <w:rFonts w:cs="Arial"/>
                <w:sz w:val="21"/>
                <w:szCs w:val="21"/>
              </w:rPr>
            </w:pPr>
            <w:r w:rsidRPr="00AC3F35">
              <w:rPr>
                <w:rFonts w:cs="Arial"/>
                <w:sz w:val="21"/>
                <w:szCs w:val="21"/>
              </w:rPr>
              <w:t>C</w:t>
            </w:r>
            <w:r w:rsidR="00B07565" w:rsidRPr="00AC3F35">
              <w:rPr>
                <w:rFonts w:cs="Arial"/>
                <w:sz w:val="21"/>
                <w:szCs w:val="21"/>
              </w:rPr>
              <w:t>abine</w:t>
            </w:r>
            <w:r w:rsidRPr="00AC3F35">
              <w:rPr>
                <w:rFonts w:cs="Arial"/>
                <w:sz w:val="21"/>
                <w:szCs w:val="21"/>
              </w:rPr>
              <w:t>.</w:t>
            </w:r>
          </w:p>
        </w:tc>
        <w:tc>
          <w:tcPr>
            <w:tcW w:w="1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6B8B41" w14:textId="77777777" w:rsidR="00B07565" w:rsidRPr="00AC3F35" w:rsidRDefault="00B07565" w:rsidP="00EF71E1">
            <w:pPr>
              <w:rPr>
                <w:rFonts w:cs="Arial"/>
                <w:sz w:val="21"/>
                <w:szCs w:val="21"/>
              </w:rPr>
            </w:pPr>
          </w:p>
        </w:tc>
      </w:tr>
      <w:tr w:rsidR="00B07565" w:rsidRPr="00AC3F35" w14:paraId="2542BDC1" w14:textId="56CA0F1C" w:rsidTr="6D3C7360">
        <w:trPr>
          <w:trHeight w:val="54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7F3F1D" w14:textId="14B22F94" w:rsidR="00B07565" w:rsidRPr="00AC3F35" w:rsidRDefault="002912EC" w:rsidP="00EF71E1">
            <w:pPr>
              <w:rPr>
                <w:rFonts w:cs="Arial"/>
                <w:sz w:val="21"/>
                <w:szCs w:val="21"/>
              </w:rPr>
            </w:pPr>
            <w:r w:rsidRPr="00AC3F35">
              <w:rPr>
                <w:rFonts w:cs="Arial"/>
                <w:sz w:val="21"/>
                <w:szCs w:val="21"/>
              </w:rPr>
              <w:t>3</w:t>
            </w:r>
            <w:r w:rsidR="00201394" w:rsidRPr="00AC3F35">
              <w:rPr>
                <w:rFonts w:cs="Arial"/>
                <w:sz w:val="21"/>
                <w:szCs w:val="21"/>
              </w:rPr>
              <w:t>1</w:t>
            </w:r>
            <w:r w:rsidR="00B07565" w:rsidRPr="00AC3F35">
              <w:rPr>
                <w:rFonts w:cs="Arial"/>
                <w:sz w:val="21"/>
                <w:szCs w:val="21"/>
              </w:rPr>
              <w:t>.</w:t>
            </w:r>
          </w:p>
        </w:tc>
        <w:tc>
          <w:tcPr>
            <w:tcW w:w="79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A52329" w14:textId="015A5C7B" w:rsidR="00B07565" w:rsidRPr="00AC3F35" w:rsidRDefault="14601330" w:rsidP="00EF71E1">
            <w:pPr>
              <w:rPr>
                <w:rFonts w:cs="Arial"/>
                <w:sz w:val="21"/>
                <w:szCs w:val="21"/>
              </w:rPr>
            </w:pPr>
            <w:r w:rsidRPr="00AC3F35">
              <w:rPr>
                <w:rFonts w:cs="Arial"/>
                <w:sz w:val="21"/>
                <w:szCs w:val="21"/>
              </w:rPr>
              <w:t>Knipperende</w:t>
            </w:r>
            <w:r w:rsidR="00B07565" w:rsidRPr="00AC3F35">
              <w:rPr>
                <w:rFonts w:cs="Arial"/>
                <w:sz w:val="21"/>
                <w:szCs w:val="21"/>
              </w:rPr>
              <w:t xml:space="preserve"> </w:t>
            </w:r>
            <w:r w:rsidR="2B738C46" w:rsidRPr="00AC3F35">
              <w:rPr>
                <w:rFonts w:cs="Arial"/>
                <w:sz w:val="21"/>
                <w:szCs w:val="21"/>
              </w:rPr>
              <w:t xml:space="preserve">flits </w:t>
            </w:r>
            <w:r w:rsidR="00B07565" w:rsidRPr="00AC3F35">
              <w:rPr>
                <w:rFonts w:cs="Arial"/>
                <w:sz w:val="21"/>
                <w:szCs w:val="21"/>
              </w:rPr>
              <w:t xml:space="preserve">LED module links en rechts </w:t>
            </w:r>
            <w:r w:rsidR="64D67137" w:rsidRPr="00AC3F35">
              <w:rPr>
                <w:rFonts w:cs="Arial"/>
                <w:sz w:val="21"/>
                <w:szCs w:val="21"/>
              </w:rPr>
              <w:t>op de machine</w:t>
            </w:r>
            <w:r w:rsidR="09AB34D4" w:rsidRPr="00AC3F35">
              <w:rPr>
                <w:rFonts w:cs="Arial"/>
                <w:sz w:val="21"/>
                <w:szCs w:val="21"/>
              </w:rPr>
              <w:t xml:space="preserve"> </w:t>
            </w:r>
            <w:r w:rsidR="00B07565" w:rsidRPr="00AC3F35">
              <w:rPr>
                <w:rFonts w:cs="Arial"/>
                <w:sz w:val="21"/>
                <w:szCs w:val="21"/>
              </w:rPr>
              <w:t>die voldoe</w:t>
            </w:r>
            <w:r w:rsidR="64D67137" w:rsidRPr="00AC3F35">
              <w:rPr>
                <w:rFonts w:cs="Arial"/>
                <w:sz w:val="21"/>
                <w:szCs w:val="21"/>
              </w:rPr>
              <w:t>n</w:t>
            </w:r>
            <w:r w:rsidR="00B07565" w:rsidRPr="00AC3F35">
              <w:rPr>
                <w:rFonts w:cs="Arial"/>
                <w:sz w:val="21"/>
                <w:szCs w:val="21"/>
              </w:rPr>
              <w:t xml:space="preserve"> aan </w:t>
            </w:r>
            <w:r w:rsidR="2B738C46" w:rsidRPr="00AC3F35">
              <w:rPr>
                <w:rFonts w:cs="Arial"/>
                <w:sz w:val="21"/>
                <w:szCs w:val="21"/>
              </w:rPr>
              <w:t xml:space="preserve">LED </w:t>
            </w:r>
            <w:r w:rsidR="00B07565" w:rsidRPr="00AC3F35">
              <w:rPr>
                <w:rFonts w:cs="Arial"/>
                <w:sz w:val="21"/>
                <w:szCs w:val="21"/>
              </w:rPr>
              <w:t xml:space="preserve">ECE </w:t>
            </w:r>
            <w:r w:rsidR="3F79778F" w:rsidRPr="00AC3F35">
              <w:rPr>
                <w:rFonts w:cs="Arial"/>
                <w:sz w:val="21"/>
                <w:szCs w:val="21"/>
              </w:rPr>
              <w:t>R</w:t>
            </w:r>
            <w:r w:rsidR="00B07565" w:rsidRPr="00AC3F35">
              <w:rPr>
                <w:rFonts w:cs="Arial"/>
                <w:sz w:val="21"/>
                <w:szCs w:val="21"/>
              </w:rPr>
              <w:t>65 klasse 1</w:t>
            </w:r>
            <w:r w:rsidR="416E04DE" w:rsidRPr="00AC3F35">
              <w:rPr>
                <w:rFonts w:cs="Arial"/>
                <w:sz w:val="21"/>
                <w:szCs w:val="21"/>
              </w:rPr>
              <w:t>.</w:t>
            </w:r>
          </w:p>
        </w:tc>
        <w:tc>
          <w:tcPr>
            <w:tcW w:w="1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B27E7D" w14:textId="77777777" w:rsidR="00B07565" w:rsidRPr="00AC3F35" w:rsidRDefault="00B07565" w:rsidP="00EF71E1">
            <w:pPr>
              <w:rPr>
                <w:rFonts w:cs="Arial"/>
                <w:sz w:val="21"/>
                <w:szCs w:val="21"/>
              </w:rPr>
            </w:pPr>
          </w:p>
        </w:tc>
      </w:tr>
      <w:tr w:rsidR="00B07565" w:rsidRPr="00AC3F35" w14:paraId="294F2DF8" w14:textId="7AAB48AA" w:rsidTr="6D3C7360">
        <w:trPr>
          <w:trHeight w:hRule="exact" w:val="426"/>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765122" w14:textId="0498FF7B" w:rsidR="00B07565" w:rsidRPr="00AC3F35" w:rsidRDefault="002912EC" w:rsidP="00EF71E1">
            <w:pPr>
              <w:rPr>
                <w:rFonts w:cs="Arial"/>
                <w:sz w:val="21"/>
                <w:szCs w:val="21"/>
              </w:rPr>
            </w:pPr>
            <w:r w:rsidRPr="00AC3F35">
              <w:rPr>
                <w:rFonts w:cs="Arial"/>
                <w:sz w:val="21"/>
                <w:szCs w:val="21"/>
              </w:rPr>
              <w:t>3</w:t>
            </w:r>
            <w:r w:rsidR="00201394" w:rsidRPr="00AC3F35">
              <w:rPr>
                <w:rFonts w:cs="Arial"/>
                <w:sz w:val="21"/>
                <w:szCs w:val="21"/>
              </w:rPr>
              <w:t>2</w:t>
            </w:r>
            <w:r w:rsidR="00B07565" w:rsidRPr="00AC3F35">
              <w:rPr>
                <w:rFonts w:cs="Arial"/>
                <w:sz w:val="21"/>
                <w:szCs w:val="21"/>
              </w:rPr>
              <w:t>.</w:t>
            </w:r>
          </w:p>
        </w:tc>
        <w:tc>
          <w:tcPr>
            <w:tcW w:w="79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134BC9" w14:textId="2EDB35EE" w:rsidR="00B07565" w:rsidRPr="00AC3F35" w:rsidRDefault="00B07565" w:rsidP="00EF71E1">
            <w:pPr>
              <w:rPr>
                <w:rFonts w:cs="Arial"/>
                <w:sz w:val="21"/>
                <w:szCs w:val="21"/>
              </w:rPr>
            </w:pPr>
            <w:r w:rsidRPr="00AC3F35">
              <w:rPr>
                <w:rFonts w:cs="Arial"/>
                <w:sz w:val="21"/>
                <w:szCs w:val="21"/>
              </w:rPr>
              <w:t>De veegmachine is voorzien van dag</w:t>
            </w:r>
            <w:r w:rsidR="00284AA6" w:rsidRPr="00AC3F35">
              <w:rPr>
                <w:rFonts w:cs="Arial"/>
                <w:sz w:val="21"/>
                <w:szCs w:val="21"/>
              </w:rPr>
              <w:t xml:space="preserve"> </w:t>
            </w:r>
            <w:r w:rsidR="00E20E40" w:rsidRPr="00AC3F35">
              <w:rPr>
                <w:rFonts w:cs="Arial"/>
                <w:sz w:val="21"/>
                <w:szCs w:val="21"/>
              </w:rPr>
              <w:t xml:space="preserve">rijverlichting </w:t>
            </w:r>
            <w:r w:rsidRPr="00AC3F35">
              <w:rPr>
                <w:rFonts w:cs="Arial"/>
                <w:sz w:val="21"/>
                <w:szCs w:val="21"/>
              </w:rPr>
              <w:t>waarbij ook de achterlichten branden</w:t>
            </w:r>
            <w:r w:rsidR="00C82A25" w:rsidRPr="00AC3F35">
              <w:rPr>
                <w:rFonts w:cs="Arial"/>
                <w:sz w:val="21"/>
                <w:szCs w:val="21"/>
              </w:rPr>
              <w:t>.</w:t>
            </w:r>
          </w:p>
        </w:tc>
        <w:tc>
          <w:tcPr>
            <w:tcW w:w="1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0F97FF" w14:textId="77777777" w:rsidR="00B07565" w:rsidRPr="00AC3F35" w:rsidRDefault="00B07565" w:rsidP="00EF71E1">
            <w:pPr>
              <w:rPr>
                <w:rFonts w:cs="Arial"/>
                <w:sz w:val="21"/>
                <w:szCs w:val="21"/>
              </w:rPr>
            </w:pPr>
          </w:p>
        </w:tc>
      </w:tr>
      <w:tr w:rsidR="00B07565" w:rsidRPr="00AC3F35" w14:paraId="4785BC07" w14:textId="2946DD64" w:rsidTr="6D3C7360">
        <w:trPr>
          <w:trHeight w:hRule="exact" w:val="839"/>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A355AA" w14:textId="64BAB41C" w:rsidR="00B07565" w:rsidRPr="00AC3F35" w:rsidRDefault="002912EC" w:rsidP="00EF71E1">
            <w:pPr>
              <w:rPr>
                <w:rFonts w:cs="Arial"/>
                <w:sz w:val="21"/>
                <w:szCs w:val="21"/>
              </w:rPr>
            </w:pPr>
            <w:r w:rsidRPr="00AC3F35">
              <w:rPr>
                <w:rFonts w:cs="Arial"/>
                <w:sz w:val="21"/>
                <w:szCs w:val="21"/>
              </w:rPr>
              <w:t>3</w:t>
            </w:r>
            <w:r w:rsidR="00201394" w:rsidRPr="00AC3F35">
              <w:rPr>
                <w:rFonts w:cs="Arial"/>
                <w:sz w:val="21"/>
                <w:szCs w:val="21"/>
              </w:rPr>
              <w:t>3</w:t>
            </w:r>
            <w:r w:rsidR="00B07565" w:rsidRPr="00AC3F35">
              <w:rPr>
                <w:rFonts w:cs="Arial"/>
                <w:sz w:val="21"/>
                <w:szCs w:val="21"/>
              </w:rPr>
              <w:t>.</w:t>
            </w:r>
          </w:p>
        </w:tc>
        <w:tc>
          <w:tcPr>
            <w:tcW w:w="79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1A3B0A" w14:textId="77777777" w:rsidR="00B07565" w:rsidRPr="00AC3F35" w:rsidRDefault="00B07565" w:rsidP="00EF71E1">
            <w:pPr>
              <w:rPr>
                <w:rFonts w:cs="Arial"/>
                <w:sz w:val="21"/>
                <w:szCs w:val="21"/>
              </w:rPr>
            </w:pPr>
            <w:r w:rsidRPr="00AC3F35">
              <w:rPr>
                <w:rFonts w:cs="Arial"/>
                <w:sz w:val="21"/>
                <w:szCs w:val="21"/>
              </w:rPr>
              <w:t>De veegmachine is voorzien van een snelheidsbegrenzing van maximaal 5km/uur bij</w:t>
            </w:r>
          </w:p>
          <w:p w14:paraId="2F57D822" w14:textId="77777777" w:rsidR="00B07565" w:rsidRPr="00AC3F35" w:rsidRDefault="00B07565" w:rsidP="00EF71E1">
            <w:pPr>
              <w:rPr>
                <w:rFonts w:cs="Arial"/>
                <w:sz w:val="21"/>
                <w:szCs w:val="21"/>
              </w:rPr>
            </w:pPr>
            <w:r w:rsidRPr="00AC3F35">
              <w:rPr>
                <w:rFonts w:cs="Arial"/>
                <w:sz w:val="21"/>
                <w:szCs w:val="21"/>
              </w:rPr>
              <w:t>geheven en/of gekipte afvalcontainer, in de cabine is dit zichtbaar door middel van</w:t>
            </w:r>
          </w:p>
          <w:p w14:paraId="580B6099" w14:textId="33892B56" w:rsidR="00B07565" w:rsidRPr="00AC3F35" w:rsidRDefault="00B07565" w:rsidP="00EF71E1">
            <w:pPr>
              <w:rPr>
                <w:rFonts w:cs="Arial"/>
                <w:sz w:val="21"/>
                <w:szCs w:val="21"/>
              </w:rPr>
            </w:pPr>
            <w:r w:rsidRPr="00AC3F35">
              <w:rPr>
                <w:rFonts w:cs="Arial"/>
                <w:sz w:val="21"/>
                <w:szCs w:val="21"/>
              </w:rPr>
              <w:t>een controle lamp of akoestisch signaal.</w:t>
            </w:r>
          </w:p>
        </w:tc>
        <w:tc>
          <w:tcPr>
            <w:tcW w:w="1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A8114F" w14:textId="77777777" w:rsidR="00B07565" w:rsidRPr="00AC3F35" w:rsidRDefault="00B07565" w:rsidP="00EF71E1">
            <w:pPr>
              <w:rPr>
                <w:rFonts w:cs="Arial"/>
                <w:sz w:val="21"/>
                <w:szCs w:val="21"/>
              </w:rPr>
            </w:pPr>
          </w:p>
        </w:tc>
      </w:tr>
      <w:tr w:rsidR="00B07565" w:rsidRPr="00AC3F35" w14:paraId="3F940878" w14:textId="30ACBE38" w:rsidTr="6D3C7360">
        <w:trPr>
          <w:trHeight w:val="30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8B2857" w14:textId="33DD999B" w:rsidR="00B07565" w:rsidRPr="00AC3F35" w:rsidRDefault="002912EC" w:rsidP="7D333266">
            <w:pPr>
              <w:rPr>
                <w:rFonts w:cs="Arial"/>
                <w:sz w:val="21"/>
                <w:szCs w:val="21"/>
              </w:rPr>
            </w:pPr>
            <w:r w:rsidRPr="00AC3F35">
              <w:rPr>
                <w:rFonts w:cs="Arial"/>
                <w:sz w:val="21"/>
                <w:szCs w:val="21"/>
              </w:rPr>
              <w:t>3</w:t>
            </w:r>
            <w:r w:rsidR="00201394" w:rsidRPr="00AC3F35">
              <w:rPr>
                <w:rFonts w:cs="Arial"/>
                <w:sz w:val="21"/>
                <w:szCs w:val="21"/>
              </w:rPr>
              <w:t>4</w:t>
            </w:r>
            <w:r w:rsidR="00B07565" w:rsidRPr="00AC3F35">
              <w:rPr>
                <w:rFonts w:cs="Arial"/>
                <w:sz w:val="21"/>
                <w:szCs w:val="21"/>
              </w:rPr>
              <w:t>.</w:t>
            </w:r>
          </w:p>
        </w:tc>
        <w:tc>
          <w:tcPr>
            <w:tcW w:w="79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977C9B" w14:textId="77777777" w:rsidR="00B07565" w:rsidRPr="00AC3F35" w:rsidRDefault="00B07565" w:rsidP="00EF71E1">
            <w:pPr>
              <w:rPr>
                <w:rFonts w:cs="Arial"/>
                <w:sz w:val="21"/>
                <w:szCs w:val="21"/>
              </w:rPr>
            </w:pPr>
            <w:r w:rsidRPr="00AC3F35">
              <w:rPr>
                <w:rFonts w:cs="Arial"/>
                <w:sz w:val="21"/>
                <w:szCs w:val="21"/>
              </w:rPr>
              <w:t>De cabine is voorzien van een ergonomische instap.</w:t>
            </w:r>
          </w:p>
        </w:tc>
        <w:tc>
          <w:tcPr>
            <w:tcW w:w="1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0A3EDC" w14:textId="77777777" w:rsidR="00B07565" w:rsidRPr="00AC3F35" w:rsidRDefault="00B07565" w:rsidP="00EF71E1">
            <w:pPr>
              <w:rPr>
                <w:rFonts w:cs="Arial"/>
                <w:sz w:val="21"/>
                <w:szCs w:val="21"/>
              </w:rPr>
            </w:pPr>
          </w:p>
        </w:tc>
      </w:tr>
    </w:tbl>
    <w:p w14:paraId="2D15CC58" w14:textId="77777777" w:rsidR="00B07565" w:rsidRPr="00AC3F35" w:rsidRDefault="00B07565" w:rsidP="00EF71E1">
      <w:pPr>
        <w:rPr>
          <w:rFonts w:cs="Arial"/>
          <w:sz w:val="21"/>
          <w:szCs w:val="21"/>
        </w:rPr>
      </w:pPr>
    </w:p>
    <w:p w14:paraId="024E8C46" w14:textId="48D08E3D" w:rsidR="00B07565" w:rsidRPr="00AC3F35" w:rsidRDefault="00201394" w:rsidP="00EF71E1">
      <w:pPr>
        <w:rPr>
          <w:rFonts w:cs="Arial"/>
          <w:b/>
          <w:bCs/>
          <w:sz w:val="21"/>
          <w:szCs w:val="21"/>
        </w:rPr>
      </w:pPr>
      <w:bookmarkStart w:id="6" w:name="_Toc508613319"/>
      <w:r w:rsidRPr="00AC3F35">
        <w:rPr>
          <w:rFonts w:cs="Arial"/>
          <w:b/>
          <w:bCs/>
          <w:sz w:val="21"/>
          <w:szCs w:val="21"/>
        </w:rPr>
        <w:t>1</w:t>
      </w:r>
      <w:r w:rsidR="00B07565" w:rsidRPr="00AC3F35">
        <w:rPr>
          <w:rFonts w:cs="Arial"/>
          <w:b/>
          <w:bCs/>
          <w:sz w:val="21"/>
          <w:szCs w:val="21"/>
        </w:rPr>
        <w:t>.7 Spiegels, camera’s en werklampen</w:t>
      </w:r>
      <w:bookmarkEnd w:id="6"/>
    </w:p>
    <w:p w14:paraId="1A67FF1F" w14:textId="77777777" w:rsidR="00B07565" w:rsidRPr="00AC3F35" w:rsidRDefault="00B07565" w:rsidP="00EF71E1">
      <w:pPr>
        <w:rPr>
          <w:rFonts w:cs="Arial"/>
          <w:sz w:val="21"/>
          <w:szCs w:val="21"/>
        </w:rPr>
      </w:pPr>
    </w:p>
    <w:tbl>
      <w:tblPr>
        <w:tblW w:w="9497" w:type="dxa"/>
        <w:tblInd w:w="148" w:type="dxa"/>
        <w:tblLayout w:type="fixed"/>
        <w:tblCellMar>
          <w:left w:w="0" w:type="dxa"/>
          <w:right w:w="0" w:type="dxa"/>
        </w:tblCellMar>
        <w:tblLook w:val="01E0" w:firstRow="1" w:lastRow="1" w:firstColumn="1" w:lastColumn="1" w:noHBand="0" w:noVBand="0"/>
      </w:tblPr>
      <w:tblGrid>
        <w:gridCol w:w="425"/>
        <w:gridCol w:w="7938"/>
        <w:gridCol w:w="1134"/>
      </w:tblGrid>
      <w:tr w:rsidR="00B07565" w:rsidRPr="00AC3F35" w14:paraId="4C1B8F1E" w14:textId="78461A5F" w:rsidTr="6D3C7360">
        <w:trPr>
          <w:trHeight w:val="315"/>
        </w:trPr>
        <w:tc>
          <w:tcPr>
            <w:tcW w:w="4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B309C1" w14:textId="419A50BF" w:rsidR="00B07565" w:rsidRPr="00AC3F35" w:rsidRDefault="002912EC" w:rsidP="00EF71E1">
            <w:pPr>
              <w:rPr>
                <w:rFonts w:cs="Arial"/>
                <w:sz w:val="21"/>
                <w:szCs w:val="21"/>
              </w:rPr>
            </w:pPr>
            <w:r w:rsidRPr="00AC3F35">
              <w:rPr>
                <w:rFonts w:cs="Arial"/>
                <w:sz w:val="21"/>
                <w:szCs w:val="21"/>
              </w:rPr>
              <w:t>3</w:t>
            </w:r>
            <w:r w:rsidR="00A0568E" w:rsidRPr="00AC3F35">
              <w:rPr>
                <w:rFonts w:cs="Arial"/>
                <w:sz w:val="21"/>
                <w:szCs w:val="21"/>
              </w:rPr>
              <w:t>5</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89F227" w14:textId="7F38A0B2" w:rsidR="00B07565" w:rsidRPr="00AC3F35" w:rsidRDefault="00B07565" w:rsidP="1D46BEC7">
            <w:pPr>
              <w:rPr>
                <w:rFonts w:cs="Arial"/>
                <w:sz w:val="21"/>
                <w:szCs w:val="21"/>
              </w:rPr>
            </w:pPr>
            <w:r w:rsidRPr="00AC3F35">
              <w:rPr>
                <w:rFonts w:cs="Arial"/>
                <w:sz w:val="21"/>
                <w:szCs w:val="21"/>
              </w:rPr>
              <w:t xml:space="preserve">De veegmachine voldoet aan de </w:t>
            </w:r>
            <w:r w:rsidR="2725B1C1" w:rsidRPr="00AC3F35">
              <w:rPr>
                <w:rFonts w:cs="Arial"/>
                <w:sz w:val="21"/>
                <w:szCs w:val="21"/>
              </w:rPr>
              <w:t>huidige (machine)r</w:t>
            </w:r>
            <w:r w:rsidRPr="00AC3F35">
              <w:rPr>
                <w:rFonts w:cs="Arial"/>
                <w:sz w:val="21"/>
                <w:szCs w:val="21"/>
              </w:rPr>
              <w:t>ichtlijn</w:t>
            </w:r>
            <w:r w:rsidR="5638FBD8"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6EB7DC" w14:textId="77777777" w:rsidR="00B07565" w:rsidRPr="00AC3F35" w:rsidRDefault="00B07565" w:rsidP="00EF71E1">
            <w:pPr>
              <w:rPr>
                <w:rFonts w:cs="Arial"/>
                <w:sz w:val="21"/>
                <w:szCs w:val="21"/>
              </w:rPr>
            </w:pPr>
          </w:p>
        </w:tc>
      </w:tr>
      <w:tr w:rsidR="00B07565" w:rsidRPr="00AC3F35" w14:paraId="1BD2C6DE" w14:textId="16903B61" w:rsidTr="6D3C7360">
        <w:trPr>
          <w:trHeight w:hRule="exact" w:val="582"/>
        </w:trPr>
        <w:tc>
          <w:tcPr>
            <w:tcW w:w="4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4E60A4" w14:textId="3DAEE643" w:rsidR="00B07565" w:rsidRPr="00AC3F35" w:rsidRDefault="002912EC" w:rsidP="00EF71E1">
            <w:pPr>
              <w:rPr>
                <w:rFonts w:cs="Arial"/>
                <w:sz w:val="21"/>
                <w:szCs w:val="21"/>
              </w:rPr>
            </w:pPr>
            <w:r w:rsidRPr="00AC3F35">
              <w:rPr>
                <w:rFonts w:cs="Arial"/>
                <w:sz w:val="21"/>
                <w:szCs w:val="21"/>
              </w:rPr>
              <w:t>3</w:t>
            </w:r>
            <w:r w:rsidR="00A0568E" w:rsidRPr="00AC3F35">
              <w:rPr>
                <w:rFonts w:cs="Arial"/>
                <w:sz w:val="21"/>
                <w:szCs w:val="21"/>
              </w:rPr>
              <w:t>6</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F8F4C3" w14:textId="1A72C917" w:rsidR="00B07565" w:rsidRPr="00AC3F35" w:rsidRDefault="4136937A" w:rsidP="00EF71E1">
            <w:pPr>
              <w:rPr>
                <w:rFonts w:cs="Arial"/>
                <w:sz w:val="21"/>
                <w:szCs w:val="21"/>
              </w:rPr>
            </w:pPr>
            <w:r w:rsidRPr="00AC3F35">
              <w:rPr>
                <w:rFonts w:cs="Arial"/>
                <w:sz w:val="21"/>
                <w:szCs w:val="21"/>
              </w:rPr>
              <w:t>Het raam bij de spiegels moet open kunnen om ev</w:t>
            </w:r>
            <w:r w:rsidR="22C540EB" w:rsidRPr="00AC3F35">
              <w:rPr>
                <w:rFonts w:cs="Arial"/>
                <w:sz w:val="21"/>
                <w:szCs w:val="21"/>
              </w:rPr>
              <w:t xml:space="preserve">entueel </w:t>
            </w:r>
            <w:r w:rsidRPr="00AC3F35">
              <w:rPr>
                <w:rFonts w:cs="Arial"/>
                <w:sz w:val="21"/>
                <w:szCs w:val="21"/>
              </w:rPr>
              <w:t>tijdens zonspiegeling het raam open te kunnen zetten</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42C484" w14:textId="77777777" w:rsidR="00B07565" w:rsidRPr="00AC3F35" w:rsidRDefault="00B07565" w:rsidP="00EF71E1">
            <w:pPr>
              <w:rPr>
                <w:rFonts w:cs="Arial"/>
                <w:sz w:val="21"/>
                <w:szCs w:val="21"/>
              </w:rPr>
            </w:pPr>
          </w:p>
        </w:tc>
      </w:tr>
      <w:tr w:rsidR="00B07565" w:rsidRPr="00AC3F35" w14:paraId="01D068CD" w14:textId="3A79D259" w:rsidTr="6D3C7360">
        <w:trPr>
          <w:trHeight w:val="300"/>
        </w:trPr>
        <w:tc>
          <w:tcPr>
            <w:tcW w:w="4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23E6F4" w14:textId="025149E2" w:rsidR="00B07565" w:rsidRPr="00AC3F35" w:rsidRDefault="002912EC" w:rsidP="00EF71E1">
            <w:pPr>
              <w:rPr>
                <w:rFonts w:cs="Arial"/>
                <w:sz w:val="21"/>
                <w:szCs w:val="21"/>
              </w:rPr>
            </w:pPr>
            <w:r w:rsidRPr="00AC3F35">
              <w:rPr>
                <w:rFonts w:cs="Arial"/>
                <w:sz w:val="21"/>
                <w:szCs w:val="21"/>
              </w:rPr>
              <w:t>3</w:t>
            </w:r>
            <w:r w:rsidR="00A0568E" w:rsidRPr="00AC3F35">
              <w:rPr>
                <w:rFonts w:cs="Arial"/>
                <w:sz w:val="21"/>
                <w:szCs w:val="21"/>
              </w:rPr>
              <w:t>7</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5FC9DF" w14:textId="77777777" w:rsidR="00B07565" w:rsidRPr="00AC3F35" w:rsidRDefault="00B07565" w:rsidP="00EF71E1">
            <w:pPr>
              <w:rPr>
                <w:rFonts w:cs="Arial"/>
                <w:sz w:val="21"/>
                <w:szCs w:val="21"/>
              </w:rPr>
            </w:pPr>
            <w:r w:rsidRPr="00AC3F35">
              <w:rPr>
                <w:rFonts w:cs="Arial"/>
                <w:sz w:val="21"/>
                <w:szCs w:val="21"/>
              </w:rPr>
              <w:t>Alle buitenspiegels dienen voorzien te zijn van spiegelverwarming;</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87645D" w14:textId="77777777" w:rsidR="00B07565" w:rsidRPr="00AC3F35" w:rsidRDefault="00B07565" w:rsidP="00EF71E1">
            <w:pPr>
              <w:rPr>
                <w:rFonts w:cs="Arial"/>
                <w:sz w:val="21"/>
                <w:szCs w:val="21"/>
              </w:rPr>
            </w:pPr>
          </w:p>
        </w:tc>
      </w:tr>
      <w:tr w:rsidR="00B07565" w:rsidRPr="00AC3F35" w14:paraId="2F81624D" w14:textId="5B22414A" w:rsidTr="6D3C7360">
        <w:trPr>
          <w:trHeight w:val="1410"/>
        </w:trPr>
        <w:tc>
          <w:tcPr>
            <w:tcW w:w="4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513AD8" w14:textId="31FFE9C9" w:rsidR="00B07565" w:rsidRPr="00AC3F35" w:rsidRDefault="002912EC" w:rsidP="00EF71E1">
            <w:pPr>
              <w:rPr>
                <w:rFonts w:cs="Arial"/>
                <w:sz w:val="21"/>
                <w:szCs w:val="21"/>
              </w:rPr>
            </w:pPr>
            <w:r w:rsidRPr="00AC3F35">
              <w:rPr>
                <w:rFonts w:cs="Arial"/>
                <w:sz w:val="21"/>
                <w:szCs w:val="21"/>
              </w:rPr>
              <w:t>3</w:t>
            </w:r>
            <w:r w:rsidR="00A0568E" w:rsidRPr="00AC3F35">
              <w:rPr>
                <w:rFonts w:cs="Arial"/>
                <w:sz w:val="21"/>
                <w:szCs w:val="21"/>
              </w:rPr>
              <w:t>8</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8BE29D" w14:textId="0FD1FFCA" w:rsidR="00B07565" w:rsidRPr="00AC3F35" w:rsidRDefault="00B07565" w:rsidP="00EF71E1">
            <w:pPr>
              <w:rPr>
                <w:rFonts w:cs="Arial"/>
                <w:sz w:val="21"/>
                <w:szCs w:val="21"/>
              </w:rPr>
            </w:pPr>
            <w:r w:rsidRPr="00AC3F35">
              <w:rPr>
                <w:rFonts w:cs="Arial"/>
                <w:sz w:val="21"/>
                <w:szCs w:val="21"/>
              </w:rPr>
              <w:t>De veegmachine is voorzien van voldoende LED-werklampen</w:t>
            </w:r>
            <w:r w:rsidR="4C3C422D" w:rsidRPr="00AC3F35">
              <w:rPr>
                <w:rFonts w:cs="Arial"/>
                <w:sz w:val="21"/>
                <w:szCs w:val="21"/>
              </w:rPr>
              <w:t xml:space="preserve"> voor</w:t>
            </w:r>
            <w:r w:rsidRPr="00AC3F35">
              <w:rPr>
                <w:rFonts w:cs="Arial"/>
                <w:sz w:val="21"/>
                <w:szCs w:val="21"/>
              </w:rPr>
              <w:t xml:space="preserve"> met wit licht minimaal 5, op</w:t>
            </w:r>
            <w:r w:rsidR="4C3C422D" w:rsidRPr="00AC3F35">
              <w:rPr>
                <w:rFonts w:cs="Arial"/>
                <w:sz w:val="21"/>
                <w:szCs w:val="21"/>
              </w:rPr>
              <w:t xml:space="preserve"> </w:t>
            </w:r>
            <w:r w:rsidRPr="00AC3F35">
              <w:rPr>
                <w:rFonts w:cs="Arial"/>
                <w:sz w:val="21"/>
                <w:szCs w:val="21"/>
              </w:rPr>
              <w:t>dat voldoende zicht van de chauffeur wordt gewaarborgd voor het werken met de veegmachine.</w:t>
            </w:r>
            <w:r w:rsidR="7CBB265D" w:rsidRPr="00AC3F35">
              <w:rPr>
                <w:rFonts w:cs="Arial"/>
                <w:sz w:val="21"/>
                <w:szCs w:val="21"/>
              </w:rPr>
              <w:t xml:space="preserve"> Werkverlichting wordt ingeschakeld zodra de veegmachine in veegwerking wordt gesteld </w:t>
            </w:r>
            <w:r w:rsidR="2217CD78" w:rsidRPr="00AC3F35">
              <w:rPr>
                <w:rFonts w:cs="Arial"/>
                <w:sz w:val="21"/>
                <w:szCs w:val="21"/>
              </w:rPr>
              <w:t xml:space="preserve">en gaat uit als de veegwerking uitgezet wordt. </w:t>
            </w:r>
            <w:r w:rsidRPr="00AC3F35">
              <w:rPr>
                <w:rFonts w:cs="Arial"/>
                <w:sz w:val="21"/>
                <w:szCs w:val="21"/>
              </w:rPr>
              <w:t xml:space="preserve">Exacte plaatsing </w:t>
            </w:r>
            <w:r w:rsidR="2217CD78" w:rsidRPr="00AC3F35">
              <w:rPr>
                <w:rFonts w:cs="Arial"/>
                <w:sz w:val="21"/>
                <w:szCs w:val="21"/>
              </w:rPr>
              <w:t xml:space="preserve">van de lampen </w:t>
            </w:r>
            <w:r w:rsidRPr="00AC3F35">
              <w:rPr>
                <w:rFonts w:cs="Arial"/>
                <w:sz w:val="21"/>
                <w:szCs w:val="21"/>
              </w:rPr>
              <w:t>wordt na gunning in overleg bepaald</w:t>
            </w:r>
            <w:r w:rsidR="7CBB265D" w:rsidRPr="00AC3F35">
              <w:rPr>
                <w:rFonts w:cs="Arial"/>
                <w:sz w:val="21"/>
                <w:szCs w:val="21"/>
              </w:rPr>
              <w:t xml:space="preserve">. </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2F9750" w14:textId="77777777" w:rsidR="00B07565" w:rsidRPr="00AC3F35" w:rsidRDefault="00B07565" w:rsidP="00EF71E1">
            <w:pPr>
              <w:rPr>
                <w:rFonts w:cs="Arial"/>
                <w:sz w:val="21"/>
                <w:szCs w:val="21"/>
              </w:rPr>
            </w:pPr>
          </w:p>
        </w:tc>
      </w:tr>
      <w:tr w:rsidR="00B07565" w:rsidRPr="00AC3F35" w14:paraId="3675B9D8" w14:textId="1B76A22C" w:rsidTr="6D3C7360">
        <w:trPr>
          <w:trHeight w:val="525"/>
        </w:trPr>
        <w:tc>
          <w:tcPr>
            <w:tcW w:w="4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EF2F7D" w14:textId="5E4B07A2" w:rsidR="00B07565" w:rsidRPr="00AC3F35" w:rsidRDefault="002912EC" w:rsidP="00EF71E1">
            <w:pPr>
              <w:rPr>
                <w:rFonts w:cs="Arial"/>
                <w:sz w:val="21"/>
                <w:szCs w:val="21"/>
              </w:rPr>
            </w:pPr>
            <w:r w:rsidRPr="00AC3F35">
              <w:rPr>
                <w:rFonts w:cs="Arial"/>
                <w:sz w:val="21"/>
                <w:szCs w:val="21"/>
              </w:rPr>
              <w:t>3</w:t>
            </w:r>
            <w:r w:rsidR="00A0568E" w:rsidRPr="00AC3F35">
              <w:rPr>
                <w:rFonts w:cs="Arial"/>
                <w:sz w:val="21"/>
                <w:szCs w:val="21"/>
              </w:rPr>
              <w:t>9</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94C5D2" w14:textId="1A63A397" w:rsidR="00B07565" w:rsidRPr="00AC3F35" w:rsidRDefault="00B07565" w:rsidP="00EF71E1">
            <w:pPr>
              <w:rPr>
                <w:rFonts w:cs="Arial"/>
                <w:sz w:val="21"/>
                <w:szCs w:val="21"/>
              </w:rPr>
            </w:pPr>
            <w:r w:rsidRPr="00AC3F35">
              <w:rPr>
                <w:rFonts w:cs="Arial"/>
                <w:sz w:val="21"/>
                <w:szCs w:val="21"/>
              </w:rPr>
              <w:t>Naast de werklampen</w:t>
            </w:r>
            <w:r w:rsidR="4C3C422D" w:rsidRPr="00AC3F35">
              <w:rPr>
                <w:rFonts w:cs="Arial"/>
                <w:sz w:val="21"/>
                <w:szCs w:val="21"/>
              </w:rPr>
              <w:t xml:space="preserve"> voor</w:t>
            </w:r>
            <w:r w:rsidRPr="00AC3F35">
              <w:rPr>
                <w:rFonts w:cs="Arial"/>
                <w:sz w:val="21"/>
                <w:szCs w:val="21"/>
              </w:rPr>
              <w:t xml:space="preserve"> </w:t>
            </w:r>
            <w:r w:rsidR="008170BD" w:rsidRPr="00AC3F35">
              <w:rPr>
                <w:rFonts w:cs="Arial"/>
                <w:sz w:val="21"/>
                <w:szCs w:val="21"/>
              </w:rPr>
              <w:t xml:space="preserve">ook </w:t>
            </w:r>
            <w:r w:rsidRPr="00AC3F35">
              <w:rPr>
                <w:rFonts w:cs="Arial"/>
                <w:sz w:val="21"/>
                <w:szCs w:val="21"/>
              </w:rPr>
              <w:t xml:space="preserve">twee stuks werklampen </w:t>
            </w:r>
            <w:r w:rsidR="4C3C422D" w:rsidRPr="00AC3F35">
              <w:rPr>
                <w:rFonts w:cs="Arial"/>
                <w:sz w:val="21"/>
                <w:szCs w:val="21"/>
              </w:rPr>
              <w:t xml:space="preserve">achter </w:t>
            </w:r>
            <w:r w:rsidRPr="00AC3F35">
              <w:rPr>
                <w:rFonts w:cs="Arial"/>
                <w:sz w:val="21"/>
                <w:szCs w:val="21"/>
              </w:rPr>
              <w:t>geschakeld bij het achteruit rijden. Bij vegen worden deze mee geschakeld via de totaal schakelaar</w:t>
            </w:r>
            <w:r w:rsidR="7CBB265D"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3820F7" w14:textId="77777777" w:rsidR="00B07565" w:rsidRPr="00AC3F35" w:rsidRDefault="00B07565" w:rsidP="00EF71E1">
            <w:pPr>
              <w:rPr>
                <w:rFonts w:cs="Arial"/>
                <w:sz w:val="21"/>
                <w:szCs w:val="21"/>
              </w:rPr>
            </w:pPr>
          </w:p>
        </w:tc>
      </w:tr>
      <w:tr w:rsidR="00B07565" w:rsidRPr="00AC3F35" w14:paraId="26DED386" w14:textId="5155794C" w:rsidTr="00E95530">
        <w:trPr>
          <w:trHeight w:hRule="exact" w:val="884"/>
        </w:trPr>
        <w:tc>
          <w:tcPr>
            <w:tcW w:w="4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6761EB" w14:textId="377AA677" w:rsidR="00B07565" w:rsidRPr="00AC3F35" w:rsidRDefault="00A0568E" w:rsidP="00EF71E1">
            <w:pPr>
              <w:rPr>
                <w:rFonts w:cs="Arial"/>
                <w:sz w:val="21"/>
                <w:szCs w:val="21"/>
              </w:rPr>
            </w:pPr>
            <w:r w:rsidRPr="00AC3F35">
              <w:rPr>
                <w:rFonts w:cs="Arial"/>
                <w:sz w:val="21"/>
                <w:szCs w:val="21"/>
              </w:rPr>
              <w:t>40</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245507" w14:textId="2C5BBD14" w:rsidR="00B07565" w:rsidRPr="00AC3F35" w:rsidRDefault="00C82A25" w:rsidP="00EF71E1">
            <w:pPr>
              <w:rPr>
                <w:rFonts w:cs="Arial"/>
                <w:sz w:val="21"/>
                <w:szCs w:val="21"/>
              </w:rPr>
            </w:pPr>
            <w:r w:rsidRPr="00AC3F35">
              <w:rPr>
                <w:rFonts w:cs="Arial"/>
                <w:sz w:val="21"/>
                <w:szCs w:val="21"/>
              </w:rPr>
              <w:t>C</w:t>
            </w:r>
            <w:r w:rsidR="00B07565" w:rsidRPr="00AC3F35">
              <w:rPr>
                <w:rFonts w:cs="Arial"/>
                <w:sz w:val="21"/>
                <w:szCs w:val="21"/>
              </w:rPr>
              <w:t xml:space="preserve">amera met monitor 360 graden zicht continu. </w:t>
            </w:r>
            <w:r w:rsidR="00272939" w:rsidRPr="00AC3F35">
              <w:rPr>
                <w:rFonts w:cs="Arial"/>
                <w:sz w:val="21"/>
                <w:szCs w:val="21"/>
              </w:rPr>
              <w:t>De</w:t>
            </w:r>
            <w:r w:rsidR="00546E64" w:rsidRPr="00AC3F35">
              <w:rPr>
                <w:rFonts w:cs="Arial"/>
                <w:sz w:val="21"/>
                <w:szCs w:val="21"/>
              </w:rPr>
              <w:t>ze</w:t>
            </w:r>
            <w:r w:rsidR="00272939" w:rsidRPr="00AC3F35">
              <w:rPr>
                <w:rFonts w:cs="Arial"/>
                <w:sz w:val="21"/>
                <w:szCs w:val="21"/>
              </w:rPr>
              <w:t xml:space="preserve"> beel</w:t>
            </w:r>
            <w:r w:rsidR="001476E4" w:rsidRPr="00AC3F35">
              <w:rPr>
                <w:rFonts w:cs="Arial"/>
                <w:sz w:val="21"/>
                <w:szCs w:val="21"/>
              </w:rPr>
              <w:t xml:space="preserve">den moeten </w:t>
            </w:r>
            <w:r w:rsidR="00546E64" w:rsidRPr="00AC3F35">
              <w:rPr>
                <w:rFonts w:cs="Arial"/>
                <w:sz w:val="21"/>
                <w:szCs w:val="21"/>
              </w:rPr>
              <w:t>opgenomen kunnen worden</w:t>
            </w:r>
            <w:r w:rsidR="006B39E5" w:rsidRPr="00AC3F35">
              <w:rPr>
                <w:rFonts w:cs="Arial"/>
                <w:sz w:val="21"/>
                <w:szCs w:val="21"/>
              </w:rPr>
              <w:t xml:space="preserve"> d.m.v. een</w:t>
            </w:r>
            <w:r w:rsidR="00E95530" w:rsidRPr="00AC3F35">
              <w:rPr>
                <w:rFonts w:cs="Arial"/>
                <w:sz w:val="21"/>
                <w:szCs w:val="21"/>
              </w:rPr>
              <w:t xml:space="preserve"> mobiele digitale </w:t>
            </w:r>
            <w:r w:rsidR="00F1124C" w:rsidRPr="00AC3F35">
              <w:rPr>
                <w:rFonts w:cs="Arial"/>
                <w:sz w:val="21"/>
                <w:szCs w:val="21"/>
              </w:rPr>
              <w:t>recorder</w:t>
            </w:r>
            <w:r w:rsidR="006B39E5" w:rsidRPr="00AC3F35">
              <w:rPr>
                <w:rFonts w:cs="Arial"/>
                <w:sz w:val="21"/>
                <w:szCs w:val="21"/>
              </w:rPr>
              <w:t xml:space="preserve"> </w:t>
            </w:r>
            <w:r w:rsidR="00B07565" w:rsidRPr="00AC3F35">
              <w:rPr>
                <w:rFonts w:cs="Arial"/>
                <w:sz w:val="21"/>
                <w:szCs w:val="21"/>
              </w:rPr>
              <w:t>Plaatsing monitor in overleg</w:t>
            </w:r>
            <w:r w:rsidRPr="00AC3F35">
              <w:rPr>
                <w:rFonts w:cs="Arial"/>
                <w:sz w:val="21"/>
                <w:szCs w:val="21"/>
              </w:rPr>
              <w:t>,</w:t>
            </w:r>
            <w:r w:rsidR="00B07565" w:rsidRPr="00AC3F35">
              <w:rPr>
                <w:rFonts w:cs="Arial"/>
                <w:sz w:val="21"/>
                <w:szCs w:val="21"/>
              </w:rPr>
              <w:t xml:space="preserve"> gro</w:t>
            </w:r>
            <w:r w:rsidRPr="00AC3F35">
              <w:rPr>
                <w:rFonts w:cs="Arial"/>
                <w:sz w:val="21"/>
                <w:szCs w:val="21"/>
              </w:rPr>
              <w:t>ot</w:t>
            </w:r>
            <w:r w:rsidR="00B07565" w:rsidRPr="00AC3F35">
              <w:rPr>
                <w:rFonts w:cs="Arial"/>
                <w:sz w:val="21"/>
                <w:szCs w:val="21"/>
              </w:rPr>
              <w:t xml:space="preserve">te </w:t>
            </w:r>
            <w:r w:rsidRPr="00AC3F35">
              <w:rPr>
                <w:rFonts w:cs="Arial"/>
                <w:sz w:val="21"/>
                <w:szCs w:val="21"/>
              </w:rPr>
              <w:t xml:space="preserve">van de </w:t>
            </w:r>
            <w:r w:rsidR="00B07565" w:rsidRPr="00AC3F35">
              <w:rPr>
                <w:rFonts w:cs="Arial"/>
                <w:sz w:val="21"/>
                <w:szCs w:val="21"/>
              </w:rPr>
              <w:t>monitor</w:t>
            </w:r>
            <w:r w:rsidRPr="00AC3F35">
              <w:rPr>
                <w:rFonts w:cs="Arial"/>
                <w:sz w:val="21"/>
                <w:szCs w:val="21"/>
              </w:rPr>
              <w:t xml:space="preserve"> is </w:t>
            </w:r>
            <w:r w:rsidR="00B07565" w:rsidRPr="00AC3F35">
              <w:rPr>
                <w:rFonts w:cs="Arial"/>
                <w:sz w:val="21"/>
                <w:szCs w:val="21"/>
              </w:rPr>
              <w:t>10 inch</w:t>
            </w:r>
            <w:r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1B4315" w14:textId="77777777" w:rsidR="00B07565" w:rsidRPr="00AC3F35" w:rsidRDefault="00B07565" w:rsidP="00EF71E1">
            <w:pPr>
              <w:rPr>
                <w:rFonts w:cs="Arial"/>
                <w:sz w:val="21"/>
                <w:szCs w:val="21"/>
              </w:rPr>
            </w:pPr>
          </w:p>
        </w:tc>
      </w:tr>
      <w:tr w:rsidR="00B07565" w:rsidRPr="00AC3F35" w14:paraId="285C715D" w14:textId="4BE95ABD" w:rsidTr="6D3C7360">
        <w:trPr>
          <w:trHeight w:hRule="exact" w:val="279"/>
        </w:trPr>
        <w:tc>
          <w:tcPr>
            <w:tcW w:w="4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657752" w14:textId="75B0D3BF" w:rsidR="00B07565" w:rsidRPr="00AC3F35" w:rsidRDefault="002912EC" w:rsidP="00EF71E1">
            <w:pPr>
              <w:rPr>
                <w:rFonts w:cs="Arial"/>
                <w:sz w:val="21"/>
                <w:szCs w:val="21"/>
              </w:rPr>
            </w:pPr>
            <w:r w:rsidRPr="00AC3F35">
              <w:rPr>
                <w:rFonts w:cs="Arial"/>
                <w:sz w:val="21"/>
                <w:szCs w:val="21"/>
              </w:rPr>
              <w:t>4</w:t>
            </w:r>
            <w:r w:rsidR="00A0568E" w:rsidRPr="00AC3F35">
              <w:rPr>
                <w:rFonts w:cs="Arial"/>
                <w:sz w:val="21"/>
                <w:szCs w:val="21"/>
              </w:rPr>
              <w:t>1</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92833E" w14:textId="77777777" w:rsidR="009D4859" w:rsidRPr="00AC3F35" w:rsidRDefault="009D4859" w:rsidP="009D4859">
            <w:pPr>
              <w:rPr>
                <w:rFonts w:cs="Arial"/>
                <w:b/>
                <w:bCs/>
                <w:sz w:val="21"/>
                <w:szCs w:val="21"/>
              </w:rPr>
            </w:pPr>
            <w:r w:rsidRPr="00AC3F35">
              <w:rPr>
                <w:rFonts w:cs="Arial"/>
                <w:sz w:val="21"/>
                <w:szCs w:val="21"/>
              </w:rPr>
              <w:t>Camera met monitor voor op de zuigmond. Plaatsing monitor in overleg.</w:t>
            </w:r>
          </w:p>
          <w:p w14:paraId="489F751B" w14:textId="6D2D07D6" w:rsidR="00B07565" w:rsidRPr="00AC3F35" w:rsidRDefault="00B07565" w:rsidP="00EF71E1">
            <w:pPr>
              <w:rPr>
                <w:rFonts w:cs="Arial"/>
                <w:sz w:val="21"/>
                <w:szCs w:val="21"/>
              </w:rPr>
            </w:pP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4AE3E5" w14:textId="77777777" w:rsidR="00B07565" w:rsidRPr="00AC3F35" w:rsidRDefault="00B07565" w:rsidP="00EF71E1">
            <w:pPr>
              <w:rPr>
                <w:rFonts w:cs="Arial"/>
                <w:sz w:val="21"/>
                <w:szCs w:val="21"/>
              </w:rPr>
            </w:pPr>
          </w:p>
        </w:tc>
      </w:tr>
      <w:tr w:rsidR="00B07565" w:rsidRPr="00AC3F35" w14:paraId="0A9FB9D7" w14:textId="1E159CDD" w:rsidTr="6D3C7360">
        <w:trPr>
          <w:trHeight w:hRule="exact" w:val="290"/>
        </w:trPr>
        <w:tc>
          <w:tcPr>
            <w:tcW w:w="4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75CD7B" w14:textId="0778E09B" w:rsidR="00B07565" w:rsidRPr="00AC3F35" w:rsidRDefault="002912EC" w:rsidP="00EF71E1">
            <w:pPr>
              <w:rPr>
                <w:rFonts w:cs="Arial"/>
                <w:sz w:val="21"/>
                <w:szCs w:val="21"/>
              </w:rPr>
            </w:pPr>
            <w:r w:rsidRPr="00AC3F35">
              <w:rPr>
                <w:rFonts w:cs="Arial"/>
                <w:sz w:val="21"/>
                <w:szCs w:val="21"/>
              </w:rPr>
              <w:t>4</w:t>
            </w:r>
            <w:r w:rsidR="00A0568E" w:rsidRPr="00AC3F35">
              <w:rPr>
                <w:rFonts w:cs="Arial"/>
                <w:sz w:val="21"/>
                <w:szCs w:val="21"/>
              </w:rPr>
              <w:t>2</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58D994" w14:textId="3DEAB382" w:rsidR="00B07565" w:rsidRPr="00AC3F35" w:rsidRDefault="009D4859" w:rsidP="00EF71E1">
            <w:pPr>
              <w:rPr>
                <w:rFonts w:cs="Arial"/>
                <w:sz w:val="21"/>
                <w:szCs w:val="21"/>
              </w:rPr>
            </w:pPr>
            <w:r w:rsidRPr="00AC3F35">
              <w:rPr>
                <w:rFonts w:cs="Arial"/>
                <w:sz w:val="21"/>
                <w:szCs w:val="21"/>
              </w:rPr>
              <w:t>Camera</w:t>
            </w:r>
            <w:r w:rsidR="00D76D51" w:rsidRPr="00AC3F35">
              <w:rPr>
                <w:rFonts w:cs="Arial"/>
                <w:sz w:val="21"/>
                <w:szCs w:val="21"/>
              </w:rPr>
              <w:t xml:space="preserve">systeem van </w:t>
            </w:r>
            <w:r w:rsidR="00E32F58" w:rsidRPr="00AC3F35">
              <w:rPr>
                <w:rFonts w:cs="Arial"/>
                <w:sz w:val="21"/>
                <w:szCs w:val="21"/>
              </w:rPr>
              <w:t xml:space="preserve">het merk </w:t>
            </w:r>
            <w:r w:rsidR="00DC37F2" w:rsidRPr="00AC3F35">
              <w:rPr>
                <w:rFonts w:cs="Arial"/>
                <w:sz w:val="21"/>
                <w:szCs w:val="21"/>
              </w:rPr>
              <w:t>Brigade</w:t>
            </w:r>
            <w:r w:rsidR="00760D6D" w:rsidRPr="00AC3F35">
              <w:rPr>
                <w:rFonts w:cs="Arial"/>
                <w:sz w:val="21"/>
                <w:szCs w:val="21"/>
              </w:rPr>
              <w:t xml:space="preserve">, </w:t>
            </w:r>
            <w:r w:rsidR="00E32F58" w:rsidRPr="00AC3F35">
              <w:rPr>
                <w:rFonts w:cs="Arial"/>
                <w:sz w:val="21"/>
                <w:szCs w:val="21"/>
              </w:rPr>
              <w:t xml:space="preserve">dit i.v.m. </w:t>
            </w:r>
            <w:r w:rsidR="00F1124C" w:rsidRPr="00AC3F35">
              <w:rPr>
                <w:rFonts w:cs="Arial"/>
                <w:sz w:val="21"/>
                <w:szCs w:val="21"/>
              </w:rPr>
              <w:t>de</w:t>
            </w:r>
            <w:r w:rsidR="00760D6D" w:rsidRPr="00AC3F35">
              <w:rPr>
                <w:rFonts w:cs="Arial"/>
                <w:sz w:val="21"/>
                <w:szCs w:val="21"/>
              </w:rPr>
              <w:t xml:space="preserve"> </w:t>
            </w:r>
            <w:r w:rsidR="00AB4284" w:rsidRPr="00AC3F35">
              <w:rPr>
                <w:rFonts w:cs="Arial"/>
                <w:sz w:val="21"/>
                <w:szCs w:val="21"/>
              </w:rPr>
              <w:t>opname functie</w:t>
            </w:r>
            <w:r w:rsidR="00E719B8" w:rsidRPr="00AC3F35">
              <w:rPr>
                <w:rFonts w:cs="Arial"/>
                <w:sz w:val="21"/>
                <w:szCs w:val="21"/>
              </w:rPr>
              <w:t xml:space="preserve"> (MDR)</w:t>
            </w:r>
            <w:r w:rsidR="00F1124C"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2F8781" w14:textId="77777777" w:rsidR="00B07565" w:rsidRPr="00AC3F35" w:rsidRDefault="00B07565" w:rsidP="00EF71E1">
            <w:pPr>
              <w:rPr>
                <w:rFonts w:cs="Arial"/>
                <w:sz w:val="21"/>
                <w:szCs w:val="21"/>
              </w:rPr>
            </w:pPr>
          </w:p>
        </w:tc>
      </w:tr>
    </w:tbl>
    <w:p w14:paraId="2CA933FD" w14:textId="77777777" w:rsidR="00B07565" w:rsidRPr="00AC3F35" w:rsidRDefault="00B07565" w:rsidP="00EF71E1">
      <w:pPr>
        <w:rPr>
          <w:rFonts w:cs="Arial"/>
          <w:sz w:val="21"/>
          <w:szCs w:val="21"/>
        </w:rPr>
      </w:pPr>
    </w:p>
    <w:p w14:paraId="723C444D" w14:textId="08A7FE72" w:rsidR="00B07565" w:rsidRPr="00AC3F35" w:rsidRDefault="00A0568E" w:rsidP="00EF71E1">
      <w:pPr>
        <w:rPr>
          <w:rFonts w:cs="Arial"/>
          <w:b/>
          <w:bCs/>
          <w:sz w:val="21"/>
          <w:szCs w:val="21"/>
        </w:rPr>
      </w:pPr>
      <w:bookmarkStart w:id="7" w:name="_Toc508613320"/>
      <w:r w:rsidRPr="00AC3F35">
        <w:rPr>
          <w:rFonts w:cs="Arial"/>
          <w:b/>
          <w:bCs/>
          <w:sz w:val="21"/>
          <w:szCs w:val="21"/>
        </w:rPr>
        <w:t>1</w:t>
      </w:r>
      <w:r w:rsidR="00B07565" w:rsidRPr="00AC3F35">
        <w:rPr>
          <w:rFonts w:cs="Arial"/>
          <w:b/>
          <w:bCs/>
          <w:sz w:val="21"/>
          <w:szCs w:val="21"/>
        </w:rPr>
        <w:t>.8 Chassis</w:t>
      </w:r>
      <w:bookmarkEnd w:id="7"/>
    </w:p>
    <w:p w14:paraId="0D15448C" w14:textId="7777777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468"/>
        <w:gridCol w:w="7938"/>
        <w:gridCol w:w="1134"/>
      </w:tblGrid>
      <w:tr w:rsidR="00B07565" w:rsidRPr="00AC3F35" w14:paraId="23983BB7" w14:textId="1126905F" w:rsidTr="6D3C7360">
        <w:trPr>
          <w:trHeight w:hRule="exact" w:val="571"/>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F36B08" w14:textId="330F0A2B" w:rsidR="00B07565" w:rsidRPr="00AC3F35" w:rsidRDefault="002912EC" w:rsidP="00EF71E1">
            <w:pPr>
              <w:rPr>
                <w:rFonts w:cs="Arial"/>
                <w:sz w:val="21"/>
                <w:szCs w:val="21"/>
              </w:rPr>
            </w:pPr>
            <w:r w:rsidRPr="00AC3F35">
              <w:rPr>
                <w:rFonts w:cs="Arial"/>
                <w:sz w:val="21"/>
                <w:szCs w:val="21"/>
              </w:rPr>
              <w:t>4</w:t>
            </w:r>
            <w:r w:rsidR="00A0568E" w:rsidRPr="00AC3F35">
              <w:rPr>
                <w:rFonts w:cs="Arial"/>
                <w:sz w:val="21"/>
                <w:szCs w:val="21"/>
              </w:rPr>
              <w:t>3</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5DBFEA" w14:textId="1049AC27" w:rsidR="00B07565" w:rsidRPr="00AC3F35" w:rsidRDefault="00B07565" w:rsidP="00EF71E1">
            <w:pPr>
              <w:rPr>
                <w:rFonts w:cs="Arial"/>
                <w:sz w:val="21"/>
                <w:szCs w:val="21"/>
              </w:rPr>
            </w:pPr>
            <w:r w:rsidRPr="00AC3F35">
              <w:rPr>
                <w:rFonts w:cs="Arial"/>
                <w:sz w:val="21"/>
                <w:szCs w:val="21"/>
              </w:rPr>
              <w:t>De motor en olie of elektra componenten van de gehele veegmachine zijn dusdanig dat onder geen enkele omstandigheid oververhitting optreedt bij volcontinu gebruik</w:t>
            </w:r>
            <w:r w:rsidR="000E0BB7"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7D545F" w14:textId="77777777" w:rsidR="00B07565" w:rsidRPr="00AC3F35" w:rsidRDefault="00B07565" w:rsidP="00EF71E1">
            <w:pPr>
              <w:rPr>
                <w:rFonts w:cs="Arial"/>
                <w:sz w:val="21"/>
                <w:szCs w:val="21"/>
              </w:rPr>
            </w:pPr>
          </w:p>
        </w:tc>
      </w:tr>
      <w:tr w:rsidR="00B07565" w:rsidRPr="00AC3F35" w14:paraId="3CAF77C5" w14:textId="561A7B68" w:rsidTr="6D3C7360">
        <w:trPr>
          <w:trHeight w:hRule="exact" w:val="27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37AECE" w14:textId="736B50F2" w:rsidR="00B07565" w:rsidRPr="00AC3F35" w:rsidRDefault="002912EC" w:rsidP="00EF71E1">
            <w:pPr>
              <w:rPr>
                <w:rFonts w:cs="Arial"/>
                <w:sz w:val="21"/>
                <w:szCs w:val="21"/>
              </w:rPr>
            </w:pPr>
            <w:r w:rsidRPr="00AC3F35">
              <w:rPr>
                <w:rFonts w:cs="Arial"/>
                <w:sz w:val="21"/>
                <w:szCs w:val="21"/>
              </w:rPr>
              <w:t>4</w:t>
            </w:r>
            <w:r w:rsidR="00A0568E" w:rsidRPr="00AC3F35">
              <w:rPr>
                <w:rFonts w:cs="Arial"/>
                <w:sz w:val="21"/>
                <w:szCs w:val="21"/>
              </w:rPr>
              <w:t>4</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39C7B6" w14:textId="0F602A7B" w:rsidR="00B07565" w:rsidRPr="00AC3F35" w:rsidRDefault="00B07565" w:rsidP="00EF71E1">
            <w:pPr>
              <w:rPr>
                <w:rFonts w:cs="Arial"/>
                <w:sz w:val="21"/>
                <w:szCs w:val="21"/>
              </w:rPr>
            </w:pPr>
            <w:r w:rsidRPr="00AC3F35">
              <w:rPr>
                <w:rFonts w:cs="Arial"/>
                <w:sz w:val="21"/>
                <w:szCs w:val="21"/>
              </w:rPr>
              <w:t>De veegmachine is voorzien van een hydraulisch rijaandrijving</w:t>
            </w:r>
            <w:r w:rsidR="000E0BB7"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FD15C7" w14:textId="77777777" w:rsidR="00B07565" w:rsidRPr="00AC3F35" w:rsidRDefault="00B07565" w:rsidP="00EF71E1">
            <w:pPr>
              <w:rPr>
                <w:rFonts w:cs="Arial"/>
                <w:sz w:val="21"/>
                <w:szCs w:val="21"/>
              </w:rPr>
            </w:pPr>
          </w:p>
        </w:tc>
      </w:tr>
      <w:tr w:rsidR="00B07565" w:rsidRPr="00AC3F35" w14:paraId="69124D0E" w14:textId="18395AB2" w:rsidTr="6D3C7360">
        <w:trPr>
          <w:trHeight w:hRule="exact" w:val="289"/>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929490" w14:textId="521C5A34" w:rsidR="00B07565" w:rsidRPr="00AC3F35" w:rsidRDefault="002912EC" w:rsidP="00EF71E1">
            <w:pPr>
              <w:rPr>
                <w:rFonts w:cs="Arial"/>
                <w:sz w:val="21"/>
                <w:szCs w:val="21"/>
              </w:rPr>
            </w:pPr>
            <w:r w:rsidRPr="00AC3F35">
              <w:rPr>
                <w:rFonts w:cs="Arial"/>
                <w:sz w:val="21"/>
                <w:szCs w:val="21"/>
              </w:rPr>
              <w:t>4</w:t>
            </w:r>
            <w:r w:rsidR="00A0568E" w:rsidRPr="00AC3F35">
              <w:rPr>
                <w:rFonts w:cs="Arial"/>
                <w:sz w:val="21"/>
                <w:szCs w:val="21"/>
              </w:rPr>
              <w:t>5</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5A238B" w14:textId="77777777" w:rsidR="00B07565" w:rsidRPr="00AC3F35" w:rsidRDefault="00B07565" w:rsidP="00EF71E1">
            <w:pPr>
              <w:rPr>
                <w:rFonts w:cs="Arial"/>
                <w:sz w:val="21"/>
                <w:szCs w:val="21"/>
              </w:rPr>
            </w:pPr>
            <w:r w:rsidRPr="00AC3F35">
              <w:rPr>
                <w:rFonts w:cs="Arial"/>
                <w:sz w:val="21"/>
                <w:szCs w:val="21"/>
              </w:rPr>
              <w:t>De veegsnelheid dient traploos regelbaar te zijn van 0 tot circa 15 km/uur tijdens vegen.</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592B9D" w14:textId="77777777" w:rsidR="00B07565" w:rsidRPr="00AC3F35" w:rsidRDefault="00B07565" w:rsidP="00EF71E1">
            <w:pPr>
              <w:rPr>
                <w:rFonts w:cs="Arial"/>
                <w:sz w:val="21"/>
                <w:szCs w:val="21"/>
              </w:rPr>
            </w:pPr>
          </w:p>
        </w:tc>
      </w:tr>
      <w:tr w:rsidR="00B07565" w:rsidRPr="00AC3F35" w14:paraId="4BABEBCD" w14:textId="0A22FAFD" w:rsidTr="6D3C7360">
        <w:trPr>
          <w:trHeight w:hRule="exact" w:val="57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50F039" w14:textId="1025050E" w:rsidR="00B07565" w:rsidRPr="00AC3F35" w:rsidRDefault="002912EC" w:rsidP="00EF71E1">
            <w:pPr>
              <w:rPr>
                <w:rFonts w:cs="Arial"/>
                <w:sz w:val="21"/>
                <w:szCs w:val="21"/>
              </w:rPr>
            </w:pPr>
            <w:r w:rsidRPr="00AC3F35">
              <w:rPr>
                <w:rFonts w:cs="Arial"/>
                <w:sz w:val="21"/>
                <w:szCs w:val="21"/>
              </w:rPr>
              <w:t>4</w:t>
            </w:r>
            <w:r w:rsidR="00A0568E" w:rsidRPr="00AC3F35">
              <w:rPr>
                <w:rFonts w:cs="Arial"/>
                <w:sz w:val="21"/>
                <w:szCs w:val="21"/>
              </w:rPr>
              <w:t>6</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1CA9D4" w14:textId="77777777" w:rsidR="00B07565" w:rsidRPr="00AC3F35" w:rsidRDefault="00B07565" w:rsidP="00EF71E1">
            <w:pPr>
              <w:rPr>
                <w:rFonts w:cs="Arial"/>
                <w:sz w:val="21"/>
                <w:szCs w:val="21"/>
              </w:rPr>
            </w:pPr>
            <w:r w:rsidRPr="00AC3F35">
              <w:rPr>
                <w:rFonts w:cs="Arial"/>
                <w:sz w:val="21"/>
                <w:szCs w:val="21"/>
              </w:rPr>
              <w:t>De veegmachine dient voorzien te zijn van een eenvoudige schakelaar om tijdens het vegen de rijrichting te wijzigen.</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037753" w14:textId="77777777" w:rsidR="00B07565" w:rsidRPr="00AC3F35" w:rsidRDefault="00B07565" w:rsidP="00EF71E1">
            <w:pPr>
              <w:rPr>
                <w:rFonts w:cs="Arial"/>
                <w:sz w:val="21"/>
                <w:szCs w:val="21"/>
              </w:rPr>
            </w:pPr>
          </w:p>
        </w:tc>
      </w:tr>
      <w:tr w:rsidR="00B07565" w:rsidRPr="00AC3F35" w14:paraId="3691D07D" w14:textId="4F05ACED" w:rsidTr="6D3C7360">
        <w:trPr>
          <w:trHeight w:val="30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8203BF" w14:textId="5FEB1F34" w:rsidR="00B07565" w:rsidRPr="00AC3F35" w:rsidRDefault="002912EC" w:rsidP="00EF71E1">
            <w:pPr>
              <w:rPr>
                <w:rFonts w:cs="Arial"/>
                <w:sz w:val="21"/>
                <w:szCs w:val="21"/>
              </w:rPr>
            </w:pPr>
            <w:r w:rsidRPr="00AC3F35">
              <w:rPr>
                <w:rFonts w:cs="Arial"/>
                <w:sz w:val="21"/>
                <w:szCs w:val="21"/>
              </w:rPr>
              <w:t>4</w:t>
            </w:r>
            <w:r w:rsidR="00A0568E" w:rsidRPr="00AC3F35">
              <w:rPr>
                <w:rFonts w:cs="Arial"/>
                <w:sz w:val="21"/>
                <w:szCs w:val="21"/>
              </w:rPr>
              <w:t>7</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D67BEC" w14:textId="77777777" w:rsidR="00B07565" w:rsidRPr="00AC3F35" w:rsidRDefault="00B07565" w:rsidP="00EF71E1">
            <w:pPr>
              <w:rPr>
                <w:rFonts w:cs="Arial"/>
                <w:sz w:val="21"/>
                <w:szCs w:val="21"/>
              </w:rPr>
            </w:pPr>
            <w:r w:rsidRPr="00AC3F35">
              <w:rPr>
                <w:rFonts w:cs="Arial"/>
                <w:sz w:val="21"/>
                <w:szCs w:val="21"/>
              </w:rPr>
              <w:t>De banden en wielen dienen:</w:t>
            </w:r>
          </w:p>
          <w:p w14:paraId="025CD5CB" w14:textId="502BD7EE" w:rsidR="00B07565" w:rsidRPr="00AC3F35" w:rsidRDefault="00B07565" w:rsidP="00EF71E1">
            <w:pPr>
              <w:rPr>
                <w:rFonts w:cs="Arial"/>
                <w:sz w:val="21"/>
                <w:szCs w:val="21"/>
              </w:rPr>
            </w:pPr>
            <w:r w:rsidRPr="00AC3F35">
              <w:rPr>
                <w:rFonts w:cs="Arial"/>
                <w:sz w:val="21"/>
                <w:szCs w:val="21"/>
              </w:rPr>
              <w:t>•</w:t>
            </w:r>
            <w:r w:rsidR="000E0BB7" w:rsidRPr="00AC3F35">
              <w:rPr>
                <w:rFonts w:cs="Arial"/>
                <w:sz w:val="21"/>
                <w:szCs w:val="21"/>
              </w:rPr>
              <w:t xml:space="preserve">  </w:t>
            </w:r>
            <w:r w:rsidRPr="00AC3F35">
              <w:rPr>
                <w:rFonts w:cs="Arial"/>
                <w:sz w:val="21"/>
                <w:szCs w:val="21"/>
              </w:rPr>
              <w:t>Te voldoen aan de daarvoor in Nederland geldende eisen;</w:t>
            </w:r>
          </w:p>
          <w:p w14:paraId="3E82840B" w14:textId="7411414D" w:rsidR="00B07565" w:rsidRPr="00AC3F35" w:rsidRDefault="00B07565" w:rsidP="00EF71E1">
            <w:pPr>
              <w:rPr>
                <w:rFonts w:cs="Arial"/>
                <w:sz w:val="21"/>
                <w:szCs w:val="21"/>
              </w:rPr>
            </w:pPr>
            <w:r w:rsidRPr="00AC3F35">
              <w:rPr>
                <w:rFonts w:cs="Arial"/>
                <w:sz w:val="21"/>
                <w:szCs w:val="21"/>
              </w:rPr>
              <w:t>•</w:t>
            </w:r>
            <w:r w:rsidR="000E0BB7" w:rsidRPr="00AC3F35">
              <w:rPr>
                <w:rFonts w:cs="Arial"/>
                <w:sz w:val="21"/>
                <w:szCs w:val="21"/>
              </w:rPr>
              <w:t xml:space="preserve">  </w:t>
            </w:r>
            <w:r w:rsidRPr="00AC3F35">
              <w:rPr>
                <w:rFonts w:cs="Arial"/>
                <w:sz w:val="21"/>
                <w:szCs w:val="21"/>
              </w:rPr>
              <w:t xml:space="preserve">Te beschikken over voldoende draagvermogen en afgestemd te zijn op de </w:t>
            </w:r>
            <w:r w:rsidR="000E0BB7" w:rsidRPr="00AC3F35">
              <w:rPr>
                <w:rFonts w:cs="Arial"/>
                <w:sz w:val="21"/>
                <w:szCs w:val="21"/>
              </w:rPr>
              <w:t xml:space="preserve">           </w:t>
            </w:r>
            <w:r w:rsidRPr="00AC3F35">
              <w:rPr>
                <w:rFonts w:cs="Arial"/>
                <w:sz w:val="21"/>
                <w:szCs w:val="21"/>
              </w:rPr>
              <w:t>veegmachine en de inzet van de veegmachine;</w:t>
            </w:r>
          </w:p>
          <w:p w14:paraId="301075C9" w14:textId="3BFA0FCD" w:rsidR="00B07565" w:rsidRPr="00AC3F35" w:rsidRDefault="00B07565" w:rsidP="00EF71E1">
            <w:pPr>
              <w:rPr>
                <w:rFonts w:cs="Arial"/>
                <w:sz w:val="21"/>
                <w:szCs w:val="21"/>
              </w:rPr>
            </w:pPr>
            <w:r w:rsidRPr="00AC3F35">
              <w:rPr>
                <w:rFonts w:cs="Arial"/>
                <w:sz w:val="21"/>
                <w:szCs w:val="21"/>
              </w:rPr>
              <w:t>•</w:t>
            </w:r>
            <w:r w:rsidR="7A92216C" w:rsidRPr="00AC3F35">
              <w:rPr>
                <w:rFonts w:cs="Arial"/>
                <w:sz w:val="21"/>
                <w:szCs w:val="21"/>
              </w:rPr>
              <w:t xml:space="preserve">  </w:t>
            </w:r>
            <w:r w:rsidRPr="00AC3F35">
              <w:rPr>
                <w:rFonts w:cs="Arial"/>
                <w:sz w:val="21"/>
                <w:szCs w:val="21"/>
              </w:rPr>
              <w:t xml:space="preserve">Van één courant A-merk (Bridgestone, </w:t>
            </w:r>
            <w:proofErr w:type="spellStart"/>
            <w:r w:rsidRPr="00AC3F35">
              <w:rPr>
                <w:rFonts w:cs="Arial"/>
                <w:sz w:val="21"/>
                <w:szCs w:val="21"/>
              </w:rPr>
              <w:t>Continental</w:t>
            </w:r>
            <w:proofErr w:type="spellEnd"/>
            <w:r w:rsidRPr="00AC3F35">
              <w:rPr>
                <w:rFonts w:cs="Arial"/>
                <w:sz w:val="21"/>
                <w:szCs w:val="21"/>
              </w:rPr>
              <w:t>, Dunlop, Goodyear, Michelin of Pirelli) en zoveel mogelijk van de dezelfde maatvoering te zijn en zonder draairichting;</w:t>
            </w:r>
          </w:p>
          <w:p w14:paraId="0987B75B" w14:textId="3C070A42" w:rsidR="00B07565" w:rsidRPr="00AC3F35" w:rsidRDefault="00B07565" w:rsidP="00EF71E1">
            <w:pPr>
              <w:rPr>
                <w:rFonts w:cs="Arial"/>
                <w:sz w:val="21"/>
                <w:szCs w:val="21"/>
              </w:rPr>
            </w:pPr>
            <w:r w:rsidRPr="00AC3F35">
              <w:rPr>
                <w:rFonts w:cs="Arial"/>
                <w:sz w:val="21"/>
                <w:szCs w:val="21"/>
              </w:rPr>
              <w:t>•</w:t>
            </w:r>
            <w:r w:rsidR="2217CD78" w:rsidRPr="00AC3F35">
              <w:rPr>
                <w:rFonts w:cs="Arial"/>
                <w:sz w:val="21"/>
                <w:szCs w:val="21"/>
              </w:rPr>
              <w:t xml:space="preserve">  </w:t>
            </w:r>
            <w:r w:rsidRPr="00AC3F35">
              <w:rPr>
                <w:rFonts w:cs="Arial"/>
                <w:sz w:val="21"/>
                <w:szCs w:val="21"/>
              </w:rPr>
              <w:t xml:space="preserve">Per veegmachine dient van iedere maat een reservewiel (incl. velg) los te worden </w:t>
            </w:r>
            <w:r w:rsidRPr="00AC3F35">
              <w:rPr>
                <w:rFonts w:cs="Arial"/>
                <w:sz w:val="21"/>
                <w:szCs w:val="21"/>
              </w:rPr>
              <w:lastRenderedPageBreak/>
              <w:t>bijgeleverd;</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C7F104" w14:textId="77777777" w:rsidR="00B07565" w:rsidRPr="00AC3F35" w:rsidRDefault="00B07565" w:rsidP="00EF71E1">
            <w:pPr>
              <w:rPr>
                <w:rFonts w:cs="Arial"/>
                <w:sz w:val="21"/>
                <w:szCs w:val="21"/>
              </w:rPr>
            </w:pPr>
          </w:p>
        </w:tc>
      </w:tr>
    </w:tbl>
    <w:p w14:paraId="2446C597" w14:textId="62C8FBC9" w:rsidR="009D4859" w:rsidRPr="00AC3F35" w:rsidRDefault="009D4859" w:rsidP="6D3C7360">
      <w:pPr>
        <w:rPr>
          <w:rFonts w:cs="Arial"/>
          <w:b/>
          <w:bCs/>
          <w:sz w:val="21"/>
          <w:szCs w:val="21"/>
        </w:rPr>
      </w:pPr>
    </w:p>
    <w:p w14:paraId="751F13AE" w14:textId="7556F9DD" w:rsidR="00B07565" w:rsidRPr="00AC3F35" w:rsidRDefault="0005297E" w:rsidP="00EF71E1">
      <w:pPr>
        <w:rPr>
          <w:rFonts w:cs="Arial"/>
          <w:b/>
          <w:bCs/>
          <w:sz w:val="21"/>
          <w:szCs w:val="21"/>
        </w:rPr>
      </w:pPr>
      <w:bookmarkStart w:id="8" w:name="_Toc508613321"/>
      <w:r w:rsidRPr="00AC3F35">
        <w:rPr>
          <w:rFonts w:cs="Arial"/>
          <w:b/>
          <w:bCs/>
          <w:sz w:val="21"/>
          <w:szCs w:val="21"/>
        </w:rPr>
        <w:t>1.</w:t>
      </w:r>
      <w:r w:rsidR="00B07565" w:rsidRPr="00AC3F35">
        <w:rPr>
          <w:rFonts w:cs="Arial"/>
          <w:b/>
          <w:bCs/>
          <w:sz w:val="21"/>
          <w:szCs w:val="21"/>
        </w:rPr>
        <w:t>9 Cabine</w:t>
      </w:r>
      <w:bookmarkEnd w:id="8"/>
    </w:p>
    <w:p w14:paraId="4442F3E5" w14:textId="7777777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468"/>
        <w:gridCol w:w="7938"/>
        <w:gridCol w:w="1134"/>
      </w:tblGrid>
      <w:tr w:rsidR="00B07565" w:rsidRPr="00AC3F35" w14:paraId="3D8DAE08" w14:textId="21957761" w:rsidTr="6D3C7360">
        <w:trPr>
          <w:trHeight w:hRule="exact" w:val="303"/>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93716E" w14:textId="2BACA3EC" w:rsidR="00B07565" w:rsidRPr="00AC3F35" w:rsidRDefault="002912EC" w:rsidP="00EF71E1">
            <w:pPr>
              <w:rPr>
                <w:rFonts w:cs="Arial"/>
                <w:sz w:val="21"/>
                <w:szCs w:val="21"/>
              </w:rPr>
            </w:pPr>
            <w:r w:rsidRPr="00AC3F35">
              <w:rPr>
                <w:rFonts w:cs="Arial"/>
                <w:sz w:val="21"/>
                <w:szCs w:val="21"/>
              </w:rPr>
              <w:t>4</w:t>
            </w:r>
            <w:r w:rsidR="00BC6EB7" w:rsidRPr="00AC3F35">
              <w:rPr>
                <w:rFonts w:cs="Arial"/>
                <w:sz w:val="21"/>
                <w:szCs w:val="21"/>
              </w:rPr>
              <w:t>8</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736F9D" w14:textId="03C93FBB" w:rsidR="00B07565" w:rsidRPr="00AC3F35" w:rsidRDefault="00B07565" w:rsidP="00EF71E1">
            <w:pPr>
              <w:rPr>
                <w:rFonts w:cs="Arial"/>
                <w:sz w:val="21"/>
                <w:szCs w:val="21"/>
              </w:rPr>
            </w:pPr>
            <w:r w:rsidRPr="00AC3F35">
              <w:rPr>
                <w:rFonts w:cs="Arial"/>
                <w:sz w:val="21"/>
                <w:szCs w:val="21"/>
              </w:rPr>
              <w:t>De positie van de bestuurder is, vanuit de cabine gezien, rechts in de cabine</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118041" w14:textId="77777777" w:rsidR="00B07565" w:rsidRPr="00AC3F35" w:rsidRDefault="00B07565" w:rsidP="00EF71E1">
            <w:pPr>
              <w:rPr>
                <w:rFonts w:cs="Arial"/>
                <w:sz w:val="21"/>
                <w:szCs w:val="21"/>
              </w:rPr>
            </w:pPr>
          </w:p>
        </w:tc>
      </w:tr>
      <w:tr w:rsidR="00B07565" w:rsidRPr="00AC3F35" w14:paraId="7ED84F3B" w14:textId="00722A6A" w:rsidTr="6D3C7360">
        <w:trPr>
          <w:trHeight w:hRule="exact" w:val="594"/>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5A3421" w14:textId="533C54D0" w:rsidR="00B07565" w:rsidRPr="00AC3F35" w:rsidRDefault="002912EC" w:rsidP="00EF71E1">
            <w:pPr>
              <w:rPr>
                <w:rFonts w:cs="Arial"/>
                <w:sz w:val="21"/>
                <w:szCs w:val="21"/>
              </w:rPr>
            </w:pPr>
            <w:r w:rsidRPr="00AC3F35">
              <w:rPr>
                <w:rFonts w:cs="Arial"/>
                <w:sz w:val="21"/>
                <w:szCs w:val="21"/>
              </w:rPr>
              <w:t>4</w:t>
            </w:r>
            <w:r w:rsidR="00AD0547" w:rsidRPr="00AC3F35">
              <w:rPr>
                <w:rFonts w:cs="Arial"/>
                <w:sz w:val="21"/>
                <w:szCs w:val="21"/>
              </w:rPr>
              <w:t>9</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8EE447" w14:textId="25E29BEB" w:rsidR="00B07565" w:rsidRPr="00AC3F35" w:rsidRDefault="00B07565" w:rsidP="00EF71E1">
            <w:pPr>
              <w:rPr>
                <w:rFonts w:cs="Arial"/>
                <w:sz w:val="21"/>
                <w:szCs w:val="21"/>
              </w:rPr>
            </w:pPr>
            <w:r w:rsidRPr="00AC3F35">
              <w:rPr>
                <w:rFonts w:cs="Arial"/>
                <w:sz w:val="21"/>
                <w:szCs w:val="21"/>
              </w:rPr>
              <w:t xml:space="preserve">De bekleding van de cabinewand is afgewerkt met textiel en geluiddempende binnenbekleding die voldoet aan de </w:t>
            </w:r>
            <w:r w:rsidR="2816E8E4" w:rsidRPr="00AC3F35">
              <w:rPr>
                <w:rFonts w:cs="Arial"/>
                <w:sz w:val="21"/>
                <w:szCs w:val="21"/>
              </w:rPr>
              <w:t xml:space="preserve">huidige </w:t>
            </w:r>
            <w:r w:rsidRPr="00AC3F35">
              <w:rPr>
                <w:rFonts w:cs="Arial"/>
                <w:sz w:val="21"/>
                <w:szCs w:val="21"/>
              </w:rPr>
              <w:t>geluidsnorm</w:t>
            </w:r>
            <w:r w:rsidR="3D358FCD"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D1CE18" w14:textId="77777777" w:rsidR="00B07565" w:rsidRPr="00AC3F35" w:rsidRDefault="00B07565" w:rsidP="00EF71E1">
            <w:pPr>
              <w:rPr>
                <w:rFonts w:cs="Arial"/>
                <w:sz w:val="21"/>
                <w:szCs w:val="21"/>
              </w:rPr>
            </w:pPr>
          </w:p>
        </w:tc>
      </w:tr>
      <w:tr w:rsidR="00B07565" w:rsidRPr="00AC3F35" w14:paraId="472F1D04" w14:textId="29DC414B" w:rsidTr="6D3C7360">
        <w:trPr>
          <w:trHeight w:hRule="exact" w:val="82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6489A9" w14:textId="1FCC6416" w:rsidR="00B07565" w:rsidRPr="00AC3F35" w:rsidRDefault="00BC6EB7" w:rsidP="00EF71E1">
            <w:pPr>
              <w:rPr>
                <w:rFonts w:cs="Arial"/>
                <w:sz w:val="21"/>
                <w:szCs w:val="21"/>
              </w:rPr>
            </w:pPr>
            <w:r w:rsidRPr="00AC3F35">
              <w:rPr>
                <w:rFonts w:cs="Arial"/>
                <w:sz w:val="21"/>
                <w:szCs w:val="21"/>
              </w:rPr>
              <w:t>50</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0202B7" w14:textId="41DDD552" w:rsidR="00B07565" w:rsidRPr="00AC3F35" w:rsidRDefault="00B07565" w:rsidP="00EF71E1">
            <w:pPr>
              <w:rPr>
                <w:rFonts w:cs="Arial"/>
                <w:sz w:val="21"/>
                <w:szCs w:val="21"/>
              </w:rPr>
            </w:pPr>
            <w:r w:rsidRPr="00AC3F35">
              <w:rPr>
                <w:rFonts w:cs="Arial"/>
                <w:sz w:val="21"/>
                <w:szCs w:val="21"/>
              </w:rPr>
              <w:t xml:space="preserve">De stuurinrichting is snelheidsafhankelijk bekrachtigd en voorzien van een verstelinrichting, zowel in hoogte als in hellingshoek. </w:t>
            </w:r>
            <w:r w:rsidR="00C22292" w:rsidRPr="00AC3F35">
              <w:rPr>
                <w:rFonts w:cs="Arial"/>
                <w:sz w:val="21"/>
                <w:szCs w:val="21"/>
              </w:rPr>
              <w:t>O</w:t>
            </w:r>
            <w:r w:rsidRPr="00AC3F35">
              <w:rPr>
                <w:rFonts w:cs="Arial"/>
                <w:sz w:val="21"/>
                <w:szCs w:val="21"/>
              </w:rPr>
              <w:t>ververhitting door het vele sturen is niet mogelijk</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C19FA2" w14:textId="77777777" w:rsidR="00B07565" w:rsidRPr="00AC3F35" w:rsidRDefault="00B07565" w:rsidP="00EF71E1">
            <w:pPr>
              <w:rPr>
                <w:rFonts w:cs="Arial"/>
                <w:sz w:val="21"/>
                <w:szCs w:val="21"/>
              </w:rPr>
            </w:pPr>
          </w:p>
        </w:tc>
      </w:tr>
      <w:tr w:rsidR="00B07565" w:rsidRPr="00AC3F35" w14:paraId="59A71ECB" w14:textId="7C15C4F7" w:rsidTr="6D3C7360">
        <w:trPr>
          <w:trHeight w:hRule="exact" w:val="567"/>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790A13" w14:textId="4B69F97F" w:rsidR="00B07565" w:rsidRPr="00AC3F35" w:rsidRDefault="002912EC" w:rsidP="00EF71E1">
            <w:pPr>
              <w:rPr>
                <w:rFonts w:cs="Arial"/>
                <w:sz w:val="21"/>
                <w:szCs w:val="21"/>
              </w:rPr>
            </w:pPr>
            <w:r w:rsidRPr="00AC3F35">
              <w:rPr>
                <w:rFonts w:cs="Arial"/>
                <w:sz w:val="21"/>
                <w:szCs w:val="21"/>
              </w:rPr>
              <w:t>5</w:t>
            </w:r>
            <w:r w:rsidR="00BC6EB7" w:rsidRPr="00AC3F35">
              <w:rPr>
                <w:rFonts w:cs="Arial"/>
                <w:sz w:val="21"/>
                <w:szCs w:val="21"/>
              </w:rPr>
              <w:t>1</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84831F" w14:textId="56EFEC29" w:rsidR="00B07565" w:rsidRPr="00AC3F35" w:rsidRDefault="00B07565" w:rsidP="00EF71E1">
            <w:pPr>
              <w:rPr>
                <w:rFonts w:cs="Arial"/>
                <w:sz w:val="21"/>
                <w:szCs w:val="21"/>
              </w:rPr>
            </w:pPr>
            <w:r w:rsidRPr="00AC3F35">
              <w:rPr>
                <w:rFonts w:cs="Arial"/>
                <w:sz w:val="21"/>
                <w:szCs w:val="21"/>
              </w:rPr>
              <w:t xml:space="preserve">De cabine is voorzien van 1 </w:t>
            </w:r>
            <w:r w:rsidR="2A8460B7" w:rsidRPr="00AC3F35">
              <w:rPr>
                <w:rFonts w:cs="Arial"/>
                <w:sz w:val="21"/>
                <w:szCs w:val="21"/>
              </w:rPr>
              <w:t>“</w:t>
            </w:r>
            <w:r w:rsidR="4C96B3B8" w:rsidRPr="00AC3F35">
              <w:rPr>
                <w:rFonts w:cs="Arial"/>
                <w:sz w:val="21"/>
                <w:szCs w:val="21"/>
              </w:rPr>
              <w:t>Life-</w:t>
            </w:r>
            <w:proofErr w:type="spellStart"/>
            <w:r w:rsidRPr="00AC3F35">
              <w:rPr>
                <w:rFonts w:cs="Arial"/>
                <w:sz w:val="21"/>
                <w:szCs w:val="21"/>
              </w:rPr>
              <w:t>hammer</w:t>
            </w:r>
            <w:proofErr w:type="spellEnd"/>
            <w:r w:rsidR="6397A22A" w:rsidRPr="00AC3F35">
              <w:rPr>
                <w:rFonts w:cs="Arial"/>
                <w:sz w:val="21"/>
                <w:szCs w:val="21"/>
              </w:rPr>
              <w:t>”</w:t>
            </w:r>
            <w:r w:rsidRPr="00AC3F35">
              <w:rPr>
                <w:rFonts w:cs="Arial"/>
                <w:sz w:val="21"/>
                <w:szCs w:val="21"/>
              </w:rPr>
              <w:t>, gemonteerd op een voor de bestuurder goed bereikbare plaats</w:t>
            </w:r>
            <w:r w:rsidR="058308E5"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3243FF" w14:textId="77777777" w:rsidR="00B07565" w:rsidRPr="00AC3F35" w:rsidRDefault="00B07565" w:rsidP="00EF71E1">
            <w:pPr>
              <w:rPr>
                <w:rFonts w:cs="Arial"/>
                <w:sz w:val="21"/>
                <w:szCs w:val="21"/>
              </w:rPr>
            </w:pPr>
          </w:p>
        </w:tc>
      </w:tr>
      <w:tr w:rsidR="7D333266" w:rsidRPr="00AC3F35" w14:paraId="3C510AC2" w14:textId="77777777" w:rsidTr="6D3C7360">
        <w:trPr>
          <w:trHeight w:val="568"/>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4A5A4F" w14:textId="42700E41" w:rsidR="7D333266" w:rsidRPr="00AC3F35" w:rsidRDefault="7D333266" w:rsidP="7D333266">
            <w:pPr>
              <w:rPr>
                <w:rFonts w:cs="Arial"/>
                <w:sz w:val="21"/>
                <w:szCs w:val="21"/>
              </w:rPr>
            </w:pP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6109F1" w14:textId="2F8EF9D5" w:rsidR="52D37110" w:rsidRPr="00AC3F35" w:rsidRDefault="52D37110" w:rsidP="7D333266">
            <w:pPr>
              <w:rPr>
                <w:rFonts w:cs="Arial"/>
                <w:sz w:val="21"/>
                <w:szCs w:val="21"/>
              </w:rPr>
            </w:pPr>
            <w:r w:rsidRPr="00AC3F35">
              <w:rPr>
                <w:rFonts w:cs="Arial"/>
                <w:sz w:val="21"/>
                <w:szCs w:val="21"/>
              </w:rPr>
              <w:t xml:space="preserve">De cabine is voorzien een </w:t>
            </w:r>
            <w:r w:rsidR="00A46938" w:rsidRPr="00AC3F35">
              <w:rPr>
                <w:rFonts w:cs="Arial"/>
                <w:sz w:val="21"/>
                <w:szCs w:val="21"/>
              </w:rPr>
              <w:t>schuim</w:t>
            </w:r>
            <w:r w:rsidRPr="00AC3F35">
              <w:rPr>
                <w:rFonts w:cs="Arial"/>
                <w:sz w:val="21"/>
                <w:szCs w:val="21"/>
              </w:rPr>
              <w:t>brandblusser (2kg) verbanddoos, gevarendriehoek en gereeds</w:t>
            </w:r>
            <w:r w:rsidR="2EB49C63" w:rsidRPr="00AC3F35">
              <w:rPr>
                <w:rFonts w:cs="Arial"/>
                <w:sz w:val="21"/>
                <w:szCs w:val="21"/>
              </w:rPr>
              <w:t>chapskist.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B0F6EC" w14:textId="684E6D46" w:rsidR="7D333266" w:rsidRPr="00AC3F35" w:rsidRDefault="7D333266" w:rsidP="7D333266">
            <w:pPr>
              <w:rPr>
                <w:rFonts w:cs="Arial"/>
                <w:sz w:val="21"/>
                <w:szCs w:val="21"/>
              </w:rPr>
            </w:pPr>
          </w:p>
        </w:tc>
      </w:tr>
      <w:tr w:rsidR="00B07565" w:rsidRPr="00AC3F35" w14:paraId="0DB751B5" w14:textId="25677FC1" w:rsidTr="6D3C7360">
        <w:trPr>
          <w:trHeight w:hRule="exact" w:val="568"/>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55261D" w14:textId="69CC56C9" w:rsidR="00B07565" w:rsidRPr="00AC3F35" w:rsidRDefault="002912EC" w:rsidP="7D333266">
            <w:pPr>
              <w:rPr>
                <w:rFonts w:cs="Arial"/>
                <w:sz w:val="21"/>
                <w:szCs w:val="21"/>
              </w:rPr>
            </w:pPr>
            <w:r w:rsidRPr="00AC3F35">
              <w:rPr>
                <w:rFonts w:cs="Arial"/>
                <w:sz w:val="21"/>
                <w:szCs w:val="21"/>
              </w:rPr>
              <w:t>5</w:t>
            </w:r>
            <w:r w:rsidR="00BC6EB7" w:rsidRPr="00AC3F35">
              <w:rPr>
                <w:rFonts w:cs="Arial"/>
                <w:sz w:val="21"/>
                <w:szCs w:val="21"/>
              </w:rPr>
              <w:t>2</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A4149C" w14:textId="0358325A" w:rsidR="00B07565" w:rsidRPr="00AC3F35" w:rsidRDefault="00B07565" w:rsidP="00EF71E1">
            <w:pPr>
              <w:rPr>
                <w:rFonts w:cs="Arial"/>
                <w:sz w:val="21"/>
                <w:szCs w:val="21"/>
              </w:rPr>
            </w:pPr>
            <w:r w:rsidRPr="00AC3F35">
              <w:rPr>
                <w:rFonts w:cs="Arial"/>
                <w:sz w:val="21"/>
                <w:szCs w:val="21"/>
              </w:rPr>
              <w:t>De cabine dient te voldoen aan de laatst geldende veiligheidseisen wat betreft inrichting, spiegels, verwarming en ventilatie</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CDB18" w14:textId="77777777" w:rsidR="00B07565" w:rsidRPr="00AC3F35" w:rsidRDefault="00B07565" w:rsidP="00EF71E1">
            <w:pPr>
              <w:rPr>
                <w:rFonts w:cs="Arial"/>
                <w:sz w:val="21"/>
                <w:szCs w:val="21"/>
              </w:rPr>
            </w:pPr>
          </w:p>
        </w:tc>
      </w:tr>
      <w:tr w:rsidR="00B07565" w:rsidRPr="00AC3F35" w14:paraId="2B4EB2E8" w14:textId="328DE23D" w:rsidTr="6D3C7360">
        <w:trPr>
          <w:trHeight w:hRule="exact" w:val="853"/>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C64699" w14:textId="7489C4EE" w:rsidR="00B07565" w:rsidRPr="00AC3F35" w:rsidRDefault="002912EC" w:rsidP="7D333266">
            <w:pPr>
              <w:rPr>
                <w:rFonts w:cs="Arial"/>
                <w:sz w:val="21"/>
                <w:szCs w:val="21"/>
              </w:rPr>
            </w:pPr>
            <w:r w:rsidRPr="00AC3F35">
              <w:rPr>
                <w:rFonts w:cs="Arial"/>
                <w:sz w:val="21"/>
                <w:szCs w:val="21"/>
              </w:rPr>
              <w:t>5</w:t>
            </w:r>
            <w:r w:rsidR="00BC6EB7" w:rsidRPr="00AC3F35">
              <w:rPr>
                <w:rFonts w:cs="Arial"/>
                <w:sz w:val="21"/>
                <w:szCs w:val="21"/>
              </w:rPr>
              <w:t>3</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8F3E1C" w14:textId="1C9C55A1" w:rsidR="00B07565" w:rsidRPr="00AC3F35" w:rsidRDefault="00B07565" w:rsidP="00EF71E1">
            <w:pPr>
              <w:rPr>
                <w:rFonts w:cs="Arial"/>
                <w:sz w:val="21"/>
                <w:szCs w:val="21"/>
              </w:rPr>
            </w:pPr>
            <w:r w:rsidRPr="00AC3F35">
              <w:rPr>
                <w:rFonts w:cs="Arial"/>
                <w:sz w:val="21"/>
                <w:szCs w:val="21"/>
              </w:rPr>
              <w:t>De veegmachine is voorzien van twee volwaardige zitplaatsen die geschikt zijn voor personen met een lichaamslengte tussen de 1.60 meter en de 2.0 meter, voldoen aan NEN 5518 of een vergelijkbare Europese norm</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2D12AF" w14:textId="77777777" w:rsidR="00B07565" w:rsidRPr="00AC3F35" w:rsidRDefault="00B07565" w:rsidP="00EF71E1">
            <w:pPr>
              <w:rPr>
                <w:rFonts w:cs="Arial"/>
                <w:sz w:val="21"/>
                <w:szCs w:val="21"/>
              </w:rPr>
            </w:pPr>
          </w:p>
        </w:tc>
      </w:tr>
      <w:tr w:rsidR="00B07565" w:rsidRPr="00AC3F35" w14:paraId="11ABCA75" w14:textId="443272DB" w:rsidTr="6D3C7360">
        <w:trPr>
          <w:trHeight w:hRule="exact" w:val="85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323624" w14:textId="28142451" w:rsidR="00B07565" w:rsidRPr="00AC3F35" w:rsidRDefault="002912EC" w:rsidP="7D333266">
            <w:pPr>
              <w:rPr>
                <w:rFonts w:cs="Arial"/>
                <w:sz w:val="21"/>
                <w:szCs w:val="21"/>
              </w:rPr>
            </w:pPr>
            <w:r w:rsidRPr="00AC3F35">
              <w:rPr>
                <w:rFonts w:cs="Arial"/>
                <w:sz w:val="21"/>
                <w:szCs w:val="21"/>
              </w:rPr>
              <w:t>5</w:t>
            </w:r>
            <w:r w:rsidR="00BC6EB7" w:rsidRPr="00AC3F35">
              <w:rPr>
                <w:rFonts w:cs="Arial"/>
                <w:sz w:val="21"/>
                <w:szCs w:val="21"/>
              </w:rPr>
              <w:t>4</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53BDF8" w14:textId="348DAFF2" w:rsidR="00B07565" w:rsidRPr="00AC3F35" w:rsidRDefault="00B07565" w:rsidP="00EF71E1">
            <w:pPr>
              <w:rPr>
                <w:rFonts w:cs="Arial"/>
                <w:sz w:val="21"/>
                <w:szCs w:val="21"/>
              </w:rPr>
            </w:pPr>
            <w:r w:rsidRPr="00AC3F35">
              <w:rPr>
                <w:rFonts w:cs="Arial"/>
                <w:sz w:val="21"/>
                <w:szCs w:val="21"/>
              </w:rPr>
              <w:t>De digitale joystick voor bediening van de borstels en de bijbehorende armleuning dienen in meerdere richtingen verstelbaar te zijn. Plaatsing van de joystick gaat in overleg met de opdrachtgever op het moment van bestelling; in ieder geval rechts van de bediener</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6D06A3" w14:textId="77777777" w:rsidR="00B07565" w:rsidRPr="00AC3F35" w:rsidRDefault="00B07565" w:rsidP="00EF71E1">
            <w:pPr>
              <w:rPr>
                <w:rFonts w:cs="Arial"/>
                <w:sz w:val="21"/>
                <w:szCs w:val="21"/>
              </w:rPr>
            </w:pPr>
          </w:p>
        </w:tc>
      </w:tr>
      <w:tr w:rsidR="00B07565" w:rsidRPr="00AC3F35" w14:paraId="06DB0140" w14:textId="17A47535" w:rsidTr="008F6410">
        <w:trPr>
          <w:trHeight w:hRule="exact" w:val="3239"/>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82AB9F" w14:textId="5696C37E" w:rsidR="00B07565" w:rsidRPr="00AC3F35" w:rsidRDefault="002912EC" w:rsidP="7D333266">
            <w:pPr>
              <w:rPr>
                <w:rFonts w:cs="Arial"/>
                <w:sz w:val="21"/>
                <w:szCs w:val="21"/>
              </w:rPr>
            </w:pPr>
            <w:r w:rsidRPr="00AC3F35">
              <w:rPr>
                <w:rFonts w:cs="Arial"/>
                <w:sz w:val="21"/>
                <w:szCs w:val="21"/>
              </w:rPr>
              <w:t>5</w:t>
            </w:r>
            <w:r w:rsidR="00BC6EB7" w:rsidRPr="00AC3F35">
              <w:rPr>
                <w:rFonts w:cs="Arial"/>
                <w:sz w:val="21"/>
                <w:szCs w:val="21"/>
              </w:rPr>
              <w:t>5</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FEA051" w14:textId="77777777" w:rsidR="00B07565" w:rsidRPr="00AC3F35" w:rsidRDefault="00B07565" w:rsidP="00EF71E1">
            <w:pPr>
              <w:rPr>
                <w:rFonts w:cs="Arial"/>
                <w:sz w:val="21"/>
                <w:szCs w:val="21"/>
              </w:rPr>
            </w:pPr>
            <w:r w:rsidRPr="00AC3F35">
              <w:rPr>
                <w:rFonts w:cs="Arial"/>
                <w:sz w:val="21"/>
                <w:szCs w:val="21"/>
              </w:rPr>
              <w:t>De bestuurderstoel is lucht geveerd en minimaal voorzien van:</w:t>
            </w:r>
          </w:p>
          <w:p w14:paraId="0C592E0D" w14:textId="4D8D9DE9"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 xml:space="preserve">Een </w:t>
            </w:r>
            <w:r w:rsidR="478812FB" w:rsidRPr="00AC3F35">
              <w:rPr>
                <w:rFonts w:cs="Arial"/>
                <w:sz w:val="21"/>
                <w:szCs w:val="21"/>
              </w:rPr>
              <w:t>snel daal</w:t>
            </w:r>
            <w:r w:rsidR="35CD44C7" w:rsidRPr="00AC3F35">
              <w:rPr>
                <w:rFonts w:cs="Arial"/>
                <w:sz w:val="21"/>
                <w:szCs w:val="21"/>
              </w:rPr>
              <w:t xml:space="preserve"> </w:t>
            </w:r>
            <w:r w:rsidRPr="00AC3F35">
              <w:rPr>
                <w:rFonts w:cs="Arial"/>
                <w:sz w:val="21"/>
                <w:szCs w:val="21"/>
              </w:rPr>
              <w:t>inrichting bij in- en uitstappen;</w:t>
            </w:r>
          </w:p>
          <w:p w14:paraId="54486E68" w14:textId="003FF1B0"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Verstelling in de lengterichting;</w:t>
            </w:r>
          </w:p>
          <w:p w14:paraId="79C062C5" w14:textId="3027ADD4"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Verstelling in de verticale richting;</w:t>
            </w:r>
          </w:p>
          <w:p w14:paraId="649A1B59" w14:textId="77777777"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Hoekverstelling van de rugleuning;</w:t>
            </w:r>
          </w:p>
          <w:p w14:paraId="071801DF" w14:textId="77777777"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Een aan de bovenbeenlengte aan te passen, verstelbaar stoelkussen;</w:t>
            </w:r>
          </w:p>
          <w:p w14:paraId="3F0C8800" w14:textId="77777777"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Een geïntegreerde hoofdsteun;</w:t>
            </w:r>
          </w:p>
          <w:p w14:paraId="5ECA467C" w14:textId="1CA5962C"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Een geïntegreerde driepunt-veiligheidsgordel;</w:t>
            </w:r>
          </w:p>
          <w:p w14:paraId="10FEDEC3" w14:textId="446AF48F"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Pneumatische bediening van de lendensteun;</w:t>
            </w:r>
          </w:p>
          <w:p w14:paraId="1CB49EE8" w14:textId="31F112C8"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Ventilerende stoelhoes</w:t>
            </w:r>
            <w:r w:rsidR="602122A0" w:rsidRPr="00AC3F35">
              <w:rPr>
                <w:rFonts w:cs="Arial"/>
                <w:sz w:val="21"/>
                <w:szCs w:val="21"/>
              </w:rPr>
              <w:t>.</w:t>
            </w:r>
          </w:p>
          <w:p w14:paraId="4D45B91A" w14:textId="77777777" w:rsidR="00B07565" w:rsidRPr="00AC3F35" w:rsidRDefault="00B07565" w:rsidP="00EF71E1">
            <w:pPr>
              <w:rPr>
                <w:rFonts w:cs="Arial"/>
                <w:sz w:val="21"/>
                <w:szCs w:val="21"/>
              </w:rPr>
            </w:pPr>
            <w:r w:rsidRPr="00AC3F35">
              <w:rPr>
                <w:rFonts w:cs="Arial"/>
                <w:sz w:val="21"/>
                <w:szCs w:val="21"/>
              </w:rPr>
              <w:t>• beweegt vrij van alle zaken in de cabine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312B80" w14:textId="77777777" w:rsidR="00B07565" w:rsidRPr="00AC3F35" w:rsidRDefault="00B07565" w:rsidP="00EF71E1">
            <w:pPr>
              <w:rPr>
                <w:rFonts w:cs="Arial"/>
                <w:sz w:val="21"/>
                <w:szCs w:val="21"/>
              </w:rPr>
            </w:pPr>
          </w:p>
        </w:tc>
      </w:tr>
      <w:tr w:rsidR="00B07565" w:rsidRPr="00AC3F35" w14:paraId="370454DC" w14:textId="485E9EA6" w:rsidTr="6D3C7360">
        <w:trPr>
          <w:trHeight w:val="142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CBAFD2" w14:textId="745E7036" w:rsidR="00B07565" w:rsidRPr="00AC3F35" w:rsidRDefault="002912EC" w:rsidP="00EF71E1">
            <w:pPr>
              <w:rPr>
                <w:rFonts w:cs="Arial"/>
                <w:sz w:val="21"/>
                <w:szCs w:val="21"/>
              </w:rPr>
            </w:pPr>
            <w:r w:rsidRPr="00AC3F35">
              <w:rPr>
                <w:rFonts w:cs="Arial"/>
                <w:sz w:val="21"/>
                <w:szCs w:val="21"/>
              </w:rPr>
              <w:t>5</w:t>
            </w:r>
            <w:r w:rsidR="00BC6EB7" w:rsidRPr="00AC3F35">
              <w:rPr>
                <w:rFonts w:cs="Arial"/>
                <w:sz w:val="21"/>
                <w:szCs w:val="21"/>
              </w:rPr>
              <w:t>6</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24CE47" w14:textId="77777777" w:rsidR="00B07565" w:rsidRPr="00AC3F35" w:rsidRDefault="00B07565" w:rsidP="00EF71E1">
            <w:pPr>
              <w:rPr>
                <w:rFonts w:cs="Arial"/>
                <w:sz w:val="21"/>
                <w:szCs w:val="21"/>
              </w:rPr>
            </w:pPr>
            <w:r w:rsidRPr="00AC3F35">
              <w:rPr>
                <w:rFonts w:cs="Arial"/>
                <w:sz w:val="21"/>
                <w:szCs w:val="21"/>
              </w:rPr>
              <w:t>De bijrijder stoel is minimaal voorzien van:</w:t>
            </w:r>
          </w:p>
          <w:p w14:paraId="060A3C1C" w14:textId="5634F2FB"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Verstelling in de lengterichting;</w:t>
            </w:r>
          </w:p>
          <w:p w14:paraId="51B0A822" w14:textId="485A69A4"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Hoekverstelling van de rugleuning;</w:t>
            </w:r>
          </w:p>
          <w:p w14:paraId="012EEF68" w14:textId="77777777"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Een geïntegreerde hoofdsteun;</w:t>
            </w:r>
          </w:p>
          <w:p w14:paraId="0A609A19" w14:textId="62DA0A1D" w:rsidR="00B07565" w:rsidRPr="00AC3F35" w:rsidRDefault="00B07565" w:rsidP="00EF71E1">
            <w:pPr>
              <w:rPr>
                <w:rFonts w:cs="Arial"/>
                <w:sz w:val="21"/>
                <w:szCs w:val="21"/>
              </w:rPr>
            </w:pPr>
            <w:r w:rsidRPr="00AC3F35">
              <w:rPr>
                <w:rFonts w:cs="Arial"/>
                <w:sz w:val="21"/>
                <w:szCs w:val="21"/>
              </w:rPr>
              <w:t>•</w:t>
            </w:r>
            <w:r w:rsidRPr="00AC3F35">
              <w:rPr>
                <w:rFonts w:cs="Arial"/>
                <w:sz w:val="21"/>
                <w:szCs w:val="21"/>
              </w:rPr>
              <w:tab/>
              <w:t>Een geïntegreerde driepunt-veiligheidsgordel</w:t>
            </w:r>
            <w:r w:rsidR="2386F22B"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F91547" w14:textId="77777777" w:rsidR="00B07565" w:rsidRPr="00AC3F35" w:rsidRDefault="00B07565" w:rsidP="00EF71E1">
            <w:pPr>
              <w:rPr>
                <w:rFonts w:cs="Arial"/>
                <w:sz w:val="21"/>
                <w:szCs w:val="21"/>
              </w:rPr>
            </w:pPr>
          </w:p>
        </w:tc>
      </w:tr>
      <w:tr w:rsidR="00B07565" w:rsidRPr="00AC3F35" w14:paraId="4A13BCBB" w14:textId="1EB22FDE" w:rsidTr="6D3C7360">
        <w:trPr>
          <w:trHeight w:hRule="exact" w:val="569"/>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3847B9" w14:textId="4CA873C9" w:rsidR="00B07565" w:rsidRPr="00AC3F35" w:rsidRDefault="002912EC" w:rsidP="00EF71E1">
            <w:pPr>
              <w:rPr>
                <w:rFonts w:cs="Arial"/>
                <w:sz w:val="21"/>
                <w:szCs w:val="21"/>
              </w:rPr>
            </w:pPr>
            <w:r w:rsidRPr="00AC3F35">
              <w:rPr>
                <w:rFonts w:cs="Arial"/>
                <w:sz w:val="21"/>
                <w:szCs w:val="21"/>
              </w:rPr>
              <w:t>5</w:t>
            </w:r>
            <w:r w:rsidR="00C258CC" w:rsidRPr="00AC3F35">
              <w:rPr>
                <w:rFonts w:cs="Arial"/>
                <w:sz w:val="21"/>
                <w:szCs w:val="21"/>
              </w:rPr>
              <w:t>7</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244FBC" w14:textId="1CACA95B" w:rsidR="00B07565" w:rsidRPr="00AC3F35" w:rsidRDefault="00B07565" w:rsidP="00EF71E1">
            <w:pPr>
              <w:rPr>
                <w:rFonts w:cs="Arial"/>
                <w:sz w:val="21"/>
                <w:szCs w:val="21"/>
              </w:rPr>
            </w:pPr>
            <w:r w:rsidRPr="00AC3F35">
              <w:rPr>
                <w:rFonts w:cs="Arial"/>
                <w:sz w:val="21"/>
                <w:szCs w:val="21"/>
              </w:rPr>
              <w:t>Mobilofoon</w:t>
            </w:r>
            <w:r w:rsidR="00C22292" w:rsidRPr="00AC3F35">
              <w:rPr>
                <w:rFonts w:cs="Arial"/>
                <w:sz w:val="21"/>
                <w:szCs w:val="21"/>
              </w:rPr>
              <w:t>,</w:t>
            </w:r>
            <w:r w:rsidRPr="00AC3F35">
              <w:rPr>
                <w:rFonts w:cs="Arial"/>
                <w:sz w:val="21"/>
                <w:szCs w:val="21"/>
              </w:rPr>
              <w:t xml:space="preserve"> deze </w:t>
            </w:r>
            <w:r w:rsidR="6C1F8E67" w:rsidRPr="00AC3F35">
              <w:rPr>
                <w:rFonts w:cs="Arial"/>
                <w:sz w:val="21"/>
                <w:szCs w:val="21"/>
              </w:rPr>
              <w:t>wordt</w:t>
            </w:r>
            <w:r w:rsidRPr="00AC3F35">
              <w:rPr>
                <w:rFonts w:cs="Arial"/>
                <w:sz w:val="21"/>
                <w:szCs w:val="21"/>
              </w:rPr>
              <w:t xml:space="preserve"> aangeleverd door de opdrachtgever</w:t>
            </w:r>
            <w:r w:rsidR="00C22292" w:rsidRPr="00AC3F35">
              <w:rPr>
                <w:rFonts w:cs="Arial"/>
                <w:sz w:val="21"/>
                <w:szCs w:val="21"/>
              </w:rPr>
              <w:t xml:space="preserve"> en</w:t>
            </w:r>
            <w:r w:rsidRPr="00AC3F35">
              <w:rPr>
                <w:rFonts w:cs="Arial"/>
                <w:sz w:val="21"/>
                <w:szCs w:val="21"/>
              </w:rPr>
              <w:t xml:space="preserve"> ingebouwd door opdrachtnemer</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E320DB" w14:textId="77777777" w:rsidR="00B07565" w:rsidRPr="00AC3F35" w:rsidRDefault="00B07565" w:rsidP="00EF71E1">
            <w:pPr>
              <w:rPr>
                <w:rFonts w:cs="Arial"/>
                <w:sz w:val="21"/>
                <w:szCs w:val="21"/>
              </w:rPr>
            </w:pPr>
          </w:p>
        </w:tc>
      </w:tr>
      <w:tr w:rsidR="00B07565" w:rsidRPr="00AC3F35" w14:paraId="0B5B3B18" w14:textId="087036CC" w:rsidTr="6D3C7360">
        <w:trPr>
          <w:trHeight w:hRule="exact" w:val="563"/>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3C3F2D" w14:textId="331C9F9B" w:rsidR="00B07565" w:rsidRPr="00AC3F35" w:rsidRDefault="002912EC" w:rsidP="00EF71E1">
            <w:pPr>
              <w:rPr>
                <w:rFonts w:cs="Arial"/>
                <w:sz w:val="21"/>
                <w:szCs w:val="21"/>
              </w:rPr>
            </w:pPr>
            <w:r w:rsidRPr="00AC3F35">
              <w:rPr>
                <w:rFonts w:cs="Arial"/>
                <w:sz w:val="21"/>
                <w:szCs w:val="21"/>
              </w:rPr>
              <w:t>5</w:t>
            </w:r>
            <w:r w:rsidR="00C258CC" w:rsidRPr="00AC3F35">
              <w:rPr>
                <w:rFonts w:cs="Arial"/>
                <w:sz w:val="21"/>
                <w:szCs w:val="21"/>
              </w:rPr>
              <w:t>8</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509B1C" w14:textId="31BCD79F" w:rsidR="00B07565" w:rsidRPr="00AC3F35" w:rsidRDefault="00B07565" w:rsidP="00EF71E1">
            <w:pPr>
              <w:rPr>
                <w:rFonts w:cs="Arial"/>
                <w:sz w:val="21"/>
                <w:szCs w:val="21"/>
              </w:rPr>
            </w:pPr>
            <w:r w:rsidRPr="00AC3F35">
              <w:rPr>
                <w:rFonts w:cs="Arial"/>
                <w:sz w:val="21"/>
                <w:szCs w:val="21"/>
              </w:rPr>
              <w:t>De veegmachine is voorzien van een pollenfilter met actieve koolstof om schadelijke verkeers- en motoruitlaatgassen te reduceren</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F2DD4A" w14:textId="77777777" w:rsidR="00B07565" w:rsidRPr="00AC3F35" w:rsidRDefault="00B07565" w:rsidP="00EF71E1">
            <w:pPr>
              <w:rPr>
                <w:rFonts w:cs="Arial"/>
                <w:sz w:val="21"/>
                <w:szCs w:val="21"/>
              </w:rPr>
            </w:pPr>
          </w:p>
        </w:tc>
      </w:tr>
      <w:tr w:rsidR="00B07565" w:rsidRPr="00AC3F35" w14:paraId="22624A9E" w14:textId="27204E07" w:rsidTr="6D3C7360">
        <w:trPr>
          <w:trHeight w:hRule="exact" w:val="1713"/>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F6CADB" w14:textId="34BFACF6" w:rsidR="00B07565" w:rsidRPr="00AC3F35" w:rsidRDefault="002912EC" w:rsidP="00EF71E1">
            <w:pPr>
              <w:rPr>
                <w:rFonts w:cs="Arial"/>
                <w:sz w:val="21"/>
                <w:szCs w:val="21"/>
              </w:rPr>
            </w:pPr>
            <w:r w:rsidRPr="00AC3F35">
              <w:rPr>
                <w:rFonts w:cs="Arial"/>
                <w:sz w:val="21"/>
                <w:szCs w:val="21"/>
              </w:rPr>
              <w:lastRenderedPageBreak/>
              <w:t>5</w:t>
            </w:r>
            <w:r w:rsidR="00C258CC" w:rsidRPr="00AC3F35">
              <w:rPr>
                <w:rFonts w:cs="Arial"/>
                <w:sz w:val="21"/>
                <w:szCs w:val="21"/>
              </w:rPr>
              <w:t>9</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D103CF" w14:textId="77777777" w:rsidR="00B07565" w:rsidRPr="00AC3F35" w:rsidRDefault="00B07565" w:rsidP="00EF71E1">
            <w:pPr>
              <w:rPr>
                <w:rFonts w:cs="Arial"/>
                <w:sz w:val="21"/>
                <w:szCs w:val="21"/>
              </w:rPr>
            </w:pPr>
            <w:r w:rsidRPr="00AC3F35">
              <w:rPr>
                <w:rFonts w:cs="Arial"/>
                <w:sz w:val="21"/>
                <w:szCs w:val="21"/>
              </w:rPr>
              <w:t>De veegmachine is voorzien van alle doorsnee gebruiksgemakken (voor aflevering gemonteerd) zoals:</w:t>
            </w:r>
          </w:p>
          <w:p w14:paraId="49C16DF4" w14:textId="50A21567" w:rsidR="00B07565" w:rsidRPr="00AC3F35" w:rsidRDefault="00B07565" w:rsidP="00EF71E1">
            <w:pPr>
              <w:rPr>
                <w:rFonts w:cs="Arial"/>
                <w:sz w:val="21"/>
                <w:szCs w:val="21"/>
                <w:lang w:val="en-US"/>
              </w:rPr>
            </w:pPr>
            <w:r w:rsidRPr="00AC3F35">
              <w:rPr>
                <w:rFonts w:cs="Arial"/>
                <w:sz w:val="21"/>
                <w:szCs w:val="21"/>
                <w:lang w:val="en-US"/>
              </w:rPr>
              <w:t>•</w:t>
            </w:r>
            <w:r w:rsidR="565E9F9D" w:rsidRPr="00AC3F35">
              <w:rPr>
                <w:rFonts w:cs="Arial"/>
                <w:sz w:val="21"/>
                <w:szCs w:val="21"/>
                <w:lang w:val="en-US"/>
              </w:rPr>
              <w:t xml:space="preserve">  </w:t>
            </w:r>
            <w:r w:rsidRPr="00AC3F35">
              <w:rPr>
                <w:rFonts w:cs="Arial"/>
                <w:sz w:val="21"/>
                <w:szCs w:val="21"/>
                <w:lang w:val="en-US"/>
              </w:rPr>
              <w:t>Radio/mp3-speler/USB-</w:t>
            </w:r>
            <w:proofErr w:type="spellStart"/>
            <w:r w:rsidRPr="00AC3F35">
              <w:rPr>
                <w:rFonts w:cs="Arial"/>
                <w:sz w:val="21"/>
                <w:szCs w:val="21"/>
                <w:lang w:val="en-US"/>
              </w:rPr>
              <w:t>poort</w:t>
            </w:r>
            <w:proofErr w:type="spellEnd"/>
            <w:r w:rsidR="565E9F9D" w:rsidRPr="00AC3F35">
              <w:rPr>
                <w:rFonts w:cs="Arial"/>
                <w:sz w:val="21"/>
                <w:szCs w:val="21"/>
                <w:lang w:val="en-US"/>
              </w:rPr>
              <w:t>,</w:t>
            </w:r>
            <w:r w:rsidRPr="00AC3F35">
              <w:rPr>
                <w:rFonts w:cs="Arial"/>
                <w:sz w:val="21"/>
                <w:szCs w:val="21"/>
                <w:lang w:val="en-US"/>
              </w:rPr>
              <w:t xml:space="preserve"> DAB+ in het dashboard met combi </w:t>
            </w:r>
            <w:r w:rsidR="4AA4F2F9" w:rsidRPr="00AC3F35">
              <w:rPr>
                <w:rFonts w:cs="Arial"/>
                <w:sz w:val="21"/>
                <w:szCs w:val="21"/>
                <w:lang w:val="en-US"/>
              </w:rPr>
              <w:t>GSM</w:t>
            </w:r>
            <w:r w:rsidR="3D31C52F" w:rsidRPr="00AC3F35">
              <w:rPr>
                <w:rFonts w:cs="Arial"/>
                <w:sz w:val="21"/>
                <w:szCs w:val="21"/>
                <w:lang w:val="en-US"/>
              </w:rPr>
              <w:t>-</w:t>
            </w:r>
            <w:proofErr w:type="spellStart"/>
            <w:r w:rsidRPr="00AC3F35">
              <w:rPr>
                <w:rFonts w:cs="Arial"/>
                <w:sz w:val="21"/>
                <w:szCs w:val="21"/>
                <w:lang w:val="en-US"/>
              </w:rPr>
              <w:t>antenne</w:t>
            </w:r>
            <w:proofErr w:type="spellEnd"/>
            <w:r w:rsidR="565E9F9D" w:rsidRPr="00AC3F35">
              <w:rPr>
                <w:rFonts w:cs="Arial"/>
                <w:sz w:val="21"/>
                <w:szCs w:val="21"/>
                <w:lang w:val="en-US"/>
              </w:rPr>
              <w:t xml:space="preserve"> </w:t>
            </w:r>
            <w:r w:rsidRPr="00AC3F35">
              <w:rPr>
                <w:rFonts w:cs="Arial"/>
                <w:sz w:val="21"/>
                <w:szCs w:val="21"/>
                <w:lang w:val="en-US"/>
              </w:rPr>
              <w:t>i</w:t>
            </w:r>
            <w:r w:rsidR="2F3F0B32" w:rsidRPr="00AC3F35">
              <w:rPr>
                <w:rFonts w:cs="Arial"/>
                <w:sz w:val="21"/>
                <w:szCs w:val="21"/>
                <w:lang w:val="en-US"/>
              </w:rPr>
              <w:t>n</w:t>
            </w:r>
            <w:r w:rsidRPr="00AC3F35">
              <w:rPr>
                <w:rFonts w:cs="Arial"/>
                <w:sz w:val="21"/>
                <w:szCs w:val="21"/>
                <w:lang w:val="en-US"/>
              </w:rPr>
              <w:t>cl</w:t>
            </w:r>
            <w:r w:rsidR="04F202B0" w:rsidRPr="00AC3F35">
              <w:rPr>
                <w:rFonts w:cs="Arial"/>
                <w:sz w:val="21"/>
                <w:szCs w:val="21"/>
                <w:lang w:val="en-US"/>
              </w:rPr>
              <w:t>.</w:t>
            </w:r>
            <w:r w:rsidRPr="00AC3F35">
              <w:rPr>
                <w:rFonts w:cs="Arial"/>
                <w:sz w:val="21"/>
                <w:szCs w:val="21"/>
                <w:lang w:val="en-US"/>
              </w:rPr>
              <w:t xml:space="preserve"> </w:t>
            </w:r>
            <w:proofErr w:type="spellStart"/>
            <w:r w:rsidRPr="00AC3F35">
              <w:rPr>
                <w:rFonts w:cs="Arial"/>
                <w:sz w:val="21"/>
                <w:szCs w:val="21"/>
                <w:lang w:val="en-US"/>
              </w:rPr>
              <w:t>car</w:t>
            </w:r>
            <w:r w:rsidR="565E9F9D" w:rsidRPr="00AC3F35">
              <w:rPr>
                <w:rFonts w:cs="Arial"/>
                <w:sz w:val="21"/>
                <w:szCs w:val="21"/>
                <w:lang w:val="en-US"/>
              </w:rPr>
              <w:t>kit</w:t>
            </w:r>
            <w:proofErr w:type="spellEnd"/>
          </w:p>
          <w:p w14:paraId="1CA414A4" w14:textId="395BA797" w:rsidR="00B07565" w:rsidRPr="00AC3F35" w:rsidRDefault="00B07565" w:rsidP="00EF71E1">
            <w:pPr>
              <w:rPr>
                <w:rFonts w:cs="Arial"/>
                <w:sz w:val="21"/>
                <w:szCs w:val="21"/>
                <w:lang w:val="en-US"/>
              </w:rPr>
            </w:pPr>
            <w:r w:rsidRPr="00AC3F35">
              <w:rPr>
                <w:rFonts w:cs="Arial"/>
                <w:sz w:val="21"/>
                <w:szCs w:val="21"/>
                <w:lang w:val="en-US"/>
              </w:rPr>
              <w:t>•</w:t>
            </w:r>
            <w:r w:rsidR="00C22292" w:rsidRPr="00AC3F35">
              <w:rPr>
                <w:rFonts w:cs="Arial"/>
                <w:sz w:val="21"/>
                <w:szCs w:val="21"/>
                <w:lang w:val="en-US"/>
              </w:rPr>
              <w:t xml:space="preserve">  </w:t>
            </w:r>
            <w:r w:rsidRPr="00AC3F35">
              <w:rPr>
                <w:rFonts w:cs="Arial"/>
                <w:sz w:val="21"/>
                <w:szCs w:val="21"/>
                <w:lang w:val="en-US"/>
              </w:rPr>
              <w:t>Climate control of air-conditioning;</w:t>
            </w:r>
          </w:p>
          <w:p w14:paraId="1DBE2370" w14:textId="41CF3946" w:rsidR="00B07565" w:rsidRPr="00AC3F35" w:rsidRDefault="00B07565" w:rsidP="00EF71E1">
            <w:pPr>
              <w:rPr>
                <w:rFonts w:cs="Arial"/>
                <w:sz w:val="21"/>
                <w:szCs w:val="21"/>
              </w:rPr>
            </w:pPr>
            <w:r w:rsidRPr="00AC3F35">
              <w:rPr>
                <w:rFonts w:cs="Arial"/>
                <w:sz w:val="21"/>
                <w:szCs w:val="21"/>
              </w:rPr>
              <w:t>•</w:t>
            </w:r>
            <w:r w:rsidR="602122A0" w:rsidRPr="00AC3F35">
              <w:rPr>
                <w:rFonts w:cs="Arial"/>
                <w:sz w:val="21"/>
                <w:szCs w:val="21"/>
              </w:rPr>
              <w:t xml:space="preserve">  </w:t>
            </w:r>
            <w:r w:rsidRPr="00AC3F35">
              <w:rPr>
                <w:rFonts w:cs="Arial"/>
                <w:sz w:val="21"/>
                <w:szCs w:val="21"/>
              </w:rPr>
              <w:t>Accessoire voeding (12v/20A gezekerd) voor o.a. telefoon/tablet opladen; USB</w:t>
            </w:r>
            <w:r w:rsidR="602122A0"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5E3CD6" w14:textId="77777777" w:rsidR="00B07565" w:rsidRPr="00AC3F35" w:rsidRDefault="00B07565" w:rsidP="00EF71E1">
            <w:pPr>
              <w:rPr>
                <w:rFonts w:cs="Arial"/>
                <w:sz w:val="21"/>
                <w:szCs w:val="21"/>
              </w:rPr>
            </w:pPr>
          </w:p>
        </w:tc>
      </w:tr>
      <w:tr w:rsidR="00B07565" w:rsidRPr="00AC3F35" w14:paraId="65FD1AE2" w14:textId="43508C7F" w:rsidTr="6D3C7360">
        <w:trPr>
          <w:trHeight w:val="57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D55B74" w14:textId="08396612" w:rsidR="00B07565" w:rsidRPr="00AC3F35" w:rsidRDefault="00C258CC" w:rsidP="00EF71E1">
            <w:pPr>
              <w:rPr>
                <w:rFonts w:cs="Arial"/>
                <w:sz w:val="21"/>
                <w:szCs w:val="21"/>
              </w:rPr>
            </w:pPr>
            <w:r w:rsidRPr="00AC3F35">
              <w:rPr>
                <w:rFonts w:cs="Arial"/>
                <w:sz w:val="21"/>
                <w:szCs w:val="21"/>
              </w:rPr>
              <w:t>60</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2232A1" w14:textId="54D783C3" w:rsidR="00B07565" w:rsidRPr="00AC3F35" w:rsidRDefault="00B07565" w:rsidP="00EF71E1">
            <w:pPr>
              <w:rPr>
                <w:rFonts w:cs="Arial"/>
                <w:sz w:val="21"/>
                <w:szCs w:val="21"/>
              </w:rPr>
            </w:pPr>
            <w:r w:rsidRPr="00AC3F35">
              <w:rPr>
                <w:rFonts w:cs="Arial"/>
                <w:sz w:val="21"/>
                <w:szCs w:val="21"/>
              </w:rPr>
              <w:t>De plaats voor de bediening van radio en alle op of in te bouwen schakelaars worden in overleg bepaald</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2ACB2B" w14:textId="77777777" w:rsidR="00B07565" w:rsidRPr="00AC3F35" w:rsidRDefault="00B07565" w:rsidP="00EF71E1">
            <w:pPr>
              <w:rPr>
                <w:rFonts w:cs="Arial"/>
                <w:sz w:val="21"/>
                <w:szCs w:val="21"/>
              </w:rPr>
            </w:pPr>
          </w:p>
        </w:tc>
      </w:tr>
      <w:tr w:rsidR="00B07565" w:rsidRPr="00AC3F35" w14:paraId="5A2D17B1" w14:textId="78C0DABA" w:rsidTr="6D3C7360">
        <w:trPr>
          <w:trHeight w:hRule="exact" w:val="579"/>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FD4C7C" w14:textId="2B366BF3" w:rsidR="00B07565" w:rsidRPr="00AC3F35" w:rsidRDefault="002912EC" w:rsidP="00EF71E1">
            <w:pPr>
              <w:rPr>
                <w:rFonts w:cs="Arial"/>
                <w:sz w:val="21"/>
                <w:szCs w:val="21"/>
              </w:rPr>
            </w:pPr>
            <w:r w:rsidRPr="00AC3F35">
              <w:rPr>
                <w:rFonts w:cs="Arial"/>
                <w:sz w:val="21"/>
                <w:szCs w:val="21"/>
              </w:rPr>
              <w:t>6</w:t>
            </w:r>
            <w:r w:rsidR="00C258CC" w:rsidRPr="00AC3F35">
              <w:rPr>
                <w:rFonts w:cs="Arial"/>
                <w:sz w:val="21"/>
                <w:szCs w:val="21"/>
              </w:rPr>
              <w:t>1</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6BF89A" w14:textId="2545C4F4" w:rsidR="00B07565" w:rsidRPr="00AC3F35" w:rsidRDefault="00B07565" w:rsidP="00EF71E1">
            <w:pPr>
              <w:rPr>
                <w:rFonts w:cs="Arial"/>
                <w:sz w:val="21"/>
                <w:szCs w:val="21"/>
              </w:rPr>
            </w:pPr>
            <w:r w:rsidRPr="00AC3F35">
              <w:rPr>
                <w:rFonts w:cs="Arial"/>
                <w:sz w:val="21"/>
                <w:szCs w:val="21"/>
              </w:rPr>
              <w:t xml:space="preserve">De veegmachine is voorzien van </w:t>
            </w:r>
            <w:r w:rsidR="33F1E439" w:rsidRPr="00AC3F35">
              <w:rPr>
                <w:rFonts w:cs="Arial"/>
                <w:sz w:val="21"/>
                <w:szCs w:val="21"/>
              </w:rPr>
              <w:t>warmte werend</w:t>
            </w:r>
            <w:r w:rsidRPr="00AC3F35">
              <w:rPr>
                <w:rFonts w:cs="Arial"/>
                <w:sz w:val="21"/>
                <w:szCs w:val="21"/>
              </w:rPr>
              <w:t xml:space="preserve">, zonwerend veiligheidsglas dat voldoet aan de </w:t>
            </w:r>
            <w:r w:rsidR="2A6E1EBD" w:rsidRPr="00AC3F35">
              <w:rPr>
                <w:rFonts w:cs="Arial"/>
                <w:sz w:val="21"/>
                <w:szCs w:val="21"/>
              </w:rPr>
              <w:t xml:space="preserve">huidige </w:t>
            </w:r>
            <w:r w:rsidRPr="00AC3F35">
              <w:rPr>
                <w:rFonts w:cs="Arial"/>
                <w:sz w:val="21"/>
                <w:szCs w:val="21"/>
              </w:rPr>
              <w:t>richtlijn</w:t>
            </w:r>
            <w:r w:rsidR="33F1E439"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9414EC" w14:textId="77777777" w:rsidR="00B07565" w:rsidRPr="00AC3F35" w:rsidRDefault="00B07565" w:rsidP="00EF71E1">
            <w:pPr>
              <w:rPr>
                <w:rFonts w:cs="Arial"/>
                <w:sz w:val="21"/>
                <w:szCs w:val="21"/>
              </w:rPr>
            </w:pPr>
          </w:p>
        </w:tc>
      </w:tr>
      <w:tr w:rsidR="00B07565" w:rsidRPr="00AC3F35" w14:paraId="0A7D40FE" w14:textId="60F3653E" w:rsidTr="6D3C7360">
        <w:trPr>
          <w:trHeight w:hRule="exact" w:val="862"/>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F2C2C9" w14:textId="5CD73ADD" w:rsidR="00B07565" w:rsidRPr="00AC3F35" w:rsidRDefault="002912EC" w:rsidP="00EF71E1">
            <w:pPr>
              <w:rPr>
                <w:rFonts w:cs="Arial"/>
                <w:sz w:val="21"/>
                <w:szCs w:val="21"/>
              </w:rPr>
            </w:pPr>
            <w:r w:rsidRPr="00AC3F35">
              <w:rPr>
                <w:rFonts w:cs="Arial"/>
                <w:sz w:val="21"/>
                <w:szCs w:val="21"/>
              </w:rPr>
              <w:t>6</w:t>
            </w:r>
            <w:r w:rsidR="00F322AF" w:rsidRPr="00AC3F35">
              <w:rPr>
                <w:rFonts w:cs="Arial"/>
                <w:sz w:val="21"/>
                <w:szCs w:val="21"/>
              </w:rPr>
              <w:t>2</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275890" w14:textId="1687863E" w:rsidR="00B07565" w:rsidRPr="00AC3F35" w:rsidRDefault="00B07565" w:rsidP="00EF71E1">
            <w:pPr>
              <w:rPr>
                <w:rFonts w:cs="Arial"/>
                <w:sz w:val="21"/>
                <w:szCs w:val="21"/>
              </w:rPr>
            </w:pPr>
            <w:r w:rsidRPr="00AC3F35">
              <w:rPr>
                <w:rFonts w:cs="Arial"/>
                <w:sz w:val="21"/>
                <w:szCs w:val="21"/>
              </w:rPr>
              <w:t xml:space="preserve">Het verwarmingssysteem en aircosysteem heeft voldoende capaciteit om te zorgen dat de chauffeur in alle omstandigheden comfortabel kan werken en om de ruiten te allen tijde voldoende te </w:t>
            </w:r>
            <w:proofErr w:type="spellStart"/>
            <w:r w:rsidRPr="00AC3F35">
              <w:rPr>
                <w:rFonts w:cs="Arial"/>
                <w:sz w:val="21"/>
                <w:szCs w:val="21"/>
              </w:rPr>
              <w:t>ontwasemen</w:t>
            </w:r>
            <w:proofErr w:type="spellEnd"/>
            <w:r w:rsidRPr="00AC3F35">
              <w:rPr>
                <w:rFonts w:cs="Arial"/>
                <w:sz w:val="21"/>
                <w:szCs w:val="21"/>
              </w:rPr>
              <w:t xml:space="preserve"> i.v.m. de veiligheid.</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7FEE9C" w14:textId="77777777" w:rsidR="00B07565" w:rsidRPr="00AC3F35" w:rsidRDefault="00B07565" w:rsidP="00EF71E1">
            <w:pPr>
              <w:rPr>
                <w:rFonts w:cs="Arial"/>
                <w:sz w:val="21"/>
                <w:szCs w:val="21"/>
              </w:rPr>
            </w:pPr>
          </w:p>
        </w:tc>
      </w:tr>
      <w:tr w:rsidR="00B07565" w:rsidRPr="00AC3F35" w14:paraId="24B84DCB" w14:textId="6AF1D6DF" w:rsidTr="6D3C7360">
        <w:trPr>
          <w:trHeight w:hRule="exact" w:val="556"/>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32F7FD" w14:textId="615CFD06" w:rsidR="00B07565" w:rsidRPr="00AC3F35" w:rsidRDefault="002912EC" w:rsidP="00EF71E1">
            <w:pPr>
              <w:rPr>
                <w:rFonts w:cs="Arial"/>
                <w:sz w:val="21"/>
                <w:szCs w:val="21"/>
              </w:rPr>
            </w:pPr>
            <w:r w:rsidRPr="00AC3F35">
              <w:rPr>
                <w:rFonts w:cs="Arial"/>
                <w:sz w:val="21"/>
                <w:szCs w:val="21"/>
              </w:rPr>
              <w:t>6</w:t>
            </w:r>
            <w:r w:rsidR="00F322AF" w:rsidRPr="00AC3F35">
              <w:rPr>
                <w:rFonts w:cs="Arial"/>
                <w:sz w:val="21"/>
                <w:szCs w:val="21"/>
              </w:rPr>
              <w:t>3</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6062B9" w14:textId="77777777" w:rsidR="00B07565" w:rsidRPr="00AC3F35" w:rsidRDefault="00B07565" w:rsidP="00EF71E1">
            <w:pPr>
              <w:rPr>
                <w:rFonts w:cs="Arial"/>
                <w:sz w:val="21"/>
                <w:szCs w:val="21"/>
              </w:rPr>
            </w:pPr>
            <w:r w:rsidRPr="00AC3F35">
              <w:rPr>
                <w:rFonts w:cs="Arial"/>
                <w:sz w:val="21"/>
                <w:szCs w:val="21"/>
              </w:rPr>
              <w:t>De geluidproductie in de cabine (volgens richtlijn 2000/14/EC) dient niet hoger te zijn dan 80 dB(A).</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CD211F" w14:textId="77777777" w:rsidR="00B07565" w:rsidRPr="00AC3F35" w:rsidRDefault="00B07565" w:rsidP="00EF71E1">
            <w:pPr>
              <w:rPr>
                <w:rFonts w:cs="Arial"/>
                <w:sz w:val="21"/>
                <w:szCs w:val="21"/>
              </w:rPr>
            </w:pPr>
          </w:p>
        </w:tc>
      </w:tr>
    </w:tbl>
    <w:p w14:paraId="3D4DE1AF" w14:textId="77777777" w:rsidR="00B07565" w:rsidRPr="00AC3F35" w:rsidRDefault="00B07565" w:rsidP="00EF71E1">
      <w:pPr>
        <w:rPr>
          <w:rFonts w:cs="Arial"/>
          <w:sz w:val="21"/>
          <w:szCs w:val="21"/>
        </w:rPr>
      </w:pPr>
    </w:p>
    <w:p w14:paraId="6FD7CBC4" w14:textId="4DCCE2A7" w:rsidR="00B07565" w:rsidRPr="00AC3F35" w:rsidRDefault="00F322AF" w:rsidP="00EF71E1">
      <w:pPr>
        <w:rPr>
          <w:rFonts w:cs="Arial"/>
          <w:b/>
          <w:bCs/>
          <w:sz w:val="21"/>
          <w:szCs w:val="21"/>
        </w:rPr>
      </w:pPr>
      <w:bookmarkStart w:id="9" w:name="_Toc508613322"/>
      <w:r w:rsidRPr="00AC3F35">
        <w:rPr>
          <w:rFonts w:cs="Arial"/>
          <w:b/>
          <w:bCs/>
          <w:sz w:val="21"/>
          <w:szCs w:val="21"/>
        </w:rPr>
        <w:t>1</w:t>
      </w:r>
      <w:r w:rsidR="00B07565" w:rsidRPr="00AC3F35">
        <w:rPr>
          <w:rFonts w:cs="Arial"/>
          <w:b/>
          <w:bCs/>
          <w:sz w:val="21"/>
          <w:szCs w:val="21"/>
        </w:rPr>
        <w:t>.10 Monitoring en registratie</w:t>
      </w:r>
      <w:bookmarkEnd w:id="9"/>
    </w:p>
    <w:p w14:paraId="44B10C33" w14:textId="7777777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468"/>
        <w:gridCol w:w="7938"/>
        <w:gridCol w:w="1134"/>
      </w:tblGrid>
      <w:tr w:rsidR="00B07565" w:rsidRPr="00AC3F35" w14:paraId="5BABF25C" w14:textId="0D6E1E66" w:rsidTr="6D3C7360">
        <w:trPr>
          <w:trHeight w:val="55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2DCCE1" w14:textId="585773F5" w:rsidR="00B07565" w:rsidRPr="00AC3F35" w:rsidRDefault="002912EC" w:rsidP="00EF71E1">
            <w:pPr>
              <w:rPr>
                <w:rFonts w:cs="Arial"/>
                <w:sz w:val="21"/>
                <w:szCs w:val="21"/>
              </w:rPr>
            </w:pPr>
            <w:r w:rsidRPr="00AC3F35">
              <w:rPr>
                <w:rFonts w:cs="Arial"/>
                <w:sz w:val="21"/>
                <w:szCs w:val="21"/>
              </w:rPr>
              <w:t>6</w:t>
            </w:r>
            <w:r w:rsidR="00F322AF" w:rsidRPr="00AC3F35">
              <w:rPr>
                <w:rFonts w:cs="Arial"/>
                <w:sz w:val="21"/>
                <w:szCs w:val="21"/>
              </w:rPr>
              <w:t>4</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19B11A" w14:textId="6B97E348" w:rsidR="00B07565" w:rsidRPr="00AC3F35" w:rsidRDefault="54834151" w:rsidP="00EF71E1">
            <w:pPr>
              <w:rPr>
                <w:rFonts w:cs="Arial"/>
                <w:sz w:val="21"/>
                <w:szCs w:val="21"/>
              </w:rPr>
            </w:pPr>
            <w:r w:rsidRPr="00AC3F35">
              <w:rPr>
                <w:rFonts w:cs="Arial"/>
                <w:sz w:val="21"/>
                <w:szCs w:val="21"/>
              </w:rPr>
              <w:t>T</w:t>
            </w:r>
            <w:r w:rsidR="00B07565" w:rsidRPr="00AC3F35">
              <w:rPr>
                <w:rFonts w:cs="Arial"/>
                <w:sz w:val="21"/>
                <w:szCs w:val="21"/>
              </w:rPr>
              <w:t>om</w:t>
            </w:r>
            <w:r w:rsidRPr="00AC3F35">
              <w:rPr>
                <w:rFonts w:cs="Arial"/>
                <w:sz w:val="21"/>
                <w:szCs w:val="21"/>
              </w:rPr>
              <w:t>T</w:t>
            </w:r>
            <w:r w:rsidR="00B07565" w:rsidRPr="00AC3F35">
              <w:rPr>
                <w:rFonts w:cs="Arial"/>
                <w:sz w:val="21"/>
                <w:szCs w:val="21"/>
              </w:rPr>
              <w:t xml:space="preserve">om </w:t>
            </w:r>
            <w:proofErr w:type="spellStart"/>
            <w:r w:rsidRPr="00AC3F35">
              <w:rPr>
                <w:rFonts w:cs="Arial"/>
                <w:sz w:val="21"/>
                <w:szCs w:val="21"/>
              </w:rPr>
              <w:t>W</w:t>
            </w:r>
            <w:r w:rsidR="00B07565" w:rsidRPr="00AC3F35">
              <w:rPr>
                <w:rFonts w:cs="Arial"/>
                <w:sz w:val="21"/>
                <w:szCs w:val="21"/>
              </w:rPr>
              <w:t>ebfleet</w:t>
            </w:r>
            <w:proofErr w:type="spellEnd"/>
            <w:r w:rsidR="00B07565" w:rsidRPr="00AC3F35">
              <w:rPr>
                <w:rFonts w:cs="Arial"/>
                <w:sz w:val="21"/>
                <w:szCs w:val="21"/>
              </w:rPr>
              <w:t xml:space="preserve"> registratie dient te worden </w:t>
            </w:r>
            <w:r w:rsidR="684C1FC3" w:rsidRPr="00AC3F35">
              <w:rPr>
                <w:rFonts w:cs="Arial"/>
                <w:sz w:val="21"/>
                <w:szCs w:val="21"/>
              </w:rPr>
              <w:t>in</w:t>
            </w:r>
            <w:r w:rsidR="00B07565" w:rsidRPr="00AC3F35">
              <w:rPr>
                <w:rFonts w:cs="Arial"/>
                <w:sz w:val="21"/>
                <w:szCs w:val="21"/>
              </w:rPr>
              <w:t>gebouwd</w:t>
            </w:r>
            <w:r w:rsidR="001D47B2" w:rsidRPr="00AC3F35">
              <w:rPr>
                <w:rFonts w:cs="Arial"/>
                <w:sz w:val="21"/>
                <w:szCs w:val="21"/>
              </w:rPr>
              <w:t xml:space="preserve"> of eventueel</w:t>
            </w:r>
            <w:r w:rsidR="00DF4A8A" w:rsidRPr="00AC3F35">
              <w:rPr>
                <w:rFonts w:cs="Arial"/>
                <w:sz w:val="21"/>
                <w:szCs w:val="21"/>
              </w:rPr>
              <w:t xml:space="preserve"> overgebouwd</w:t>
            </w:r>
            <w:r w:rsidR="001D47B2" w:rsidRPr="00AC3F35">
              <w:rPr>
                <w:rFonts w:cs="Arial"/>
                <w:sz w:val="21"/>
                <w:szCs w:val="21"/>
              </w:rPr>
              <w:t xml:space="preserve"> uit </w:t>
            </w:r>
            <w:r w:rsidR="00795234" w:rsidRPr="00AC3F35">
              <w:rPr>
                <w:rFonts w:cs="Arial"/>
                <w:sz w:val="21"/>
                <w:szCs w:val="21"/>
              </w:rPr>
              <w:t>in</w:t>
            </w:r>
            <w:r w:rsidR="00EF25EA" w:rsidRPr="00AC3F35">
              <w:rPr>
                <w:rFonts w:cs="Arial"/>
                <w:sz w:val="21"/>
                <w:szCs w:val="21"/>
              </w:rPr>
              <w:t>ruil machines</w:t>
            </w:r>
            <w:r w:rsidR="00D21686" w:rsidRPr="00AC3F35">
              <w:rPr>
                <w:rFonts w:cs="Arial"/>
                <w:sz w:val="21"/>
                <w:szCs w:val="21"/>
              </w:rPr>
              <w:t>. Dit</w:t>
            </w:r>
            <w:r w:rsidR="00DF4A8A" w:rsidRPr="00AC3F35">
              <w:rPr>
                <w:rFonts w:cs="Arial"/>
                <w:sz w:val="21"/>
                <w:szCs w:val="21"/>
              </w:rPr>
              <w:t xml:space="preserve"> </w:t>
            </w:r>
            <w:r w:rsidR="5730711B" w:rsidRPr="00AC3F35">
              <w:rPr>
                <w:rFonts w:cs="Arial"/>
                <w:sz w:val="21"/>
                <w:szCs w:val="21"/>
              </w:rPr>
              <w:t xml:space="preserve">in opdracht van </w:t>
            </w:r>
            <w:r w:rsidR="00B07565" w:rsidRPr="00AC3F35">
              <w:rPr>
                <w:rFonts w:cs="Arial"/>
                <w:sz w:val="21"/>
                <w:szCs w:val="21"/>
              </w:rPr>
              <w:t xml:space="preserve">de opdrachtnemer. </w:t>
            </w:r>
            <w:r w:rsidR="00420455" w:rsidRPr="00AC3F35">
              <w:rPr>
                <w:rFonts w:cs="Arial"/>
                <w:sz w:val="21"/>
                <w:szCs w:val="21"/>
              </w:rPr>
              <w:t>Hardware / a</w:t>
            </w:r>
            <w:r w:rsidR="00B07565" w:rsidRPr="00AC3F35">
              <w:rPr>
                <w:rFonts w:cs="Arial"/>
                <w:sz w:val="21"/>
                <w:szCs w:val="21"/>
              </w:rPr>
              <w:t>bonnement</w:t>
            </w:r>
            <w:r w:rsidRPr="00AC3F35">
              <w:rPr>
                <w:rFonts w:cs="Arial"/>
                <w:sz w:val="21"/>
                <w:szCs w:val="21"/>
              </w:rPr>
              <w:t>s</w:t>
            </w:r>
            <w:r w:rsidR="00B07565" w:rsidRPr="00AC3F35">
              <w:rPr>
                <w:rFonts w:cs="Arial"/>
                <w:sz w:val="21"/>
                <w:szCs w:val="21"/>
              </w:rPr>
              <w:t>kosten zijn voor de opdrachtgever</w:t>
            </w:r>
            <w:r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90F0EA" w14:textId="77777777" w:rsidR="00B07565" w:rsidRPr="00AC3F35" w:rsidRDefault="00B07565" w:rsidP="00EF71E1">
            <w:pPr>
              <w:rPr>
                <w:rFonts w:cs="Arial"/>
                <w:sz w:val="21"/>
                <w:szCs w:val="21"/>
              </w:rPr>
            </w:pPr>
          </w:p>
        </w:tc>
      </w:tr>
      <w:tr w:rsidR="7D333266" w:rsidRPr="00AC3F35" w14:paraId="1606D08C" w14:textId="77777777" w:rsidTr="6D3C7360">
        <w:trPr>
          <w:trHeight w:val="57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80BC37" w14:textId="12E216D7" w:rsidR="11E675CF" w:rsidRPr="00AC3F35" w:rsidRDefault="11E675CF" w:rsidP="7D333266">
            <w:pPr>
              <w:rPr>
                <w:rFonts w:cs="Arial"/>
                <w:sz w:val="21"/>
                <w:szCs w:val="21"/>
              </w:rPr>
            </w:pPr>
            <w:r w:rsidRPr="00AC3F35">
              <w:rPr>
                <w:rFonts w:cs="Arial"/>
                <w:sz w:val="21"/>
                <w:szCs w:val="21"/>
              </w:rPr>
              <w:t>6</w:t>
            </w:r>
            <w:r w:rsidR="00F322AF" w:rsidRPr="00AC3F35">
              <w:rPr>
                <w:rFonts w:cs="Arial"/>
                <w:sz w:val="21"/>
                <w:szCs w:val="21"/>
              </w:rPr>
              <w:t>5</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E8D636" w14:textId="0CA09000" w:rsidR="5283C979" w:rsidRPr="00AC3F35" w:rsidRDefault="7F86DBE3" w:rsidP="7D333266">
            <w:pPr>
              <w:rPr>
                <w:rFonts w:cs="Arial"/>
                <w:sz w:val="21"/>
                <w:szCs w:val="21"/>
              </w:rPr>
            </w:pPr>
            <w:r w:rsidRPr="00AC3F35">
              <w:rPr>
                <w:rFonts w:cs="Arial"/>
                <w:sz w:val="21"/>
                <w:szCs w:val="21"/>
              </w:rPr>
              <w:t xml:space="preserve">Jewel </w:t>
            </w:r>
            <w:r w:rsidR="294595AF" w:rsidRPr="00AC3F35">
              <w:rPr>
                <w:rFonts w:cs="Arial"/>
                <w:sz w:val="21"/>
                <w:szCs w:val="21"/>
              </w:rPr>
              <w:t xml:space="preserve">data </w:t>
            </w:r>
            <w:r w:rsidRPr="00AC3F35">
              <w:rPr>
                <w:rFonts w:cs="Arial"/>
                <w:sz w:val="21"/>
                <w:szCs w:val="21"/>
              </w:rPr>
              <w:t xml:space="preserve">modem dient te worden ingebouwd </w:t>
            </w:r>
            <w:r w:rsidR="00D21686" w:rsidRPr="00AC3F35">
              <w:rPr>
                <w:rFonts w:cs="Arial"/>
                <w:sz w:val="21"/>
                <w:szCs w:val="21"/>
              </w:rPr>
              <w:t xml:space="preserve">of eventueel </w:t>
            </w:r>
            <w:r w:rsidR="00DF4A8A" w:rsidRPr="00AC3F35">
              <w:rPr>
                <w:rFonts w:cs="Arial"/>
                <w:sz w:val="21"/>
                <w:szCs w:val="21"/>
              </w:rPr>
              <w:t xml:space="preserve">overgebouwd </w:t>
            </w:r>
            <w:r w:rsidR="00D21686" w:rsidRPr="00AC3F35">
              <w:rPr>
                <w:rFonts w:cs="Arial"/>
                <w:sz w:val="21"/>
                <w:szCs w:val="21"/>
              </w:rPr>
              <w:t xml:space="preserve">uit de </w:t>
            </w:r>
            <w:r w:rsidR="00795234" w:rsidRPr="00AC3F35">
              <w:rPr>
                <w:rFonts w:cs="Arial"/>
                <w:sz w:val="21"/>
                <w:szCs w:val="21"/>
              </w:rPr>
              <w:t>in</w:t>
            </w:r>
            <w:r w:rsidR="00D21686" w:rsidRPr="00AC3F35">
              <w:rPr>
                <w:rFonts w:cs="Arial"/>
                <w:sz w:val="21"/>
                <w:szCs w:val="21"/>
              </w:rPr>
              <w:t>ruil</w:t>
            </w:r>
            <w:r w:rsidR="00795234" w:rsidRPr="00AC3F35">
              <w:rPr>
                <w:rFonts w:cs="Arial"/>
                <w:sz w:val="21"/>
                <w:szCs w:val="21"/>
              </w:rPr>
              <w:t xml:space="preserve"> machines. Dit </w:t>
            </w:r>
            <w:r w:rsidRPr="00AC3F35">
              <w:rPr>
                <w:rFonts w:cs="Arial"/>
                <w:sz w:val="21"/>
                <w:szCs w:val="21"/>
              </w:rPr>
              <w:t xml:space="preserve">in opdracht van opdrachtnemer. </w:t>
            </w:r>
            <w:r w:rsidR="00420455" w:rsidRPr="00AC3F35">
              <w:rPr>
                <w:rFonts w:cs="Arial"/>
                <w:sz w:val="21"/>
                <w:szCs w:val="21"/>
              </w:rPr>
              <w:t>Hardware / a</w:t>
            </w:r>
            <w:r w:rsidR="7F60888A" w:rsidRPr="00AC3F35">
              <w:rPr>
                <w:rFonts w:cs="Arial"/>
                <w:sz w:val="21"/>
                <w:szCs w:val="21"/>
              </w:rPr>
              <w:t>bonnementskosten zijn voor de opdrachtgever.</w:t>
            </w:r>
            <w:r w:rsidR="00DA7DF1" w:rsidRPr="00AC3F35">
              <w:rPr>
                <w:rFonts w:cs="Arial"/>
                <w:sz w:val="21"/>
                <w:szCs w:val="21"/>
              </w:rPr>
              <w:t xml:space="preserve"> De data modem moet in ieder geval uit</w:t>
            </w:r>
            <w:r w:rsidR="002F23A5" w:rsidRPr="00AC3F35">
              <w:rPr>
                <w:rFonts w:cs="Arial"/>
                <w:sz w:val="21"/>
                <w:szCs w:val="21"/>
              </w:rPr>
              <w:t>gebouwd worden</w:t>
            </w:r>
            <w:r w:rsidR="00462BB3" w:rsidRPr="00AC3F35">
              <w:rPr>
                <w:rFonts w:cs="Arial"/>
                <w:sz w:val="21"/>
                <w:szCs w:val="21"/>
              </w:rPr>
              <w:t xml:space="preserve"> uit de inruil machines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042C23" w14:textId="5F12475A" w:rsidR="7D333266" w:rsidRPr="00AC3F35" w:rsidRDefault="7D333266" w:rsidP="7D333266">
            <w:pPr>
              <w:rPr>
                <w:rFonts w:cs="Arial"/>
                <w:sz w:val="21"/>
                <w:szCs w:val="21"/>
              </w:rPr>
            </w:pPr>
          </w:p>
        </w:tc>
      </w:tr>
    </w:tbl>
    <w:p w14:paraId="6E7D8AF0" w14:textId="77777777" w:rsidR="00B07565" w:rsidRPr="00AC3F35" w:rsidRDefault="00B07565" w:rsidP="00EF71E1">
      <w:pPr>
        <w:rPr>
          <w:rFonts w:cs="Arial"/>
          <w:sz w:val="21"/>
          <w:szCs w:val="21"/>
        </w:rPr>
      </w:pPr>
    </w:p>
    <w:p w14:paraId="21291AF2" w14:textId="0F1EF04A" w:rsidR="00B07565" w:rsidRPr="00AC3F35" w:rsidRDefault="00F322AF" w:rsidP="00EF71E1">
      <w:pPr>
        <w:rPr>
          <w:rFonts w:cs="Arial"/>
          <w:b/>
          <w:bCs/>
          <w:sz w:val="21"/>
          <w:szCs w:val="21"/>
        </w:rPr>
      </w:pPr>
      <w:bookmarkStart w:id="10" w:name="_Toc508613323"/>
      <w:r w:rsidRPr="00AC3F35">
        <w:rPr>
          <w:rFonts w:cs="Arial"/>
          <w:b/>
          <w:bCs/>
          <w:sz w:val="21"/>
          <w:szCs w:val="21"/>
        </w:rPr>
        <w:t>1</w:t>
      </w:r>
      <w:r w:rsidR="00B07565" w:rsidRPr="00AC3F35">
        <w:rPr>
          <w:rFonts w:cs="Arial"/>
          <w:b/>
          <w:bCs/>
          <w:sz w:val="21"/>
          <w:szCs w:val="21"/>
        </w:rPr>
        <w:t>.11 Algemene eisen opbouw</w:t>
      </w:r>
      <w:bookmarkEnd w:id="10"/>
    </w:p>
    <w:p w14:paraId="40FB7F7E" w14:textId="7777777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468"/>
        <w:gridCol w:w="7938"/>
        <w:gridCol w:w="1134"/>
      </w:tblGrid>
      <w:tr w:rsidR="00B07565" w:rsidRPr="00AC3F35" w14:paraId="5FC8D65E" w14:textId="5AFBBAF2" w:rsidTr="6D3C7360">
        <w:trPr>
          <w:trHeight w:hRule="exact" w:val="321"/>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56ECDA" w14:textId="4058170D" w:rsidR="00B07565" w:rsidRPr="00AC3F35" w:rsidRDefault="002912EC" w:rsidP="7D333266">
            <w:pPr>
              <w:rPr>
                <w:rFonts w:cs="Arial"/>
                <w:sz w:val="21"/>
                <w:szCs w:val="21"/>
              </w:rPr>
            </w:pPr>
            <w:r w:rsidRPr="00AC3F35">
              <w:rPr>
                <w:rFonts w:cs="Arial"/>
                <w:sz w:val="21"/>
                <w:szCs w:val="21"/>
              </w:rPr>
              <w:t>6</w:t>
            </w:r>
            <w:r w:rsidR="00F322AF" w:rsidRPr="00AC3F35">
              <w:rPr>
                <w:rFonts w:cs="Arial"/>
                <w:sz w:val="21"/>
                <w:szCs w:val="21"/>
              </w:rPr>
              <w:t>6</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C92623" w14:textId="62E9A5F4" w:rsidR="00B07565" w:rsidRPr="00AC3F35" w:rsidRDefault="00B07565" w:rsidP="00EF71E1">
            <w:pPr>
              <w:rPr>
                <w:rFonts w:cs="Arial"/>
                <w:sz w:val="21"/>
                <w:szCs w:val="21"/>
              </w:rPr>
            </w:pPr>
            <w:r w:rsidRPr="00AC3F35">
              <w:rPr>
                <w:rFonts w:cs="Arial"/>
                <w:sz w:val="21"/>
                <w:szCs w:val="21"/>
              </w:rPr>
              <w:t>Beschrijf het schoonmaken van de veegmachine</w:t>
            </w:r>
            <w:r w:rsidR="00284AA6" w:rsidRPr="00AC3F35">
              <w:rPr>
                <w:rFonts w:cs="Arial"/>
                <w:sz w:val="21"/>
                <w:szCs w:val="21"/>
              </w:rPr>
              <w:t xml:space="preserve"> bijlage </w:t>
            </w:r>
            <w:r w:rsidR="008A5800" w:rsidRPr="00AC3F35">
              <w:rPr>
                <w:rFonts w:cs="Arial"/>
                <w:sz w:val="21"/>
                <w:szCs w:val="21"/>
              </w:rPr>
              <w:t>1</w:t>
            </w:r>
            <w:r w:rsidR="00284AA6" w:rsidRPr="00AC3F35">
              <w:rPr>
                <w:rFonts w:cs="Arial"/>
                <w:sz w:val="21"/>
                <w:szCs w:val="21"/>
              </w:rPr>
              <w:t>.11a</w:t>
            </w:r>
            <w:r w:rsidR="00C22292" w:rsidRPr="00AC3F35">
              <w:rPr>
                <w:rFonts w:cs="Arial"/>
                <w:sz w:val="21"/>
                <w:szCs w:val="21"/>
              </w:rPr>
              <w:t>.</w:t>
            </w:r>
            <w:r w:rsidR="00387E61" w:rsidRPr="00AC3F35">
              <w:rPr>
                <w:rFonts w:cs="Arial"/>
                <w:sz w:val="21"/>
                <w:szCs w:val="21"/>
              </w:rPr>
              <w:t xml:space="preserve"> (max. 2 A4</w:t>
            </w:r>
            <w:r w:rsidR="00BA0117" w:rsidRPr="00AC3F35">
              <w:rPr>
                <w:rFonts w:cs="Arial"/>
                <w:sz w:val="21"/>
                <w:szCs w:val="21"/>
              </w:rPr>
              <w:t>tjes)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3FC530" w14:textId="77777777" w:rsidR="00B07565" w:rsidRPr="00AC3F35" w:rsidRDefault="00B07565" w:rsidP="00EF71E1">
            <w:pPr>
              <w:rPr>
                <w:rFonts w:cs="Arial"/>
                <w:sz w:val="21"/>
                <w:szCs w:val="21"/>
              </w:rPr>
            </w:pPr>
          </w:p>
        </w:tc>
      </w:tr>
      <w:tr w:rsidR="00B07565" w:rsidRPr="00AC3F35" w14:paraId="0FDF0094" w14:textId="577C6BCC" w:rsidTr="6D3C7360">
        <w:trPr>
          <w:trHeight w:hRule="exact" w:val="567"/>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D4C331" w14:textId="5A6DDFC8" w:rsidR="00B07565" w:rsidRPr="00AC3F35" w:rsidRDefault="002912EC" w:rsidP="7D333266">
            <w:pPr>
              <w:rPr>
                <w:rFonts w:cs="Arial"/>
                <w:sz w:val="21"/>
                <w:szCs w:val="21"/>
              </w:rPr>
            </w:pPr>
            <w:r w:rsidRPr="00AC3F35">
              <w:rPr>
                <w:rFonts w:cs="Arial"/>
                <w:sz w:val="21"/>
                <w:szCs w:val="21"/>
              </w:rPr>
              <w:t>6</w:t>
            </w:r>
            <w:r w:rsidR="00F322AF" w:rsidRPr="00AC3F35">
              <w:rPr>
                <w:rFonts w:cs="Arial"/>
                <w:sz w:val="21"/>
                <w:szCs w:val="21"/>
              </w:rPr>
              <w:t>7</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510FFC" w14:textId="608EE908" w:rsidR="00B07565" w:rsidRPr="00AC3F35" w:rsidRDefault="00B07565" w:rsidP="00EF71E1">
            <w:pPr>
              <w:rPr>
                <w:rFonts w:cs="Arial"/>
                <w:sz w:val="21"/>
                <w:szCs w:val="21"/>
              </w:rPr>
            </w:pPr>
            <w:r w:rsidRPr="00AC3F35">
              <w:rPr>
                <w:rFonts w:cs="Arial"/>
                <w:sz w:val="21"/>
                <w:szCs w:val="21"/>
              </w:rPr>
              <w:t>De constructie is zodanig dat eventuele dagelijkse reinigingswerkzaamheden tot een minimum worden beperkt</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405523" w14:textId="77777777" w:rsidR="00B07565" w:rsidRPr="00AC3F35" w:rsidRDefault="00B07565" w:rsidP="00EF71E1">
            <w:pPr>
              <w:rPr>
                <w:rFonts w:cs="Arial"/>
                <w:sz w:val="21"/>
                <w:szCs w:val="21"/>
              </w:rPr>
            </w:pPr>
          </w:p>
        </w:tc>
      </w:tr>
      <w:tr w:rsidR="00B07565" w:rsidRPr="00AC3F35" w14:paraId="5808CAE6" w14:textId="4E0F0C5C" w:rsidTr="6D3C7360">
        <w:trPr>
          <w:trHeight w:hRule="exact" w:val="561"/>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25F2EC" w14:textId="57C92C61" w:rsidR="00B07565" w:rsidRPr="00AC3F35" w:rsidRDefault="002912EC" w:rsidP="7D333266">
            <w:pPr>
              <w:rPr>
                <w:rFonts w:cs="Arial"/>
                <w:sz w:val="21"/>
                <w:szCs w:val="21"/>
              </w:rPr>
            </w:pPr>
            <w:r w:rsidRPr="00AC3F35">
              <w:rPr>
                <w:rFonts w:cs="Arial"/>
                <w:sz w:val="21"/>
                <w:szCs w:val="21"/>
              </w:rPr>
              <w:t>6</w:t>
            </w:r>
            <w:r w:rsidR="00F322AF" w:rsidRPr="00AC3F35">
              <w:rPr>
                <w:rFonts w:cs="Arial"/>
                <w:sz w:val="21"/>
                <w:szCs w:val="21"/>
              </w:rPr>
              <w:t>8</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E53AAD" w14:textId="77777777" w:rsidR="00B07565" w:rsidRPr="00AC3F35" w:rsidRDefault="00B07565" w:rsidP="00EF71E1">
            <w:pPr>
              <w:rPr>
                <w:rFonts w:cs="Arial"/>
                <w:sz w:val="21"/>
                <w:szCs w:val="21"/>
              </w:rPr>
            </w:pPr>
            <w:r w:rsidRPr="00AC3F35">
              <w:rPr>
                <w:rFonts w:cs="Arial"/>
                <w:sz w:val="21"/>
                <w:szCs w:val="21"/>
              </w:rPr>
              <w:t>De binnenzijde van de vuilcontainer dient te bestaan uit roestvrij staal en dient volledig afgelast te zijn.</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5A0DCC" w14:textId="77777777" w:rsidR="00B07565" w:rsidRPr="00AC3F35" w:rsidRDefault="00B07565" w:rsidP="00EF71E1">
            <w:pPr>
              <w:rPr>
                <w:rFonts w:cs="Arial"/>
                <w:sz w:val="21"/>
                <w:szCs w:val="21"/>
              </w:rPr>
            </w:pPr>
          </w:p>
        </w:tc>
      </w:tr>
      <w:tr w:rsidR="00B07565" w:rsidRPr="00AC3F35" w14:paraId="71D951BA" w14:textId="43D025EC" w:rsidTr="6D3C7360">
        <w:trPr>
          <w:trHeight w:val="55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5CC167" w14:textId="4D9417E0" w:rsidR="00B07565" w:rsidRPr="00AC3F35" w:rsidRDefault="002912EC" w:rsidP="00EF71E1">
            <w:pPr>
              <w:rPr>
                <w:rFonts w:cs="Arial"/>
                <w:sz w:val="21"/>
                <w:szCs w:val="21"/>
              </w:rPr>
            </w:pPr>
            <w:r w:rsidRPr="00AC3F35">
              <w:rPr>
                <w:rFonts w:cs="Arial"/>
                <w:sz w:val="21"/>
                <w:szCs w:val="21"/>
              </w:rPr>
              <w:t>6</w:t>
            </w:r>
            <w:r w:rsidR="00F322AF" w:rsidRPr="00AC3F35">
              <w:rPr>
                <w:rFonts w:cs="Arial"/>
                <w:sz w:val="21"/>
                <w:szCs w:val="21"/>
              </w:rPr>
              <w:t>9</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4832E" w14:textId="02824C80" w:rsidR="00B07565" w:rsidRPr="00AC3F35" w:rsidRDefault="00B07565" w:rsidP="00EF71E1">
            <w:pPr>
              <w:rPr>
                <w:rFonts w:cs="Arial"/>
                <w:sz w:val="21"/>
                <w:szCs w:val="21"/>
              </w:rPr>
            </w:pPr>
            <w:r w:rsidRPr="00AC3F35">
              <w:rPr>
                <w:rFonts w:cs="Arial"/>
                <w:sz w:val="21"/>
                <w:szCs w:val="21"/>
              </w:rPr>
              <w:t xml:space="preserve">De vermogensafname van de opbouw bij maximale werkdruk inclusief </w:t>
            </w:r>
            <w:r w:rsidR="00110472" w:rsidRPr="00AC3F35">
              <w:rPr>
                <w:rFonts w:cs="Arial"/>
                <w:sz w:val="21"/>
                <w:szCs w:val="21"/>
              </w:rPr>
              <w:t xml:space="preserve">eventueel </w:t>
            </w:r>
            <w:r w:rsidRPr="00AC3F35">
              <w:rPr>
                <w:rFonts w:cs="Arial"/>
                <w:sz w:val="21"/>
                <w:szCs w:val="21"/>
              </w:rPr>
              <w:t>derde borstel is zo gering mogelijk in verband met een zo laag mogelijk brandstofverbruik</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4BAE45" w14:textId="77777777" w:rsidR="00B07565" w:rsidRPr="00AC3F35" w:rsidRDefault="00B07565" w:rsidP="00EF71E1">
            <w:pPr>
              <w:rPr>
                <w:rFonts w:cs="Arial"/>
                <w:sz w:val="21"/>
                <w:szCs w:val="21"/>
              </w:rPr>
            </w:pPr>
          </w:p>
        </w:tc>
      </w:tr>
    </w:tbl>
    <w:p w14:paraId="39213A7E" w14:textId="77777777" w:rsidR="00B07565" w:rsidRPr="00AC3F35" w:rsidRDefault="00B07565" w:rsidP="00EF71E1">
      <w:pPr>
        <w:rPr>
          <w:rFonts w:cs="Arial"/>
          <w:sz w:val="21"/>
          <w:szCs w:val="21"/>
        </w:rPr>
      </w:pPr>
    </w:p>
    <w:p w14:paraId="5147F4E2" w14:textId="72042820" w:rsidR="00B07565" w:rsidRPr="00AC3F35" w:rsidRDefault="00A342D6" w:rsidP="00EF71E1">
      <w:pPr>
        <w:rPr>
          <w:rFonts w:cs="Arial"/>
          <w:b/>
          <w:bCs/>
          <w:sz w:val="21"/>
          <w:szCs w:val="21"/>
        </w:rPr>
      </w:pPr>
      <w:bookmarkStart w:id="11" w:name="_Toc508613324"/>
      <w:r w:rsidRPr="00AC3F35">
        <w:rPr>
          <w:rFonts w:cs="Arial"/>
          <w:b/>
          <w:bCs/>
          <w:sz w:val="21"/>
          <w:szCs w:val="21"/>
        </w:rPr>
        <w:t>1</w:t>
      </w:r>
      <w:r w:rsidR="00B07565" w:rsidRPr="00AC3F35">
        <w:rPr>
          <w:rFonts w:cs="Arial"/>
          <w:b/>
          <w:bCs/>
          <w:sz w:val="21"/>
          <w:szCs w:val="21"/>
        </w:rPr>
        <w:t xml:space="preserve">.12 </w:t>
      </w:r>
      <w:bookmarkEnd w:id="11"/>
      <w:r w:rsidR="00B07565" w:rsidRPr="00AC3F35">
        <w:rPr>
          <w:rFonts w:cs="Arial"/>
          <w:b/>
          <w:bCs/>
          <w:sz w:val="21"/>
          <w:szCs w:val="21"/>
        </w:rPr>
        <w:t>zuigbuis en vuilcontainer</w:t>
      </w:r>
    </w:p>
    <w:p w14:paraId="508A63E2" w14:textId="7777777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468"/>
        <w:gridCol w:w="7938"/>
        <w:gridCol w:w="1134"/>
      </w:tblGrid>
      <w:tr w:rsidR="00B07565" w:rsidRPr="00AC3F35" w14:paraId="71F184CC" w14:textId="7F78D60E" w:rsidTr="6D3C7360">
        <w:trPr>
          <w:trHeight w:hRule="exact" w:val="581"/>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26B083" w14:textId="1019A4A8" w:rsidR="00B07565" w:rsidRPr="00AC3F35" w:rsidRDefault="00A342D6" w:rsidP="00EF71E1">
            <w:pPr>
              <w:rPr>
                <w:rFonts w:cs="Arial"/>
                <w:sz w:val="21"/>
                <w:szCs w:val="21"/>
              </w:rPr>
            </w:pPr>
            <w:r w:rsidRPr="00AC3F35">
              <w:rPr>
                <w:rFonts w:cs="Arial"/>
                <w:sz w:val="21"/>
                <w:szCs w:val="21"/>
              </w:rPr>
              <w:t>70</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4E8282" w14:textId="4776C694" w:rsidR="00B07565" w:rsidRPr="00AC3F35" w:rsidRDefault="00B07565" w:rsidP="00EF71E1">
            <w:pPr>
              <w:rPr>
                <w:rFonts w:cs="Arial"/>
                <w:sz w:val="21"/>
                <w:szCs w:val="21"/>
              </w:rPr>
            </w:pPr>
            <w:r w:rsidRPr="00AC3F35">
              <w:rPr>
                <w:rFonts w:cs="Arial"/>
                <w:sz w:val="21"/>
                <w:szCs w:val="21"/>
              </w:rPr>
              <w:t xml:space="preserve">De zuigbuis dient zo recht mogelijk naar de vuilcontainer te gaan. </w:t>
            </w:r>
            <w:r w:rsidR="005E2C39" w:rsidRPr="00AC3F35">
              <w:rPr>
                <w:rFonts w:cs="Arial"/>
                <w:sz w:val="21"/>
                <w:szCs w:val="21"/>
              </w:rPr>
              <w:t>G</w:t>
            </w:r>
            <w:r w:rsidRPr="00AC3F35">
              <w:rPr>
                <w:rFonts w:cs="Arial"/>
                <w:sz w:val="21"/>
                <w:szCs w:val="21"/>
              </w:rPr>
              <w:t xml:space="preserve">raag tekening bij voegen als bijlage </w:t>
            </w:r>
            <w:r w:rsidR="008A5800" w:rsidRPr="00AC3F35">
              <w:rPr>
                <w:rFonts w:cs="Arial"/>
                <w:sz w:val="21"/>
                <w:szCs w:val="21"/>
              </w:rPr>
              <w:t>1</w:t>
            </w:r>
            <w:r w:rsidRPr="00AC3F35">
              <w:rPr>
                <w:rFonts w:cs="Arial"/>
                <w:sz w:val="21"/>
                <w:szCs w:val="21"/>
              </w:rPr>
              <w:t>.1</w:t>
            </w:r>
            <w:r w:rsidR="00337034">
              <w:rPr>
                <w:rFonts w:cs="Arial"/>
                <w:sz w:val="21"/>
                <w:szCs w:val="21"/>
              </w:rPr>
              <w:t>2</w:t>
            </w:r>
            <w:r w:rsidRPr="00AC3F35">
              <w:rPr>
                <w:rFonts w:cs="Arial"/>
                <w:sz w:val="21"/>
                <w:szCs w:val="21"/>
              </w:rPr>
              <w:t>a</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B8DA49" w14:textId="77777777" w:rsidR="00B07565" w:rsidRPr="00AC3F35" w:rsidRDefault="00B07565" w:rsidP="00EF71E1">
            <w:pPr>
              <w:rPr>
                <w:rFonts w:cs="Arial"/>
                <w:sz w:val="21"/>
                <w:szCs w:val="21"/>
              </w:rPr>
            </w:pPr>
          </w:p>
        </w:tc>
      </w:tr>
      <w:tr w:rsidR="00B07565" w:rsidRPr="00AC3F35" w14:paraId="3AD94306" w14:textId="239AFE75" w:rsidTr="6D3C7360">
        <w:trPr>
          <w:trHeight w:hRule="exact" w:val="277"/>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08290" w14:textId="106CF288" w:rsidR="00B07565" w:rsidRPr="00AC3F35" w:rsidRDefault="00A342D6" w:rsidP="00EF71E1">
            <w:pPr>
              <w:rPr>
                <w:rFonts w:cs="Arial"/>
                <w:sz w:val="21"/>
                <w:szCs w:val="21"/>
              </w:rPr>
            </w:pPr>
            <w:r w:rsidRPr="00AC3F35">
              <w:rPr>
                <w:rFonts w:cs="Arial"/>
                <w:sz w:val="21"/>
                <w:szCs w:val="21"/>
              </w:rPr>
              <w:t>71</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1DC347" w14:textId="319BDE5E" w:rsidR="00B07565" w:rsidRPr="00AC3F35" w:rsidRDefault="00B07565" w:rsidP="00EF71E1">
            <w:pPr>
              <w:rPr>
                <w:rFonts w:cs="Arial"/>
                <w:sz w:val="21"/>
                <w:szCs w:val="21"/>
              </w:rPr>
            </w:pPr>
            <w:r w:rsidRPr="00AC3F35">
              <w:rPr>
                <w:rFonts w:cs="Arial"/>
                <w:sz w:val="21"/>
                <w:szCs w:val="21"/>
              </w:rPr>
              <w:t>Geef de diameter van de zuigbuis aan in mm</w:t>
            </w:r>
            <w:r w:rsidR="005E2C39" w:rsidRPr="00AC3F35">
              <w:rPr>
                <w:rFonts w:cs="Arial"/>
                <w:sz w:val="21"/>
                <w:szCs w:val="21"/>
              </w:rPr>
              <w:t>. Bijlage</w:t>
            </w:r>
            <w:r w:rsidRPr="00AC3F35">
              <w:rPr>
                <w:rFonts w:cs="Arial"/>
                <w:sz w:val="21"/>
                <w:szCs w:val="21"/>
              </w:rPr>
              <w:t xml:space="preserve"> </w:t>
            </w:r>
            <w:r w:rsidR="008A5800" w:rsidRPr="00AC3F35">
              <w:rPr>
                <w:rFonts w:cs="Arial"/>
                <w:sz w:val="21"/>
                <w:szCs w:val="21"/>
              </w:rPr>
              <w:t>1</w:t>
            </w:r>
            <w:r w:rsidRPr="00AC3F35">
              <w:rPr>
                <w:rFonts w:cs="Arial"/>
                <w:sz w:val="21"/>
                <w:szCs w:val="21"/>
              </w:rPr>
              <w:t>.1</w:t>
            </w:r>
            <w:r w:rsidR="00337034">
              <w:rPr>
                <w:rFonts w:cs="Arial"/>
                <w:sz w:val="21"/>
                <w:szCs w:val="21"/>
              </w:rPr>
              <w:t>2</w:t>
            </w:r>
            <w:r w:rsidRPr="00AC3F35">
              <w:rPr>
                <w:rFonts w:cs="Arial"/>
                <w:sz w:val="21"/>
                <w:szCs w:val="21"/>
              </w:rPr>
              <w:t>b</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20A37A" w14:textId="77777777" w:rsidR="00B07565" w:rsidRPr="00AC3F35" w:rsidRDefault="00B07565" w:rsidP="00EF71E1">
            <w:pPr>
              <w:rPr>
                <w:rFonts w:cs="Arial"/>
                <w:sz w:val="21"/>
                <w:szCs w:val="21"/>
              </w:rPr>
            </w:pPr>
          </w:p>
        </w:tc>
      </w:tr>
      <w:tr w:rsidR="00B07565" w:rsidRPr="00AC3F35" w14:paraId="1902D31E" w14:textId="5B2C320C" w:rsidTr="6D3C7360">
        <w:trPr>
          <w:trHeight w:hRule="exact" w:val="282"/>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ED1AEA" w14:textId="3FA74090" w:rsidR="00B07565" w:rsidRPr="00AC3F35" w:rsidRDefault="002912EC" w:rsidP="00EF71E1">
            <w:pPr>
              <w:rPr>
                <w:rFonts w:cs="Arial"/>
                <w:sz w:val="21"/>
                <w:szCs w:val="21"/>
              </w:rPr>
            </w:pPr>
            <w:r w:rsidRPr="00AC3F35">
              <w:rPr>
                <w:rFonts w:cs="Arial"/>
                <w:sz w:val="21"/>
                <w:szCs w:val="21"/>
              </w:rPr>
              <w:t>7</w:t>
            </w:r>
            <w:r w:rsidR="00A342D6" w:rsidRPr="00AC3F35">
              <w:rPr>
                <w:rFonts w:cs="Arial"/>
                <w:sz w:val="21"/>
                <w:szCs w:val="21"/>
              </w:rPr>
              <w:t>2</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2E65C4" w14:textId="5264C395" w:rsidR="00B07565" w:rsidRPr="00AC3F35" w:rsidRDefault="00B07565" w:rsidP="00EF71E1">
            <w:pPr>
              <w:rPr>
                <w:rFonts w:cs="Arial"/>
                <w:sz w:val="21"/>
                <w:szCs w:val="21"/>
              </w:rPr>
            </w:pPr>
            <w:r w:rsidRPr="00AC3F35">
              <w:rPr>
                <w:rFonts w:cs="Arial"/>
                <w:sz w:val="21"/>
                <w:szCs w:val="21"/>
              </w:rPr>
              <w:t>De stortdeur van de container dient lek- en morsvrij afgesloten te zijn</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88CF13" w14:textId="77777777" w:rsidR="00B07565" w:rsidRPr="00AC3F35" w:rsidRDefault="00B07565" w:rsidP="00EF71E1">
            <w:pPr>
              <w:rPr>
                <w:rFonts w:cs="Arial"/>
                <w:sz w:val="21"/>
                <w:szCs w:val="21"/>
              </w:rPr>
            </w:pPr>
          </w:p>
        </w:tc>
      </w:tr>
      <w:tr w:rsidR="00B07565" w:rsidRPr="00AC3F35" w14:paraId="13ED87C5" w14:textId="207CE824" w:rsidTr="6D3C7360">
        <w:trPr>
          <w:trHeight w:hRule="exact" w:val="588"/>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69E13F" w14:textId="488DD36D" w:rsidR="00B07565" w:rsidRPr="00AC3F35" w:rsidRDefault="002912EC" w:rsidP="00EF71E1">
            <w:pPr>
              <w:rPr>
                <w:rFonts w:cs="Arial"/>
                <w:sz w:val="21"/>
                <w:szCs w:val="21"/>
              </w:rPr>
            </w:pPr>
            <w:r w:rsidRPr="00AC3F35">
              <w:rPr>
                <w:rFonts w:cs="Arial"/>
                <w:sz w:val="21"/>
                <w:szCs w:val="21"/>
              </w:rPr>
              <w:t>7</w:t>
            </w:r>
            <w:r w:rsidR="00A342D6" w:rsidRPr="00AC3F35">
              <w:rPr>
                <w:rFonts w:cs="Arial"/>
                <w:sz w:val="21"/>
                <w:szCs w:val="21"/>
              </w:rPr>
              <w:t>3</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F2DBF8" w14:textId="640A523D" w:rsidR="00B07565" w:rsidRPr="00AC3F35" w:rsidRDefault="0776A284" w:rsidP="00EF71E1">
            <w:pPr>
              <w:rPr>
                <w:rFonts w:cs="Arial"/>
                <w:sz w:val="21"/>
                <w:szCs w:val="21"/>
              </w:rPr>
            </w:pPr>
            <w:r w:rsidRPr="00AC3F35">
              <w:rPr>
                <w:rFonts w:cs="Arial"/>
                <w:sz w:val="21"/>
                <w:szCs w:val="21"/>
              </w:rPr>
              <w:t>H</w:t>
            </w:r>
            <w:r w:rsidR="00B07565" w:rsidRPr="00AC3F35">
              <w:rPr>
                <w:rFonts w:cs="Arial"/>
                <w:sz w:val="21"/>
                <w:szCs w:val="21"/>
              </w:rPr>
              <w:t>oe groot is het rooster voor de uitblaas van de lucht</w:t>
            </w:r>
            <w:r w:rsidR="058308E5" w:rsidRPr="00AC3F35">
              <w:rPr>
                <w:rFonts w:cs="Arial"/>
                <w:sz w:val="21"/>
                <w:szCs w:val="21"/>
              </w:rPr>
              <w:t>.</w:t>
            </w:r>
            <w:r w:rsidR="20E9E526" w:rsidRPr="00AC3F35">
              <w:rPr>
                <w:rFonts w:cs="Arial"/>
                <w:sz w:val="21"/>
                <w:szCs w:val="21"/>
              </w:rPr>
              <w:t xml:space="preserve"> Graag een tekening van het rooster bijvoegen als bijlage </w:t>
            </w:r>
            <w:r w:rsidR="008A5800" w:rsidRPr="00AC3F35">
              <w:rPr>
                <w:rFonts w:cs="Arial"/>
                <w:sz w:val="21"/>
                <w:szCs w:val="21"/>
              </w:rPr>
              <w:t>1</w:t>
            </w:r>
            <w:r w:rsidR="20E9E526" w:rsidRPr="00AC3F35">
              <w:rPr>
                <w:rFonts w:cs="Arial"/>
                <w:sz w:val="21"/>
                <w:szCs w:val="21"/>
              </w:rPr>
              <w:t>.</w:t>
            </w:r>
            <w:r w:rsidR="00A32876" w:rsidRPr="00AC3F35">
              <w:rPr>
                <w:rFonts w:cs="Arial"/>
                <w:sz w:val="21"/>
                <w:szCs w:val="21"/>
              </w:rPr>
              <w:t>1</w:t>
            </w:r>
            <w:r w:rsidR="00BC16DA">
              <w:rPr>
                <w:rFonts w:cs="Arial"/>
                <w:sz w:val="21"/>
                <w:szCs w:val="21"/>
              </w:rPr>
              <w:t>2</w:t>
            </w:r>
            <w:r w:rsidR="20E9E526" w:rsidRPr="00AC3F35">
              <w:rPr>
                <w:rFonts w:cs="Arial"/>
                <w:sz w:val="21"/>
                <w:szCs w:val="21"/>
              </w:rPr>
              <w:t>c</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E2778E" w14:textId="77777777" w:rsidR="00B07565" w:rsidRPr="00AC3F35" w:rsidRDefault="00B07565" w:rsidP="00EF71E1">
            <w:pPr>
              <w:rPr>
                <w:rFonts w:cs="Arial"/>
                <w:sz w:val="21"/>
                <w:szCs w:val="21"/>
              </w:rPr>
            </w:pPr>
          </w:p>
        </w:tc>
      </w:tr>
      <w:tr w:rsidR="00B07565" w:rsidRPr="00AC3F35" w14:paraId="382E240F" w14:textId="7511718D" w:rsidTr="6D3C7360">
        <w:trPr>
          <w:trHeight w:hRule="exact" w:val="29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7E5FC5" w14:textId="60F62DD3" w:rsidR="00B07565" w:rsidRPr="00AC3F35" w:rsidRDefault="002912EC" w:rsidP="00EF71E1">
            <w:pPr>
              <w:rPr>
                <w:rFonts w:cs="Arial"/>
                <w:sz w:val="21"/>
                <w:szCs w:val="21"/>
              </w:rPr>
            </w:pPr>
            <w:r w:rsidRPr="00AC3F35">
              <w:rPr>
                <w:rFonts w:cs="Arial"/>
                <w:sz w:val="21"/>
                <w:szCs w:val="21"/>
              </w:rPr>
              <w:lastRenderedPageBreak/>
              <w:t>7</w:t>
            </w:r>
            <w:r w:rsidR="00A342D6" w:rsidRPr="00AC3F35">
              <w:rPr>
                <w:rFonts w:cs="Arial"/>
                <w:sz w:val="21"/>
                <w:szCs w:val="21"/>
              </w:rPr>
              <w:t>4</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2CBBD0" w14:textId="77777777" w:rsidR="00B07565" w:rsidRPr="00AC3F35" w:rsidRDefault="00B07565" w:rsidP="00EF71E1">
            <w:pPr>
              <w:rPr>
                <w:rFonts w:cs="Arial"/>
                <w:sz w:val="21"/>
                <w:szCs w:val="21"/>
              </w:rPr>
            </w:pPr>
            <w:r w:rsidRPr="00AC3F35">
              <w:rPr>
                <w:rFonts w:cs="Arial"/>
                <w:sz w:val="21"/>
                <w:szCs w:val="21"/>
              </w:rPr>
              <w:t>De zuigmond dient voorzien te zijn van een hydraulisch bediende grofvuilklep.</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3E2EE0" w14:textId="77777777" w:rsidR="00B07565" w:rsidRPr="00AC3F35" w:rsidRDefault="00B07565" w:rsidP="00EF71E1">
            <w:pPr>
              <w:rPr>
                <w:rFonts w:cs="Arial"/>
                <w:sz w:val="21"/>
                <w:szCs w:val="21"/>
              </w:rPr>
            </w:pPr>
          </w:p>
        </w:tc>
      </w:tr>
      <w:tr w:rsidR="00B07565" w:rsidRPr="00AC3F35" w14:paraId="3AC62476" w14:textId="21991C92" w:rsidTr="6D3C7360">
        <w:trPr>
          <w:trHeight w:hRule="exact" w:val="279"/>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2A12E9" w14:textId="0C50EA22" w:rsidR="00B07565" w:rsidRPr="00AC3F35" w:rsidRDefault="002912EC" w:rsidP="00EF71E1">
            <w:pPr>
              <w:rPr>
                <w:rFonts w:cs="Arial"/>
                <w:sz w:val="21"/>
                <w:szCs w:val="21"/>
              </w:rPr>
            </w:pPr>
            <w:r w:rsidRPr="00AC3F35">
              <w:rPr>
                <w:rFonts w:cs="Arial"/>
                <w:sz w:val="21"/>
                <w:szCs w:val="21"/>
              </w:rPr>
              <w:t>7</w:t>
            </w:r>
            <w:r w:rsidR="00A342D6" w:rsidRPr="00AC3F35">
              <w:rPr>
                <w:rFonts w:cs="Arial"/>
                <w:sz w:val="21"/>
                <w:szCs w:val="21"/>
              </w:rPr>
              <w:t>5</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246F14" w14:textId="2BC217EB" w:rsidR="00B07565" w:rsidRPr="00AC3F35" w:rsidRDefault="00B07565" w:rsidP="00EF71E1">
            <w:pPr>
              <w:rPr>
                <w:rFonts w:cs="Arial"/>
                <w:sz w:val="21"/>
                <w:szCs w:val="21"/>
              </w:rPr>
            </w:pPr>
            <w:r w:rsidRPr="00AC3F35">
              <w:rPr>
                <w:rFonts w:cs="Arial"/>
                <w:sz w:val="21"/>
                <w:szCs w:val="21"/>
              </w:rPr>
              <w:t>De waaier is traploos regelbaar in snelheid</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E9D4AD" w14:textId="77777777" w:rsidR="00B07565" w:rsidRPr="00AC3F35" w:rsidRDefault="00B07565" w:rsidP="00EF71E1">
            <w:pPr>
              <w:rPr>
                <w:rFonts w:cs="Arial"/>
                <w:sz w:val="21"/>
                <w:szCs w:val="21"/>
              </w:rPr>
            </w:pPr>
          </w:p>
        </w:tc>
      </w:tr>
      <w:tr w:rsidR="00B07565" w:rsidRPr="00AC3F35" w14:paraId="1C5A3B73" w14:textId="6A9096D6" w:rsidTr="6D3C7360">
        <w:trPr>
          <w:trHeight w:hRule="exact" w:val="567"/>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71A6AC" w14:textId="1251583A" w:rsidR="00B07565" w:rsidRPr="00AC3F35" w:rsidRDefault="002912EC" w:rsidP="00EF71E1">
            <w:pPr>
              <w:rPr>
                <w:rFonts w:cs="Arial"/>
                <w:sz w:val="21"/>
                <w:szCs w:val="21"/>
              </w:rPr>
            </w:pPr>
            <w:r w:rsidRPr="00AC3F35">
              <w:rPr>
                <w:rFonts w:cs="Arial"/>
                <w:sz w:val="21"/>
                <w:szCs w:val="21"/>
              </w:rPr>
              <w:t>7</w:t>
            </w:r>
            <w:r w:rsidR="00A342D6" w:rsidRPr="00AC3F35">
              <w:rPr>
                <w:rFonts w:cs="Arial"/>
                <w:sz w:val="21"/>
                <w:szCs w:val="21"/>
              </w:rPr>
              <w:t>6</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13EC3A" w14:textId="77777777" w:rsidR="00B07565" w:rsidRPr="00AC3F35" w:rsidRDefault="00B07565" w:rsidP="00EF71E1">
            <w:pPr>
              <w:rPr>
                <w:rFonts w:cs="Arial"/>
                <w:sz w:val="21"/>
                <w:szCs w:val="21"/>
              </w:rPr>
            </w:pPr>
            <w:r w:rsidRPr="00AC3F35">
              <w:rPr>
                <w:rFonts w:cs="Arial"/>
                <w:sz w:val="21"/>
                <w:szCs w:val="21"/>
              </w:rPr>
              <w:t>De waaier en het waaierhuis dienen eenvoudig gereinigd te kunnen worden middels een waterkoppeling aan de buitenzijde.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F76D1A" w14:textId="77777777" w:rsidR="00B07565" w:rsidRPr="00AC3F35" w:rsidRDefault="00B07565" w:rsidP="00EF71E1">
            <w:pPr>
              <w:rPr>
                <w:rFonts w:cs="Arial"/>
                <w:sz w:val="21"/>
                <w:szCs w:val="21"/>
              </w:rPr>
            </w:pPr>
          </w:p>
        </w:tc>
      </w:tr>
      <w:tr w:rsidR="00B07565" w:rsidRPr="00AC3F35" w14:paraId="50C5B721" w14:textId="7A2164B8" w:rsidTr="6D3C7360">
        <w:trPr>
          <w:trHeight w:hRule="exact" w:val="278"/>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A75E1A" w14:textId="3708335C" w:rsidR="00B07565" w:rsidRPr="00AC3F35" w:rsidRDefault="002912EC" w:rsidP="00EF71E1">
            <w:pPr>
              <w:rPr>
                <w:rFonts w:cs="Arial"/>
                <w:sz w:val="21"/>
                <w:szCs w:val="21"/>
              </w:rPr>
            </w:pPr>
            <w:r w:rsidRPr="00AC3F35">
              <w:rPr>
                <w:rFonts w:cs="Arial"/>
                <w:sz w:val="21"/>
                <w:szCs w:val="21"/>
              </w:rPr>
              <w:t>7</w:t>
            </w:r>
            <w:r w:rsidR="00A342D6" w:rsidRPr="00AC3F35">
              <w:rPr>
                <w:rFonts w:cs="Arial"/>
                <w:sz w:val="21"/>
                <w:szCs w:val="21"/>
              </w:rPr>
              <w:t>7</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D1F58B" w14:textId="77777777" w:rsidR="00B07565" w:rsidRPr="00AC3F35" w:rsidRDefault="00B07565" w:rsidP="00EF71E1">
            <w:pPr>
              <w:rPr>
                <w:rFonts w:cs="Arial"/>
                <w:sz w:val="21"/>
                <w:szCs w:val="21"/>
              </w:rPr>
            </w:pPr>
            <w:r w:rsidRPr="00AC3F35">
              <w:rPr>
                <w:rFonts w:cs="Arial"/>
                <w:sz w:val="21"/>
                <w:szCs w:val="21"/>
              </w:rPr>
              <w:t>De zuigmond dient vanuit de cabine zichtbaar te zijn via een vloerruit.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21E4B9" w14:textId="77777777" w:rsidR="00B07565" w:rsidRPr="00AC3F35" w:rsidRDefault="00B07565" w:rsidP="00EF71E1">
            <w:pPr>
              <w:rPr>
                <w:rFonts w:cs="Arial"/>
                <w:sz w:val="21"/>
                <w:szCs w:val="21"/>
              </w:rPr>
            </w:pPr>
          </w:p>
        </w:tc>
      </w:tr>
      <w:tr w:rsidR="00B07565" w:rsidRPr="00AC3F35" w14:paraId="3DE76D5E" w14:textId="25506D0B" w:rsidTr="6D3C7360">
        <w:trPr>
          <w:trHeight w:hRule="exact" w:val="29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0F3A77" w14:textId="3646F272" w:rsidR="00B07565" w:rsidRPr="00AC3F35" w:rsidRDefault="002912EC" w:rsidP="00EF71E1">
            <w:pPr>
              <w:rPr>
                <w:rFonts w:cs="Arial"/>
                <w:sz w:val="21"/>
                <w:szCs w:val="21"/>
              </w:rPr>
            </w:pPr>
            <w:r w:rsidRPr="00AC3F35">
              <w:rPr>
                <w:rFonts w:cs="Arial"/>
                <w:sz w:val="21"/>
                <w:szCs w:val="21"/>
              </w:rPr>
              <w:t>7</w:t>
            </w:r>
            <w:r w:rsidR="00A342D6" w:rsidRPr="00AC3F35">
              <w:rPr>
                <w:rFonts w:cs="Arial"/>
                <w:sz w:val="21"/>
                <w:szCs w:val="21"/>
              </w:rPr>
              <w:t>8</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42BA06" w14:textId="0C4643F4" w:rsidR="00B07565" w:rsidRPr="00AC3F35" w:rsidRDefault="00B07565" w:rsidP="00EF71E1">
            <w:pPr>
              <w:rPr>
                <w:rFonts w:cs="Arial"/>
                <w:sz w:val="21"/>
                <w:szCs w:val="21"/>
              </w:rPr>
            </w:pPr>
            <w:r w:rsidRPr="00AC3F35">
              <w:rPr>
                <w:rFonts w:cs="Arial"/>
                <w:sz w:val="21"/>
                <w:szCs w:val="21"/>
              </w:rPr>
              <w:t>Teruglopen uit de vuilcontainer naar de zuigmond mag niet mogelijk zijn</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73FEC3" w14:textId="77777777" w:rsidR="00B07565" w:rsidRPr="00AC3F35" w:rsidRDefault="00B07565" w:rsidP="00EF71E1">
            <w:pPr>
              <w:rPr>
                <w:rFonts w:cs="Arial"/>
                <w:sz w:val="21"/>
                <w:szCs w:val="21"/>
              </w:rPr>
            </w:pPr>
          </w:p>
        </w:tc>
      </w:tr>
      <w:tr w:rsidR="00B07565" w:rsidRPr="00AC3F35" w14:paraId="277EC844" w14:textId="1201486C" w:rsidTr="6D3C7360">
        <w:trPr>
          <w:trHeight w:hRule="exact" w:val="996"/>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5B8C48" w14:textId="7294E6DE" w:rsidR="00B07565" w:rsidRPr="00AC3F35" w:rsidRDefault="002912EC" w:rsidP="00EF71E1">
            <w:pPr>
              <w:rPr>
                <w:rFonts w:cs="Arial"/>
                <w:sz w:val="21"/>
                <w:szCs w:val="21"/>
              </w:rPr>
            </w:pPr>
            <w:r w:rsidRPr="00AC3F35">
              <w:rPr>
                <w:rFonts w:cs="Arial"/>
                <w:sz w:val="21"/>
                <w:szCs w:val="21"/>
              </w:rPr>
              <w:t>7</w:t>
            </w:r>
            <w:r w:rsidR="00A342D6" w:rsidRPr="00AC3F35">
              <w:rPr>
                <w:rFonts w:cs="Arial"/>
                <w:sz w:val="21"/>
                <w:szCs w:val="21"/>
              </w:rPr>
              <w:t>9</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219DE4" w14:textId="574306D7" w:rsidR="00B07565" w:rsidRPr="00AC3F35" w:rsidRDefault="00B07565" w:rsidP="00EF71E1">
            <w:pPr>
              <w:rPr>
                <w:rFonts w:cs="Arial"/>
                <w:sz w:val="21"/>
                <w:szCs w:val="21"/>
              </w:rPr>
            </w:pPr>
            <w:r w:rsidRPr="00AC3F35">
              <w:rPr>
                <w:rFonts w:cs="Arial"/>
                <w:sz w:val="21"/>
                <w:szCs w:val="21"/>
              </w:rPr>
              <w:t xml:space="preserve">De roosters/filters in de vuilcontainer zijn van een </w:t>
            </w:r>
            <w:r w:rsidR="47019D59" w:rsidRPr="00AC3F35">
              <w:rPr>
                <w:rFonts w:cs="Arial"/>
                <w:sz w:val="21"/>
                <w:szCs w:val="21"/>
              </w:rPr>
              <w:t>oxidatie vast</w:t>
            </w:r>
            <w:r w:rsidRPr="00AC3F35">
              <w:rPr>
                <w:rFonts w:cs="Arial"/>
                <w:sz w:val="21"/>
                <w:szCs w:val="21"/>
              </w:rPr>
              <w:t xml:space="preserve"> materiaal en eenvoudig</w:t>
            </w:r>
          </w:p>
          <w:p w14:paraId="6AA71934" w14:textId="78757EB1" w:rsidR="00B07565" w:rsidRPr="00AC3F35" w:rsidRDefault="00B07565" w:rsidP="00EF71E1">
            <w:pPr>
              <w:rPr>
                <w:rFonts w:cs="Arial"/>
                <w:sz w:val="21"/>
                <w:szCs w:val="21"/>
              </w:rPr>
            </w:pPr>
            <w:r w:rsidRPr="00AC3F35">
              <w:rPr>
                <w:rFonts w:cs="Arial"/>
                <w:sz w:val="21"/>
                <w:szCs w:val="21"/>
              </w:rPr>
              <w:t>door de chauffeur te verwijderen, te reinigen en terug te plaatsen zonder</w:t>
            </w:r>
            <w:r w:rsidR="7A1F1D71" w:rsidRPr="00AC3F35">
              <w:rPr>
                <w:rFonts w:cs="Arial"/>
                <w:sz w:val="21"/>
                <w:szCs w:val="21"/>
              </w:rPr>
              <w:t xml:space="preserve"> buiten</w:t>
            </w:r>
            <w:r w:rsidR="54780B3D" w:rsidRPr="00AC3F35">
              <w:rPr>
                <w:rFonts w:cs="Arial"/>
                <w:sz w:val="21"/>
                <w:szCs w:val="21"/>
              </w:rPr>
              <w:t xml:space="preserve"> </w:t>
            </w:r>
            <w:r w:rsidRPr="00AC3F35">
              <w:rPr>
                <w:rFonts w:cs="Arial"/>
                <w:sz w:val="21"/>
                <w:szCs w:val="21"/>
              </w:rPr>
              <w:t>proportionele krachtinspanning.</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4418F2" w14:textId="77777777" w:rsidR="00B07565" w:rsidRPr="00AC3F35" w:rsidRDefault="00B07565" w:rsidP="00EF71E1">
            <w:pPr>
              <w:rPr>
                <w:rFonts w:cs="Arial"/>
                <w:sz w:val="21"/>
                <w:szCs w:val="21"/>
              </w:rPr>
            </w:pPr>
          </w:p>
        </w:tc>
      </w:tr>
      <w:tr w:rsidR="00B07565" w:rsidRPr="00AC3F35" w14:paraId="75B6BB96" w14:textId="0D7DE138" w:rsidTr="6D3C7360">
        <w:trPr>
          <w:trHeight w:hRule="exact" w:val="578"/>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D5B384" w14:textId="04CB01F2" w:rsidR="00B07565" w:rsidRPr="00AC3F35" w:rsidRDefault="00A342D6" w:rsidP="00EF71E1">
            <w:pPr>
              <w:rPr>
                <w:rFonts w:cs="Arial"/>
                <w:sz w:val="21"/>
                <w:szCs w:val="21"/>
              </w:rPr>
            </w:pPr>
            <w:r w:rsidRPr="00AC3F35">
              <w:rPr>
                <w:rFonts w:cs="Arial"/>
                <w:sz w:val="21"/>
                <w:szCs w:val="21"/>
              </w:rPr>
              <w:t>80</w:t>
            </w:r>
            <w:r w:rsidR="002912EC"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54AE7D" w14:textId="5A6E9F96" w:rsidR="00B07565" w:rsidRPr="00AC3F35" w:rsidRDefault="00B07565" w:rsidP="00EF71E1">
            <w:pPr>
              <w:rPr>
                <w:rFonts w:cs="Arial"/>
                <w:sz w:val="21"/>
                <w:szCs w:val="21"/>
              </w:rPr>
            </w:pPr>
            <w:r w:rsidRPr="00AC3F35">
              <w:rPr>
                <w:rFonts w:cs="Arial"/>
                <w:sz w:val="21"/>
                <w:szCs w:val="21"/>
              </w:rPr>
              <w:t>De vuilcontainer is voorzien van een hydraulisch ki</w:t>
            </w:r>
            <w:r w:rsidR="00284AA6" w:rsidRPr="00AC3F35">
              <w:rPr>
                <w:rFonts w:cs="Arial"/>
                <w:sz w:val="21"/>
                <w:szCs w:val="21"/>
              </w:rPr>
              <w:t>e</w:t>
            </w:r>
            <w:r w:rsidRPr="00AC3F35">
              <w:rPr>
                <w:rFonts w:cs="Arial"/>
                <w:sz w:val="21"/>
                <w:szCs w:val="21"/>
              </w:rPr>
              <w:t>psysteem de kiphoek is zo groot mogelijk. De achterkant dient schoon te blijven tijdens het kippen</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35EB00" w14:textId="77777777" w:rsidR="00B07565" w:rsidRPr="00AC3F35" w:rsidRDefault="00B07565" w:rsidP="00EF71E1">
            <w:pPr>
              <w:rPr>
                <w:rFonts w:cs="Arial"/>
                <w:sz w:val="21"/>
                <w:szCs w:val="21"/>
              </w:rPr>
            </w:pPr>
          </w:p>
        </w:tc>
      </w:tr>
      <w:tr w:rsidR="00B07565" w:rsidRPr="00AC3F35" w14:paraId="45FE996B" w14:textId="7C8527AD" w:rsidTr="6D3C7360">
        <w:trPr>
          <w:trHeight w:hRule="exact" w:val="578"/>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4762F3" w14:textId="5C10A7EE" w:rsidR="00B07565" w:rsidRPr="00AC3F35" w:rsidRDefault="00A342D6" w:rsidP="00EF71E1">
            <w:pPr>
              <w:rPr>
                <w:rFonts w:cs="Arial"/>
                <w:sz w:val="21"/>
                <w:szCs w:val="21"/>
              </w:rPr>
            </w:pPr>
            <w:r w:rsidRPr="00AC3F35">
              <w:rPr>
                <w:rFonts w:cs="Arial"/>
                <w:sz w:val="21"/>
                <w:szCs w:val="21"/>
              </w:rPr>
              <w:t>81</w:t>
            </w:r>
            <w:r w:rsidR="002912EC"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ABEF0E" w14:textId="10B2CF02" w:rsidR="00B07565" w:rsidRPr="00AC3F35" w:rsidRDefault="00B07565" w:rsidP="00EF71E1">
            <w:pPr>
              <w:rPr>
                <w:rFonts w:cs="Arial"/>
                <w:sz w:val="21"/>
                <w:szCs w:val="21"/>
              </w:rPr>
            </w:pPr>
            <w:r w:rsidRPr="00AC3F35">
              <w:rPr>
                <w:rFonts w:cs="Arial"/>
                <w:sz w:val="21"/>
                <w:szCs w:val="21"/>
              </w:rPr>
              <w:t xml:space="preserve">De vuilcontainer dient voorzien te zijn van een </w:t>
            </w:r>
            <w:proofErr w:type="spellStart"/>
            <w:r w:rsidRPr="00AC3F35">
              <w:rPr>
                <w:rFonts w:cs="Arial"/>
                <w:sz w:val="21"/>
                <w:szCs w:val="21"/>
              </w:rPr>
              <w:t>wateraftap</w:t>
            </w:r>
            <w:proofErr w:type="spellEnd"/>
            <w:r w:rsidRPr="00AC3F35">
              <w:rPr>
                <w:rFonts w:cs="Arial"/>
                <w:sz w:val="21"/>
                <w:szCs w:val="21"/>
              </w:rPr>
              <w:t xml:space="preserve"> om overtollig water bij bijvoorbeeld een straatkolk te kunnen aflaten. Bedienbaar in de cabine.</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501F65" w14:textId="77777777" w:rsidR="00B07565" w:rsidRPr="00AC3F35" w:rsidRDefault="00B07565" w:rsidP="00EF71E1">
            <w:pPr>
              <w:rPr>
                <w:rFonts w:cs="Arial"/>
                <w:sz w:val="21"/>
                <w:szCs w:val="21"/>
              </w:rPr>
            </w:pPr>
          </w:p>
        </w:tc>
      </w:tr>
      <w:tr w:rsidR="00B07565" w:rsidRPr="00AC3F35" w14:paraId="560D28C9" w14:textId="6BD12FCB" w:rsidTr="6D3C7360">
        <w:trPr>
          <w:trHeight w:val="30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507397" w14:textId="5E9CD866" w:rsidR="00B07565" w:rsidRPr="00AC3F35" w:rsidRDefault="002912EC" w:rsidP="00EF71E1">
            <w:pPr>
              <w:rPr>
                <w:rFonts w:cs="Arial"/>
                <w:sz w:val="21"/>
                <w:szCs w:val="21"/>
              </w:rPr>
            </w:pPr>
            <w:r w:rsidRPr="00AC3F35">
              <w:rPr>
                <w:rFonts w:cs="Arial"/>
                <w:sz w:val="21"/>
                <w:szCs w:val="21"/>
              </w:rPr>
              <w:t>8</w:t>
            </w:r>
            <w:r w:rsidR="00A342D6" w:rsidRPr="00AC3F35">
              <w:rPr>
                <w:rFonts w:cs="Arial"/>
                <w:sz w:val="21"/>
                <w:szCs w:val="21"/>
              </w:rPr>
              <w:t>2</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6F39E7" w14:textId="61E3ACB3" w:rsidR="00B07565" w:rsidRPr="00AC3F35" w:rsidRDefault="00C22292" w:rsidP="00EF71E1">
            <w:pPr>
              <w:rPr>
                <w:rFonts w:cs="Arial"/>
                <w:sz w:val="21"/>
                <w:szCs w:val="21"/>
              </w:rPr>
            </w:pPr>
            <w:r w:rsidRPr="00AC3F35">
              <w:rPr>
                <w:rFonts w:cs="Arial"/>
                <w:sz w:val="21"/>
                <w:szCs w:val="21"/>
              </w:rPr>
              <w:t>D</w:t>
            </w:r>
            <w:r w:rsidR="00B07565" w:rsidRPr="00AC3F35">
              <w:rPr>
                <w:rFonts w:cs="Arial"/>
                <w:sz w:val="21"/>
                <w:szCs w:val="21"/>
              </w:rPr>
              <w:t>e containerdeur dient zelfsluitend te zijn.</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23713C" w14:textId="77777777" w:rsidR="00B07565" w:rsidRPr="00AC3F35" w:rsidRDefault="00B07565" w:rsidP="00EF71E1">
            <w:pPr>
              <w:rPr>
                <w:rFonts w:cs="Arial"/>
                <w:sz w:val="21"/>
                <w:szCs w:val="21"/>
              </w:rPr>
            </w:pPr>
          </w:p>
        </w:tc>
      </w:tr>
    </w:tbl>
    <w:p w14:paraId="7A61FEFC" w14:textId="77777777" w:rsidR="00B07565" w:rsidRPr="00AC3F35" w:rsidRDefault="00B07565" w:rsidP="00EF71E1">
      <w:pPr>
        <w:rPr>
          <w:rFonts w:cs="Arial"/>
          <w:sz w:val="21"/>
          <w:szCs w:val="21"/>
        </w:rPr>
      </w:pPr>
    </w:p>
    <w:p w14:paraId="1C8010A5" w14:textId="10CA3F33" w:rsidR="00B07565" w:rsidRPr="00AC3F35" w:rsidRDefault="00A342D6" w:rsidP="00EF71E1">
      <w:pPr>
        <w:rPr>
          <w:rFonts w:cs="Arial"/>
          <w:b/>
          <w:bCs/>
          <w:sz w:val="21"/>
          <w:szCs w:val="21"/>
        </w:rPr>
      </w:pPr>
      <w:bookmarkStart w:id="12" w:name="_Toc508613325"/>
      <w:r w:rsidRPr="00AC3F35">
        <w:rPr>
          <w:rFonts w:cs="Arial"/>
          <w:b/>
          <w:bCs/>
          <w:sz w:val="21"/>
          <w:szCs w:val="21"/>
        </w:rPr>
        <w:t>1</w:t>
      </w:r>
      <w:r w:rsidR="00B07565" w:rsidRPr="00AC3F35">
        <w:rPr>
          <w:rFonts w:cs="Arial"/>
          <w:b/>
          <w:bCs/>
          <w:sz w:val="21"/>
          <w:szCs w:val="21"/>
        </w:rPr>
        <w:t xml:space="preserve">.13 </w:t>
      </w:r>
      <w:bookmarkEnd w:id="12"/>
      <w:r w:rsidR="00B07565" w:rsidRPr="00AC3F35">
        <w:rPr>
          <w:rFonts w:cs="Arial"/>
          <w:b/>
          <w:bCs/>
          <w:sz w:val="21"/>
          <w:szCs w:val="21"/>
        </w:rPr>
        <w:t>borstelinrichting en watertank</w:t>
      </w:r>
    </w:p>
    <w:p w14:paraId="780B5098" w14:textId="7777777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468"/>
        <w:gridCol w:w="7938"/>
        <w:gridCol w:w="1134"/>
      </w:tblGrid>
      <w:tr w:rsidR="00B07565" w:rsidRPr="00AC3F35" w14:paraId="65E7FA56" w14:textId="2185FBF7" w:rsidTr="6D3C7360">
        <w:trPr>
          <w:trHeight w:val="82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1FE26F" w14:textId="610232FA" w:rsidR="00B07565" w:rsidRPr="00AC3F35" w:rsidRDefault="002912EC" w:rsidP="00EF71E1">
            <w:pPr>
              <w:rPr>
                <w:rFonts w:cs="Arial"/>
                <w:sz w:val="21"/>
                <w:szCs w:val="21"/>
              </w:rPr>
            </w:pPr>
            <w:r w:rsidRPr="00AC3F35">
              <w:rPr>
                <w:rFonts w:cs="Arial"/>
                <w:sz w:val="21"/>
                <w:szCs w:val="21"/>
              </w:rPr>
              <w:t>8</w:t>
            </w:r>
            <w:r w:rsidR="00A342D6" w:rsidRPr="00AC3F35">
              <w:rPr>
                <w:rFonts w:cs="Arial"/>
                <w:sz w:val="21"/>
                <w:szCs w:val="21"/>
              </w:rPr>
              <w:t>3</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B9A974" w14:textId="5BFC69A7" w:rsidR="00B07565" w:rsidRPr="00AC3F35" w:rsidRDefault="1E8693CA" w:rsidP="00EF71E1">
            <w:pPr>
              <w:rPr>
                <w:rFonts w:cs="Arial"/>
                <w:sz w:val="21"/>
                <w:szCs w:val="21"/>
              </w:rPr>
            </w:pPr>
            <w:r w:rsidRPr="00AC3F35">
              <w:rPr>
                <w:rFonts w:cs="Arial"/>
                <w:sz w:val="21"/>
                <w:szCs w:val="21"/>
              </w:rPr>
              <w:t>De borstelinrichting dient v</w:t>
            </w:r>
            <w:r w:rsidR="00B07565" w:rsidRPr="00AC3F35">
              <w:rPr>
                <w:rFonts w:cs="Arial"/>
                <w:sz w:val="21"/>
                <w:szCs w:val="21"/>
              </w:rPr>
              <w:t>oorzien</w:t>
            </w:r>
            <w:r w:rsidRPr="00AC3F35">
              <w:rPr>
                <w:rFonts w:cs="Arial"/>
                <w:sz w:val="21"/>
                <w:szCs w:val="21"/>
              </w:rPr>
              <w:t xml:space="preserve"> te</w:t>
            </w:r>
            <w:r w:rsidR="00B07565" w:rsidRPr="00AC3F35">
              <w:rPr>
                <w:rFonts w:cs="Arial"/>
                <w:sz w:val="21"/>
                <w:szCs w:val="21"/>
              </w:rPr>
              <w:t xml:space="preserve"> zijn van een </w:t>
            </w:r>
            <w:proofErr w:type="spellStart"/>
            <w:r w:rsidR="00B07565" w:rsidRPr="00AC3F35">
              <w:rPr>
                <w:rFonts w:cs="Arial"/>
                <w:sz w:val="21"/>
                <w:szCs w:val="21"/>
              </w:rPr>
              <w:t>snelwissel</w:t>
            </w:r>
            <w:proofErr w:type="spellEnd"/>
            <w:r w:rsidR="168D794F" w:rsidRPr="00AC3F35">
              <w:rPr>
                <w:rFonts w:cs="Arial"/>
                <w:sz w:val="21"/>
                <w:szCs w:val="21"/>
              </w:rPr>
              <w:t xml:space="preserve"> </w:t>
            </w:r>
            <w:r w:rsidR="00B07565" w:rsidRPr="00AC3F35">
              <w:rPr>
                <w:rFonts w:cs="Arial"/>
                <w:sz w:val="21"/>
                <w:szCs w:val="21"/>
              </w:rPr>
              <w:t>systeem voor de borstels</w:t>
            </w:r>
            <w:r w:rsidR="0825C9F2" w:rsidRPr="00AC3F35">
              <w:rPr>
                <w:rFonts w:cs="Arial"/>
                <w:sz w:val="21"/>
                <w:szCs w:val="21"/>
              </w:rPr>
              <w:t xml:space="preserve"> welke passend is voor de borstels zoals in gebruik bij </w:t>
            </w:r>
            <w:r w:rsidR="126BEF33" w:rsidRPr="00AC3F35">
              <w:rPr>
                <w:rFonts w:cs="Arial"/>
                <w:sz w:val="21"/>
                <w:szCs w:val="21"/>
              </w:rPr>
              <w:t>Dijk en Waard</w:t>
            </w:r>
            <w:r w:rsidRPr="00AC3F35">
              <w:rPr>
                <w:rFonts w:cs="Arial"/>
                <w:sz w:val="21"/>
                <w:szCs w:val="21"/>
              </w:rPr>
              <w:t>.</w:t>
            </w:r>
          </w:p>
          <w:p w14:paraId="133EA90C" w14:textId="1D98CEB0" w:rsidR="00B07565" w:rsidRPr="00AC3F35" w:rsidRDefault="383C1FFD" w:rsidP="1D46BEC7">
            <w:pPr>
              <w:rPr>
                <w:rFonts w:cs="Arial"/>
                <w:sz w:val="21"/>
                <w:szCs w:val="21"/>
              </w:rPr>
            </w:pPr>
            <w:r w:rsidRPr="00AC3F35">
              <w:rPr>
                <w:rFonts w:cs="Arial"/>
                <w:sz w:val="21"/>
                <w:szCs w:val="21"/>
              </w:rPr>
              <w:t>3e borstel</w:t>
            </w:r>
            <w:r w:rsidR="5B6B78FF" w:rsidRPr="00AC3F35">
              <w:rPr>
                <w:rFonts w:cs="Arial"/>
                <w:sz w:val="21"/>
                <w:szCs w:val="21"/>
              </w:rPr>
              <w:t xml:space="preserve">: </w:t>
            </w:r>
            <w:r w:rsidR="425D59E4" w:rsidRPr="00AC3F35">
              <w:rPr>
                <w:rFonts w:cs="Arial"/>
                <w:sz w:val="21"/>
                <w:szCs w:val="21"/>
              </w:rPr>
              <w:t xml:space="preserve">steek 295 </w:t>
            </w:r>
            <w:r w:rsidR="38538915" w:rsidRPr="00AC3F35">
              <w:rPr>
                <w:rFonts w:cs="Arial"/>
                <w:sz w:val="21"/>
                <w:szCs w:val="21"/>
              </w:rPr>
              <w:t xml:space="preserve">met </w:t>
            </w:r>
            <w:r w:rsidR="425D59E4" w:rsidRPr="00AC3F35">
              <w:rPr>
                <w:rFonts w:cs="Arial"/>
                <w:sz w:val="21"/>
                <w:szCs w:val="21"/>
              </w:rPr>
              <w:t>4 bouten</w:t>
            </w:r>
            <w:r w:rsidR="5B6B78FF" w:rsidRPr="00AC3F35">
              <w:rPr>
                <w:rFonts w:cs="Arial"/>
                <w:sz w:val="21"/>
                <w:szCs w:val="21"/>
              </w:rPr>
              <w:t xml:space="preserve"> </w:t>
            </w:r>
            <w:r w:rsidR="18AF461D" w:rsidRPr="00AC3F35">
              <w:rPr>
                <w:rFonts w:cs="Arial"/>
                <w:sz w:val="21"/>
                <w:szCs w:val="21"/>
              </w:rPr>
              <w:t xml:space="preserve">  </w:t>
            </w:r>
            <w:r w:rsidR="5B6B78FF" w:rsidRPr="00AC3F35">
              <w:rPr>
                <w:rFonts w:cs="Arial"/>
                <w:sz w:val="21"/>
                <w:szCs w:val="21"/>
              </w:rPr>
              <w:t xml:space="preserve"> Goot</w:t>
            </w:r>
            <w:r w:rsidR="19B74D37" w:rsidRPr="00AC3F35">
              <w:rPr>
                <w:rFonts w:cs="Arial"/>
                <w:sz w:val="21"/>
                <w:szCs w:val="21"/>
              </w:rPr>
              <w:t>borstel:</w:t>
            </w:r>
            <w:r w:rsidR="5B6B78FF" w:rsidRPr="00AC3F35">
              <w:rPr>
                <w:rFonts w:cs="Arial"/>
                <w:sz w:val="21"/>
                <w:szCs w:val="21"/>
              </w:rPr>
              <w:t xml:space="preserve"> </w:t>
            </w:r>
            <w:r w:rsidR="66C20BDB" w:rsidRPr="00AC3F35">
              <w:rPr>
                <w:rFonts w:cs="Arial"/>
                <w:sz w:val="21"/>
                <w:szCs w:val="21"/>
              </w:rPr>
              <w:t>steek 482 met 4 bouten.</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1FEB9A" w14:textId="77777777" w:rsidR="00B07565" w:rsidRPr="00AC3F35" w:rsidRDefault="00B07565" w:rsidP="00EF71E1">
            <w:pPr>
              <w:rPr>
                <w:rFonts w:cs="Arial"/>
                <w:sz w:val="21"/>
                <w:szCs w:val="21"/>
              </w:rPr>
            </w:pPr>
          </w:p>
        </w:tc>
      </w:tr>
      <w:tr w:rsidR="00B07565" w:rsidRPr="00AC3F35" w14:paraId="556BCDF9" w14:textId="5F9E479D" w:rsidTr="6D3C7360">
        <w:trPr>
          <w:trHeight w:val="51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7BB24D" w14:textId="7A28007E" w:rsidR="00B07565" w:rsidRPr="00AC3F35" w:rsidRDefault="002912EC" w:rsidP="00EF71E1">
            <w:pPr>
              <w:rPr>
                <w:rFonts w:cs="Arial"/>
                <w:sz w:val="21"/>
                <w:szCs w:val="21"/>
              </w:rPr>
            </w:pPr>
            <w:r w:rsidRPr="00AC3F35">
              <w:rPr>
                <w:rFonts w:cs="Arial"/>
                <w:sz w:val="21"/>
                <w:szCs w:val="21"/>
              </w:rPr>
              <w:t>8</w:t>
            </w:r>
            <w:r w:rsidR="00A342D6" w:rsidRPr="00AC3F35">
              <w:rPr>
                <w:rFonts w:cs="Arial"/>
                <w:sz w:val="21"/>
                <w:szCs w:val="21"/>
              </w:rPr>
              <w:t>4</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73ED85" w14:textId="70F69672" w:rsidR="00B07565" w:rsidRPr="00AC3F35" w:rsidRDefault="00B07565" w:rsidP="00EF71E1">
            <w:pPr>
              <w:rPr>
                <w:rFonts w:cs="Arial"/>
                <w:sz w:val="21"/>
                <w:szCs w:val="21"/>
              </w:rPr>
            </w:pPr>
            <w:r w:rsidRPr="00AC3F35">
              <w:rPr>
                <w:rFonts w:cs="Arial"/>
                <w:sz w:val="21"/>
                <w:szCs w:val="21"/>
              </w:rPr>
              <w:t>De borstelinrichting is vanuit de cabine te bedienen d.m.v. een zogenaamde “joystickbediening”</w:t>
            </w:r>
            <w:r w:rsidR="00C2229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2E359D" w14:textId="77777777" w:rsidR="00B07565" w:rsidRPr="00AC3F35" w:rsidRDefault="00B07565" w:rsidP="00EF71E1">
            <w:pPr>
              <w:rPr>
                <w:rFonts w:cs="Arial"/>
                <w:sz w:val="21"/>
                <w:szCs w:val="21"/>
              </w:rPr>
            </w:pPr>
          </w:p>
        </w:tc>
      </w:tr>
      <w:tr w:rsidR="00B07565" w:rsidRPr="00AC3F35" w14:paraId="70D7AD78" w14:textId="45CBB13C" w:rsidTr="6D3C7360">
        <w:trPr>
          <w:trHeight w:hRule="exact" w:val="113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C9AE50" w14:textId="2272871F" w:rsidR="00B07565" w:rsidRPr="00AC3F35" w:rsidRDefault="002912EC" w:rsidP="00EF71E1">
            <w:pPr>
              <w:rPr>
                <w:rFonts w:cs="Arial"/>
                <w:sz w:val="21"/>
                <w:szCs w:val="21"/>
              </w:rPr>
            </w:pPr>
            <w:r w:rsidRPr="00AC3F35">
              <w:rPr>
                <w:rFonts w:cs="Arial"/>
                <w:sz w:val="21"/>
                <w:szCs w:val="21"/>
              </w:rPr>
              <w:t>8</w:t>
            </w:r>
            <w:r w:rsidR="00A342D6" w:rsidRPr="00AC3F35">
              <w:rPr>
                <w:rFonts w:cs="Arial"/>
                <w:sz w:val="21"/>
                <w:szCs w:val="21"/>
              </w:rPr>
              <w:t>5</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30F946" w14:textId="2F62BB6D" w:rsidR="00B07565" w:rsidRPr="00AC3F35" w:rsidRDefault="00B07565" w:rsidP="00EF71E1">
            <w:pPr>
              <w:rPr>
                <w:rFonts w:cs="Arial"/>
                <w:sz w:val="21"/>
                <w:szCs w:val="21"/>
              </w:rPr>
            </w:pPr>
            <w:r w:rsidRPr="00AC3F35">
              <w:rPr>
                <w:rFonts w:cs="Arial"/>
                <w:sz w:val="21"/>
                <w:szCs w:val="21"/>
              </w:rPr>
              <w:t>De veegmachine dient voorzien te zijn van een watersproei installatie op de borstels, zuigmond en zuigbuis en de veegmachine dient te</w:t>
            </w:r>
            <w:r w:rsidR="00FD4B54" w:rsidRPr="00AC3F35">
              <w:rPr>
                <w:rFonts w:cs="Arial"/>
                <w:sz w:val="21"/>
                <w:szCs w:val="21"/>
              </w:rPr>
              <w:t>n</w:t>
            </w:r>
            <w:r w:rsidRPr="00AC3F35">
              <w:rPr>
                <w:rFonts w:cs="Arial"/>
                <w:sz w:val="21"/>
                <w:szCs w:val="21"/>
              </w:rPr>
              <w:t xml:space="preserve"> alle</w:t>
            </w:r>
            <w:r w:rsidR="00FD4B54" w:rsidRPr="00AC3F35">
              <w:rPr>
                <w:rFonts w:cs="Arial"/>
                <w:sz w:val="21"/>
                <w:szCs w:val="21"/>
              </w:rPr>
              <w:t>r</w:t>
            </w:r>
            <w:r w:rsidRPr="00AC3F35">
              <w:rPr>
                <w:rFonts w:cs="Arial"/>
                <w:sz w:val="21"/>
                <w:szCs w:val="21"/>
              </w:rPr>
              <w:t xml:space="preserve"> tijde</w:t>
            </w:r>
            <w:r w:rsidR="00FD4B54" w:rsidRPr="00AC3F35">
              <w:rPr>
                <w:rFonts w:cs="Arial"/>
                <w:sz w:val="21"/>
                <w:szCs w:val="21"/>
              </w:rPr>
              <w:t>n</w:t>
            </w:r>
            <w:r w:rsidRPr="00AC3F35">
              <w:rPr>
                <w:rFonts w:cs="Arial"/>
                <w:sz w:val="21"/>
                <w:szCs w:val="21"/>
              </w:rPr>
              <w:t xml:space="preserve"> en bij iedere snelheid zonder stofverplaatsing te kunnen vegen. De sproeier in de zuigmond dient </w:t>
            </w:r>
            <w:r w:rsidR="00D15FC3" w:rsidRPr="00AC3F35">
              <w:rPr>
                <w:rFonts w:cs="Arial"/>
                <w:sz w:val="21"/>
                <w:szCs w:val="21"/>
              </w:rPr>
              <w:t xml:space="preserve">te werken </w:t>
            </w:r>
            <w:r w:rsidR="004E26EB" w:rsidRPr="00AC3F35">
              <w:rPr>
                <w:rFonts w:cs="Arial"/>
                <w:sz w:val="21"/>
                <w:szCs w:val="21"/>
              </w:rPr>
              <w:t xml:space="preserve">als </w:t>
            </w:r>
            <w:r w:rsidR="009A0DDC" w:rsidRPr="00AC3F35">
              <w:rPr>
                <w:rFonts w:cs="Arial"/>
                <w:sz w:val="21"/>
                <w:szCs w:val="21"/>
              </w:rPr>
              <w:t xml:space="preserve">de sproeiers van de borstels </w:t>
            </w:r>
            <w:r w:rsidRPr="00AC3F35">
              <w:rPr>
                <w:rFonts w:cs="Arial"/>
                <w:sz w:val="21"/>
                <w:szCs w:val="21"/>
              </w:rPr>
              <w:t xml:space="preserve">ingeschakeld </w:t>
            </w:r>
            <w:r w:rsidR="009A0DDC" w:rsidRPr="00AC3F35">
              <w:rPr>
                <w:rFonts w:cs="Arial"/>
                <w:sz w:val="21"/>
                <w:szCs w:val="21"/>
              </w:rPr>
              <w:t>zijn</w:t>
            </w:r>
            <w:r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5B2589" w14:textId="77777777" w:rsidR="00B07565" w:rsidRPr="00AC3F35" w:rsidRDefault="00B07565" w:rsidP="00EF71E1">
            <w:pPr>
              <w:rPr>
                <w:rFonts w:cs="Arial"/>
                <w:sz w:val="21"/>
                <w:szCs w:val="21"/>
              </w:rPr>
            </w:pPr>
          </w:p>
        </w:tc>
      </w:tr>
      <w:tr w:rsidR="00B07565" w:rsidRPr="00AC3F35" w14:paraId="6F573D7B" w14:textId="6DBBD155" w:rsidTr="00437C7E">
        <w:trPr>
          <w:trHeight w:hRule="exact" w:val="65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26D9E5" w14:textId="58C37CCF" w:rsidR="00B07565" w:rsidRPr="00AC3F35" w:rsidRDefault="002912EC" w:rsidP="00EF71E1">
            <w:pPr>
              <w:rPr>
                <w:rFonts w:cs="Arial"/>
                <w:sz w:val="21"/>
                <w:szCs w:val="21"/>
              </w:rPr>
            </w:pPr>
            <w:r w:rsidRPr="00AC3F35">
              <w:rPr>
                <w:rFonts w:cs="Arial"/>
                <w:sz w:val="21"/>
                <w:szCs w:val="21"/>
              </w:rPr>
              <w:t>8</w:t>
            </w:r>
            <w:r w:rsidR="00A342D6" w:rsidRPr="00AC3F35">
              <w:rPr>
                <w:rFonts w:cs="Arial"/>
                <w:sz w:val="21"/>
                <w:szCs w:val="21"/>
              </w:rPr>
              <w:t>6</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81DF0F" w14:textId="390E8852" w:rsidR="00B07565" w:rsidRPr="00AC3F35" w:rsidRDefault="00B07565" w:rsidP="00EF71E1">
            <w:pPr>
              <w:rPr>
                <w:rFonts w:cs="Arial"/>
                <w:sz w:val="21"/>
                <w:szCs w:val="21"/>
              </w:rPr>
            </w:pPr>
            <w:r w:rsidRPr="00AC3F35">
              <w:rPr>
                <w:rFonts w:cs="Arial"/>
                <w:sz w:val="21"/>
                <w:szCs w:val="21"/>
              </w:rPr>
              <w:t>De watertank is voldoende om 2 uur bij maximaal gebruik te kunnen werken</w:t>
            </w:r>
            <w:r w:rsidR="001A4480" w:rsidRPr="00AC3F35">
              <w:rPr>
                <w:rFonts w:cs="Arial"/>
                <w:sz w:val="21"/>
                <w:szCs w:val="21"/>
              </w:rPr>
              <w:t>.</w:t>
            </w:r>
            <w:r w:rsidR="00170864" w:rsidRPr="00AC3F35">
              <w:rPr>
                <w:rFonts w:cs="Arial"/>
                <w:sz w:val="21"/>
                <w:szCs w:val="21"/>
              </w:rPr>
              <w:t xml:space="preserve"> Eventueel met een re</w:t>
            </w:r>
            <w:r w:rsidR="00437C7E" w:rsidRPr="00AC3F35">
              <w:rPr>
                <w:rFonts w:cs="Arial"/>
                <w:sz w:val="21"/>
                <w:szCs w:val="21"/>
              </w:rPr>
              <w:t>cycle systeem.</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5A9E8B" w14:textId="77777777" w:rsidR="00B07565" w:rsidRPr="00AC3F35" w:rsidRDefault="00B07565" w:rsidP="00EF71E1">
            <w:pPr>
              <w:rPr>
                <w:rFonts w:cs="Arial"/>
                <w:sz w:val="21"/>
                <w:szCs w:val="21"/>
              </w:rPr>
            </w:pPr>
          </w:p>
        </w:tc>
      </w:tr>
      <w:tr w:rsidR="7D333266" w:rsidRPr="00AC3F35" w14:paraId="3353B29F" w14:textId="77777777" w:rsidTr="6D3C7360">
        <w:trPr>
          <w:trHeight w:val="29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0210F5" w14:textId="08C9C626" w:rsidR="058BAC9F" w:rsidRPr="00AC3F35" w:rsidRDefault="058BAC9F" w:rsidP="7D333266">
            <w:pPr>
              <w:rPr>
                <w:rFonts w:cs="Arial"/>
                <w:sz w:val="21"/>
                <w:szCs w:val="21"/>
              </w:rPr>
            </w:pPr>
            <w:r w:rsidRPr="00AC3F35">
              <w:rPr>
                <w:rFonts w:cs="Arial"/>
                <w:sz w:val="21"/>
                <w:szCs w:val="21"/>
              </w:rPr>
              <w:t>8</w:t>
            </w:r>
            <w:r w:rsidR="00A342D6" w:rsidRPr="00AC3F35">
              <w:rPr>
                <w:rFonts w:cs="Arial"/>
                <w:sz w:val="21"/>
                <w:szCs w:val="21"/>
              </w:rPr>
              <w:t>7</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5B3E21" w14:textId="5A93D1B4" w:rsidR="058BAC9F" w:rsidRPr="00AC3F35" w:rsidRDefault="661781EE" w:rsidP="7D333266">
            <w:pPr>
              <w:rPr>
                <w:rFonts w:cs="Arial"/>
                <w:sz w:val="21"/>
                <w:szCs w:val="21"/>
              </w:rPr>
            </w:pPr>
            <w:r w:rsidRPr="00AC3F35">
              <w:rPr>
                <w:rFonts w:cs="Arial"/>
                <w:sz w:val="21"/>
                <w:szCs w:val="21"/>
              </w:rPr>
              <w:t xml:space="preserve">De veegmachine is geschikt voor tanken van  </w:t>
            </w:r>
            <w:r w:rsidR="008C6CC0" w:rsidRPr="00AC3F35">
              <w:rPr>
                <w:rFonts w:cs="Arial"/>
                <w:sz w:val="21"/>
                <w:szCs w:val="21"/>
              </w:rPr>
              <w:t>oppervlakte</w:t>
            </w:r>
            <w:r w:rsidRPr="00AC3F35">
              <w:rPr>
                <w:rFonts w:cs="Arial"/>
                <w:sz w:val="21"/>
                <w:szCs w:val="21"/>
              </w:rPr>
              <w:t xml:space="preserve">water (dus geen </w:t>
            </w:r>
            <w:r w:rsidR="5D5F8AAE" w:rsidRPr="00AC3F35">
              <w:rPr>
                <w:rFonts w:cs="Arial"/>
                <w:sz w:val="21"/>
                <w:szCs w:val="21"/>
              </w:rPr>
              <w:t>kraanwater</w:t>
            </w:r>
            <w:r w:rsidR="6AE57BEB"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5197C2" w14:textId="1889584B" w:rsidR="7D333266" w:rsidRPr="00AC3F35" w:rsidRDefault="7D333266" w:rsidP="7D333266">
            <w:pPr>
              <w:rPr>
                <w:rFonts w:cs="Arial"/>
                <w:sz w:val="21"/>
                <w:szCs w:val="21"/>
              </w:rPr>
            </w:pPr>
          </w:p>
        </w:tc>
      </w:tr>
      <w:tr w:rsidR="00B07565" w:rsidRPr="00AC3F35" w14:paraId="6B971686" w14:textId="04810D4C" w:rsidTr="6D3C7360">
        <w:trPr>
          <w:trHeight w:hRule="exact" w:val="29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E7B6B" w14:textId="4330C4E6" w:rsidR="00B07565" w:rsidRPr="00AC3F35" w:rsidRDefault="002912EC" w:rsidP="7D333266">
            <w:pPr>
              <w:rPr>
                <w:rFonts w:cs="Arial"/>
                <w:sz w:val="21"/>
                <w:szCs w:val="21"/>
              </w:rPr>
            </w:pPr>
            <w:r w:rsidRPr="00AC3F35">
              <w:rPr>
                <w:rFonts w:cs="Arial"/>
                <w:sz w:val="21"/>
                <w:szCs w:val="21"/>
              </w:rPr>
              <w:t>8</w:t>
            </w:r>
            <w:r w:rsidR="00A342D6" w:rsidRPr="00AC3F35">
              <w:rPr>
                <w:rFonts w:cs="Arial"/>
                <w:sz w:val="21"/>
                <w:szCs w:val="21"/>
              </w:rPr>
              <w:t>8</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31625A" w14:textId="77777777" w:rsidR="00B07565" w:rsidRPr="00AC3F35" w:rsidRDefault="00B07565" w:rsidP="00EF71E1">
            <w:pPr>
              <w:rPr>
                <w:rFonts w:cs="Arial"/>
                <w:sz w:val="21"/>
                <w:szCs w:val="21"/>
              </w:rPr>
            </w:pPr>
            <w:r w:rsidRPr="00AC3F35">
              <w:rPr>
                <w:rFonts w:cs="Arial"/>
                <w:sz w:val="21"/>
                <w:szCs w:val="21"/>
              </w:rPr>
              <w:t>Het waterniveau in de watertank dient in de cabine afleesbaar te zijn.</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E7C512" w14:textId="77777777" w:rsidR="00B07565" w:rsidRPr="00AC3F35" w:rsidRDefault="00B07565" w:rsidP="00EF71E1">
            <w:pPr>
              <w:rPr>
                <w:rFonts w:cs="Arial"/>
                <w:sz w:val="21"/>
                <w:szCs w:val="21"/>
              </w:rPr>
            </w:pPr>
          </w:p>
        </w:tc>
      </w:tr>
      <w:tr w:rsidR="00B07565" w:rsidRPr="00AC3F35" w14:paraId="6777601C" w14:textId="078020AE" w:rsidTr="6D3C7360">
        <w:trPr>
          <w:trHeight w:hRule="exact" w:val="294"/>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47F36A" w14:textId="7DA118C2" w:rsidR="00B07565" w:rsidRPr="00AC3F35" w:rsidRDefault="002912EC" w:rsidP="7D333266">
            <w:pPr>
              <w:rPr>
                <w:rFonts w:cs="Arial"/>
                <w:sz w:val="21"/>
                <w:szCs w:val="21"/>
              </w:rPr>
            </w:pPr>
            <w:r w:rsidRPr="00AC3F35">
              <w:rPr>
                <w:rFonts w:cs="Arial"/>
                <w:sz w:val="21"/>
                <w:szCs w:val="21"/>
              </w:rPr>
              <w:t>8</w:t>
            </w:r>
            <w:r w:rsidR="00A342D6" w:rsidRPr="00AC3F35">
              <w:rPr>
                <w:rFonts w:cs="Arial"/>
                <w:sz w:val="21"/>
                <w:szCs w:val="21"/>
              </w:rPr>
              <w:t>9</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51F02A" w14:textId="11DDC4EE" w:rsidR="00B07565" w:rsidRPr="00AC3F35" w:rsidRDefault="001A4480" w:rsidP="00EF71E1">
            <w:pPr>
              <w:rPr>
                <w:rFonts w:cs="Arial"/>
                <w:sz w:val="21"/>
                <w:szCs w:val="21"/>
              </w:rPr>
            </w:pPr>
            <w:r w:rsidRPr="00AC3F35">
              <w:rPr>
                <w:rFonts w:cs="Arial"/>
                <w:sz w:val="21"/>
                <w:szCs w:val="21"/>
              </w:rPr>
              <w:t>G</w:t>
            </w:r>
            <w:r w:rsidR="00B07565" w:rsidRPr="00AC3F35">
              <w:rPr>
                <w:rFonts w:cs="Arial"/>
                <w:sz w:val="21"/>
                <w:szCs w:val="21"/>
              </w:rPr>
              <w:t>ootverstelling voor de rechter en linker borstel</w:t>
            </w:r>
            <w:r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725E38" w14:textId="77777777" w:rsidR="00B07565" w:rsidRPr="00AC3F35" w:rsidRDefault="00B07565" w:rsidP="00EF71E1">
            <w:pPr>
              <w:rPr>
                <w:rFonts w:cs="Arial"/>
                <w:sz w:val="21"/>
                <w:szCs w:val="21"/>
              </w:rPr>
            </w:pPr>
          </w:p>
        </w:tc>
      </w:tr>
      <w:tr w:rsidR="00B07565" w:rsidRPr="00AC3F35" w14:paraId="4A6A7AE5" w14:textId="13956E3A" w:rsidTr="6D3C7360">
        <w:trPr>
          <w:trHeight w:hRule="exact" w:val="553"/>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AEFEBE" w14:textId="44F4D56F" w:rsidR="00B07565" w:rsidRPr="00AC3F35" w:rsidRDefault="00A342D6" w:rsidP="7D333266">
            <w:pPr>
              <w:rPr>
                <w:rFonts w:cs="Arial"/>
                <w:sz w:val="21"/>
                <w:szCs w:val="21"/>
              </w:rPr>
            </w:pPr>
            <w:r w:rsidRPr="00AC3F35">
              <w:rPr>
                <w:rFonts w:cs="Arial"/>
                <w:sz w:val="21"/>
                <w:szCs w:val="21"/>
              </w:rPr>
              <w:t>90</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6FA06D" w14:textId="77777777" w:rsidR="00B07565" w:rsidRPr="00AC3F35" w:rsidRDefault="00B07565" w:rsidP="00EF71E1">
            <w:pPr>
              <w:rPr>
                <w:rFonts w:cs="Arial"/>
                <w:sz w:val="21"/>
                <w:szCs w:val="21"/>
              </w:rPr>
            </w:pPr>
            <w:r w:rsidRPr="00AC3F35">
              <w:rPr>
                <w:rFonts w:cs="Arial"/>
                <w:sz w:val="21"/>
                <w:szCs w:val="21"/>
              </w:rPr>
              <w:t>De schoonwatertank van de veegmachine dient vervaardigd te zijn uit een corrosiebestendig materiaal.</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B25F6A" w14:textId="77777777" w:rsidR="00B07565" w:rsidRPr="00AC3F35" w:rsidRDefault="00B07565" w:rsidP="00EF71E1">
            <w:pPr>
              <w:rPr>
                <w:rFonts w:cs="Arial"/>
                <w:sz w:val="21"/>
                <w:szCs w:val="21"/>
              </w:rPr>
            </w:pPr>
          </w:p>
        </w:tc>
      </w:tr>
      <w:tr w:rsidR="00B07565" w:rsidRPr="00AC3F35" w14:paraId="78CC686E" w14:textId="64035620" w:rsidTr="6D3C7360">
        <w:trPr>
          <w:trHeight w:hRule="exact" w:val="57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F9826C" w14:textId="45FE3FB5" w:rsidR="00B07565" w:rsidRPr="00AC3F35" w:rsidRDefault="00A342D6" w:rsidP="7D333266">
            <w:pPr>
              <w:rPr>
                <w:rFonts w:cs="Arial"/>
                <w:sz w:val="21"/>
                <w:szCs w:val="21"/>
              </w:rPr>
            </w:pPr>
            <w:r w:rsidRPr="00AC3F35">
              <w:rPr>
                <w:rFonts w:cs="Arial"/>
                <w:sz w:val="21"/>
                <w:szCs w:val="21"/>
              </w:rPr>
              <w:t>91</w:t>
            </w:r>
            <w:r w:rsidR="002912EC"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0D6445" w14:textId="0C4EA8A4" w:rsidR="00B07565" w:rsidRPr="00AC3F35" w:rsidRDefault="00B07565" w:rsidP="00EF71E1">
            <w:pPr>
              <w:rPr>
                <w:rFonts w:cs="Arial"/>
                <w:sz w:val="21"/>
                <w:szCs w:val="21"/>
              </w:rPr>
            </w:pPr>
            <w:r w:rsidRPr="00AC3F35">
              <w:rPr>
                <w:rFonts w:cs="Arial"/>
                <w:sz w:val="21"/>
                <w:szCs w:val="21"/>
              </w:rPr>
              <w:t xml:space="preserve">De borstels zijn </w:t>
            </w:r>
            <w:r w:rsidR="03035F70" w:rsidRPr="00AC3F35">
              <w:rPr>
                <w:rFonts w:cs="Arial"/>
                <w:sz w:val="21"/>
                <w:szCs w:val="21"/>
              </w:rPr>
              <w:t xml:space="preserve">volledig </w:t>
            </w:r>
            <w:r w:rsidRPr="00AC3F35">
              <w:rPr>
                <w:rFonts w:cs="Arial"/>
                <w:sz w:val="21"/>
                <w:szCs w:val="21"/>
              </w:rPr>
              <w:t>onafhankelijk van elkaar te bedienen (links en rechts) verstelbaar in veegbreedte</w:t>
            </w:r>
            <w:r w:rsidR="0D0049BF" w:rsidRPr="00AC3F35">
              <w:rPr>
                <w:rFonts w:cs="Arial"/>
                <w:sz w:val="21"/>
                <w:szCs w:val="21"/>
              </w:rPr>
              <w:t>, o</w:t>
            </w:r>
            <w:r w:rsidRPr="00AC3F35">
              <w:rPr>
                <w:rFonts w:cs="Arial"/>
                <w:sz w:val="21"/>
                <w:szCs w:val="21"/>
              </w:rPr>
              <w:t>mhoog en omlaag</w:t>
            </w:r>
            <w:r w:rsidR="724C8635"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0BE3B0" w14:textId="77777777" w:rsidR="00B07565" w:rsidRPr="00AC3F35" w:rsidRDefault="00B07565" w:rsidP="00EF71E1">
            <w:pPr>
              <w:rPr>
                <w:rFonts w:cs="Arial"/>
                <w:sz w:val="21"/>
                <w:szCs w:val="21"/>
              </w:rPr>
            </w:pPr>
          </w:p>
        </w:tc>
      </w:tr>
      <w:tr w:rsidR="00B07565" w:rsidRPr="00AC3F35" w14:paraId="7FF7C6D1" w14:textId="362ABD84" w:rsidTr="6D3C7360">
        <w:trPr>
          <w:trHeight w:val="147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CF3B19" w14:textId="1DAA48E9" w:rsidR="00B07565" w:rsidRPr="00AC3F35" w:rsidRDefault="00A342D6" w:rsidP="7D333266">
            <w:pPr>
              <w:rPr>
                <w:rFonts w:cs="Arial"/>
                <w:sz w:val="21"/>
                <w:szCs w:val="21"/>
              </w:rPr>
            </w:pPr>
            <w:r w:rsidRPr="00AC3F35">
              <w:rPr>
                <w:rFonts w:cs="Arial"/>
                <w:sz w:val="21"/>
                <w:szCs w:val="21"/>
              </w:rPr>
              <w:t>92</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1B00BB" w14:textId="4572260A" w:rsidR="00B07565" w:rsidRPr="00AC3F35" w:rsidRDefault="00B07565" w:rsidP="00EF71E1">
            <w:pPr>
              <w:rPr>
                <w:rFonts w:cs="Arial"/>
                <w:sz w:val="21"/>
                <w:szCs w:val="21"/>
              </w:rPr>
            </w:pPr>
            <w:r w:rsidRPr="00AC3F35">
              <w:rPr>
                <w:rFonts w:cs="Arial"/>
                <w:sz w:val="21"/>
                <w:szCs w:val="21"/>
              </w:rPr>
              <w:t xml:space="preserve">De lagers, bussen en pennen van de veegmachine dienen een zo lang mogelijke </w:t>
            </w:r>
            <w:r w:rsidR="1F560B78" w:rsidRPr="00AC3F35">
              <w:rPr>
                <w:rFonts w:cs="Arial"/>
                <w:sz w:val="21"/>
                <w:szCs w:val="21"/>
              </w:rPr>
              <w:t>stand tijd</w:t>
            </w:r>
            <w:r w:rsidRPr="00AC3F35">
              <w:rPr>
                <w:rFonts w:cs="Arial"/>
                <w:sz w:val="21"/>
                <w:szCs w:val="21"/>
              </w:rPr>
              <w:t xml:space="preserve"> te hebben. Met </w:t>
            </w:r>
            <w:r w:rsidR="29589D73" w:rsidRPr="00AC3F35">
              <w:rPr>
                <w:rFonts w:cs="Arial"/>
                <w:sz w:val="21"/>
                <w:szCs w:val="21"/>
              </w:rPr>
              <w:t>stand tijd</w:t>
            </w:r>
            <w:r w:rsidRPr="00AC3F35">
              <w:rPr>
                <w:rFonts w:cs="Arial"/>
                <w:sz w:val="21"/>
                <w:szCs w:val="21"/>
              </w:rPr>
              <w:t xml:space="preserve"> wordt bedoeld: de periode waarin de lagers in de borstelarm gegarandeerd probleemloos kunnen functioneren onder normaal gebruik zonder vervangen of gereviseerd te worden. Een onderhoudsschema met betrekking tot de </w:t>
            </w:r>
            <w:r w:rsidR="3B3047B9" w:rsidRPr="00AC3F35">
              <w:rPr>
                <w:rFonts w:cs="Arial"/>
                <w:sz w:val="21"/>
                <w:szCs w:val="21"/>
              </w:rPr>
              <w:t>stand tijd</w:t>
            </w:r>
            <w:r w:rsidRPr="00AC3F35">
              <w:rPr>
                <w:rFonts w:cs="Arial"/>
                <w:sz w:val="21"/>
                <w:szCs w:val="21"/>
              </w:rPr>
              <w:t xml:space="preserve"> van de lagers dient bij inschrijving te worden bijgevoegd als bijlage </w:t>
            </w:r>
            <w:r w:rsidR="00A32876" w:rsidRPr="00AC3F35">
              <w:rPr>
                <w:rFonts w:cs="Arial"/>
                <w:sz w:val="21"/>
                <w:szCs w:val="21"/>
              </w:rPr>
              <w:t>1</w:t>
            </w:r>
            <w:r w:rsidRPr="00AC3F35">
              <w:rPr>
                <w:rFonts w:cs="Arial"/>
                <w:sz w:val="21"/>
                <w:szCs w:val="21"/>
              </w:rPr>
              <w:t>.13</w:t>
            </w:r>
            <w:r w:rsidR="001A4480" w:rsidRPr="00AC3F35">
              <w:rPr>
                <w:rFonts w:cs="Arial"/>
                <w:sz w:val="21"/>
                <w:szCs w:val="21"/>
              </w:rPr>
              <w:t>a</w:t>
            </w:r>
            <w:r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B53E0E" w14:textId="77777777" w:rsidR="00B07565" w:rsidRPr="00AC3F35" w:rsidRDefault="00B07565" w:rsidP="00EF71E1">
            <w:pPr>
              <w:rPr>
                <w:rFonts w:cs="Arial"/>
                <w:sz w:val="21"/>
                <w:szCs w:val="21"/>
              </w:rPr>
            </w:pPr>
          </w:p>
        </w:tc>
      </w:tr>
    </w:tbl>
    <w:p w14:paraId="5F934BAA" w14:textId="77777777" w:rsidR="00B07565" w:rsidRPr="00AC3F35" w:rsidRDefault="00B07565" w:rsidP="00EF71E1">
      <w:pPr>
        <w:rPr>
          <w:rFonts w:cs="Arial"/>
          <w:sz w:val="21"/>
          <w:szCs w:val="21"/>
        </w:rPr>
      </w:pPr>
    </w:p>
    <w:p w14:paraId="4A88A68A" w14:textId="77777777" w:rsidR="00462BB3" w:rsidRPr="00AC3F35" w:rsidRDefault="00462BB3" w:rsidP="00EF71E1">
      <w:pPr>
        <w:rPr>
          <w:rFonts w:cs="Arial"/>
          <w:b/>
          <w:bCs/>
          <w:sz w:val="21"/>
          <w:szCs w:val="21"/>
        </w:rPr>
      </w:pPr>
      <w:bookmarkStart w:id="13" w:name="_Toc508613326"/>
    </w:p>
    <w:p w14:paraId="3017BC17" w14:textId="77777777" w:rsidR="00462BB3" w:rsidRPr="00AC3F35" w:rsidRDefault="00462BB3" w:rsidP="00EF71E1">
      <w:pPr>
        <w:rPr>
          <w:rFonts w:cs="Arial"/>
          <w:b/>
          <w:bCs/>
          <w:sz w:val="21"/>
          <w:szCs w:val="21"/>
        </w:rPr>
      </w:pPr>
    </w:p>
    <w:p w14:paraId="661E5A33" w14:textId="77777777" w:rsidR="00462BB3" w:rsidRPr="00AC3F35" w:rsidRDefault="00462BB3" w:rsidP="00EF71E1">
      <w:pPr>
        <w:rPr>
          <w:rFonts w:cs="Arial"/>
          <w:b/>
          <w:bCs/>
          <w:sz w:val="21"/>
          <w:szCs w:val="21"/>
        </w:rPr>
      </w:pPr>
    </w:p>
    <w:p w14:paraId="39EBC7C9" w14:textId="77777777" w:rsidR="00462BB3" w:rsidRPr="00AC3F35" w:rsidRDefault="00462BB3" w:rsidP="00EF71E1">
      <w:pPr>
        <w:rPr>
          <w:rFonts w:cs="Arial"/>
          <w:b/>
          <w:bCs/>
          <w:sz w:val="21"/>
          <w:szCs w:val="21"/>
        </w:rPr>
      </w:pPr>
    </w:p>
    <w:p w14:paraId="5DBB7694" w14:textId="77777777" w:rsidR="00462BB3" w:rsidRPr="00AC3F35" w:rsidRDefault="00462BB3" w:rsidP="00EF71E1">
      <w:pPr>
        <w:rPr>
          <w:rFonts w:cs="Arial"/>
          <w:b/>
          <w:bCs/>
          <w:sz w:val="21"/>
          <w:szCs w:val="21"/>
        </w:rPr>
      </w:pPr>
    </w:p>
    <w:p w14:paraId="6AC7D6D1" w14:textId="22F173B8" w:rsidR="00B07565" w:rsidRPr="00AC3F35" w:rsidRDefault="00A342D6" w:rsidP="00EF71E1">
      <w:pPr>
        <w:rPr>
          <w:rFonts w:cs="Arial"/>
          <w:b/>
          <w:bCs/>
          <w:sz w:val="21"/>
          <w:szCs w:val="21"/>
        </w:rPr>
      </w:pPr>
      <w:r w:rsidRPr="00AC3F35">
        <w:rPr>
          <w:rFonts w:cs="Arial"/>
          <w:b/>
          <w:bCs/>
          <w:sz w:val="21"/>
          <w:szCs w:val="21"/>
        </w:rPr>
        <w:t>1.</w:t>
      </w:r>
      <w:r w:rsidR="00B07565" w:rsidRPr="00AC3F35">
        <w:rPr>
          <w:rFonts w:cs="Arial"/>
          <w:b/>
          <w:bCs/>
          <w:sz w:val="21"/>
          <w:szCs w:val="21"/>
        </w:rPr>
        <w:t xml:space="preserve">14 </w:t>
      </w:r>
      <w:bookmarkEnd w:id="13"/>
      <w:r w:rsidR="00B07565" w:rsidRPr="00AC3F35">
        <w:rPr>
          <w:rFonts w:cs="Arial"/>
          <w:b/>
          <w:bCs/>
          <w:sz w:val="21"/>
          <w:szCs w:val="21"/>
        </w:rPr>
        <w:t>eisen 4m3 machine</w:t>
      </w:r>
    </w:p>
    <w:p w14:paraId="0F88ED5D" w14:textId="77777777" w:rsidR="00B07565" w:rsidRPr="00AC3F35" w:rsidRDefault="00B07565" w:rsidP="00EF71E1">
      <w:pPr>
        <w:rPr>
          <w:rFonts w:cs="Arial"/>
          <w:sz w:val="21"/>
          <w:szCs w:val="21"/>
        </w:rPr>
      </w:pPr>
    </w:p>
    <w:tbl>
      <w:tblPr>
        <w:tblW w:w="9540" w:type="dxa"/>
        <w:tblInd w:w="105" w:type="dxa"/>
        <w:tblLayout w:type="fixed"/>
        <w:tblCellMar>
          <w:left w:w="0" w:type="dxa"/>
          <w:right w:w="0" w:type="dxa"/>
        </w:tblCellMar>
        <w:tblLook w:val="01E0" w:firstRow="1" w:lastRow="1" w:firstColumn="1" w:lastColumn="1" w:noHBand="0" w:noVBand="0"/>
      </w:tblPr>
      <w:tblGrid>
        <w:gridCol w:w="8"/>
        <w:gridCol w:w="460"/>
        <w:gridCol w:w="7938"/>
        <w:gridCol w:w="1134"/>
      </w:tblGrid>
      <w:tr w:rsidR="00B07565" w:rsidRPr="00AC3F35" w14:paraId="039C600E" w14:textId="1530D8D9" w:rsidTr="6D3C7360">
        <w:trPr>
          <w:trHeight w:hRule="exact" w:val="282"/>
        </w:trPr>
        <w:tc>
          <w:tcPr>
            <w:tcW w:w="46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06CFBF" w14:textId="75E2E30E" w:rsidR="00B07565" w:rsidRPr="00AC3F35" w:rsidRDefault="002912EC" w:rsidP="00EF71E1">
            <w:pPr>
              <w:rPr>
                <w:rFonts w:cs="Arial"/>
                <w:sz w:val="21"/>
                <w:szCs w:val="21"/>
              </w:rPr>
            </w:pPr>
            <w:r w:rsidRPr="00AC3F35">
              <w:rPr>
                <w:rFonts w:cs="Arial"/>
                <w:sz w:val="21"/>
                <w:szCs w:val="21"/>
              </w:rPr>
              <w:t>9</w:t>
            </w:r>
            <w:r w:rsidR="00A342D6" w:rsidRPr="00AC3F35">
              <w:rPr>
                <w:rFonts w:cs="Arial"/>
                <w:sz w:val="21"/>
                <w:szCs w:val="21"/>
              </w:rPr>
              <w:t>3</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5C8664" w14:textId="07D99D66" w:rsidR="00B07565" w:rsidRPr="00AC3F35" w:rsidRDefault="00B07565" w:rsidP="00EF71E1">
            <w:pPr>
              <w:rPr>
                <w:rFonts w:cs="Arial"/>
                <w:sz w:val="21"/>
                <w:szCs w:val="21"/>
              </w:rPr>
            </w:pPr>
            <w:r w:rsidRPr="00AC3F35">
              <w:rPr>
                <w:rFonts w:cs="Arial"/>
                <w:sz w:val="21"/>
                <w:szCs w:val="21"/>
              </w:rPr>
              <w:t>De veegmachine voldoet minimaal aan de Euro 6 norm</w:t>
            </w:r>
            <w:r w:rsidR="001A4480"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FBABD1" w14:textId="77777777" w:rsidR="00B07565" w:rsidRPr="00AC3F35" w:rsidRDefault="00B07565" w:rsidP="00EF71E1">
            <w:pPr>
              <w:rPr>
                <w:rFonts w:cs="Arial"/>
                <w:sz w:val="21"/>
                <w:szCs w:val="21"/>
              </w:rPr>
            </w:pPr>
          </w:p>
        </w:tc>
      </w:tr>
      <w:tr w:rsidR="00B07565" w:rsidRPr="00AC3F35" w14:paraId="6D3F66B4" w14:textId="0AFB2022" w:rsidTr="6D3C7360">
        <w:trPr>
          <w:trHeight w:hRule="exact" w:val="285"/>
        </w:trPr>
        <w:tc>
          <w:tcPr>
            <w:tcW w:w="46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1DB5A1" w14:textId="1AC03BBC" w:rsidR="00B07565" w:rsidRPr="00AC3F35" w:rsidRDefault="002912EC" w:rsidP="00EF71E1">
            <w:pPr>
              <w:rPr>
                <w:rFonts w:cs="Arial"/>
                <w:sz w:val="21"/>
                <w:szCs w:val="21"/>
              </w:rPr>
            </w:pPr>
            <w:r w:rsidRPr="00AC3F35">
              <w:rPr>
                <w:rFonts w:cs="Arial"/>
                <w:sz w:val="21"/>
                <w:szCs w:val="21"/>
              </w:rPr>
              <w:t>9</w:t>
            </w:r>
            <w:r w:rsidR="00A342D6" w:rsidRPr="00AC3F35">
              <w:rPr>
                <w:rFonts w:cs="Arial"/>
                <w:sz w:val="21"/>
                <w:szCs w:val="21"/>
              </w:rPr>
              <w:t>4</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CDB257" w14:textId="7F5565E2" w:rsidR="00B07565" w:rsidRPr="00AC3F35" w:rsidRDefault="00B07565" w:rsidP="00EF71E1">
            <w:pPr>
              <w:rPr>
                <w:rFonts w:cs="Arial"/>
                <w:sz w:val="21"/>
                <w:szCs w:val="21"/>
              </w:rPr>
            </w:pPr>
            <w:r w:rsidRPr="00AC3F35">
              <w:rPr>
                <w:rFonts w:cs="Arial"/>
                <w:sz w:val="21"/>
                <w:szCs w:val="21"/>
              </w:rPr>
              <w:t>Inhoud van de vuilcontainer is circa 4m3</w:t>
            </w:r>
            <w:r w:rsidR="001A4480"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0C7C76" w14:textId="77777777" w:rsidR="00B07565" w:rsidRPr="00AC3F35" w:rsidRDefault="00B07565" w:rsidP="00EF71E1">
            <w:pPr>
              <w:rPr>
                <w:rFonts w:cs="Arial"/>
                <w:sz w:val="21"/>
                <w:szCs w:val="21"/>
              </w:rPr>
            </w:pPr>
          </w:p>
        </w:tc>
      </w:tr>
      <w:tr w:rsidR="00B07565" w:rsidRPr="00AC3F35" w14:paraId="62C6F5DE" w14:textId="7D0F98F9" w:rsidTr="6D3C7360">
        <w:trPr>
          <w:trHeight w:hRule="exact" w:val="290"/>
        </w:trPr>
        <w:tc>
          <w:tcPr>
            <w:tcW w:w="46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5402F3" w14:textId="7FE7C211" w:rsidR="00B07565" w:rsidRPr="00AC3F35" w:rsidRDefault="005A7E18" w:rsidP="7FE1E4F7">
            <w:pPr>
              <w:rPr>
                <w:rFonts w:cs="Arial"/>
                <w:sz w:val="21"/>
                <w:szCs w:val="21"/>
              </w:rPr>
            </w:pPr>
            <w:r w:rsidRPr="00AC3F35">
              <w:rPr>
                <w:rFonts w:cs="Arial"/>
                <w:sz w:val="21"/>
                <w:szCs w:val="21"/>
              </w:rPr>
              <w:t>9</w:t>
            </w:r>
            <w:r w:rsidR="00A342D6" w:rsidRPr="00AC3F35">
              <w:rPr>
                <w:rFonts w:cs="Arial"/>
                <w:sz w:val="21"/>
                <w:szCs w:val="21"/>
              </w:rPr>
              <w:t>5</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01EBFD" w14:textId="2C89B414" w:rsidR="00B07565" w:rsidRPr="00AC3F35" w:rsidRDefault="000A2931" w:rsidP="00EF71E1">
            <w:pPr>
              <w:rPr>
                <w:rFonts w:cs="Arial"/>
                <w:sz w:val="21"/>
                <w:szCs w:val="21"/>
              </w:rPr>
            </w:pPr>
            <w:r w:rsidRPr="00AC3F35">
              <w:rPr>
                <w:rFonts w:cs="Arial"/>
                <w:sz w:val="21"/>
                <w:szCs w:val="21"/>
              </w:rPr>
              <w:t>Trottoirspiegel links en rechts</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6C8E0E" w14:textId="77777777" w:rsidR="00B07565" w:rsidRPr="00AC3F35" w:rsidRDefault="00B07565" w:rsidP="00EF71E1">
            <w:pPr>
              <w:rPr>
                <w:rFonts w:cs="Arial"/>
                <w:sz w:val="21"/>
                <w:szCs w:val="21"/>
              </w:rPr>
            </w:pPr>
          </w:p>
        </w:tc>
      </w:tr>
      <w:tr w:rsidR="00B07565" w:rsidRPr="00AC3F35" w14:paraId="43E73FE5" w14:textId="119283D5" w:rsidTr="6D3C7360">
        <w:trPr>
          <w:trHeight w:hRule="exact" w:val="279"/>
        </w:trPr>
        <w:tc>
          <w:tcPr>
            <w:tcW w:w="46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D31EE4" w14:textId="02D77322" w:rsidR="00B07565" w:rsidRPr="00AC3F35" w:rsidRDefault="5DBFF7D6" w:rsidP="7FE1E4F7">
            <w:pPr>
              <w:rPr>
                <w:rFonts w:cs="Arial"/>
                <w:sz w:val="21"/>
                <w:szCs w:val="21"/>
              </w:rPr>
            </w:pPr>
            <w:r w:rsidRPr="00AC3F35">
              <w:rPr>
                <w:rFonts w:cs="Arial"/>
                <w:sz w:val="21"/>
                <w:szCs w:val="21"/>
              </w:rPr>
              <w:t>9</w:t>
            </w:r>
            <w:r w:rsidR="00A342D6" w:rsidRPr="00AC3F35">
              <w:rPr>
                <w:rFonts w:cs="Arial"/>
                <w:sz w:val="21"/>
                <w:szCs w:val="21"/>
              </w:rPr>
              <w:t>6</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54D11F" w14:textId="016BC689" w:rsidR="00B07565" w:rsidRPr="00AC3F35" w:rsidRDefault="001A4480" w:rsidP="00EF71E1">
            <w:pPr>
              <w:rPr>
                <w:rFonts w:cs="Arial"/>
                <w:sz w:val="21"/>
                <w:szCs w:val="21"/>
              </w:rPr>
            </w:pPr>
            <w:r w:rsidRPr="00AC3F35">
              <w:rPr>
                <w:rFonts w:cs="Arial"/>
                <w:sz w:val="21"/>
                <w:szCs w:val="21"/>
              </w:rPr>
              <w:t xml:space="preserve">De veegmachine dient </w:t>
            </w:r>
            <w:r w:rsidR="00B07565" w:rsidRPr="00AC3F35">
              <w:rPr>
                <w:rFonts w:cs="Arial"/>
                <w:sz w:val="21"/>
                <w:szCs w:val="21"/>
              </w:rPr>
              <w:t xml:space="preserve">met volle </w:t>
            </w:r>
            <w:r w:rsidR="00A151AA" w:rsidRPr="00AC3F35">
              <w:rPr>
                <w:rFonts w:cs="Arial"/>
                <w:sz w:val="21"/>
                <w:szCs w:val="21"/>
              </w:rPr>
              <w:t>brandstof</w:t>
            </w:r>
            <w:r w:rsidR="00B07565" w:rsidRPr="00AC3F35">
              <w:rPr>
                <w:rFonts w:cs="Arial"/>
                <w:sz w:val="21"/>
                <w:szCs w:val="21"/>
              </w:rPr>
              <w:t>tank te worden afgeleverd</w:t>
            </w:r>
            <w:r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D84690" w14:textId="77777777" w:rsidR="00B07565" w:rsidRPr="00AC3F35" w:rsidRDefault="00B07565" w:rsidP="00EF71E1">
            <w:pPr>
              <w:rPr>
                <w:rFonts w:cs="Arial"/>
                <w:sz w:val="21"/>
                <w:szCs w:val="21"/>
              </w:rPr>
            </w:pPr>
          </w:p>
        </w:tc>
      </w:tr>
      <w:tr w:rsidR="00B07565" w:rsidRPr="00AC3F35" w14:paraId="2DB3D07A" w14:textId="5017E764" w:rsidTr="00403F8C">
        <w:trPr>
          <w:trHeight w:hRule="exact" w:val="578"/>
        </w:trPr>
        <w:tc>
          <w:tcPr>
            <w:tcW w:w="46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8AFF6C" w14:textId="29D3435A" w:rsidR="00B07565" w:rsidRPr="00AC3F35" w:rsidRDefault="5DBFF7D6" w:rsidP="7FE1E4F7">
            <w:pPr>
              <w:rPr>
                <w:rFonts w:cs="Arial"/>
                <w:sz w:val="21"/>
                <w:szCs w:val="21"/>
              </w:rPr>
            </w:pPr>
            <w:r w:rsidRPr="00AC3F35">
              <w:rPr>
                <w:rFonts w:cs="Arial"/>
                <w:sz w:val="21"/>
                <w:szCs w:val="21"/>
              </w:rPr>
              <w:t>9</w:t>
            </w:r>
            <w:r w:rsidR="00A342D6" w:rsidRPr="00AC3F35">
              <w:rPr>
                <w:rFonts w:cs="Arial"/>
                <w:sz w:val="21"/>
                <w:szCs w:val="21"/>
              </w:rPr>
              <w:t>7</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7593CD" w14:textId="09DD9783" w:rsidR="00B07565" w:rsidRPr="00AC3F35" w:rsidRDefault="00B07565" w:rsidP="00EF71E1">
            <w:pPr>
              <w:rPr>
                <w:rFonts w:cs="Arial"/>
                <w:sz w:val="21"/>
                <w:szCs w:val="21"/>
              </w:rPr>
            </w:pPr>
            <w:r w:rsidRPr="00AC3F35">
              <w:rPr>
                <w:rFonts w:cs="Arial"/>
                <w:sz w:val="21"/>
                <w:szCs w:val="21"/>
              </w:rPr>
              <w:t>De vuilcontainer dient voorzien te zijn van een van buitenaf bediend neer</w:t>
            </w:r>
            <w:r w:rsidR="69777AD3" w:rsidRPr="00AC3F35">
              <w:rPr>
                <w:rFonts w:cs="Arial"/>
                <w:sz w:val="21"/>
                <w:szCs w:val="21"/>
              </w:rPr>
              <w:t>klap</w:t>
            </w:r>
            <w:r w:rsidRPr="00AC3F35">
              <w:rPr>
                <w:rFonts w:cs="Arial"/>
                <w:sz w:val="21"/>
                <w:szCs w:val="21"/>
              </w:rPr>
              <w:t>baar rooster</w:t>
            </w:r>
            <w:r w:rsidR="009D00AF"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14C271" w14:textId="77777777" w:rsidR="00B07565" w:rsidRPr="00AC3F35" w:rsidRDefault="00B07565" w:rsidP="00EF71E1">
            <w:pPr>
              <w:rPr>
                <w:rFonts w:cs="Arial"/>
                <w:sz w:val="21"/>
                <w:szCs w:val="21"/>
              </w:rPr>
            </w:pPr>
          </w:p>
        </w:tc>
      </w:tr>
      <w:tr w:rsidR="00B07565" w:rsidRPr="00AC3F35" w14:paraId="0CF0DBA9" w14:textId="77743E17" w:rsidTr="6D3C7360">
        <w:trPr>
          <w:trHeight w:hRule="exact" w:val="287"/>
        </w:trPr>
        <w:tc>
          <w:tcPr>
            <w:tcW w:w="46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51AA37" w14:textId="25383BB3" w:rsidR="00B07565" w:rsidRPr="00AC3F35" w:rsidRDefault="5DBFF7D6" w:rsidP="7FE1E4F7">
            <w:pPr>
              <w:rPr>
                <w:rFonts w:cs="Arial"/>
                <w:sz w:val="21"/>
                <w:szCs w:val="21"/>
              </w:rPr>
            </w:pPr>
            <w:r w:rsidRPr="00AC3F35">
              <w:rPr>
                <w:rFonts w:cs="Arial"/>
                <w:sz w:val="21"/>
                <w:szCs w:val="21"/>
              </w:rPr>
              <w:t>9</w:t>
            </w:r>
            <w:r w:rsidR="00A342D6" w:rsidRPr="00AC3F35">
              <w:rPr>
                <w:rFonts w:cs="Arial"/>
                <w:sz w:val="21"/>
                <w:szCs w:val="21"/>
              </w:rPr>
              <w:t>8</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FBEE46" w14:textId="5840B476" w:rsidR="00B07565" w:rsidRPr="00AC3F35" w:rsidRDefault="00B07565" w:rsidP="00EF71E1">
            <w:pPr>
              <w:rPr>
                <w:rFonts w:cs="Arial"/>
                <w:sz w:val="21"/>
                <w:szCs w:val="21"/>
              </w:rPr>
            </w:pPr>
            <w:r w:rsidRPr="00AC3F35">
              <w:rPr>
                <w:rFonts w:cs="Arial"/>
                <w:sz w:val="21"/>
                <w:szCs w:val="21"/>
              </w:rPr>
              <w:t xml:space="preserve">De luchtinlaat </w:t>
            </w:r>
            <w:r w:rsidR="001E30AB" w:rsidRPr="00AC3F35">
              <w:rPr>
                <w:rFonts w:cs="Arial"/>
                <w:sz w:val="21"/>
                <w:szCs w:val="21"/>
              </w:rPr>
              <w:t>motor</w:t>
            </w:r>
            <w:r w:rsidR="00D51593" w:rsidRPr="00AC3F35">
              <w:rPr>
                <w:rFonts w:cs="Arial"/>
                <w:sz w:val="21"/>
                <w:szCs w:val="21"/>
              </w:rPr>
              <w:t xml:space="preserve"> </w:t>
            </w:r>
            <w:r w:rsidRPr="00AC3F35">
              <w:rPr>
                <w:rFonts w:cs="Arial"/>
                <w:sz w:val="21"/>
                <w:szCs w:val="21"/>
              </w:rPr>
              <w:t>is zo geplaatst dat aanzuiging van stof minimaal is</w:t>
            </w:r>
            <w:r w:rsidR="001A4480"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7EFEC7" w14:textId="77777777" w:rsidR="00B07565" w:rsidRPr="00AC3F35" w:rsidRDefault="00B07565" w:rsidP="00EF71E1">
            <w:pPr>
              <w:rPr>
                <w:rFonts w:cs="Arial"/>
                <w:sz w:val="21"/>
                <w:szCs w:val="21"/>
              </w:rPr>
            </w:pPr>
          </w:p>
        </w:tc>
      </w:tr>
      <w:tr w:rsidR="00B07565" w:rsidRPr="00AC3F35" w14:paraId="1C5A4CE2" w14:textId="4000ED0A" w:rsidTr="6D3C7360">
        <w:trPr>
          <w:trHeight w:hRule="exact" w:val="278"/>
        </w:trPr>
        <w:tc>
          <w:tcPr>
            <w:tcW w:w="46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2788E9" w14:textId="198DB699" w:rsidR="00B07565" w:rsidRPr="00AC3F35" w:rsidRDefault="5DBFF7D6" w:rsidP="7FE1E4F7">
            <w:pPr>
              <w:rPr>
                <w:rFonts w:cs="Arial"/>
                <w:sz w:val="21"/>
                <w:szCs w:val="21"/>
              </w:rPr>
            </w:pPr>
            <w:r w:rsidRPr="00AC3F35">
              <w:rPr>
                <w:rFonts w:cs="Arial"/>
                <w:sz w:val="21"/>
                <w:szCs w:val="21"/>
              </w:rPr>
              <w:t>9</w:t>
            </w:r>
            <w:r w:rsidR="00A342D6" w:rsidRPr="00AC3F35">
              <w:rPr>
                <w:rFonts w:cs="Arial"/>
                <w:sz w:val="21"/>
                <w:szCs w:val="21"/>
              </w:rPr>
              <w:t>9</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C140E" w14:textId="7A0A5909" w:rsidR="00B07565" w:rsidRPr="00AC3F35" w:rsidRDefault="00B07565" w:rsidP="00EF71E1">
            <w:pPr>
              <w:rPr>
                <w:rFonts w:cs="Arial"/>
                <w:sz w:val="21"/>
                <w:szCs w:val="21"/>
              </w:rPr>
            </w:pPr>
            <w:r w:rsidRPr="00AC3F35">
              <w:rPr>
                <w:rFonts w:cs="Arial"/>
                <w:sz w:val="21"/>
                <w:szCs w:val="21"/>
              </w:rPr>
              <w:t>Het motorvermogen is ruim voldoende in een breed toerentalgebied</w:t>
            </w:r>
            <w:r w:rsidR="001A4480"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925CD0" w14:textId="77777777" w:rsidR="00B07565" w:rsidRPr="00AC3F35" w:rsidRDefault="00B07565" w:rsidP="00EF71E1">
            <w:pPr>
              <w:rPr>
                <w:rFonts w:cs="Arial"/>
                <w:sz w:val="21"/>
                <w:szCs w:val="21"/>
              </w:rPr>
            </w:pPr>
          </w:p>
        </w:tc>
      </w:tr>
      <w:tr w:rsidR="00B07565" w:rsidRPr="00AC3F35" w14:paraId="068841A5" w14:textId="4FFFA301" w:rsidTr="6D3C7360">
        <w:trPr>
          <w:gridBefore w:val="1"/>
          <w:wBefore w:w="8" w:type="dxa"/>
          <w:trHeight w:hRule="exact" w:val="295"/>
        </w:trPr>
        <w:tc>
          <w:tcPr>
            <w:tcW w:w="4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442DE0" w14:textId="070DFD73" w:rsidR="00B07565" w:rsidRPr="00AC3F35" w:rsidRDefault="00A342D6" w:rsidP="7FE1E4F7">
            <w:pPr>
              <w:rPr>
                <w:rFonts w:cs="Arial"/>
                <w:sz w:val="21"/>
                <w:szCs w:val="21"/>
              </w:rPr>
            </w:pPr>
            <w:r w:rsidRPr="00AC3F35">
              <w:rPr>
                <w:rFonts w:cs="Arial"/>
                <w:sz w:val="21"/>
                <w:szCs w:val="21"/>
              </w:rPr>
              <w:t>100</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A0D7ED" w14:textId="7A0698BD" w:rsidR="00B07565" w:rsidRPr="00AC3F35" w:rsidRDefault="00B07565" w:rsidP="00EF71E1">
            <w:pPr>
              <w:rPr>
                <w:rFonts w:cs="Arial"/>
                <w:sz w:val="21"/>
                <w:szCs w:val="21"/>
              </w:rPr>
            </w:pPr>
            <w:r w:rsidRPr="00AC3F35">
              <w:rPr>
                <w:rFonts w:cs="Arial"/>
                <w:sz w:val="21"/>
                <w:szCs w:val="21"/>
              </w:rPr>
              <w:t>Word geleverd met derde borstel (onkruid)</w:t>
            </w:r>
            <w:r w:rsidR="001A4480"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D388E" w14:textId="77777777" w:rsidR="00B07565" w:rsidRPr="00AC3F35" w:rsidRDefault="00B07565" w:rsidP="00EF71E1">
            <w:pPr>
              <w:rPr>
                <w:rFonts w:cs="Arial"/>
                <w:sz w:val="21"/>
                <w:szCs w:val="21"/>
              </w:rPr>
            </w:pPr>
          </w:p>
        </w:tc>
      </w:tr>
      <w:tr w:rsidR="00B07565" w:rsidRPr="00AC3F35" w14:paraId="0123E2A6" w14:textId="050F553D" w:rsidTr="00D51593">
        <w:trPr>
          <w:gridBefore w:val="1"/>
          <w:wBefore w:w="8" w:type="dxa"/>
          <w:trHeight w:hRule="exact" w:val="2255"/>
        </w:trPr>
        <w:tc>
          <w:tcPr>
            <w:tcW w:w="4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4B004E" w14:textId="50DBFB08" w:rsidR="00B07565" w:rsidRPr="00AC3F35" w:rsidRDefault="00A342D6" w:rsidP="7FE1E4F7">
            <w:pPr>
              <w:rPr>
                <w:rFonts w:cs="Arial"/>
                <w:sz w:val="21"/>
                <w:szCs w:val="21"/>
              </w:rPr>
            </w:pPr>
            <w:r w:rsidRPr="00AC3F35">
              <w:rPr>
                <w:rFonts w:cs="Arial"/>
                <w:sz w:val="21"/>
                <w:szCs w:val="21"/>
              </w:rPr>
              <w:t>101</w:t>
            </w:r>
            <w:r w:rsidR="5DBFF7D6"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576E01" w14:textId="6BC888E1" w:rsidR="00B07565" w:rsidRPr="00AC3F35" w:rsidRDefault="5DF1EA5F" w:rsidP="6D3C7360">
            <w:pPr>
              <w:rPr>
                <w:rFonts w:cs="Arial"/>
                <w:sz w:val="21"/>
                <w:szCs w:val="21"/>
              </w:rPr>
            </w:pPr>
            <w:r w:rsidRPr="00AC3F35">
              <w:rPr>
                <w:rFonts w:cs="Arial"/>
                <w:sz w:val="21"/>
                <w:szCs w:val="21"/>
              </w:rPr>
              <w:t>De 3e borstel is voldoende robuust uitgevoerd om onder andere te kunnen worden ingezet als onkruidborstel.</w:t>
            </w:r>
            <w:r w:rsidR="00B07565" w:rsidRPr="00AC3F35">
              <w:rPr>
                <w:rFonts w:cs="Arial"/>
                <w:sz w:val="21"/>
                <w:szCs w:val="21"/>
              </w:rPr>
              <w:t xml:space="preserve"> </w:t>
            </w:r>
            <w:r w:rsidR="46CE5C7D" w:rsidRPr="00AC3F35">
              <w:rPr>
                <w:rFonts w:cs="Arial"/>
                <w:sz w:val="21"/>
                <w:szCs w:val="21"/>
              </w:rPr>
              <w:t>Deze d</w:t>
            </w:r>
            <w:r w:rsidR="00B07565" w:rsidRPr="00AC3F35">
              <w:rPr>
                <w:rFonts w:cs="Arial"/>
                <w:sz w:val="21"/>
                <w:szCs w:val="21"/>
              </w:rPr>
              <w:t xml:space="preserve">ient een effectieve werkbreedte </w:t>
            </w:r>
            <w:r w:rsidR="0774148C" w:rsidRPr="00AC3F35">
              <w:rPr>
                <w:rFonts w:cs="Arial"/>
                <w:sz w:val="21"/>
                <w:szCs w:val="21"/>
              </w:rPr>
              <w:t>tot</w:t>
            </w:r>
            <w:r w:rsidR="00B07565" w:rsidRPr="00AC3F35">
              <w:rPr>
                <w:rFonts w:cs="Arial"/>
                <w:sz w:val="21"/>
                <w:szCs w:val="21"/>
              </w:rPr>
              <w:t xml:space="preserve"> minimaal 300 centimeter te hebben en </w:t>
            </w:r>
            <w:r w:rsidR="28FFFFDB" w:rsidRPr="00AC3F35">
              <w:rPr>
                <w:rFonts w:cs="Arial"/>
                <w:sz w:val="21"/>
                <w:szCs w:val="21"/>
              </w:rPr>
              <w:t>is zowel aan de linker- als rechterkant van de machine inzetbaar en uitklapbaar</w:t>
            </w:r>
            <w:r w:rsidR="7091A9C9" w:rsidRPr="00AC3F35">
              <w:rPr>
                <w:rFonts w:cs="Arial"/>
                <w:sz w:val="21"/>
                <w:szCs w:val="21"/>
              </w:rPr>
              <w:t xml:space="preserve">. </w:t>
            </w:r>
            <w:r w:rsidR="6A41358E" w:rsidRPr="00AC3F35">
              <w:rPr>
                <w:rFonts w:cs="Arial"/>
                <w:sz w:val="21"/>
                <w:szCs w:val="21"/>
              </w:rPr>
              <w:t>De 3e</w:t>
            </w:r>
            <w:r w:rsidR="06B720DC" w:rsidRPr="00AC3F35">
              <w:rPr>
                <w:rFonts w:cs="Arial"/>
                <w:sz w:val="21"/>
                <w:szCs w:val="21"/>
              </w:rPr>
              <w:t xml:space="preserve"> borstel</w:t>
            </w:r>
            <w:r w:rsidR="6A41358E" w:rsidRPr="00AC3F35">
              <w:rPr>
                <w:rFonts w:cs="Arial"/>
                <w:sz w:val="21"/>
                <w:szCs w:val="21"/>
              </w:rPr>
              <w:t xml:space="preserve"> is hydraulisch verschuifbaar in dwarsrichting, zwenken, heffen en zakken</w:t>
            </w:r>
            <w:r w:rsidR="67E6F01B" w:rsidRPr="00AC3F35">
              <w:rPr>
                <w:rFonts w:cs="Arial"/>
                <w:sz w:val="21"/>
                <w:szCs w:val="21"/>
              </w:rPr>
              <w:t xml:space="preserve"> en </w:t>
            </w:r>
            <w:r w:rsidR="6A41358E" w:rsidRPr="00AC3F35">
              <w:rPr>
                <w:rFonts w:cs="Arial"/>
                <w:sz w:val="21"/>
                <w:szCs w:val="21"/>
              </w:rPr>
              <w:t>heeft een hydraulische borstelhoekverstelling, over 2 zijden. De functies van de 3e borstel is onafhankelijk van de andere twee borstels bedienbaar. Het toerental is variabel instelbaar tijdens het rijde</w:t>
            </w:r>
            <w:r w:rsidR="3A249FFF" w:rsidRPr="00AC3F35">
              <w:rPr>
                <w:rFonts w:cs="Arial"/>
                <w:sz w:val="21"/>
                <w:szCs w:val="21"/>
              </w:rPr>
              <w:t>n</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45BABC" w14:textId="77777777" w:rsidR="00B07565" w:rsidRPr="00AC3F35" w:rsidRDefault="00B07565" w:rsidP="00EF71E1">
            <w:pPr>
              <w:rPr>
                <w:rFonts w:cs="Arial"/>
                <w:sz w:val="21"/>
                <w:szCs w:val="21"/>
              </w:rPr>
            </w:pPr>
          </w:p>
        </w:tc>
      </w:tr>
      <w:tr w:rsidR="00B07565" w:rsidRPr="00AC3F35" w14:paraId="06FB740F" w14:textId="66199343" w:rsidTr="6D3C7360">
        <w:trPr>
          <w:gridBefore w:val="1"/>
          <w:wBefore w:w="8" w:type="dxa"/>
          <w:trHeight w:val="510"/>
        </w:trPr>
        <w:tc>
          <w:tcPr>
            <w:tcW w:w="4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BABC51" w14:textId="6CF1306E" w:rsidR="00B07565" w:rsidRPr="00AC3F35" w:rsidRDefault="00A342D6" w:rsidP="7FE1E4F7">
            <w:pPr>
              <w:rPr>
                <w:rFonts w:cs="Arial"/>
                <w:sz w:val="21"/>
                <w:szCs w:val="21"/>
              </w:rPr>
            </w:pPr>
            <w:r w:rsidRPr="00AC3F35">
              <w:rPr>
                <w:rFonts w:cs="Arial"/>
                <w:sz w:val="21"/>
                <w:szCs w:val="21"/>
              </w:rPr>
              <w:t>102</w:t>
            </w:r>
            <w:r w:rsidR="00B07565"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47F128" w14:textId="378EB296" w:rsidR="00B07565" w:rsidRPr="00AC3F35" w:rsidRDefault="00B07565" w:rsidP="00EF71E1">
            <w:pPr>
              <w:rPr>
                <w:rFonts w:cs="Arial"/>
                <w:sz w:val="21"/>
                <w:szCs w:val="21"/>
              </w:rPr>
            </w:pPr>
            <w:r w:rsidRPr="00AC3F35">
              <w:rPr>
                <w:rFonts w:cs="Arial"/>
                <w:sz w:val="21"/>
                <w:szCs w:val="21"/>
              </w:rPr>
              <w:t>De brandstoftank dient gemaakt te zijn om minimaal 9 uur te kunnen werken bij maximaal gebruik</w:t>
            </w:r>
            <w:r w:rsidR="01EBD912"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3370CA" w14:textId="77777777" w:rsidR="00B07565" w:rsidRPr="00AC3F35" w:rsidRDefault="00B07565" w:rsidP="00EF71E1">
            <w:pPr>
              <w:rPr>
                <w:rFonts w:cs="Arial"/>
                <w:sz w:val="21"/>
                <w:szCs w:val="21"/>
              </w:rPr>
            </w:pPr>
          </w:p>
        </w:tc>
      </w:tr>
      <w:tr w:rsidR="00B07565" w:rsidRPr="00AC3F35" w14:paraId="5649403D" w14:textId="167AF477" w:rsidTr="6D3C7360">
        <w:trPr>
          <w:gridBefore w:val="1"/>
          <w:wBefore w:w="8" w:type="dxa"/>
          <w:trHeight w:hRule="exact" w:val="558"/>
        </w:trPr>
        <w:tc>
          <w:tcPr>
            <w:tcW w:w="4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A025E8" w14:textId="3A7F2CF1" w:rsidR="00B07565" w:rsidRPr="00AC3F35" w:rsidRDefault="00B07565" w:rsidP="7FE1E4F7">
            <w:pPr>
              <w:rPr>
                <w:rFonts w:cs="Arial"/>
                <w:sz w:val="21"/>
                <w:szCs w:val="21"/>
              </w:rPr>
            </w:pPr>
            <w:r w:rsidRPr="00AC3F35">
              <w:rPr>
                <w:rFonts w:cs="Arial"/>
                <w:sz w:val="21"/>
                <w:szCs w:val="21"/>
              </w:rPr>
              <w:t>1</w:t>
            </w:r>
            <w:r w:rsidR="5DBFF7D6" w:rsidRPr="00AC3F35">
              <w:rPr>
                <w:rFonts w:cs="Arial"/>
                <w:sz w:val="21"/>
                <w:szCs w:val="21"/>
              </w:rPr>
              <w:t>0</w:t>
            </w:r>
            <w:r w:rsidR="00A342D6" w:rsidRPr="00AC3F35">
              <w:rPr>
                <w:rFonts w:cs="Arial"/>
                <w:sz w:val="21"/>
                <w:szCs w:val="21"/>
              </w:rPr>
              <w:t>3</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DB39E7" w14:textId="74BFB2E8" w:rsidR="00B07565" w:rsidRPr="00AC3F35" w:rsidRDefault="00B07565" w:rsidP="00EF71E1">
            <w:pPr>
              <w:rPr>
                <w:rFonts w:cs="Arial"/>
                <w:sz w:val="21"/>
                <w:szCs w:val="21"/>
              </w:rPr>
            </w:pPr>
            <w:r w:rsidRPr="00AC3F35">
              <w:rPr>
                <w:rFonts w:cs="Arial"/>
                <w:sz w:val="21"/>
                <w:szCs w:val="21"/>
              </w:rPr>
              <w:t xml:space="preserve">Indien de veegmachine is voorzien van een </w:t>
            </w:r>
            <w:proofErr w:type="spellStart"/>
            <w:r w:rsidRPr="00AC3F35">
              <w:rPr>
                <w:rFonts w:cs="Arial"/>
                <w:sz w:val="21"/>
                <w:szCs w:val="21"/>
              </w:rPr>
              <w:t>AdBlue</w:t>
            </w:r>
            <w:proofErr w:type="spellEnd"/>
            <w:r w:rsidRPr="00AC3F35">
              <w:rPr>
                <w:rFonts w:cs="Arial"/>
                <w:sz w:val="21"/>
                <w:szCs w:val="21"/>
              </w:rPr>
              <w:t>-tank is de plaats van d</w:t>
            </w:r>
            <w:r w:rsidR="001A4480" w:rsidRPr="00AC3F35">
              <w:rPr>
                <w:rFonts w:cs="Arial"/>
                <w:sz w:val="21"/>
                <w:szCs w:val="21"/>
              </w:rPr>
              <w:t>i</w:t>
            </w:r>
            <w:r w:rsidRPr="00AC3F35">
              <w:rPr>
                <w:rFonts w:cs="Arial"/>
                <w:sz w:val="21"/>
                <w:szCs w:val="21"/>
              </w:rPr>
              <w:t>e tank is aan de kant van de brandstoftank</w:t>
            </w:r>
            <w:r w:rsidR="001A4480" w:rsidRPr="00AC3F35">
              <w:rPr>
                <w:rFonts w:cs="Arial"/>
                <w:sz w:val="21"/>
                <w:szCs w:val="21"/>
              </w:rPr>
              <w:t>.</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012F1C" w14:textId="77777777" w:rsidR="00B07565" w:rsidRPr="00AC3F35" w:rsidRDefault="00B07565" w:rsidP="00EF71E1">
            <w:pPr>
              <w:rPr>
                <w:rFonts w:cs="Arial"/>
                <w:sz w:val="21"/>
                <w:szCs w:val="21"/>
              </w:rPr>
            </w:pPr>
          </w:p>
        </w:tc>
      </w:tr>
      <w:tr w:rsidR="00B07565" w:rsidRPr="00AC3F35" w14:paraId="05FA201D" w14:textId="7678E949" w:rsidTr="003648C5">
        <w:trPr>
          <w:gridBefore w:val="1"/>
          <w:wBefore w:w="8" w:type="dxa"/>
          <w:trHeight w:hRule="exact" w:val="723"/>
        </w:trPr>
        <w:tc>
          <w:tcPr>
            <w:tcW w:w="4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323E86" w14:textId="629DBAC3" w:rsidR="00B07565" w:rsidRPr="00AC3F35" w:rsidRDefault="00B07565" w:rsidP="00EF71E1">
            <w:pPr>
              <w:rPr>
                <w:rFonts w:cs="Arial"/>
                <w:sz w:val="21"/>
                <w:szCs w:val="21"/>
              </w:rPr>
            </w:pPr>
            <w:r w:rsidRPr="00AC3F35">
              <w:rPr>
                <w:rFonts w:cs="Arial"/>
                <w:sz w:val="21"/>
                <w:szCs w:val="21"/>
              </w:rPr>
              <w:t>1</w:t>
            </w:r>
            <w:r w:rsidR="00F9474C" w:rsidRPr="00AC3F35">
              <w:rPr>
                <w:rFonts w:cs="Arial"/>
                <w:sz w:val="21"/>
                <w:szCs w:val="21"/>
              </w:rPr>
              <w:t>0</w:t>
            </w:r>
            <w:r w:rsidR="00A342D6" w:rsidRPr="00AC3F35">
              <w:rPr>
                <w:rFonts w:cs="Arial"/>
                <w:sz w:val="21"/>
                <w:szCs w:val="21"/>
              </w:rPr>
              <w:t>4</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9576C4" w14:textId="5A653A7E" w:rsidR="00B07565" w:rsidRPr="00AC3F35" w:rsidRDefault="54AE3CC9" w:rsidP="7FE1E4F7">
            <w:pPr>
              <w:rPr>
                <w:rFonts w:cs="Arial"/>
                <w:sz w:val="21"/>
                <w:szCs w:val="21"/>
              </w:rPr>
            </w:pPr>
            <w:r w:rsidRPr="00AC3F35">
              <w:rPr>
                <w:rFonts w:cs="Arial"/>
                <w:sz w:val="21"/>
                <w:szCs w:val="21"/>
              </w:rPr>
              <w:t>De veegmachine is geschikt voor gebruik van gootborstels met een veegdiameter van 900 mm.</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9A847E" w14:textId="77777777" w:rsidR="00B07565" w:rsidRPr="00AC3F35" w:rsidRDefault="00B07565" w:rsidP="00EF71E1">
            <w:pPr>
              <w:rPr>
                <w:rFonts w:cs="Arial"/>
                <w:sz w:val="21"/>
                <w:szCs w:val="21"/>
              </w:rPr>
            </w:pPr>
          </w:p>
        </w:tc>
      </w:tr>
      <w:tr w:rsidR="00B07565" w:rsidRPr="00AC3F35" w14:paraId="67332F59" w14:textId="1DD989B3" w:rsidTr="6D3C7360">
        <w:trPr>
          <w:gridBefore w:val="1"/>
          <w:wBefore w:w="8" w:type="dxa"/>
          <w:trHeight w:val="300"/>
        </w:trPr>
        <w:tc>
          <w:tcPr>
            <w:tcW w:w="4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AEA304" w14:textId="604FA158" w:rsidR="00B07565" w:rsidRPr="00AC3F35" w:rsidRDefault="00B07565" w:rsidP="00EF71E1">
            <w:pPr>
              <w:rPr>
                <w:rFonts w:cs="Arial"/>
                <w:sz w:val="21"/>
                <w:szCs w:val="21"/>
              </w:rPr>
            </w:pPr>
            <w:r w:rsidRPr="00AC3F35">
              <w:rPr>
                <w:rFonts w:cs="Arial"/>
                <w:sz w:val="21"/>
                <w:szCs w:val="21"/>
              </w:rPr>
              <w:t>1</w:t>
            </w:r>
            <w:r w:rsidR="00F9474C" w:rsidRPr="00AC3F35">
              <w:rPr>
                <w:rFonts w:cs="Arial"/>
                <w:sz w:val="21"/>
                <w:szCs w:val="21"/>
              </w:rPr>
              <w:t>0</w:t>
            </w:r>
            <w:r w:rsidR="00A342D6" w:rsidRPr="00AC3F35">
              <w:rPr>
                <w:rFonts w:cs="Arial"/>
                <w:sz w:val="21"/>
                <w:szCs w:val="21"/>
              </w:rPr>
              <w:t>5</w:t>
            </w:r>
            <w:r w:rsidRPr="00AC3F35">
              <w:rPr>
                <w:rFonts w:cs="Arial"/>
                <w:sz w:val="21"/>
                <w:szCs w:val="21"/>
              </w:rPr>
              <w:t>.</w:t>
            </w:r>
          </w:p>
        </w:tc>
        <w:tc>
          <w:tcPr>
            <w:tcW w:w="79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B0D048" w14:textId="428FF0D0" w:rsidR="00B07565" w:rsidRPr="00AC3F35" w:rsidRDefault="4290DE4F" w:rsidP="00EF71E1">
            <w:pPr>
              <w:rPr>
                <w:rFonts w:cs="Arial"/>
                <w:sz w:val="21"/>
                <w:szCs w:val="21"/>
              </w:rPr>
            </w:pPr>
            <w:r w:rsidRPr="00AC3F35">
              <w:rPr>
                <w:rFonts w:cs="Arial"/>
                <w:sz w:val="21"/>
                <w:szCs w:val="21"/>
              </w:rPr>
              <w:t>De achterbanden dienen te zijn uitgevoerd in enkellucht en vol geschuimd.</w:t>
            </w: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846D25" w14:textId="77777777" w:rsidR="00B07565" w:rsidRPr="00AC3F35" w:rsidRDefault="00B07565" w:rsidP="00EF71E1">
            <w:pPr>
              <w:rPr>
                <w:rFonts w:cs="Arial"/>
                <w:sz w:val="21"/>
                <w:szCs w:val="21"/>
              </w:rPr>
            </w:pPr>
          </w:p>
        </w:tc>
      </w:tr>
    </w:tbl>
    <w:p w14:paraId="40F71FCB" w14:textId="6C2DA1FA" w:rsidR="00B07565" w:rsidRPr="00AC3F35" w:rsidRDefault="00B07565" w:rsidP="00EF71E1">
      <w:pPr>
        <w:rPr>
          <w:rFonts w:cs="Arial"/>
          <w:sz w:val="21"/>
          <w:szCs w:val="21"/>
        </w:rPr>
      </w:pPr>
    </w:p>
    <w:p w14:paraId="77F8B735" w14:textId="5ADD67E7" w:rsidR="00B07565" w:rsidRPr="00AC3F35" w:rsidRDefault="00A342D6" w:rsidP="00EF71E1">
      <w:pPr>
        <w:rPr>
          <w:rFonts w:cs="Arial"/>
          <w:b/>
          <w:bCs/>
          <w:sz w:val="21"/>
          <w:szCs w:val="21"/>
        </w:rPr>
      </w:pPr>
      <w:bookmarkStart w:id="14" w:name="_Toc508613329"/>
      <w:r w:rsidRPr="00AC3F35">
        <w:rPr>
          <w:rFonts w:cs="Arial"/>
          <w:b/>
          <w:bCs/>
          <w:sz w:val="21"/>
          <w:szCs w:val="21"/>
        </w:rPr>
        <w:t>1</w:t>
      </w:r>
      <w:r w:rsidR="00B07565" w:rsidRPr="00AC3F35">
        <w:rPr>
          <w:rFonts w:cs="Arial"/>
          <w:b/>
          <w:bCs/>
          <w:sz w:val="21"/>
          <w:szCs w:val="21"/>
        </w:rPr>
        <w:t>.1</w:t>
      </w:r>
      <w:r w:rsidR="7A1B5D2C" w:rsidRPr="00AC3F35">
        <w:rPr>
          <w:rFonts w:cs="Arial"/>
          <w:b/>
          <w:bCs/>
          <w:sz w:val="21"/>
          <w:szCs w:val="21"/>
        </w:rPr>
        <w:t>5</w:t>
      </w:r>
      <w:r w:rsidR="00B07565" w:rsidRPr="00AC3F35">
        <w:rPr>
          <w:rFonts w:cs="Arial"/>
          <w:b/>
          <w:bCs/>
          <w:sz w:val="21"/>
          <w:szCs w:val="21"/>
        </w:rPr>
        <w:t xml:space="preserve"> Bij oplevering hoort ook de te leveren documentatie, instructie en scholing</w:t>
      </w:r>
      <w:bookmarkEnd w:id="14"/>
    </w:p>
    <w:p w14:paraId="1B997048" w14:textId="77777777" w:rsidR="00B07565" w:rsidRPr="00AC3F35" w:rsidRDefault="00B07565" w:rsidP="00EF71E1">
      <w:pPr>
        <w:rPr>
          <w:rFonts w:cs="Arial"/>
          <w:sz w:val="21"/>
          <w:szCs w:val="21"/>
        </w:rPr>
      </w:pPr>
    </w:p>
    <w:tbl>
      <w:tblPr>
        <w:tblW w:w="9543" w:type="dxa"/>
        <w:tblInd w:w="105" w:type="dxa"/>
        <w:tblLayout w:type="fixed"/>
        <w:tblCellMar>
          <w:left w:w="0" w:type="dxa"/>
          <w:right w:w="0" w:type="dxa"/>
        </w:tblCellMar>
        <w:tblLook w:val="01E0" w:firstRow="1" w:lastRow="1" w:firstColumn="1" w:lastColumn="1" w:noHBand="0" w:noVBand="0"/>
      </w:tblPr>
      <w:tblGrid>
        <w:gridCol w:w="468"/>
        <w:gridCol w:w="7965"/>
        <w:gridCol w:w="1110"/>
      </w:tblGrid>
      <w:tr w:rsidR="00B07565" w:rsidRPr="00AC3F35" w14:paraId="5A64F671" w14:textId="16534B07" w:rsidTr="6D3C7360">
        <w:trPr>
          <w:trHeight w:val="2820"/>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752FBA" w14:textId="666E51AF" w:rsidR="00B07565" w:rsidRPr="00AC3F35" w:rsidRDefault="00B07565" w:rsidP="1D46BEC7">
            <w:pPr>
              <w:rPr>
                <w:rFonts w:cs="Arial"/>
                <w:sz w:val="21"/>
                <w:szCs w:val="21"/>
              </w:rPr>
            </w:pPr>
            <w:r w:rsidRPr="00AC3F35">
              <w:rPr>
                <w:rFonts w:cs="Arial"/>
                <w:sz w:val="21"/>
                <w:szCs w:val="21"/>
              </w:rPr>
              <w:t>1</w:t>
            </w:r>
            <w:r w:rsidR="00A342D6" w:rsidRPr="00AC3F35">
              <w:rPr>
                <w:rFonts w:cs="Arial"/>
                <w:sz w:val="21"/>
                <w:szCs w:val="21"/>
              </w:rPr>
              <w:t>06</w:t>
            </w:r>
            <w:r w:rsidRPr="00AC3F35">
              <w:rPr>
                <w:rFonts w:cs="Arial"/>
                <w:sz w:val="21"/>
                <w:szCs w:val="21"/>
              </w:rPr>
              <w:t>.</w:t>
            </w:r>
          </w:p>
        </w:tc>
        <w:tc>
          <w:tcPr>
            <w:tcW w:w="79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B4EDE6" w14:textId="77777777" w:rsidR="00B07565" w:rsidRPr="00AC3F35" w:rsidRDefault="00B07565" w:rsidP="00EF71E1">
            <w:pPr>
              <w:rPr>
                <w:rFonts w:cs="Arial"/>
                <w:sz w:val="21"/>
                <w:szCs w:val="21"/>
              </w:rPr>
            </w:pPr>
            <w:r w:rsidRPr="00AC3F35">
              <w:rPr>
                <w:rFonts w:cs="Arial"/>
                <w:sz w:val="21"/>
                <w:szCs w:val="21"/>
              </w:rPr>
              <w:t>Op het moment van aflevering draagt de inschrijver zorg voor een uitgebreide instructie voor zowel de bediening als het dagelijks onderhoud van de complete veegmachine. De inschrijver verzorgt bij oplevering van de veegmachine voor Nederlandstalige documentatie met daarin:</w:t>
            </w:r>
          </w:p>
          <w:p w14:paraId="22179003" w14:textId="77777777" w:rsidR="00B07565" w:rsidRPr="00AC3F35" w:rsidRDefault="00B07565" w:rsidP="00EF71E1">
            <w:pPr>
              <w:rPr>
                <w:rFonts w:cs="Arial"/>
                <w:sz w:val="21"/>
                <w:szCs w:val="21"/>
              </w:rPr>
            </w:pPr>
            <w:r w:rsidRPr="00AC3F35">
              <w:rPr>
                <w:rFonts w:cs="Arial"/>
                <w:sz w:val="21"/>
                <w:szCs w:val="21"/>
              </w:rPr>
              <w:t>Informatie over onderhoudsintervallen gebaseerd te zijn op de levensduur van 10 jaar bij 45 bedrijfsuren per week;</w:t>
            </w:r>
          </w:p>
          <w:p w14:paraId="7CFC7583" w14:textId="77777777" w:rsidR="00B07565" w:rsidRPr="00AC3F35" w:rsidRDefault="00B07565" w:rsidP="00EF71E1">
            <w:pPr>
              <w:rPr>
                <w:rFonts w:cs="Arial"/>
                <w:sz w:val="21"/>
                <w:szCs w:val="21"/>
              </w:rPr>
            </w:pPr>
            <w:r w:rsidRPr="00AC3F35">
              <w:rPr>
                <w:rFonts w:cs="Arial"/>
                <w:sz w:val="21"/>
                <w:szCs w:val="21"/>
              </w:rPr>
              <w:t>Instructiekaarten ten behoeve van:</w:t>
            </w:r>
          </w:p>
          <w:p w14:paraId="7C352C28" w14:textId="0F33732D" w:rsidR="00B07565" w:rsidRPr="00AC3F35" w:rsidRDefault="00B07565" w:rsidP="00EF71E1">
            <w:pPr>
              <w:rPr>
                <w:rFonts w:cs="Arial"/>
                <w:sz w:val="21"/>
                <w:szCs w:val="21"/>
              </w:rPr>
            </w:pPr>
            <w:r w:rsidRPr="00AC3F35">
              <w:rPr>
                <w:rFonts w:cs="Arial"/>
                <w:sz w:val="21"/>
                <w:szCs w:val="21"/>
              </w:rPr>
              <w:t>•</w:t>
            </w:r>
            <w:r w:rsidR="001A4480" w:rsidRPr="00AC3F35">
              <w:rPr>
                <w:rFonts w:cs="Arial"/>
                <w:sz w:val="21"/>
                <w:szCs w:val="21"/>
              </w:rPr>
              <w:t xml:space="preserve">  </w:t>
            </w:r>
            <w:r w:rsidRPr="00AC3F35">
              <w:rPr>
                <w:rFonts w:cs="Arial"/>
                <w:sz w:val="21"/>
                <w:szCs w:val="21"/>
              </w:rPr>
              <w:t>Eerstelijnsonderhoud door de chauffeur;</w:t>
            </w:r>
          </w:p>
          <w:p w14:paraId="1EEBE741" w14:textId="43A02A96" w:rsidR="00B07565" w:rsidRPr="00AC3F35" w:rsidRDefault="00B07565" w:rsidP="00EF71E1">
            <w:pPr>
              <w:rPr>
                <w:rFonts w:cs="Arial"/>
                <w:sz w:val="21"/>
                <w:szCs w:val="21"/>
              </w:rPr>
            </w:pPr>
            <w:r w:rsidRPr="00AC3F35">
              <w:rPr>
                <w:rFonts w:cs="Arial"/>
                <w:sz w:val="21"/>
                <w:szCs w:val="21"/>
              </w:rPr>
              <w:t>•</w:t>
            </w:r>
            <w:r w:rsidR="001A4480" w:rsidRPr="00AC3F35">
              <w:rPr>
                <w:rFonts w:cs="Arial"/>
                <w:sz w:val="21"/>
                <w:szCs w:val="21"/>
              </w:rPr>
              <w:t xml:space="preserve">  </w:t>
            </w:r>
            <w:r w:rsidRPr="00AC3F35">
              <w:rPr>
                <w:rFonts w:cs="Arial"/>
                <w:sz w:val="21"/>
                <w:szCs w:val="21"/>
              </w:rPr>
              <w:t>Overige zaken ter voorkoming van storingen;</w:t>
            </w:r>
          </w:p>
          <w:p w14:paraId="13FC8AC9" w14:textId="54AAFE6D" w:rsidR="00B07565" w:rsidRPr="00AC3F35" w:rsidRDefault="00B07565" w:rsidP="00EF71E1">
            <w:pPr>
              <w:rPr>
                <w:rFonts w:cs="Arial"/>
                <w:sz w:val="21"/>
                <w:szCs w:val="21"/>
              </w:rPr>
            </w:pPr>
            <w:r w:rsidRPr="00AC3F35">
              <w:rPr>
                <w:rFonts w:cs="Arial"/>
                <w:sz w:val="21"/>
                <w:szCs w:val="21"/>
              </w:rPr>
              <w:t>•</w:t>
            </w:r>
            <w:r w:rsidR="01EBD912" w:rsidRPr="00AC3F35">
              <w:rPr>
                <w:rFonts w:cs="Arial"/>
                <w:sz w:val="21"/>
                <w:szCs w:val="21"/>
              </w:rPr>
              <w:t xml:space="preserve">  </w:t>
            </w:r>
            <w:r w:rsidRPr="00AC3F35">
              <w:rPr>
                <w:rFonts w:cs="Arial"/>
                <w:sz w:val="21"/>
                <w:szCs w:val="21"/>
              </w:rPr>
              <w:t xml:space="preserve">Informatie voor te houden </w:t>
            </w:r>
            <w:proofErr w:type="spellStart"/>
            <w:r w:rsidRPr="00AC3F35">
              <w:rPr>
                <w:rFonts w:cs="Arial"/>
                <w:sz w:val="21"/>
                <w:szCs w:val="21"/>
              </w:rPr>
              <w:t>toolbox</w:t>
            </w:r>
            <w:proofErr w:type="spellEnd"/>
            <w:r w:rsidRPr="00AC3F35">
              <w:rPr>
                <w:rFonts w:cs="Arial"/>
                <w:sz w:val="21"/>
                <w:szCs w:val="21"/>
              </w:rPr>
              <w:t xml:space="preserve"> bijeenkomsten;</w:t>
            </w:r>
          </w:p>
        </w:tc>
        <w:tc>
          <w:tcPr>
            <w:tcW w:w="1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71F6EE" w14:textId="77777777" w:rsidR="00B07565" w:rsidRPr="00AC3F35" w:rsidRDefault="00B07565" w:rsidP="00EF71E1">
            <w:pPr>
              <w:rPr>
                <w:rFonts w:cs="Arial"/>
                <w:sz w:val="21"/>
                <w:szCs w:val="21"/>
              </w:rPr>
            </w:pPr>
          </w:p>
        </w:tc>
      </w:tr>
      <w:tr w:rsidR="00B07565" w:rsidRPr="00AC3F35" w14:paraId="6ED7C2EB" w14:textId="731AC274" w:rsidTr="6D3C7360">
        <w:trPr>
          <w:trHeight w:hRule="exact" w:val="843"/>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BB7C05" w14:textId="4C9BFA3E" w:rsidR="00B07565" w:rsidRPr="00AC3F35" w:rsidRDefault="00B07565" w:rsidP="1D46BEC7">
            <w:pPr>
              <w:rPr>
                <w:rFonts w:cs="Arial"/>
                <w:sz w:val="21"/>
                <w:szCs w:val="21"/>
              </w:rPr>
            </w:pPr>
            <w:r w:rsidRPr="00AC3F35">
              <w:rPr>
                <w:rFonts w:cs="Arial"/>
                <w:sz w:val="21"/>
                <w:szCs w:val="21"/>
              </w:rPr>
              <w:t>1</w:t>
            </w:r>
            <w:r w:rsidR="00A342D6" w:rsidRPr="00AC3F35">
              <w:rPr>
                <w:rFonts w:cs="Arial"/>
                <w:sz w:val="21"/>
                <w:szCs w:val="21"/>
              </w:rPr>
              <w:t>07</w:t>
            </w:r>
            <w:r w:rsidRPr="00AC3F35">
              <w:rPr>
                <w:rFonts w:cs="Arial"/>
                <w:sz w:val="21"/>
                <w:szCs w:val="21"/>
              </w:rPr>
              <w:t>.</w:t>
            </w:r>
          </w:p>
          <w:p w14:paraId="6E4F3A72" w14:textId="09DEDC70" w:rsidR="006E243C" w:rsidRPr="00AC3F35" w:rsidRDefault="006E243C" w:rsidP="1D46BEC7">
            <w:pPr>
              <w:rPr>
                <w:rFonts w:cs="Arial"/>
                <w:sz w:val="21"/>
                <w:szCs w:val="21"/>
              </w:rPr>
            </w:pPr>
          </w:p>
        </w:tc>
        <w:tc>
          <w:tcPr>
            <w:tcW w:w="79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965F6D" w14:textId="2CA75A06" w:rsidR="00B07565" w:rsidRPr="00AC3F35" w:rsidRDefault="00B07565" w:rsidP="00EF71E1">
            <w:pPr>
              <w:rPr>
                <w:rFonts w:cs="Arial"/>
                <w:sz w:val="21"/>
                <w:szCs w:val="21"/>
              </w:rPr>
            </w:pPr>
            <w:r w:rsidRPr="00AC3F35">
              <w:rPr>
                <w:rFonts w:cs="Arial"/>
                <w:sz w:val="21"/>
                <w:szCs w:val="21"/>
              </w:rPr>
              <w:t xml:space="preserve">De opdrachtnemer dient tevens zorg te dragen voor scholing voor het onderhoud van de veegmachine ten behoeve van de </w:t>
            </w:r>
            <w:r w:rsidR="009155CD" w:rsidRPr="00AC3F35">
              <w:rPr>
                <w:rFonts w:cs="Arial"/>
                <w:sz w:val="21"/>
                <w:szCs w:val="21"/>
              </w:rPr>
              <w:t>vier</w:t>
            </w:r>
            <w:r w:rsidRPr="00AC3F35">
              <w:rPr>
                <w:rFonts w:cs="Arial"/>
                <w:sz w:val="21"/>
                <w:szCs w:val="21"/>
              </w:rPr>
              <w:t xml:space="preserve"> monteurs en </w:t>
            </w:r>
            <w:r w:rsidR="2C4EDD38" w:rsidRPr="00AC3F35">
              <w:rPr>
                <w:rFonts w:cs="Arial"/>
                <w:sz w:val="21"/>
                <w:szCs w:val="21"/>
              </w:rPr>
              <w:t>twee</w:t>
            </w:r>
            <w:r w:rsidRPr="00AC3F35">
              <w:rPr>
                <w:rFonts w:cs="Arial"/>
                <w:sz w:val="21"/>
                <w:szCs w:val="21"/>
              </w:rPr>
              <w:t xml:space="preserve"> leerling monteurs van </w:t>
            </w:r>
            <w:r w:rsidR="075AB60A" w:rsidRPr="00AC3F35">
              <w:rPr>
                <w:rFonts w:cs="Arial"/>
                <w:sz w:val="21"/>
                <w:szCs w:val="21"/>
              </w:rPr>
              <w:t xml:space="preserve">Dijk en Waard, binnen </w:t>
            </w:r>
            <w:r w:rsidR="6574CDA6" w:rsidRPr="00AC3F35">
              <w:rPr>
                <w:rFonts w:cs="Arial"/>
                <w:sz w:val="21"/>
                <w:szCs w:val="21"/>
              </w:rPr>
              <w:t>drie maanden na levering</w:t>
            </w:r>
            <w:r w:rsidRPr="00AC3F35">
              <w:rPr>
                <w:rFonts w:cs="Arial"/>
                <w:sz w:val="21"/>
                <w:szCs w:val="21"/>
              </w:rPr>
              <w:t>:</w:t>
            </w:r>
          </w:p>
        </w:tc>
        <w:tc>
          <w:tcPr>
            <w:tcW w:w="1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A2CC9B" w14:textId="77777777" w:rsidR="00B07565" w:rsidRPr="00AC3F35" w:rsidRDefault="00B07565" w:rsidP="00EF71E1">
            <w:pPr>
              <w:rPr>
                <w:rFonts w:cs="Arial"/>
                <w:sz w:val="21"/>
                <w:szCs w:val="21"/>
              </w:rPr>
            </w:pPr>
          </w:p>
        </w:tc>
      </w:tr>
      <w:tr w:rsidR="00B07565" w:rsidRPr="00AC3F35" w14:paraId="353607CD" w14:textId="549048DF" w:rsidTr="6D3C7360">
        <w:trPr>
          <w:trHeight w:val="2505"/>
        </w:trPr>
        <w:tc>
          <w:tcPr>
            <w:tcW w:w="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5DA7E8" w14:textId="28A74D56" w:rsidR="00B07565" w:rsidRPr="00AC3F35" w:rsidRDefault="00B07565" w:rsidP="1D46BEC7">
            <w:pPr>
              <w:rPr>
                <w:rFonts w:cs="Arial"/>
                <w:sz w:val="21"/>
                <w:szCs w:val="21"/>
              </w:rPr>
            </w:pPr>
            <w:r w:rsidRPr="00AC3F35">
              <w:rPr>
                <w:rFonts w:cs="Arial"/>
                <w:sz w:val="21"/>
                <w:szCs w:val="21"/>
              </w:rPr>
              <w:lastRenderedPageBreak/>
              <w:t>1</w:t>
            </w:r>
            <w:r w:rsidR="00A342D6" w:rsidRPr="00AC3F35">
              <w:rPr>
                <w:rFonts w:cs="Arial"/>
                <w:sz w:val="21"/>
                <w:szCs w:val="21"/>
              </w:rPr>
              <w:t>08</w:t>
            </w:r>
            <w:r w:rsidRPr="00AC3F35">
              <w:rPr>
                <w:rFonts w:cs="Arial"/>
                <w:sz w:val="21"/>
                <w:szCs w:val="21"/>
              </w:rPr>
              <w:t>.</w:t>
            </w:r>
          </w:p>
        </w:tc>
        <w:tc>
          <w:tcPr>
            <w:tcW w:w="79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B43768" w14:textId="77777777" w:rsidR="001E24A1" w:rsidRPr="00AC3F35" w:rsidRDefault="001E24A1" w:rsidP="00EF71E1">
            <w:pPr>
              <w:rPr>
                <w:rFonts w:cs="Arial"/>
                <w:sz w:val="21"/>
                <w:szCs w:val="21"/>
              </w:rPr>
            </w:pPr>
            <w:r w:rsidRPr="00AC3F35">
              <w:rPr>
                <w:rFonts w:cs="Arial"/>
                <w:sz w:val="21"/>
                <w:szCs w:val="21"/>
              </w:rPr>
              <w:t>D</w:t>
            </w:r>
            <w:r w:rsidR="00B07565" w:rsidRPr="00AC3F35">
              <w:rPr>
                <w:rFonts w:cs="Arial"/>
                <w:sz w:val="21"/>
                <w:szCs w:val="21"/>
              </w:rPr>
              <w:t xml:space="preserve">e opdrachtnemer levert: </w:t>
            </w:r>
          </w:p>
          <w:p w14:paraId="31FF56E9" w14:textId="1B320DF0" w:rsidR="00B07565" w:rsidRPr="00AC3F35" w:rsidRDefault="00B07565" w:rsidP="001E24A1">
            <w:pPr>
              <w:rPr>
                <w:rFonts w:cs="Arial"/>
                <w:sz w:val="21"/>
                <w:szCs w:val="21"/>
              </w:rPr>
            </w:pPr>
            <w:r w:rsidRPr="00AC3F35">
              <w:rPr>
                <w:rFonts w:cs="Arial"/>
                <w:sz w:val="21"/>
                <w:szCs w:val="21"/>
              </w:rPr>
              <w:t>Overzichtelijke schema’s van elektronica, hydraulica en pneumatiek;</w:t>
            </w:r>
          </w:p>
          <w:p w14:paraId="2BB5E424" w14:textId="77777777" w:rsidR="00B07565" w:rsidRPr="00AC3F35" w:rsidRDefault="00B07565" w:rsidP="00EF71E1">
            <w:pPr>
              <w:rPr>
                <w:rFonts w:cs="Arial"/>
                <w:sz w:val="21"/>
                <w:szCs w:val="21"/>
              </w:rPr>
            </w:pPr>
            <w:r w:rsidRPr="00AC3F35">
              <w:rPr>
                <w:rFonts w:cs="Arial"/>
                <w:sz w:val="21"/>
                <w:szCs w:val="21"/>
              </w:rPr>
              <w:t>Storingsanalyse en aanwijzingen voor het verhelpen van storingen met betrekking tot elektronische systemen;</w:t>
            </w:r>
          </w:p>
          <w:p w14:paraId="7BFDF518" w14:textId="77777777" w:rsidR="00B07565" w:rsidRPr="00AC3F35" w:rsidRDefault="00B07565" w:rsidP="00EF71E1">
            <w:pPr>
              <w:rPr>
                <w:rFonts w:cs="Arial"/>
                <w:sz w:val="21"/>
                <w:szCs w:val="21"/>
              </w:rPr>
            </w:pPr>
            <w:r w:rsidRPr="00AC3F35">
              <w:rPr>
                <w:rFonts w:cs="Arial"/>
                <w:sz w:val="21"/>
                <w:szCs w:val="21"/>
              </w:rPr>
              <w:t>Tekeningen en overzichten van de componenten waaruit de veegmachine is samengesteld met afbeeldingen en artikelnummers;</w:t>
            </w:r>
          </w:p>
          <w:p w14:paraId="58B08683" w14:textId="465A4747" w:rsidR="00B07565" w:rsidRPr="00AC3F35" w:rsidRDefault="001E24A1" w:rsidP="00EF71E1">
            <w:pPr>
              <w:rPr>
                <w:rFonts w:cs="Arial"/>
                <w:sz w:val="21"/>
                <w:szCs w:val="21"/>
              </w:rPr>
            </w:pPr>
            <w:r w:rsidRPr="00AC3F35">
              <w:rPr>
                <w:rFonts w:cs="Arial"/>
                <w:sz w:val="21"/>
                <w:szCs w:val="21"/>
              </w:rPr>
              <w:t>S</w:t>
            </w:r>
            <w:r w:rsidR="00B07565" w:rsidRPr="00AC3F35">
              <w:rPr>
                <w:rFonts w:cs="Arial"/>
                <w:sz w:val="21"/>
                <w:szCs w:val="21"/>
              </w:rPr>
              <w:t xml:space="preserve">oftware en toegang tot de </w:t>
            </w:r>
            <w:proofErr w:type="spellStart"/>
            <w:r w:rsidR="00B07565" w:rsidRPr="00AC3F35">
              <w:rPr>
                <w:rFonts w:cs="Arial"/>
                <w:sz w:val="21"/>
                <w:szCs w:val="21"/>
              </w:rPr>
              <w:t>plc</w:t>
            </w:r>
            <w:proofErr w:type="spellEnd"/>
            <w:r w:rsidR="00B07565" w:rsidRPr="00AC3F35">
              <w:rPr>
                <w:rFonts w:cs="Arial"/>
                <w:sz w:val="21"/>
                <w:szCs w:val="21"/>
              </w:rPr>
              <w:t xml:space="preserve"> om instellingen te kunnen wijzigen</w:t>
            </w:r>
            <w:r w:rsidRPr="00AC3F35">
              <w:rPr>
                <w:rFonts w:cs="Arial"/>
                <w:sz w:val="21"/>
                <w:szCs w:val="21"/>
              </w:rPr>
              <w:t>;</w:t>
            </w:r>
          </w:p>
          <w:p w14:paraId="072545E8" w14:textId="106D3D53" w:rsidR="00B07565" w:rsidRPr="00AC3F35" w:rsidRDefault="00B07565" w:rsidP="00EF71E1">
            <w:pPr>
              <w:rPr>
                <w:rFonts w:cs="Arial"/>
                <w:sz w:val="21"/>
                <w:szCs w:val="21"/>
              </w:rPr>
            </w:pPr>
            <w:r w:rsidRPr="00AC3F35">
              <w:rPr>
                <w:rFonts w:cs="Arial"/>
                <w:sz w:val="21"/>
                <w:szCs w:val="21"/>
              </w:rPr>
              <w:t>Werkplaats handboek</w:t>
            </w:r>
            <w:r w:rsidR="001E24A1" w:rsidRPr="00AC3F35">
              <w:rPr>
                <w:rFonts w:cs="Arial"/>
                <w:sz w:val="21"/>
                <w:szCs w:val="21"/>
              </w:rPr>
              <w:t>.</w:t>
            </w:r>
          </w:p>
          <w:p w14:paraId="212F78B2" w14:textId="7CEB1651" w:rsidR="00B07565" w:rsidRPr="00AC3F35" w:rsidRDefault="00B07565" w:rsidP="00EF71E1">
            <w:pPr>
              <w:rPr>
                <w:rFonts w:cs="Arial"/>
                <w:sz w:val="21"/>
                <w:szCs w:val="21"/>
              </w:rPr>
            </w:pPr>
            <w:r w:rsidRPr="00AC3F35">
              <w:rPr>
                <w:rFonts w:cs="Arial"/>
                <w:sz w:val="21"/>
                <w:szCs w:val="21"/>
              </w:rPr>
              <w:t>Dit alles in de Nederlandse taal</w:t>
            </w:r>
            <w:r w:rsidR="68314DB1" w:rsidRPr="00AC3F35">
              <w:rPr>
                <w:rFonts w:cs="Arial"/>
                <w:sz w:val="21"/>
                <w:szCs w:val="21"/>
              </w:rPr>
              <w:t>.</w:t>
            </w:r>
          </w:p>
        </w:tc>
        <w:tc>
          <w:tcPr>
            <w:tcW w:w="1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4888CD" w14:textId="77777777" w:rsidR="00B07565" w:rsidRPr="00AC3F35" w:rsidRDefault="00B07565" w:rsidP="00EF71E1">
            <w:pPr>
              <w:rPr>
                <w:rFonts w:cs="Arial"/>
                <w:sz w:val="21"/>
                <w:szCs w:val="21"/>
              </w:rPr>
            </w:pPr>
          </w:p>
        </w:tc>
      </w:tr>
    </w:tbl>
    <w:p w14:paraId="74D613B8" w14:textId="2DABDE98" w:rsidR="00B07565" w:rsidRPr="00AC3F35" w:rsidRDefault="00B07565" w:rsidP="00EF71E1">
      <w:pPr>
        <w:rPr>
          <w:rFonts w:cs="Arial"/>
          <w:sz w:val="21"/>
          <w:szCs w:val="21"/>
        </w:rPr>
      </w:pPr>
    </w:p>
    <w:p w14:paraId="5DEB077D" w14:textId="3D28A2D1" w:rsidR="6D3C7360" w:rsidRPr="00AC3F35" w:rsidRDefault="6D3C7360" w:rsidP="6D3C7360">
      <w:pPr>
        <w:rPr>
          <w:rFonts w:cs="Arial"/>
          <w:b/>
          <w:bCs/>
          <w:sz w:val="21"/>
          <w:szCs w:val="21"/>
        </w:rPr>
      </w:pPr>
    </w:p>
    <w:p w14:paraId="620A1345" w14:textId="117CFC16" w:rsidR="6D3C7360" w:rsidRPr="00AC3F35" w:rsidRDefault="6D3C7360" w:rsidP="6D3C7360">
      <w:pPr>
        <w:rPr>
          <w:rFonts w:cs="Arial"/>
          <w:b/>
          <w:bCs/>
          <w:sz w:val="21"/>
          <w:szCs w:val="21"/>
        </w:rPr>
      </w:pPr>
    </w:p>
    <w:p w14:paraId="53BF684A" w14:textId="24257DE9" w:rsidR="00B07565" w:rsidRPr="00AC3F35" w:rsidRDefault="00A342D6" w:rsidP="00EF71E1">
      <w:pPr>
        <w:rPr>
          <w:rFonts w:cs="Arial"/>
          <w:b/>
          <w:bCs/>
          <w:sz w:val="21"/>
          <w:szCs w:val="21"/>
        </w:rPr>
      </w:pPr>
      <w:bookmarkStart w:id="15" w:name="_Toc508613330"/>
      <w:r w:rsidRPr="00AC3F35">
        <w:rPr>
          <w:rFonts w:cs="Arial"/>
          <w:b/>
          <w:bCs/>
          <w:sz w:val="21"/>
          <w:szCs w:val="21"/>
        </w:rPr>
        <w:t>1</w:t>
      </w:r>
      <w:r w:rsidR="00B07565" w:rsidRPr="00AC3F35">
        <w:rPr>
          <w:rFonts w:cs="Arial"/>
          <w:b/>
          <w:bCs/>
          <w:sz w:val="21"/>
          <w:szCs w:val="21"/>
        </w:rPr>
        <w:t>.1</w:t>
      </w:r>
      <w:r w:rsidR="00D74E45" w:rsidRPr="00AC3F35">
        <w:rPr>
          <w:rFonts w:cs="Arial"/>
          <w:b/>
          <w:bCs/>
          <w:sz w:val="21"/>
          <w:szCs w:val="21"/>
        </w:rPr>
        <w:t>7</w:t>
      </w:r>
      <w:r w:rsidR="00B07565" w:rsidRPr="00AC3F35">
        <w:rPr>
          <w:rFonts w:cs="Arial"/>
          <w:b/>
          <w:bCs/>
          <w:sz w:val="21"/>
          <w:szCs w:val="21"/>
        </w:rPr>
        <w:t xml:space="preserve"> Service en onderhoud</w:t>
      </w:r>
      <w:bookmarkEnd w:id="15"/>
    </w:p>
    <w:p w14:paraId="7110AED4" w14:textId="77777777" w:rsidR="00B07565" w:rsidRPr="00AC3F35" w:rsidRDefault="00B07565" w:rsidP="00EF71E1">
      <w:pPr>
        <w:rPr>
          <w:rFonts w:cs="Arial"/>
          <w:sz w:val="21"/>
          <w:szCs w:val="21"/>
        </w:rPr>
      </w:pPr>
    </w:p>
    <w:tbl>
      <w:tblPr>
        <w:tblpPr w:leftFromText="141" w:rightFromText="141" w:vertAnchor="text" w:tblpX="105" w:tblpY="1"/>
        <w:tblOverlap w:val="never"/>
        <w:tblW w:w="9763" w:type="dxa"/>
        <w:tblLayout w:type="fixed"/>
        <w:tblCellMar>
          <w:left w:w="0" w:type="dxa"/>
          <w:right w:w="0" w:type="dxa"/>
        </w:tblCellMar>
        <w:tblLook w:val="01E0" w:firstRow="1" w:lastRow="1" w:firstColumn="1" w:lastColumn="1" w:noHBand="0" w:noVBand="0"/>
      </w:tblPr>
      <w:tblGrid>
        <w:gridCol w:w="432"/>
        <w:gridCol w:w="8226"/>
        <w:gridCol w:w="1105"/>
      </w:tblGrid>
      <w:tr w:rsidR="00B07565" w:rsidRPr="00AC3F35" w14:paraId="4736FCA9" w14:textId="661122B5" w:rsidTr="008D4CE5">
        <w:trPr>
          <w:trHeight w:val="2115"/>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0FF3F4" w14:textId="62ABD257" w:rsidR="00B07565" w:rsidRPr="00AC3F35" w:rsidRDefault="00B07565" w:rsidP="1D46BEC7">
            <w:pPr>
              <w:rPr>
                <w:rFonts w:cs="Arial"/>
                <w:sz w:val="21"/>
                <w:szCs w:val="21"/>
              </w:rPr>
            </w:pPr>
            <w:r w:rsidRPr="00AC3F35">
              <w:rPr>
                <w:rFonts w:cs="Arial"/>
                <w:sz w:val="21"/>
                <w:szCs w:val="21"/>
              </w:rPr>
              <w:t>1</w:t>
            </w:r>
            <w:r w:rsidR="00A342D6" w:rsidRPr="00AC3F35">
              <w:rPr>
                <w:rFonts w:cs="Arial"/>
                <w:sz w:val="21"/>
                <w:szCs w:val="21"/>
              </w:rPr>
              <w:t>0</w:t>
            </w:r>
            <w:r w:rsidR="00D74E45" w:rsidRPr="00AC3F35">
              <w:rPr>
                <w:rFonts w:cs="Arial"/>
                <w:sz w:val="21"/>
                <w:szCs w:val="21"/>
              </w:rPr>
              <w:t>9</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0E91B7" w14:textId="15652F0D" w:rsidR="00B07565" w:rsidRPr="00AC3F35" w:rsidRDefault="00B07565" w:rsidP="00EF71E1">
            <w:pPr>
              <w:rPr>
                <w:rFonts w:cs="Arial"/>
                <w:sz w:val="21"/>
                <w:szCs w:val="21"/>
              </w:rPr>
            </w:pPr>
            <w:r w:rsidRPr="00AC3F35">
              <w:rPr>
                <w:rFonts w:cs="Arial"/>
                <w:sz w:val="21"/>
                <w:szCs w:val="21"/>
              </w:rPr>
              <w:t>Opdrachtgever wenst optioneel een full-servicecontract (preventief en correctief) af te sluiten voor de geleverde veegmachine (</w:t>
            </w:r>
            <w:r w:rsidR="5D45D213" w:rsidRPr="00AC3F35">
              <w:rPr>
                <w:rFonts w:cs="Arial"/>
                <w:sz w:val="21"/>
                <w:szCs w:val="21"/>
              </w:rPr>
              <w:t>i</w:t>
            </w:r>
            <w:r w:rsidRPr="00AC3F35">
              <w:rPr>
                <w:rFonts w:cs="Arial"/>
                <w:sz w:val="21"/>
                <w:szCs w:val="21"/>
              </w:rPr>
              <w:t>nclusief</w:t>
            </w:r>
            <w:r w:rsidR="28DD8CC0" w:rsidRPr="00AC3F35">
              <w:rPr>
                <w:rFonts w:cs="Arial"/>
                <w:sz w:val="21"/>
                <w:szCs w:val="21"/>
              </w:rPr>
              <w:t xml:space="preserve"> </w:t>
            </w:r>
            <w:r w:rsidRPr="00AC3F35">
              <w:rPr>
                <w:rFonts w:cs="Arial"/>
                <w:sz w:val="21"/>
                <w:szCs w:val="21"/>
              </w:rPr>
              <w:t xml:space="preserve">chassis, de opbouw) voor een gebruiksperiode van 10 jaar. Het betreft een full-service overeenkomst waarin naast het onderhoud </w:t>
            </w:r>
            <w:r w:rsidR="4FD1960F" w:rsidRPr="00AC3F35">
              <w:rPr>
                <w:rFonts w:cs="Arial"/>
                <w:sz w:val="21"/>
                <w:szCs w:val="21"/>
              </w:rPr>
              <w:t>ook</w:t>
            </w:r>
            <w:r w:rsidRPr="00AC3F35">
              <w:rPr>
                <w:rFonts w:cs="Arial"/>
                <w:sz w:val="21"/>
                <w:szCs w:val="21"/>
              </w:rPr>
              <w:t xml:space="preserve"> het verhelpen van storingen, transport en alle verplichte ijkingen en keuringen zijn opgenomen.</w:t>
            </w:r>
          </w:p>
          <w:p w14:paraId="54F8C430" w14:textId="5EA13528" w:rsidR="00B07565" w:rsidRPr="00AC3F35" w:rsidRDefault="00B07565" w:rsidP="00EF71E1">
            <w:pPr>
              <w:rPr>
                <w:rFonts w:cs="Arial"/>
                <w:sz w:val="21"/>
                <w:szCs w:val="21"/>
              </w:rPr>
            </w:pPr>
            <w:r w:rsidRPr="00AC3F35">
              <w:rPr>
                <w:rFonts w:cs="Arial"/>
                <w:sz w:val="21"/>
                <w:szCs w:val="21"/>
              </w:rPr>
              <w:t>Het contract is niet van toepassing op schades aan de veegmachine of situaties die gevolg zijn van onzorgvuldig of ondeskundig gebruik door opdrachtgever.</w:t>
            </w:r>
            <w:r w:rsidR="0004457C">
              <w:rPr>
                <w:rFonts w:cs="Arial"/>
                <w:sz w:val="21"/>
                <w:szCs w:val="21"/>
              </w:rPr>
              <w:t xml:space="preserve"> </w:t>
            </w:r>
            <w:r w:rsidR="0004457C">
              <w:t xml:space="preserve"> </w:t>
            </w:r>
            <w:r w:rsidR="0004457C" w:rsidRPr="0004457C">
              <w:rPr>
                <w:rFonts w:cs="Arial"/>
                <w:sz w:val="21"/>
                <w:szCs w:val="21"/>
              </w:rPr>
              <w:t xml:space="preserve">Inschrijver beschrijft gedetailleerd (o.a. responstijd na melding storing) het servicecontract op inhoud en condities in bijlage </w:t>
            </w:r>
            <w:r w:rsidR="0004457C">
              <w:rPr>
                <w:rFonts w:cs="Arial"/>
                <w:sz w:val="21"/>
                <w:szCs w:val="21"/>
              </w:rPr>
              <w:t>1</w:t>
            </w:r>
            <w:r w:rsidR="0004457C" w:rsidRPr="0004457C">
              <w:rPr>
                <w:rFonts w:cs="Arial"/>
                <w:sz w:val="21"/>
                <w:szCs w:val="21"/>
              </w:rPr>
              <w:t>.1</w:t>
            </w:r>
            <w:r w:rsidR="00CC0C81">
              <w:rPr>
                <w:rFonts w:cs="Arial"/>
                <w:sz w:val="21"/>
                <w:szCs w:val="21"/>
              </w:rPr>
              <w:t>7</w:t>
            </w:r>
            <w:r w:rsidR="0004457C" w:rsidRPr="0004457C">
              <w:rPr>
                <w:rFonts w:cs="Arial"/>
                <w:sz w:val="21"/>
                <w:szCs w:val="21"/>
              </w:rPr>
              <w:t>a. Hiertoe dient op het inschrijfbiljet een prijs per jaar (factuur verdeeld over 2 termijnen, februari en september) per veegmachine opgegeven te worden. De onderhoudsprijs is over de 10 jaren gelijk verdeeld.</w:t>
            </w:r>
          </w:p>
          <w:p w14:paraId="0A1AF508" w14:textId="0A1C370B" w:rsidR="00B07565" w:rsidRPr="00AC3F35" w:rsidRDefault="00B07565" w:rsidP="00EF71E1">
            <w:pPr>
              <w:rPr>
                <w:rFonts w:cs="Arial"/>
                <w:sz w:val="21"/>
                <w:szCs w:val="21"/>
              </w:rPr>
            </w:pP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6D638E" w14:textId="77777777" w:rsidR="00B07565" w:rsidRPr="00AC3F35" w:rsidRDefault="00B07565" w:rsidP="00EF71E1">
            <w:pPr>
              <w:rPr>
                <w:rFonts w:cs="Arial"/>
                <w:sz w:val="21"/>
                <w:szCs w:val="21"/>
              </w:rPr>
            </w:pPr>
          </w:p>
        </w:tc>
      </w:tr>
      <w:tr w:rsidR="00B07565" w:rsidRPr="00AC3F35" w14:paraId="02EE9081" w14:textId="11910459" w:rsidTr="008D4CE5">
        <w:trPr>
          <w:trHeight w:hRule="exact" w:val="1414"/>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87C78C" w14:textId="59DB7E46" w:rsidR="00B07565" w:rsidRPr="00AC3F35" w:rsidRDefault="00B07565" w:rsidP="1D46BEC7">
            <w:pPr>
              <w:rPr>
                <w:rFonts w:cs="Arial"/>
                <w:sz w:val="21"/>
                <w:szCs w:val="21"/>
              </w:rPr>
            </w:pPr>
            <w:r w:rsidRPr="00AC3F35">
              <w:rPr>
                <w:rFonts w:cs="Arial"/>
                <w:sz w:val="21"/>
                <w:szCs w:val="21"/>
              </w:rPr>
              <w:t>1</w:t>
            </w:r>
            <w:r w:rsidR="00A342D6" w:rsidRPr="00AC3F35">
              <w:rPr>
                <w:rFonts w:cs="Arial"/>
                <w:sz w:val="21"/>
                <w:szCs w:val="21"/>
              </w:rPr>
              <w:t>10</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734A1A" w14:textId="7AABD0B0" w:rsidR="00B07565" w:rsidRPr="00AC3F35" w:rsidRDefault="00B07565" w:rsidP="001E24A1">
            <w:pPr>
              <w:rPr>
                <w:rFonts w:cs="Arial"/>
                <w:sz w:val="21"/>
                <w:szCs w:val="21"/>
              </w:rPr>
            </w:pPr>
            <w:r w:rsidRPr="00AC3F35">
              <w:rPr>
                <w:rFonts w:cs="Arial"/>
                <w:sz w:val="21"/>
                <w:szCs w:val="21"/>
              </w:rPr>
              <w:t>Het full-servicecontract voor controle en onderhoud voorziet in minimaal 3 controle- en onderhoudsbeurten per jaar, waarvan minimaal eenmaal per jaar een grote beurt. De beurten worden uitgevoerd met betrekking op alle bewegende en hydraulische onderdelen en anderszins aan slijtage onderhevige onderdelen van de opbouw</w:t>
            </w:r>
            <w:r w:rsidR="001E24A1" w:rsidRPr="00AC3F35">
              <w:rPr>
                <w:rFonts w:cs="Arial"/>
                <w:sz w:val="21"/>
                <w:szCs w:val="21"/>
              </w:rPr>
              <w:t>, o</w:t>
            </w:r>
            <w:r w:rsidRPr="00AC3F35">
              <w:rPr>
                <w:rFonts w:cs="Arial"/>
                <w:sz w:val="21"/>
                <w:szCs w:val="21"/>
              </w:rPr>
              <w:t>p locatie van de opdrachtgever</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6081EF" w14:textId="77777777" w:rsidR="00B07565" w:rsidRPr="00AC3F35" w:rsidRDefault="00B07565" w:rsidP="00EF71E1">
            <w:pPr>
              <w:rPr>
                <w:rFonts w:cs="Arial"/>
                <w:sz w:val="21"/>
                <w:szCs w:val="21"/>
              </w:rPr>
            </w:pPr>
          </w:p>
        </w:tc>
      </w:tr>
      <w:tr w:rsidR="00B07565" w:rsidRPr="00AC3F35" w14:paraId="4B3C539C" w14:textId="286558C3" w:rsidTr="008D4CE5">
        <w:trPr>
          <w:trHeight w:hRule="exact" w:val="574"/>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2A5C2A" w14:textId="05B7E7A8" w:rsidR="00B07565" w:rsidRPr="00AC3F35" w:rsidRDefault="00B07565" w:rsidP="1D46BEC7">
            <w:pPr>
              <w:rPr>
                <w:rFonts w:cs="Arial"/>
                <w:sz w:val="21"/>
                <w:szCs w:val="21"/>
              </w:rPr>
            </w:pPr>
            <w:r w:rsidRPr="00AC3F35">
              <w:rPr>
                <w:rFonts w:cs="Arial"/>
                <w:sz w:val="21"/>
                <w:szCs w:val="21"/>
              </w:rPr>
              <w:t>1</w:t>
            </w:r>
            <w:r w:rsidR="00A342D6" w:rsidRPr="00AC3F35">
              <w:rPr>
                <w:rFonts w:cs="Arial"/>
                <w:sz w:val="21"/>
                <w:szCs w:val="21"/>
              </w:rPr>
              <w:t>1</w:t>
            </w:r>
            <w:r w:rsidR="00D74E45" w:rsidRPr="00AC3F35">
              <w:rPr>
                <w:rFonts w:cs="Arial"/>
                <w:sz w:val="21"/>
                <w:szCs w:val="21"/>
              </w:rPr>
              <w:t>1</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1E6CB0" w14:textId="77777777" w:rsidR="00B07565" w:rsidRPr="00AC3F35" w:rsidRDefault="00B07565" w:rsidP="00EF71E1">
            <w:pPr>
              <w:rPr>
                <w:rFonts w:cs="Arial"/>
                <w:sz w:val="21"/>
                <w:szCs w:val="21"/>
              </w:rPr>
            </w:pPr>
            <w:r w:rsidRPr="00AC3F35">
              <w:rPr>
                <w:rFonts w:cs="Arial"/>
                <w:sz w:val="21"/>
                <w:szCs w:val="21"/>
              </w:rPr>
              <w:t>De opgegeven prijs voor het full-servicecontract voor controle en onderhoud dient inclusief alle loon- en materiaalkosten en eventuele overige kosten te zijn.</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0AE763" w14:textId="77777777" w:rsidR="00B07565" w:rsidRPr="00AC3F35" w:rsidRDefault="00B07565" w:rsidP="00EF71E1">
            <w:pPr>
              <w:rPr>
                <w:rFonts w:cs="Arial"/>
                <w:sz w:val="21"/>
                <w:szCs w:val="21"/>
              </w:rPr>
            </w:pPr>
          </w:p>
        </w:tc>
      </w:tr>
      <w:tr w:rsidR="00B07565" w:rsidRPr="00AC3F35" w14:paraId="11752407" w14:textId="645BA3CB" w:rsidTr="00B1019C">
        <w:trPr>
          <w:trHeight w:hRule="exact" w:val="1752"/>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605FEF" w14:textId="30D325C4" w:rsidR="00B07565" w:rsidRPr="00AC3F35" w:rsidRDefault="459C54B4" w:rsidP="1D46BEC7">
            <w:pPr>
              <w:rPr>
                <w:rFonts w:cs="Arial"/>
                <w:sz w:val="21"/>
                <w:szCs w:val="21"/>
              </w:rPr>
            </w:pPr>
            <w:r w:rsidRPr="00AC3F35">
              <w:rPr>
                <w:rFonts w:cs="Arial"/>
                <w:sz w:val="21"/>
                <w:szCs w:val="21"/>
              </w:rPr>
              <w:t>1</w:t>
            </w:r>
            <w:r w:rsidR="00A342D6" w:rsidRPr="00AC3F35">
              <w:rPr>
                <w:rFonts w:cs="Arial"/>
                <w:sz w:val="21"/>
                <w:szCs w:val="21"/>
              </w:rPr>
              <w:t>1</w:t>
            </w:r>
            <w:r w:rsidR="00D74E45" w:rsidRPr="00AC3F35">
              <w:rPr>
                <w:rFonts w:cs="Arial"/>
                <w:sz w:val="21"/>
                <w:szCs w:val="21"/>
              </w:rPr>
              <w:t>2</w:t>
            </w:r>
            <w:r w:rsidR="00B07565"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4D52FA" w14:textId="4FA1A6A3" w:rsidR="00B07565" w:rsidRPr="00AC3F35" w:rsidRDefault="00B07565" w:rsidP="00EF71E1">
            <w:pPr>
              <w:rPr>
                <w:rFonts w:cs="Arial"/>
                <w:sz w:val="21"/>
                <w:szCs w:val="21"/>
              </w:rPr>
            </w:pPr>
            <w:r w:rsidRPr="00AC3F35">
              <w:rPr>
                <w:rFonts w:cs="Arial"/>
                <w:sz w:val="21"/>
                <w:szCs w:val="21"/>
              </w:rPr>
              <w:t>Bij storingen wordt in eerste instantie telefonisch contact opgenomen met de opdrachtnemer, zodat de storing mogelijk telefonisch kan worden opgelost. De reactietijd voor telefonisch support bedraagt maximaal 1 uu</w:t>
            </w:r>
            <w:r w:rsidR="008D4CE5" w:rsidRPr="00AC3F35">
              <w:rPr>
                <w:rFonts w:cs="Arial"/>
                <w:sz w:val="21"/>
                <w:szCs w:val="21"/>
              </w:rPr>
              <w:t>r.</w:t>
            </w:r>
            <w:r w:rsidR="00B1019C">
              <w:rPr>
                <w:rFonts w:cs="Arial"/>
                <w:sz w:val="21"/>
                <w:szCs w:val="21"/>
              </w:rPr>
              <w:t xml:space="preserve"> </w:t>
            </w:r>
            <w:r w:rsidR="00B1019C">
              <w:t xml:space="preserve"> </w:t>
            </w:r>
            <w:r w:rsidR="00B1019C" w:rsidRPr="00B1019C">
              <w:rPr>
                <w:rFonts w:cs="Arial"/>
                <w:sz w:val="21"/>
                <w:szCs w:val="21"/>
              </w:rPr>
              <w:t xml:space="preserve">De reactietijd voor telefonisch support bedraagt maximaal 1 uur; kunt u aan geven wat de kosten zijn voor een telefonisch consult voor als er geen onderhoudscontract word aangegaan in bijlage </w:t>
            </w:r>
            <w:r w:rsidR="00B1019C">
              <w:rPr>
                <w:rFonts w:cs="Arial"/>
                <w:sz w:val="21"/>
                <w:szCs w:val="21"/>
              </w:rPr>
              <w:t>1</w:t>
            </w:r>
            <w:r w:rsidR="00B1019C" w:rsidRPr="00B1019C">
              <w:rPr>
                <w:rFonts w:cs="Arial"/>
                <w:sz w:val="21"/>
                <w:szCs w:val="21"/>
              </w:rPr>
              <w:t>.1</w:t>
            </w:r>
            <w:r w:rsidR="00B1019C">
              <w:rPr>
                <w:rFonts w:cs="Arial"/>
                <w:sz w:val="21"/>
                <w:szCs w:val="21"/>
              </w:rPr>
              <w:t>7</w:t>
            </w:r>
            <w:r w:rsidR="00B1019C" w:rsidRPr="00B1019C">
              <w:rPr>
                <w:rFonts w:cs="Arial"/>
                <w:sz w:val="21"/>
                <w:szCs w:val="21"/>
              </w:rPr>
              <w:t>b.</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A792FE" w14:textId="77777777" w:rsidR="00B07565" w:rsidRPr="00AC3F35" w:rsidRDefault="00B07565" w:rsidP="00EF71E1">
            <w:pPr>
              <w:rPr>
                <w:rFonts w:cs="Arial"/>
                <w:sz w:val="21"/>
                <w:szCs w:val="21"/>
              </w:rPr>
            </w:pPr>
          </w:p>
        </w:tc>
      </w:tr>
      <w:tr w:rsidR="00B07565" w:rsidRPr="00AC3F35" w14:paraId="2BD8F240" w14:textId="79BED17E" w:rsidTr="00C666A8">
        <w:trPr>
          <w:trHeight w:hRule="exact" w:val="558"/>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F3E6E6" w14:textId="0DF1DC55" w:rsidR="00B07565" w:rsidRPr="00333C4C" w:rsidRDefault="00B07565" w:rsidP="1D46BEC7">
            <w:pPr>
              <w:rPr>
                <w:rFonts w:cs="Arial"/>
                <w:sz w:val="21"/>
                <w:szCs w:val="21"/>
              </w:rPr>
            </w:pPr>
            <w:r w:rsidRPr="00333C4C">
              <w:rPr>
                <w:rFonts w:cs="Arial"/>
                <w:sz w:val="21"/>
                <w:szCs w:val="21"/>
              </w:rPr>
              <w:t>1</w:t>
            </w:r>
            <w:r w:rsidR="00A342D6" w:rsidRPr="00333C4C">
              <w:rPr>
                <w:rFonts w:cs="Arial"/>
                <w:sz w:val="21"/>
                <w:szCs w:val="21"/>
              </w:rPr>
              <w:t>1</w:t>
            </w:r>
            <w:r w:rsidR="00D74E45" w:rsidRPr="00333C4C">
              <w:rPr>
                <w:rFonts w:cs="Arial"/>
                <w:sz w:val="21"/>
                <w:szCs w:val="21"/>
              </w:rPr>
              <w:t>3</w:t>
            </w:r>
            <w:r w:rsidRPr="00333C4C">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EDF4E7" w14:textId="5EA9737B" w:rsidR="00B07565" w:rsidRPr="00AC3F35" w:rsidRDefault="52EE6969" w:rsidP="00EF71E1">
            <w:pPr>
              <w:rPr>
                <w:rFonts w:cs="Arial"/>
                <w:sz w:val="21"/>
                <w:szCs w:val="21"/>
              </w:rPr>
            </w:pPr>
            <w:r w:rsidRPr="00AC3F35">
              <w:rPr>
                <w:rFonts w:cs="Arial"/>
                <w:sz w:val="21"/>
                <w:szCs w:val="21"/>
              </w:rPr>
              <w:t>Geef aan w</w:t>
            </w:r>
            <w:r w:rsidR="00B07565" w:rsidRPr="00AC3F35">
              <w:rPr>
                <w:rFonts w:cs="Arial"/>
                <w:sz w:val="21"/>
                <w:szCs w:val="21"/>
              </w:rPr>
              <w:t xml:space="preserve">at </w:t>
            </w:r>
            <w:r w:rsidR="6D4CBA6D" w:rsidRPr="00AC3F35">
              <w:rPr>
                <w:rFonts w:cs="Arial"/>
                <w:sz w:val="21"/>
                <w:szCs w:val="21"/>
              </w:rPr>
              <w:t>het</w:t>
            </w:r>
            <w:r w:rsidR="00B07565" w:rsidRPr="00AC3F35">
              <w:rPr>
                <w:rFonts w:cs="Arial"/>
                <w:sz w:val="21"/>
                <w:szCs w:val="21"/>
              </w:rPr>
              <w:t xml:space="preserve"> onderhoudsinterval</w:t>
            </w:r>
            <w:r w:rsidRPr="00AC3F35">
              <w:rPr>
                <w:rFonts w:cs="Arial"/>
                <w:sz w:val="21"/>
                <w:szCs w:val="21"/>
              </w:rPr>
              <w:t xml:space="preserve"> is,</w:t>
            </w:r>
            <w:r w:rsidR="00B07565" w:rsidRPr="00AC3F35">
              <w:rPr>
                <w:rFonts w:cs="Arial"/>
                <w:sz w:val="21"/>
                <w:szCs w:val="21"/>
              </w:rPr>
              <w:t xml:space="preserve"> om de hoeveel uur/ maanden </w:t>
            </w:r>
            <w:r w:rsidR="6F193DE5" w:rsidRPr="00AC3F35">
              <w:rPr>
                <w:rFonts w:cs="Arial"/>
                <w:sz w:val="21"/>
                <w:szCs w:val="21"/>
              </w:rPr>
              <w:t xml:space="preserve">in </w:t>
            </w:r>
            <w:r w:rsidR="00C666A8" w:rsidRPr="00AC3F35">
              <w:rPr>
                <w:rFonts w:cs="Arial"/>
                <w:sz w:val="21"/>
                <w:szCs w:val="21"/>
              </w:rPr>
              <w:t>na definitieve gunning</w:t>
            </w:r>
            <w:r w:rsidRPr="00AC3F35">
              <w:rPr>
                <w:rFonts w:cs="Arial"/>
                <w:sz w:val="21"/>
                <w:szCs w:val="21"/>
              </w:rPr>
              <w:t>.</w:t>
            </w:r>
            <w:r w:rsidR="00CE2137" w:rsidRPr="00CE2137">
              <w:rPr>
                <w:rFonts w:cs="Arial"/>
                <w:sz w:val="21"/>
                <w:szCs w:val="21"/>
              </w:rPr>
              <w:t>123</w:t>
            </w:r>
            <w:r w:rsidR="00333C4C">
              <w:rPr>
                <w:rFonts w:cs="Arial"/>
                <w:sz w:val="21"/>
                <w:szCs w:val="21"/>
              </w:rPr>
              <w:t xml:space="preserve">. </w:t>
            </w:r>
            <w:r w:rsidR="00CE2137" w:rsidRPr="00CE2137">
              <w:rPr>
                <w:rFonts w:cs="Arial"/>
                <w:sz w:val="21"/>
                <w:szCs w:val="21"/>
              </w:rPr>
              <w:t xml:space="preserve"> </w:t>
            </w:r>
            <w:r w:rsidR="00333C4C">
              <w:rPr>
                <w:rFonts w:cs="Arial"/>
                <w:sz w:val="21"/>
                <w:szCs w:val="21"/>
              </w:rPr>
              <w:t>B</w:t>
            </w:r>
            <w:r w:rsidR="00CE2137" w:rsidRPr="00CE2137">
              <w:rPr>
                <w:rFonts w:cs="Arial"/>
                <w:sz w:val="21"/>
                <w:szCs w:val="21"/>
              </w:rPr>
              <w:t xml:space="preserve">ijlage </w:t>
            </w:r>
            <w:r w:rsidR="00333C4C">
              <w:rPr>
                <w:rFonts w:cs="Arial"/>
                <w:sz w:val="21"/>
                <w:szCs w:val="21"/>
              </w:rPr>
              <w:t>1</w:t>
            </w:r>
            <w:r w:rsidR="00CE2137" w:rsidRPr="00CE2137">
              <w:rPr>
                <w:rFonts w:cs="Arial"/>
                <w:sz w:val="21"/>
                <w:szCs w:val="21"/>
              </w:rPr>
              <w:t>.1</w:t>
            </w:r>
            <w:r w:rsidR="00333C4C">
              <w:rPr>
                <w:rFonts w:cs="Arial"/>
                <w:sz w:val="21"/>
                <w:szCs w:val="21"/>
              </w:rPr>
              <w:t>7</w:t>
            </w:r>
            <w:r w:rsidR="00CE2137" w:rsidRPr="00CE2137">
              <w:rPr>
                <w:rFonts w:cs="Arial"/>
                <w:sz w:val="21"/>
                <w:szCs w:val="21"/>
              </w:rPr>
              <w:t>c.</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77C9F5" w14:textId="77777777" w:rsidR="00B07565" w:rsidRPr="00AC3F35" w:rsidRDefault="00B07565" w:rsidP="00EF71E1">
            <w:pPr>
              <w:rPr>
                <w:rFonts w:cs="Arial"/>
                <w:sz w:val="21"/>
                <w:szCs w:val="21"/>
              </w:rPr>
            </w:pPr>
          </w:p>
        </w:tc>
      </w:tr>
      <w:tr w:rsidR="00B07565" w:rsidRPr="00AC3F35" w14:paraId="24DAC60F" w14:textId="168B8729" w:rsidTr="008D4CE5">
        <w:trPr>
          <w:trHeight w:hRule="exact" w:val="570"/>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D23ACC" w14:textId="5F022F79" w:rsidR="00B07565" w:rsidRPr="00333C4C" w:rsidRDefault="00B07565" w:rsidP="1D46BEC7">
            <w:pPr>
              <w:rPr>
                <w:rFonts w:cs="Arial"/>
                <w:sz w:val="21"/>
                <w:szCs w:val="21"/>
              </w:rPr>
            </w:pPr>
            <w:r w:rsidRPr="00333C4C">
              <w:rPr>
                <w:rFonts w:cs="Arial"/>
                <w:sz w:val="21"/>
                <w:szCs w:val="21"/>
              </w:rPr>
              <w:t>1</w:t>
            </w:r>
            <w:r w:rsidR="00A342D6" w:rsidRPr="00333C4C">
              <w:rPr>
                <w:rFonts w:cs="Arial"/>
                <w:sz w:val="21"/>
                <w:szCs w:val="21"/>
              </w:rPr>
              <w:t>1</w:t>
            </w:r>
            <w:r w:rsidR="00D74E45" w:rsidRPr="00333C4C">
              <w:rPr>
                <w:rFonts w:cs="Arial"/>
                <w:sz w:val="21"/>
                <w:szCs w:val="21"/>
              </w:rPr>
              <w:t>4</w:t>
            </w:r>
            <w:r w:rsidRPr="00333C4C">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266AC4" w14:textId="394C7909" w:rsidR="00B07565" w:rsidRPr="00AC3F35" w:rsidRDefault="001E24A1" w:rsidP="00EF71E1">
            <w:pPr>
              <w:rPr>
                <w:rFonts w:cs="Arial"/>
                <w:sz w:val="21"/>
                <w:szCs w:val="21"/>
              </w:rPr>
            </w:pPr>
            <w:r w:rsidRPr="00AC3F35">
              <w:rPr>
                <w:rFonts w:cs="Arial"/>
                <w:sz w:val="21"/>
                <w:szCs w:val="21"/>
              </w:rPr>
              <w:t>Opdrachtnemer levert een E</w:t>
            </w:r>
            <w:r w:rsidR="00B07565" w:rsidRPr="00AC3F35">
              <w:rPr>
                <w:rFonts w:cs="Arial"/>
                <w:sz w:val="21"/>
                <w:szCs w:val="21"/>
              </w:rPr>
              <w:t>xcel bestand met vervangingsonderdelen + nummers voor onderhoudsbeurten en slijtdelen</w:t>
            </w:r>
            <w:r w:rsidR="005E2C39" w:rsidRPr="00AC3F35">
              <w:rPr>
                <w:rFonts w:cs="Arial"/>
                <w:sz w:val="21"/>
                <w:szCs w:val="21"/>
              </w:rPr>
              <w:t>,</w:t>
            </w:r>
            <w:r w:rsidR="003F71B9" w:rsidRPr="00AC3F35">
              <w:rPr>
                <w:rFonts w:cs="Arial"/>
                <w:sz w:val="21"/>
                <w:szCs w:val="21"/>
              </w:rPr>
              <w:t xml:space="preserve"> incl</w:t>
            </w:r>
            <w:r w:rsidR="002707A0" w:rsidRPr="00AC3F35">
              <w:rPr>
                <w:rFonts w:cs="Arial"/>
                <w:sz w:val="21"/>
                <w:szCs w:val="21"/>
              </w:rPr>
              <w:t>.</w:t>
            </w:r>
            <w:r w:rsidR="003F71B9" w:rsidRPr="00AC3F35">
              <w:rPr>
                <w:rFonts w:cs="Arial"/>
                <w:sz w:val="21"/>
                <w:szCs w:val="21"/>
              </w:rPr>
              <w:t xml:space="preserve"> huidige prijzen</w:t>
            </w:r>
            <w:r w:rsidR="00BC16DA">
              <w:rPr>
                <w:rFonts w:cs="Arial"/>
                <w:sz w:val="21"/>
                <w:szCs w:val="21"/>
              </w:rPr>
              <w:t xml:space="preserve">. </w:t>
            </w:r>
            <w:r w:rsidR="00A41340">
              <w:rPr>
                <w:rFonts w:cs="Arial"/>
                <w:sz w:val="21"/>
                <w:szCs w:val="21"/>
              </w:rPr>
              <w:t>Bijlage 1.17d.</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CCEA7E" w14:textId="77777777" w:rsidR="00B07565" w:rsidRPr="00AC3F35" w:rsidRDefault="00B07565" w:rsidP="00EF71E1">
            <w:pPr>
              <w:rPr>
                <w:rFonts w:cs="Arial"/>
                <w:sz w:val="21"/>
                <w:szCs w:val="21"/>
              </w:rPr>
            </w:pPr>
          </w:p>
        </w:tc>
      </w:tr>
      <w:tr w:rsidR="00B07565" w:rsidRPr="00AC3F35" w14:paraId="037688A0" w14:textId="2D4C98E6" w:rsidTr="008D4CE5">
        <w:trPr>
          <w:trHeight w:hRule="exact" w:val="564"/>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ECF3A7" w14:textId="56716A43" w:rsidR="00B07565" w:rsidRPr="00AC3F35" w:rsidRDefault="00B07565" w:rsidP="1D46BEC7">
            <w:pPr>
              <w:rPr>
                <w:rFonts w:cs="Arial"/>
                <w:sz w:val="21"/>
                <w:szCs w:val="21"/>
              </w:rPr>
            </w:pPr>
            <w:r w:rsidRPr="00AC3F35">
              <w:rPr>
                <w:rFonts w:cs="Arial"/>
                <w:sz w:val="21"/>
                <w:szCs w:val="21"/>
              </w:rPr>
              <w:t>1</w:t>
            </w:r>
            <w:r w:rsidR="00A342D6" w:rsidRPr="00AC3F35">
              <w:rPr>
                <w:rFonts w:cs="Arial"/>
                <w:sz w:val="21"/>
                <w:szCs w:val="21"/>
              </w:rPr>
              <w:t>1</w:t>
            </w:r>
            <w:r w:rsidR="00D74E45" w:rsidRPr="00AC3F35">
              <w:rPr>
                <w:rFonts w:cs="Arial"/>
                <w:sz w:val="21"/>
                <w:szCs w:val="21"/>
              </w:rPr>
              <w:t>5</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4C5570" w14:textId="7605530D" w:rsidR="00B07565" w:rsidRPr="00AC3F35" w:rsidRDefault="6F193DE5" w:rsidP="00EF71E1">
            <w:pPr>
              <w:rPr>
                <w:rFonts w:cs="Arial"/>
                <w:sz w:val="21"/>
                <w:szCs w:val="21"/>
              </w:rPr>
            </w:pPr>
            <w:r w:rsidRPr="00AC3F35">
              <w:rPr>
                <w:rFonts w:cs="Arial"/>
                <w:sz w:val="21"/>
                <w:szCs w:val="21"/>
              </w:rPr>
              <w:t>F</w:t>
            </w:r>
            <w:r w:rsidR="00B07565" w:rsidRPr="00AC3F35">
              <w:rPr>
                <w:rFonts w:cs="Arial"/>
                <w:sz w:val="21"/>
                <w:szCs w:val="21"/>
              </w:rPr>
              <w:t xml:space="preserve">acturering in de latere onderhoudsjaren per maand als er geen onderhoudscontract </w:t>
            </w:r>
            <w:r w:rsidR="03BE6F22" w:rsidRPr="00AC3F35">
              <w:rPr>
                <w:rFonts w:cs="Arial"/>
                <w:sz w:val="21"/>
                <w:szCs w:val="21"/>
              </w:rPr>
              <w:t>wordt</w:t>
            </w:r>
            <w:r w:rsidR="00B07565" w:rsidRPr="00AC3F35">
              <w:rPr>
                <w:rFonts w:cs="Arial"/>
                <w:sz w:val="21"/>
                <w:szCs w:val="21"/>
              </w:rPr>
              <w:t xml:space="preserve"> aangegaan</w:t>
            </w:r>
            <w:r w:rsidR="52EE6969" w:rsidRPr="00AC3F35">
              <w:rPr>
                <w:rFonts w:cs="Arial"/>
                <w:sz w:val="21"/>
                <w:szCs w:val="21"/>
              </w:rPr>
              <w:t>.</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928114" w14:textId="77777777" w:rsidR="00B07565" w:rsidRPr="00AC3F35" w:rsidRDefault="00B07565" w:rsidP="00EF71E1">
            <w:pPr>
              <w:rPr>
                <w:rFonts w:cs="Arial"/>
                <w:sz w:val="21"/>
                <w:szCs w:val="21"/>
              </w:rPr>
            </w:pPr>
          </w:p>
        </w:tc>
      </w:tr>
      <w:tr w:rsidR="00B07565" w:rsidRPr="00AC3F35" w14:paraId="1AC9931A" w14:textId="056EBEBA" w:rsidTr="008D4CE5">
        <w:trPr>
          <w:trHeight w:hRule="exact" w:val="576"/>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41AEB" w14:textId="09203DA9" w:rsidR="00B07565" w:rsidRPr="00AC3F35" w:rsidRDefault="00B07565" w:rsidP="1D46BEC7">
            <w:pPr>
              <w:rPr>
                <w:rFonts w:cs="Arial"/>
                <w:sz w:val="21"/>
                <w:szCs w:val="21"/>
              </w:rPr>
            </w:pPr>
            <w:r w:rsidRPr="00AC3F35">
              <w:rPr>
                <w:rFonts w:cs="Arial"/>
                <w:sz w:val="21"/>
                <w:szCs w:val="21"/>
              </w:rPr>
              <w:lastRenderedPageBreak/>
              <w:t>1</w:t>
            </w:r>
            <w:r w:rsidR="00A342D6" w:rsidRPr="00AC3F35">
              <w:rPr>
                <w:rFonts w:cs="Arial"/>
                <w:sz w:val="21"/>
                <w:szCs w:val="21"/>
              </w:rPr>
              <w:t>1</w:t>
            </w:r>
            <w:r w:rsidR="00D74E45" w:rsidRPr="00AC3F35">
              <w:rPr>
                <w:rFonts w:cs="Arial"/>
                <w:sz w:val="21"/>
                <w:szCs w:val="21"/>
              </w:rPr>
              <w:t>6</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699D70" w14:textId="7383DF17" w:rsidR="00B07565" w:rsidRPr="00AC3F35" w:rsidRDefault="00B07565" w:rsidP="00EF71E1">
            <w:pPr>
              <w:rPr>
                <w:rFonts w:cs="Arial"/>
                <w:sz w:val="21"/>
                <w:szCs w:val="21"/>
              </w:rPr>
            </w:pPr>
            <w:r w:rsidRPr="00AC3F35">
              <w:rPr>
                <w:rFonts w:cs="Arial"/>
                <w:sz w:val="21"/>
                <w:szCs w:val="21"/>
              </w:rPr>
              <w:t xml:space="preserve">Welke soorten olie gaan </w:t>
            </w:r>
            <w:r w:rsidR="63267033" w:rsidRPr="00AC3F35">
              <w:rPr>
                <w:rFonts w:cs="Arial"/>
                <w:sz w:val="21"/>
                <w:szCs w:val="21"/>
              </w:rPr>
              <w:t>waarin</w:t>
            </w:r>
            <w:r w:rsidRPr="00AC3F35">
              <w:rPr>
                <w:rFonts w:cs="Arial"/>
                <w:sz w:val="21"/>
                <w:szCs w:val="21"/>
              </w:rPr>
              <w:t xml:space="preserve"> graag</w:t>
            </w:r>
            <w:r w:rsidR="6F193DE5" w:rsidRPr="00AC3F35">
              <w:rPr>
                <w:rFonts w:cs="Arial"/>
                <w:sz w:val="21"/>
                <w:szCs w:val="21"/>
              </w:rPr>
              <w:t xml:space="preserve"> aangeven in een</w:t>
            </w:r>
            <w:r w:rsidRPr="00AC3F35">
              <w:rPr>
                <w:rFonts w:cs="Arial"/>
                <w:sz w:val="21"/>
                <w:szCs w:val="21"/>
              </w:rPr>
              <w:t xml:space="preserve"> </w:t>
            </w:r>
            <w:r w:rsidR="52EE6969" w:rsidRPr="00AC3F35">
              <w:rPr>
                <w:rFonts w:cs="Arial"/>
                <w:sz w:val="21"/>
                <w:szCs w:val="21"/>
              </w:rPr>
              <w:t>E</w:t>
            </w:r>
            <w:r w:rsidRPr="00AC3F35">
              <w:rPr>
                <w:rFonts w:cs="Arial"/>
                <w:sz w:val="21"/>
                <w:szCs w:val="21"/>
              </w:rPr>
              <w:t>xcel bestand</w:t>
            </w:r>
            <w:r w:rsidR="6F193DE5" w:rsidRPr="00AC3F35">
              <w:rPr>
                <w:rFonts w:cs="Arial"/>
                <w:sz w:val="21"/>
                <w:szCs w:val="21"/>
              </w:rPr>
              <w:t>:</w:t>
            </w:r>
            <w:r w:rsidRPr="00AC3F35">
              <w:rPr>
                <w:rFonts w:cs="Arial"/>
                <w:sz w:val="21"/>
                <w:szCs w:val="21"/>
              </w:rPr>
              <w:t xml:space="preserve"> olie</w:t>
            </w:r>
            <w:r w:rsidR="6F193DE5" w:rsidRPr="00AC3F35">
              <w:rPr>
                <w:rFonts w:cs="Arial"/>
                <w:sz w:val="21"/>
                <w:szCs w:val="21"/>
              </w:rPr>
              <w:t xml:space="preserve">, </w:t>
            </w:r>
            <w:r w:rsidRPr="00AC3F35">
              <w:rPr>
                <w:rFonts w:cs="Arial"/>
                <w:sz w:val="21"/>
                <w:szCs w:val="21"/>
              </w:rPr>
              <w:t>vloeistofsoorten</w:t>
            </w:r>
            <w:r w:rsidR="6F193DE5" w:rsidRPr="00AC3F35">
              <w:rPr>
                <w:rFonts w:cs="Arial"/>
                <w:sz w:val="21"/>
                <w:szCs w:val="21"/>
              </w:rPr>
              <w:t xml:space="preserve"> en </w:t>
            </w:r>
            <w:r w:rsidRPr="00AC3F35">
              <w:rPr>
                <w:rFonts w:cs="Arial"/>
                <w:sz w:val="21"/>
                <w:szCs w:val="21"/>
              </w:rPr>
              <w:t>hoeveelheden</w:t>
            </w:r>
            <w:r w:rsidR="6F193DE5" w:rsidRPr="00AC3F35">
              <w:rPr>
                <w:rFonts w:cs="Arial"/>
                <w:sz w:val="21"/>
                <w:szCs w:val="21"/>
              </w:rPr>
              <w:t xml:space="preserve">. </w:t>
            </w:r>
            <w:r w:rsidR="00A41340">
              <w:rPr>
                <w:rFonts w:cs="Arial"/>
                <w:sz w:val="21"/>
                <w:szCs w:val="21"/>
              </w:rPr>
              <w:t>Bijl</w:t>
            </w:r>
            <w:r w:rsidR="00013137">
              <w:rPr>
                <w:rFonts w:cs="Arial"/>
                <w:sz w:val="21"/>
                <w:szCs w:val="21"/>
              </w:rPr>
              <w:t>age 1.17</w:t>
            </w:r>
            <w:r w:rsidR="00744A37">
              <w:rPr>
                <w:rFonts w:cs="Arial"/>
                <w:sz w:val="21"/>
                <w:szCs w:val="21"/>
                <w:vertAlign w:val="superscript"/>
              </w:rPr>
              <w:t xml:space="preserve"> </w:t>
            </w:r>
            <w:r w:rsidR="00744A37">
              <w:rPr>
                <w:rFonts w:cs="Arial"/>
                <w:sz w:val="21"/>
                <w:szCs w:val="21"/>
              </w:rPr>
              <w:t>e.</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978CC3" w14:textId="77777777" w:rsidR="00B07565" w:rsidRPr="00AC3F35" w:rsidRDefault="00B07565" w:rsidP="00EF71E1">
            <w:pPr>
              <w:rPr>
                <w:rFonts w:cs="Arial"/>
                <w:sz w:val="21"/>
                <w:szCs w:val="21"/>
              </w:rPr>
            </w:pPr>
          </w:p>
        </w:tc>
      </w:tr>
      <w:tr w:rsidR="00B07565" w:rsidRPr="00AC3F35" w14:paraId="0E8A66C6" w14:textId="44FFC83E" w:rsidTr="008D4CE5">
        <w:trPr>
          <w:trHeight w:hRule="exact" w:val="849"/>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1D15E0" w14:textId="2F220564" w:rsidR="00B07565" w:rsidRPr="00AC3F35" w:rsidRDefault="3FA69232" w:rsidP="1D46BEC7">
            <w:pPr>
              <w:rPr>
                <w:rFonts w:cs="Arial"/>
                <w:sz w:val="21"/>
                <w:szCs w:val="21"/>
              </w:rPr>
            </w:pPr>
            <w:r w:rsidRPr="00AC3F35">
              <w:rPr>
                <w:rFonts w:cs="Arial"/>
                <w:sz w:val="21"/>
                <w:szCs w:val="21"/>
              </w:rPr>
              <w:t>1</w:t>
            </w:r>
            <w:r w:rsidR="00AE7F83" w:rsidRPr="00AC3F35">
              <w:rPr>
                <w:rFonts w:cs="Arial"/>
                <w:sz w:val="21"/>
                <w:szCs w:val="21"/>
              </w:rPr>
              <w:t>1</w:t>
            </w:r>
            <w:r w:rsidR="00D74E45" w:rsidRPr="00AC3F35">
              <w:rPr>
                <w:rFonts w:cs="Arial"/>
                <w:sz w:val="21"/>
                <w:szCs w:val="21"/>
              </w:rPr>
              <w:t>7</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DD0C83" w14:textId="77777777" w:rsidR="00B07565" w:rsidRPr="00AC3F35" w:rsidRDefault="00B07565" w:rsidP="00EF71E1">
            <w:pPr>
              <w:rPr>
                <w:rFonts w:cs="Arial"/>
                <w:sz w:val="21"/>
                <w:szCs w:val="21"/>
              </w:rPr>
            </w:pPr>
            <w:r w:rsidRPr="00AC3F35">
              <w:rPr>
                <w:rFonts w:cs="Arial"/>
                <w:sz w:val="21"/>
                <w:szCs w:val="21"/>
              </w:rPr>
              <w:t>De veegmachine dient op eenvoudige wijze te kunnen worden aangepast zodat deze</w:t>
            </w:r>
          </w:p>
          <w:p w14:paraId="6B35EB22" w14:textId="4F81965E" w:rsidR="00B07565" w:rsidRPr="00AC3F35" w:rsidRDefault="00B07565" w:rsidP="00EF71E1">
            <w:pPr>
              <w:rPr>
                <w:rFonts w:cs="Arial"/>
                <w:sz w:val="21"/>
                <w:szCs w:val="21"/>
              </w:rPr>
            </w:pPr>
            <w:r w:rsidRPr="00AC3F35">
              <w:rPr>
                <w:rFonts w:cs="Arial"/>
                <w:sz w:val="21"/>
                <w:szCs w:val="21"/>
              </w:rPr>
              <w:t xml:space="preserve">kan worden gesleept door middel van een ander trekkend </w:t>
            </w:r>
            <w:r w:rsidR="001E24A1" w:rsidRPr="00AC3F35">
              <w:rPr>
                <w:rFonts w:cs="Arial"/>
                <w:sz w:val="21"/>
                <w:szCs w:val="21"/>
              </w:rPr>
              <w:t>voertuig</w:t>
            </w:r>
            <w:r w:rsidRPr="00AC3F35">
              <w:rPr>
                <w:rFonts w:cs="Arial"/>
                <w:sz w:val="21"/>
                <w:szCs w:val="21"/>
              </w:rPr>
              <w:t xml:space="preserve">. </w:t>
            </w:r>
            <w:r w:rsidR="001E24A1" w:rsidRPr="00AC3F35">
              <w:rPr>
                <w:rFonts w:cs="Arial"/>
                <w:sz w:val="21"/>
                <w:szCs w:val="21"/>
              </w:rPr>
              <w:t>D</w:t>
            </w:r>
            <w:r w:rsidRPr="00AC3F35">
              <w:rPr>
                <w:rFonts w:cs="Arial"/>
                <w:sz w:val="21"/>
                <w:szCs w:val="21"/>
              </w:rPr>
              <w:t>e veegmachine dient een sleepoog voor en achter te hebben</w:t>
            </w:r>
            <w:r w:rsidR="001E24A1" w:rsidRPr="00AC3F35">
              <w:rPr>
                <w:rFonts w:cs="Arial"/>
                <w:sz w:val="21"/>
                <w:szCs w:val="21"/>
              </w:rPr>
              <w:t>.</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B1BD3B" w14:textId="77777777" w:rsidR="00B07565" w:rsidRPr="00AC3F35" w:rsidRDefault="00B07565" w:rsidP="00EF71E1">
            <w:pPr>
              <w:rPr>
                <w:rFonts w:cs="Arial"/>
                <w:sz w:val="21"/>
                <w:szCs w:val="21"/>
              </w:rPr>
            </w:pPr>
          </w:p>
        </w:tc>
      </w:tr>
      <w:tr w:rsidR="00B07565" w:rsidRPr="00AC3F35" w14:paraId="09D2BE00" w14:textId="74B53794" w:rsidTr="008D4CE5">
        <w:trPr>
          <w:trHeight w:hRule="exact" w:val="860"/>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95714D" w14:textId="6BA0C4BD" w:rsidR="00B07565" w:rsidRPr="00AC3F35" w:rsidRDefault="00B07565" w:rsidP="1D46BEC7">
            <w:pPr>
              <w:rPr>
                <w:rFonts w:cs="Arial"/>
                <w:sz w:val="21"/>
                <w:szCs w:val="21"/>
              </w:rPr>
            </w:pPr>
            <w:r w:rsidRPr="00AC3F35">
              <w:rPr>
                <w:rFonts w:cs="Arial"/>
                <w:sz w:val="21"/>
                <w:szCs w:val="21"/>
              </w:rPr>
              <w:t>1</w:t>
            </w:r>
            <w:r w:rsidR="00AE7F83" w:rsidRPr="00AC3F35">
              <w:rPr>
                <w:rFonts w:cs="Arial"/>
                <w:sz w:val="21"/>
                <w:szCs w:val="21"/>
              </w:rPr>
              <w:t>1</w:t>
            </w:r>
            <w:r w:rsidR="00D74E45" w:rsidRPr="00AC3F35">
              <w:rPr>
                <w:rFonts w:cs="Arial"/>
                <w:sz w:val="21"/>
                <w:szCs w:val="21"/>
              </w:rPr>
              <w:t>8</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2879BA" w14:textId="1E4FD050" w:rsidR="00B07565" w:rsidRPr="00AC3F35" w:rsidRDefault="00B07565" w:rsidP="00EF71E1">
            <w:pPr>
              <w:rPr>
                <w:rFonts w:cs="Arial"/>
                <w:sz w:val="21"/>
                <w:szCs w:val="21"/>
              </w:rPr>
            </w:pPr>
            <w:r w:rsidRPr="00AC3F35">
              <w:rPr>
                <w:rFonts w:cs="Arial"/>
                <w:sz w:val="21"/>
                <w:szCs w:val="21"/>
              </w:rPr>
              <w:t>De opdrachtnemer geeft toestemming indien er geen onderhoudscontract word aangegaan dat de eigen monteurs die door de opdrachtnemer zijn geschoold aan de machine mogen sleutelen zonder dat daarbij de garantie in het geding komt</w:t>
            </w:r>
            <w:r w:rsidR="001E24A1" w:rsidRPr="00AC3F35">
              <w:rPr>
                <w:rFonts w:cs="Arial"/>
                <w:sz w:val="21"/>
                <w:szCs w:val="21"/>
              </w:rPr>
              <w:t>.</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221CFA" w14:textId="77777777" w:rsidR="00B07565" w:rsidRPr="00AC3F35" w:rsidRDefault="00B07565" w:rsidP="00EF71E1">
            <w:pPr>
              <w:rPr>
                <w:rFonts w:cs="Arial"/>
                <w:sz w:val="21"/>
                <w:szCs w:val="21"/>
              </w:rPr>
            </w:pPr>
          </w:p>
        </w:tc>
      </w:tr>
      <w:tr w:rsidR="00B07565" w:rsidRPr="00AC3F35" w14:paraId="685F3FDD" w14:textId="22BE9889" w:rsidTr="008D4CE5">
        <w:trPr>
          <w:trHeight w:hRule="exact" w:val="831"/>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CFA8FD" w14:textId="04C43214" w:rsidR="00B07565" w:rsidRPr="00AC3F35" w:rsidRDefault="00B07565" w:rsidP="1D46BEC7">
            <w:pPr>
              <w:rPr>
                <w:rFonts w:cs="Arial"/>
                <w:sz w:val="21"/>
                <w:szCs w:val="21"/>
              </w:rPr>
            </w:pPr>
            <w:r w:rsidRPr="00AC3F35">
              <w:rPr>
                <w:rFonts w:cs="Arial"/>
                <w:sz w:val="21"/>
                <w:szCs w:val="21"/>
              </w:rPr>
              <w:t>1</w:t>
            </w:r>
            <w:r w:rsidR="00AE7F83" w:rsidRPr="00AC3F35">
              <w:rPr>
                <w:rFonts w:cs="Arial"/>
                <w:sz w:val="21"/>
                <w:szCs w:val="21"/>
              </w:rPr>
              <w:t>1</w:t>
            </w:r>
            <w:r w:rsidR="00D74E45" w:rsidRPr="00AC3F35">
              <w:rPr>
                <w:rFonts w:cs="Arial"/>
                <w:sz w:val="21"/>
                <w:szCs w:val="21"/>
              </w:rPr>
              <w:t>9</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92EB71" w14:textId="1BF23725" w:rsidR="00B07565" w:rsidRPr="00AC3F35" w:rsidRDefault="00B07565" w:rsidP="00EF71E1">
            <w:pPr>
              <w:rPr>
                <w:rFonts w:cs="Arial"/>
                <w:sz w:val="21"/>
                <w:szCs w:val="21"/>
              </w:rPr>
            </w:pPr>
            <w:r w:rsidRPr="00AC3F35">
              <w:rPr>
                <w:rFonts w:cs="Arial"/>
                <w:sz w:val="21"/>
                <w:szCs w:val="21"/>
              </w:rPr>
              <w:t>De inschrijver levert 1 set diagnose apparatuur</w:t>
            </w:r>
            <w:r w:rsidR="001E24A1" w:rsidRPr="00AC3F35">
              <w:rPr>
                <w:rFonts w:cs="Arial"/>
                <w:sz w:val="21"/>
                <w:szCs w:val="21"/>
              </w:rPr>
              <w:t>,</w:t>
            </w:r>
            <w:r w:rsidRPr="00AC3F35">
              <w:rPr>
                <w:rFonts w:cs="Arial"/>
                <w:sz w:val="21"/>
                <w:szCs w:val="21"/>
              </w:rPr>
              <w:t xml:space="preserve"> deze diagnoseapparatuur is voorzien van software en een handleiding in het Nederlands ook is dit inclusief een </w:t>
            </w:r>
            <w:proofErr w:type="spellStart"/>
            <w:r w:rsidRPr="00AC3F35">
              <w:rPr>
                <w:rFonts w:cs="Arial"/>
                <w:sz w:val="21"/>
                <w:szCs w:val="21"/>
              </w:rPr>
              <w:t>evt</w:t>
            </w:r>
            <w:proofErr w:type="spellEnd"/>
            <w:r w:rsidRPr="00AC3F35">
              <w:rPr>
                <w:rFonts w:cs="Arial"/>
                <w:sz w:val="21"/>
                <w:szCs w:val="21"/>
              </w:rPr>
              <w:t xml:space="preserve"> abonnement en update voor de komende 10 jaar</w:t>
            </w:r>
            <w:r w:rsidR="001E24A1" w:rsidRPr="00AC3F35">
              <w:rPr>
                <w:rFonts w:cs="Arial"/>
                <w:sz w:val="21"/>
                <w:szCs w:val="21"/>
              </w:rPr>
              <w:t>.</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EE80F6" w14:textId="77777777" w:rsidR="00B07565" w:rsidRPr="00AC3F35" w:rsidRDefault="00B07565" w:rsidP="00EF71E1">
            <w:pPr>
              <w:rPr>
                <w:rFonts w:cs="Arial"/>
                <w:sz w:val="21"/>
                <w:szCs w:val="21"/>
              </w:rPr>
            </w:pPr>
          </w:p>
        </w:tc>
      </w:tr>
      <w:tr w:rsidR="00B07565" w:rsidRPr="00AC3F35" w14:paraId="678363F0" w14:textId="4CD611E4" w:rsidTr="008D4CE5">
        <w:trPr>
          <w:trHeight w:hRule="exact" w:val="289"/>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21FE1E" w14:textId="2AD94434" w:rsidR="00B07565" w:rsidRPr="00AC3F35" w:rsidRDefault="00B07565" w:rsidP="1D46BEC7">
            <w:pPr>
              <w:rPr>
                <w:rFonts w:cs="Arial"/>
                <w:sz w:val="21"/>
                <w:szCs w:val="21"/>
              </w:rPr>
            </w:pPr>
            <w:r w:rsidRPr="00AC3F35">
              <w:rPr>
                <w:rFonts w:cs="Arial"/>
                <w:sz w:val="21"/>
                <w:szCs w:val="21"/>
              </w:rPr>
              <w:t>1</w:t>
            </w:r>
            <w:r w:rsidR="00AE7F83" w:rsidRPr="00AC3F35">
              <w:rPr>
                <w:rFonts w:cs="Arial"/>
                <w:sz w:val="21"/>
                <w:szCs w:val="21"/>
              </w:rPr>
              <w:t>2</w:t>
            </w:r>
            <w:r w:rsidR="00D74E45" w:rsidRPr="00AC3F35">
              <w:rPr>
                <w:rFonts w:cs="Arial"/>
                <w:sz w:val="21"/>
                <w:szCs w:val="21"/>
              </w:rPr>
              <w:t>0</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1E8FE8" w14:textId="3D08A86E" w:rsidR="00B07565" w:rsidRPr="00AC3F35" w:rsidRDefault="00B07565" w:rsidP="00EF71E1">
            <w:pPr>
              <w:rPr>
                <w:rFonts w:cs="Arial"/>
                <w:sz w:val="21"/>
                <w:szCs w:val="21"/>
              </w:rPr>
            </w:pPr>
            <w:r w:rsidRPr="00AC3F35">
              <w:rPr>
                <w:rFonts w:cs="Arial"/>
                <w:sz w:val="21"/>
                <w:szCs w:val="21"/>
              </w:rPr>
              <w:t>De prijs is inclusief eerste onderhoudsbeurt met de daarbij horende onderdelen</w:t>
            </w:r>
            <w:r w:rsidR="001E24A1" w:rsidRPr="00AC3F35">
              <w:rPr>
                <w:rFonts w:cs="Arial"/>
                <w:sz w:val="21"/>
                <w:szCs w:val="21"/>
              </w:rPr>
              <w:t>.</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793E54" w14:textId="77777777" w:rsidR="00B07565" w:rsidRPr="00AC3F35" w:rsidRDefault="00B07565" w:rsidP="00EF71E1">
            <w:pPr>
              <w:rPr>
                <w:rFonts w:cs="Arial"/>
                <w:sz w:val="21"/>
                <w:szCs w:val="21"/>
              </w:rPr>
            </w:pPr>
          </w:p>
        </w:tc>
      </w:tr>
      <w:tr w:rsidR="00B07565" w:rsidRPr="00AC3F35" w14:paraId="70EB5EEF" w14:textId="055908F1" w:rsidTr="008D4CE5">
        <w:trPr>
          <w:trHeight w:val="855"/>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9DD1EB" w14:textId="47A8A82D" w:rsidR="00B07565" w:rsidRPr="00AC3F35" w:rsidRDefault="00B07565" w:rsidP="1D46BEC7">
            <w:pPr>
              <w:rPr>
                <w:rFonts w:cs="Arial"/>
                <w:sz w:val="21"/>
                <w:szCs w:val="21"/>
              </w:rPr>
            </w:pPr>
            <w:r w:rsidRPr="00AC3F35">
              <w:rPr>
                <w:rFonts w:cs="Arial"/>
                <w:sz w:val="21"/>
                <w:szCs w:val="21"/>
              </w:rPr>
              <w:t>1</w:t>
            </w:r>
            <w:r w:rsidR="00AE7F83" w:rsidRPr="00AC3F35">
              <w:rPr>
                <w:rFonts w:cs="Arial"/>
                <w:sz w:val="21"/>
                <w:szCs w:val="21"/>
              </w:rPr>
              <w:t>2</w:t>
            </w:r>
            <w:r w:rsidR="00D74E45" w:rsidRPr="00AC3F35">
              <w:rPr>
                <w:rFonts w:cs="Arial"/>
                <w:sz w:val="21"/>
                <w:szCs w:val="21"/>
              </w:rPr>
              <w:t>1</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8AF524" w14:textId="10DBF08E" w:rsidR="00B07565" w:rsidRPr="00AC3F35" w:rsidRDefault="00B07565" w:rsidP="00EF71E1">
            <w:pPr>
              <w:rPr>
                <w:rFonts w:cs="Arial"/>
                <w:sz w:val="21"/>
                <w:szCs w:val="21"/>
              </w:rPr>
            </w:pPr>
            <w:r w:rsidRPr="00AC3F35">
              <w:rPr>
                <w:rFonts w:cs="Arial"/>
                <w:sz w:val="21"/>
                <w:szCs w:val="21"/>
              </w:rPr>
              <w:t xml:space="preserve">Als de veegmachine in de </w:t>
            </w:r>
            <w:r w:rsidR="7A31A132" w:rsidRPr="00AC3F35">
              <w:rPr>
                <w:rFonts w:cs="Arial"/>
                <w:sz w:val="21"/>
                <w:szCs w:val="21"/>
              </w:rPr>
              <w:t>garantieperiode</w:t>
            </w:r>
            <w:r w:rsidRPr="00AC3F35">
              <w:rPr>
                <w:rFonts w:cs="Arial"/>
                <w:sz w:val="21"/>
                <w:szCs w:val="21"/>
              </w:rPr>
              <w:t xml:space="preserve"> langer dan twee dagen niet inzetbaar is zorgt de opdrachtnemer kosteloos voor een vervangende gelijkwaardige machine.</w:t>
            </w:r>
            <w:r w:rsidR="11B0C165" w:rsidRPr="00AC3F35">
              <w:rPr>
                <w:rFonts w:cs="Arial"/>
                <w:sz w:val="21"/>
                <w:szCs w:val="21"/>
              </w:rPr>
              <w:t xml:space="preserve"> Schade uitgesloten</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B8B2A8" w14:textId="77777777" w:rsidR="00B07565" w:rsidRPr="00AC3F35" w:rsidRDefault="00B07565" w:rsidP="00EF71E1">
            <w:pPr>
              <w:rPr>
                <w:rFonts w:cs="Arial"/>
                <w:sz w:val="21"/>
                <w:szCs w:val="21"/>
              </w:rPr>
            </w:pPr>
          </w:p>
        </w:tc>
      </w:tr>
      <w:tr w:rsidR="00B07565" w:rsidRPr="00AC3F35" w14:paraId="5CCFC722" w14:textId="1FAABE36" w:rsidTr="008D4CE5">
        <w:trPr>
          <w:trHeight w:hRule="exact" w:val="567"/>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A5F681" w14:textId="7B8088B9" w:rsidR="00B07565" w:rsidRPr="00AC3F35" w:rsidRDefault="00B07565" w:rsidP="1D46BEC7">
            <w:pPr>
              <w:rPr>
                <w:rFonts w:cs="Arial"/>
                <w:sz w:val="21"/>
                <w:szCs w:val="21"/>
              </w:rPr>
            </w:pPr>
            <w:r w:rsidRPr="00AC3F35">
              <w:rPr>
                <w:rFonts w:cs="Arial"/>
                <w:sz w:val="21"/>
                <w:szCs w:val="21"/>
              </w:rPr>
              <w:t>1</w:t>
            </w:r>
            <w:r w:rsidR="00AE7F83" w:rsidRPr="00AC3F35">
              <w:rPr>
                <w:rFonts w:cs="Arial"/>
                <w:sz w:val="21"/>
                <w:szCs w:val="21"/>
              </w:rPr>
              <w:t>2</w:t>
            </w:r>
            <w:r w:rsidR="00D74E45" w:rsidRPr="00AC3F35">
              <w:rPr>
                <w:rFonts w:cs="Arial"/>
                <w:sz w:val="21"/>
                <w:szCs w:val="21"/>
              </w:rPr>
              <w:t>2</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EE7A1F" w14:textId="5AD6EA2E" w:rsidR="00B07565" w:rsidRPr="00AC3F35" w:rsidRDefault="001E24A1" w:rsidP="00EF71E1">
            <w:pPr>
              <w:rPr>
                <w:rFonts w:cs="Arial"/>
                <w:sz w:val="21"/>
                <w:szCs w:val="21"/>
              </w:rPr>
            </w:pPr>
            <w:r w:rsidRPr="00AC3F35">
              <w:rPr>
                <w:rFonts w:cs="Arial"/>
                <w:sz w:val="21"/>
                <w:szCs w:val="21"/>
              </w:rPr>
              <w:t>Indien er voor</w:t>
            </w:r>
            <w:r w:rsidR="00B07565" w:rsidRPr="00AC3F35">
              <w:rPr>
                <w:rFonts w:cs="Arial"/>
                <w:sz w:val="21"/>
                <w:szCs w:val="21"/>
              </w:rPr>
              <w:t xml:space="preserve"> normaal onderhoud speciale gereedschappen nodig</w:t>
            </w:r>
            <w:r w:rsidRPr="00AC3F35">
              <w:rPr>
                <w:rFonts w:cs="Arial"/>
                <w:sz w:val="21"/>
                <w:szCs w:val="21"/>
              </w:rPr>
              <w:t xml:space="preserve"> zijn worden deze meegeleverd.</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4FD5A9" w14:textId="77777777" w:rsidR="00B07565" w:rsidRPr="00AC3F35" w:rsidRDefault="00B07565" w:rsidP="00EF71E1">
            <w:pPr>
              <w:rPr>
                <w:rFonts w:cs="Arial"/>
                <w:sz w:val="21"/>
                <w:szCs w:val="21"/>
              </w:rPr>
            </w:pPr>
          </w:p>
        </w:tc>
      </w:tr>
      <w:tr w:rsidR="00B07565" w:rsidRPr="00AC3F35" w14:paraId="5B60F623" w14:textId="35C4AF81" w:rsidTr="008D4CE5">
        <w:trPr>
          <w:trHeight w:val="300"/>
        </w:trPr>
        <w:tc>
          <w:tcPr>
            <w:tcW w:w="4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175552" w14:textId="591DC5FA" w:rsidR="00B07565" w:rsidRPr="00AC3F35" w:rsidRDefault="00B07565" w:rsidP="1D46BEC7">
            <w:pPr>
              <w:rPr>
                <w:rFonts w:cs="Arial"/>
                <w:sz w:val="21"/>
                <w:szCs w:val="21"/>
              </w:rPr>
            </w:pPr>
            <w:r w:rsidRPr="00AC3F35">
              <w:rPr>
                <w:rFonts w:cs="Arial"/>
                <w:sz w:val="21"/>
                <w:szCs w:val="21"/>
              </w:rPr>
              <w:t>1</w:t>
            </w:r>
            <w:r w:rsidR="00AE7F83" w:rsidRPr="00AC3F35">
              <w:rPr>
                <w:rFonts w:cs="Arial"/>
                <w:sz w:val="21"/>
                <w:szCs w:val="21"/>
              </w:rPr>
              <w:t>2</w:t>
            </w:r>
            <w:r w:rsidR="00D74E45" w:rsidRPr="00AC3F35">
              <w:rPr>
                <w:rFonts w:cs="Arial"/>
                <w:sz w:val="21"/>
                <w:szCs w:val="21"/>
              </w:rPr>
              <w:t>3</w:t>
            </w:r>
            <w:r w:rsidRPr="00AC3F35">
              <w:rPr>
                <w:rFonts w:cs="Arial"/>
                <w:sz w:val="21"/>
                <w:szCs w:val="21"/>
              </w:rPr>
              <w:t>.</w:t>
            </w:r>
          </w:p>
        </w:tc>
        <w:tc>
          <w:tcPr>
            <w:tcW w:w="82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30E8D4" w14:textId="719273FC" w:rsidR="00B07565" w:rsidRPr="00AC3F35" w:rsidRDefault="001E24A1" w:rsidP="00EF71E1">
            <w:pPr>
              <w:rPr>
                <w:rFonts w:cs="Arial"/>
                <w:sz w:val="21"/>
                <w:szCs w:val="21"/>
              </w:rPr>
            </w:pPr>
            <w:r w:rsidRPr="00AC3F35">
              <w:rPr>
                <w:rFonts w:cs="Arial"/>
                <w:sz w:val="21"/>
                <w:szCs w:val="21"/>
              </w:rPr>
              <w:t>T</w:t>
            </w:r>
            <w:r w:rsidR="00B07565" w:rsidRPr="00AC3F35">
              <w:rPr>
                <w:rFonts w:cs="Arial"/>
                <w:sz w:val="21"/>
                <w:szCs w:val="21"/>
              </w:rPr>
              <w:t>erugroepacties t.b.v. modificaties zijn inbegrepen voor de komende 10 jaar</w:t>
            </w:r>
            <w:r w:rsidRPr="00AC3F35">
              <w:rPr>
                <w:rFonts w:cs="Arial"/>
                <w:sz w:val="21"/>
                <w:szCs w:val="21"/>
              </w:rPr>
              <w:t>.</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8DAC1F" w14:textId="77777777" w:rsidR="00B07565" w:rsidRPr="00AC3F35" w:rsidRDefault="00B07565" w:rsidP="00EF71E1">
            <w:pPr>
              <w:rPr>
                <w:rFonts w:cs="Arial"/>
                <w:sz w:val="21"/>
                <w:szCs w:val="21"/>
              </w:rPr>
            </w:pPr>
          </w:p>
        </w:tc>
      </w:tr>
    </w:tbl>
    <w:p w14:paraId="31CF96D9" w14:textId="77777777" w:rsidR="00B07565" w:rsidRPr="00AC3F35" w:rsidRDefault="00B07565" w:rsidP="00EF71E1">
      <w:pPr>
        <w:jc w:val="both"/>
        <w:rPr>
          <w:rFonts w:cs="Arial"/>
          <w:sz w:val="21"/>
          <w:szCs w:val="21"/>
        </w:rPr>
      </w:pPr>
    </w:p>
    <w:p w14:paraId="13C4C215" w14:textId="629F3C3F" w:rsidR="00B07565" w:rsidRPr="00AC3F35" w:rsidRDefault="00B07565" w:rsidP="7FE1E4F7">
      <w:pPr>
        <w:rPr>
          <w:rFonts w:cs="Arial"/>
          <w:b/>
          <w:bCs/>
          <w:sz w:val="21"/>
          <w:szCs w:val="21"/>
        </w:rPr>
      </w:pPr>
      <w:r w:rsidRPr="00AC3F35">
        <w:rPr>
          <w:rFonts w:cs="Arial"/>
          <w:sz w:val="21"/>
          <w:szCs w:val="21"/>
        </w:rPr>
        <w:softHyphen/>
      </w:r>
      <w:r w:rsidR="00AE7F83" w:rsidRPr="00AC3F35">
        <w:rPr>
          <w:rFonts w:cs="Arial"/>
          <w:b/>
          <w:bCs/>
          <w:sz w:val="21"/>
          <w:szCs w:val="21"/>
        </w:rPr>
        <w:t>1</w:t>
      </w:r>
      <w:r w:rsidR="2386806B" w:rsidRPr="00AC3F35">
        <w:rPr>
          <w:rFonts w:cs="Arial"/>
          <w:b/>
          <w:bCs/>
          <w:sz w:val="21"/>
          <w:szCs w:val="21"/>
        </w:rPr>
        <w:t>.18 Levertijd en overbruggingsmachine</w:t>
      </w:r>
    </w:p>
    <w:p w14:paraId="7EBDBF3D" w14:textId="77777777" w:rsidR="00B07565" w:rsidRPr="00AC3F35" w:rsidRDefault="00B07565" w:rsidP="00EF71E1">
      <w:pPr>
        <w:jc w:val="both"/>
        <w:rPr>
          <w:rFonts w:cs="Arial"/>
          <w:sz w:val="21"/>
          <w:szCs w:val="21"/>
        </w:rPr>
      </w:pPr>
    </w:p>
    <w:tbl>
      <w:tblPr>
        <w:tblW w:w="0" w:type="auto"/>
        <w:tblInd w:w="105" w:type="dxa"/>
        <w:tblLook w:val="01E0" w:firstRow="1" w:lastRow="1" w:firstColumn="1" w:lastColumn="1" w:noHBand="0" w:noVBand="0"/>
      </w:tblPr>
      <w:tblGrid>
        <w:gridCol w:w="567"/>
        <w:gridCol w:w="7303"/>
        <w:gridCol w:w="1029"/>
      </w:tblGrid>
      <w:tr w:rsidR="7D333266" w:rsidRPr="00AC3F35" w14:paraId="4B4B209D" w14:textId="77777777" w:rsidTr="004D001A">
        <w:trPr>
          <w:trHeight w:val="855"/>
        </w:trPr>
        <w:tc>
          <w:tcPr>
            <w:tcW w:w="4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EC975A" w14:textId="41FD6447" w:rsidR="7D333266" w:rsidRPr="00AC3F35" w:rsidRDefault="00AE7F83" w:rsidP="7D333266">
            <w:pPr>
              <w:rPr>
                <w:rFonts w:cs="Arial"/>
                <w:sz w:val="21"/>
                <w:szCs w:val="21"/>
              </w:rPr>
            </w:pPr>
            <w:r w:rsidRPr="00AC3F35">
              <w:rPr>
                <w:rFonts w:cs="Arial"/>
                <w:sz w:val="21"/>
                <w:szCs w:val="21"/>
              </w:rPr>
              <w:t>124</w:t>
            </w:r>
          </w:p>
        </w:tc>
        <w:tc>
          <w:tcPr>
            <w:tcW w:w="73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8C5AB8" w14:textId="4686B668" w:rsidR="7D333266" w:rsidRPr="00AC3F35" w:rsidRDefault="6068252A" w:rsidP="7FE1E4F7">
            <w:pPr>
              <w:rPr>
                <w:rFonts w:cs="Arial"/>
                <w:sz w:val="21"/>
                <w:szCs w:val="21"/>
              </w:rPr>
            </w:pPr>
            <w:r w:rsidRPr="00AC3F35">
              <w:rPr>
                <w:rFonts w:cs="Arial"/>
                <w:sz w:val="21"/>
                <w:szCs w:val="21"/>
              </w:rPr>
              <w:t xml:space="preserve">Indien de opgegeven levertijd overschreden wordt, dient </w:t>
            </w:r>
            <w:r w:rsidR="6C64697E" w:rsidRPr="00AC3F35">
              <w:rPr>
                <w:rFonts w:cs="Arial"/>
                <w:sz w:val="21"/>
                <w:szCs w:val="21"/>
              </w:rPr>
              <w:t>opdrachtnemer</w:t>
            </w:r>
            <w:r w:rsidRPr="00AC3F35">
              <w:rPr>
                <w:rFonts w:cs="Arial"/>
                <w:sz w:val="21"/>
                <w:szCs w:val="21"/>
              </w:rPr>
              <w:t xml:space="preserve"> kosteloos een gelijkwaardige vervangende veegmachine beschikbaar te stellen. Onder een gelijkwaardige machine wordt verstaan een diesel aangedreven veegmachine (minimaal euro 6) met een gelijke inhoud en voorzien van een derde borstel".</w:t>
            </w:r>
          </w:p>
        </w:tc>
        <w:tc>
          <w:tcPr>
            <w:tcW w:w="10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A319D0" w14:textId="77777777" w:rsidR="7D333266" w:rsidRPr="00AC3F35" w:rsidRDefault="7D333266">
            <w:pPr>
              <w:rPr>
                <w:rFonts w:cs="Arial"/>
                <w:sz w:val="21"/>
                <w:szCs w:val="21"/>
              </w:rPr>
            </w:pPr>
          </w:p>
        </w:tc>
      </w:tr>
      <w:tr w:rsidR="7D333266" w:rsidRPr="00AC3F35" w14:paraId="34BC267B" w14:textId="77777777" w:rsidTr="004D001A">
        <w:trPr>
          <w:trHeight w:val="843"/>
        </w:trPr>
        <w:tc>
          <w:tcPr>
            <w:tcW w:w="4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654F9C" w14:textId="5A273CCF" w:rsidR="7D333266" w:rsidRPr="00AC3F35" w:rsidRDefault="00AE7F83" w:rsidP="7D333266">
            <w:pPr>
              <w:rPr>
                <w:rFonts w:cs="Arial"/>
                <w:sz w:val="21"/>
                <w:szCs w:val="21"/>
              </w:rPr>
            </w:pPr>
            <w:r w:rsidRPr="00AC3F35">
              <w:rPr>
                <w:rFonts w:cs="Arial"/>
                <w:sz w:val="21"/>
                <w:szCs w:val="21"/>
              </w:rPr>
              <w:t>125</w:t>
            </w:r>
          </w:p>
        </w:tc>
        <w:tc>
          <w:tcPr>
            <w:tcW w:w="737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23B91A" w14:textId="3F33EC64" w:rsidR="7D333266" w:rsidRPr="00AC3F35" w:rsidRDefault="1081DC55" w:rsidP="7FE1E4F7">
            <w:pPr>
              <w:rPr>
                <w:rFonts w:cs="Arial"/>
                <w:sz w:val="21"/>
                <w:szCs w:val="21"/>
              </w:rPr>
            </w:pPr>
            <w:r w:rsidRPr="00AC3F35">
              <w:rPr>
                <w:rFonts w:cs="Arial"/>
                <w:sz w:val="21"/>
                <w:szCs w:val="21"/>
              </w:rPr>
              <w:t xml:space="preserve">Indien </w:t>
            </w:r>
            <w:r w:rsidR="19437624" w:rsidRPr="00AC3F35">
              <w:rPr>
                <w:rFonts w:cs="Arial"/>
                <w:sz w:val="21"/>
                <w:szCs w:val="21"/>
              </w:rPr>
              <w:t xml:space="preserve">opdrachtnemer </w:t>
            </w:r>
            <w:r w:rsidRPr="00AC3F35">
              <w:rPr>
                <w:rFonts w:cs="Arial"/>
                <w:sz w:val="21"/>
                <w:szCs w:val="21"/>
              </w:rPr>
              <w:t>geen gelijkwaardige veegmachine kan leveren,</w:t>
            </w:r>
            <w:r w:rsidR="73D8BC1F" w:rsidRPr="00AC3F35">
              <w:rPr>
                <w:rFonts w:cs="Arial"/>
                <w:sz w:val="21"/>
                <w:szCs w:val="21"/>
              </w:rPr>
              <w:t xml:space="preserve"> mag de</w:t>
            </w:r>
            <w:r w:rsidRPr="00AC3F35">
              <w:rPr>
                <w:rFonts w:cs="Arial"/>
                <w:sz w:val="21"/>
                <w:szCs w:val="21"/>
              </w:rPr>
              <w:t xml:space="preserve"> </w:t>
            </w:r>
            <w:r w:rsidR="3FB684A6" w:rsidRPr="00AC3F35">
              <w:rPr>
                <w:rFonts w:cs="Arial"/>
                <w:sz w:val="21"/>
                <w:szCs w:val="21"/>
              </w:rPr>
              <w:t xml:space="preserve">opdrachtnemer </w:t>
            </w:r>
            <w:r w:rsidRPr="00AC3F35">
              <w:rPr>
                <w:rFonts w:cs="Arial"/>
                <w:sz w:val="21"/>
                <w:szCs w:val="21"/>
              </w:rPr>
              <w:t xml:space="preserve">er ook voor kiezen om de huidige </w:t>
            </w:r>
            <w:r w:rsidR="003C3E9C" w:rsidRPr="00AC3F35">
              <w:rPr>
                <w:rFonts w:cs="Arial"/>
                <w:sz w:val="21"/>
                <w:szCs w:val="21"/>
              </w:rPr>
              <w:t xml:space="preserve">2 </w:t>
            </w:r>
            <w:r w:rsidRPr="00AC3F35">
              <w:rPr>
                <w:rFonts w:cs="Arial"/>
                <w:sz w:val="21"/>
                <w:szCs w:val="21"/>
              </w:rPr>
              <w:t>machine</w:t>
            </w:r>
            <w:r w:rsidR="00F61089" w:rsidRPr="00AC3F35">
              <w:rPr>
                <w:rFonts w:cs="Arial"/>
                <w:sz w:val="21"/>
                <w:szCs w:val="21"/>
              </w:rPr>
              <w:t xml:space="preserve">, die </w:t>
            </w:r>
            <w:r w:rsidR="003C3E9C" w:rsidRPr="00AC3F35">
              <w:rPr>
                <w:rFonts w:cs="Arial"/>
                <w:sz w:val="21"/>
                <w:szCs w:val="21"/>
              </w:rPr>
              <w:t xml:space="preserve">ingeruild worden, </w:t>
            </w:r>
            <w:r w:rsidRPr="00AC3F35">
              <w:rPr>
                <w:rFonts w:cs="Arial"/>
                <w:sz w:val="21"/>
                <w:szCs w:val="21"/>
              </w:rPr>
              <w:t>operationeel te houden voor rekening van</w:t>
            </w:r>
            <w:r w:rsidR="7D42A963" w:rsidRPr="00AC3F35">
              <w:rPr>
                <w:rFonts w:cs="Arial"/>
                <w:sz w:val="21"/>
                <w:szCs w:val="21"/>
              </w:rPr>
              <w:t xml:space="preserve"> de opdrachtnemer</w:t>
            </w:r>
            <w:r w:rsidRPr="00AC3F35">
              <w:rPr>
                <w:rFonts w:cs="Arial"/>
                <w:sz w:val="21"/>
                <w:szCs w:val="21"/>
              </w:rPr>
              <w:t>.</w:t>
            </w:r>
          </w:p>
        </w:tc>
        <w:tc>
          <w:tcPr>
            <w:tcW w:w="10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B51808" w14:textId="77777777" w:rsidR="7D333266" w:rsidRPr="00AC3F35" w:rsidRDefault="7D333266">
            <w:pPr>
              <w:rPr>
                <w:rFonts w:cs="Arial"/>
                <w:sz w:val="21"/>
                <w:szCs w:val="21"/>
              </w:rPr>
            </w:pPr>
          </w:p>
        </w:tc>
      </w:tr>
    </w:tbl>
    <w:p w14:paraId="54B02AEC" w14:textId="454CAA2F" w:rsidR="7FE1E4F7" w:rsidRPr="00AC3F35" w:rsidRDefault="7FE1E4F7">
      <w:pPr>
        <w:rPr>
          <w:rFonts w:cs="Arial"/>
          <w:sz w:val="21"/>
          <w:szCs w:val="21"/>
        </w:rPr>
      </w:pPr>
    </w:p>
    <w:p w14:paraId="505E83C4" w14:textId="34872771" w:rsidR="00B07565" w:rsidRPr="00AC3F35" w:rsidRDefault="00B07565" w:rsidP="00EF71E1">
      <w:pPr>
        <w:jc w:val="both"/>
        <w:rPr>
          <w:rFonts w:cs="Arial"/>
          <w:sz w:val="21"/>
          <w:szCs w:val="21"/>
        </w:rPr>
      </w:pPr>
    </w:p>
    <w:p w14:paraId="562D07EB" w14:textId="2AB93FC6" w:rsidR="00B07565" w:rsidRPr="00AC3F35" w:rsidRDefault="00B07565" w:rsidP="00EF71E1">
      <w:pPr>
        <w:jc w:val="both"/>
        <w:rPr>
          <w:rStyle w:val="Zwaar"/>
          <w:rFonts w:cs="Arial"/>
          <w:b w:val="0"/>
          <w:bCs w:val="0"/>
          <w:sz w:val="21"/>
          <w:szCs w:val="21"/>
        </w:rPr>
      </w:pPr>
    </w:p>
    <w:sectPr w:rsidR="00B07565" w:rsidRPr="00AC3F35" w:rsidSect="00003AA7">
      <w:pgSz w:w="11906" w:h="16838"/>
      <w:pgMar w:top="2126" w:right="1559" w:bottom="1559" w:left="1559"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361FB8"/>
    <w:lvl w:ilvl="0">
      <w:start w:val="1"/>
      <w:numFmt w:val="decimal"/>
      <w:pStyle w:val="Lijstnummering"/>
      <w:lvlText w:val="%1."/>
      <w:lvlJc w:val="left"/>
      <w:pPr>
        <w:ind w:left="360" w:hanging="360"/>
      </w:pPr>
      <w:rPr>
        <w:rFonts w:ascii="Arial" w:hAnsi="Arial" w:hint="default"/>
        <w:b w:val="0"/>
        <w:bCs w:val="0"/>
        <w:i w:val="0"/>
        <w:iCs w:val="0"/>
        <w:caps w:val="0"/>
        <w:strike w:val="0"/>
        <w:dstrike w:val="0"/>
        <w:outline w:val="0"/>
        <w:shadow w:val="0"/>
        <w:emboss w:val="0"/>
        <w:imprint w:val="0"/>
        <w:vanish w:val="0"/>
        <w:spacing w:val="0"/>
        <w:kern w:val="0"/>
        <w:position w:val="0"/>
        <w:sz w:val="20"/>
        <w:u w:val="none"/>
        <w:effect w:val="none"/>
        <w:vertAlign w:val="baseline"/>
      </w:rPr>
    </w:lvl>
  </w:abstractNum>
  <w:abstractNum w:abstractNumId="1" w15:restartNumberingAfterBreak="0">
    <w:nsid w:val="FFFFFF89"/>
    <w:multiLevelType w:val="singleLevel"/>
    <w:tmpl w:val="CB308886"/>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230529B3"/>
    <w:multiLevelType w:val="hybridMultilevel"/>
    <w:tmpl w:val="E16EE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5865560">
    <w:abstractNumId w:val="0"/>
  </w:num>
  <w:num w:numId="2" w16cid:durableId="953636075">
    <w:abstractNumId w:val="1"/>
  </w:num>
  <w:num w:numId="3" w16cid:durableId="987125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07565"/>
    <w:rsid w:val="00003AA7"/>
    <w:rsid w:val="00013137"/>
    <w:rsid w:val="000307D1"/>
    <w:rsid w:val="000438D2"/>
    <w:rsid w:val="0004457C"/>
    <w:rsid w:val="0005297E"/>
    <w:rsid w:val="00055F67"/>
    <w:rsid w:val="00073DFB"/>
    <w:rsid w:val="000758FB"/>
    <w:rsid w:val="000A2931"/>
    <w:rsid w:val="000CF439"/>
    <w:rsid w:val="000D6001"/>
    <w:rsid w:val="000D75BF"/>
    <w:rsid w:val="000E0BB7"/>
    <w:rsid w:val="000E4389"/>
    <w:rsid w:val="000E69AD"/>
    <w:rsid w:val="000F2C3C"/>
    <w:rsid w:val="000F3681"/>
    <w:rsid w:val="000F626C"/>
    <w:rsid w:val="00110472"/>
    <w:rsid w:val="00115A51"/>
    <w:rsid w:val="001242D7"/>
    <w:rsid w:val="001476E4"/>
    <w:rsid w:val="00150854"/>
    <w:rsid w:val="00170864"/>
    <w:rsid w:val="00186F1A"/>
    <w:rsid w:val="001A4480"/>
    <w:rsid w:val="001D47B2"/>
    <w:rsid w:val="001E24A1"/>
    <w:rsid w:val="001E30AB"/>
    <w:rsid w:val="00201394"/>
    <w:rsid w:val="00211589"/>
    <w:rsid w:val="00214752"/>
    <w:rsid w:val="002367CA"/>
    <w:rsid w:val="0023741D"/>
    <w:rsid w:val="002707A0"/>
    <w:rsid w:val="00272939"/>
    <w:rsid w:val="00273A2D"/>
    <w:rsid w:val="002812A4"/>
    <w:rsid w:val="00284A23"/>
    <w:rsid w:val="00284AA6"/>
    <w:rsid w:val="00286EFF"/>
    <w:rsid w:val="002912EC"/>
    <w:rsid w:val="002929C6"/>
    <w:rsid w:val="002C11F6"/>
    <w:rsid w:val="002C301A"/>
    <w:rsid w:val="002F23A5"/>
    <w:rsid w:val="002F420D"/>
    <w:rsid w:val="0030535D"/>
    <w:rsid w:val="00331E3B"/>
    <w:rsid w:val="00333C4C"/>
    <w:rsid w:val="00337034"/>
    <w:rsid w:val="00353F98"/>
    <w:rsid w:val="0035717E"/>
    <w:rsid w:val="003648C5"/>
    <w:rsid w:val="00373B57"/>
    <w:rsid w:val="00383757"/>
    <w:rsid w:val="00387E61"/>
    <w:rsid w:val="00394A22"/>
    <w:rsid w:val="003A76A0"/>
    <w:rsid w:val="003C3E9C"/>
    <w:rsid w:val="003E7BD4"/>
    <w:rsid w:val="003F71B9"/>
    <w:rsid w:val="004013A4"/>
    <w:rsid w:val="00403F8C"/>
    <w:rsid w:val="00411C24"/>
    <w:rsid w:val="0041309B"/>
    <w:rsid w:val="00420455"/>
    <w:rsid w:val="0042356D"/>
    <w:rsid w:val="00437C7E"/>
    <w:rsid w:val="004428BF"/>
    <w:rsid w:val="00457A41"/>
    <w:rsid w:val="00462BB3"/>
    <w:rsid w:val="0049351D"/>
    <w:rsid w:val="004D001A"/>
    <w:rsid w:val="004D5332"/>
    <w:rsid w:val="004E26EB"/>
    <w:rsid w:val="00510326"/>
    <w:rsid w:val="005120A3"/>
    <w:rsid w:val="00517DAB"/>
    <w:rsid w:val="00520FDF"/>
    <w:rsid w:val="00546E64"/>
    <w:rsid w:val="0055384E"/>
    <w:rsid w:val="00553F1F"/>
    <w:rsid w:val="005A7E18"/>
    <w:rsid w:val="005E2C39"/>
    <w:rsid w:val="00620C68"/>
    <w:rsid w:val="00631E26"/>
    <w:rsid w:val="00640333"/>
    <w:rsid w:val="006472C7"/>
    <w:rsid w:val="006829E3"/>
    <w:rsid w:val="006B39E5"/>
    <w:rsid w:val="006D4DB1"/>
    <w:rsid w:val="006E243C"/>
    <w:rsid w:val="006F7DEF"/>
    <w:rsid w:val="00736445"/>
    <w:rsid w:val="00744A37"/>
    <w:rsid w:val="00760D6D"/>
    <w:rsid w:val="00795234"/>
    <w:rsid w:val="007A222C"/>
    <w:rsid w:val="007B24D0"/>
    <w:rsid w:val="007F118A"/>
    <w:rsid w:val="00811F9E"/>
    <w:rsid w:val="008170BD"/>
    <w:rsid w:val="008445D6"/>
    <w:rsid w:val="00897185"/>
    <w:rsid w:val="008A5800"/>
    <w:rsid w:val="008C6CC0"/>
    <w:rsid w:val="008D3B5E"/>
    <w:rsid w:val="008D4CE5"/>
    <w:rsid w:val="008F4E28"/>
    <w:rsid w:val="008F6410"/>
    <w:rsid w:val="009155CD"/>
    <w:rsid w:val="00917B3D"/>
    <w:rsid w:val="00933107"/>
    <w:rsid w:val="00952B0B"/>
    <w:rsid w:val="00954499"/>
    <w:rsid w:val="00959B2A"/>
    <w:rsid w:val="0097629C"/>
    <w:rsid w:val="00987676"/>
    <w:rsid w:val="009A0DDC"/>
    <w:rsid w:val="009C3CCD"/>
    <w:rsid w:val="009C5553"/>
    <w:rsid w:val="009C6759"/>
    <w:rsid w:val="009C725A"/>
    <w:rsid w:val="009D00AF"/>
    <w:rsid w:val="009D4859"/>
    <w:rsid w:val="009D7ADA"/>
    <w:rsid w:val="00A0568E"/>
    <w:rsid w:val="00A06650"/>
    <w:rsid w:val="00A151AA"/>
    <w:rsid w:val="00A23D62"/>
    <w:rsid w:val="00A32876"/>
    <w:rsid w:val="00A342D6"/>
    <w:rsid w:val="00A41340"/>
    <w:rsid w:val="00A45ACB"/>
    <w:rsid w:val="00A46938"/>
    <w:rsid w:val="00A70B19"/>
    <w:rsid w:val="00A97368"/>
    <w:rsid w:val="00AB4284"/>
    <w:rsid w:val="00AC3F35"/>
    <w:rsid w:val="00AD0547"/>
    <w:rsid w:val="00AE0381"/>
    <w:rsid w:val="00AE7464"/>
    <w:rsid w:val="00AE7F83"/>
    <w:rsid w:val="00B07565"/>
    <w:rsid w:val="00B1019C"/>
    <w:rsid w:val="00B15603"/>
    <w:rsid w:val="00B34B21"/>
    <w:rsid w:val="00B4170B"/>
    <w:rsid w:val="00B75DAD"/>
    <w:rsid w:val="00B9759B"/>
    <w:rsid w:val="00BA0117"/>
    <w:rsid w:val="00BB1B67"/>
    <w:rsid w:val="00BC16DA"/>
    <w:rsid w:val="00BC6EB7"/>
    <w:rsid w:val="00C22292"/>
    <w:rsid w:val="00C2333E"/>
    <w:rsid w:val="00C258CC"/>
    <w:rsid w:val="00C442D3"/>
    <w:rsid w:val="00C60BEF"/>
    <w:rsid w:val="00C666A8"/>
    <w:rsid w:val="00C82A25"/>
    <w:rsid w:val="00C862E1"/>
    <w:rsid w:val="00C91155"/>
    <w:rsid w:val="00CB5D66"/>
    <w:rsid w:val="00CC0C81"/>
    <w:rsid w:val="00CD06C4"/>
    <w:rsid w:val="00CE2137"/>
    <w:rsid w:val="00CF7641"/>
    <w:rsid w:val="00D05152"/>
    <w:rsid w:val="00D06214"/>
    <w:rsid w:val="00D071A4"/>
    <w:rsid w:val="00D15FC3"/>
    <w:rsid w:val="00D21686"/>
    <w:rsid w:val="00D3245D"/>
    <w:rsid w:val="00D40C0A"/>
    <w:rsid w:val="00D51593"/>
    <w:rsid w:val="00D54165"/>
    <w:rsid w:val="00D72D32"/>
    <w:rsid w:val="00D74E45"/>
    <w:rsid w:val="00D76D51"/>
    <w:rsid w:val="00D95198"/>
    <w:rsid w:val="00D9629E"/>
    <w:rsid w:val="00DA7DF1"/>
    <w:rsid w:val="00DC37F2"/>
    <w:rsid w:val="00DC54C3"/>
    <w:rsid w:val="00DF4A8A"/>
    <w:rsid w:val="00E007D5"/>
    <w:rsid w:val="00E177C9"/>
    <w:rsid w:val="00E17E94"/>
    <w:rsid w:val="00E20E40"/>
    <w:rsid w:val="00E25965"/>
    <w:rsid w:val="00E32F58"/>
    <w:rsid w:val="00E339EA"/>
    <w:rsid w:val="00E47E6C"/>
    <w:rsid w:val="00E54493"/>
    <w:rsid w:val="00E57287"/>
    <w:rsid w:val="00E719B8"/>
    <w:rsid w:val="00E87EBA"/>
    <w:rsid w:val="00E95530"/>
    <w:rsid w:val="00E96499"/>
    <w:rsid w:val="00EE03C3"/>
    <w:rsid w:val="00EE1E29"/>
    <w:rsid w:val="00EF25EA"/>
    <w:rsid w:val="00EF71E1"/>
    <w:rsid w:val="00F1124C"/>
    <w:rsid w:val="00F322AF"/>
    <w:rsid w:val="00F361D8"/>
    <w:rsid w:val="00F461E0"/>
    <w:rsid w:val="00F57D5A"/>
    <w:rsid w:val="00F61089"/>
    <w:rsid w:val="00F6278E"/>
    <w:rsid w:val="00F87E17"/>
    <w:rsid w:val="00F9474C"/>
    <w:rsid w:val="00F94EFC"/>
    <w:rsid w:val="00FC2665"/>
    <w:rsid w:val="00FD4B54"/>
    <w:rsid w:val="00FE7067"/>
    <w:rsid w:val="0109D680"/>
    <w:rsid w:val="01BC02BF"/>
    <w:rsid w:val="01EBD912"/>
    <w:rsid w:val="02120616"/>
    <w:rsid w:val="03035F70"/>
    <w:rsid w:val="034145F1"/>
    <w:rsid w:val="03BE6F22"/>
    <w:rsid w:val="0442A47E"/>
    <w:rsid w:val="04980A99"/>
    <w:rsid w:val="04E6CE6F"/>
    <w:rsid w:val="04F202B0"/>
    <w:rsid w:val="058308E5"/>
    <w:rsid w:val="058BAC9F"/>
    <w:rsid w:val="05DEE864"/>
    <w:rsid w:val="05E72731"/>
    <w:rsid w:val="0623E3A8"/>
    <w:rsid w:val="063532BE"/>
    <w:rsid w:val="063F51A9"/>
    <w:rsid w:val="06B720DC"/>
    <w:rsid w:val="075AB60A"/>
    <w:rsid w:val="0774148C"/>
    <w:rsid w:val="0776A284"/>
    <w:rsid w:val="08189678"/>
    <w:rsid w:val="0825C9F2"/>
    <w:rsid w:val="08A652D5"/>
    <w:rsid w:val="09654317"/>
    <w:rsid w:val="09AB34D4"/>
    <w:rsid w:val="09E7C72E"/>
    <w:rsid w:val="0A6B989D"/>
    <w:rsid w:val="0A78C912"/>
    <w:rsid w:val="0A7B703C"/>
    <w:rsid w:val="0A884D73"/>
    <w:rsid w:val="0A97533F"/>
    <w:rsid w:val="0B2A6704"/>
    <w:rsid w:val="0BDEB0F3"/>
    <w:rsid w:val="0BF4752F"/>
    <w:rsid w:val="0D0049BF"/>
    <w:rsid w:val="0D5D2181"/>
    <w:rsid w:val="0E6F33F8"/>
    <w:rsid w:val="0EE84B6E"/>
    <w:rsid w:val="0F171AA6"/>
    <w:rsid w:val="0F3756D5"/>
    <w:rsid w:val="1081DC55"/>
    <w:rsid w:val="11B0C165"/>
    <w:rsid w:val="11E675CF"/>
    <w:rsid w:val="11F2E8AA"/>
    <w:rsid w:val="126BEF33"/>
    <w:rsid w:val="12A56230"/>
    <w:rsid w:val="133EBFEB"/>
    <w:rsid w:val="13F005E7"/>
    <w:rsid w:val="14601330"/>
    <w:rsid w:val="154234B9"/>
    <w:rsid w:val="154B9280"/>
    <w:rsid w:val="15CEE9F7"/>
    <w:rsid w:val="1677EA63"/>
    <w:rsid w:val="168D794F"/>
    <w:rsid w:val="16D919FE"/>
    <w:rsid w:val="16E31035"/>
    <w:rsid w:val="16F21E06"/>
    <w:rsid w:val="1733CE65"/>
    <w:rsid w:val="173AA104"/>
    <w:rsid w:val="18545955"/>
    <w:rsid w:val="187A7451"/>
    <w:rsid w:val="18AF461D"/>
    <w:rsid w:val="1926D603"/>
    <w:rsid w:val="192B1072"/>
    <w:rsid w:val="19437624"/>
    <w:rsid w:val="196093C8"/>
    <w:rsid w:val="19876906"/>
    <w:rsid w:val="198CC91A"/>
    <w:rsid w:val="19B74D37"/>
    <w:rsid w:val="1A0DB918"/>
    <w:rsid w:val="1ABCC993"/>
    <w:rsid w:val="1ADCDFDC"/>
    <w:rsid w:val="1B66E3D0"/>
    <w:rsid w:val="1B81272E"/>
    <w:rsid w:val="1BE895B2"/>
    <w:rsid w:val="1CC7E2BF"/>
    <w:rsid w:val="1D46BEC7"/>
    <w:rsid w:val="1DD4E2FA"/>
    <w:rsid w:val="1DFC5ADD"/>
    <w:rsid w:val="1E303744"/>
    <w:rsid w:val="1E8693CA"/>
    <w:rsid w:val="1F3F291F"/>
    <w:rsid w:val="1F560B78"/>
    <w:rsid w:val="1F90F2AD"/>
    <w:rsid w:val="1F921D4C"/>
    <w:rsid w:val="206D979C"/>
    <w:rsid w:val="20E9E526"/>
    <w:rsid w:val="210CC9FE"/>
    <w:rsid w:val="211D6C85"/>
    <w:rsid w:val="21A524BE"/>
    <w:rsid w:val="21A65384"/>
    <w:rsid w:val="2217CD78"/>
    <w:rsid w:val="222EDDBB"/>
    <w:rsid w:val="226821E0"/>
    <w:rsid w:val="22C540EB"/>
    <w:rsid w:val="22CC2AA6"/>
    <w:rsid w:val="2386806B"/>
    <w:rsid w:val="2386F22B"/>
    <w:rsid w:val="23E7E656"/>
    <w:rsid w:val="23F93EBA"/>
    <w:rsid w:val="2429849A"/>
    <w:rsid w:val="2437B610"/>
    <w:rsid w:val="257B2B9A"/>
    <w:rsid w:val="25D34766"/>
    <w:rsid w:val="26D66C26"/>
    <w:rsid w:val="2725B1C1"/>
    <w:rsid w:val="27A5F46C"/>
    <w:rsid w:val="2816E8E4"/>
    <w:rsid w:val="28191E99"/>
    <w:rsid w:val="2828A1EE"/>
    <w:rsid w:val="28697CFF"/>
    <w:rsid w:val="28DD8CC0"/>
    <w:rsid w:val="28FFFFDB"/>
    <w:rsid w:val="294595AF"/>
    <w:rsid w:val="29589D73"/>
    <w:rsid w:val="29DB9965"/>
    <w:rsid w:val="29E4DC3E"/>
    <w:rsid w:val="2A2CB28A"/>
    <w:rsid w:val="2A657219"/>
    <w:rsid w:val="2A6E1EBD"/>
    <w:rsid w:val="2A8460B7"/>
    <w:rsid w:val="2AB0D255"/>
    <w:rsid w:val="2AD0DA30"/>
    <w:rsid w:val="2AF02C95"/>
    <w:rsid w:val="2B53EFBB"/>
    <w:rsid w:val="2B738C46"/>
    <w:rsid w:val="2B8C0BEA"/>
    <w:rsid w:val="2BB8B5A6"/>
    <w:rsid w:val="2C119AEE"/>
    <w:rsid w:val="2C2CB734"/>
    <w:rsid w:val="2C4EDD38"/>
    <w:rsid w:val="2C6B3321"/>
    <w:rsid w:val="2D477D54"/>
    <w:rsid w:val="2DB7F11F"/>
    <w:rsid w:val="2DEC6D15"/>
    <w:rsid w:val="2E26DEB1"/>
    <w:rsid w:val="2E369CB4"/>
    <w:rsid w:val="2E36F39F"/>
    <w:rsid w:val="2EB49C63"/>
    <w:rsid w:val="2EFEF80B"/>
    <w:rsid w:val="2F39502B"/>
    <w:rsid w:val="2F3F0B32"/>
    <w:rsid w:val="2F4C34BA"/>
    <w:rsid w:val="307B10BF"/>
    <w:rsid w:val="31068A0D"/>
    <w:rsid w:val="315BF10E"/>
    <w:rsid w:val="31A814C5"/>
    <w:rsid w:val="31B43D0F"/>
    <w:rsid w:val="31E805BC"/>
    <w:rsid w:val="3200E1BA"/>
    <w:rsid w:val="322A68DB"/>
    <w:rsid w:val="323F43A2"/>
    <w:rsid w:val="324108DF"/>
    <w:rsid w:val="328EB6BA"/>
    <w:rsid w:val="32B72114"/>
    <w:rsid w:val="333B27B1"/>
    <w:rsid w:val="33C37AF1"/>
    <w:rsid w:val="33F1E439"/>
    <w:rsid w:val="34046AEA"/>
    <w:rsid w:val="341C15EE"/>
    <w:rsid w:val="34E083C9"/>
    <w:rsid w:val="34FF6C95"/>
    <w:rsid w:val="35CD44C7"/>
    <w:rsid w:val="35DDF57E"/>
    <w:rsid w:val="36D951BD"/>
    <w:rsid w:val="3746009D"/>
    <w:rsid w:val="377053F0"/>
    <w:rsid w:val="3814BF67"/>
    <w:rsid w:val="383C1FFD"/>
    <w:rsid w:val="38538915"/>
    <w:rsid w:val="38E4F2A6"/>
    <w:rsid w:val="3952E78B"/>
    <w:rsid w:val="397B5F88"/>
    <w:rsid w:val="399389F8"/>
    <w:rsid w:val="399A001F"/>
    <w:rsid w:val="399E92C1"/>
    <w:rsid w:val="3A249FFF"/>
    <w:rsid w:val="3A6933BF"/>
    <w:rsid w:val="3B3047B9"/>
    <w:rsid w:val="3B43460D"/>
    <w:rsid w:val="3BC15D92"/>
    <w:rsid w:val="3BE004C4"/>
    <w:rsid w:val="3BE1BC53"/>
    <w:rsid w:val="3C0D7BDC"/>
    <w:rsid w:val="3C27441B"/>
    <w:rsid w:val="3CE97867"/>
    <w:rsid w:val="3D31C52F"/>
    <w:rsid w:val="3D358FCD"/>
    <w:rsid w:val="3D93E7CC"/>
    <w:rsid w:val="3E10628C"/>
    <w:rsid w:val="3E4F66C0"/>
    <w:rsid w:val="3E5EAE9A"/>
    <w:rsid w:val="3ECFEDF0"/>
    <w:rsid w:val="3ED5C570"/>
    <w:rsid w:val="3F79778F"/>
    <w:rsid w:val="3FA69232"/>
    <w:rsid w:val="3FABE429"/>
    <w:rsid w:val="3FB5714F"/>
    <w:rsid w:val="3FB684A6"/>
    <w:rsid w:val="3FC6B2BD"/>
    <w:rsid w:val="4049CD71"/>
    <w:rsid w:val="40857E18"/>
    <w:rsid w:val="4087808F"/>
    <w:rsid w:val="409004D6"/>
    <w:rsid w:val="40EBD6C1"/>
    <w:rsid w:val="4129E01C"/>
    <w:rsid w:val="4131330E"/>
    <w:rsid w:val="4136937A"/>
    <w:rsid w:val="416E04DE"/>
    <w:rsid w:val="4183DD5B"/>
    <w:rsid w:val="419317FC"/>
    <w:rsid w:val="41D2370E"/>
    <w:rsid w:val="420DDF96"/>
    <w:rsid w:val="425D59E4"/>
    <w:rsid w:val="4290DE4F"/>
    <w:rsid w:val="42AB69CB"/>
    <w:rsid w:val="42BD023D"/>
    <w:rsid w:val="42C06162"/>
    <w:rsid w:val="42FFE0D8"/>
    <w:rsid w:val="43643423"/>
    <w:rsid w:val="4422FDE4"/>
    <w:rsid w:val="44331166"/>
    <w:rsid w:val="4477225D"/>
    <w:rsid w:val="44793293"/>
    <w:rsid w:val="453EB97F"/>
    <w:rsid w:val="455381F6"/>
    <w:rsid w:val="459C54B4"/>
    <w:rsid w:val="45C7846F"/>
    <w:rsid w:val="45F0C7AF"/>
    <w:rsid w:val="468C76A2"/>
    <w:rsid w:val="46B63388"/>
    <w:rsid w:val="46CE5C7D"/>
    <w:rsid w:val="47019D59"/>
    <w:rsid w:val="474A4EEF"/>
    <w:rsid w:val="476F22EF"/>
    <w:rsid w:val="478812FB"/>
    <w:rsid w:val="49302388"/>
    <w:rsid w:val="49A8480F"/>
    <w:rsid w:val="4AA4F2F9"/>
    <w:rsid w:val="4B1E6048"/>
    <w:rsid w:val="4B4B4F4D"/>
    <w:rsid w:val="4B7AA288"/>
    <w:rsid w:val="4C3C422D"/>
    <w:rsid w:val="4C572F9E"/>
    <w:rsid w:val="4C96B3B8"/>
    <w:rsid w:val="4CDF938C"/>
    <w:rsid w:val="4D551D28"/>
    <w:rsid w:val="4D92505C"/>
    <w:rsid w:val="4DCA0006"/>
    <w:rsid w:val="4FC76835"/>
    <w:rsid w:val="4FD1960F"/>
    <w:rsid w:val="503B23D2"/>
    <w:rsid w:val="50417DAB"/>
    <w:rsid w:val="51059D70"/>
    <w:rsid w:val="510F329E"/>
    <w:rsid w:val="51A0FF87"/>
    <w:rsid w:val="5283C979"/>
    <w:rsid w:val="52D37110"/>
    <w:rsid w:val="52EE6969"/>
    <w:rsid w:val="53BA1249"/>
    <w:rsid w:val="53F91883"/>
    <w:rsid w:val="542CD111"/>
    <w:rsid w:val="546BC0C5"/>
    <w:rsid w:val="54780B3D"/>
    <w:rsid w:val="54834151"/>
    <w:rsid w:val="5488798C"/>
    <w:rsid w:val="54AE3CC9"/>
    <w:rsid w:val="54E5F51E"/>
    <w:rsid w:val="5535AADB"/>
    <w:rsid w:val="55A6DC52"/>
    <w:rsid w:val="5638FBD8"/>
    <w:rsid w:val="563D5168"/>
    <w:rsid w:val="56527B8B"/>
    <w:rsid w:val="565E9F9D"/>
    <w:rsid w:val="568D85F3"/>
    <w:rsid w:val="56E118DE"/>
    <w:rsid w:val="5730711B"/>
    <w:rsid w:val="57C0E9FF"/>
    <w:rsid w:val="58019244"/>
    <w:rsid w:val="5834F996"/>
    <w:rsid w:val="583C9AF1"/>
    <w:rsid w:val="585F581D"/>
    <w:rsid w:val="5871E5EA"/>
    <w:rsid w:val="591A9482"/>
    <w:rsid w:val="592C27BC"/>
    <w:rsid w:val="5A274AE5"/>
    <w:rsid w:val="5A3BCEEB"/>
    <w:rsid w:val="5A44EF28"/>
    <w:rsid w:val="5A8752A0"/>
    <w:rsid w:val="5A9A6761"/>
    <w:rsid w:val="5B2CC2A4"/>
    <w:rsid w:val="5B6B78FF"/>
    <w:rsid w:val="5C248DCD"/>
    <w:rsid w:val="5C3C69B4"/>
    <w:rsid w:val="5C517DC0"/>
    <w:rsid w:val="5C5BB45F"/>
    <w:rsid w:val="5CB3439E"/>
    <w:rsid w:val="5CE6F8C4"/>
    <w:rsid w:val="5D45D213"/>
    <w:rsid w:val="5D5F8AAE"/>
    <w:rsid w:val="5DBFF7D6"/>
    <w:rsid w:val="5DD01EC7"/>
    <w:rsid w:val="5DF1EA5F"/>
    <w:rsid w:val="5EC3D33D"/>
    <w:rsid w:val="5F9C48EF"/>
    <w:rsid w:val="5FC62026"/>
    <w:rsid w:val="60141EB1"/>
    <w:rsid w:val="602122A0"/>
    <w:rsid w:val="6068252A"/>
    <w:rsid w:val="608C91A3"/>
    <w:rsid w:val="60969A8B"/>
    <w:rsid w:val="60B9DE7B"/>
    <w:rsid w:val="60E6C1D1"/>
    <w:rsid w:val="61182DE5"/>
    <w:rsid w:val="61B5EFAF"/>
    <w:rsid w:val="62480408"/>
    <w:rsid w:val="6295BD37"/>
    <w:rsid w:val="630B0B64"/>
    <w:rsid w:val="63267033"/>
    <w:rsid w:val="633F24E1"/>
    <w:rsid w:val="637CB834"/>
    <w:rsid w:val="6397A22A"/>
    <w:rsid w:val="64185031"/>
    <w:rsid w:val="64434DCF"/>
    <w:rsid w:val="6446A01A"/>
    <w:rsid w:val="64D67137"/>
    <w:rsid w:val="6574CDA6"/>
    <w:rsid w:val="661781EE"/>
    <w:rsid w:val="667D4F8E"/>
    <w:rsid w:val="66C20BDB"/>
    <w:rsid w:val="674587E0"/>
    <w:rsid w:val="67725DF5"/>
    <w:rsid w:val="67E6F01B"/>
    <w:rsid w:val="68186673"/>
    <w:rsid w:val="68314DB1"/>
    <w:rsid w:val="684888B6"/>
    <w:rsid w:val="684C1FC3"/>
    <w:rsid w:val="685A8769"/>
    <w:rsid w:val="6865C9D8"/>
    <w:rsid w:val="686FBF6C"/>
    <w:rsid w:val="6882B0F5"/>
    <w:rsid w:val="68AD954F"/>
    <w:rsid w:val="6921D114"/>
    <w:rsid w:val="69396CA8"/>
    <w:rsid w:val="69777AD3"/>
    <w:rsid w:val="6A41358E"/>
    <w:rsid w:val="6AE57BEB"/>
    <w:rsid w:val="6B75DD36"/>
    <w:rsid w:val="6C1F8E67"/>
    <w:rsid w:val="6C64697E"/>
    <w:rsid w:val="6C66AED6"/>
    <w:rsid w:val="6C8F49D3"/>
    <w:rsid w:val="6C935106"/>
    <w:rsid w:val="6CFE427E"/>
    <w:rsid w:val="6D3C7360"/>
    <w:rsid w:val="6D45C17D"/>
    <w:rsid w:val="6D4CBA6D"/>
    <w:rsid w:val="6D534FA4"/>
    <w:rsid w:val="6D828115"/>
    <w:rsid w:val="6D9F4681"/>
    <w:rsid w:val="6DCF4B1B"/>
    <w:rsid w:val="6DFB7A00"/>
    <w:rsid w:val="6E388211"/>
    <w:rsid w:val="6F193DE5"/>
    <w:rsid w:val="6F94FDE6"/>
    <w:rsid w:val="7091A9C9"/>
    <w:rsid w:val="70AD3A95"/>
    <w:rsid w:val="70B55257"/>
    <w:rsid w:val="70BCDC70"/>
    <w:rsid w:val="71330605"/>
    <w:rsid w:val="7134D53E"/>
    <w:rsid w:val="7147C90D"/>
    <w:rsid w:val="72002AC9"/>
    <w:rsid w:val="72374026"/>
    <w:rsid w:val="724C8635"/>
    <w:rsid w:val="724E337D"/>
    <w:rsid w:val="72ED7519"/>
    <w:rsid w:val="73D8BC1F"/>
    <w:rsid w:val="7463EA6B"/>
    <w:rsid w:val="75075A4C"/>
    <w:rsid w:val="757F2E0E"/>
    <w:rsid w:val="7582D457"/>
    <w:rsid w:val="75857A22"/>
    <w:rsid w:val="75CDCB79"/>
    <w:rsid w:val="76F1C49C"/>
    <w:rsid w:val="76F231B0"/>
    <w:rsid w:val="77122562"/>
    <w:rsid w:val="773EE578"/>
    <w:rsid w:val="7742C488"/>
    <w:rsid w:val="7854AEB7"/>
    <w:rsid w:val="792A79EF"/>
    <w:rsid w:val="7931A9A3"/>
    <w:rsid w:val="793E3613"/>
    <w:rsid w:val="7942F176"/>
    <w:rsid w:val="795E981D"/>
    <w:rsid w:val="79C8CD62"/>
    <w:rsid w:val="79F42043"/>
    <w:rsid w:val="7A1B5D2C"/>
    <w:rsid w:val="7A1F1D71"/>
    <w:rsid w:val="7A31A132"/>
    <w:rsid w:val="7A92216C"/>
    <w:rsid w:val="7AA6A609"/>
    <w:rsid w:val="7AB02C1C"/>
    <w:rsid w:val="7ADEACA8"/>
    <w:rsid w:val="7B06CDC0"/>
    <w:rsid w:val="7C0A78C7"/>
    <w:rsid w:val="7C10A48D"/>
    <w:rsid w:val="7C4078A8"/>
    <w:rsid w:val="7C6877B1"/>
    <w:rsid w:val="7CBB265D"/>
    <w:rsid w:val="7D333266"/>
    <w:rsid w:val="7D42A963"/>
    <w:rsid w:val="7DBF7172"/>
    <w:rsid w:val="7E1E1E22"/>
    <w:rsid w:val="7F60888A"/>
    <w:rsid w:val="7F86DBE3"/>
    <w:rsid w:val="7FE1E4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CC132"/>
  <w15:chartTrackingRefBased/>
  <w15:docId w15:val="{15A39BC2-A3DC-45F3-9C9E-80A7D9BF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7565"/>
    <w:pPr>
      <w:spacing w:line="280" w:lineRule="exact"/>
    </w:pPr>
  </w:style>
  <w:style w:type="paragraph" w:styleId="Kop1">
    <w:name w:val="heading 1"/>
    <w:basedOn w:val="Standaard"/>
    <w:next w:val="Standaard"/>
    <w:link w:val="Kop1Char"/>
    <w:qFormat/>
    <w:rsid w:val="002C301A"/>
    <w:pPr>
      <w:keepNext/>
      <w:spacing w:before="240" w:after="60"/>
      <w:outlineLvl w:val="0"/>
    </w:pPr>
    <w:rPr>
      <w:b/>
      <w:bCs/>
      <w:kern w:val="32"/>
      <w:sz w:val="32"/>
      <w:szCs w:val="32"/>
    </w:rPr>
  </w:style>
  <w:style w:type="paragraph" w:styleId="Kop2">
    <w:name w:val="heading 2"/>
    <w:basedOn w:val="Standaard"/>
    <w:next w:val="Standaard"/>
    <w:link w:val="Kop2Char"/>
    <w:unhideWhenUsed/>
    <w:qFormat/>
    <w:rsid w:val="00520FDF"/>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nhideWhenUsed/>
    <w:qFormat/>
    <w:rsid w:val="00520FDF"/>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semiHidden/>
    <w:unhideWhenUsed/>
    <w:qFormat/>
    <w:rsid w:val="00520FDF"/>
    <w:pPr>
      <w:keepNext/>
      <w:keepLines/>
      <w:spacing w:before="240" w:after="60"/>
      <w:outlineLvl w:val="3"/>
    </w:pPr>
    <w:rPr>
      <w:rFonts w:ascii="Times New Roman" w:eastAsiaTheme="majorEastAsia" w:hAnsi="Times New Roman" w:cstheme="majorBidi"/>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basedOn w:val="Standaard"/>
    <w:rsid w:val="00517DAB"/>
    <w:pPr>
      <w:ind w:left="4252"/>
    </w:pPr>
  </w:style>
  <w:style w:type="character" w:customStyle="1" w:styleId="Kop1Char">
    <w:name w:val="Kop 1 Char"/>
    <w:link w:val="Kop1"/>
    <w:rsid w:val="002C301A"/>
    <w:rPr>
      <w:b/>
      <w:bCs/>
      <w:kern w:val="32"/>
      <w:sz w:val="32"/>
      <w:szCs w:val="32"/>
    </w:rPr>
  </w:style>
  <w:style w:type="character" w:styleId="Nadruk">
    <w:name w:val="Emphasis"/>
    <w:basedOn w:val="Standaardalinea-lettertype"/>
    <w:rsid w:val="00517DAB"/>
    <w:rPr>
      <w:i/>
      <w:iCs/>
    </w:rPr>
  </w:style>
  <w:style w:type="paragraph" w:customStyle="1" w:styleId="StijlLijstnummeringVetLinks0cmEersteregel0cm">
    <w:name w:val="Stijl Lijstnummering + Vet Links:  0 cm Eerste regel:  0 cm"/>
    <w:basedOn w:val="Standaard"/>
    <w:next w:val="Standaard"/>
    <w:rsid w:val="0030535D"/>
    <w:rPr>
      <w:bCs/>
    </w:rPr>
  </w:style>
  <w:style w:type="paragraph" w:styleId="Voettekst">
    <w:name w:val="footer"/>
    <w:basedOn w:val="Standaard"/>
    <w:link w:val="VoettekstChar"/>
    <w:rsid w:val="00C60BEF"/>
    <w:pPr>
      <w:tabs>
        <w:tab w:val="center" w:pos="4536"/>
        <w:tab w:val="right" w:pos="9072"/>
      </w:tabs>
    </w:pPr>
  </w:style>
  <w:style w:type="character" w:customStyle="1" w:styleId="VoettekstChar">
    <w:name w:val="Voettekst Char"/>
    <w:basedOn w:val="Standaardalinea-lettertype"/>
    <w:link w:val="Voettekst"/>
    <w:rsid w:val="00C60BEF"/>
  </w:style>
  <w:style w:type="paragraph" w:styleId="Titel">
    <w:name w:val="Title"/>
    <w:basedOn w:val="Standaard"/>
    <w:next w:val="Standaard"/>
    <w:link w:val="TitelChar"/>
    <w:rsid w:val="0030535D"/>
    <w:pPr>
      <w:spacing w:before="240" w:after="60"/>
      <w:contextualSpacing/>
      <w:jc w:val="center"/>
      <w:outlineLvl w:val="0"/>
    </w:pPr>
    <w:rPr>
      <w:rFonts w:eastAsiaTheme="majorEastAsia" w:cstheme="majorBidi"/>
      <w:spacing w:val="5"/>
      <w:kern w:val="28"/>
      <w:sz w:val="32"/>
      <w:szCs w:val="52"/>
    </w:rPr>
  </w:style>
  <w:style w:type="character" w:styleId="Zwaar">
    <w:name w:val="Strong"/>
    <w:basedOn w:val="Standaardalinea-lettertype"/>
    <w:rsid w:val="00517DAB"/>
    <w:rPr>
      <w:b/>
      <w:bCs/>
    </w:rPr>
  </w:style>
  <w:style w:type="character" w:customStyle="1" w:styleId="TitelChar">
    <w:name w:val="Titel Char"/>
    <w:basedOn w:val="Standaardalinea-lettertype"/>
    <w:link w:val="Titel"/>
    <w:rsid w:val="0030535D"/>
    <w:rPr>
      <w:rFonts w:eastAsiaTheme="majorEastAsia" w:cstheme="majorBidi"/>
      <w:spacing w:val="5"/>
      <w:kern w:val="28"/>
      <w:sz w:val="32"/>
      <w:szCs w:val="52"/>
    </w:rPr>
  </w:style>
  <w:style w:type="paragraph" w:styleId="Lijstnummering">
    <w:name w:val="List Number"/>
    <w:basedOn w:val="Standaard"/>
    <w:next w:val="Standaard"/>
    <w:rsid w:val="00C60BEF"/>
    <w:pPr>
      <w:numPr>
        <w:numId w:val="1"/>
      </w:numPr>
      <w:contextualSpacing/>
    </w:pPr>
  </w:style>
  <w:style w:type="character" w:customStyle="1" w:styleId="Kop2Char">
    <w:name w:val="Kop 2 Char"/>
    <w:basedOn w:val="Standaardalinea-lettertype"/>
    <w:link w:val="Kop2"/>
    <w:rsid w:val="00520FDF"/>
    <w:rPr>
      <w:rFonts w:ascii="Arial" w:eastAsiaTheme="majorEastAsia" w:hAnsi="Arial" w:cstheme="majorBidi"/>
      <w:b/>
      <w:bCs/>
      <w:i/>
      <w:spacing w:val="10"/>
      <w:sz w:val="28"/>
      <w:szCs w:val="26"/>
    </w:rPr>
  </w:style>
  <w:style w:type="character" w:customStyle="1" w:styleId="Kop3Char">
    <w:name w:val="Kop 3 Char"/>
    <w:basedOn w:val="Standaardalinea-lettertype"/>
    <w:link w:val="Kop3"/>
    <w:rsid w:val="00520FDF"/>
    <w:rPr>
      <w:rFonts w:ascii="Arial" w:eastAsiaTheme="majorEastAsia" w:hAnsi="Arial" w:cstheme="majorBidi"/>
      <w:b/>
      <w:bCs/>
      <w:spacing w:val="10"/>
      <w:sz w:val="26"/>
    </w:rPr>
  </w:style>
  <w:style w:type="character" w:customStyle="1" w:styleId="Kop4Char">
    <w:name w:val="Kop 4 Char"/>
    <w:basedOn w:val="Standaardalinea-lettertype"/>
    <w:link w:val="Kop4"/>
    <w:semiHidden/>
    <w:rsid w:val="00520FDF"/>
    <w:rPr>
      <w:rFonts w:ascii="Times New Roman" w:eastAsiaTheme="majorEastAsia" w:hAnsi="Times New Roman" w:cstheme="majorBidi"/>
      <w:b/>
      <w:bCs/>
      <w:i/>
      <w:iCs/>
      <w:sz w:val="28"/>
    </w:rPr>
  </w:style>
  <w:style w:type="paragraph" w:styleId="Lijstopsomteken">
    <w:name w:val="List Bullet"/>
    <w:basedOn w:val="Standaard"/>
    <w:rsid w:val="0030535D"/>
    <w:pPr>
      <w:numPr>
        <w:numId w:val="2"/>
      </w:numPr>
      <w:ind w:left="357" w:hanging="357"/>
      <w:contextualSpacing/>
    </w:pPr>
  </w:style>
  <w:style w:type="paragraph" w:styleId="Lijstalinea">
    <w:name w:val="List Paragraph"/>
    <w:basedOn w:val="Standaard"/>
    <w:uiPriority w:val="34"/>
    <w:rsid w:val="001E24A1"/>
    <w:pPr>
      <w:ind w:left="720"/>
      <w:contextualSpacing/>
    </w:pPr>
  </w:style>
  <w:style w:type="character" w:customStyle="1" w:styleId="CommentReference1">
    <w:name w:val="Comment Reference1"/>
    <w:basedOn w:val="Standaardalinea-lettertype"/>
    <w:semiHidden/>
    <w:unhideWhenUsed/>
    <w:rsid w:val="00CB5D66"/>
    <w:rPr>
      <w:sz w:val="16"/>
      <w:szCs w:val="16"/>
    </w:rPr>
  </w:style>
  <w:style w:type="paragraph" w:styleId="Ballontekst">
    <w:name w:val="Balloon Text"/>
    <w:basedOn w:val="Standaard"/>
    <w:link w:val="BallontekstChar"/>
    <w:rsid w:val="00FD4B5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FD4B54"/>
    <w:rPr>
      <w:rFonts w:ascii="Segoe UI" w:hAnsi="Segoe UI" w:cs="Segoe UI"/>
      <w:sz w:val="18"/>
      <w:szCs w:val="18"/>
    </w:rPr>
  </w:style>
  <w:style w:type="character" w:styleId="Hyperlink">
    <w:name w:val="Hyperlink"/>
    <w:basedOn w:val="Standaardalinea-lettertype"/>
    <w:uiPriority w:val="99"/>
    <w:unhideWhenUsed/>
    <w:rsid w:val="7C0A78C7"/>
    <w:rPr>
      <w:color w:val="0000FF"/>
      <w:u w:val="single"/>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semiHidden/>
    <w:unhideWhenUsed/>
    <w:rsid w:val="000307D1"/>
    <w:rPr>
      <w:sz w:val="16"/>
      <w:szCs w:val="16"/>
    </w:rPr>
  </w:style>
  <w:style w:type="paragraph" w:styleId="Tekstopmerking">
    <w:name w:val="annotation text"/>
    <w:basedOn w:val="Standaard"/>
    <w:link w:val="TekstopmerkingChar"/>
    <w:unhideWhenUsed/>
    <w:rsid w:val="000307D1"/>
    <w:pPr>
      <w:spacing w:line="240" w:lineRule="auto"/>
    </w:pPr>
  </w:style>
  <w:style w:type="character" w:customStyle="1" w:styleId="TekstopmerkingChar">
    <w:name w:val="Tekst opmerking Char"/>
    <w:basedOn w:val="Standaardalinea-lettertype"/>
    <w:link w:val="Tekstopmerking"/>
    <w:rsid w:val="000307D1"/>
  </w:style>
  <w:style w:type="paragraph" w:styleId="Onderwerpvanopmerking">
    <w:name w:val="annotation subject"/>
    <w:basedOn w:val="Tekstopmerking"/>
    <w:next w:val="Tekstopmerking"/>
    <w:link w:val="OnderwerpvanopmerkingChar"/>
    <w:semiHidden/>
    <w:unhideWhenUsed/>
    <w:rsid w:val="000307D1"/>
    <w:rPr>
      <w:b/>
      <w:bCs/>
    </w:rPr>
  </w:style>
  <w:style w:type="character" w:customStyle="1" w:styleId="OnderwerpvanopmerkingChar">
    <w:name w:val="Onderwerp van opmerking Char"/>
    <w:basedOn w:val="TekstopmerkingChar"/>
    <w:link w:val="Onderwerpvanopmerking"/>
    <w:semiHidden/>
    <w:rsid w:val="00030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te.dijkenwaard.nl/huisstijl/middelen/ruimtelijke-middelen/voertui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3d670a-fa0c-4e11-83ed-7df85f78587d">
      <Terms xmlns="http://schemas.microsoft.com/office/infopath/2007/PartnerControls"/>
    </lcf76f155ced4ddcb4097134ff3c332f>
    <TaxCatchAll xmlns="c8ca6268-58f3-454b-8946-63a28c02e6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4BBDB8ACCD7B4E8693DB630EE75A8F" ma:contentTypeVersion="14" ma:contentTypeDescription="Create a new document." ma:contentTypeScope="" ma:versionID="75d4b418ce98091893e979a31b323be9">
  <xsd:schema xmlns:xsd="http://www.w3.org/2001/XMLSchema" xmlns:xs="http://www.w3.org/2001/XMLSchema" xmlns:p="http://schemas.microsoft.com/office/2006/metadata/properties" xmlns:ns2="a53d670a-fa0c-4e11-83ed-7df85f78587d" xmlns:ns3="c8ca6268-58f3-454b-8946-63a28c02e6cd" targetNamespace="http://schemas.microsoft.com/office/2006/metadata/properties" ma:root="true" ma:fieldsID="3fb52091da957b7f5ae79087361bfd31" ns2:_="" ns3:_="">
    <xsd:import namespace="a53d670a-fa0c-4e11-83ed-7df85f78587d"/>
    <xsd:import namespace="c8ca6268-58f3-454b-8946-63a28c02e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70a-fa0c-4e11-83ed-7df85f78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a6268-58f3-454b-8946-63a28c02e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9e0c3e-6570-480a-bf6c-9cd747202eca}" ma:internalName="TaxCatchAll" ma:showField="CatchAllData" ma:web="c8ca6268-58f3-454b-8946-63a28c02e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FD1A8-D6CE-43B0-A1A9-6431C588D875}">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8ca6268-58f3-454b-8946-63a28c02e6cd"/>
    <ds:schemaRef ds:uri="a53d670a-fa0c-4e11-83ed-7df85f78587d"/>
  </ds:schemaRefs>
</ds:datastoreItem>
</file>

<file path=customXml/itemProps2.xml><?xml version="1.0" encoding="utf-8"?>
<ds:datastoreItem xmlns:ds="http://schemas.openxmlformats.org/officeDocument/2006/customXml" ds:itemID="{324E27B0-02EE-4287-A97E-CB0D7B6F8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d670a-fa0c-4e11-83ed-7df85f78587d"/>
    <ds:schemaRef ds:uri="c8ca6268-58f3-454b-8946-63a28c02e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96DD2-E714-49EA-A40B-1B9B0D5DD98A}">
  <ds:schemaRefs>
    <ds:schemaRef ds:uri="http://schemas.microsoft.com/sharepoint/v3/contenttype/forms"/>
  </ds:schemaRefs>
</ds:datastoreItem>
</file>

<file path=docMetadata/LabelInfo.xml><?xml version="1.0" encoding="utf-8"?>
<clbl:labelList xmlns:clbl="http://schemas.microsoft.com/office/2020/mipLabelMetadata">
  <clbl:label id="{b6fb70f3-9b92-44bb-8c78-827d09971fd6}" enabled="0" method="" siteId="{b6fb70f3-9b92-44bb-8c78-827d09971fd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3827</Words>
  <Characters>21049</Characters>
  <Application>Microsoft Office Word</Application>
  <DocSecurity>0</DocSecurity>
  <Lines>175</Lines>
  <Paragraphs>49</Paragraphs>
  <ScaleCrop>false</ScaleCrop>
  <Company>HHWLD</Company>
  <LinksUpToDate>false</LinksUpToDate>
  <CharactersWithSpaces>24827</CharactersWithSpaces>
  <SharedDoc>false</SharedDoc>
  <HLinks>
    <vt:vector size="6" baseType="variant">
      <vt:variant>
        <vt:i4>3538995</vt:i4>
      </vt:variant>
      <vt:variant>
        <vt:i4>0</vt:i4>
      </vt:variant>
      <vt:variant>
        <vt:i4>0</vt:i4>
      </vt:variant>
      <vt:variant>
        <vt:i4>5</vt:i4>
      </vt:variant>
      <vt:variant>
        <vt:lpwstr>https://site.dijkenwaard.nl/huisstijl/middelen/ruimtelijke-middelen/voertuigen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Frieda Meijer</cp:lastModifiedBy>
  <cp:revision>3</cp:revision>
  <cp:lastPrinted>2021-02-19T11:19:00Z</cp:lastPrinted>
  <dcterms:created xsi:type="dcterms:W3CDTF">2026-04-30T12:36:00Z</dcterms:created>
  <dcterms:modified xsi:type="dcterms:W3CDTF">2026-04-30T12:36:00Z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0x010100994BBDB8ACCD7B4E8693DB630EE75A8F</vt:lpwstr>
  </property>
  <property fmtid="{D5CDD505-2E9C-101B-9397-08002B2CF9AE}" pid="3" name="MediaServiceImageTags">
    <vt:lpwstr/>
  </property>
  <property fmtid="{D5CDD505-2E9C-101B-9397-08002B2CF9AE}" pid="4" name="Order">
    <vt:r8>7443000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