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8004" w14:textId="194E0838" w:rsidR="001B573A" w:rsidRPr="006A5C06" w:rsidRDefault="001B573A" w:rsidP="001B573A">
      <w:pPr>
        <w:rPr>
          <w:b/>
          <w:bCs/>
          <w:sz w:val="24"/>
          <w:szCs w:val="24"/>
        </w:rPr>
      </w:pPr>
      <w:r w:rsidRPr="006A5C06">
        <w:rPr>
          <w:b/>
          <w:bCs/>
          <w:sz w:val="24"/>
          <w:szCs w:val="24"/>
        </w:rPr>
        <w:t xml:space="preserve">BIJLAGE </w:t>
      </w:r>
      <w:r w:rsidR="0019753B">
        <w:rPr>
          <w:b/>
          <w:bCs/>
          <w:sz w:val="24"/>
          <w:szCs w:val="24"/>
        </w:rPr>
        <w:t>1</w:t>
      </w:r>
      <w:r w:rsidR="00F37B3D">
        <w:rPr>
          <w:b/>
          <w:bCs/>
          <w:sz w:val="24"/>
          <w:szCs w:val="24"/>
        </w:rPr>
        <w:t xml:space="preserve"> </w:t>
      </w:r>
      <w:r w:rsidR="00F37B3D">
        <w:rPr>
          <w:b/>
          <w:bCs/>
          <w:sz w:val="24"/>
          <w:szCs w:val="24"/>
        </w:rPr>
        <w:tab/>
      </w:r>
      <w:r w:rsidR="00F37B3D">
        <w:rPr>
          <w:b/>
          <w:bCs/>
          <w:sz w:val="24"/>
          <w:szCs w:val="24"/>
        </w:rPr>
        <w:tab/>
      </w:r>
    </w:p>
    <w:p w14:paraId="743DFDC7" w14:textId="1D5432D9" w:rsidR="001B573A" w:rsidRDefault="001B573A" w:rsidP="001B573A">
      <w:r w:rsidRPr="0046312E">
        <w:t xml:space="preserve">REFERENTIEFORMULIER </w:t>
      </w:r>
      <w:r w:rsidR="00E8668B" w:rsidRPr="0046312E">
        <w:t>EUROPESE</w:t>
      </w:r>
      <w:r w:rsidR="0046312E" w:rsidRPr="0046312E">
        <w:t xml:space="preserve"> A</w:t>
      </w:r>
      <w:r w:rsidR="00E8668B" w:rsidRPr="0046312E">
        <w:t xml:space="preserve">ANBESTEDING </w:t>
      </w:r>
      <w:r w:rsidR="0046312E" w:rsidRPr="0046312E">
        <w:t>AUDITDIENSTEN</w:t>
      </w:r>
      <w:r>
        <w:t xml:space="preserve"> </w:t>
      </w:r>
    </w:p>
    <w:p w14:paraId="093DC3D1" w14:textId="77777777" w:rsidR="001B573A" w:rsidRDefault="001B573A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5"/>
        <w:gridCol w:w="5633"/>
      </w:tblGrid>
      <w:tr w:rsidR="001B573A" w:rsidRPr="002A0F8C" w14:paraId="7FE07CBE" w14:textId="77777777" w:rsidTr="00D903DD">
        <w:tc>
          <w:tcPr>
            <w:tcW w:w="3145" w:type="dxa"/>
          </w:tcPr>
          <w:p w14:paraId="218DDA9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5A083031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072DB75F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D903DD" w:rsidRPr="002A0F8C" w14:paraId="78E53E97" w14:textId="77777777" w:rsidTr="00D903DD">
        <w:tc>
          <w:tcPr>
            <w:tcW w:w="3145" w:type="dxa"/>
          </w:tcPr>
          <w:p w14:paraId="621E7EEE" w14:textId="77777777" w:rsidR="00D903DD" w:rsidRPr="00274EF4" w:rsidRDefault="00D903DD" w:rsidP="00D903DD">
            <w:pPr>
              <w:rPr>
                <w:rFonts w:cs="Arial"/>
                <w:szCs w:val="18"/>
              </w:rPr>
            </w:pPr>
            <w:r w:rsidRPr="00274EF4">
              <w:rPr>
                <w:rFonts w:cs="Arial"/>
                <w:szCs w:val="18"/>
              </w:rPr>
              <w:t>Heeft betrekking op perceel</w:t>
            </w:r>
          </w:p>
        </w:tc>
        <w:tc>
          <w:tcPr>
            <w:tcW w:w="5633" w:type="dxa"/>
            <w:shd w:val="clear" w:color="auto" w:fill="F2F2F2" w:themeFill="background1" w:themeFillShade="F2"/>
          </w:tcPr>
          <w:p w14:paraId="46F85EAE" w14:textId="77777777" w:rsidR="00D903DD" w:rsidRPr="00274EF4" w:rsidRDefault="00D903DD" w:rsidP="00D903DD">
            <w:pPr>
              <w:rPr>
                <w:rFonts w:cs="Arial"/>
                <w:szCs w:val="18"/>
              </w:rPr>
            </w:pPr>
            <w:proofErr w:type="gramStart"/>
            <w:r w:rsidRPr="00274EF4">
              <w:rPr>
                <w:rFonts w:cs="Arial"/>
                <w:szCs w:val="18"/>
              </w:rPr>
              <w:t>1 /</w:t>
            </w:r>
            <w:proofErr w:type="gramEnd"/>
            <w:r w:rsidRPr="00274EF4">
              <w:rPr>
                <w:rFonts w:cs="Arial"/>
                <w:szCs w:val="18"/>
              </w:rPr>
              <w:t xml:space="preserve"> </w:t>
            </w:r>
            <w:proofErr w:type="gramStart"/>
            <w:r w:rsidRPr="00274EF4">
              <w:rPr>
                <w:rFonts w:cs="Arial"/>
                <w:szCs w:val="18"/>
              </w:rPr>
              <w:t>2 /</w:t>
            </w:r>
            <w:proofErr w:type="gramEnd"/>
            <w:r w:rsidRPr="00274EF4">
              <w:rPr>
                <w:rFonts w:cs="Arial"/>
                <w:szCs w:val="18"/>
              </w:rPr>
              <w:t xml:space="preserve"> 3 (doorhalen wat niet van toepassing is)</w:t>
            </w:r>
          </w:p>
          <w:p w14:paraId="41551A78" w14:textId="77777777" w:rsidR="00D903DD" w:rsidRPr="00274EF4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2D30DDDA" w14:textId="77777777" w:rsidTr="00D903DD">
        <w:tc>
          <w:tcPr>
            <w:tcW w:w="3145" w:type="dxa"/>
          </w:tcPr>
          <w:p w14:paraId="0D9F0E43" w14:textId="77777777" w:rsidR="00D903DD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  <w:p w14:paraId="29F2C6EE" w14:textId="77777777" w:rsidR="00D903DD" w:rsidRPr="0069583E" w:rsidRDefault="00D903DD" w:rsidP="00D903D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9583E">
              <w:rPr>
                <w:rFonts w:cs="Arial"/>
                <w:i/>
                <w:iCs/>
                <w:sz w:val="16"/>
                <w:szCs w:val="16"/>
              </w:rPr>
              <w:t>(</w:t>
            </w:r>
            <w:proofErr w:type="gramStart"/>
            <w:r w:rsidRPr="0069583E">
              <w:rPr>
                <w:rFonts w:cs="Arial"/>
                <w:i/>
                <w:iCs/>
                <w:sz w:val="16"/>
                <w:szCs w:val="16"/>
              </w:rPr>
              <w:t>aanvinken</w:t>
            </w:r>
            <w:proofErr w:type="gramEnd"/>
            <w:r w:rsidRPr="0069583E">
              <w:rPr>
                <w:rFonts w:cs="Arial"/>
                <w:i/>
                <w:iCs/>
                <w:sz w:val="16"/>
                <w:szCs w:val="16"/>
              </w:rPr>
              <w:t xml:space="preserve"> op welke kerncompetentie(s) de referentie betrekking heeft)</w:t>
            </w:r>
          </w:p>
        </w:tc>
        <w:tc>
          <w:tcPr>
            <w:tcW w:w="5633" w:type="dxa"/>
            <w:shd w:val="clear" w:color="auto" w:fill="F2F2F2" w:themeFill="background1" w:themeFillShade="F2"/>
          </w:tcPr>
          <w:p w14:paraId="127E03C8" w14:textId="2E92C3C7" w:rsidR="00D903DD" w:rsidRDefault="00274EF4" w:rsidP="00D903DD">
            <w:sdt>
              <w:sdtPr>
                <w:rPr>
                  <w:b/>
                </w:rPr>
                <w:id w:val="23252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3D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903DD" w:rsidRPr="00332A83">
              <w:rPr>
                <w:b/>
              </w:rPr>
              <w:t xml:space="preserve">Kerncompetentie 1: </w:t>
            </w:r>
            <w:r w:rsidR="00B875DF">
              <w:t>I</w:t>
            </w:r>
            <w:r w:rsidR="00B875DF" w:rsidRPr="00EC212D">
              <w:t xml:space="preserve">nschrijver heeft in de afgelopen drie jaar minimaal </w:t>
            </w:r>
            <w:r w:rsidR="00B875DF">
              <w:t>drie</w:t>
            </w:r>
            <w:r w:rsidR="00B875DF" w:rsidRPr="00EC212D">
              <w:t xml:space="preserve"> </w:t>
            </w:r>
            <w:r w:rsidR="00B875DF" w:rsidRPr="00606276">
              <w:t>ICT</w:t>
            </w:r>
            <w:r w:rsidR="00B875DF" w:rsidRPr="00606276">
              <w:rPr>
                <w:rFonts w:ascii="Cambria Math" w:hAnsi="Cambria Math" w:cs="Cambria Math"/>
              </w:rPr>
              <w:t>‑</w:t>
            </w:r>
            <w:r w:rsidR="00B875DF" w:rsidRPr="00606276">
              <w:t>beveiligingsassessments DigiD conform normenkader 3.0 en actuele NOREA</w:t>
            </w:r>
            <w:r w:rsidR="00B875DF" w:rsidRPr="00606276">
              <w:rPr>
                <w:rFonts w:ascii="Cambria Math" w:hAnsi="Cambria Math" w:cs="Cambria Math"/>
              </w:rPr>
              <w:t>‑</w:t>
            </w:r>
            <w:r w:rsidR="00B875DF" w:rsidRPr="00606276">
              <w:t>handreiking</w:t>
            </w:r>
            <w:r w:rsidR="00B875DF" w:rsidRPr="00EC212D">
              <w:t xml:space="preserve"> uitgevoerd voor </w:t>
            </w:r>
            <w:r w:rsidR="00B875DF">
              <w:t xml:space="preserve">een </w:t>
            </w:r>
            <w:r w:rsidR="00B875DF" w:rsidRPr="00EC212D">
              <w:t>overheidsorganisatie.</w:t>
            </w:r>
          </w:p>
          <w:p w14:paraId="53867858" w14:textId="77777777" w:rsidR="00B875DF" w:rsidRPr="00D25F30" w:rsidRDefault="00B875DF" w:rsidP="00D903DD"/>
          <w:p w14:paraId="79BAC54E" w14:textId="77777777" w:rsidR="00F5065A" w:rsidRDefault="00274EF4" w:rsidP="00F5065A">
            <w:pPr>
              <w:pStyle w:val="bullet"/>
              <w:numPr>
                <w:ilvl w:val="0"/>
                <w:numId w:val="0"/>
              </w:numPr>
            </w:pPr>
            <w:sdt>
              <w:sdtPr>
                <w:rPr>
                  <w:rFonts w:cs="Arial"/>
                  <w:b/>
                  <w:snapToGrid/>
                  <w:kern w:val="0"/>
                  <w:szCs w:val="18"/>
                  <w:lang w:eastAsia="nl-NL"/>
                </w:rPr>
                <w:id w:val="81190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3DD">
                  <w:rPr>
                    <w:rFonts w:ascii="MS Gothic" w:eastAsia="MS Gothic" w:hAnsi="MS Gothic" w:cs="Arial" w:hint="eastAsia"/>
                    <w:b/>
                    <w:snapToGrid/>
                    <w:kern w:val="0"/>
                    <w:szCs w:val="18"/>
                    <w:lang w:eastAsia="nl-NL"/>
                  </w:rPr>
                  <w:t>☐</w:t>
                </w:r>
              </w:sdtContent>
            </w:sdt>
            <w:r w:rsidR="00D903DD" w:rsidRPr="00004C94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 xml:space="preserve">Kerncompetentie 2: </w:t>
            </w:r>
            <w:r w:rsidR="00F5065A">
              <w:t>Inschrijver moet aantoonbaar ervaring hebben met scopebepaling DigiD, carve</w:t>
            </w:r>
            <w:r w:rsidR="00F5065A" w:rsidRPr="00A556EB">
              <w:rPr>
                <w:rFonts w:ascii="Cambria Math" w:hAnsi="Cambria Math" w:cs="Cambria Math"/>
              </w:rPr>
              <w:t>‑</w:t>
            </w:r>
            <w:r w:rsidR="00F5065A">
              <w:t xml:space="preserve">out/ </w:t>
            </w:r>
            <w:proofErr w:type="spellStart"/>
            <w:r w:rsidR="00F5065A">
              <w:t>inclusive</w:t>
            </w:r>
            <w:proofErr w:type="spellEnd"/>
            <w:r w:rsidR="00F5065A">
              <w:t xml:space="preserve"> serviceorganisaties binnen één opdracht.</w:t>
            </w:r>
          </w:p>
          <w:p w14:paraId="195B9FDD" w14:textId="0D302F42" w:rsidR="00D903DD" w:rsidRDefault="00D903DD" w:rsidP="00D903DD">
            <w:pPr>
              <w:textAlignment w:val="baseline"/>
              <w:rPr>
                <w:rFonts w:cs="Arial"/>
                <w:b/>
                <w:bCs/>
                <w:snapToGrid/>
                <w:kern w:val="0"/>
                <w:szCs w:val="18"/>
                <w:lang w:eastAsia="nl-NL"/>
              </w:rPr>
            </w:pPr>
          </w:p>
          <w:p w14:paraId="5C689F35" w14:textId="77777777" w:rsidR="00130D85" w:rsidRPr="00E27825" w:rsidRDefault="00274EF4" w:rsidP="00130D85">
            <w:pPr>
              <w:pStyle w:val="bullet"/>
              <w:numPr>
                <w:ilvl w:val="0"/>
                <w:numId w:val="0"/>
              </w:numPr>
            </w:pPr>
            <w:sdt>
              <w:sdtPr>
                <w:rPr>
                  <w:rFonts w:cs="Arial"/>
                  <w:b/>
                  <w:snapToGrid/>
                  <w:kern w:val="0"/>
                  <w:szCs w:val="18"/>
                  <w:lang w:eastAsia="nl-NL"/>
                </w:rPr>
                <w:id w:val="-148793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3DD" w:rsidRPr="00130D85">
                  <w:rPr>
                    <w:rFonts w:ascii="MS Gothic" w:hAnsi="MS Gothic" w:cs="Arial" w:hint="eastAsia"/>
                    <w:b/>
                    <w:snapToGrid/>
                    <w:kern w:val="0"/>
                    <w:szCs w:val="18"/>
                    <w:lang w:eastAsia="nl-NL"/>
                  </w:rPr>
                  <w:t>☐</w:t>
                </w:r>
              </w:sdtContent>
            </w:sdt>
            <w:r w:rsidR="00D903DD" w:rsidRPr="00130D85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>Kerncompetentie 3</w:t>
            </w:r>
            <w:r w:rsidR="00F5065A" w:rsidRPr="00130D85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>:</w:t>
            </w:r>
            <w:r w:rsidR="00F5065A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 xml:space="preserve"> </w:t>
            </w:r>
            <w:r w:rsidR="00130D85" w:rsidRPr="00517FB3">
              <w:t>Inschrijver heeft ervaring met DigiD assessments waarbij</w:t>
            </w:r>
            <w:r w:rsidR="00130D85">
              <w:t xml:space="preserve"> sprake is van een complexe infrastructuur. Dit is het geval </w:t>
            </w:r>
            <w:r w:rsidR="00130D85" w:rsidRPr="00E27825">
              <w:t xml:space="preserve">wanneer sprake is van een </w:t>
            </w:r>
            <w:r w:rsidR="00130D85" w:rsidRPr="00E27825">
              <w:rPr>
                <w:b/>
              </w:rPr>
              <w:t>combinatie</w:t>
            </w:r>
            <w:r w:rsidR="00130D85" w:rsidRPr="00E27825">
              <w:t xml:space="preserve"> van:</w:t>
            </w:r>
          </w:p>
          <w:p w14:paraId="34B08E05" w14:textId="77777777" w:rsidR="00130D85" w:rsidRPr="00E27825" w:rsidRDefault="00130D85" w:rsidP="00130D85">
            <w:pPr>
              <w:pStyle w:val="bullet"/>
              <w:numPr>
                <w:ilvl w:val="0"/>
                <w:numId w:val="15"/>
              </w:numPr>
            </w:pPr>
            <w:r>
              <w:t>Drie of meer</w:t>
            </w:r>
            <w:r w:rsidRPr="00E27825">
              <w:t xml:space="preserve"> </w:t>
            </w:r>
            <w:r>
              <w:t>IT-</w:t>
            </w:r>
            <w:r w:rsidRPr="00E27825">
              <w:t>componenten en koppelingen</w:t>
            </w:r>
            <w:r>
              <w:t xml:space="preserve"> binnen de DigiD – omgeving</w:t>
            </w:r>
          </w:p>
          <w:p w14:paraId="6B109595" w14:textId="44D6EEBC" w:rsidR="00D903DD" w:rsidRPr="0000749B" w:rsidRDefault="00130D85" w:rsidP="00D903DD">
            <w:pPr>
              <w:pStyle w:val="bullet"/>
              <w:numPr>
                <w:ilvl w:val="0"/>
                <w:numId w:val="15"/>
              </w:numPr>
              <w:textAlignment w:val="baseline"/>
              <w:rPr>
                <w:rFonts w:cs="Arial"/>
                <w:b/>
                <w:snapToGrid/>
                <w:kern w:val="0"/>
                <w:szCs w:val="18"/>
                <w:lang w:eastAsia="nl-NL"/>
              </w:rPr>
            </w:pPr>
            <w:r>
              <w:t>Twee of meer</w:t>
            </w:r>
            <w:r w:rsidRPr="00E27825">
              <w:t xml:space="preserve"> </w:t>
            </w:r>
            <w:r>
              <w:t>extern betrokken partijen</w:t>
            </w:r>
            <w:r w:rsidRPr="00E27825">
              <w:t xml:space="preserve"> </w:t>
            </w:r>
            <w:r>
              <w:t>met dienstverlening binnen de DigiD-omgeving</w:t>
            </w:r>
          </w:p>
          <w:p w14:paraId="76476D16" w14:textId="7ACC7F47" w:rsidR="00D903DD" w:rsidRPr="002A0F8C" w:rsidRDefault="00D903DD" w:rsidP="00D903DD">
            <w:pPr>
              <w:textAlignment w:val="baseline"/>
              <w:rPr>
                <w:rFonts w:cs="Arial"/>
                <w:szCs w:val="18"/>
                <w:highlight w:val="lightGray"/>
              </w:rPr>
            </w:pPr>
          </w:p>
        </w:tc>
      </w:tr>
      <w:tr w:rsidR="00D903DD" w:rsidRPr="002A0F8C" w14:paraId="1A706890" w14:textId="77777777" w:rsidTr="00D903DD">
        <w:tc>
          <w:tcPr>
            <w:tcW w:w="3145" w:type="dxa"/>
          </w:tcPr>
          <w:p w14:paraId="46BBCD96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2DCAC1B8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56767B98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05F28D74" w14:textId="77777777" w:rsidTr="00D903DD">
        <w:tc>
          <w:tcPr>
            <w:tcW w:w="3145" w:type="dxa"/>
          </w:tcPr>
          <w:p w14:paraId="656816D4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6540BDE5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7FC1F632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  <w:p w14:paraId="4F0ECD9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74673232" w14:textId="77777777" w:rsidTr="00D903DD">
        <w:tc>
          <w:tcPr>
            <w:tcW w:w="3145" w:type="dxa"/>
          </w:tcPr>
          <w:p w14:paraId="45293BF6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9EE1545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1DB2EE28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3CE4044C" w14:textId="77777777" w:rsidTr="00D903DD">
        <w:tc>
          <w:tcPr>
            <w:tcW w:w="3145" w:type="dxa"/>
          </w:tcPr>
          <w:p w14:paraId="35FD94D0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C42B1B9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05A8EEF6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39208DF6" w14:textId="77777777" w:rsidTr="00D903DD">
        <w:tc>
          <w:tcPr>
            <w:tcW w:w="3145" w:type="dxa"/>
          </w:tcPr>
          <w:p w14:paraId="1285A28A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2BB95430" w14:textId="77777777" w:rsidR="00D903DD" w:rsidRPr="002A0F8C" w:rsidRDefault="00D903DD" w:rsidP="00274EF4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</w:r>
            <w:proofErr w:type="gramStart"/>
            <w:r w:rsidRPr="002A0F8C">
              <w:rPr>
                <w:rFonts w:cs="Arial"/>
                <w:szCs w:val="18"/>
              </w:rPr>
              <w:t>telefoonnummer</w:t>
            </w:r>
            <w:proofErr w:type="gramEnd"/>
            <w:r w:rsidRPr="002A0F8C">
              <w:rPr>
                <w:rFonts w:cs="Arial"/>
                <w:szCs w:val="18"/>
              </w:rPr>
              <w:t>(s)</w:t>
            </w:r>
          </w:p>
          <w:p w14:paraId="7FDF76EC" w14:textId="77777777" w:rsidR="00D903DD" w:rsidRPr="002A0F8C" w:rsidRDefault="00D903DD" w:rsidP="00274EF4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</w:r>
            <w:proofErr w:type="gramStart"/>
            <w:r w:rsidRPr="002A0F8C">
              <w:rPr>
                <w:rFonts w:cs="Arial"/>
                <w:szCs w:val="18"/>
              </w:rPr>
              <w:t>e</w:t>
            </w:r>
            <w:proofErr w:type="gramEnd"/>
            <w:r w:rsidRPr="002A0F8C">
              <w:rPr>
                <w:rFonts w:cs="Arial"/>
                <w:szCs w:val="18"/>
              </w:rPr>
              <w:t>-mailadres</w:t>
            </w:r>
          </w:p>
          <w:p w14:paraId="3AE2327F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12B8083B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</w:tr>
      <w:tr w:rsidR="00D903DD" w:rsidRPr="002A0F8C" w14:paraId="79C3FA04" w14:textId="77777777" w:rsidTr="00D903DD">
        <w:tc>
          <w:tcPr>
            <w:tcW w:w="3145" w:type="dxa"/>
          </w:tcPr>
          <w:p w14:paraId="30F2D7A2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6F471D58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163D9B5A" w14:textId="77777777" w:rsidR="00D903DD" w:rsidRPr="002A0F8C" w:rsidRDefault="00D903DD" w:rsidP="00D903DD">
            <w:pPr>
              <w:rPr>
                <w:rFonts w:cs="Arial"/>
              </w:rPr>
            </w:pPr>
            <w:r w:rsidRPr="736829E4">
              <w:rPr>
                <w:rFonts w:cs="Arial"/>
              </w:rPr>
              <w:t>Toelichten waar</w:t>
            </w:r>
            <w:r>
              <w:rPr>
                <w:rFonts w:cs="Arial"/>
              </w:rPr>
              <w:t>om</w:t>
            </w:r>
            <w:r w:rsidRPr="736829E4">
              <w:rPr>
                <w:rFonts w:cs="Arial"/>
              </w:rPr>
              <w:t xml:space="preserve"> de referentie voldoet aan de</w:t>
            </w:r>
            <w:r>
              <w:rPr>
                <w:rFonts w:cs="Arial"/>
              </w:rPr>
              <w:t xml:space="preserve"> k</w:t>
            </w:r>
            <w:r w:rsidRPr="736829E4">
              <w:rPr>
                <w:rFonts w:cs="Arial"/>
              </w:rPr>
              <w:t>erncompetentie</w:t>
            </w:r>
            <w:r>
              <w:rPr>
                <w:rFonts w:cs="Arial"/>
              </w:rPr>
              <w:t>(s)</w:t>
            </w:r>
          </w:p>
          <w:p w14:paraId="547D9234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05EABCE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7AF1F2A5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2EF6AB0A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80C654A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1E96ACBD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156D94DF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27F4EA0F" w14:textId="77777777" w:rsidR="00D903DD" w:rsidRDefault="00D903DD" w:rsidP="00D90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903DD" w:rsidRPr="002A0F8C" w14:paraId="55C29059" w14:textId="77777777" w:rsidTr="00D903DD">
        <w:tc>
          <w:tcPr>
            <w:tcW w:w="3145" w:type="dxa"/>
          </w:tcPr>
          <w:p w14:paraId="6E5B70F9" w14:textId="77777777" w:rsidR="00D903DD" w:rsidRDefault="00D903DD" w:rsidP="00D903DD">
            <w:pPr>
              <w:rPr>
                <w:rFonts w:cs="Arial"/>
                <w:szCs w:val="18"/>
              </w:rPr>
            </w:pPr>
            <w:r w:rsidRPr="00AC52A1">
              <w:rPr>
                <w:rFonts w:cs="Arial"/>
                <w:szCs w:val="18"/>
              </w:rPr>
              <w:t>Periode uitvoering opdracht</w:t>
            </w:r>
            <w:r w:rsidRPr="00AC52A1">
              <w:rPr>
                <w:rFonts w:cs="Arial"/>
                <w:szCs w:val="18"/>
              </w:rPr>
              <w:tab/>
            </w:r>
          </w:p>
          <w:p w14:paraId="4509F4AC" w14:textId="77777777" w:rsidR="00D903DD" w:rsidRPr="002A0F8C" w:rsidRDefault="00D903DD" w:rsidP="00D903DD">
            <w:pPr>
              <w:rPr>
                <w:rFonts w:cs="Arial"/>
                <w:szCs w:val="18"/>
              </w:rPr>
            </w:pPr>
          </w:p>
        </w:tc>
        <w:tc>
          <w:tcPr>
            <w:tcW w:w="5633" w:type="dxa"/>
            <w:shd w:val="clear" w:color="auto" w:fill="F2F2F2" w:themeFill="background1" w:themeFillShade="F2"/>
          </w:tcPr>
          <w:p w14:paraId="29FC39D6" w14:textId="77777777" w:rsidR="00D903DD" w:rsidRPr="00AC52A1" w:rsidRDefault="00D903DD" w:rsidP="00D903DD">
            <w:pPr>
              <w:rPr>
                <w:rFonts w:cs="Arial"/>
              </w:rPr>
            </w:pPr>
            <w:r w:rsidRPr="00AC52A1">
              <w:rPr>
                <w:rFonts w:cs="Arial"/>
              </w:rPr>
              <w:t>Van</w:t>
            </w:r>
            <w:r w:rsidR="00285FA6">
              <w:rPr>
                <w:rFonts w:cs="Arial"/>
              </w:rPr>
              <w:t>……….</w:t>
            </w:r>
            <w:r w:rsidRPr="00AC52A1">
              <w:rPr>
                <w:rFonts w:cs="Arial"/>
              </w:rPr>
              <w:t xml:space="preserve">  </w:t>
            </w:r>
            <w:proofErr w:type="gramStart"/>
            <w:r w:rsidR="00285FA6">
              <w:rPr>
                <w:rFonts w:cs="Arial"/>
              </w:rPr>
              <w:t>t</w:t>
            </w:r>
            <w:r w:rsidRPr="00AC52A1">
              <w:rPr>
                <w:rFonts w:cs="Arial"/>
              </w:rPr>
              <w:t>ot</w:t>
            </w:r>
            <w:proofErr w:type="gramEnd"/>
            <w:r w:rsidR="00285FA6">
              <w:rPr>
                <w:rFonts w:cs="Arial"/>
              </w:rPr>
              <w:t>………</w:t>
            </w:r>
          </w:p>
          <w:p w14:paraId="4C4387EE" w14:textId="77777777" w:rsidR="00D903DD" w:rsidRPr="736829E4" w:rsidRDefault="00D903DD" w:rsidP="00D903DD">
            <w:pPr>
              <w:rPr>
                <w:rFonts w:cs="Arial"/>
              </w:rPr>
            </w:pPr>
          </w:p>
        </w:tc>
      </w:tr>
    </w:tbl>
    <w:p w14:paraId="24288CD6" w14:textId="77777777" w:rsidR="001B573A" w:rsidRDefault="001B573A" w:rsidP="001B573A"/>
    <w:p w14:paraId="42AFB3CD" w14:textId="77777777" w:rsidR="001B573A" w:rsidRDefault="005446F9" w:rsidP="001B573A">
      <w:r>
        <w:lastRenderedPageBreak/>
        <w:t xml:space="preserve">Het Kadaster </w:t>
      </w:r>
      <w:r w:rsidR="001B573A" w:rsidRPr="00F82A1B">
        <w:t xml:space="preserve">behoudt zich het recht voor om, </w:t>
      </w:r>
      <w:r w:rsidR="001B573A" w:rsidRPr="004D2E82">
        <w:t xml:space="preserve">zonder </w:t>
      </w:r>
      <w:r w:rsidR="003B78CA">
        <w:t>Inschrijver</w:t>
      </w:r>
      <w:r w:rsidR="001B573A" w:rsidRPr="00F82A1B">
        <w:t xml:space="preserve"> vooraf in kennis te stellen, contact op te nemen met de referent en de opgegeven referentie te controleren.</w:t>
      </w:r>
    </w:p>
    <w:p w14:paraId="699192F1" w14:textId="77777777" w:rsidR="001B573A" w:rsidRDefault="001B573A" w:rsidP="001B573A"/>
    <w:p w14:paraId="00FE6D21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2B66" w14:textId="77777777" w:rsidR="0046312E" w:rsidRDefault="0046312E" w:rsidP="00C27FEF">
      <w:pPr>
        <w:spacing w:line="240" w:lineRule="auto"/>
      </w:pPr>
      <w:r>
        <w:separator/>
      </w:r>
    </w:p>
  </w:endnote>
  <w:endnote w:type="continuationSeparator" w:id="0">
    <w:p w14:paraId="4621C256" w14:textId="77777777" w:rsidR="0046312E" w:rsidRDefault="0046312E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48D4C62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7A4C533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D22A12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BB7FEB5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9ACD" w14:textId="77777777" w:rsidR="0046312E" w:rsidRPr="00C27FEF" w:rsidRDefault="0046312E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8E51487" w14:textId="77777777" w:rsidR="0046312E" w:rsidRDefault="0046312E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E4DB" w14:textId="77777777" w:rsidR="001B3B58" w:rsidRDefault="001B3B58">
    <w:pPr>
      <w:pStyle w:val="Koptekst"/>
    </w:pPr>
  </w:p>
  <w:p w14:paraId="0A2151FF" w14:textId="77777777" w:rsidR="001B3B58" w:rsidRDefault="001B3B58">
    <w:pPr>
      <w:pStyle w:val="Koptekst"/>
    </w:pPr>
  </w:p>
  <w:p w14:paraId="3B534C1A" w14:textId="77777777" w:rsidR="001B3B58" w:rsidRDefault="001B3B58">
    <w:pPr>
      <w:pStyle w:val="Koptekst"/>
    </w:pPr>
  </w:p>
  <w:p w14:paraId="059B43B9" w14:textId="77777777" w:rsidR="001B3B58" w:rsidRDefault="001B3B58">
    <w:pPr>
      <w:pStyle w:val="Koptekst"/>
    </w:pPr>
  </w:p>
  <w:p w14:paraId="3081C9E7" w14:textId="77777777" w:rsidR="001B3B58" w:rsidRDefault="001B3B58">
    <w:pPr>
      <w:pStyle w:val="Koptekst"/>
    </w:pPr>
  </w:p>
  <w:p w14:paraId="7E2B7782" w14:textId="77777777" w:rsidR="001B3B58" w:rsidRDefault="001B3B58">
    <w:pPr>
      <w:pStyle w:val="Koptekst"/>
    </w:pPr>
  </w:p>
  <w:p w14:paraId="6494B933" w14:textId="77777777" w:rsidR="001B3B58" w:rsidRDefault="001B3B58">
    <w:pPr>
      <w:pStyle w:val="Koptekst"/>
    </w:pPr>
  </w:p>
  <w:p w14:paraId="3891C6D9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2E3C4A5D" wp14:editId="59FD8FD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B1CA9"/>
    <w:multiLevelType w:val="multilevel"/>
    <w:tmpl w:val="8B6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3221395">
    <w:abstractNumId w:val="6"/>
  </w:num>
  <w:num w:numId="2" w16cid:durableId="518391383">
    <w:abstractNumId w:val="6"/>
  </w:num>
  <w:num w:numId="3" w16cid:durableId="877231960">
    <w:abstractNumId w:val="6"/>
  </w:num>
  <w:num w:numId="4" w16cid:durableId="366568413">
    <w:abstractNumId w:val="6"/>
  </w:num>
  <w:num w:numId="5" w16cid:durableId="1984499267">
    <w:abstractNumId w:val="3"/>
  </w:num>
  <w:num w:numId="6" w16cid:durableId="1569263974">
    <w:abstractNumId w:val="5"/>
  </w:num>
  <w:num w:numId="7" w16cid:durableId="716591896">
    <w:abstractNumId w:val="4"/>
  </w:num>
  <w:num w:numId="8" w16cid:durableId="274674190">
    <w:abstractNumId w:val="1"/>
  </w:num>
  <w:num w:numId="9" w16cid:durableId="1202860388">
    <w:abstractNumId w:val="4"/>
  </w:num>
  <w:num w:numId="10" w16cid:durableId="1438216021">
    <w:abstractNumId w:val="5"/>
  </w:num>
  <w:num w:numId="11" w16cid:durableId="1038121653">
    <w:abstractNumId w:val="1"/>
  </w:num>
  <w:num w:numId="12" w16cid:durableId="768701356">
    <w:abstractNumId w:val="3"/>
  </w:num>
  <w:num w:numId="13" w16cid:durableId="1242834651">
    <w:abstractNumId w:val="2"/>
  </w:num>
  <w:num w:numId="14" w16cid:durableId="1585185884">
    <w:abstractNumId w:val="2"/>
  </w:num>
  <w:num w:numId="15" w16cid:durableId="16807371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46312E"/>
    <w:rsid w:val="0000749B"/>
    <w:rsid w:val="00130D85"/>
    <w:rsid w:val="00171468"/>
    <w:rsid w:val="0019753B"/>
    <w:rsid w:val="001B3B58"/>
    <w:rsid w:val="001B573A"/>
    <w:rsid w:val="001C1F6E"/>
    <w:rsid w:val="00203C79"/>
    <w:rsid w:val="00234B0B"/>
    <w:rsid w:val="00274EF4"/>
    <w:rsid w:val="00285FA6"/>
    <w:rsid w:val="002C3E17"/>
    <w:rsid w:val="0031021C"/>
    <w:rsid w:val="00343D87"/>
    <w:rsid w:val="00394168"/>
    <w:rsid w:val="003B78CA"/>
    <w:rsid w:val="003E613E"/>
    <w:rsid w:val="00407313"/>
    <w:rsid w:val="004151E8"/>
    <w:rsid w:val="0043134C"/>
    <w:rsid w:val="0046312E"/>
    <w:rsid w:val="00486D56"/>
    <w:rsid w:val="004928BD"/>
    <w:rsid w:val="005446F9"/>
    <w:rsid w:val="00583961"/>
    <w:rsid w:val="005D680F"/>
    <w:rsid w:val="006506E0"/>
    <w:rsid w:val="00686F11"/>
    <w:rsid w:val="0069583E"/>
    <w:rsid w:val="006A353F"/>
    <w:rsid w:val="006A5C06"/>
    <w:rsid w:val="00730352"/>
    <w:rsid w:val="00752138"/>
    <w:rsid w:val="00897DF3"/>
    <w:rsid w:val="008B6D13"/>
    <w:rsid w:val="009C56D8"/>
    <w:rsid w:val="00A735C4"/>
    <w:rsid w:val="00AC52A1"/>
    <w:rsid w:val="00B321B0"/>
    <w:rsid w:val="00B466BE"/>
    <w:rsid w:val="00B875DF"/>
    <w:rsid w:val="00B97A1E"/>
    <w:rsid w:val="00BA1BF3"/>
    <w:rsid w:val="00BC61E9"/>
    <w:rsid w:val="00C22C6D"/>
    <w:rsid w:val="00C27FEF"/>
    <w:rsid w:val="00CE21D0"/>
    <w:rsid w:val="00D26DCD"/>
    <w:rsid w:val="00D903DD"/>
    <w:rsid w:val="00DB5539"/>
    <w:rsid w:val="00DC13B7"/>
    <w:rsid w:val="00DD7E6E"/>
    <w:rsid w:val="00DF66A2"/>
    <w:rsid w:val="00DF6F99"/>
    <w:rsid w:val="00E8668B"/>
    <w:rsid w:val="00ED3EB6"/>
    <w:rsid w:val="00F37B3D"/>
    <w:rsid w:val="00F5065A"/>
    <w:rsid w:val="00FB506A"/>
    <w:rsid w:val="00FC1ABC"/>
    <w:rsid w:val="3AF2053D"/>
    <w:rsid w:val="4477FE04"/>
    <w:rsid w:val="450B1029"/>
    <w:rsid w:val="59714199"/>
    <w:rsid w:val="736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86541"/>
  <w15:chartTrackingRefBased/>
  <w15:docId w15:val="{518DF00F-D2C2-4E52-BEAD-1801A253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3A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B573A"/>
    <w:pPr>
      <w:spacing w:before="100" w:beforeAutospacing="1" w:after="100" w:afterAutospacing="1" w:line="240" w:lineRule="auto"/>
    </w:pPr>
    <w:rPr>
      <w:rFonts w:ascii="Times New Roman" w:hAnsi="Times New Roman"/>
      <w:snapToGrid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B573A"/>
  </w:style>
  <w:style w:type="character" w:customStyle="1" w:styleId="eop">
    <w:name w:val="eop"/>
    <w:basedOn w:val="Standaardalinea-lettertype"/>
    <w:rsid w:val="001B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tkadaster.sharepoint.com/sites/gd-fc/63e0d/08%20Handboek%20en%20Formats/03%20Formats%20IA/04%20Beschrijvende%20documenten/04f%20Bijlagen%20Standaard/BIJLAGE%20X%20Referentieformulier.dotx?OR=81dd2b71-fb82-4b33-ac71-fed46bf0f87a&amp;CID=84a205a2-e05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36C49ABEC994FB4DEBDEDE9E57817" ma:contentTypeVersion="5" ma:contentTypeDescription="Een nieuw document maken." ma:contentTypeScope="" ma:versionID="0ac9010197bd68532fc8f63a15f36fe4">
  <xsd:schema xmlns:xsd="http://www.w3.org/2001/XMLSchema" xmlns:xs="http://www.w3.org/2001/XMLSchema" xmlns:p="http://schemas.microsoft.com/office/2006/metadata/properties" xmlns:ns2="0d3a49b0-a1fb-40d4-9ec2-107c1de1abca" targetNamespace="http://schemas.microsoft.com/office/2006/metadata/properties" ma:root="true" ma:fieldsID="7783b060213315bd378d16f40092bb5d" ns2:_="">
    <xsd:import namespace="0d3a49b0-a1fb-40d4-9ec2-107c1de1abca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a49b0-a1fb-40d4-9ec2-107c1de1abc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0d3a49b0-a1fb-40d4-9ec2-107c1de1abca" xsi:nil="true"/>
    <Author0 xmlns="0d3a49b0-a1fb-40d4-9ec2-107c1de1abca" xsi:nil="true"/>
  </documentManagement>
</p:properties>
</file>

<file path=customXml/itemProps1.xml><?xml version="1.0" encoding="utf-8"?>
<ds:datastoreItem xmlns:ds="http://schemas.openxmlformats.org/officeDocument/2006/customXml" ds:itemID="{CBF1B905-410D-45EC-96AB-2B27D01FC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a49b0-a1fb-40d4-9ec2-107c1de1a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d3a49b0-a1fb-40d4-9ec2-107c1de1abc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BIJLAGE%20X%20Referentieformulier.dotx?OR=81dd2b71-fb82-4b33-ac71-fed46bf0f87a&amp;CID=84a205a2-e056</Template>
  <TotalTime>3</TotalTime>
  <Pages>2</Pages>
  <Words>182</Words>
  <Characters>1305</Characters>
  <Application>Microsoft Office Word</Application>
  <DocSecurity>0</DocSecurity>
  <Lines>108</Lines>
  <Paragraphs>40</Paragraphs>
  <ScaleCrop>false</ScaleCrop>
  <Company>PC Support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Graaf, Leonie van de</cp:lastModifiedBy>
  <cp:revision>7</cp:revision>
  <dcterms:created xsi:type="dcterms:W3CDTF">2026-04-01T07:39:00Z</dcterms:created>
  <dcterms:modified xsi:type="dcterms:W3CDTF">2026-04-30T06:46:00Z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0x0101006B336C49ABEC994FB4DEBDEDE9E57817</vt:lpwstr>
  </property>
</Properties>
</file>