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CBD43" w14:textId="77777777" w:rsidR="00D77704" w:rsidRPr="00B520F5" w:rsidRDefault="00D77704" w:rsidP="00D77704">
      <w:pPr>
        <w:keepNext/>
        <w:spacing w:before="240" w:after="60"/>
        <w:outlineLvl w:val="1"/>
        <w:rPr>
          <w:rFonts w:ascii="DTL Caspari ST" w:hAnsi="DTL Caspari ST"/>
          <w:b/>
          <w:bCs/>
          <w:sz w:val="32"/>
          <w:szCs w:val="32"/>
        </w:rPr>
      </w:pPr>
      <w:bookmarkStart w:id="0" w:name="_Toc228372978"/>
      <w:r w:rsidRPr="00B520F5">
        <w:rPr>
          <w:rFonts w:ascii="DTL Caspari ST" w:hAnsi="DTL Caspari ST"/>
          <w:b/>
          <w:bCs/>
          <w:sz w:val="32"/>
          <w:szCs w:val="32"/>
        </w:rPr>
        <w:t xml:space="preserve">Bijlage </w:t>
      </w:r>
      <w:r w:rsidRPr="00B520F5">
        <w:rPr>
          <w:rFonts w:ascii="DTL Caspari ST" w:eastAsia="Times New Roman" w:hAnsi="DTL Caspari ST"/>
          <w:b/>
          <w:bCs/>
          <w:sz w:val="32"/>
          <w:szCs w:val="32"/>
          <w:lang w:eastAsia="nl-NL"/>
        </w:rPr>
        <w:t>A: Ervaring Gegadigde</w:t>
      </w:r>
      <w:bookmarkEnd w:id="0"/>
      <w:r w:rsidRPr="00B520F5">
        <w:rPr>
          <w:rFonts w:ascii="DTL Caspari ST" w:eastAsia="Times New Roman" w:hAnsi="DTL Caspari ST"/>
          <w:b/>
          <w:bCs/>
          <w:sz w:val="32"/>
          <w:szCs w:val="32"/>
          <w:lang w:eastAsia="nl-NL"/>
        </w:rPr>
        <w:t>  </w:t>
      </w:r>
    </w:p>
    <w:p w14:paraId="4F8582FD" w14:textId="77777777" w:rsidR="00D77704" w:rsidRPr="00B520F5" w:rsidRDefault="00D77704" w:rsidP="00D77704">
      <w:pPr>
        <w:spacing w:line="240" w:lineRule="auto"/>
        <w:textAlignment w:val="baseline"/>
        <w:rPr>
          <w:rFonts w:ascii="DTL Caspari ST" w:eastAsia="Times New Roman" w:hAnsi="DTL Caspari ST"/>
          <w:sz w:val="22"/>
          <w:szCs w:val="22"/>
          <w:lang w:eastAsia="nl-NL"/>
        </w:rPr>
      </w:pPr>
      <w:r w:rsidRPr="00B520F5">
        <w:rPr>
          <w:rFonts w:ascii="DTL Caspari ST" w:eastAsia="Times New Roman" w:hAnsi="DTL Caspari ST"/>
          <w:sz w:val="22"/>
          <w:szCs w:val="22"/>
          <w:lang w:eastAsia="nl-NL"/>
        </w:rPr>
        <w:t> Voor het indienen van referenties dient de Gegadigde onderstaande tabel naar waarheid in te vullen. </w:t>
      </w:r>
    </w:p>
    <w:p w14:paraId="4FFF00F8" w14:textId="77777777" w:rsidR="00D77704" w:rsidRPr="00B520F5" w:rsidRDefault="00D77704" w:rsidP="00D77704">
      <w:pPr>
        <w:keepNext/>
        <w:spacing w:line="240" w:lineRule="atLeast"/>
        <w:rPr>
          <w:rFonts w:ascii="DTL Caspari ST" w:hAnsi="DTL Caspari ST"/>
          <w:b/>
          <w:bCs/>
          <w:sz w:val="22"/>
          <w:szCs w:val="22"/>
        </w:rPr>
      </w:pPr>
    </w:p>
    <w:p w14:paraId="04D51ADD" w14:textId="77777777" w:rsidR="00D77704" w:rsidRPr="00B520F5" w:rsidRDefault="00D77704" w:rsidP="00D77704">
      <w:pPr>
        <w:pStyle w:val="Lijstalinea"/>
        <w:keepNext/>
        <w:numPr>
          <w:ilvl w:val="1"/>
          <w:numId w:val="5"/>
        </w:numPr>
        <w:spacing w:line="240" w:lineRule="atLeast"/>
        <w:rPr>
          <w:rFonts w:ascii="DTL Caspari ST" w:hAnsi="DTL Caspari ST"/>
          <w:b/>
          <w:bCs/>
          <w:sz w:val="22"/>
          <w:szCs w:val="22"/>
        </w:rPr>
      </w:pPr>
      <w:r w:rsidRPr="00B520F5">
        <w:rPr>
          <w:rFonts w:ascii="DTL Caspari ST" w:hAnsi="DTL Caspari ST"/>
          <w:b/>
          <w:bCs/>
          <w:sz w:val="22"/>
          <w:szCs w:val="22"/>
        </w:rPr>
        <w:t>Kerncompetentie: ‘realiseren van een zorgfunctie in een ziekenhuis’</w:t>
      </w:r>
    </w:p>
    <w:p w14:paraId="7E7451EB" w14:textId="77777777" w:rsidR="00D77704" w:rsidRPr="00B520F5" w:rsidRDefault="00D77704" w:rsidP="00D77704">
      <w:pPr>
        <w:spacing w:line="240" w:lineRule="auto"/>
        <w:textAlignment w:val="baseline"/>
        <w:rPr>
          <w:rFonts w:ascii="DTL Caspari ST" w:eastAsia="Times New Roman" w:hAnsi="DTL Caspari ST" w:cs="Segoe UI"/>
          <w:sz w:val="22"/>
          <w:szCs w:val="22"/>
          <w:lang w:eastAsia="nl-NL"/>
        </w:rPr>
      </w:pPr>
    </w:p>
    <w:tbl>
      <w:tblPr>
        <w:tblW w:w="9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5"/>
        <w:gridCol w:w="3465"/>
        <w:gridCol w:w="5560"/>
      </w:tblGrid>
      <w:tr w:rsidR="00D77704" w:rsidRPr="00B520F5" w14:paraId="1DE68C6C" w14:textId="77777777" w:rsidTr="00FD13D4">
        <w:tc>
          <w:tcPr>
            <w:tcW w:w="465" w:type="dxa"/>
            <w:tcBorders>
              <w:top w:val="single" w:sz="12" w:space="0" w:color="808080"/>
              <w:left w:val="single" w:sz="6" w:space="0" w:color="C0C0C0"/>
              <w:bottom w:val="single" w:sz="6" w:space="0" w:color="C0C0C0"/>
              <w:right w:val="single" w:sz="6" w:space="0" w:color="C0C0C0"/>
            </w:tcBorders>
            <w:hideMark/>
          </w:tcPr>
          <w:p w14:paraId="4F77A912" w14:textId="77777777" w:rsidR="00D77704" w:rsidRPr="00B520F5" w:rsidRDefault="00D77704" w:rsidP="00FD13D4">
            <w:pPr>
              <w:spacing w:line="240" w:lineRule="auto"/>
              <w:jc w:val="center"/>
              <w:textAlignment w:val="baseline"/>
              <w:rPr>
                <w:rFonts w:ascii="DTL Caspari ST" w:eastAsia="Times New Roman" w:hAnsi="DTL Caspari ST" w:cs="Times New Roman"/>
                <w:sz w:val="22"/>
                <w:szCs w:val="22"/>
                <w:lang w:eastAsia="nl-NL"/>
              </w:rPr>
            </w:pPr>
            <w:r w:rsidRPr="00B520F5">
              <w:rPr>
                <w:rFonts w:ascii="DTL Caspari ST" w:eastAsia="Times New Roman" w:hAnsi="DTL Caspari ST"/>
                <w:sz w:val="22"/>
                <w:szCs w:val="22"/>
                <w:lang w:eastAsia="nl-NL"/>
              </w:rPr>
              <w:t>1 </w:t>
            </w:r>
          </w:p>
        </w:tc>
        <w:tc>
          <w:tcPr>
            <w:tcW w:w="3465" w:type="dxa"/>
            <w:tcBorders>
              <w:top w:val="single" w:sz="12" w:space="0" w:color="808080"/>
              <w:left w:val="single" w:sz="6" w:space="0" w:color="C0C0C0"/>
              <w:bottom w:val="single" w:sz="6" w:space="0" w:color="C0C0C0"/>
              <w:right w:val="single" w:sz="6" w:space="0" w:color="C0C0C0"/>
            </w:tcBorders>
            <w:shd w:val="clear" w:color="auto" w:fill="E6E6E6"/>
            <w:hideMark/>
          </w:tcPr>
          <w:p w14:paraId="3C9DE564" w14:textId="77777777" w:rsidR="00D77704" w:rsidRPr="00B520F5" w:rsidRDefault="00D77704" w:rsidP="00FD13D4">
            <w:pPr>
              <w:spacing w:line="240" w:lineRule="auto"/>
              <w:textAlignment w:val="baseline"/>
              <w:rPr>
                <w:rFonts w:ascii="DTL Caspari ST" w:eastAsia="Times New Roman" w:hAnsi="DTL Caspari ST" w:cs="Times New Roman"/>
                <w:sz w:val="22"/>
                <w:szCs w:val="22"/>
                <w:lang w:eastAsia="nl-NL"/>
              </w:rPr>
            </w:pPr>
            <w:r w:rsidRPr="00B520F5">
              <w:rPr>
                <w:rFonts w:ascii="DTL Caspari ST" w:eastAsia="Times New Roman" w:hAnsi="DTL Caspari ST"/>
                <w:sz w:val="22"/>
                <w:szCs w:val="22"/>
                <w:lang w:eastAsia="nl-NL"/>
              </w:rPr>
              <w:t>Op welke competentie(s) is deze Bijlage van toepassing? </w:t>
            </w:r>
          </w:p>
        </w:tc>
        <w:tc>
          <w:tcPr>
            <w:tcW w:w="5560" w:type="dxa"/>
            <w:tcBorders>
              <w:top w:val="single" w:sz="12" w:space="0" w:color="808080"/>
              <w:left w:val="single" w:sz="6" w:space="0" w:color="C0C0C0"/>
              <w:bottom w:val="single" w:sz="6" w:space="0" w:color="C0C0C0"/>
              <w:right w:val="single" w:sz="6" w:space="0" w:color="C0C0C0"/>
            </w:tcBorders>
            <w:hideMark/>
          </w:tcPr>
          <w:p w14:paraId="1075FC9B" w14:textId="77777777" w:rsidR="00D77704" w:rsidRPr="00B520F5" w:rsidRDefault="00D77704" w:rsidP="00FD13D4">
            <w:pPr>
              <w:spacing w:line="240" w:lineRule="auto"/>
              <w:textAlignment w:val="baseline"/>
              <w:rPr>
                <w:rFonts w:ascii="DTL Caspari ST" w:eastAsia="Times New Roman" w:hAnsi="DTL Caspari ST"/>
                <w:sz w:val="22"/>
                <w:szCs w:val="22"/>
                <w:lang w:eastAsia="nl-NL"/>
              </w:rPr>
            </w:pPr>
            <w:r w:rsidRPr="00B520F5">
              <w:rPr>
                <w:rFonts w:ascii="DTL Caspari ST" w:hAnsi="DTL Caspari ST"/>
                <w:sz w:val="22"/>
                <w:szCs w:val="22"/>
              </w:rPr>
              <w:t>U toont aan ervaring te hebben met het realiseren van een ziekenhuisafdeling inclusief installatietechniek geschikt voor een verpleegfunctie:</w:t>
            </w:r>
          </w:p>
          <w:p w14:paraId="19688088" w14:textId="77777777" w:rsidR="00D77704" w:rsidRPr="00B520F5" w:rsidRDefault="00D77704" w:rsidP="00FD13D4">
            <w:pPr>
              <w:spacing w:line="240" w:lineRule="atLeast"/>
              <w:rPr>
                <w:rFonts w:ascii="DTL Caspari ST" w:hAnsi="DTL Caspari ST"/>
                <w:sz w:val="22"/>
                <w:szCs w:val="22"/>
              </w:rPr>
            </w:pPr>
          </w:p>
          <w:p w14:paraId="59179A0D" w14:textId="77777777" w:rsidR="00D77704" w:rsidRPr="00B520F5" w:rsidRDefault="00D77704" w:rsidP="00FD13D4">
            <w:pPr>
              <w:spacing w:line="240" w:lineRule="atLeast"/>
              <w:rPr>
                <w:rFonts w:ascii="DTL Caspari ST" w:hAnsi="DTL Caspari ST"/>
                <w:sz w:val="22"/>
                <w:szCs w:val="22"/>
              </w:rPr>
            </w:pPr>
            <w:r w:rsidRPr="00B520F5">
              <w:rPr>
                <w:rFonts w:ascii="DTL Caspari ST" w:hAnsi="DTL Caspari ST"/>
                <w:sz w:val="22"/>
                <w:szCs w:val="22"/>
              </w:rPr>
              <w:t>Voor de op te leveren referenties geldt:</w:t>
            </w:r>
          </w:p>
          <w:p w14:paraId="797DCAD9" w14:textId="77777777" w:rsidR="00D77704" w:rsidRPr="00B520F5" w:rsidRDefault="00D77704" w:rsidP="00FD13D4">
            <w:pPr>
              <w:spacing w:line="240" w:lineRule="atLeast"/>
              <w:rPr>
                <w:rFonts w:ascii="DTL Caspari ST" w:hAnsi="DTL Caspari ST"/>
                <w:sz w:val="22"/>
                <w:szCs w:val="22"/>
              </w:rPr>
            </w:pPr>
            <w:r w:rsidRPr="00B520F5">
              <w:rPr>
                <w:rFonts w:ascii="DTL Caspari ST" w:hAnsi="DTL Caspari ST"/>
                <w:sz w:val="22"/>
                <w:szCs w:val="22"/>
              </w:rPr>
              <w:t>-</w:t>
            </w:r>
            <w:r w:rsidRPr="00B520F5">
              <w:rPr>
                <w:rFonts w:ascii="DTL Caspari ST" w:hAnsi="DTL Caspari ST"/>
                <w:sz w:val="22"/>
                <w:szCs w:val="22"/>
              </w:rPr>
              <w:tab/>
              <w:t>Inclusief medische gasinstallaties en medische aarding.</w:t>
            </w:r>
          </w:p>
          <w:p w14:paraId="69DBD6C6" w14:textId="77777777" w:rsidR="00D77704" w:rsidRPr="00B520F5" w:rsidRDefault="00D77704" w:rsidP="00FD13D4">
            <w:pPr>
              <w:spacing w:line="240" w:lineRule="atLeast"/>
              <w:rPr>
                <w:rFonts w:ascii="DTL Caspari ST" w:hAnsi="DTL Caspari ST"/>
                <w:sz w:val="22"/>
                <w:szCs w:val="22"/>
              </w:rPr>
            </w:pPr>
            <w:r w:rsidRPr="00B520F5">
              <w:rPr>
                <w:rFonts w:ascii="DTL Caspari ST" w:hAnsi="DTL Caspari ST"/>
                <w:sz w:val="22"/>
                <w:szCs w:val="22"/>
              </w:rPr>
              <w:t>-</w:t>
            </w:r>
            <w:r w:rsidRPr="00B520F5">
              <w:rPr>
                <w:rFonts w:ascii="DTL Caspari ST" w:hAnsi="DTL Caspari ST"/>
                <w:sz w:val="22"/>
                <w:szCs w:val="22"/>
              </w:rPr>
              <w:tab/>
              <w:t>Inclusief coördinatie van directieleveringen voor zowel bouw als installatietechniek.</w:t>
            </w:r>
          </w:p>
          <w:p w14:paraId="31CB5228" w14:textId="77777777" w:rsidR="00D77704" w:rsidRPr="00B520F5" w:rsidRDefault="00D77704" w:rsidP="00FD13D4">
            <w:pPr>
              <w:spacing w:line="240" w:lineRule="atLeast"/>
              <w:rPr>
                <w:rFonts w:ascii="DTL Caspari ST" w:hAnsi="DTL Caspari ST"/>
                <w:sz w:val="22"/>
                <w:szCs w:val="22"/>
              </w:rPr>
            </w:pPr>
            <w:r w:rsidRPr="00B520F5">
              <w:rPr>
                <w:rFonts w:ascii="DTL Caspari ST" w:hAnsi="DTL Caspari ST"/>
                <w:sz w:val="22"/>
                <w:szCs w:val="22"/>
              </w:rPr>
              <w:t>-</w:t>
            </w:r>
            <w:r w:rsidRPr="00B520F5">
              <w:rPr>
                <w:rFonts w:ascii="DTL Caspari ST" w:hAnsi="DTL Caspari ST"/>
                <w:sz w:val="22"/>
                <w:szCs w:val="22"/>
              </w:rPr>
              <w:tab/>
              <w:t>Inclusief commissioning bij oplevering.</w:t>
            </w:r>
          </w:p>
          <w:p w14:paraId="601B9568" w14:textId="77777777" w:rsidR="00D77704" w:rsidRPr="00B520F5" w:rsidRDefault="00D77704" w:rsidP="00FD13D4">
            <w:pPr>
              <w:spacing w:line="240" w:lineRule="atLeast"/>
              <w:jc w:val="both"/>
              <w:rPr>
                <w:rFonts w:ascii="DTL Caspari ST" w:hAnsi="DTL Caspari ST"/>
                <w:sz w:val="22"/>
                <w:szCs w:val="22"/>
              </w:rPr>
            </w:pPr>
            <w:r w:rsidRPr="00B520F5">
              <w:rPr>
                <w:rFonts w:ascii="DTL Caspari ST" w:hAnsi="DTL Caspari ST"/>
                <w:sz w:val="22"/>
                <w:szCs w:val="22"/>
              </w:rPr>
              <w:t>Voor de op te leveren referenties geldt:</w:t>
            </w:r>
          </w:p>
          <w:p w14:paraId="1D3F9E8F" w14:textId="77777777" w:rsidR="00D77704" w:rsidRPr="00B520F5" w:rsidRDefault="00D77704" w:rsidP="00FD13D4">
            <w:pPr>
              <w:spacing w:line="240" w:lineRule="atLeast"/>
              <w:jc w:val="both"/>
              <w:rPr>
                <w:rFonts w:ascii="DTL Caspari ST" w:hAnsi="DTL Caspari ST"/>
                <w:sz w:val="22"/>
                <w:szCs w:val="22"/>
              </w:rPr>
            </w:pPr>
            <w:r w:rsidRPr="00B520F5">
              <w:rPr>
                <w:rFonts w:ascii="DTL Caspari ST" w:hAnsi="DTL Caspari ST"/>
                <w:sz w:val="22"/>
                <w:szCs w:val="22"/>
              </w:rPr>
              <w:t>-</w:t>
            </w:r>
            <w:r w:rsidRPr="00B520F5">
              <w:rPr>
                <w:rFonts w:ascii="DTL Caspari ST" w:hAnsi="DTL Caspari ST"/>
                <w:sz w:val="22"/>
                <w:szCs w:val="22"/>
              </w:rPr>
              <w:tab/>
              <w:t>De minimale opdrachtomvang bedraagt 2000 m2 BVO.</w:t>
            </w:r>
          </w:p>
          <w:p w14:paraId="2CB29D61" w14:textId="77777777" w:rsidR="00D77704" w:rsidRPr="00B520F5" w:rsidRDefault="00D77704" w:rsidP="00FD13D4">
            <w:pPr>
              <w:spacing w:line="240" w:lineRule="atLeast"/>
              <w:jc w:val="both"/>
              <w:rPr>
                <w:rFonts w:ascii="DTL Caspari ST" w:hAnsi="DTL Caspari ST"/>
                <w:sz w:val="22"/>
                <w:szCs w:val="22"/>
              </w:rPr>
            </w:pPr>
            <w:r w:rsidRPr="00B520F5">
              <w:rPr>
                <w:rFonts w:ascii="DTL Caspari ST" w:hAnsi="DTL Caspari ST"/>
                <w:sz w:val="22"/>
                <w:szCs w:val="22"/>
              </w:rPr>
              <w:t>-</w:t>
            </w:r>
            <w:r w:rsidRPr="00B520F5">
              <w:rPr>
                <w:rFonts w:ascii="DTL Caspari ST" w:hAnsi="DTL Caspari ST"/>
                <w:sz w:val="22"/>
                <w:szCs w:val="22"/>
              </w:rPr>
              <w:tab/>
              <w:t>Opgeleverd in de afgelopen 5 jaar.</w:t>
            </w:r>
          </w:p>
          <w:p w14:paraId="5B4C6C60" w14:textId="77777777" w:rsidR="00D77704" w:rsidRPr="00B520F5" w:rsidRDefault="00D77704" w:rsidP="00FD13D4">
            <w:pPr>
              <w:spacing w:line="240" w:lineRule="atLeast"/>
              <w:jc w:val="both"/>
              <w:rPr>
                <w:rFonts w:ascii="DTL Caspari ST" w:hAnsi="DTL Caspari ST"/>
                <w:sz w:val="22"/>
                <w:szCs w:val="22"/>
              </w:rPr>
            </w:pPr>
            <w:r w:rsidRPr="00B520F5">
              <w:rPr>
                <w:rFonts w:ascii="DTL Caspari ST" w:hAnsi="DTL Caspari ST"/>
                <w:sz w:val="22"/>
                <w:szCs w:val="22"/>
              </w:rPr>
              <w:t>-</w:t>
            </w:r>
            <w:r w:rsidRPr="00B520F5">
              <w:rPr>
                <w:rFonts w:ascii="DTL Caspari ST" w:hAnsi="DTL Caspari ST"/>
                <w:sz w:val="22"/>
                <w:szCs w:val="22"/>
              </w:rPr>
              <w:tab/>
              <w:t>Contactgegevens van referent vermeld op formulier.</w:t>
            </w:r>
          </w:p>
        </w:tc>
      </w:tr>
      <w:tr w:rsidR="00D77704" w:rsidRPr="00B520F5" w14:paraId="2DABBF26" w14:textId="77777777" w:rsidTr="00FD13D4">
        <w:tc>
          <w:tcPr>
            <w:tcW w:w="465" w:type="dxa"/>
            <w:vMerge w:val="restart"/>
            <w:tcBorders>
              <w:top w:val="single" w:sz="12" w:space="0" w:color="808080"/>
              <w:left w:val="single" w:sz="6" w:space="0" w:color="C0C0C0"/>
              <w:bottom w:val="single" w:sz="6" w:space="0" w:color="C0C0C0"/>
              <w:right w:val="single" w:sz="6" w:space="0" w:color="C0C0C0"/>
            </w:tcBorders>
            <w:hideMark/>
          </w:tcPr>
          <w:p w14:paraId="30A5D424" w14:textId="77777777" w:rsidR="00D77704" w:rsidRPr="00B520F5" w:rsidRDefault="00D77704" w:rsidP="00FD13D4">
            <w:pPr>
              <w:spacing w:line="240" w:lineRule="auto"/>
              <w:jc w:val="center"/>
              <w:textAlignment w:val="baseline"/>
              <w:rPr>
                <w:rFonts w:ascii="DTL Caspari ST" w:eastAsia="Times New Roman" w:hAnsi="DTL Caspari ST" w:cs="Times New Roman"/>
                <w:sz w:val="22"/>
                <w:szCs w:val="22"/>
                <w:lang w:eastAsia="nl-NL"/>
              </w:rPr>
            </w:pPr>
            <w:r w:rsidRPr="00B520F5">
              <w:rPr>
                <w:rFonts w:ascii="DTL Caspari ST" w:eastAsia="Times New Roman" w:hAnsi="DTL Caspari ST"/>
                <w:sz w:val="22"/>
                <w:szCs w:val="22"/>
                <w:lang w:eastAsia="nl-NL"/>
              </w:rPr>
              <w:t>2 </w:t>
            </w:r>
          </w:p>
        </w:tc>
        <w:tc>
          <w:tcPr>
            <w:tcW w:w="3465" w:type="dxa"/>
            <w:tcBorders>
              <w:top w:val="single" w:sz="12" w:space="0" w:color="808080"/>
              <w:left w:val="single" w:sz="6" w:space="0" w:color="C0C0C0"/>
              <w:bottom w:val="single" w:sz="6" w:space="0" w:color="C0C0C0"/>
              <w:right w:val="single" w:sz="6" w:space="0" w:color="C0C0C0"/>
            </w:tcBorders>
            <w:shd w:val="clear" w:color="auto" w:fill="E6E6E6"/>
            <w:vAlign w:val="center"/>
            <w:hideMark/>
          </w:tcPr>
          <w:p w14:paraId="64C838CD" w14:textId="77777777" w:rsidR="00D77704" w:rsidRPr="00B520F5" w:rsidRDefault="00D77704" w:rsidP="00FD13D4">
            <w:pPr>
              <w:spacing w:line="240" w:lineRule="auto"/>
              <w:textAlignment w:val="baseline"/>
              <w:rPr>
                <w:rFonts w:ascii="DTL Caspari ST" w:eastAsia="Times New Roman" w:hAnsi="DTL Caspari ST" w:cs="Times New Roman"/>
                <w:sz w:val="22"/>
                <w:szCs w:val="22"/>
                <w:lang w:eastAsia="nl-NL"/>
              </w:rPr>
            </w:pPr>
            <w:r w:rsidRPr="00B520F5">
              <w:rPr>
                <w:rFonts w:ascii="DTL Caspari ST" w:eastAsia="Times New Roman" w:hAnsi="DTL Caspari ST"/>
                <w:sz w:val="22"/>
                <w:szCs w:val="22"/>
                <w:lang w:eastAsia="nl-NL"/>
              </w:rPr>
              <w:t>Naam opdrachtgevende instantie of  </w:t>
            </w:r>
            <w:r w:rsidRPr="00B520F5">
              <w:rPr>
                <w:rFonts w:ascii="DTL Caspari ST" w:eastAsia="Times New Roman" w:hAnsi="DTL Caspari ST"/>
                <w:sz w:val="22"/>
                <w:szCs w:val="22"/>
                <w:lang w:eastAsia="nl-NL"/>
              </w:rPr>
              <w:br/>
              <w:t>onderneming </w:t>
            </w:r>
          </w:p>
        </w:tc>
        <w:tc>
          <w:tcPr>
            <w:tcW w:w="5560" w:type="dxa"/>
            <w:tcBorders>
              <w:top w:val="single" w:sz="12" w:space="0" w:color="808080"/>
              <w:left w:val="single" w:sz="6" w:space="0" w:color="C0C0C0"/>
              <w:bottom w:val="single" w:sz="6" w:space="0" w:color="C0C0C0"/>
              <w:right w:val="single" w:sz="6" w:space="0" w:color="C0C0C0"/>
            </w:tcBorders>
            <w:hideMark/>
          </w:tcPr>
          <w:p w14:paraId="7037F480" w14:textId="77777777" w:rsidR="00D77704" w:rsidRPr="00B520F5" w:rsidRDefault="00D77704" w:rsidP="00FD13D4">
            <w:pPr>
              <w:spacing w:line="240" w:lineRule="auto"/>
              <w:textAlignment w:val="baseline"/>
              <w:rPr>
                <w:rFonts w:ascii="DTL Caspari ST" w:eastAsia="Times New Roman" w:hAnsi="DTL Caspari ST" w:cs="Times New Roman"/>
                <w:sz w:val="22"/>
                <w:szCs w:val="22"/>
                <w:lang w:eastAsia="nl-NL"/>
              </w:rPr>
            </w:pPr>
            <w:r w:rsidRPr="00B520F5">
              <w:rPr>
                <w:rFonts w:ascii="DTL Caspari ST" w:eastAsia="Times New Roman" w:hAnsi="DTL Caspari ST"/>
                <w:sz w:val="22"/>
                <w:szCs w:val="22"/>
                <w:lang w:eastAsia="nl-NL"/>
              </w:rPr>
              <w:t> </w:t>
            </w:r>
          </w:p>
        </w:tc>
      </w:tr>
      <w:tr w:rsidR="00D77704" w:rsidRPr="00B520F5" w14:paraId="607ECCBF" w14:textId="77777777" w:rsidTr="00FD13D4">
        <w:trPr>
          <w:trHeight w:val="300"/>
        </w:trPr>
        <w:tc>
          <w:tcPr>
            <w:tcW w:w="0" w:type="auto"/>
            <w:vMerge/>
            <w:tcBorders>
              <w:top w:val="single" w:sz="12" w:space="0" w:color="808080"/>
              <w:left w:val="single" w:sz="6" w:space="0" w:color="C0C0C0"/>
              <w:bottom w:val="single" w:sz="6" w:space="0" w:color="C0C0C0"/>
              <w:right w:val="single" w:sz="6" w:space="0" w:color="C0C0C0"/>
            </w:tcBorders>
            <w:vAlign w:val="center"/>
            <w:hideMark/>
          </w:tcPr>
          <w:p w14:paraId="30D0D6F8" w14:textId="77777777" w:rsidR="00D77704" w:rsidRPr="00B520F5" w:rsidRDefault="00D77704" w:rsidP="00FD13D4">
            <w:pPr>
              <w:spacing w:line="240" w:lineRule="auto"/>
              <w:rPr>
                <w:rFonts w:ascii="DTL Caspari ST" w:eastAsia="Times New Roman" w:hAnsi="DTL Caspari ST" w:cs="Times New Roman"/>
                <w:sz w:val="22"/>
                <w:szCs w:val="22"/>
                <w:lang w:eastAsia="nl-NL"/>
              </w:rPr>
            </w:pPr>
          </w:p>
        </w:tc>
        <w:tc>
          <w:tcPr>
            <w:tcW w:w="3465" w:type="dxa"/>
            <w:tcBorders>
              <w:top w:val="single" w:sz="6" w:space="0" w:color="C0C0C0"/>
              <w:left w:val="single" w:sz="6" w:space="0" w:color="C0C0C0"/>
              <w:bottom w:val="single" w:sz="6" w:space="0" w:color="C0C0C0"/>
              <w:right w:val="single" w:sz="6" w:space="0" w:color="C0C0C0"/>
            </w:tcBorders>
            <w:shd w:val="clear" w:color="auto" w:fill="E6E6E6"/>
            <w:vAlign w:val="center"/>
            <w:hideMark/>
          </w:tcPr>
          <w:p w14:paraId="56D3AA7B" w14:textId="77777777" w:rsidR="00D77704" w:rsidRPr="00B520F5" w:rsidRDefault="00D77704" w:rsidP="00FD13D4">
            <w:pPr>
              <w:spacing w:line="240" w:lineRule="auto"/>
              <w:textAlignment w:val="baseline"/>
              <w:rPr>
                <w:rFonts w:ascii="DTL Caspari ST" w:eastAsia="Times New Roman" w:hAnsi="DTL Caspari ST" w:cs="Times New Roman"/>
                <w:sz w:val="22"/>
                <w:szCs w:val="22"/>
                <w:lang w:eastAsia="nl-NL"/>
              </w:rPr>
            </w:pPr>
            <w:r w:rsidRPr="00B520F5">
              <w:rPr>
                <w:rFonts w:ascii="DTL Caspari ST" w:eastAsia="Times New Roman" w:hAnsi="DTL Caspari ST"/>
                <w:sz w:val="22"/>
                <w:szCs w:val="22"/>
                <w:lang w:eastAsia="nl-NL"/>
              </w:rPr>
              <w:t>Adres </w:t>
            </w:r>
          </w:p>
        </w:tc>
        <w:tc>
          <w:tcPr>
            <w:tcW w:w="5560" w:type="dxa"/>
            <w:tcBorders>
              <w:top w:val="single" w:sz="6" w:space="0" w:color="C0C0C0"/>
              <w:left w:val="single" w:sz="6" w:space="0" w:color="C0C0C0"/>
              <w:bottom w:val="single" w:sz="6" w:space="0" w:color="C0C0C0"/>
              <w:right w:val="single" w:sz="6" w:space="0" w:color="C0C0C0"/>
            </w:tcBorders>
            <w:hideMark/>
          </w:tcPr>
          <w:p w14:paraId="114007FA" w14:textId="77777777" w:rsidR="00D77704" w:rsidRPr="00B520F5" w:rsidRDefault="00D77704" w:rsidP="00FD13D4">
            <w:pPr>
              <w:spacing w:line="240" w:lineRule="auto"/>
              <w:textAlignment w:val="baseline"/>
              <w:rPr>
                <w:rFonts w:ascii="DTL Caspari ST" w:eastAsia="Times New Roman" w:hAnsi="DTL Caspari ST" w:cs="Times New Roman"/>
                <w:sz w:val="22"/>
                <w:szCs w:val="22"/>
                <w:lang w:eastAsia="nl-NL"/>
              </w:rPr>
            </w:pPr>
            <w:r w:rsidRPr="00B520F5">
              <w:rPr>
                <w:rFonts w:ascii="DTL Caspari ST" w:eastAsia="Times New Roman" w:hAnsi="DTL Caspari ST"/>
                <w:sz w:val="22"/>
                <w:szCs w:val="22"/>
                <w:lang w:eastAsia="nl-NL"/>
              </w:rPr>
              <w:t> </w:t>
            </w:r>
          </w:p>
        </w:tc>
      </w:tr>
      <w:tr w:rsidR="00D77704" w:rsidRPr="00B520F5" w14:paraId="6CE4F7FB" w14:textId="77777777" w:rsidTr="00FD13D4">
        <w:trPr>
          <w:trHeight w:val="390"/>
        </w:trPr>
        <w:tc>
          <w:tcPr>
            <w:tcW w:w="0" w:type="auto"/>
            <w:vMerge/>
            <w:tcBorders>
              <w:top w:val="single" w:sz="12" w:space="0" w:color="808080"/>
              <w:left w:val="single" w:sz="6" w:space="0" w:color="C0C0C0"/>
              <w:bottom w:val="single" w:sz="6" w:space="0" w:color="C0C0C0"/>
              <w:right w:val="single" w:sz="6" w:space="0" w:color="C0C0C0"/>
            </w:tcBorders>
            <w:vAlign w:val="center"/>
            <w:hideMark/>
          </w:tcPr>
          <w:p w14:paraId="7B81ADCD" w14:textId="77777777" w:rsidR="00D77704" w:rsidRPr="00B520F5" w:rsidRDefault="00D77704" w:rsidP="00FD13D4">
            <w:pPr>
              <w:spacing w:line="240" w:lineRule="auto"/>
              <w:rPr>
                <w:rFonts w:ascii="DTL Caspari ST" w:eastAsia="Times New Roman" w:hAnsi="DTL Caspari ST" w:cs="Times New Roman"/>
                <w:sz w:val="22"/>
                <w:szCs w:val="22"/>
                <w:lang w:eastAsia="nl-NL"/>
              </w:rPr>
            </w:pPr>
          </w:p>
        </w:tc>
        <w:tc>
          <w:tcPr>
            <w:tcW w:w="3465" w:type="dxa"/>
            <w:tcBorders>
              <w:top w:val="single" w:sz="6" w:space="0" w:color="C0C0C0"/>
              <w:left w:val="single" w:sz="6" w:space="0" w:color="C0C0C0"/>
              <w:bottom w:val="single" w:sz="6" w:space="0" w:color="C0C0C0"/>
              <w:right w:val="single" w:sz="6" w:space="0" w:color="C0C0C0"/>
            </w:tcBorders>
            <w:shd w:val="clear" w:color="auto" w:fill="E6E6E6"/>
            <w:vAlign w:val="center"/>
            <w:hideMark/>
          </w:tcPr>
          <w:p w14:paraId="38F57953" w14:textId="77777777" w:rsidR="00D77704" w:rsidRPr="00B520F5" w:rsidRDefault="00D77704" w:rsidP="00FD13D4">
            <w:pPr>
              <w:spacing w:line="240" w:lineRule="auto"/>
              <w:textAlignment w:val="baseline"/>
              <w:rPr>
                <w:rFonts w:ascii="DTL Caspari ST" w:eastAsia="Times New Roman" w:hAnsi="DTL Caspari ST" w:cs="Times New Roman"/>
                <w:sz w:val="22"/>
                <w:szCs w:val="22"/>
                <w:lang w:eastAsia="nl-NL"/>
              </w:rPr>
            </w:pPr>
            <w:r w:rsidRPr="00B520F5">
              <w:rPr>
                <w:rFonts w:ascii="DTL Caspari ST" w:eastAsia="Times New Roman" w:hAnsi="DTL Caspari ST"/>
                <w:sz w:val="22"/>
                <w:szCs w:val="22"/>
                <w:lang w:eastAsia="nl-NL"/>
              </w:rPr>
              <w:t>Postcode en plaatsnaam </w:t>
            </w:r>
          </w:p>
        </w:tc>
        <w:tc>
          <w:tcPr>
            <w:tcW w:w="5560" w:type="dxa"/>
            <w:tcBorders>
              <w:top w:val="single" w:sz="6" w:space="0" w:color="C0C0C0"/>
              <w:left w:val="single" w:sz="6" w:space="0" w:color="C0C0C0"/>
              <w:bottom w:val="single" w:sz="6" w:space="0" w:color="C0C0C0"/>
              <w:right w:val="single" w:sz="6" w:space="0" w:color="C0C0C0"/>
            </w:tcBorders>
            <w:hideMark/>
          </w:tcPr>
          <w:p w14:paraId="3C3C35B3" w14:textId="77777777" w:rsidR="00D77704" w:rsidRPr="00B520F5" w:rsidRDefault="00D77704" w:rsidP="00FD13D4">
            <w:pPr>
              <w:spacing w:line="240" w:lineRule="auto"/>
              <w:textAlignment w:val="baseline"/>
              <w:rPr>
                <w:rFonts w:ascii="DTL Caspari ST" w:eastAsia="Times New Roman" w:hAnsi="DTL Caspari ST" w:cs="Times New Roman"/>
                <w:sz w:val="22"/>
                <w:szCs w:val="22"/>
                <w:lang w:eastAsia="nl-NL"/>
              </w:rPr>
            </w:pPr>
            <w:r w:rsidRPr="00B520F5">
              <w:rPr>
                <w:rFonts w:ascii="DTL Caspari ST" w:eastAsia="Times New Roman" w:hAnsi="DTL Caspari ST"/>
                <w:sz w:val="22"/>
                <w:szCs w:val="22"/>
                <w:lang w:eastAsia="nl-NL"/>
              </w:rPr>
              <w:t> </w:t>
            </w:r>
          </w:p>
        </w:tc>
      </w:tr>
      <w:tr w:rsidR="00D77704" w:rsidRPr="00B520F5" w14:paraId="0AC6CFA6" w14:textId="77777777" w:rsidTr="00FD13D4">
        <w:tc>
          <w:tcPr>
            <w:tcW w:w="465" w:type="dxa"/>
            <w:vMerge w:val="restart"/>
            <w:tcBorders>
              <w:top w:val="single" w:sz="6" w:space="0" w:color="C0C0C0"/>
              <w:left w:val="single" w:sz="6" w:space="0" w:color="C0C0C0"/>
              <w:bottom w:val="single" w:sz="6" w:space="0" w:color="C0C0C0"/>
              <w:right w:val="single" w:sz="6" w:space="0" w:color="C0C0C0"/>
            </w:tcBorders>
            <w:hideMark/>
          </w:tcPr>
          <w:p w14:paraId="270A3DDD" w14:textId="77777777" w:rsidR="00D77704" w:rsidRPr="00B520F5" w:rsidRDefault="00D77704" w:rsidP="00FD13D4">
            <w:pPr>
              <w:spacing w:line="240" w:lineRule="auto"/>
              <w:jc w:val="center"/>
              <w:textAlignment w:val="baseline"/>
              <w:rPr>
                <w:rFonts w:ascii="DTL Caspari ST" w:eastAsia="Times New Roman" w:hAnsi="DTL Caspari ST" w:cs="Times New Roman"/>
                <w:sz w:val="22"/>
                <w:szCs w:val="22"/>
                <w:lang w:eastAsia="nl-NL"/>
              </w:rPr>
            </w:pPr>
            <w:r w:rsidRPr="00B520F5">
              <w:rPr>
                <w:rFonts w:ascii="DTL Caspari ST" w:eastAsia="Times New Roman" w:hAnsi="DTL Caspari ST"/>
                <w:sz w:val="22"/>
                <w:szCs w:val="22"/>
                <w:lang w:eastAsia="nl-NL"/>
              </w:rPr>
              <w:t>3 </w:t>
            </w:r>
          </w:p>
        </w:tc>
        <w:tc>
          <w:tcPr>
            <w:tcW w:w="3465" w:type="dxa"/>
            <w:tcBorders>
              <w:top w:val="single" w:sz="6" w:space="0" w:color="C0C0C0"/>
              <w:left w:val="single" w:sz="6" w:space="0" w:color="C0C0C0"/>
              <w:bottom w:val="single" w:sz="6" w:space="0" w:color="C0C0C0"/>
              <w:right w:val="single" w:sz="6" w:space="0" w:color="C0C0C0"/>
            </w:tcBorders>
            <w:shd w:val="clear" w:color="auto" w:fill="E6E6E6"/>
            <w:vAlign w:val="center"/>
            <w:hideMark/>
          </w:tcPr>
          <w:p w14:paraId="4EF40D7E" w14:textId="77777777" w:rsidR="00D77704" w:rsidRPr="00B520F5" w:rsidRDefault="00D77704" w:rsidP="00FD13D4">
            <w:pPr>
              <w:spacing w:line="240" w:lineRule="auto"/>
              <w:textAlignment w:val="baseline"/>
              <w:rPr>
                <w:rFonts w:ascii="DTL Caspari ST" w:eastAsia="Times New Roman" w:hAnsi="DTL Caspari ST" w:cs="Times New Roman"/>
                <w:sz w:val="22"/>
                <w:szCs w:val="22"/>
                <w:lang w:eastAsia="nl-NL"/>
              </w:rPr>
            </w:pPr>
            <w:r w:rsidRPr="00B520F5">
              <w:rPr>
                <w:rFonts w:ascii="DTL Caspari ST" w:eastAsia="Times New Roman" w:hAnsi="DTL Caspari ST"/>
                <w:sz w:val="22"/>
                <w:szCs w:val="22"/>
                <w:lang w:eastAsia="nl-NL"/>
              </w:rPr>
              <w:t>Naam contactpersoon opdrachtgevende instantie of onderneming </w:t>
            </w:r>
          </w:p>
        </w:tc>
        <w:tc>
          <w:tcPr>
            <w:tcW w:w="5560" w:type="dxa"/>
            <w:tcBorders>
              <w:top w:val="single" w:sz="6" w:space="0" w:color="C0C0C0"/>
              <w:left w:val="single" w:sz="6" w:space="0" w:color="C0C0C0"/>
              <w:bottom w:val="single" w:sz="6" w:space="0" w:color="C0C0C0"/>
              <w:right w:val="single" w:sz="6" w:space="0" w:color="C0C0C0"/>
            </w:tcBorders>
            <w:hideMark/>
          </w:tcPr>
          <w:p w14:paraId="03B67C2F" w14:textId="77777777" w:rsidR="00D77704" w:rsidRPr="00B520F5" w:rsidRDefault="00D77704" w:rsidP="00FD13D4">
            <w:pPr>
              <w:spacing w:line="240" w:lineRule="auto"/>
              <w:textAlignment w:val="baseline"/>
              <w:rPr>
                <w:rFonts w:ascii="DTL Caspari ST" w:eastAsia="Times New Roman" w:hAnsi="DTL Caspari ST" w:cs="Times New Roman"/>
                <w:sz w:val="22"/>
                <w:szCs w:val="22"/>
                <w:lang w:eastAsia="nl-NL"/>
              </w:rPr>
            </w:pPr>
            <w:r w:rsidRPr="00B520F5">
              <w:rPr>
                <w:rFonts w:ascii="DTL Caspari ST" w:eastAsia="Times New Roman" w:hAnsi="DTL Caspari ST"/>
                <w:sz w:val="22"/>
                <w:szCs w:val="22"/>
                <w:lang w:eastAsia="nl-NL"/>
              </w:rPr>
              <w:t> </w:t>
            </w:r>
          </w:p>
        </w:tc>
      </w:tr>
      <w:tr w:rsidR="00D77704" w:rsidRPr="00B520F5" w14:paraId="7AF79BE6" w14:textId="77777777" w:rsidTr="00FD13D4">
        <w:trPr>
          <w:trHeight w:val="375"/>
        </w:trPr>
        <w:tc>
          <w:tcPr>
            <w:tcW w:w="0" w:type="auto"/>
            <w:vMerge/>
            <w:tcBorders>
              <w:top w:val="single" w:sz="6" w:space="0" w:color="C0C0C0"/>
              <w:left w:val="single" w:sz="6" w:space="0" w:color="C0C0C0"/>
              <w:bottom w:val="single" w:sz="6" w:space="0" w:color="C0C0C0"/>
              <w:right w:val="single" w:sz="6" w:space="0" w:color="C0C0C0"/>
            </w:tcBorders>
            <w:vAlign w:val="center"/>
            <w:hideMark/>
          </w:tcPr>
          <w:p w14:paraId="0818CC1B" w14:textId="77777777" w:rsidR="00D77704" w:rsidRPr="00B520F5" w:rsidRDefault="00D77704" w:rsidP="00FD13D4">
            <w:pPr>
              <w:spacing w:line="240" w:lineRule="auto"/>
              <w:rPr>
                <w:rFonts w:ascii="DTL Caspari ST" w:eastAsia="Times New Roman" w:hAnsi="DTL Caspari ST" w:cs="Times New Roman"/>
                <w:sz w:val="22"/>
                <w:szCs w:val="22"/>
                <w:lang w:eastAsia="nl-NL"/>
              </w:rPr>
            </w:pPr>
          </w:p>
        </w:tc>
        <w:tc>
          <w:tcPr>
            <w:tcW w:w="3465" w:type="dxa"/>
            <w:tcBorders>
              <w:top w:val="single" w:sz="6" w:space="0" w:color="C0C0C0"/>
              <w:left w:val="single" w:sz="6" w:space="0" w:color="C0C0C0"/>
              <w:bottom w:val="single" w:sz="6" w:space="0" w:color="C0C0C0"/>
              <w:right w:val="single" w:sz="6" w:space="0" w:color="C0C0C0"/>
            </w:tcBorders>
            <w:shd w:val="clear" w:color="auto" w:fill="E6E6E6"/>
            <w:vAlign w:val="center"/>
            <w:hideMark/>
          </w:tcPr>
          <w:p w14:paraId="3A5ACF26" w14:textId="77777777" w:rsidR="00D77704" w:rsidRPr="00B520F5" w:rsidRDefault="00D77704" w:rsidP="00FD13D4">
            <w:pPr>
              <w:spacing w:line="240" w:lineRule="auto"/>
              <w:textAlignment w:val="baseline"/>
              <w:rPr>
                <w:rFonts w:ascii="DTL Caspari ST" w:eastAsia="Times New Roman" w:hAnsi="DTL Caspari ST" w:cs="Times New Roman"/>
                <w:sz w:val="22"/>
                <w:szCs w:val="22"/>
                <w:lang w:eastAsia="nl-NL"/>
              </w:rPr>
            </w:pPr>
            <w:r w:rsidRPr="00B520F5">
              <w:rPr>
                <w:rFonts w:ascii="DTL Caspari ST" w:eastAsia="Times New Roman" w:hAnsi="DTL Caspari ST"/>
                <w:sz w:val="22"/>
                <w:szCs w:val="22"/>
                <w:lang w:eastAsia="nl-NL"/>
              </w:rPr>
              <w:t>Functie </w:t>
            </w:r>
          </w:p>
        </w:tc>
        <w:tc>
          <w:tcPr>
            <w:tcW w:w="5560" w:type="dxa"/>
            <w:tcBorders>
              <w:top w:val="single" w:sz="6" w:space="0" w:color="C0C0C0"/>
              <w:left w:val="single" w:sz="6" w:space="0" w:color="C0C0C0"/>
              <w:bottom w:val="single" w:sz="6" w:space="0" w:color="C0C0C0"/>
              <w:right w:val="single" w:sz="6" w:space="0" w:color="C0C0C0"/>
            </w:tcBorders>
            <w:hideMark/>
          </w:tcPr>
          <w:p w14:paraId="48C9A624" w14:textId="77777777" w:rsidR="00D77704" w:rsidRPr="00B520F5" w:rsidRDefault="00D77704" w:rsidP="00FD13D4">
            <w:pPr>
              <w:spacing w:line="240" w:lineRule="auto"/>
              <w:textAlignment w:val="baseline"/>
              <w:rPr>
                <w:rFonts w:ascii="DTL Caspari ST" w:eastAsia="Times New Roman" w:hAnsi="DTL Caspari ST" w:cs="Times New Roman"/>
                <w:sz w:val="22"/>
                <w:szCs w:val="22"/>
                <w:lang w:eastAsia="nl-NL"/>
              </w:rPr>
            </w:pPr>
            <w:r w:rsidRPr="00B520F5">
              <w:rPr>
                <w:rFonts w:ascii="DTL Caspari ST" w:eastAsia="Times New Roman" w:hAnsi="DTL Caspari ST"/>
                <w:sz w:val="22"/>
                <w:szCs w:val="22"/>
                <w:lang w:eastAsia="nl-NL"/>
              </w:rPr>
              <w:t> </w:t>
            </w:r>
          </w:p>
        </w:tc>
      </w:tr>
      <w:tr w:rsidR="00D77704" w:rsidRPr="00B520F5" w14:paraId="4335FD22" w14:textId="77777777" w:rsidTr="00FD13D4">
        <w:trPr>
          <w:trHeight w:val="405"/>
        </w:trPr>
        <w:tc>
          <w:tcPr>
            <w:tcW w:w="0" w:type="auto"/>
            <w:vMerge/>
            <w:tcBorders>
              <w:top w:val="single" w:sz="6" w:space="0" w:color="C0C0C0"/>
              <w:left w:val="single" w:sz="6" w:space="0" w:color="C0C0C0"/>
              <w:bottom w:val="single" w:sz="6" w:space="0" w:color="C0C0C0"/>
              <w:right w:val="single" w:sz="6" w:space="0" w:color="C0C0C0"/>
            </w:tcBorders>
            <w:vAlign w:val="center"/>
            <w:hideMark/>
          </w:tcPr>
          <w:p w14:paraId="0824CB2E" w14:textId="77777777" w:rsidR="00D77704" w:rsidRPr="00B520F5" w:rsidRDefault="00D77704" w:rsidP="00FD13D4">
            <w:pPr>
              <w:spacing w:line="240" w:lineRule="auto"/>
              <w:rPr>
                <w:rFonts w:ascii="DTL Caspari ST" w:eastAsia="Times New Roman" w:hAnsi="DTL Caspari ST" w:cs="Times New Roman"/>
                <w:sz w:val="22"/>
                <w:szCs w:val="22"/>
                <w:lang w:eastAsia="nl-NL"/>
              </w:rPr>
            </w:pPr>
          </w:p>
        </w:tc>
        <w:tc>
          <w:tcPr>
            <w:tcW w:w="3465" w:type="dxa"/>
            <w:tcBorders>
              <w:top w:val="single" w:sz="6" w:space="0" w:color="C0C0C0"/>
              <w:left w:val="single" w:sz="6" w:space="0" w:color="C0C0C0"/>
              <w:bottom w:val="single" w:sz="6" w:space="0" w:color="C0C0C0"/>
              <w:right w:val="single" w:sz="6" w:space="0" w:color="C0C0C0"/>
            </w:tcBorders>
            <w:shd w:val="clear" w:color="auto" w:fill="E6E6E6"/>
            <w:vAlign w:val="center"/>
            <w:hideMark/>
          </w:tcPr>
          <w:p w14:paraId="06936AAC" w14:textId="77777777" w:rsidR="00D77704" w:rsidRPr="00B520F5" w:rsidRDefault="00D77704" w:rsidP="00FD13D4">
            <w:pPr>
              <w:spacing w:line="240" w:lineRule="auto"/>
              <w:textAlignment w:val="baseline"/>
              <w:rPr>
                <w:rFonts w:ascii="DTL Caspari ST" w:eastAsia="Times New Roman" w:hAnsi="DTL Caspari ST" w:cs="Times New Roman"/>
                <w:sz w:val="22"/>
                <w:szCs w:val="22"/>
                <w:lang w:eastAsia="nl-NL"/>
              </w:rPr>
            </w:pPr>
            <w:r w:rsidRPr="00B520F5">
              <w:rPr>
                <w:rFonts w:ascii="DTL Caspari ST" w:eastAsia="Times New Roman" w:hAnsi="DTL Caspari ST"/>
                <w:sz w:val="22"/>
                <w:szCs w:val="22"/>
                <w:lang w:eastAsia="nl-NL"/>
              </w:rPr>
              <w:t>Telefoonnummer </w:t>
            </w:r>
          </w:p>
        </w:tc>
        <w:tc>
          <w:tcPr>
            <w:tcW w:w="5560" w:type="dxa"/>
            <w:tcBorders>
              <w:top w:val="single" w:sz="6" w:space="0" w:color="C0C0C0"/>
              <w:left w:val="single" w:sz="6" w:space="0" w:color="C0C0C0"/>
              <w:bottom w:val="single" w:sz="6" w:space="0" w:color="C0C0C0"/>
              <w:right w:val="single" w:sz="6" w:space="0" w:color="C0C0C0"/>
            </w:tcBorders>
            <w:hideMark/>
          </w:tcPr>
          <w:p w14:paraId="606FFC7C" w14:textId="77777777" w:rsidR="00D77704" w:rsidRPr="00B520F5" w:rsidRDefault="00D77704" w:rsidP="00FD13D4">
            <w:pPr>
              <w:spacing w:line="240" w:lineRule="auto"/>
              <w:textAlignment w:val="baseline"/>
              <w:rPr>
                <w:rFonts w:ascii="DTL Caspari ST" w:eastAsia="Times New Roman" w:hAnsi="DTL Caspari ST" w:cs="Times New Roman"/>
                <w:sz w:val="22"/>
                <w:szCs w:val="22"/>
                <w:lang w:eastAsia="nl-NL"/>
              </w:rPr>
            </w:pPr>
            <w:r w:rsidRPr="00B520F5">
              <w:rPr>
                <w:rFonts w:ascii="DTL Caspari ST" w:eastAsia="Times New Roman" w:hAnsi="DTL Caspari ST"/>
                <w:sz w:val="22"/>
                <w:szCs w:val="22"/>
                <w:lang w:eastAsia="nl-NL"/>
              </w:rPr>
              <w:t> </w:t>
            </w:r>
          </w:p>
        </w:tc>
      </w:tr>
      <w:tr w:rsidR="00D77704" w:rsidRPr="00B520F5" w14:paraId="1410B419" w14:textId="77777777" w:rsidTr="00FD13D4">
        <w:trPr>
          <w:trHeight w:val="405"/>
        </w:trPr>
        <w:tc>
          <w:tcPr>
            <w:tcW w:w="0" w:type="auto"/>
            <w:vMerge/>
            <w:tcBorders>
              <w:top w:val="single" w:sz="6" w:space="0" w:color="C0C0C0"/>
              <w:left w:val="single" w:sz="6" w:space="0" w:color="C0C0C0"/>
              <w:bottom w:val="single" w:sz="6" w:space="0" w:color="C0C0C0"/>
              <w:right w:val="single" w:sz="6" w:space="0" w:color="C0C0C0"/>
            </w:tcBorders>
            <w:vAlign w:val="center"/>
            <w:hideMark/>
          </w:tcPr>
          <w:p w14:paraId="093CE443" w14:textId="77777777" w:rsidR="00D77704" w:rsidRPr="00B520F5" w:rsidRDefault="00D77704" w:rsidP="00FD13D4">
            <w:pPr>
              <w:spacing w:line="240" w:lineRule="auto"/>
              <w:rPr>
                <w:rFonts w:ascii="DTL Caspari ST" w:eastAsia="Times New Roman" w:hAnsi="DTL Caspari ST" w:cs="Times New Roman"/>
                <w:sz w:val="22"/>
                <w:szCs w:val="22"/>
                <w:lang w:eastAsia="nl-NL"/>
              </w:rPr>
            </w:pPr>
          </w:p>
        </w:tc>
        <w:tc>
          <w:tcPr>
            <w:tcW w:w="3465" w:type="dxa"/>
            <w:tcBorders>
              <w:top w:val="single" w:sz="6" w:space="0" w:color="C0C0C0"/>
              <w:left w:val="single" w:sz="6" w:space="0" w:color="C0C0C0"/>
              <w:bottom w:val="single" w:sz="6" w:space="0" w:color="C0C0C0"/>
              <w:right w:val="single" w:sz="6" w:space="0" w:color="C0C0C0"/>
            </w:tcBorders>
            <w:shd w:val="clear" w:color="auto" w:fill="E6E6E6"/>
            <w:vAlign w:val="center"/>
            <w:hideMark/>
          </w:tcPr>
          <w:p w14:paraId="000D88D4" w14:textId="77777777" w:rsidR="00D77704" w:rsidRPr="00B520F5" w:rsidRDefault="00D77704" w:rsidP="00FD13D4">
            <w:pPr>
              <w:spacing w:line="240" w:lineRule="auto"/>
              <w:textAlignment w:val="baseline"/>
              <w:rPr>
                <w:rFonts w:ascii="DTL Caspari ST" w:eastAsia="Times New Roman" w:hAnsi="DTL Caspari ST" w:cs="Times New Roman"/>
                <w:sz w:val="22"/>
                <w:szCs w:val="22"/>
                <w:lang w:eastAsia="nl-NL"/>
              </w:rPr>
            </w:pPr>
            <w:r w:rsidRPr="00B520F5">
              <w:rPr>
                <w:rFonts w:ascii="DTL Caspari ST" w:eastAsia="Times New Roman" w:hAnsi="DTL Caspari ST"/>
                <w:sz w:val="22"/>
                <w:szCs w:val="22"/>
                <w:lang w:eastAsia="nl-NL"/>
              </w:rPr>
              <w:t>E-mailadres </w:t>
            </w:r>
          </w:p>
        </w:tc>
        <w:tc>
          <w:tcPr>
            <w:tcW w:w="5560" w:type="dxa"/>
            <w:tcBorders>
              <w:top w:val="single" w:sz="6" w:space="0" w:color="C0C0C0"/>
              <w:left w:val="single" w:sz="6" w:space="0" w:color="C0C0C0"/>
              <w:bottom w:val="single" w:sz="6" w:space="0" w:color="C0C0C0"/>
              <w:right w:val="single" w:sz="6" w:space="0" w:color="C0C0C0"/>
            </w:tcBorders>
            <w:hideMark/>
          </w:tcPr>
          <w:p w14:paraId="2246E01E" w14:textId="77777777" w:rsidR="00D77704" w:rsidRPr="00B520F5" w:rsidRDefault="00D77704" w:rsidP="00FD13D4">
            <w:pPr>
              <w:spacing w:line="240" w:lineRule="auto"/>
              <w:textAlignment w:val="baseline"/>
              <w:rPr>
                <w:rFonts w:ascii="DTL Caspari ST" w:eastAsia="Times New Roman" w:hAnsi="DTL Caspari ST" w:cs="Times New Roman"/>
                <w:sz w:val="22"/>
                <w:szCs w:val="22"/>
                <w:lang w:eastAsia="nl-NL"/>
              </w:rPr>
            </w:pPr>
            <w:r w:rsidRPr="00B520F5">
              <w:rPr>
                <w:rFonts w:ascii="DTL Caspari ST" w:eastAsia="Times New Roman" w:hAnsi="DTL Caspari ST"/>
                <w:sz w:val="22"/>
                <w:szCs w:val="22"/>
                <w:lang w:eastAsia="nl-NL"/>
              </w:rPr>
              <w:t> </w:t>
            </w:r>
          </w:p>
        </w:tc>
      </w:tr>
      <w:tr w:rsidR="00D77704" w:rsidRPr="00B520F5" w14:paraId="27BC0807" w14:textId="77777777" w:rsidTr="00FD13D4">
        <w:trPr>
          <w:trHeight w:val="450"/>
        </w:trPr>
        <w:tc>
          <w:tcPr>
            <w:tcW w:w="465" w:type="dxa"/>
            <w:vMerge w:val="restart"/>
            <w:tcBorders>
              <w:top w:val="single" w:sz="12" w:space="0" w:color="808080"/>
              <w:left w:val="single" w:sz="6" w:space="0" w:color="C0C0C0"/>
              <w:bottom w:val="single" w:sz="6" w:space="0" w:color="C0C0C0"/>
              <w:right w:val="single" w:sz="6" w:space="0" w:color="C0C0C0"/>
            </w:tcBorders>
            <w:hideMark/>
          </w:tcPr>
          <w:p w14:paraId="5FD9D1FC" w14:textId="77777777" w:rsidR="00D77704" w:rsidRPr="00B520F5" w:rsidRDefault="00D77704" w:rsidP="00FD13D4">
            <w:pPr>
              <w:spacing w:line="240" w:lineRule="auto"/>
              <w:jc w:val="center"/>
              <w:textAlignment w:val="baseline"/>
              <w:rPr>
                <w:rFonts w:ascii="DTL Caspari ST" w:eastAsia="Times New Roman" w:hAnsi="DTL Caspari ST" w:cs="Times New Roman"/>
                <w:sz w:val="22"/>
                <w:szCs w:val="22"/>
                <w:lang w:eastAsia="nl-NL"/>
              </w:rPr>
            </w:pPr>
            <w:r w:rsidRPr="00B520F5">
              <w:rPr>
                <w:rFonts w:ascii="DTL Caspari ST" w:eastAsia="Times New Roman" w:hAnsi="DTL Caspari ST"/>
                <w:sz w:val="22"/>
                <w:szCs w:val="22"/>
                <w:lang w:eastAsia="nl-NL"/>
              </w:rPr>
              <w:t>4 </w:t>
            </w:r>
          </w:p>
        </w:tc>
        <w:tc>
          <w:tcPr>
            <w:tcW w:w="3465" w:type="dxa"/>
            <w:tcBorders>
              <w:top w:val="single" w:sz="12" w:space="0" w:color="808080"/>
              <w:left w:val="single" w:sz="6" w:space="0" w:color="C0C0C0"/>
              <w:bottom w:val="single" w:sz="6" w:space="0" w:color="auto"/>
              <w:right w:val="single" w:sz="6" w:space="0" w:color="C0C0C0"/>
            </w:tcBorders>
            <w:shd w:val="clear" w:color="auto" w:fill="E6E6E6"/>
            <w:hideMark/>
          </w:tcPr>
          <w:p w14:paraId="4259A583" w14:textId="77777777" w:rsidR="00D77704" w:rsidRPr="00B520F5" w:rsidRDefault="00D77704" w:rsidP="00FD13D4">
            <w:pPr>
              <w:spacing w:line="240" w:lineRule="auto"/>
              <w:textAlignment w:val="baseline"/>
              <w:rPr>
                <w:rFonts w:ascii="DTL Caspari ST" w:eastAsia="Times New Roman" w:hAnsi="DTL Caspari ST" w:cs="Times New Roman"/>
                <w:sz w:val="22"/>
                <w:szCs w:val="22"/>
                <w:lang w:eastAsia="nl-NL"/>
              </w:rPr>
            </w:pPr>
            <w:r w:rsidRPr="00B520F5">
              <w:rPr>
                <w:rFonts w:ascii="DTL Caspari ST" w:eastAsia="Times New Roman" w:hAnsi="DTL Caspari ST"/>
                <w:sz w:val="22"/>
                <w:szCs w:val="22"/>
                <w:lang w:eastAsia="nl-NL"/>
              </w:rPr>
              <w:t>Projectnaam (beknopte omschrijving) </w:t>
            </w:r>
          </w:p>
        </w:tc>
        <w:tc>
          <w:tcPr>
            <w:tcW w:w="5560" w:type="dxa"/>
            <w:tcBorders>
              <w:top w:val="single" w:sz="12" w:space="0" w:color="808080"/>
              <w:left w:val="single" w:sz="6" w:space="0" w:color="C0C0C0"/>
              <w:bottom w:val="single" w:sz="6" w:space="0" w:color="auto"/>
              <w:right w:val="single" w:sz="6" w:space="0" w:color="C0C0C0"/>
            </w:tcBorders>
            <w:vAlign w:val="center"/>
            <w:hideMark/>
          </w:tcPr>
          <w:p w14:paraId="042F5AD3" w14:textId="77777777" w:rsidR="00D77704" w:rsidRPr="00B520F5" w:rsidRDefault="00D77704" w:rsidP="00FD13D4">
            <w:pPr>
              <w:spacing w:line="240" w:lineRule="auto"/>
              <w:textAlignment w:val="baseline"/>
              <w:rPr>
                <w:rFonts w:ascii="DTL Caspari ST" w:eastAsia="Times New Roman" w:hAnsi="DTL Caspari ST" w:cs="Times New Roman"/>
                <w:sz w:val="22"/>
                <w:szCs w:val="22"/>
                <w:lang w:eastAsia="nl-NL"/>
              </w:rPr>
            </w:pPr>
            <w:r w:rsidRPr="00B520F5">
              <w:rPr>
                <w:rFonts w:ascii="DTL Caspari ST" w:eastAsia="Times New Roman" w:hAnsi="DTL Caspari ST"/>
                <w:sz w:val="22"/>
                <w:szCs w:val="22"/>
                <w:lang w:eastAsia="nl-NL"/>
              </w:rPr>
              <w:t> </w:t>
            </w:r>
          </w:p>
        </w:tc>
      </w:tr>
      <w:tr w:rsidR="00D77704" w:rsidRPr="00B520F5" w14:paraId="0BF0E475" w14:textId="77777777" w:rsidTr="00FD13D4">
        <w:tc>
          <w:tcPr>
            <w:tcW w:w="0" w:type="auto"/>
            <w:vMerge/>
            <w:tcBorders>
              <w:top w:val="single" w:sz="12" w:space="0" w:color="808080"/>
              <w:left w:val="single" w:sz="6" w:space="0" w:color="C0C0C0"/>
              <w:bottom w:val="single" w:sz="6" w:space="0" w:color="C0C0C0"/>
              <w:right w:val="single" w:sz="6" w:space="0" w:color="C0C0C0"/>
            </w:tcBorders>
            <w:vAlign w:val="center"/>
            <w:hideMark/>
          </w:tcPr>
          <w:p w14:paraId="738CB0EF" w14:textId="77777777" w:rsidR="00D77704" w:rsidRPr="00B520F5" w:rsidRDefault="00D77704" w:rsidP="00FD13D4">
            <w:pPr>
              <w:spacing w:line="240" w:lineRule="auto"/>
              <w:rPr>
                <w:rFonts w:ascii="DTL Caspari ST" w:eastAsia="Times New Roman" w:hAnsi="DTL Caspari ST" w:cs="Times New Roman"/>
                <w:sz w:val="22"/>
                <w:szCs w:val="22"/>
                <w:lang w:eastAsia="nl-NL"/>
              </w:rPr>
            </w:pPr>
          </w:p>
        </w:tc>
        <w:tc>
          <w:tcPr>
            <w:tcW w:w="3465" w:type="dxa"/>
            <w:tcBorders>
              <w:top w:val="single" w:sz="6" w:space="0" w:color="C0C0C0"/>
              <w:left w:val="single" w:sz="6" w:space="0" w:color="C0C0C0"/>
              <w:bottom w:val="single" w:sz="6" w:space="0" w:color="C0C0C0"/>
              <w:right w:val="single" w:sz="6" w:space="0" w:color="C0C0C0"/>
            </w:tcBorders>
            <w:shd w:val="clear" w:color="auto" w:fill="E6E6E6"/>
            <w:hideMark/>
          </w:tcPr>
          <w:p w14:paraId="776CAA18" w14:textId="77777777" w:rsidR="00D77704" w:rsidRPr="00B520F5" w:rsidRDefault="00D77704" w:rsidP="00FD13D4">
            <w:pPr>
              <w:spacing w:line="240" w:lineRule="auto"/>
              <w:textAlignment w:val="baseline"/>
              <w:rPr>
                <w:rFonts w:ascii="DTL Caspari ST" w:eastAsia="Times New Roman" w:hAnsi="DTL Caspari ST" w:cs="Times New Roman"/>
                <w:sz w:val="22"/>
                <w:szCs w:val="22"/>
                <w:lang w:eastAsia="nl-NL"/>
              </w:rPr>
            </w:pPr>
            <w:r w:rsidRPr="00B520F5">
              <w:rPr>
                <w:rFonts w:ascii="DTL Caspari ST" w:eastAsia="Times New Roman" w:hAnsi="DTL Caspari ST"/>
                <w:sz w:val="22"/>
                <w:szCs w:val="22"/>
                <w:lang w:eastAsia="nl-NL"/>
              </w:rPr>
              <w:t>Startdatum en einddatum van project </w:t>
            </w:r>
          </w:p>
        </w:tc>
        <w:tc>
          <w:tcPr>
            <w:tcW w:w="5560" w:type="dxa"/>
            <w:tcBorders>
              <w:top w:val="single" w:sz="6" w:space="0" w:color="C0C0C0"/>
              <w:left w:val="single" w:sz="6" w:space="0" w:color="C0C0C0"/>
              <w:bottom w:val="single" w:sz="6" w:space="0" w:color="C0C0C0"/>
              <w:right w:val="single" w:sz="6" w:space="0" w:color="C0C0C0"/>
            </w:tcBorders>
            <w:vAlign w:val="center"/>
            <w:hideMark/>
          </w:tcPr>
          <w:p w14:paraId="1EC662DE" w14:textId="77777777" w:rsidR="00D77704" w:rsidRPr="00B520F5" w:rsidRDefault="00D77704" w:rsidP="00FD13D4">
            <w:pPr>
              <w:spacing w:line="240" w:lineRule="auto"/>
              <w:textAlignment w:val="baseline"/>
              <w:rPr>
                <w:rFonts w:ascii="DTL Caspari ST" w:eastAsia="Times New Roman" w:hAnsi="DTL Caspari ST" w:cs="Times New Roman"/>
                <w:sz w:val="22"/>
                <w:szCs w:val="22"/>
                <w:lang w:eastAsia="nl-NL"/>
              </w:rPr>
            </w:pPr>
            <w:r w:rsidRPr="00B520F5">
              <w:rPr>
                <w:rFonts w:ascii="DTL Caspari ST" w:eastAsia="Times New Roman" w:hAnsi="DTL Caspari ST"/>
                <w:sz w:val="22"/>
                <w:szCs w:val="22"/>
                <w:lang w:eastAsia="nl-NL"/>
              </w:rPr>
              <w:t>Startdatum: </w:t>
            </w:r>
            <w:r w:rsidRPr="00B520F5">
              <w:rPr>
                <w:rFonts w:ascii="DTL Caspari ST" w:eastAsia="Times New Roman" w:hAnsi="DTL Caspari ST"/>
                <w:color w:val="000000"/>
                <w:sz w:val="22"/>
                <w:szCs w:val="22"/>
                <w:shd w:val="clear" w:color="auto" w:fill="E1E3E6"/>
                <w:lang w:eastAsia="nl-NL"/>
              </w:rPr>
              <w:t>[datum]</w:t>
            </w:r>
            <w:r w:rsidRPr="00B520F5">
              <w:rPr>
                <w:rFonts w:ascii="DTL Caspari ST" w:eastAsia="Times New Roman" w:hAnsi="DTL Caspari ST" w:cs="Calibri"/>
                <w:sz w:val="22"/>
                <w:szCs w:val="22"/>
                <w:lang w:eastAsia="nl-NL"/>
              </w:rPr>
              <w:tab/>
            </w:r>
            <w:r w:rsidRPr="00B520F5">
              <w:rPr>
                <w:rFonts w:ascii="DTL Caspari ST" w:eastAsia="Times New Roman" w:hAnsi="DTL Caspari ST"/>
                <w:sz w:val="22"/>
                <w:szCs w:val="22"/>
                <w:lang w:eastAsia="nl-NL"/>
              </w:rPr>
              <w:t>Einddatum: </w:t>
            </w:r>
            <w:r w:rsidRPr="00B520F5">
              <w:rPr>
                <w:rFonts w:ascii="DTL Caspari ST" w:eastAsia="Times New Roman" w:hAnsi="DTL Caspari ST"/>
                <w:color w:val="000000"/>
                <w:sz w:val="22"/>
                <w:szCs w:val="22"/>
                <w:shd w:val="clear" w:color="auto" w:fill="E1E3E6"/>
                <w:lang w:eastAsia="nl-NL"/>
              </w:rPr>
              <w:t>[datum]</w:t>
            </w:r>
            <w:r w:rsidRPr="00B520F5">
              <w:rPr>
                <w:rFonts w:ascii="DTL Caspari ST" w:eastAsia="Times New Roman" w:hAnsi="DTL Caspari ST"/>
                <w:color w:val="F79646"/>
                <w:sz w:val="22"/>
                <w:szCs w:val="22"/>
                <w:lang w:eastAsia="nl-NL"/>
              </w:rPr>
              <w:t> </w:t>
            </w:r>
          </w:p>
          <w:p w14:paraId="3BCB93C6" w14:textId="77777777" w:rsidR="00D77704" w:rsidRPr="00B520F5" w:rsidRDefault="00D77704" w:rsidP="00FD13D4">
            <w:pPr>
              <w:spacing w:line="240" w:lineRule="auto"/>
              <w:textAlignment w:val="baseline"/>
              <w:rPr>
                <w:rFonts w:ascii="DTL Caspari ST" w:eastAsia="Times New Roman" w:hAnsi="DTL Caspari ST" w:cs="Times New Roman"/>
                <w:sz w:val="22"/>
                <w:szCs w:val="22"/>
                <w:lang w:eastAsia="nl-NL"/>
              </w:rPr>
            </w:pPr>
            <w:r w:rsidRPr="00B520F5">
              <w:rPr>
                <w:rFonts w:ascii="DTL Caspari ST" w:eastAsia="Times New Roman" w:hAnsi="DTL Caspari ST"/>
                <w:sz w:val="22"/>
                <w:szCs w:val="22"/>
                <w:lang w:eastAsia="nl-NL"/>
              </w:rPr>
              <w:t> </w:t>
            </w:r>
            <w:r w:rsidRPr="00B520F5">
              <w:rPr>
                <w:rFonts w:ascii="DTL Caspari ST" w:eastAsia="Times New Roman" w:hAnsi="DTL Caspari ST"/>
                <w:sz w:val="22"/>
                <w:szCs w:val="22"/>
                <w:lang w:eastAsia="nl-NL"/>
              </w:rPr>
              <w:br/>
            </w:r>
            <w:r w:rsidRPr="00B520F5">
              <w:rPr>
                <w:rFonts w:ascii="DTL Caspari ST" w:eastAsia="Times New Roman" w:hAnsi="DTL Caspari ST"/>
                <w:sz w:val="22"/>
                <w:szCs w:val="22"/>
                <w:shd w:val="clear" w:color="auto" w:fill="C0C0C0"/>
                <w:lang w:eastAsia="nl-NL"/>
              </w:rPr>
              <w:t>Ter informatie aan de Gegadigde: Het referentieproject dient te zijn uitgevoerd in de laatste </w:t>
            </w:r>
            <w:r w:rsidRPr="00B520F5">
              <w:rPr>
                <w:rFonts w:ascii="DTL Caspari ST" w:eastAsia="Times New Roman" w:hAnsi="DTL Caspari ST"/>
                <w:sz w:val="22"/>
                <w:szCs w:val="22"/>
                <w:shd w:val="clear" w:color="auto" w:fill="808080"/>
                <w:lang w:eastAsia="nl-NL"/>
              </w:rPr>
              <w:t>vijf</w:t>
            </w:r>
            <w:r w:rsidRPr="00B520F5">
              <w:rPr>
                <w:rFonts w:ascii="DTL Caspari ST" w:eastAsia="Times New Roman" w:hAnsi="DTL Caspari ST"/>
                <w:sz w:val="22"/>
                <w:szCs w:val="22"/>
                <w:shd w:val="clear" w:color="auto" w:fill="C0C0C0"/>
                <w:lang w:eastAsia="nl-NL"/>
              </w:rPr>
              <w:t> jaar, waarbij wordt gerekend vanaf de publicatiedatum van deze Aanbesteding.</w:t>
            </w:r>
            <w:r w:rsidRPr="00B520F5">
              <w:rPr>
                <w:rFonts w:ascii="DTL Caspari ST" w:eastAsia="Times New Roman" w:hAnsi="DTL Caspari ST"/>
                <w:sz w:val="22"/>
                <w:szCs w:val="22"/>
                <w:lang w:eastAsia="nl-NL"/>
              </w:rPr>
              <w:t> </w:t>
            </w:r>
          </w:p>
        </w:tc>
      </w:tr>
      <w:tr w:rsidR="00D77704" w:rsidRPr="00B520F5" w14:paraId="62AB7C92" w14:textId="77777777" w:rsidTr="00FD13D4">
        <w:trPr>
          <w:trHeight w:val="405"/>
        </w:trPr>
        <w:tc>
          <w:tcPr>
            <w:tcW w:w="0" w:type="auto"/>
            <w:vMerge/>
            <w:tcBorders>
              <w:top w:val="single" w:sz="12" w:space="0" w:color="808080"/>
              <w:left w:val="single" w:sz="6" w:space="0" w:color="C0C0C0"/>
              <w:bottom w:val="single" w:sz="6" w:space="0" w:color="C0C0C0"/>
              <w:right w:val="single" w:sz="6" w:space="0" w:color="C0C0C0"/>
            </w:tcBorders>
            <w:vAlign w:val="center"/>
            <w:hideMark/>
          </w:tcPr>
          <w:p w14:paraId="33790198" w14:textId="77777777" w:rsidR="00D77704" w:rsidRPr="00B520F5" w:rsidRDefault="00D77704" w:rsidP="00FD13D4">
            <w:pPr>
              <w:spacing w:line="240" w:lineRule="auto"/>
              <w:rPr>
                <w:rFonts w:ascii="DTL Caspari ST" w:eastAsia="Times New Roman" w:hAnsi="DTL Caspari ST" w:cs="Times New Roman"/>
                <w:sz w:val="22"/>
                <w:szCs w:val="22"/>
                <w:lang w:eastAsia="nl-NL"/>
              </w:rPr>
            </w:pPr>
          </w:p>
        </w:tc>
        <w:tc>
          <w:tcPr>
            <w:tcW w:w="3465" w:type="dxa"/>
            <w:tcBorders>
              <w:top w:val="single" w:sz="6" w:space="0" w:color="C0C0C0"/>
              <w:left w:val="single" w:sz="6" w:space="0" w:color="C0C0C0"/>
              <w:bottom w:val="single" w:sz="6" w:space="0" w:color="C0C0C0"/>
              <w:right w:val="single" w:sz="6" w:space="0" w:color="C0C0C0"/>
            </w:tcBorders>
            <w:shd w:val="clear" w:color="auto" w:fill="E6E6E6"/>
            <w:vAlign w:val="center"/>
            <w:hideMark/>
          </w:tcPr>
          <w:p w14:paraId="443EFAB0" w14:textId="77777777" w:rsidR="00D77704" w:rsidRPr="00B520F5" w:rsidRDefault="00D77704" w:rsidP="00FD13D4">
            <w:pPr>
              <w:spacing w:line="240" w:lineRule="auto"/>
              <w:textAlignment w:val="baseline"/>
              <w:rPr>
                <w:rFonts w:ascii="DTL Caspari ST" w:eastAsia="Times New Roman" w:hAnsi="DTL Caspari ST" w:cs="Times New Roman"/>
                <w:sz w:val="22"/>
                <w:szCs w:val="22"/>
                <w:lang w:eastAsia="nl-NL"/>
              </w:rPr>
            </w:pPr>
            <w:r w:rsidRPr="00B520F5">
              <w:rPr>
                <w:rFonts w:ascii="DTL Caspari ST" w:eastAsia="Times New Roman" w:hAnsi="DTL Caspari ST"/>
                <w:sz w:val="22"/>
                <w:szCs w:val="22"/>
                <w:lang w:eastAsia="nl-NL"/>
              </w:rPr>
              <w:t>Projectduur </w:t>
            </w:r>
          </w:p>
        </w:tc>
        <w:tc>
          <w:tcPr>
            <w:tcW w:w="5560" w:type="dxa"/>
            <w:tcBorders>
              <w:top w:val="single" w:sz="6" w:space="0" w:color="C0C0C0"/>
              <w:left w:val="single" w:sz="6" w:space="0" w:color="C0C0C0"/>
              <w:bottom w:val="single" w:sz="6" w:space="0" w:color="C0C0C0"/>
              <w:right w:val="single" w:sz="6" w:space="0" w:color="C0C0C0"/>
            </w:tcBorders>
            <w:vAlign w:val="center"/>
            <w:hideMark/>
          </w:tcPr>
          <w:p w14:paraId="3F23FCF1" w14:textId="77777777" w:rsidR="00D77704" w:rsidRPr="00B520F5" w:rsidRDefault="00D77704" w:rsidP="00FD13D4">
            <w:pPr>
              <w:spacing w:line="240" w:lineRule="auto"/>
              <w:textAlignment w:val="baseline"/>
              <w:rPr>
                <w:rFonts w:ascii="DTL Caspari ST" w:eastAsia="Times New Roman" w:hAnsi="DTL Caspari ST" w:cs="Times New Roman"/>
                <w:sz w:val="22"/>
                <w:szCs w:val="22"/>
                <w:lang w:eastAsia="nl-NL"/>
              </w:rPr>
            </w:pPr>
            <w:r w:rsidRPr="00B520F5">
              <w:rPr>
                <w:rFonts w:ascii="DTL Caspari ST" w:eastAsia="Times New Roman" w:hAnsi="DTL Caspari ST"/>
                <w:sz w:val="22"/>
                <w:szCs w:val="22"/>
                <w:lang w:eastAsia="nl-NL"/>
              </w:rPr>
              <w:t> </w:t>
            </w:r>
          </w:p>
        </w:tc>
      </w:tr>
      <w:tr w:rsidR="00D77704" w:rsidRPr="00B520F5" w14:paraId="538B40C2" w14:textId="77777777" w:rsidTr="00FD13D4">
        <w:trPr>
          <w:trHeight w:val="315"/>
        </w:trPr>
        <w:tc>
          <w:tcPr>
            <w:tcW w:w="0" w:type="auto"/>
            <w:vMerge/>
            <w:tcBorders>
              <w:top w:val="single" w:sz="12" w:space="0" w:color="808080"/>
              <w:left w:val="single" w:sz="6" w:space="0" w:color="C0C0C0"/>
              <w:bottom w:val="single" w:sz="6" w:space="0" w:color="C0C0C0"/>
              <w:right w:val="single" w:sz="6" w:space="0" w:color="C0C0C0"/>
            </w:tcBorders>
            <w:vAlign w:val="center"/>
            <w:hideMark/>
          </w:tcPr>
          <w:p w14:paraId="67D6D0C4" w14:textId="77777777" w:rsidR="00D77704" w:rsidRPr="00B520F5" w:rsidRDefault="00D77704" w:rsidP="00FD13D4">
            <w:pPr>
              <w:spacing w:line="240" w:lineRule="auto"/>
              <w:rPr>
                <w:rFonts w:ascii="DTL Caspari ST" w:eastAsia="Times New Roman" w:hAnsi="DTL Caspari ST" w:cs="Times New Roman"/>
                <w:sz w:val="22"/>
                <w:szCs w:val="22"/>
                <w:lang w:eastAsia="nl-NL"/>
              </w:rPr>
            </w:pPr>
          </w:p>
        </w:tc>
        <w:tc>
          <w:tcPr>
            <w:tcW w:w="3465" w:type="dxa"/>
            <w:tcBorders>
              <w:top w:val="single" w:sz="6" w:space="0" w:color="C0C0C0"/>
              <w:left w:val="single" w:sz="6" w:space="0" w:color="C0C0C0"/>
              <w:bottom w:val="single" w:sz="6" w:space="0" w:color="C0C0C0"/>
              <w:right w:val="single" w:sz="6" w:space="0" w:color="C0C0C0"/>
            </w:tcBorders>
            <w:shd w:val="clear" w:color="auto" w:fill="E6E6E6"/>
            <w:vAlign w:val="center"/>
            <w:hideMark/>
          </w:tcPr>
          <w:p w14:paraId="3713E657" w14:textId="77777777" w:rsidR="00D77704" w:rsidRPr="00B520F5" w:rsidRDefault="00D77704" w:rsidP="00FD13D4">
            <w:pPr>
              <w:spacing w:line="240" w:lineRule="auto"/>
              <w:textAlignment w:val="baseline"/>
              <w:rPr>
                <w:rFonts w:ascii="DTL Caspari ST" w:eastAsia="Times New Roman" w:hAnsi="DTL Caspari ST" w:cs="Times New Roman"/>
                <w:sz w:val="22"/>
                <w:szCs w:val="22"/>
                <w:lang w:eastAsia="nl-NL"/>
              </w:rPr>
            </w:pPr>
            <w:r w:rsidRPr="00B520F5">
              <w:rPr>
                <w:rFonts w:ascii="DTL Caspari ST" w:eastAsia="Times New Roman" w:hAnsi="DTL Caspari ST"/>
                <w:sz w:val="22"/>
                <w:szCs w:val="22"/>
                <w:lang w:eastAsia="nl-NL"/>
              </w:rPr>
              <w:t>Reden beëindiging </w:t>
            </w:r>
          </w:p>
        </w:tc>
        <w:tc>
          <w:tcPr>
            <w:tcW w:w="5560" w:type="dxa"/>
            <w:tcBorders>
              <w:top w:val="single" w:sz="6" w:space="0" w:color="C0C0C0"/>
              <w:left w:val="single" w:sz="6" w:space="0" w:color="C0C0C0"/>
              <w:bottom w:val="single" w:sz="6" w:space="0" w:color="C0C0C0"/>
              <w:right w:val="single" w:sz="6" w:space="0" w:color="C0C0C0"/>
            </w:tcBorders>
            <w:vAlign w:val="center"/>
            <w:hideMark/>
          </w:tcPr>
          <w:p w14:paraId="11786A1B" w14:textId="77777777" w:rsidR="00D77704" w:rsidRPr="00B520F5" w:rsidRDefault="00D77704" w:rsidP="00FD13D4">
            <w:pPr>
              <w:spacing w:line="240" w:lineRule="auto"/>
              <w:textAlignment w:val="baseline"/>
              <w:rPr>
                <w:rFonts w:ascii="DTL Caspari ST" w:eastAsia="Times New Roman" w:hAnsi="DTL Caspari ST" w:cs="Times New Roman"/>
                <w:sz w:val="22"/>
                <w:szCs w:val="22"/>
                <w:lang w:eastAsia="nl-NL"/>
              </w:rPr>
            </w:pPr>
            <w:r w:rsidRPr="00B520F5">
              <w:rPr>
                <w:rFonts w:ascii="DTL Caspari ST" w:eastAsia="Times New Roman" w:hAnsi="DTL Caspari ST"/>
                <w:sz w:val="22"/>
                <w:szCs w:val="22"/>
                <w:lang w:eastAsia="nl-NL"/>
              </w:rPr>
              <w:t> </w:t>
            </w:r>
          </w:p>
        </w:tc>
      </w:tr>
      <w:tr w:rsidR="00D77704" w:rsidRPr="00B520F5" w14:paraId="538316B6" w14:textId="77777777" w:rsidTr="00FD13D4">
        <w:trPr>
          <w:trHeight w:val="345"/>
        </w:trPr>
        <w:tc>
          <w:tcPr>
            <w:tcW w:w="465" w:type="dxa"/>
            <w:vMerge w:val="restart"/>
            <w:tcBorders>
              <w:top w:val="single" w:sz="6" w:space="0" w:color="C0C0C0"/>
              <w:left w:val="single" w:sz="6" w:space="0" w:color="C0C0C0"/>
              <w:bottom w:val="single" w:sz="6" w:space="0" w:color="C0C0C0"/>
              <w:right w:val="single" w:sz="6" w:space="0" w:color="C0C0C0"/>
            </w:tcBorders>
            <w:hideMark/>
          </w:tcPr>
          <w:p w14:paraId="20404019" w14:textId="77777777" w:rsidR="00D77704" w:rsidRPr="00B520F5" w:rsidRDefault="00D77704" w:rsidP="00FD13D4">
            <w:pPr>
              <w:spacing w:line="240" w:lineRule="auto"/>
              <w:jc w:val="center"/>
              <w:textAlignment w:val="baseline"/>
              <w:rPr>
                <w:rFonts w:ascii="DTL Caspari ST" w:eastAsia="Times New Roman" w:hAnsi="DTL Caspari ST" w:cs="Times New Roman"/>
                <w:sz w:val="22"/>
                <w:szCs w:val="22"/>
                <w:lang w:eastAsia="nl-NL"/>
              </w:rPr>
            </w:pPr>
            <w:r w:rsidRPr="00B520F5">
              <w:rPr>
                <w:rFonts w:ascii="DTL Caspari ST" w:eastAsia="Times New Roman" w:hAnsi="DTL Caspari ST"/>
                <w:sz w:val="22"/>
                <w:szCs w:val="22"/>
                <w:lang w:eastAsia="nl-NL"/>
              </w:rPr>
              <w:t>5 </w:t>
            </w:r>
          </w:p>
        </w:tc>
        <w:tc>
          <w:tcPr>
            <w:tcW w:w="3465" w:type="dxa"/>
            <w:tcBorders>
              <w:top w:val="single" w:sz="6" w:space="0" w:color="C0C0C0"/>
              <w:left w:val="single" w:sz="6" w:space="0" w:color="C0C0C0"/>
              <w:bottom w:val="single" w:sz="6" w:space="0" w:color="C0C0C0"/>
              <w:right w:val="single" w:sz="6" w:space="0" w:color="C0C0C0"/>
            </w:tcBorders>
            <w:shd w:val="clear" w:color="auto" w:fill="E6E6E6"/>
            <w:vAlign w:val="center"/>
            <w:hideMark/>
          </w:tcPr>
          <w:p w14:paraId="5BE7CEF4" w14:textId="77777777" w:rsidR="00D77704" w:rsidRPr="00B520F5" w:rsidRDefault="00D77704" w:rsidP="00FD13D4">
            <w:pPr>
              <w:spacing w:line="240" w:lineRule="auto"/>
              <w:textAlignment w:val="baseline"/>
              <w:rPr>
                <w:rFonts w:ascii="DTL Caspari ST" w:eastAsia="Times New Roman" w:hAnsi="DTL Caspari ST" w:cs="Times New Roman"/>
                <w:sz w:val="22"/>
                <w:szCs w:val="22"/>
                <w:lang w:eastAsia="nl-NL"/>
              </w:rPr>
            </w:pPr>
            <w:r w:rsidRPr="00B520F5">
              <w:rPr>
                <w:rFonts w:ascii="DTL Caspari ST" w:eastAsia="Times New Roman" w:hAnsi="DTL Caspari ST"/>
                <w:sz w:val="22"/>
                <w:szCs w:val="22"/>
                <w:lang w:eastAsia="nl-NL"/>
              </w:rPr>
              <w:t>Contractwaarde van de gehele opdracht </w:t>
            </w:r>
          </w:p>
        </w:tc>
        <w:tc>
          <w:tcPr>
            <w:tcW w:w="5560" w:type="dxa"/>
            <w:tcBorders>
              <w:top w:val="single" w:sz="6" w:space="0" w:color="C0C0C0"/>
              <w:left w:val="single" w:sz="6" w:space="0" w:color="C0C0C0"/>
              <w:bottom w:val="single" w:sz="6" w:space="0" w:color="C0C0C0"/>
              <w:right w:val="single" w:sz="6" w:space="0" w:color="C0C0C0"/>
            </w:tcBorders>
            <w:hideMark/>
          </w:tcPr>
          <w:p w14:paraId="66FB589B" w14:textId="77777777" w:rsidR="00D77704" w:rsidRPr="00B520F5" w:rsidRDefault="00D77704" w:rsidP="00FD13D4">
            <w:pPr>
              <w:spacing w:line="240" w:lineRule="auto"/>
              <w:textAlignment w:val="baseline"/>
              <w:rPr>
                <w:rFonts w:ascii="DTL Caspari ST" w:eastAsia="Times New Roman" w:hAnsi="DTL Caspari ST" w:cs="Times New Roman"/>
                <w:sz w:val="22"/>
                <w:szCs w:val="22"/>
                <w:lang w:eastAsia="nl-NL"/>
              </w:rPr>
            </w:pPr>
            <w:r w:rsidRPr="00B520F5">
              <w:rPr>
                <w:rFonts w:ascii="DTL Caspari ST" w:eastAsia="Times New Roman" w:hAnsi="DTL Caspari ST" w:cs="Courier New"/>
                <w:sz w:val="22"/>
                <w:szCs w:val="22"/>
                <w:lang w:eastAsia="nl-NL"/>
              </w:rPr>
              <w:t>€</w:t>
            </w:r>
            <w:r w:rsidRPr="00B520F5">
              <w:rPr>
                <w:rFonts w:ascii="DTL Caspari ST" w:eastAsia="Times New Roman" w:hAnsi="DTL Caspari ST" w:cs="DTLCaspariST"/>
                <w:sz w:val="22"/>
                <w:szCs w:val="22"/>
                <w:lang w:eastAsia="nl-NL"/>
              </w:rPr>
              <w:t> </w:t>
            </w:r>
            <w:r w:rsidRPr="00B520F5">
              <w:rPr>
                <w:rFonts w:ascii="DTL Caspari ST" w:eastAsia="Times New Roman" w:hAnsi="DTL Caspari ST"/>
                <w:color w:val="000000"/>
                <w:sz w:val="22"/>
                <w:szCs w:val="22"/>
                <w:shd w:val="clear" w:color="auto" w:fill="E1E3E6"/>
                <w:lang w:eastAsia="nl-NL"/>
              </w:rPr>
              <w:t>[     ]</w:t>
            </w:r>
            <w:r w:rsidRPr="00B520F5">
              <w:rPr>
                <w:rFonts w:ascii="DTL Caspari ST" w:eastAsia="Times New Roman" w:hAnsi="DTL Caspari ST"/>
                <w:sz w:val="22"/>
                <w:szCs w:val="22"/>
                <w:lang w:eastAsia="nl-NL"/>
              </w:rPr>
              <w:t> </w:t>
            </w:r>
          </w:p>
        </w:tc>
      </w:tr>
      <w:tr w:rsidR="00D77704" w:rsidRPr="00B520F5" w14:paraId="57051094" w14:textId="77777777" w:rsidTr="00FD13D4">
        <w:tc>
          <w:tcPr>
            <w:tcW w:w="0" w:type="auto"/>
            <w:vMerge/>
            <w:tcBorders>
              <w:top w:val="single" w:sz="6" w:space="0" w:color="C0C0C0"/>
              <w:left w:val="single" w:sz="6" w:space="0" w:color="C0C0C0"/>
              <w:bottom w:val="single" w:sz="6" w:space="0" w:color="C0C0C0"/>
              <w:right w:val="single" w:sz="6" w:space="0" w:color="C0C0C0"/>
            </w:tcBorders>
            <w:vAlign w:val="center"/>
            <w:hideMark/>
          </w:tcPr>
          <w:p w14:paraId="670B2D3D" w14:textId="77777777" w:rsidR="00D77704" w:rsidRPr="00B520F5" w:rsidRDefault="00D77704" w:rsidP="00FD13D4">
            <w:pPr>
              <w:spacing w:line="240" w:lineRule="auto"/>
              <w:rPr>
                <w:rFonts w:ascii="DTL Caspari ST" w:eastAsia="Times New Roman" w:hAnsi="DTL Caspari ST" w:cs="Times New Roman"/>
                <w:sz w:val="22"/>
                <w:szCs w:val="22"/>
                <w:lang w:eastAsia="nl-NL"/>
              </w:rPr>
            </w:pPr>
          </w:p>
        </w:tc>
        <w:tc>
          <w:tcPr>
            <w:tcW w:w="3465" w:type="dxa"/>
            <w:tcBorders>
              <w:top w:val="single" w:sz="6" w:space="0" w:color="C0C0C0"/>
              <w:left w:val="single" w:sz="6" w:space="0" w:color="C0C0C0"/>
              <w:bottom w:val="single" w:sz="6" w:space="0" w:color="C0C0C0"/>
              <w:right w:val="single" w:sz="6" w:space="0" w:color="C0C0C0"/>
            </w:tcBorders>
            <w:shd w:val="clear" w:color="auto" w:fill="E6E6E6"/>
            <w:vAlign w:val="center"/>
            <w:hideMark/>
          </w:tcPr>
          <w:p w14:paraId="32D3774B" w14:textId="77777777" w:rsidR="00D77704" w:rsidRPr="00B520F5" w:rsidRDefault="00D77704" w:rsidP="00FD13D4">
            <w:pPr>
              <w:spacing w:line="240" w:lineRule="auto"/>
              <w:textAlignment w:val="baseline"/>
              <w:rPr>
                <w:rFonts w:ascii="DTL Caspari ST" w:eastAsia="Times New Roman" w:hAnsi="DTL Caspari ST" w:cs="Times New Roman"/>
                <w:sz w:val="22"/>
                <w:szCs w:val="22"/>
                <w:lang w:eastAsia="nl-NL"/>
              </w:rPr>
            </w:pPr>
            <w:r w:rsidRPr="00B520F5">
              <w:rPr>
                <w:rFonts w:ascii="DTL Caspari ST" w:eastAsia="Times New Roman" w:hAnsi="DTL Caspari ST"/>
                <w:sz w:val="22"/>
                <w:szCs w:val="22"/>
                <w:lang w:eastAsia="nl-NL"/>
              </w:rPr>
              <w:t>Toelichting aard van opdracht </w:t>
            </w:r>
          </w:p>
          <w:p w14:paraId="759454EE" w14:textId="77777777" w:rsidR="00D77704" w:rsidRPr="00B520F5" w:rsidRDefault="00D77704" w:rsidP="00FD13D4">
            <w:pPr>
              <w:spacing w:line="240" w:lineRule="auto"/>
              <w:textAlignment w:val="baseline"/>
              <w:rPr>
                <w:rFonts w:ascii="DTL Caspari ST" w:eastAsia="Times New Roman" w:hAnsi="DTL Caspari ST" w:cs="Times New Roman"/>
                <w:sz w:val="22"/>
                <w:szCs w:val="22"/>
                <w:lang w:eastAsia="nl-NL"/>
              </w:rPr>
            </w:pPr>
            <w:r w:rsidRPr="00B520F5">
              <w:rPr>
                <w:rFonts w:ascii="DTL Caspari ST" w:eastAsia="Times New Roman" w:hAnsi="DTL Caspari ST"/>
                <w:sz w:val="22"/>
                <w:szCs w:val="22"/>
                <w:lang w:eastAsia="nl-NL"/>
              </w:rPr>
              <w:t> </w:t>
            </w:r>
          </w:p>
          <w:p w14:paraId="568B22C0" w14:textId="77777777" w:rsidR="00D77704" w:rsidRPr="00B520F5" w:rsidRDefault="00D77704" w:rsidP="00FD13D4">
            <w:pPr>
              <w:spacing w:line="240" w:lineRule="auto"/>
              <w:textAlignment w:val="baseline"/>
              <w:rPr>
                <w:rFonts w:ascii="DTL Caspari ST" w:eastAsia="Times New Roman" w:hAnsi="DTL Caspari ST" w:cs="Times New Roman"/>
                <w:sz w:val="22"/>
                <w:szCs w:val="22"/>
                <w:lang w:eastAsia="nl-NL"/>
              </w:rPr>
            </w:pPr>
            <w:r w:rsidRPr="00B520F5">
              <w:rPr>
                <w:rFonts w:ascii="DTL Caspari ST" w:eastAsia="Times New Roman" w:hAnsi="DTL Caspari ST"/>
                <w:sz w:val="22"/>
                <w:szCs w:val="22"/>
                <w:lang w:eastAsia="nl-NL"/>
              </w:rPr>
              <w:t> </w:t>
            </w:r>
          </w:p>
          <w:p w14:paraId="32C0F5FE" w14:textId="77777777" w:rsidR="00D77704" w:rsidRPr="00B520F5" w:rsidRDefault="00D77704" w:rsidP="00FD13D4">
            <w:pPr>
              <w:spacing w:line="240" w:lineRule="auto"/>
              <w:textAlignment w:val="baseline"/>
              <w:rPr>
                <w:rFonts w:ascii="DTL Caspari ST" w:eastAsia="Times New Roman" w:hAnsi="DTL Caspari ST" w:cs="Times New Roman"/>
                <w:sz w:val="22"/>
                <w:szCs w:val="22"/>
                <w:lang w:eastAsia="nl-NL"/>
              </w:rPr>
            </w:pPr>
            <w:r w:rsidRPr="00B520F5">
              <w:rPr>
                <w:rFonts w:ascii="DTL Caspari ST" w:eastAsia="Times New Roman" w:hAnsi="DTL Caspari ST"/>
                <w:sz w:val="22"/>
                <w:szCs w:val="22"/>
                <w:lang w:eastAsia="nl-NL"/>
              </w:rPr>
              <w:t> </w:t>
            </w:r>
          </w:p>
          <w:p w14:paraId="2FA9EDBC" w14:textId="77777777" w:rsidR="00D77704" w:rsidRPr="00B520F5" w:rsidRDefault="00D77704" w:rsidP="00FD13D4">
            <w:pPr>
              <w:spacing w:line="240" w:lineRule="auto"/>
              <w:textAlignment w:val="baseline"/>
              <w:rPr>
                <w:rFonts w:ascii="DTL Caspari ST" w:eastAsia="Times New Roman" w:hAnsi="DTL Caspari ST"/>
                <w:sz w:val="22"/>
                <w:szCs w:val="22"/>
                <w:lang w:eastAsia="nl-NL"/>
              </w:rPr>
            </w:pPr>
            <w:r w:rsidRPr="00B520F5">
              <w:rPr>
                <w:rFonts w:ascii="DTL Caspari ST" w:eastAsia="Times New Roman" w:hAnsi="DTL Caspari ST"/>
                <w:sz w:val="22"/>
                <w:szCs w:val="22"/>
                <w:lang w:eastAsia="nl-NL"/>
              </w:rPr>
              <w:t> </w:t>
            </w:r>
          </w:p>
          <w:p w14:paraId="251224AF" w14:textId="77777777" w:rsidR="00D77704" w:rsidRPr="00B520F5" w:rsidRDefault="00D77704" w:rsidP="00FD13D4">
            <w:pPr>
              <w:spacing w:line="240" w:lineRule="auto"/>
              <w:textAlignment w:val="baseline"/>
              <w:rPr>
                <w:rFonts w:ascii="DTL Caspari ST" w:eastAsia="Times New Roman" w:hAnsi="DTL Caspari ST" w:cs="Times New Roman"/>
                <w:sz w:val="22"/>
                <w:szCs w:val="22"/>
                <w:lang w:eastAsia="nl-NL"/>
              </w:rPr>
            </w:pPr>
          </w:p>
          <w:p w14:paraId="441609D1" w14:textId="77777777" w:rsidR="00D77704" w:rsidRPr="00B520F5" w:rsidRDefault="00D77704" w:rsidP="00FD13D4">
            <w:pPr>
              <w:spacing w:line="240" w:lineRule="auto"/>
              <w:textAlignment w:val="baseline"/>
              <w:rPr>
                <w:rFonts w:ascii="DTL Caspari ST" w:eastAsia="Times New Roman" w:hAnsi="DTL Caspari ST" w:cs="Times New Roman"/>
                <w:sz w:val="22"/>
                <w:szCs w:val="22"/>
                <w:lang w:eastAsia="nl-NL"/>
              </w:rPr>
            </w:pPr>
            <w:r w:rsidRPr="00B520F5">
              <w:rPr>
                <w:rFonts w:ascii="DTL Caspari ST" w:eastAsia="Times New Roman" w:hAnsi="DTL Caspari ST"/>
                <w:sz w:val="22"/>
                <w:szCs w:val="22"/>
                <w:lang w:eastAsia="nl-NL"/>
              </w:rPr>
              <w:t> </w:t>
            </w:r>
          </w:p>
        </w:tc>
        <w:tc>
          <w:tcPr>
            <w:tcW w:w="5560" w:type="dxa"/>
            <w:tcBorders>
              <w:top w:val="single" w:sz="6" w:space="0" w:color="C0C0C0"/>
              <w:left w:val="single" w:sz="6" w:space="0" w:color="C0C0C0"/>
              <w:bottom w:val="single" w:sz="6" w:space="0" w:color="C0C0C0"/>
              <w:right w:val="single" w:sz="6" w:space="0" w:color="C0C0C0"/>
            </w:tcBorders>
            <w:hideMark/>
          </w:tcPr>
          <w:p w14:paraId="1C837244" w14:textId="77777777" w:rsidR="00D77704" w:rsidRPr="00B520F5" w:rsidRDefault="00D77704" w:rsidP="00FD13D4">
            <w:pPr>
              <w:spacing w:line="240" w:lineRule="auto"/>
              <w:jc w:val="both"/>
              <w:textAlignment w:val="baseline"/>
              <w:rPr>
                <w:rFonts w:ascii="DTL Caspari ST" w:eastAsia="Times New Roman" w:hAnsi="DTL Caspari ST" w:cs="Times New Roman"/>
                <w:sz w:val="22"/>
                <w:szCs w:val="22"/>
                <w:lang w:eastAsia="nl-NL"/>
              </w:rPr>
            </w:pPr>
            <w:r w:rsidRPr="00B520F5">
              <w:rPr>
                <w:rFonts w:ascii="DTL Caspari ST" w:eastAsia="Times New Roman" w:hAnsi="DTL Caspari ST"/>
                <w:sz w:val="22"/>
                <w:szCs w:val="22"/>
                <w:shd w:val="clear" w:color="auto" w:fill="C0C0C0"/>
                <w:lang w:eastAsia="nl-NL"/>
              </w:rPr>
              <w:t>De Gegadigde dient hier een uitgebreide omschrijving van de referentieopdracht geven, waaruit blijkt dat de Gegadigde voldoet aan de vereiste kerncompetenties.</w:t>
            </w:r>
            <w:r w:rsidRPr="00B520F5">
              <w:rPr>
                <w:rFonts w:ascii="DTL Caspari ST" w:eastAsia="Times New Roman" w:hAnsi="DTL Caspari ST"/>
                <w:sz w:val="22"/>
                <w:szCs w:val="22"/>
                <w:lang w:eastAsia="nl-NL"/>
              </w:rPr>
              <w:t> </w:t>
            </w:r>
          </w:p>
          <w:p w14:paraId="79C35E49" w14:textId="77777777" w:rsidR="00D77704" w:rsidRPr="00B520F5" w:rsidRDefault="00D77704" w:rsidP="00FD13D4">
            <w:pPr>
              <w:spacing w:line="240" w:lineRule="auto"/>
              <w:textAlignment w:val="baseline"/>
              <w:rPr>
                <w:rFonts w:ascii="DTL Caspari ST" w:eastAsia="Times New Roman" w:hAnsi="DTL Caspari ST" w:cs="Times New Roman"/>
                <w:sz w:val="22"/>
                <w:szCs w:val="22"/>
                <w:lang w:eastAsia="nl-NL"/>
              </w:rPr>
            </w:pPr>
            <w:r w:rsidRPr="00B520F5">
              <w:rPr>
                <w:rFonts w:ascii="DTL Caspari ST" w:eastAsia="Times New Roman" w:hAnsi="DTL Caspari ST"/>
                <w:sz w:val="22"/>
                <w:szCs w:val="22"/>
                <w:lang w:eastAsia="nl-NL"/>
              </w:rPr>
              <w:t> </w:t>
            </w:r>
          </w:p>
        </w:tc>
      </w:tr>
      <w:tr w:rsidR="00D77704" w:rsidRPr="00B520F5" w14:paraId="27079EAE" w14:textId="77777777" w:rsidTr="00FD13D4">
        <w:tc>
          <w:tcPr>
            <w:tcW w:w="465" w:type="dxa"/>
            <w:tcBorders>
              <w:top w:val="single" w:sz="6" w:space="0" w:color="C0C0C0"/>
              <w:left w:val="single" w:sz="6" w:space="0" w:color="C0C0C0"/>
              <w:bottom w:val="single" w:sz="6" w:space="0" w:color="C0C0C0"/>
              <w:right w:val="single" w:sz="6" w:space="0" w:color="C0C0C0"/>
            </w:tcBorders>
            <w:hideMark/>
          </w:tcPr>
          <w:p w14:paraId="7859D38E" w14:textId="77777777" w:rsidR="00D77704" w:rsidRPr="00B520F5" w:rsidRDefault="00D77704" w:rsidP="00FD13D4">
            <w:pPr>
              <w:spacing w:line="240" w:lineRule="auto"/>
              <w:jc w:val="center"/>
              <w:textAlignment w:val="baseline"/>
              <w:rPr>
                <w:rFonts w:ascii="DTL Caspari ST" w:eastAsia="Times New Roman" w:hAnsi="DTL Caspari ST" w:cs="Times New Roman"/>
                <w:sz w:val="22"/>
                <w:szCs w:val="22"/>
                <w:lang w:eastAsia="nl-NL"/>
              </w:rPr>
            </w:pPr>
            <w:r w:rsidRPr="00B520F5">
              <w:rPr>
                <w:rFonts w:ascii="DTL Caspari ST" w:eastAsia="Times New Roman" w:hAnsi="DTL Caspari ST"/>
                <w:sz w:val="22"/>
                <w:szCs w:val="22"/>
                <w:lang w:eastAsia="nl-NL"/>
              </w:rPr>
              <w:t>6 </w:t>
            </w:r>
          </w:p>
        </w:tc>
        <w:tc>
          <w:tcPr>
            <w:tcW w:w="3465" w:type="dxa"/>
            <w:tcBorders>
              <w:top w:val="single" w:sz="6" w:space="0" w:color="C0C0C0"/>
              <w:left w:val="single" w:sz="6" w:space="0" w:color="C0C0C0"/>
              <w:bottom w:val="single" w:sz="6" w:space="0" w:color="C0C0C0"/>
              <w:right w:val="single" w:sz="6" w:space="0" w:color="C0C0C0"/>
            </w:tcBorders>
            <w:shd w:val="clear" w:color="auto" w:fill="E6E6E6"/>
            <w:vAlign w:val="center"/>
          </w:tcPr>
          <w:p w14:paraId="2915EDF7" w14:textId="77777777" w:rsidR="00D77704" w:rsidRPr="00B520F5" w:rsidRDefault="00D77704" w:rsidP="00FD13D4">
            <w:pPr>
              <w:spacing w:line="240" w:lineRule="auto"/>
              <w:textAlignment w:val="baseline"/>
              <w:rPr>
                <w:rFonts w:ascii="DTL Caspari ST" w:eastAsia="Times New Roman" w:hAnsi="DTL Caspari ST" w:cs="Times New Roman"/>
                <w:sz w:val="22"/>
                <w:szCs w:val="22"/>
                <w:lang w:eastAsia="nl-NL"/>
              </w:rPr>
            </w:pPr>
          </w:p>
        </w:tc>
        <w:tc>
          <w:tcPr>
            <w:tcW w:w="5560" w:type="dxa"/>
            <w:tcBorders>
              <w:top w:val="single" w:sz="6" w:space="0" w:color="C0C0C0"/>
              <w:left w:val="single" w:sz="6" w:space="0" w:color="C0C0C0"/>
              <w:bottom w:val="single" w:sz="6" w:space="0" w:color="C0C0C0"/>
              <w:right w:val="single" w:sz="6" w:space="0" w:color="C0C0C0"/>
            </w:tcBorders>
          </w:tcPr>
          <w:p w14:paraId="4956EE7A" w14:textId="77777777" w:rsidR="00D77704" w:rsidRPr="00B520F5" w:rsidRDefault="00D77704" w:rsidP="00FD13D4">
            <w:pPr>
              <w:spacing w:line="240" w:lineRule="auto"/>
              <w:textAlignment w:val="baseline"/>
              <w:rPr>
                <w:rFonts w:ascii="DTL Caspari ST" w:eastAsia="Times New Roman" w:hAnsi="DTL Caspari ST" w:cs="Times New Roman"/>
                <w:sz w:val="22"/>
                <w:szCs w:val="22"/>
                <w:lang w:eastAsia="nl-NL"/>
              </w:rPr>
            </w:pPr>
          </w:p>
        </w:tc>
      </w:tr>
    </w:tbl>
    <w:p w14:paraId="6A5F4350" w14:textId="77777777" w:rsidR="00D77704" w:rsidRPr="00B520F5" w:rsidRDefault="00D77704" w:rsidP="00D77704">
      <w:pPr>
        <w:spacing w:after="200" w:line="276" w:lineRule="auto"/>
        <w:rPr>
          <w:rFonts w:ascii="DTL Caspari ST" w:hAnsi="DTL Caspari ST"/>
          <w:b/>
          <w:i/>
          <w:color w:val="3366FF"/>
          <w:sz w:val="22"/>
          <w:szCs w:val="22"/>
          <w:u w:val="single"/>
        </w:rPr>
      </w:pPr>
      <w:r w:rsidRPr="00B520F5">
        <w:rPr>
          <w:rFonts w:ascii="DTL Caspari ST" w:hAnsi="DTL Caspari ST"/>
          <w:b/>
          <w:i/>
          <w:color w:val="3366FF"/>
          <w:sz w:val="22"/>
          <w:szCs w:val="22"/>
          <w:u w:val="single"/>
        </w:rPr>
        <w:br w:type="page"/>
      </w:r>
      <w:r w:rsidRPr="00B520F5">
        <w:rPr>
          <w:rFonts w:ascii="DTL Caspari ST" w:eastAsia="Times New Roman" w:hAnsi="DTL Caspari ST"/>
          <w:sz w:val="22"/>
          <w:szCs w:val="22"/>
          <w:lang w:eastAsia="nl-NL"/>
        </w:rPr>
        <w:lastRenderedPageBreak/>
        <w:t>Voor het indienen van referenties dient de Gegadigde onderstaande tabel naar waarheid in te vullen. </w:t>
      </w:r>
    </w:p>
    <w:p w14:paraId="63A6468D" w14:textId="77777777" w:rsidR="00D77704" w:rsidRPr="00B520F5" w:rsidRDefault="00D77704" w:rsidP="00D77704">
      <w:pPr>
        <w:pStyle w:val="Lijstalinea"/>
        <w:numPr>
          <w:ilvl w:val="0"/>
          <w:numId w:val="6"/>
        </w:numPr>
        <w:spacing w:line="240" w:lineRule="auto"/>
        <w:textAlignment w:val="baseline"/>
        <w:rPr>
          <w:rFonts w:ascii="DTL Caspari ST" w:eastAsia="Times New Roman" w:hAnsi="DTL Caspari ST" w:cs="Segoe UI"/>
          <w:sz w:val="22"/>
          <w:szCs w:val="22"/>
          <w:lang w:eastAsia="nl-NL"/>
        </w:rPr>
      </w:pPr>
      <w:r w:rsidRPr="00B520F5">
        <w:rPr>
          <w:rFonts w:ascii="DTL Caspari ST" w:hAnsi="DTL Caspari ST"/>
          <w:b/>
          <w:bCs/>
          <w:sz w:val="22"/>
          <w:szCs w:val="22"/>
        </w:rPr>
        <w:t>Kerncompetentie: ‘omgevingsmanagement’ – preventie van overlast</w:t>
      </w:r>
      <w:r w:rsidRPr="00B520F5">
        <w:rPr>
          <w:rFonts w:ascii="DTL Caspari ST" w:eastAsia="Times New Roman" w:hAnsi="DTL Caspari ST" w:cs="Segoe UI"/>
          <w:sz w:val="22"/>
          <w:szCs w:val="22"/>
          <w:lang w:eastAsia="nl-NL"/>
        </w:rPr>
        <w:br/>
      </w:r>
    </w:p>
    <w:tbl>
      <w:tblPr>
        <w:tblW w:w="1005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5"/>
        <w:gridCol w:w="3465"/>
        <w:gridCol w:w="6127"/>
      </w:tblGrid>
      <w:tr w:rsidR="00D77704" w:rsidRPr="00B520F5" w14:paraId="44AE914C" w14:textId="77777777" w:rsidTr="00FD13D4">
        <w:tc>
          <w:tcPr>
            <w:tcW w:w="465" w:type="dxa"/>
            <w:tcBorders>
              <w:top w:val="single" w:sz="12" w:space="0" w:color="808080"/>
              <w:left w:val="single" w:sz="6" w:space="0" w:color="C0C0C0"/>
              <w:bottom w:val="single" w:sz="6" w:space="0" w:color="C0C0C0"/>
              <w:right w:val="single" w:sz="6" w:space="0" w:color="C0C0C0"/>
            </w:tcBorders>
            <w:hideMark/>
          </w:tcPr>
          <w:p w14:paraId="7CED7E0A" w14:textId="77777777" w:rsidR="00D77704" w:rsidRPr="00B520F5" w:rsidRDefault="00D77704" w:rsidP="00FD13D4">
            <w:pPr>
              <w:spacing w:line="240" w:lineRule="auto"/>
              <w:jc w:val="center"/>
              <w:textAlignment w:val="baseline"/>
              <w:rPr>
                <w:rFonts w:ascii="DTL Caspari ST" w:eastAsia="Times New Roman" w:hAnsi="DTL Caspari ST" w:cs="Times New Roman"/>
                <w:sz w:val="22"/>
                <w:szCs w:val="22"/>
                <w:lang w:eastAsia="nl-NL"/>
              </w:rPr>
            </w:pPr>
            <w:r w:rsidRPr="00B520F5">
              <w:rPr>
                <w:rFonts w:ascii="DTL Caspari ST" w:eastAsia="Times New Roman" w:hAnsi="DTL Caspari ST"/>
                <w:sz w:val="22"/>
                <w:szCs w:val="22"/>
                <w:lang w:eastAsia="nl-NL"/>
              </w:rPr>
              <w:t>1 </w:t>
            </w:r>
          </w:p>
        </w:tc>
        <w:tc>
          <w:tcPr>
            <w:tcW w:w="3465" w:type="dxa"/>
            <w:tcBorders>
              <w:top w:val="single" w:sz="12" w:space="0" w:color="808080"/>
              <w:left w:val="single" w:sz="6" w:space="0" w:color="C0C0C0"/>
              <w:bottom w:val="single" w:sz="6" w:space="0" w:color="C0C0C0"/>
              <w:right w:val="single" w:sz="6" w:space="0" w:color="C0C0C0"/>
            </w:tcBorders>
            <w:shd w:val="clear" w:color="auto" w:fill="E6E6E6"/>
            <w:hideMark/>
          </w:tcPr>
          <w:p w14:paraId="3E093846" w14:textId="77777777" w:rsidR="00D77704" w:rsidRPr="00B520F5" w:rsidRDefault="00D77704" w:rsidP="00FD13D4">
            <w:pPr>
              <w:spacing w:line="240" w:lineRule="auto"/>
              <w:textAlignment w:val="baseline"/>
              <w:rPr>
                <w:rFonts w:ascii="DTL Caspari ST" w:eastAsia="Times New Roman" w:hAnsi="DTL Caspari ST" w:cs="Times New Roman"/>
                <w:sz w:val="22"/>
                <w:szCs w:val="22"/>
                <w:lang w:eastAsia="nl-NL"/>
              </w:rPr>
            </w:pPr>
            <w:r w:rsidRPr="00B520F5">
              <w:rPr>
                <w:rFonts w:ascii="DTL Caspari ST" w:eastAsia="Times New Roman" w:hAnsi="DTL Caspari ST"/>
                <w:sz w:val="22"/>
                <w:szCs w:val="22"/>
                <w:lang w:eastAsia="nl-NL"/>
              </w:rPr>
              <w:t>Op welke competentie(s) is deze Bijlage van toepassing? </w:t>
            </w:r>
          </w:p>
        </w:tc>
        <w:tc>
          <w:tcPr>
            <w:tcW w:w="6127" w:type="dxa"/>
            <w:tcBorders>
              <w:top w:val="single" w:sz="12" w:space="0" w:color="808080"/>
              <w:left w:val="single" w:sz="6" w:space="0" w:color="C0C0C0"/>
              <w:bottom w:val="single" w:sz="6" w:space="0" w:color="C0C0C0"/>
              <w:right w:val="single" w:sz="6" w:space="0" w:color="C0C0C0"/>
            </w:tcBorders>
            <w:hideMark/>
          </w:tcPr>
          <w:p w14:paraId="02C0ABFA" w14:textId="77777777" w:rsidR="00D77704" w:rsidRPr="00B520F5" w:rsidRDefault="00D77704" w:rsidP="00FD13D4">
            <w:pPr>
              <w:spacing w:line="240" w:lineRule="atLeast"/>
              <w:jc w:val="both"/>
              <w:rPr>
                <w:rFonts w:ascii="DTL Caspari ST" w:hAnsi="DTL Caspari ST"/>
                <w:sz w:val="22"/>
                <w:szCs w:val="22"/>
              </w:rPr>
            </w:pPr>
            <w:r w:rsidRPr="00B520F5">
              <w:rPr>
                <w:rFonts w:ascii="DTL Caspari ST" w:hAnsi="DTL Caspari ST"/>
                <w:sz w:val="22"/>
                <w:szCs w:val="22"/>
              </w:rPr>
              <w:t>In de omgeving waar de opdracht plaats gaat vinden gaat de zorg 24/7 door. De aan het bouwgebied grenzende afdelingen e/o functies dienen minimaal hinder te ondervinden.</w:t>
            </w:r>
          </w:p>
          <w:p w14:paraId="3492416E" w14:textId="77777777" w:rsidR="00D77704" w:rsidRPr="00B520F5" w:rsidRDefault="00D77704" w:rsidP="00FD13D4">
            <w:pPr>
              <w:spacing w:line="240" w:lineRule="atLeast"/>
              <w:jc w:val="both"/>
              <w:rPr>
                <w:rFonts w:ascii="DTL Caspari ST" w:hAnsi="DTL Caspari ST"/>
                <w:sz w:val="22"/>
                <w:szCs w:val="22"/>
              </w:rPr>
            </w:pPr>
          </w:p>
          <w:p w14:paraId="69E4E7DC" w14:textId="77777777" w:rsidR="00D77704" w:rsidRPr="00B520F5" w:rsidRDefault="00D77704" w:rsidP="00FD13D4">
            <w:pPr>
              <w:spacing w:line="240" w:lineRule="atLeast"/>
              <w:jc w:val="both"/>
              <w:rPr>
                <w:rFonts w:ascii="DTL Caspari ST" w:hAnsi="DTL Caspari ST"/>
                <w:sz w:val="22"/>
                <w:szCs w:val="22"/>
              </w:rPr>
            </w:pPr>
            <w:r w:rsidRPr="00B520F5">
              <w:rPr>
                <w:rFonts w:ascii="DTL Caspari ST" w:hAnsi="DTL Caspari ST"/>
                <w:sz w:val="22"/>
                <w:szCs w:val="22"/>
              </w:rPr>
              <w:t xml:space="preserve">U toont aan ervaring te hebben met overlastpreventie en overig omgevingsmanagement bij het realiseren van een bouwopgave in een complexe ziekenhuisomgeving. De opdracht bevatte minimaal: </w:t>
            </w:r>
          </w:p>
          <w:p w14:paraId="0D9FDE08" w14:textId="77777777" w:rsidR="00D77704" w:rsidRPr="00B520F5" w:rsidRDefault="00D77704" w:rsidP="00FD13D4">
            <w:pPr>
              <w:spacing w:line="240" w:lineRule="atLeast"/>
              <w:jc w:val="both"/>
              <w:rPr>
                <w:rFonts w:ascii="DTL Caspari ST" w:hAnsi="DTL Caspari ST"/>
                <w:sz w:val="22"/>
                <w:szCs w:val="22"/>
              </w:rPr>
            </w:pPr>
            <w:r w:rsidRPr="00B520F5">
              <w:rPr>
                <w:rFonts w:ascii="DTL Caspari ST" w:hAnsi="DTL Caspari ST"/>
                <w:sz w:val="22"/>
                <w:szCs w:val="22"/>
              </w:rPr>
              <w:t>•</w:t>
            </w:r>
            <w:r w:rsidRPr="00B520F5">
              <w:rPr>
                <w:rFonts w:ascii="DTL Caspari ST" w:hAnsi="DTL Caspari ST"/>
                <w:sz w:val="22"/>
                <w:szCs w:val="22"/>
              </w:rPr>
              <w:tab/>
              <w:t xml:space="preserve">Preventie van overlast bij aangrenzende afdelingen. </w:t>
            </w:r>
          </w:p>
          <w:p w14:paraId="49159D17" w14:textId="77777777" w:rsidR="00D77704" w:rsidRPr="00B520F5" w:rsidRDefault="00D77704" w:rsidP="00FD13D4">
            <w:pPr>
              <w:spacing w:line="240" w:lineRule="atLeast"/>
              <w:jc w:val="both"/>
              <w:rPr>
                <w:rFonts w:ascii="DTL Caspari ST" w:hAnsi="DTL Caspari ST"/>
                <w:sz w:val="22"/>
                <w:szCs w:val="22"/>
              </w:rPr>
            </w:pPr>
            <w:r w:rsidRPr="00B520F5">
              <w:rPr>
                <w:rFonts w:ascii="DTL Caspari ST" w:hAnsi="DTL Caspari ST"/>
                <w:sz w:val="22"/>
                <w:szCs w:val="22"/>
              </w:rPr>
              <w:t>•</w:t>
            </w:r>
            <w:r w:rsidRPr="00B520F5">
              <w:rPr>
                <w:rFonts w:ascii="DTL Caspari ST" w:hAnsi="DTL Caspari ST"/>
                <w:sz w:val="22"/>
                <w:szCs w:val="22"/>
              </w:rPr>
              <w:tab/>
              <w:t>Omgevingsmanagement voor wat betreft aan- en afvoer van bouwmaterialen.</w:t>
            </w:r>
          </w:p>
          <w:p w14:paraId="5D38606F" w14:textId="77777777" w:rsidR="00D77704" w:rsidRPr="00B520F5" w:rsidRDefault="00D77704" w:rsidP="00FD13D4">
            <w:pPr>
              <w:spacing w:line="240" w:lineRule="atLeast"/>
              <w:jc w:val="both"/>
              <w:rPr>
                <w:rFonts w:ascii="DTL Caspari ST" w:hAnsi="DTL Caspari ST"/>
                <w:sz w:val="22"/>
                <w:szCs w:val="22"/>
              </w:rPr>
            </w:pPr>
            <w:r w:rsidRPr="00B520F5">
              <w:rPr>
                <w:rFonts w:ascii="DTL Caspari ST" w:hAnsi="DTL Caspari ST"/>
                <w:sz w:val="22"/>
                <w:szCs w:val="22"/>
              </w:rPr>
              <w:t>•</w:t>
            </w:r>
            <w:r w:rsidRPr="00B520F5">
              <w:rPr>
                <w:rFonts w:ascii="DTL Caspari ST" w:hAnsi="DTL Caspari ST"/>
                <w:sz w:val="22"/>
                <w:szCs w:val="22"/>
              </w:rPr>
              <w:tab/>
              <w:t>Inclusief het aanpassen van in bedrijf zijnde installaties.</w:t>
            </w:r>
          </w:p>
          <w:p w14:paraId="56D85D70" w14:textId="77777777" w:rsidR="00D77704" w:rsidRPr="00B520F5" w:rsidRDefault="00D77704" w:rsidP="00FD13D4">
            <w:pPr>
              <w:spacing w:line="240" w:lineRule="atLeast"/>
              <w:jc w:val="both"/>
              <w:rPr>
                <w:rFonts w:ascii="DTL Caspari ST" w:hAnsi="DTL Caspari ST"/>
                <w:sz w:val="22"/>
                <w:szCs w:val="22"/>
              </w:rPr>
            </w:pPr>
          </w:p>
          <w:p w14:paraId="458566BB" w14:textId="77777777" w:rsidR="00D77704" w:rsidRPr="00B520F5" w:rsidRDefault="00D77704" w:rsidP="00FD13D4">
            <w:pPr>
              <w:spacing w:line="240" w:lineRule="atLeast"/>
              <w:jc w:val="both"/>
              <w:rPr>
                <w:rFonts w:ascii="DTL Caspari ST" w:hAnsi="DTL Caspari ST"/>
                <w:sz w:val="22"/>
                <w:szCs w:val="22"/>
              </w:rPr>
            </w:pPr>
            <w:r w:rsidRPr="00B520F5">
              <w:rPr>
                <w:rFonts w:ascii="DTL Caspari ST" w:hAnsi="DTL Caspari ST"/>
                <w:sz w:val="22"/>
                <w:szCs w:val="22"/>
              </w:rPr>
              <w:t>Voor de op te leveren referenties geldt:</w:t>
            </w:r>
          </w:p>
          <w:p w14:paraId="29C2F3FE" w14:textId="77777777" w:rsidR="00D77704" w:rsidRPr="00B520F5" w:rsidRDefault="00D77704" w:rsidP="00FD13D4">
            <w:pPr>
              <w:spacing w:line="240" w:lineRule="atLeast"/>
              <w:jc w:val="both"/>
              <w:rPr>
                <w:rFonts w:ascii="DTL Caspari ST" w:hAnsi="DTL Caspari ST"/>
                <w:sz w:val="22"/>
                <w:szCs w:val="22"/>
              </w:rPr>
            </w:pPr>
            <w:r w:rsidRPr="00B520F5">
              <w:rPr>
                <w:rFonts w:ascii="DTL Caspari ST" w:hAnsi="DTL Caspari ST"/>
                <w:sz w:val="22"/>
                <w:szCs w:val="22"/>
              </w:rPr>
              <w:t>-</w:t>
            </w:r>
            <w:r w:rsidRPr="00B520F5">
              <w:rPr>
                <w:rFonts w:ascii="DTL Caspari ST" w:hAnsi="DTL Caspari ST"/>
                <w:sz w:val="22"/>
                <w:szCs w:val="22"/>
              </w:rPr>
              <w:tab/>
              <w:t>De minimale opdrachtomvang bedraagt 2000 m2 BVO.</w:t>
            </w:r>
          </w:p>
          <w:p w14:paraId="37172BDE" w14:textId="77777777" w:rsidR="00D77704" w:rsidRPr="00B520F5" w:rsidRDefault="00D77704" w:rsidP="00FD13D4">
            <w:pPr>
              <w:spacing w:line="240" w:lineRule="atLeast"/>
              <w:jc w:val="both"/>
              <w:rPr>
                <w:rFonts w:ascii="DTL Caspari ST" w:hAnsi="DTL Caspari ST"/>
                <w:sz w:val="22"/>
                <w:szCs w:val="22"/>
              </w:rPr>
            </w:pPr>
            <w:r w:rsidRPr="00B520F5">
              <w:rPr>
                <w:rFonts w:ascii="DTL Caspari ST" w:hAnsi="DTL Caspari ST"/>
                <w:sz w:val="22"/>
                <w:szCs w:val="22"/>
              </w:rPr>
              <w:t>-</w:t>
            </w:r>
            <w:r w:rsidRPr="00B520F5">
              <w:rPr>
                <w:rFonts w:ascii="DTL Caspari ST" w:hAnsi="DTL Caspari ST"/>
                <w:sz w:val="22"/>
                <w:szCs w:val="22"/>
              </w:rPr>
              <w:tab/>
              <w:t>Opgeleverd in de afgelopen 5 jaar.</w:t>
            </w:r>
          </w:p>
          <w:p w14:paraId="0EFAC043" w14:textId="77777777" w:rsidR="00D77704" w:rsidRPr="00B520F5" w:rsidRDefault="00D77704" w:rsidP="00FD13D4">
            <w:pPr>
              <w:spacing w:line="240" w:lineRule="auto"/>
              <w:textAlignment w:val="baseline"/>
              <w:rPr>
                <w:rFonts w:ascii="DTL Caspari ST" w:eastAsia="Times New Roman" w:hAnsi="DTL Caspari ST"/>
                <w:sz w:val="22"/>
                <w:szCs w:val="22"/>
                <w:lang w:eastAsia="nl-NL"/>
              </w:rPr>
            </w:pPr>
            <w:r w:rsidRPr="00B520F5">
              <w:rPr>
                <w:rFonts w:ascii="DTL Caspari ST" w:hAnsi="DTL Caspari ST"/>
                <w:sz w:val="22"/>
                <w:szCs w:val="22"/>
              </w:rPr>
              <w:t>-</w:t>
            </w:r>
            <w:r w:rsidRPr="00B520F5">
              <w:rPr>
                <w:rFonts w:ascii="DTL Caspari ST" w:hAnsi="DTL Caspari ST"/>
                <w:sz w:val="22"/>
                <w:szCs w:val="22"/>
              </w:rPr>
              <w:tab/>
              <w:t>Contactgegevens van referent vermeld op formulier.</w:t>
            </w:r>
          </w:p>
        </w:tc>
      </w:tr>
      <w:tr w:rsidR="00D77704" w:rsidRPr="00B520F5" w14:paraId="5D65B923" w14:textId="77777777" w:rsidTr="00FD13D4">
        <w:tc>
          <w:tcPr>
            <w:tcW w:w="465" w:type="dxa"/>
            <w:vMerge w:val="restart"/>
            <w:tcBorders>
              <w:top w:val="single" w:sz="12" w:space="0" w:color="808080"/>
              <w:left w:val="single" w:sz="6" w:space="0" w:color="C0C0C0"/>
              <w:bottom w:val="single" w:sz="6" w:space="0" w:color="C0C0C0"/>
              <w:right w:val="single" w:sz="6" w:space="0" w:color="C0C0C0"/>
            </w:tcBorders>
            <w:hideMark/>
          </w:tcPr>
          <w:p w14:paraId="7808EAF8" w14:textId="77777777" w:rsidR="00D77704" w:rsidRPr="00B520F5" w:rsidRDefault="00D77704" w:rsidP="00FD13D4">
            <w:pPr>
              <w:spacing w:line="240" w:lineRule="auto"/>
              <w:jc w:val="center"/>
              <w:textAlignment w:val="baseline"/>
              <w:rPr>
                <w:rFonts w:ascii="DTL Caspari ST" w:eastAsia="Times New Roman" w:hAnsi="DTL Caspari ST" w:cs="Times New Roman"/>
                <w:sz w:val="22"/>
                <w:szCs w:val="22"/>
                <w:lang w:eastAsia="nl-NL"/>
              </w:rPr>
            </w:pPr>
            <w:r w:rsidRPr="00B520F5">
              <w:rPr>
                <w:rFonts w:ascii="DTL Caspari ST" w:eastAsia="Times New Roman" w:hAnsi="DTL Caspari ST"/>
                <w:sz w:val="22"/>
                <w:szCs w:val="22"/>
                <w:lang w:eastAsia="nl-NL"/>
              </w:rPr>
              <w:t>2 </w:t>
            </w:r>
          </w:p>
        </w:tc>
        <w:tc>
          <w:tcPr>
            <w:tcW w:w="3465" w:type="dxa"/>
            <w:tcBorders>
              <w:top w:val="single" w:sz="12" w:space="0" w:color="808080"/>
              <w:left w:val="single" w:sz="6" w:space="0" w:color="C0C0C0"/>
              <w:bottom w:val="single" w:sz="6" w:space="0" w:color="C0C0C0"/>
              <w:right w:val="single" w:sz="6" w:space="0" w:color="C0C0C0"/>
            </w:tcBorders>
            <w:shd w:val="clear" w:color="auto" w:fill="E6E6E6"/>
            <w:vAlign w:val="center"/>
            <w:hideMark/>
          </w:tcPr>
          <w:p w14:paraId="092B2E8C" w14:textId="77777777" w:rsidR="00D77704" w:rsidRPr="00B520F5" w:rsidRDefault="00D77704" w:rsidP="00FD13D4">
            <w:pPr>
              <w:spacing w:line="240" w:lineRule="auto"/>
              <w:textAlignment w:val="baseline"/>
              <w:rPr>
                <w:rFonts w:ascii="DTL Caspari ST" w:eastAsia="Times New Roman" w:hAnsi="DTL Caspari ST" w:cs="Times New Roman"/>
                <w:sz w:val="22"/>
                <w:szCs w:val="22"/>
                <w:lang w:eastAsia="nl-NL"/>
              </w:rPr>
            </w:pPr>
            <w:r w:rsidRPr="00B520F5">
              <w:rPr>
                <w:rFonts w:ascii="DTL Caspari ST" w:eastAsia="Times New Roman" w:hAnsi="DTL Caspari ST"/>
                <w:sz w:val="22"/>
                <w:szCs w:val="22"/>
                <w:lang w:eastAsia="nl-NL"/>
              </w:rPr>
              <w:t>Naam opdrachtgevende instantie of  </w:t>
            </w:r>
            <w:r w:rsidRPr="00B520F5">
              <w:rPr>
                <w:rFonts w:ascii="DTL Caspari ST" w:eastAsia="Times New Roman" w:hAnsi="DTL Caspari ST"/>
                <w:sz w:val="22"/>
                <w:szCs w:val="22"/>
                <w:lang w:eastAsia="nl-NL"/>
              </w:rPr>
              <w:br/>
              <w:t>onderneming </w:t>
            </w:r>
          </w:p>
        </w:tc>
        <w:tc>
          <w:tcPr>
            <w:tcW w:w="6127" w:type="dxa"/>
            <w:tcBorders>
              <w:top w:val="single" w:sz="12" w:space="0" w:color="808080"/>
              <w:left w:val="single" w:sz="6" w:space="0" w:color="C0C0C0"/>
              <w:bottom w:val="single" w:sz="6" w:space="0" w:color="C0C0C0"/>
              <w:right w:val="single" w:sz="6" w:space="0" w:color="C0C0C0"/>
            </w:tcBorders>
            <w:hideMark/>
          </w:tcPr>
          <w:p w14:paraId="58A56D7A" w14:textId="77777777" w:rsidR="00D77704" w:rsidRPr="00B520F5" w:rsidRDefault="00D77704" w:rsidP="00FD13D4">
            <w:pPr>
              <w:spacing w:line="240" w:lineRule="auto"/>
              <w:textAlignment w:val="baseline"/>
              <w:rPr>
                <w:rFonts w:ascii="DTL Caspari ST" w:eastAsia="Times New Roman" w:hAnsi="DTL Caspari ST" w:cs="Times New Roman"/>
                <w:sz w:val="22"/>
                <w:szCs w:val="22"/>
                <w:lang w:eastAsia="nl-NL"/>
              </w:rPr>
            </w:pPr>
            <w:r w:rsidRPr="00B520F5">
              <w:rPr>
                <w:rFonts w:ascii="DTL Caspari ST" w:eastAsia="Times New Roman" w:hAnsi="DTL Caspari ST"/>
                <w:sz w:val="22"/>
                <w:szCs w:val="22"/>
                <w:lang w:eastAsia="nl-NL"/>
              </w:rPr>
              <w:t> </w:t>
            </w:r>
          </w:p>
        </w:tc>
      </w:tr>
      <w:tr w:rsidR="00D77704" w:rsidRPr="00B520F5" w14:paraId="6D58E335" w14:textId="77777777" w:rsidTr="00FD13D4">
        <w:trPr>
          <w:trHeight w:val="300"/>
        </w:trPr>
        <w:tc>
          <w:tcPr>
            <w:tcW w:w="0" w:type="auto"/>
            <w:vMerge/>
            <w:tcBorders>
              <w:top w:val="single" w:sz="12" w:space="0" w:color="808080"/>
              <w:left w:val="single" w:sz="6" w:space="0" w:color="C0C0C0"/>
              <w:bottom w:val="single" w:sz="6" w:space="0" w:color="C0C0C0"/>
              <w:right w:val="single" w:sz="6" w:space="0" w:color="C0C0C0"/>
            </w:tcBorders>
            <w:vAlign w:val="center"/>
            <w:hideMark/>
          </w:tcPr>
          <w:p w14:paraId="227C490F" w14:textId="77777777" w:rsidR="00D77704" w:rsidRPr="00B520F5" w:rsidRDefault="00D77704" w:rsidP="00FD13D4">
            <w:pPr>
              <w:spacing w:line="240" w:lineRule="auto"/>
              <w:rPr>
                <w:rFonts w:ascii="DTL Caspari ST" w:eastAsia="Times New Roman" w:hAnsi="DTL Caspari ST" w:cs="Times New Roman"/>
                <w:sz w:val="22"/>
                <w:szCs w:val="22"/>
                <w:lang w:eastAsia="nl-NL"/>
              </w:rPr>
            </w:pPr>
          </w:p>
        </w:tc>
        <w:tc>
          <w:tcPr>
            <w:tcW w:w="3465" w:type="dxa"/>
            <w:tcBorders>
              <w:top w:val="single" w:sz="6" w:space="0" w:color="C0C0C0"/>
              <w:left w:val="single" w:sz="6" w:space="0" w:color="C0C0C0"/>
              <w:bottom w:val="single" w:sz="6" w:space="0" w:color="C0C0C0"/>
              <w:right w:val="single" w:sz="6" w:space="0" w:color="C0C0C0"/>
            </w:tcBorders>
            <w:shd w:val="clear" w:color="auto" w:fill="E6E6E6"/>
            <w:vAlign w:val="center"/>
            <w:hideMark/>
          </w:tcPr>
          <w:p w14:paraId="150B9A05" w14:textId="77777777" w:rsidR="00D77704" w:rsidRPr="00B520F5" w:rsidRDefault="00D77704" w:rsidP="00FD13D4">
            <w:pPr>
              <w:spacing w:line="240" w:lineRule="auto"/>
              <w:textAlignment w:val="baseline"/>
              <w:rPr>
                <w:rFonts w:ascii="DTL Caspari ST" w:eastAsia="Times New Roman" w:hAnsi="DTL Caspari ST" w:cs="Times New Roman"/>
                <w:sz w:val="22"/>
                <w:szCs w:val="22"/>
                <w:lang w:eastAsia="nl-NL"/>
              </w:rPr>
            </w:pPr>
            <w:r w:rsidRPr="00B520F5">
              <w:rPr>
                <w:rFonts w:ascii="DTL Caspari ST" w:eastAsia="Times New Roman" w:hAnsi="DTL Caspari ST"/>
                <w:sz w:val="22"/>
                <w:szCs w:val="22"/>
                <w:lang w:eastAsia="nl-NL"/>
              </w:rPr>
              <w:t>Adres </w:t>
            </w:r>
          </w:p>
        </w:tc>
        <w:tc>
          <w:tcPr>
            <w:tcW w:w="6127" w:type="dxa"/>
            <w:tcBorders>
              <w:top w:val="single" w:sz="6" w:space="0" w:color="C0C0C0"/>
              <w:left w:val="single" w:sz="6" w:space="0" w:color="C0C0C0"/>
              <w:bottom w:val="single" w:sz="6" w:space="0" w:color="C0C0C0"/>
              <w:right w:val="single" w:sz="6" w:space="0" w:color="C0C0C0"/>
            </w:tcBorders>
            <w:hideMark/>
          </w:tcPr>
          <w:p w14:paraId="792075EC" w14:textId="77777777" w:rsidR="00D77704" w:rsidRPr="00B520F5" w:rsidRDefault="00D77704" w:rsidP="00FD13D4">
            <w:pPr>
              <w:spacing w:line="240" w:lineRule="auto"/>
              <w:textAlignment w:val="baseline"/>
              <w:rPr>
                <w:rFonts w:ascii="DTL Caspari ST" w:eastAsia="Times New Roman" w:hAnsi="DTL Caspari ST" w:cs="Times New Roman"/>
                <w:sz w:val="22"/>
                <w:szCs w:val="22"/>
                <w:lang w:eastAsia="nl-NL"/>
              </w:rPr>
            </w:pPr>
            <w:r w:rsidRPr="00B520F5">
              <w:rPr>
                <w:rFonts w:ascii="DTL Caspari ST" w:eastAsia="Times New Roman" w:hAnsi="DTL Caspari ST"/>
                <w:sz w:val="22"/>
                <w:szCs w:val="22"/>
                <w:lang w:eastAsia="nl-NL"/>
              </w:rPr>
              <w:t> </w:t>
            </w:r>
          </w:p>
        </w:tc>
      </w:tr>
      <w:tr w:rsidR="00D77704" w:rsidRPr="00B520F5" w14:paraId="65AB3E8F" w14:textId="77777777" w:rsidTr="00FD13D4">
        <w:trPr>
          <w:trHeight w:val="390"/>
        </w:trPr>
        <w:tc>
          <w:tcPr>
            <w:tcW w:w="0" w:type="auto"/>
            <w:vMerge/>
            <w:tcBorders>
              <w:top w:val="single" w:sz="12" w:space="0" w:color="808080"/>
              <w:left w:val="single" w:sz="6" w:space="0" w:color="C0C0C0"/>
              <w:bottom w:val="single" w:sz="6" w:space="0" w:color="C0C0C0"/>
              <w:right w:val="single" w:sz="6" w:space="0" w:color="C0C0C0"/>
            </w:tcBorders>
            <w:vAlign w:val="center"/>
            <w:hideMark/>
          </w:tcPr>
          <w:p w14:paraId="0611477E" w14:textId="77777777" w:rsidR="00D77704" w:rsidRPr="00B520F5" w:rsidRDefault="00D77704" w:rsidP="00FD13D4">
            <w:pPr>
              <w:spacing w:line="240" w:lineRule="auto"/>
              <w:rPr>
                <w:rFonts w:ascii="DTL Caspari ST" w:eastAsia="Times New Roman" w:hAnsi="DTL Caspari ST" w:cs="Times New Roman"/>
                <w:sz w:val="22"/>
                <w:szCs w:val="22"/>
                <w:lang w:eastAsia="nl-NL"/>
              </w:rPr>
            </w:pPr>
          </w:p>
        </w:tc>
        <w:tc>
          <w:tcPr>
            <w:tcW w:w="3465" w:type="dxa"/>
            <w:tcBorders>
              <w:top w:val="single" w:sz="6" w:space="0" w:color="C0C0C0"/>
              <w:left w:val="single" w:sz="6" w:space="0" w:color="C0C0C0"/>
              <w:bottom w:val="single" w:sz="6" w:space="0" w:color="C0C0C0"/>
              <w:right w:val="single" w:sz="6" w:space="0" w:color="C0C0C0"/>
            </w:tcBorders>
            <w:shd w:val="clear" w:color="auto" w:fill="E6E6E6"/>
            <w:vAlign w:val="center"/>
            <w:hideMark/>
          </w:tcPr>
          <w:p w14:paraId="5FF05B27" w14:textId="77777777" w:rsidR="00D77704" w:rsidRPr="00B520F5" w:rsidRDefault="00D77704" w:rsidP="00FD13D4">
            <w:pPr>
              <w:spacing w:line="240" w:lineRule="auto"/>
              <w:textAlignment w:val="baseline"/>
              <w:rPr>
                <w:rFonts w:ascii="DTL Caspari ST" w:eastAsia="Times New Roman" w:hAnsi="DTL Caspari ST" w:cs="Times New Roman"/>
                <w:sz w:val="22"/>
                <w:szCs w:val="22"/>
                <w:lang w:eastAsia="nl-NL"/>
              </w:rPr>
            </w:pPr>
            <w:r w:rsidRPr="00B520F5">
              <w:rPr>
                <w:rFonts w:ascii="DTL Caspari ST" w:eastAsia="Times New Roman" w:hAnsi="DTL Caspari ST"/>
                <w:sz w:val="22"/>
                <w:szCs w:val="22"/>
                <w:lang w:eastAsia="nl-NL"/>
              </w:rPr>
              <w:t>Postcode en plaatsnaam </w:t>
            </w:r>
          </w:p>
        </w:tc>
        <w:tc>
          <w:tcPr>
            <w:tcW w:w="6127" w:type="dxa"/>
            <w:tcBorders>
              <w:top w:val="single" w:sz="6" w:space="0" w:color="C0C0C0"/>
              <w:left w:val="single" w:sz="6" w:space="0" w:color="C0C0C0"/>
              <w:bottom w:val="single" w:sz="6" w:space="0" w:color="C0C0C0"/>
              <w:right w:val="single" w:sz="6" w:space="0" w:color="C0C0C0"/>
            </w:tcBorders>
            <w:hideMark/>
          </w:tcPr>
          <w:p w14:paraId="22E5D1B8" w14:textId="77777777" w:rsidR="00D77704" w:rsidRPr="00B520F5" w:rsidRDefault="00D77704" w:rsidP="00FD13D4">
            <w:pPr>
              <w:spacing w:line="240" w:lineRule="auto"/>
              <w:textAlignment w:val="baseline"/>
              <w:rPr>
                <w:rFonts w:ascii="DTL Caspari ST" w:eastAsia="Times New Roman" w:hAnsi="DTL Caspari ST" w:cs="Times New Roman"/>
                <w:sz w:val="22"/>
                <w:szCs w:val="22"/>
                <w:lang w:eastAsia="nl-NL"/>
              </w:rPr>
            </w:pPr>
            <w:r w:rsidRPr="00B520F5">
              <w:rPr>
                <w:rFonts w:ascii="DTL Caspari ST" w:eastAsia="Times New Roman" w:hAnsi="DTL Caspari ST"/>
                <w:sz w:val="22"/>
                <w:szCs w:val="22"/>
                <w:lang w:eastAsia="nl-NL"/>
              </w:rPr>
              <w:t> </w:t>
            </w:r>
          </w:p>
        </w:tc>
      </w:tr>
      <w:tr w:rsidR="00D77704" w:rsidRPr="00B520F5" w14:paraId="284043DD" w14:textId="77777777" w:rsidTr="00FD13D4">
        <w:tc>
          <w:tcPr>
            <w:tcW w:w="465" w:type="dxa"/>
            <w:vMerge w:val="restart"/>
            <w:tcBorders>
              <w:top w:val="single" w:sz="6" w:space="0" w:color="C0C0C0"/>
              <w:left w:val="single" w:sz="6" w:space="0" w:color="C0C0C0"/>
              <w:bottom w:val="single" w:sz="6" w:space="0" w:color="C0C0C0"/>
              <w:right w:val="single" w:sz="6" w:space="0" w:color="C0C0C0"/>
            </w:tcBorders>
            <w:hideMark/>
          </w:tcPr>
          <w:p w14:paraId="758BCF0F" w14:textId="77777777" w:rsidR="00D77704" w:rsidRPr="00B520F5" w:rsidRDefault="00D77704" w:rsidP="00FD13D4">
            <w:pPr>
              <w:spacing w:line="240" w:lineRule="auto"/>
              <w:jc w:val="center"/>
              <w:textAlignment w:val="baseline"/>
              <w:rPr>
                <w:rFonts w:ascii="DTL Caspari ST" w:eastAsia="Times New Roman" w:hAnsi="DTL Caspari ST" w:cs="Times New Roman"/>
                <w:sz w:val="22"/>
                <w:szCs w:val="22"/>
                <w:lang w:eastAsia="nl-NL"/>
              </w:rPr>
            </w:pPr>
            <w:r w:rsidRPr="00B520F5">
              <w:rPr>
                <w:rFonts w:ascii="DTL Caspari ST" w:eastAsia="Times New Roman" w:hAnsi="DTL Caspari ST"/>
                <w:sz w:val="22"/>
                <w:szCs w:val="22"/>
                <w:lang w:eastAsia="nl-NL"/>
              </w:rPr>
              <w:t>3 </w:t>
            </w:r>
          </w:p>
        </w:tc>
        <w:tc>
          <w:tcPr>
            <w:tcW w:w="3465" w:type="dxa"/>
            <w:tcBorders>
              <w:top w:val="single" w:sz="6" w:space="0" w:color="C0C0C0"/>
              <w:left w:val="single" w:sz="6" w:space="0" w:color="C0C0C0"/>
              <w:bottom w:val="single" w:sz="6" w:space="0" w:color="C0C0C0"/>
              <w:right w:val="single" w:sz="6" w:space="0" w:color="C0C0C0"/>
            </w:tcBorders>
            <w:shd w:val="clear" w:color="auto" w:fill="E6E6E6"/>
            <w:vAlign w:val="center"/>
            <w:hideMark/>
          </w:tcPr>
          <w:p w14:paraId="0F936DDC" w14:textId="77777777" w:rsidR="00D77704" w:rsidRPr="00B520F5" w:rsidRDefault="00D77704" w:rsidP="00FD13D4">
            <w:pPr>
              <w:spacing w:line="240" w:lineRule="auto"/>
              <w:textAlignment w:val="baseline"/>
              <w:rPr>
                <w:rFonts w:ascii="DTL Caspari ST" w:eastAsia="Times New Roman" w:hAnsi="DTL Caspari ST" w:cs="Times New Roman"/>
                <w:sz w:val="22"/>
                <w:szCs w:val="22"/>
                <w:lang w:eastAsia="nl-NL"/>
              </w:rPr>
            </w:pPr>
            <w:r w:rsidRPr="00B520F5">
              <w:rPr>
                <w:rFonts w:ascii="DTL Caspari ST" w:eastAsia="Times New Roman" w:hAnsi="DTL Caspari ST"/>
                <w:sz w:val="22"/>
                <w:szCs w:val="22"/>
                <w:lang w:eastAsia="nl-NL"/>
              </w:rPr>
              <w:t>Naam contactpersoon opdrachtgevende instantie of onderneming </w:t>
            </w:r>
          </w:p>
        </w:tc>
        <w:tc>
          <w:tcPr>
            <w:tcW w:w="6127" w:type="dxa"/>
            <w:tcBorders>
              <w:top w:val="single" w:sz="6" w:space="0" w:color="C0C0C0"/>
              <w:left w:val="single" w:sz="6" w:space="0" w:color="C0C0C0"/>
              <w:bottom w:val="single" w:sz="6" w:space="0" w:color="C0C0C0"/>
              <w:right w:val="single" w:sz="6" w:space="0" w:color="C0C0C0"/>
            </w:tcBorders>
            <w:hideMark/>
          </w:tcPr>
          <w:p w14:paraId="25EA4AB2" w14:textId="77777777" w:rsidR="00D77704" w:rsidRPr="00B520F5" w:rsidRDefault="00D77704" w:rsidP="00FD13D4">
            <w:pPr>
              <w:spacing w:line="240" w:lineRule="auto"/>
              <w:textAlignment w:val="baseline"/>
              <w:rPr>
                <w:rFonts w:ascii="DTL Caspari ST" w:eastAsia="Times New Roman" w:hAnsi="DTL Caspari ST" w:cs="Times New Roman"/>
                <w:sz w:val="22"/>
                <w:szCs w:val="22"/>
                <w:lang w:eastAsia="nl-NL"/>
              </w:rPr>
            </w:pPr>
          </w:p>
        </w:tc>
      </w:tr>
      <w:tr w:rsidR="00D77704" w:rsidRPr="00B520F5" w14:paraId="265A2394" w14:textId="77777777" w:rsidTr="00FD13D4">
        <w:trPr>
          <w:trHeight w:val="375"/>
        </w:trPr>
        <w:tc>
          <w:tcPr>
            <w:tcW w:w="0" w:type="auto"/>
            <w:vMerge/>
            <w:tcBorders>
              <w:top w:val="single" w:sz="6" w:space="0" w:color="C0C0C0"/>
              <w:left w:val="single" w:sz="6" w:space="0" w:color="C0C0C0"/>
              <w:bottom w:val="single" w:sz="6" w:space="0" w:color="C0C0C0"/>
              <w:right w:val="single" w:sz="6" w:space="0" w:color="C0C0C0"/>
            </w:tcBorders>
            <w:vAlign w:val="center"/>
            <w:hideMark/>
          </w:tcPr>
          <w:p w14:paraId="44784DC7" w14:textId="77777777" w:rsidR="00D77704" w:rsidRPr="00B520F5" w:rsidRDefault="00D77704" w:rsidP="00FD13D4">
            <w:pPr>
              <w:spacing w:line="240" w:lineRule="auto"/>
              <w:rPr>
                <w:rFonts w:ascii="DTL Caspari ST" w:eastAsia="Times New Roman" w:hAnsi="DTL Caspari ST" w:cs="Times New Roman"/>
                <w:sz w:val="22"/>
                <w:szCs w:val="22"/>
                <w:lang w:eastAsia="nl-NL"/>
              </w:rPr>
            </w:pPr>
          </w:p>
        </w:tc>
        <w:tc>
          <w:tcPr>
            <w:tcW w:w="3465" w:type="dxa"/>
            <w:tcBorders>
              <w:top w:val="single" w:sz="6" w:space="0" w:color="C0C0C0"/>
              <w:left w:val="single" w:sz="6" w:space="0" w:color="C0C0C0"/>
              <w:bottom w:val="single" w:sz="6" w:space="0" w:color="C0C0C0"/>
              <w:right w:val="single" w:sz="6" w:space="0" w:color="C0C0C0"/>
            </w:tcBorders>
            <w:shd w:val="clear" w:color="auto" w:fill="E6E6E6"/>
            <w:vAlign w:val="center"/>
            <w:hideMark/>
          </w:tcPr>
          <w:p w14:paraId="564C92A0" w14:textId="77777777" w:rsidR="00D77704" w:rsidRPr="00B520F5" w:rsidRDefault="00D77704" w:rsidP="00FD13D4">
            <w:pPr>
              <w:spacing w:line="240" w:lineRule="auto"/>
              <w:textAlignment w:val="baseline"/>
              <w:rPr>
                <w:rFonts w:ascii="DTL Caspari ST" w:eastAsia="Times New Roman" w:hAnsi="DTL Caspari ST" w:cs="Times New Roman"/>
                <w:sz w:val="22"/>
                <w:szCs w:val="22"/>
                <w:lang w:eastAsia="nl-NL"/>
              </w:rPr>
            </w:pPr>
            <w:r w:rsidRPr="00B520F5">
              <w:rPr>
                <w:rFonts w:ascii="DTL Caspari ST" w:eastAsia="Times New Roman" w:hAnsi="DTL Caspari ST"/>
                <w:sz w:val="22"/>
                <w:szCs w:val="22"/>
                <w:lang w:eastAsia="nl-NL"/>
              </w:rPr>
              <w:t>Functie </w:t>
            </w:r>
          </w:p>
        </w:tc>
        <w:tc>
          <w:tcPr>
            <w:tcW w:w="6127" w:type="dxa"/>
            <w:tcBorders>
              <w:top w:val="single" w:sz="6" w:space="0" w:color="C0C0C0"/>
              <w:left w:val="single" w:sz="6" w:space="0" w:color="C0C0C0"/>
              <w:bottom w:val="single" w:sz="6" w:space="0" w:color="C0C0C0"/>
              <w:right w:val="single" w:sz="6" w:space="0" w:color="C0C0C0"/>
            </w:tcBorders>
            <w:hideMark/>
          </w:tcPr>
          <w:p w14:paraId="52A1DAF7" w14:textId="77777777" w:rsidR="00D77704" w:rsidRPr="00B520F5" w:rsidRDefault="00D77704" w:rsidP="00FD13D4">
            <w:pPr>
              <w:spacing w:line="240" w:lineRule="auto"/>
              <w:textAlignment w:val="baseline"/>
              <w:rPr>
                <w:rFonts w:ascii="DTL Caspari ST" w:eastAsia="Times New Roman" w:hAnsi="DTL Caspari ST" w:cs="Times New Roman"/>
                <w:sz w:val="22"/>
                <w:szCs w:val="22"/>
                <w:lang w:eastAsia="nl-NL"/>
              </w:rPr>
            </w:pPr>
            <w:r w:rsidRPr="00B520F5">
              <w:rPr>
                <w:rFonts w:ascii="DTL Caspari ST" w:eastAsia="Times New Roman" w:hAnsi="DTL Caspari ST"/>
                <w:sz w:val="22"/>
                <w:szCs w:val="22"/>
                <w:lang w:eastAsia="nl-NL"/>
              </w:rPr>
              <w:t> </w:t>
            </w:r>
          </w:p>
        </w:tc>
      </w:tr>
      <w:tr w:rsidR="00D77704" w:rsidRPr="00B520F5" w14:paraId="011F627E" w14:textId="77777777" w:rsidTr="00FD13D4">
        <w:trPr>
          <w:trHeight w:val="405"/>
        </w:trPr>
        <w:tc>
          <w:tcPr>
            <w:tcW w:w="0" w:type="auto"/>
            <w:vMerge/>
            <w:tcBorders>
              <w:top w:val="single" w:sz="6" w:space="0" w:color="C0C0C0"/>
              <w:left w:val="single" w:sz="6" w:space="0" w:color="C0C0C0"/>
              <w:bottom w:val="single" w:sz="6" w:space="0" w:color="C0C0C0"/>
              <w:right w:val="single" w:sz="6" w:space="0" w:color="C0C0C0"/>
            </w:tcBorders>
            <w:vAlign w:val="center"/>
            <w:hideMark/>
          </w:tcPr>
          <w:p w14:paraId="6B13A32E" w14:textId="77777777" w:rsidR="00D77704" w:rsidRPr="00B520F5" w:rsidRDefault="00D77704" w:rsidP="00FD13D4">
            <w:pPr>
              <w:spacing w:line="240" w:lineRule="auto"/>
              <w:rPr>
                <w:rFonts w:ascii="DTL Caspari ST" w:eastAsia="Times New Roman" w:hAnsi="DTL Caspari ST" w:cs="Times New Roman"/>
                <w:sz w:val="22"/>
                <w:szCs w:val="22"/>
                <w:lang w:eastAsia="nl-NL"/>
              </w:rPr>
            </w:pPr>
          </w:p>
        </w:tc>
        <w:tc>
          <w:tcPr>
            <w:tcW w:w="3465" w:type="dxa"/>
            <w:tcBorders>
              <w:top w:val="single" w:sz="6" w:space="0" w:color="C0C0C0"/>
              <w:left w:val="single" w:sz="6" w:space="0" w:color="C0C0C0"/>
              <w:bottom w:val="single" w:sz="6" w:space="0" w:color="C0C0C0"/>
              <w:right w:val="single" w:sz="6" w:space="0" w:color="C0C0C0"/>
            </w:tcBorders>
            <w:shd w:val="clear" w:color="auto" w:fill="E6E6E6"/>
            <w:vAlign w:val="center"/>
            <w:hideMark/>
          </w:tcPr>
          <w:p w14:paraId="6B680150" w14:textId="77777777" w:rsidR="00D77704" w:rsidRPr="00B520F5" w:rsidRDefault="00D77704" w:rsidP="00FD13D4">
            <w:pPr>
              <w:spacing w:line="240" w:lineRule="auto"/>
              <w:textAlignment w:val="baseline"/>
              <w:rPr>
                <w:rFonts w:ascii="DTL Caspari ST" w:eastAsia="Times New Roman" w:hAnsi="DTL Caspari ST" w:cs="Times New Roman"/>
                <w:sz w:val="22"/>
                <w:szCs w:val="22"/>
                <w:lang w:eastAsia="nl-NL"/>
              </w:rPr>
            </w:pPr>
            <w:r w:rsidRPr="00B520F5">
              <w:rPr>
                <w:rFonts w:ascii="DTL Caspari ST" w:eastAsia="Times New Roman" w:hAnsi="DTL Caspari ST"/>
                <w:sz w:val="22"/>
                <w:szCs w:val="22"/>
                <w:lang w:eastAsia="nl-NL"/>
              </w:rPr>
              <w:t>Telefoonnummer </w:t>
            </w:r>
          </w:p>
        </w:tc>
        <w:tc>
          <w:tcPr>
            <w:tcW w:w="6127" w:type="dxa"/>
            <w:tcBorders>
              <w:top w:val="single" w:sz="6" w:space="0" w:color="C0C0C0"/>
              <w:left w:val="single" w:sz="6" w:space="0" w:color="C0C0C0"/>
              <w:bottom w:val="single" w:sz="6" w:space="0" w:color="C0C0C0"/>
              <w:right w:val="single" w:sz="6" w:space="0" w:color="C0C0C0"/>
            </w:tcBorders>
            <w:hideMark/>
          </w:tcPr>
          <w:p w14:paraId="10073F98" w14:textId="77777777" w:rsidR="00D77704" w:rsidRPr="00B520F5" w:rsidRDefault="00D77704" w:rsidP="00FD13D4">
            <w:pPr>
              <w:spacing w:line="240" w:lineRule="auto"/>
              <w:textAlignment w:val="baseline"/>
              <w:rPr>
                <w:rFonts w:ascii="DTL Caspari ST" w:eastAsia="Times New Roman" w:hAnsi="DTL Caspari ST" w:cs="Times New Roman"/>
                <w:sz w:val="22"/>
                <w:szCs w:val="22"/>
                <w:lang w:eastAsia="nl-NL"/>
              </w:rPr>
            </w:pPr>
            <w:r w:rsidRPr="00B520F5">
              <w:rPr>
                <w:rFonts w:ascii="DTL Caspari ST" w:eastAsia="Times New Roman" w:hAnsi="DTL Caspari ST"/>
                <w:sz w:val="22"/>
                <w:szCs w:val="22"/>
                <w:lang w:eastAsia="nl-NL"/>
              </w:rPr>
              <w:t> </w:t>
            </w:r>
          </w:p>
        </w:tc>
      </w:tr>
      <w:tr w:rsidR="00D77704" w:rsidRPr="00B520F5" w14:paraId="12D17EBF" w14:textId="77777777" w:rsidTr="00FD13D4">
        <w:trPr>
          <w:trHeight w:val="405"/>
        </w:trPr>
        <w:tc>
          <w:tcPr>
            <w:tcW w:w="0" w:type="auto"/>
            <w:vMerge/>
            <w:tcBorders>
              <w:top w:val="single" w:sz="6" w:space="0" w:color="C0C0C0"/>
              <w:left w:val="single" w:sz="6" w:space="0" w:color="C0C0C0"/>
              <w:bottom w:val="single" w:sz="6" w:space="0" w:color="C0C0C0"/>
              <w:right w:val="single" w:sz="6" w:space="0" w:color="C0C0C0"/>
            </w:tcBorders>
            <w:vAlign w:val="center"/>
            <w:hideMark/>
          </w:tcPr>
          <w:p w14:paraId="2C123F10" w14:textId="77777777" w:rsidR="00D77704" w:rsidRPr="00B520F5" w:rsidRDefault="00D77704" w:rsidP="00FD13D4">
            <w:pPr>
              <w:spacing w:line="240" w:lineRule="auto"/>
              <w:rPr>
                <w:rFonts w:ascii="DTL Caspari ST" w:eastAsia="Times New Roman" w:hAnsi="DTL Caspari ST" w:cs="Times New Roman"/>
                <w:sz w:val="22"/>
                <w:szCs w:val="22"/>
                <w:lang w:eastAsia="nl-NL"/>
              </w:rPr>
            </w:pPr>
          </w:p>
        </w:tc>
        <w:tc>
          <w:tcPr>
            <w:tcW w:w="3465" w:type="dxa"/>
            <w:tcBorders>
              <w:top w:val="single" w:sz="6" w:space="0" w:color="C0C0C0"/>
              <w:left w:val="single" w:sz="6" w:space="0" w:color="C0C0C0"/>
              <w:bottom w:val="single" w:sz="6" w:space="0" w:color="C0C0C0"/>
              <w:right w:val="single" w:sz="6" w:space="0" w:color="C0C0C0"/>
            </w:tcBorders>
            <w:shd w:val="clear" w:color="auto" w:fill="E6E6E6"/>
            <w:vAlign w:val="center"/>
            <w:hideMark/>
          </w:tcPr>
          <w:p w14:paraId="530A00A2" w14:textId="77777777" w:rsidR="00D77704" w:rsidRPr="00B520F5" w:rsidRDefault="00D77704" w:rsidP="00FD13D4">
            <w:pPr>
              <w:spacing w:line="240" w:lineRule="auto"/>
              <w:textAlignment w:val="baseline"/>
              <w:rPr>
                <w:rFonts w:ascii="DTL Caspari ST" w:eastAsia="Times New Roman" w:hAnsi="DTL Caspari ST" w:cs="Times New Roman"/>
                <w:sz w:val="22"/>
                <w:szCs w:val="22"/>
                <w:lang w:eastAsia="nl-NL"/>
              </w:rPr>
            </w:pPr>
            <w:r w:rsidRPr="00B520F5">
              <w:rPr>
                <w:rFonts w:ascii="DTL Caspari ST" w:eastAsia="Times New Roman" w:hAnsi="DTL Caspari ST"/>
                <w:sz w:val="22"/>
                <w:szCs w:val="22"/>
                <w:lang w:eastAsia="nl-NL"/>
              </w:rPr>
              <w:t>E-mailadres </w:t>
            </w:r>
          </w:p>
        </w:tc>
        <w:tc>
          <w:tcPr>
            <w:tcW w:w="6127" w:type="dxa"/>
            <w:tcBorders>
              <w:top w:val="single" w:sz="6" w:space="0" w:color="C0C0C0"/>
              <w:left w:val="single" w:sz="6" w:space="0" w:color="C0C0C0"/>
              <w:bottom w:val="single" w:sz="6" w:space="0" w:color="C0C0C0"/>
              <w:right w:val="single" w:sz="6" w:space="0" w:color="C0C0C0"/>
            </w:tcBorders>
            <w:hideMark/>
          </w:tcPr>
          <w:p w14:paraId="41C7388E" w14:textId="77777777" w:rsidR="00D77704" w:rsidRPr="00B520F5" w:rsidRDefault="00D77704" w:rsidP="00FD13D4">
            <w:pPr>
              <w:spacing w:line="240" w:lineRule="auto"/>
              <w:textAlignment w:val="baseline"/>
              <w:rPr>
                <w:rFonts w:ascii="DTL Caspari ST" w:eastAsia="Times New Roman" w:hAnsi="DTL Caspari ST" w:cs="Times New Roman"/>
                <w:sz w:val="22"/>
                <w:szCs w:val="22"/>
                <w:lang w:eastAsia="nl-NL"/>
              </w:rPr>
            </w:pPr>
            <w:r w:rsidRPr="00B520F5">
              <w:rPr>
                <w:rFonts w:ascii="DTL Caspari ST" w:eastAsia="Times New Roman" w:hAnsi="DTL Caspari ST"/>
                <w:sz w:val="22"/>
                <w:szCs w:val="22"/>
                <w:lang w:eastAsia="nl-NL"/>
              </w:rPr>
              <w:t> </w:t>
            </w:r>
          </w:p>
        </w:tc>
      </w:tr>
      <w:tr w:rsidR="00D77704" w:rsidRPr="00B520F5" w14:paraId="37EF06E3" w14:textId="77777777" w:rsidTr="00FD13D4">
        <w:trPr>
          <w:trHeight w:val="450"/>
        </w:trPr>
        <w:tc>
          <w:tcPr>
            <w:tcW w:w="465" w:type="dxa"/>
            <w:vMerge w:val="restart"/>
            <w:tcBorders>
              <w:top w:val="single" w:sz="12" w:space="0" w:color="808080"/>
              <w:left w:val="single" w:sz="6" w:space="0" w:color="C0C0C0"/>
              <w:bottom w:val="single" w:sz="6" w:space="0" w:color="C0C0C0"/>
              <w:right w:val="single" w:sz="6" w:space="0" w:color="C0C0C0"/>
            </w:tcBorders>
            <w:hideMark/>
          </w:tcPr>
          <w:p w14:paraId="09F83317" w14:textId="77777777" w:rsidR="00D77704" w:rsidRPr="00B520F5" w:rsidRDefault="00D77704" w:rsidP="00FD13D4">
            <w:pPr>
              <w:spacing w:line="240" w:lineRule="auto"/>
              <w:jc w:val="center"/>
              <w:textAlignment w:val="baseline"/>
              <w:rPr>
                <w:rFonts w:ascii="DTL Caspari ST" w:eastAsia="Times New Roman" w:hAnsi="DTL Caspari ST" w:cs="Times New Roman"/>
                <w:sz w:val="22"/>
                <w:szCs w:val="22"/>
                <w:lang w:eastAsia="nl-NL"/>
              </w:rPr>
            </w:pPr>
            <w:r w:rsidRPr="00B520F5">
              <w:rPr>
                <w:rFonts w:ascii="DTL Caspari ST" w:eastAsia="Times New Roman" w:hAnsi="DTL Caspari ST"/>
                <w:sz w:val="22"/>
                <w:szCs w:val="22"/>
                <w:lang w:eastAsia="nl-NL"/>
              </w:rPr>
              <w:t>4 </w:t>
            </w:r>
          </w:p>
        </w:tc>
        <w:tc>
          <w:tcPr>
            <w:tcW w:w="3465" w:type="dxa"/>
            <w:tcBorders>
              <w:top w:val="single" w:sz="12" w:space="0" w:color="808080"/>
              <w:left w:val="single" w:sz="6" w:space="0" w:color="C0C0C0"/>
              <w:bottom w:val="single" w:sz="6" w:space="0" w:color="auto"/>
              <w:right w:val="single" w:sz="6" w:space="0" w:color="C0C0C0"/>
            </w:tcBorders>
            <w:shd w:val="clear" w:color="auto" w:fill="E6E6E6"/>
            <w:hideMark/>
          </w:tcPr>
          <w:p w14:paraId="11CCBAB2" w14:textId="77777777" w:rsidR="00D77704" w:rsidRPr="00B520F5" w:rsidRDefault="00D77704" w:rsidP="00FD13D4">
            <w:pPr>
              <w:spacing w:line="240" w:lineRule="auto"/>
              <w:textAlignment w:val="baseline"/>
              <w:rPr>
                <w:rFonts w:ascii="DTL Caspari ST" w:eastAsia="Times New Roman" w:hAnsi="DTL Caspari ST" w:cs="Times New Roman"/>
                <w:sz w:val="22"/>
                <w:szCs w:val="22"/>
                <w:lang w:eastAsia="nl-NL"/>
              </w:rPr>
            </w:pPr>
            <w:r w:rsidRPr="00B520F5">
              <w:rPr>
                <w:rFonts w:ascii="DTL Caspari ST" w:eastAsia="Times New Roman" w:hAnsi="DTL Caspari ST"/>
                <w:sz w:val="22"/>
                <w:szCs w:val="22"/>
                <w:lang w:eastAsia="nl-NL"/>
              </w:rPr>
              <w:t>Projectnaam (beknopte omschrijving) </w:t>
            </w:r>
          </w:p>
        </w:tc>
        <w:tc>
          <w:tcPr>
            <w:tcW w:w="6127" w:type="dxa"/>
            <w:tcBorders>
              <w:top w:val="single" w:sz="12" w:space="0" w:color="808080"/>
              <w:left w:val="single" w:sz="6" w:space="0" w:color="C0C0C0"/>
              <w:bottom w:val="single" w:sz="6" w:space="0" w:color="auto"/>
              <w:right w:val="single" w:sz="6" w:space="0" w:color="C0C0C0"/>
            </w:tcBorders>
            <w:vAlign w:val="center"/>
            <w:hideMark/>
          </w:tcPr>
          <w:p w14:paraId="7623011F" w14:textId="77777777" w:rsidR="00D77704" w:rsidRPr="00B520F5" w:rsidRDefault="00D77704" w:rsidP="00FD13D4">
            <w:pPr>
              <w:spacing w:line="240" w:lineRule="auto"/>
              <w:textAlignment w:val="baseline"/>
              <w:rPr>
                <w:rFonts w:ascii="DTL Caspari ST" w:eastAsia="Times New Roman" w:hAnsi="DTL Caspari ST" w:cs="Times New Roman"/>
                <w:sz w:val="22"/>
                <w:szCs w:val="22"/>
                <w:lang w:eastAsia="nl-NL"/>
              </w:rPr>
            </w:pPr>
            <w:r w:rsidRPr="00B520F5">
              <w:rPr>
                <w:rFonts w:ascii="DTL Caspari ST" w:eastAsia="Times New Roman" w:hAnsi="DTL Caspari ST"/>
                <w:sz w:val="22"/>
                <w:szCs w:val="22"/>
                <w:lang w:eastAsia="nl-NL"/>
              </w:rPr>
              <w:t> </w:t>
            </w:r>
          </w:p>
        </w:tc>
      </w:tr>
      <w:tr w:rsidR="00D77704" w:rsidRPr="00B520F5" w14:paraId="4C25BB64" w14:textId="77777777" w:rsidTr="00FD13D4">
        <w:tc>
          <w:tcPr>
            <w:tcW w:w="0" w:type="auto"/>
            <w:vMerge/>
            <w:tcBorders>
              <w:top w:val="single" w:sz="12" w:space="0" w:color="808080"/>
              <w:left w:val="single" w:sz="6" w:space="0" w:color="C0C0C0"/>
              <w:bottom w:val="single" w:sz="6" w:space="0" w:color="C0C0C0"/>
              <w:right w:val="single" w:sz="6" w:space="0" w:color="C0C0C0"/>
            </w:tcBorders>
            <w:vAlign w:val="center"/>
            <w:hideMark/>
          </w:tcPr>
          <w:p w14:paraId="67E7F96B" w14:textId="77777777" w:rsidR="00D77704" w:rsidRPr="00B520F5" w:rsidRDefault="00D77704" w:rsidP="00FD13D4">
            <w:pPr>
              <w:spacing w:line="240" w:lineRule="auto"/>
              <w:rPr>
                <w:rFonts w:ascii="DTL Caspari ST" w:eastAsia="Times New Roman" w:hAnsi="DTL Caspari ST" w:cs="Times New Roman"/>
                <w:sz w:val="22"/>
                <w:szCs w:val="22"/>
                <w:lang w:eastAsia="nl-NL"/>
              </w:rPr>
            </w:pPr>
          </w:p>
        </w:tc>
        <w:tc>
          <w:tcPr>
            <w:tcW w:w="3465" w:type="dxa"/>
            <w:tcBorders>
              <w:top w:val="single" w:sz="6" w:space="0" w:color="C0C0C0"/>
              <w:left w:val="single" w:sz="6" w:space="0" w:color="C0C0C0"/>
              <w:bottom w:val="single" w:sz="6" w:space="0" w:color="C0C0C0"/>
              <w:right w:val="single" w:sz="6" w:space="0" w:color="C0C0C0"/>
            </w:tcBorders>
            <w:shd w:val="clear" w:color="auto" w:fill="E6E6E6"/>
            <w:hideMark/>
          </w:tcPr>
          <w:p w14:paraId="49587E99" w14:textId="77777777" w:rsidR="00D77704" w:rsidRPr="00B520F5" w:rsidRDefault="00D77704" w:rsidP="00FD13D4">
            <w:pPr>
              <w:spacing w:line="240" w:lineRule="auto"/>
              <w:textAlignment w:val="baseline"/>
              <w:rPr>
                <w:rFonts w:ascii="DTL Caspari ST" w:eastAsia="Times New Roman" w:hAnsi="DTL Caspari ST" w:cs="Times New Roman"/>
                <w:sz w:val="22"/>
                <w:szCs w:val="22"/>
                <w:lang w:eastAsia="nl-NL"/>
              </w:rPr>
            </w:pPr>
            <w:r w:rsidRPr="00B520F5">
              <w:rPr>
                <w:rFonts w:ascii="DTL Caspari ST" w:eastAsia="Times New Roman" w:hAnsi="DTL Caspari ST"/>
                <w:sz w:val="22"/>
                <w:szCs w:val="22"/>
                <w:lang w:eastAsia="nl-NL"/>
              </w:rPr>
              <w:t>Startdatum en einddatum van project </w:t>
            </w:r>
          </w:p>
        </w:tc>
        <w:tc>
          <w:tcPr>
            <w:tcW w:w="6127" w:type="dxa"/>
            <w:tcBorders>
              <w:top w:val="single" w:sz="6" w:space="0" w:color="C0C0C0"/>
              <w:left w:val="single" w:sz="6" w:space="0" w:color="C0C0C0"/>
              <w:bottom w:val="single" w:sz="6" w:space="0" w:color="C0C0C0"/>
              <w:right w:val="single" w:sz="6" w:space="0" w:color="C0C0C0"/>
            </w:tcBorders>
            <w:vAlign w:val="center"/>
            <w:hideMark/>
          </w:tcPr>
          <w:p w14:paraId="62FD8FAB" w14:textId="77777777" w:rsidR="00D77704" w:rsidRPr="00B520F5" w:rsidRDefault="00D77704" w:rsidP="00FD13D4">
            <w:pPr>
              <w:spacing w:line="240" w:lineRule="auto"/>
              <w:textAlignment w:val="baseline"/>
              <w:rPr>
                <w:rFonts w:ascii="DTL Caspari ST" w:eastAsia="Times New Roman" w:hAnsi="DTL Caspari ST" w:cs="Times New Roman"/>
                <w:sz w:val="22"/>
                <w:szCs w:val="22"/>
                <w:lang w:eastAsia="nl-NL"/>
              </w:rPr>
            </w:pPr>
            <w:r w:rsidRPr="00B520F5">
              <w:rPr>
                <w:rFonts w:ascii="DTL Caspari ST" w:eastAsia="Times New Roman" w:hAnsi="DTL Caspari ST"/>
                <w:sz w:val="22"/>
                <w:szCs w:val="22"/>
                <w:lang w:eastAsia="nl-NL"/>
              </w:rPr>
              <w:t>Startdatum: </w:t>
            </w:r>
            <w:r w:rsidRPr="00B520F5">
              <w:rPr>
                <w:rFonts w:ascii="DTL Caspari ST" w:eastAsia="Times New Roman" w:hAnsi="DTL Caspari ST"/>
                <w:color w:val="000000"/>
                <w:sz w:val="22"/>
                <w:szCs w:val="22"/>
                <w:shd w:val="clear" w:color="auto" w:fill="E1E3E6"/>
                <w:lang w:eastAsia="nl-NL"/>
              </w:rPr>
              <w:t>[datum]</w:t>
            </w:r>
            <w:r w:rsidRPr="00B520F5">
              <w:rPr>
                <w:rFonts w:ascii="DTL Caspari ST" w:eastAsia="Times New Roman" w:hAnsi="DTL Caspari ST" w:cs="Calibri"/>
                <w:sz w:val="22"/>
                <w:szCs w:val="22"/>
                <w:lang w:eastAsia="nl-NL"/>
              </w:rPr>
              <w:tab/>
            </w:r>
            <w:r w:rsidRPr="00B520F5">
              <w:rPr>
                <w:rFonts w:ascii="DTL Caspari ST" w:eastAsia="Times New Roman" w:hAnsi="DTL Caspari ST"/>
                <w:sz w:val="22"/>
                <w:szCs w:val="22"/>
                <w:lang w:eastAsia="nl-NL"/>
              </w:rPr>
              <w:t>Einddatum: </w:t>
            </w:r>
            <w:r w:rsidRPr="00B520F5">
              <w:rPr>
                <w:rFonts w:ascii="DTL Caspari ST" w:eastAsia="Times New Roman" w:hAnsi="DTL Caspari ST"/>
                <w:color w:val="000000"/>
                <w:sz w:val="22"/>
                <w:szCs w:val="22"/>
                <w:shd w:val="clear" w:color="auto" w:fill="E1E3E6"/>
                <w:lang w:eastAsia="nl-NL"/>
              </w:rPr>
              <w:t>[datum]</w:t>
            </w:r>
            <w:r w:rsidRPr="00B520F5">
              <w:rPr>
                <w:rFonts w:ascii="DTL Caspari ST" w:eastAsia="Times New Roman" w:hAnsi="DTL Caspari ST"/>
                <w:color w:val="F79646"/>
                <w:sz w:val="22"/>
                <w:szCs w:val="22"/>
                <w:lang w:eastAsia="nl-NL"/>
              </w:rPr>
              <w:t> </w:t>
            </w:r>
          </w:p>
          <w:p w14:paraId="347D7607" w14:textId="77777777" w:rsidR="00D77704" w:rsidRPr="00B520F5" w:rsidRDefault="00D77704" w:rsidP="00FD13D4">
            <w:pPr>
              <w:spacing w:line="240" w:lineRule="auto"/>
              <w:textAlignment w:val="baseline"/>
              <w:rPr>
                <w:rFonts w:ascii="DTL Caspari ST" w:eastAsia="Times New Roman" w:hAnsi="DTL Caspari ST" w:cs="Times New Roman"/>
                <w:sz w:val="22"/>
                <w:szCs w:val="22"/>
                <w:lang w:eastAsia="nl-NL"/>
              </w:rPr>
            </w:pPr>
            <w:r w:rsidRPr="00B520F5">
              <w:rPr>
                <w:rFonts w:ascii="DTL Caspari ST" w:eastAsia="Times New Roman" w:hAnsi="DTL Caspari ST"/>
                <w:sz w:val="22"/>
                <w:szCs w:val="22"/>
                <w:lang w:eastAsia="nl-NL"/>
              </w:rPr>
              <w:t> </w:t>
            </w:r>
            <w:r w:rsidRPr="00B520F5">
              <w:rPr>
                <w:rFonts w:ascii="DTL Caspari ST" w:eastAsia="Times New Roman" w:hAnsi="DTL Caspari ST"/>
                <w:sz w:val="22"/>
                <w:szCs w:val="22"/>
                <w:lang w:eastAsia="nl-NL"/>
              </w:rPr>
              <w:br/>
            </w:r>
            <w:r w:rsidRPr="00B520F5">
              <w:rPr>
                <w:rFonts w:ascii="DTL Caspari ST" w:eastAsia="Times New Roman" w:hAnsi="DTL Caspari ST"/>
                <w:sz w:val="22"/>
                <w:szCs w:val="22"/>
                <w:shd w:val="clear" w:color="auto" w:fill="C0C0C0"/>
                <w:lang w:eastAsia="nl-NL"/>
              </w:rPr>
              <w:t>Ter informatie aan de Gegadigde: Het referentieproject dient te zijn uitgevoerd in de laatste </w:t>
            </w:r>
            <w:r w:rsidRPr="00B520F5">
              <w:rPr>
                <w:rFonts w:ascii="DTL Caspari ST" w:eastAsia="Times New Roman" w:hAnsi="DTL Caspari ST"/>
                <w:sz w:val="22"/>
                <w:szCs w:val="22"/>
                <w:shd w:val="clear" w:color="auto" w:fill="808080"/>
                <w:lang w:eastAsia="nl-NL"/>
              </w:rPr>
              <w:t>vijf</w:t>
            </w:r>
            <w:r w:rsidRPr="00B520F5">
              <w:rPr>
                <w:rFonts w:ascii="DTL Caspari ST" w:eastAsia="Times New Roman" w:hAnsi="DTL Caspari ST"/>
                <w:sz w:val="22"/>
                <w:szCs w:val="22"/>
                <w:shd w:val="clear" w:color="auto" w:fill="C0C0C0"/>
                <w:lang w:eastAsia="nl-NL"/>
              </w:rPr>
              <w:t> jaar, waarbij wordt gerekend vanaf de publicatiedatum van deze Aanbesteding.</w:t>
            </w:r>
            <w:r w:rsidRPr="00B520F5">
              <w:rPr>
                <w:rFonts w:ascii="DTL Caspari ST" w:eastAsia="Times New Roman" w:hAnsi="DTL Caspari ST"/>
                <w:sz w:val="22"/>
                <w:szCs w:val="22"/>
                <w:lang w:eastAsia="nl-NL"/>
              </w:rPr>
              <w:t> </w:t>
            </w:r>
          </w:p>
        </w:tc>
      </w:tr>
      <w:tr w:rsidR="00D77704" w:rsidRPr="00B520F5" w14:paraId="4F081C6D" w14:textId="77777777" w:rsidTr="00FD13D4">
        <w:trPr>
          <w:trHeight w:val="405"/>
        </w:trPr>
        <w:tc>
          <w:tcPr>
            <w:tcW w:w="0" w:type="auto"/>
            <w:vMerge/>
            <w:tcBorders>
              <w:top w:val="single" w:sz="12" w:space="0" w:color="808080"/>
              <w:left w:val="single" w:sz="6" w:space="0" w:color="C0C0C0"/>
              <w:bottom w:val="single" w:sz="6" w:space="0" w:color="C0C0C0"/>
              <w:right w:val="single" w:sz="6" w:space="0" w:color="C0C0C0"/>
            </w:tcBorders>
            <w:vAlign w:val="center"/>
            <w:hideMark/>
          </w:tcPr>
          <w:p w14:paraId="5E92C4CA" w14:textId="77777777" w:rsidR="00D77704" w:rsidRPr="00B520F5" w:rsidRDefault="00D77704" w:rsidP="00FD13D4">
            <w:pPr>
              <w:spacing w:line="240" w:lineRule="auto"/>
              <w:rPr>
                <w:rFonts w:ascii="DTL Caspari ST" w:eastAsia="Times New Roman" w:hAnsi="DTL Caspari ST" w:cs="Times New Roman"/>
                <w:sz w:val="22"/>
                <w:szCs w:val="22"/>
                <w:lang w:eastAsia="nl-NL"/>
              </w:rPr>
            </w:pPr>
          </w:p>
        </w:tc>
        <w:tc>
          <w:tcPr>
            <w:tcW w:w="3465" w:type="dxa"/>
            <w:tcBorders>
              <w:top w:val="single" w:sz="6" w:space="0" w:color="C0C0C0"/>
              <w:left w:val="single" w:sz="6" w:space="0" w:color="C0C0C0"/>
              <w:bottom w:val="single" w:sz="6" w:space="0" w:color="C0C0C0"/>
              <w:right w:val="single" w:sz="6" w:space="0" w:color="C0C0C0"/>
            </w:tcBorders>
            <w:shd w:val="clear" w:color="auto" w:fill="E6E6E6"/>
            <w:vAlign w:val="center"/>
            <w:hideMark/>
          </w:tcPr>
          <w:p w14:paraId="3F9474F1" w14:textId="77777777" w:rsidR="00D77704" w:rsidRPr="00B520F5" w:rsidRDefault="00D77704" w:rsidP="00FD13D4">
            <w:pPr>
              <w:spacing w:line="240" w:lineRule="auto"/>
              <w:textAlignment w:val="baseline"/>
              <w:rPr>
                <w:rFonts w:ascii="DTL Caspari ST" w:eastAsia="Times New Roman" w:hAnsi="DTL Caspari ST" w:cs="Times New Roman"/>
                <w:sz w:val="22"/>
                <w:szCs w:val="22"/>
                <w:lang w:eastAsia="nl-NL"/>
              </w:rPr>
            </w:pPr>
            <w:r w:rsidRPr="00B520F5">
              <w:rPr>
                <w:rFonts w:ascii="DTL Caspari ST" w:eastAsia="Times New Roman" w:hAnsi="DTL Caspari ST"/>
                <w:sz w:val="22"/>
                <w:szCs w:val="22"/>
                <w:lang w:eastAsia="nl-NL"/>
              </w:rPr>
              <w:t>Projectduur </w:t>
            </w:r>
          </w:p>
        </w:tc>
        <w:tc>
          <w:tcPr>
            <w:tcW w:w="6127" w:type="dxa"/>
            <w:tcBorders>
              <w:top w:val="single" w:sz="6" w:space="0" w:color="C0C0C0"/>
              <w:left w:val="single" w:sz="6" w:space="0" w:color="C0C0C0"/>
              <w:bottom w:val="single" w:sz="6" w:space="0" w:color="C0C0C0"/>
              <w:right w:val="single" w:sz="6" w:space="0" w:color="C0C0C0"/>
            </w:tcBorders>
            <w:vAlign w:val="center"/>
            <w:hideMark/>
          </w:tcPr>
          <w:p w14:paraId="3D57092F" w14:textId="77777777" w:rsidR="00D77704" w:rsidRPr="00B520F5" w:rsidRDefault="00D77704" w:rsidP="00FD13D4">
            <w:pPr>
              <w:spacing w:line="240" w:lineRule="auto"/>
              <w:textAlignment w:val="baseline"/>
              <w:rPr>
                <w:rFonts w:ascii="DTL Caspari ST" w:eastAsia="Times New Roman" w:hAnsi="DTL Caspari ST" w:cs="Times New Roman"/>
                <w:sz w:val="22"/>
                <w:szCs w:val="22"/>
                <w:lang w:eastAsia="nl-NL"/>
              </w:rPr>
            </w:pPr>
            <w:r w:rsidRPr="00B520F5">
              <w:rPr>
                <w:rFonts w:ascii="DTL Caspari ST" w:eastAsia="Times New Roman" w:hAnsi="DTL Caspari ST"/>
                <w:sz w:val="22"/>
                <w:szCs w:val="22"/>
                <w:lang w:eastAsia="nl-NL"/>
              </w:rPr>
              <w:t> </w:t>
            </w:r>
          </w:p>
        </w:tc>
      </w:tr>
      <w:tr w:rsidR="00D77704" w:rsidRPr="00B520F5" w14:paraId="68043E51" w14:textId="77777777" w:rsidTr="00FD13D4">
        <w:trPr>
          <w:trHeight w:val="315"/>
        </w:trPr>
        <w:tc>
          <w:tcPr>
            <w:tcW w:w="0" w:type="auto"/>
            <w:vMerge/>
            <w:tcBorders>
              <w:top w:val="single" w:sz="12" w:space="0" w:color="808080"/>
              <w:left w:val="single" w:sz="6" w:space="0" w:color="C0C0C0"/>
              <w:bottom w:val="single" w:sz="6" w:space="0" w:color="C0C0C0"/>
              <w:right w:val="single" w:sz="6" w:space="0" w:color="C0C0C0"/>
            </w:tcBorders>
            <w:vAlign w:val="center"/>
            <w:hideMark/>
          </w:tcPr>
          <w:p w14:paraId="05375EF6" w14:textId="77777777" w:rsidR="00D77704" w:rsidRPr="00B520F5" w:rsidRDefault="00D77704" w:rsidP="00FD13D4">
            <w:pPr>
              <w:spacing w:line="240" w:lineRule="auto"/>
              <w:rPr>
                <w:rFonts w:ascii="DTL Caspari ST" w:eastAsia="Times New Roman" w:hAnsi="DTL Caspari ST" w:cs="Times New Roman"/>
                <w:sz w:val="22"/>
                <w:szCs w:val="22"/>
                <w:lang w:eastAsia="nl-NL"/>
              </w:rPr>
            </w:pPr>
          </w:p>
        </w:tc>
        <w:tc>
          <w:tcPr>
            <w:tcW w:w="3465" w:type="dxa"/>
            <w:tcBorders>
              <w:top w:val="single" w:sz="6" w:space="0" w:color="C0C0C0"/>
              <w:left w:val="single" w:sz="6" w:space="0" w:color="C0C0C0"/>
              <w:bottom w:val="single" w:sz="6" w:space="0" w:color="C0C0C0"/>
              <w:right w:val="single" w:sz="6" w:space="0" w:color="C0C0C0"/>
            </w:tcBorders>
            <w:shd w:val="clear" w:color="auto" w:fill="E6E6E6"/>
            <w:vAlign w:val="center"/>
            <w:hideMark/>
          </w:tcPr>
          <w:p w14:paraId="3842C348" w14:textId="77777777" w:rsidR="00D77704" w:rsidRPr="00B520F5" w:rsidRDefault="00D77704" w:rsidP="00FD13D4">
            <w:pPr>
              <w:spacing w:line="240" w:lineRule="auto"/>
              <w:textAlignment w:val="baseline"/>
              <w:rPr>
                <w:rFonts w:ascii="DTL Caspari ST" w:eastAsia="Times New Roman" w:hAnsi="DTL Caspari ST" w:cs="Times New Roman"/>
                <w:sz w:val="22"/>
                <w:szCs w:val="22"/>
                <w:lang w:eastAsia="nl-NL"/>
              </w:rPr>
            </w:pPr>
            <w:r w:rsidRPr="00B520F5">
              <w:rPr>
                <w:rFonts w:ascii="DTL Caspari ST" w:eastAsia="Times New Roman" w:hAnsi="DTL Caspari ST"/>
                <w:sz w:val="22"/>
                <w:szCs w:val="22"/>
                <w:lang w:eastAsia="nl-NL"/>
              </w:rPr>
              <w:t>Reden beëindiging </w:t>
            </w:r>
          </w:p>
        </w:tc>
        <w:tc>
          <w:tcPr>
            <w:tcW w:w="6127" w:type="dxa"/>
            <w:tcBorders>
              <w:top w:val="single" w:sz="6" w:space="0" w:color="C0C0C0"/>
              <w:left w:val="single" w:sz="6" w:space="0" w:color="C0C0C0"/>
              <w:bottom w:val="single" w:sz="6" w:space="0" w:color="C0C0C0"/>
              <w:right w:val="single" w:sz="6" w:space="0" w:color="C0C0C0"/>
            </w:tcBorders>
            <w:vAlign w:val="center"/>
            <w:hideMark/>
          </w:tcPr>
          <w:p w14:paraId="744A78AB" w14:textId="77777777" w:rsidR="00D77704" w:rsidRPr="00B520F5" w:rsidRDefault="00D77704" w:rsidP="00FD13D4">
            <w:pPr>
              <w:spacing w:line="240" w:lineRule="auto"/>
              <w:textAlignment w:val="baseline"/>
              <w:rPr>
                <w:rFonts w:ascii="DTL Caspari ST" w:eastAsia="Times New Roman" w:hAnsi="DTL Caspari ST" w:cs="Times New Roman"/>
                <w:sz w:val="22"/>
                <w:szCs w:val="22"/>
                <w:lang w:eastAsia="nl-NL"/>
              </w:rPr>
            </w:pPr>
            <w:r w:rsidRPr="00B520F5">
              <w:rPr>
                <w:rFonts w:ascii="DTL Caspari ST" w:eastAsia="Times New Roman" w:hAnsi="DTL Caspari ST"/>
                <w:sz w:val="22"/>
                <w:szCs w:val="22"/>
                <w:lang w:eastAsia="nl-NL"/>
              </w:rPr>
              <w:t> </w:t>
            </w:r>
          </w:p>
        </w:tc>
      </w:tr>
      <w:tr w:rsidR="00D77704" w:rsidRPr="00B520F5" w14:paraId="4FDF4D2E" w14:textId="77777777" w:rsidTr="00FD13D4">
        <w:trPr>
          <w:trHeight w:val="345"/>
        </w:trPr>
        <w:tc>
          <w:tcPr>
            <w:tcW w:w="465" w:type="dxa"/>
            <w:vMerge w:val="restart"/>
            <w:tcBorders>
              <w:top w:val="single" w:sz="6" w:space="0" w:color="C0C0C0"/>
              <w:left w:val="single" w:sz="6" w:space="0" w:color="C0C0C0"/>
              <w:bottom w:val="single" w:sz="6" w:space="0" w:color="C0C0C0"/>
              <w:right w:val="single" w:sz="6" w:space="0" w:color="C0C0C0"/>
            </w:tcBorders>
            <w:hideMark/>
          </w:tcPr>
          <w:p w14:paraId="05D78F8F" w14:textId="77777777" w:rsidR="00D77704" w:rsidRPr="00B520F5" w:rsidRDefault="00D77704" w:rsidP="00FD13D4">
            <w:pPr>
              <w:spacing w:line="240" w:lineRule="auto"/>
              <w:jc w:val="center"/>
              <w:textAlignment w:val="baseline"/>
              <w:rPr>
                <w:rFonts w:ascii="DTL Caspari ST" w:eastAsia="Times New Roman" w:hAnsi="DTL Caspari ST" w:cs="Times New Roman"/>
                <w:sz w:val="22"/>
                <w:szCs w:val="22"/>
                <w:lang w:eastAsia="nl-NL"/>
              </w:rPr>
            </w:pPr>
            <w:r w:rsidRPr="00B520F5">
              <w:rPr>
                <w:rFonts w:ascii="DTL Caspari ST" w:eastAsia="Times New Roman" w:hAnsi="DTL Caspari ST"/>
                <w:sz w:val="22"/>
                <w:szCs w:val="22"/>
                <w:lang w:eastAsia="nl-NL"/>
              </w:rPr>
              <w:t>5 </w:t>
            </w:r>
          </w:p>
        </w:tc>
        <w:tc>
          <w:tcPr>
            <w:tcW w:w="3465" w:type="dxa"/>
            <w:tcBorders>
              <w:top w:val="single" w:sz="6" w:space="0" w:color="C0C0C0"/>
              <w:left w:val="single" w:sz="6" w:space="0" w:color="C0C0C0"/>
              <w:bottom w:val="single" w:sz="6" w:space="0" w:color="C0C0C0"/>
              <w:right w:val="single" w:sz="6" w:space="0" w:color="C0C0C0"/>
            </w:tcBorders>
            <w:shd w:val="clear" w:color="auto" w:fill="E6E6E6"/>
            <w:vAlign w:val="center"/>
            <w:hideMark/>
          </w:tcPr>
          <w:p w14:paraId="39AB042B" w14:textId="77777777" w:rsidR="00D77704" w:rsidRPr="00B520F5" w:rsidRDefault="00D77704" w:rsidP="00FD13D4">
            <w:pPr>
              <w:spacing w:line="240" w:lineRule="auto"/>
              <w:textAlignment w:val="baseline"/>
              <w:rPr>
                <w:rFonts w:ascii="DTL Caspari ST" w:eastAsia="Times New Roman" w:hAnsi="DTL Caspari ST" w:cs="Times New Roman"/>
                <w:sz w:val="22"/>
                <w:szCs w:val="22"/>
                <w:lang w:eastAsia="nl-NL"/>
              </w:rPr>
            </w:pPr>
            <w:r w:rsidRPr="00B520F5">
              <w:rPr>
                <w:rFonts w:ascii="DTL Caspari ST" w:eastAsia="Times New Roman" w:hAnsi="DTL Caspari ST"/>
                <w:sz w:val="22"/>
                <w:szCs w:val="22"/>
                <w:lang w:eastAsia="nl-NL"/>
              </w:rPr>
              <w:t>Contractwaarde van de gehele opdracht </w:t>
            </w:r>
          </w:p>
        </w:tc>
        <w:tc>
          <w:tcPr>
            <w:tcW w:w="6127" w:type="dxa"/>
            <w:tcBorders>
              <w:top w:val="single" w:sz="6" w:space="0" w:color="C0C0C0"/>
              <w:left w:val="single" w:sz="6" w:space="0" w:color="C0C0C0"/>
              <w:bottom w:val="single" w:sz="6" w:space="0" w:color="C0C0C0"/>
              <w:right w:val="single" w:sz="6" w:space="0" w:color="C0C0C0"/>
            </w:tcBorders>
            <w:hideMark/>
          </w:tcPr>
          <w:p w14:paraId="70CBA755" w14:textId="77777777" w:rsidR="00D77704" w:rsidRPr="00B520F5" w:rsidRDefault="00D77704" w:rsidP="00FD13D4">
            <w:pPr>
              <w:spacing w:line="240" w:lineRule="auto"/>
              <w:textAlignment w:val="baseline"/>
              <w:rPr>
                <w:rFonts w:ascii="DTL Caspari ST" w:eastAsia="Times New Roman" w:hAnsi="DTL Caspari ST" w:cs="Times New Roman"/>
                <w:sz w:val="22"/>
                <w:szCs w:val="22"/>
                <w:lang w:eastAsia="nl-NL"/>
              </w:rPr>
            </w:pPr>
            <w:r w:rsidRPr="00B520F5">
              <w:rPr>
                <w:rFonts w:ascii="DTL Caspari ST" w:eastAsia="Times New Roman" w:hAnsi="DTL Caspari ST" w:cs="Courier New"/>
                <w:sz w:val="22"/>
                <w:szCs w:val="22"/>
                <w:lang w:eastAsia="nl-NL"/>
              </w:rPr>
              <w:t>€</w:t>
            </w:r>
            <w:r w:rsidRPr="00B520F5">
              <w:rPr>
                <w:rFonts w:ascii="DTL Caspari ST" w:eastAsia="Times New Roman" w:hAnsi="DTL Caspari ST" w:cs="DTLCaspariST"/>
                <w:sz w:val="22"/>
                <w:szCs w:val="22"/>
                <w:lang w:eastAsia="nl-NL"/>
              </w:rPr>
              <w:t> </w:t>
            </w:r>
            <w:r w:rsidRPr="00B520F5">
              <w:rPr>
                <w:rFonts w:ascii="DTL Caspari ST" w:eastAsia="Times New Roman" w:hAnsi="DTL Caspari ST"/>
                <w:color w:val="000000"/>
                <w:sz w:val="22"/>
                <w:szCs w:val="22"/>
                <w:shd w:val="clear" w:color="auto" w:fill="E1E3E6"/>
                <w:lang w:eastAsia="nl-NL"/>
              </w:rPr>
              <w:t>[     ]</w:t>
            </w:r>
            <w:r w:rsidRPr="00B520F5">
              <w:rPr>
                <w:rFonts w:ascii="DTL Caspari ST" w:eastAsia="Times New Roman" w:hAnsi="DTL Caspari ST"/>
                <w:sz w:val="22"/>
                <w:szCs w:val="22"/>
                <w:lang w:eastAsia="nl-NL"/>
              </w:rPr>
              <w:t> </w:t>
            </w:r>
          </w:p>
        </w:tc>
      </w:tr>
      <w:tr w:rsidR="00D77704" w:rsidRPr="00B520F5" w14:paraId="31FE9A80" w14:textId="77777777" w:rsidTr="00FD13D4">
        <w:tc>
          <w:tcPr>
            <w:tcW w:w="0" w:type="auto"/>
            <w:vMerge/>
            <w:tcBorders>
              <w:top w:val="single" w:sz="6" w:space="0" w:color="C0C0C0"/>
              <w:left w:val="single" w:sz="6" w:space="0" w:color="C0C0C0"/>
              <w:bottom w:val="single" w:sz="6" w:space="0" w:color="C0C0C0"/>
              <w:right w:val="single" w:sz="6" w:space="0" w:color="C0C0C0"/>
            </w:tcBorders>
            <w:vAlign w:val="center"/>
            <w:hideMark/>
          </w:tcPr>
          <w:p w14:paraId="44A0CDBB" w14:textId="77777777" w:rsidR="00D77704" w:rsidRPr="00B520F5" w:rsidRDefault="00D77704" w:rsidP="00FD13D4">
            <w:pPr>
              <w:spacing w:line="240" w:lineRule="auto"/>
              <w:rPr>
                <w:rFonts w:ascii="DTL Caspari ST" w:eastAsia="Times New Roman" w:hAnsi="DTL Caspari ST" w:cs="Times New Roman"/>
                <w:sz w:val="22"/>
                <w:szCs w:val="22"/>
                <w:lang w:eastAsia="nl-NL"/>
              </w:rPr>
            </w:pPr>
          </w:p>
        </w:tc>
        <w:tc>
          <w:tcPr>
            <w:tcW w:w="3465" w:type="dxa"/>
            <w:tcBorders>
              <w:top w:val="single" w:sz="6" w:space="0" w:color="C0C0C0"/>
              <w:left w:val="single" w:sz="6" w:space="0" w:color="C0C0C0"/>
              <w:bottom w:val="single" w:sz="6" w:space="0" w:color="C0C0C0"/>
              <w:right w:val="single" w:sz="6" w:space="0" w:color="C0C0C0"/>
            </w:tcBorders>
            <w:shd w:val="clear" w:color="auto" w:fill="E6E6E6"/>
            <w:vAlign w:val="center"/>
            <w:hideMark/>
          </w:tcPr>
          <w:p w14:paraId="6801479D" w14:textId="77777777" w:rsidR="00D77704" w:rsidRPr="00B520F5" w:rsidRDefault="00D77704" w:rsidP="00FD13D4">
            <w:pPr>
              <w:spacing w:line="240" w:lineRule="auto"/>
              <w:textAlignment w:val="baseline"/>
              <w:rPr>
                <w:rFonts w:ascii="DTL Caspari ST" w:eastAsia="Times New Roman" w:hAnsi="DTL Caspari ST" w:cs="Times New Roman"/>
                <w:sz w:val="22"/>
                <w:szCs w:val="22"/>
                <w:lang w:eastAsia="nl-NL"/>
              </w:rPr>
            </w:pPr>
            <w:r w:rsidRPr="00B520F5">
              <w:rPr>
                <w:rFonts w:ascii="DTL Caspari ST" w:eastAsia="Times New Roman" w:hAnsi="DTL Caspari ST"/>
                <w:sz w:val="22"/>
                <w:szCs w:val="22"/>
                <w:lang w:eastAsia="nl-NL"/>
              </w:rPr>
              <w:t>Toelichting aard van opdracht </w:t>
            </w:r>
          </w:p>
          <w:p w14:paraId="14253338" w14:textId="77777777" w:rsidR="00D77704" w:rsidRPr="00B520F5" w:rsidRDefault="00D77704" w:rsidP="00FD13D4">
            <w:pPr>
              <w:spacing w:line="240" w:lineRule="auto"/>
              <w:textAlignment w:val="baseline"/>
              <w:rPr>
                <w:rFonts w:ascii="DTL Caspari ST" w:eastAsia="Times New Roman" w:hAnsi="DTL Caspari ST" w:cs="Times New Roman"/>
                <w:sz w:val="22"/>
                <w:szCs w:val="22"/>
                <w:lang w:eastAsia="nl-NL"/>
              </w:rPr>
            </w:pPr>
            <w:r w:rsidRPr="00B520F5">
              <w:rPr>
                <w:rFonts w:ascii="DTL Caspari ST" w:eastAsia="Times New Roman" w:hAnsi="DTL Caspari ST"/>
                <w:sz w:val="22"/>
                <w:szCs w:val="22"/>
                <w:lang w:eastAsia="nl-NL"/>
              </w:rPr>
              <w:t> </w:t>
            </w:r>
          </w:p>
          <w:p w14:paraId="722AB55F" w14:textId="77777777" w:rsidR="00D77704" w:rsidRPr="00B520F5" w:rsidRDefault="00D77704" w:rsidP="00FD13D4">
            <w:pPr>
              <w:spacing w:line="240" w:lineRule="auto"/>
              <w:textAlignment w:val="baseline"/>
              <w:rPr>
                <w:rFonts w:ascii="DTL Caspari ST" w:eastAsia="Times New Roman" w:hAnsi="DTL Caspari ST" w:cs="Times New Roman"/>
                <w:sz w:val="22"/>
                <w:szCs w:val="22"/>
                <w:lang w:eastAsia="nl-NL"/>
              </w:rPr>
            </w:pPr>
            <w:r w:rsidRPr="00B520F5">
              <w:rPr>
                <w:rFonts w:ascii="DTL Caspari ST" w:eastAsia="Times New Roman" w:hAnsi="DTL Caspari ST"/>
                <w:sz w:val="22"/>
                <w:szCs w:val="22"/>
                <w:lang w:eastAsia="nl-NL"/>
              </w:rPr>
              <w:t> </w:t>
            </w:r>
          </w:p>
          <w:p w14:paraId="6B7CE908" w14:textId="77777777" w:rsidR="00D77704" w:rsidRPr="00B520F5" w:rsidRDefault="00D77704" w:rsidP="00FD13D4">
            <w:pPr>
              <w:spacing w:line="240" w:lineRule="auto"/>
              <w:textAlignment w:val="baseline"/>
              <w:rPr>
                <w:rFonts w:ascii="DTL Caspari ST" w:eastAsia="Times New Roman" w:hAnsi="DTL Caspari ST" w:cs="Times New Roman"/>
                <w:sz w:val="22"/>
                <w:szCs w:val="22"/>
                <w:lang w:eastAsia="nl-NL"/>
              </w:rPr>
            </w:pPr>
            <w:r w:rsidRPr="00B520F5">
              <w:rPr>
                <w:rFonts w:ascii="DTL Caspari ST" w:eastAsia="Times New Roman" w:hAnsi="DTL Caspari ST"/>
                <w:sz w:val="22"/>
                <w:szCs w:val="22"/>
                <w:lang w:eastAsia="nl-NL"/>
              </w:rPr>
              <w:t> </w:t>
            </w:r>
          </w:p>
          <w:p w14:paraId="3204CAEC" w14:textId="77777777" w:rsidR="00D77704" w:rsidRPr="00B520F5" w:rsidRDefault="00D77704" w:rsidP="00FD13D4">
            <w:pPr>
              <w:spacing w:line="240" w:lineRule="auto"/>
              <w:textAlignment w:val="baseline"/>
              <w:rPr>
                <w:rFonts w:ascii="DTL Caspari ST" w:eastAsia="Times New Roman" w:hAnsi="DTL Caspari ST" w:cs="Times New Roman"/>
                <w:sz w:val="22"/>
                <w:szCs w:val="22"/>
                <w:lang w:eastAsia="nl-NL"/>
              </w:rPr>
            </w:pPr>
            <w:r w:rsidRPr="00B520F5">
              <w:rPr>
                <w:rFonts w:ascii="DTL Caspari ST" w:eastAsia="Times New Roman" w:hAnsi="DTL Caspari ST"/>
                <w:sz w:val="22"/>
                <w:szCs w:val="22"/>
                <w:lang w:eastAsia="nl-NL"/>
              </w:rPr>
              <w:t> </w:t>
            </w:r>
          </w:p>
          <w:p w14:paraId="7CE992AD" w14:textId="77777777" w:rsidR="00D77704" w:rsidRPr="00B520F5" w:rsidRDefault="00D77704" w:rsidP="00FD13D4">
            <w:pPr>
              <w:spacing w:line="240" w:lineRule="auto"/>
              <w:textAlignment w:val="baseline"/>
              <w:rPr>
                <w:rFonts w:ascii="DTL Caspari ST" w:eastAsia="Times New Roman" w:hAnsi="DTL Caspari ST" w:cs="Times New Roman"/>
                <w:sz w:val="22"/>
                <w:szCs w:val="22"/>
                <w:lang w:eastAsia="nl-NL"/>
              </w:rPr>
            </w:pPr>
            <w:r w:rsidRPr="00B520F5">
              <w:rPr>
                <w:rFonts w:ascii="DTL Caspari ST" w:eastAsia="Times New Roman" w:hAnsi="DTL Caspari ST"/>
                <w:sz w:val="22"/>
                <w:szCs w:val="22"/>
                <w:lang w:eastAsia="nl-NL"/>
              </w:rPr>
              <w:t> </w:t>
            </w:r>
          </w:p>
        </w:tc>
        <w:tc>
          <w:tcPr>
            <w:tcW w:w="6127" w:type="dxa"/>
            <w:tcBorders>
              <w:top w:val="single" w:sz="6" w:space="0" w:color="C0C0C0"/>
              <w:left w:val="single" w:sz="6" w:space="0" w:color="C0C0C0"/>
              <w:bottom w:val="single" w:sz="6" w:space="0" w:color="C0C0C0"/>
              <w:right w:val="single" w:sz="6" w:space="0" w:color="C0C0C0"/>
            </w:tcBorders>
            <w:hideMark/>
          </w:tcPr>
          <w:p w14:paraId="27ACF9F9" w14:textId="77777777" w:rsidR="00D77704" w:rsidRPr="00B520F5" w:rsidRDefault="00D77704" w:rsidP="00FD13D4">
            <w:pPr>
              <w:spacing w:line="240" w:lineRule="auto"/>
              <w:jc w:val="both"/>
              <w:textAlignment w:val="baseline"/>
              <w:rPr>
                <w:rFonts w:ascii="DTL Caspari ST" w:eastAsia="Times New Roman" w:hAnsi="DTL Caspari ST" w:cs="Times New Roman"/>
                <w:sz w:val="22"/>
                <w:szCs w:val="22"/>
                <w:lang w:eastAsia="nl-NL"/>
              </w:rPr>
            </w:pPr>
            <w:r w:rsidRPr="00B520F5">
              <w:rPr>
                <w:rFonts w:ascii="DTL Caspari ST" w:eastAsia="Times New Roman" w:hAnsi="DTL Caspari ST"/>
                <w:sz w:val="22"/>
                <w:szCs w:val="22"/>
                <w:shd w:val="clear" w:color="auto" w:fill="C0C0C0"/>
                <w:lang w:eastAsia="nl-NL"/>
              </w:rPr>
              <w:t>De Gegadigde dient hier een uitgebreide omschrijving van de referentieopdracht geven, waaruit blijkt dat de Gegadigde voldoet aan de vereiste kerncompetenties.</w:t>
            </w:r>
            <w:r w:rsidRPr="00B520F5">
              <w:rPr>
                <w:rFonts w:ascii="DTL Caspari ST" w:eastAsia="Times New Roman" w:hAnsi="DTL Caspari ST"/>
                <w:sz w:val="22"/>
                <w:szCs w:val="22"/>
                <w:lang w:eastAsia="nl-NL"/>
              </w:rPr>
              <w:t> </w:t>
            </w:r>
          </w:p>
        </w:tc>
      </w:tr>
      <w:tr w:rsidR="00D77704" w:rsidRPr="00B520F5" w14:paraId="6A961820" w14:textId="77777777" w:rsidTr="00FD13D4">
        <w:tc>
          <w:tcPr>
            <w:tcW w:w="465" w:type="dxa"/>
            <w:tcBorders>
              <w:top w:val="single" w:sz="6" w:space="0" w:color="C0C0C0"/>
              <w:left w:val="single" w:sz="6" w:space="0" w:color="C0C0C0"/>
              <w:bottom w:val="single" w:sz="6" w:space="0" w:color="C0C0C0"/>
              <w:right w:val="single" w:sz="6" w:space="0" w:color="C0C0C0"/>
            </w:tcBorders>
            <w:hideMark/>
          </w:tcPr>
          <w:p w14:paraId="0F7A0090" w14:textId="77777777" w:rsidR="00D77704" w:rsidRPr="00B520F5" w:rsidRDefault="00D77704" w:rsidP="00FD13D4">
            <w:pPr>
              <w:spacing w:line="240" w:lineRule="auto"/>
              <w:jc w:val="center"/>
              <w:textAlignment w:val="baseline"/>
              <w:rPr>
                <w:rFonts w:ascii="DTL Caspari ST" w:eastAsia="Times New Roman" w:hAnsi="DTL Caspari ST" w:cs="Times New Roman"/>
                <w:sz w:val="32"/>
                <w:szCs w:val="32"/>
                <w:lang w:eastAsia="nl-NL"/>
              </w:rPr>
            </w:pPr>
            <w:r w:rsidRPr="00B520F5">
              <w:rPr>
                <w:rFonts w:ascii="DTL Caspari ST" w:eastAsia="Times New Roman" w:hAnsi="DTL Caspari ST"/>
                <w:sz w:val="22"/>
                <w:szCs w:val="22"/>
                <w:lang w:eastAsia="nl-NL"/>
              </w:rPr>
              <w:t>6 </w:t>
            </w:r>
          </w:p>
        </w:tc>
        <w:tc>
          <w:tcPr>
            <w:tcW w:w="3465" w:type="dxa"/>
            <w:tcBorders>
              <w:top w:val="single" w:sz="6" w:space="0" w:color="C0C0C0"/>
              <w:left w:val="single" w:sz="6" w:space="0" w:color="C0C0C0"/>
              <w:bottom w:val="single" w:sz="6" w:space="0" w:color="C0C0C0"/>
              <w:right w:val="single" w:sz="6" w:space="0" w:color="C0C0C0"/>
            </w:tcBorders>
            <w:shd w:val="clear" w:color="auto" w:fill="E6E6E6"/>
            <w:vAlign w:val="center"/>
          </w:tcPr>
          <w:p w14:paraId="5674428B" w14:textId="77777777" w:rsidR="00D77704" w:rsidRPr="00B520F5" w:rsidRDefault="00D77704" w:rsidP="00FD13D4">
            <w:pPr>
              <w:spacing w:line="240" w:lineRule="auto"/>
              <w:textAlignment w:val="baseline"/>
              <w:rPr>
                <w:rFonts w:ascii="DTL Caspari ST" w:eastAsia="Times New Roman" w:hAnsi="DTL Caspari ST" w:cs="Times New Roman"/>
                <w:sz w:val="32"/>
                <w:szCs w:val="32"/>
                <w:lang w:eastAsia="nl-NL"/>
              </w:rPr>
            </w:pPr>
          </w:p>
        </w:tc>
        <w:tc>
          <w:tcPr>
            <w:tcW w:w="6127" w:type="dxa"/>
            <w:tcBorders>
              <w:top w:val="single" w:sz="6" w:space="0" w:color="C0C0C0"/>
              <w:left w:val="single" w:sz="6" w:space="0" w:color="C0C0C0"/>
              <w:bottom w:val="single" w:sz="6" w:space="0" w:color="C0C0C0"/>
              <w:right w:val="single" w:sz="6" w:space="0" w:color="C0C0C0"/>
            </w:tcBorders>
          </w:tcPr>
          <w:p w14:paraId="4529AB1C" w14:textId="77777777" w:rsidR="00D77704" w:rsidRPr="00B520F5" w:rsidRDefault="00D77704" w:rsidP="00FD13D4">
            <w:pPr>
              <w:spacing w:line="240" w:lineRule="auto"/>
              <w:textAlignment w:val="baseline"/>
              <w:rPr>
                <w:rFonts w:ascii="DTL Caspari ST" w:eastAsia="Times New Roman" w:hAnsi="DTL Caspari ST" w:cs="Times New Roman"/>
                <w:sz w:val="32"/>
                <w:szCs w:val="32"/>
                <w:lang w:eastAsia="nl-NL"/>
              </w:rPr>
            </w:pPr>
          </w:p>
        </w:tc>
      </w:tr>
    </w:tbl>
    <w:p w14:paraId="1B28845B" w14:textId="77777777" w:rsidR="00D77704" w:rsidRPr="00B520F5" w:rsidRDefault="00D77704" w:rsidP="00D77704">
      <w:pPr>
        <w:keepNext/>
        <w:spacing w:before="240" w:after="60"/>
        <w:outlineLvl w:val="1"/>
        <w:rPr>
          <w:rFonts w:ascii="DTL Caspari ST" w:hAnsi="DTL Caspari ST"/>
          <w:b/>
          <w:bCs/>
          <w:sz w:val="32"/>
          <w:szCs w:val="32"/>
        </w:rPr>
      </w:pPr>
      <w:bookmarkStart w:id="1" w:name="_Toc32934431"/>
      <w:bookmarkStart w:id="2" w:name="_Toc224570550"/>
      <w:bookmarkStart w:id="3" w:name="_Toc228372979"/>
      <w:r w:rsidRPr="00B520F5">
        <w:rPr>
          <w:rFonts w:ascii="DTL Caspari ST" w:hAnsi="DTL Caspari ST"/>
          <w:b/>
          <w:bCs/>
          <w:sz w:val="32"/>
          <w:szCs w:val="32"/>
        </w:rPr>
        <w:lastRenderedPageBreak/>
        <w:t>Bijlage B : Beroep</w:t>
      </w:r>
      <w:r>
        <w:rPr>
          <w:rFonts w:ascii="DTL Caspari ST" w:hAnsi="DTL Caspari ST"/>
          <w:b/>
          <w:bCs/>
          <w:sz w:val="32"/>
          <w:szCs w:val="32"/>
        </w:rPr>
        <w:t xml:space="preserve"> op</w:t>
      </w:r>
      <w:r w:rsidRPr="00B520F5">
        <w:rPr>
          <w:rFonts w:ascii="DTL Caspari ST" w:hAnsi="DTL Caspari ST"/>
          <w:b/>
          <w:bCs/>
          <w:sz w:val="32"/>
          <w:szCs w:val="32"/>
        </w:rPr>
        <w:t xml:space="preserve"> financiële en economische draagkracht</w:t>
      </w:r>
      <w:bookmarkEnd w:id="1"/>
      <w:bookmarkEnd w:id="2"/>
      <w:bookmarkEnd w:id="3"/>
    </w:p>
    <w:p w14:paraId="7C6A4CC7" w14:textId="77777777" w:rsidR="00D77704" w:rsidRPr="00B520F5" w:rsidRDefault="00D77704" w:rsidP="00D77704">
      <w:pPr>
        <w:pStyle w:val="Geenafstand"/>
        <w:spacing w:after="120"/>
        <w:rPr>
          <w:rFonts w:ascii="DTL Caspari ST" w:hAnsi="DTL Caspari ST" w:cs="Arial"/>
          <w:bCs/>
          <w:sz w:val="22"/>
          <w:szCs w:val="28"/>
        </w:rPr>
      </w:pPr>
      <w:r w:rsidRPr="00B520F5">
        <w:rPr>
          <w:rFonts w:ascii="DTL Caspari ST" w:hAnsi="DTL Caspari ST" w:cs="Arial"/>
          <w:bCs/>
          <w:sz w:val="22"/>
          <w:szCs w:val="28"/>
        </w:rPr>
        <w:t>De hieronder vermelde partijen verklaren het volgende:</w:t>
      </w:r>
    </w:p>
    <w:p w14:paraId="15107791" w14:textId="77777777" w:rsidR="00D77704" w:rsidRPr="00B520F5" w:rsidRDefault="00D77704" w:rsidP="00D77704">
      <w:pPr>
        <w:pStyle w:val="Geenafstand"/>
        <w:rPr>
          <w:rFonts w:ascii="DTL Caspari ST" w:hAnsi="DTL Caspari ST" w:cs="Arial"/>
          <w:bCs/>
          <w:sz w:val="22"/>
          <w:szCs w:val="28"/>
        </w:rPr>
      </w:pPr>
    </w:p>
    <w:p w14:paraId="33C7A029" w14:textId="77777777" w:rsidR="00D77704" w:rsidRPr="00B520F5" w:rsidRDefault="00D77704" w:rsidP="00D77704">
      <w:pPr>
        <w:pStyle w:val="Geenafstand"/>
        <w:numPr>
          <w:ilvl w:val="0"/>
          <w:numId w:val="1"/>
        </w:numPr>
        <w:spacing w:after="120"/>
        <w:ind w:left="357" w:hanging="357"/>
        <w:rPr>
          <w:rFonts w:ascii="DTL Caspari ST" w:hAnsi="DTL Caspari ST" w:cs="Arial"/>
          <w:bCs/>
          <w:sz w:val="22"/>
          <w:szCs w:val="22"/>
        </w:rPr>
      </w:pPr>
      <w:r w:rsidRPr="00B520F5">
        <w:rPr>
          <w:rFonts w:ascii="DTL Caspari ST" w:hAnsi="DTL Caspari ST" w:cs="Arial"/>
          <w:sz w:val="22"/>
          <w:szCs w:val="22"/>
        </w:rPr>
        <w:fldChar w:fldCharType="begin">
          <w:ffData>
            <w:name w:val=""/>
            <w:enabled/>
            <w:calcOnExit w:val="0"/>
            <w:textInput>
              <w:default w:val="[Naam gegadigde]"/>
            </w:textInput>
          </w:ffData>
        </w:fldChar>
      </w:r>
      <w:r w:rsidRPr="00B520F5">
        <w:rPr>
          <w:rFonts w:ascii="DTL Caspari ST" w:hAnsi="DTL Caspari ST" w:cs="Arial"/>
          <w:sz w:val="22"/>
          <w:szCs w:val="22"/>
        </w:rPr>
        <w:instrText xml:space="preserve"> FORMTEXT </w:instrText>
      </w:r>
      <w:r w:rsidRPr="00B520F5">
        <w:rPr>
          <w:rFonts w:ascii="DTL Caspari ST" w:hAnsi="DTL Caspari ST" w:cs="Arial"/>
          <w:sz w:val="22"/>
          <w:szCs w:val="22"/>
        </w:rPr>
      </w:r>
      <w:r w:rsidRPr="00B520F5">
        <w:rPr>
          <w:rFonts w:ascii="DTL Caspari ST" w:hAnsi="DTL Caspari ST" w:cs="Arial"/>
          <w:sz w:val="22"/>
          <w:szCs w:val="22"/>
        </w:rPr>
        <w:fldChar w:fldCharType="separate"/>
      </w:r>
      <w:r w:rsidRPr="00B520F5">
        <w:rPr>
          <w:rFonts w:ascii="DTL Caspari ST" w:hAnsi="DTL Caspari ST" w:cs="Arial"/>
          <w:sz w:val="22"/>
          <w:szCs w:val="22"/>
        </w:rPr>
        <w:t>[Naam gegadigde]</w:t>
      </w:r>
      <w:r w:rsidRPr="00B520F5">
        <w:rPr>
          <w:rFonts w:ascii="DTL Caspari ST" w:hAnsi="DTL Caspari ST" w:cs="Arial"/>
          <w:sz w:val="22"/>
          <w:szCs w:val="22"/>
        </w:rPr>
        <w:fldChar w:fldCharType="end"/>
      </w:r>
      <w:r w:rsidRPr="00B520F5">
        <w:rPr>
          <w:rFonts w:ascii="DTL Caspari ST" w:hAnsi="DTL Caspari ST" w:cs="Arial"/>
          <w:sz w:val="22"/>
          <w:szCs w:val="22"/>
        </w:rPr>
        <w:t xml:space="preserve"> (hierna: de Gegadigde) beroep</w:t>
      </w:r>
      <w:r w:rsidRPr="00B520F5">
        <w:rPr>
          <w:rFonts w:ascii="DTL Caspari ST" w:hAnsi="DTL Caspari ST" w:cs="Arial"/>
          <w:bCs/>
          <w:sz w:val="22"/>
          <w:szCs w:val="22"/>
        </w:rPr>
        <w:t xml:space="preserve">t </w:t>
      </w:r>
      <w:r w:rsidRPr="00B520F5">
        <w:rPr>
          <w:rFonts w:ascii="DTL Caspari ST" w:hAnsi="DTL Caspari ST" w:cs="Arial"/>
          <w:sz w:val="22"/>
          <w:szCs w:val="22"/>
        </w:rPr>
        <w:t>zic</w:t>
      </w:r>
      <w:r w:rsidRPr="00B520F5">
        <w:rPr>
          <w:rFonts w:ascii="DTL Caspari ST" w:hAnsi="DTL Caspari ST" w:cs="Arial"/>
          <w:bCs/>
          <w:sz w:val="22"/>
          <w:szCs w:val="22"/>
        </w:rPr>
        <w:t xml:space="preserve">h met betrekking tot de Geschiktheidseis </w:t>
      </w:r>
      <w:r w:rsidRPr="00B520F5">
        <w:rPr>
          <w:rFonts w:ascii="DTL Caspari ST" w:hAnsi="DTL Caspari ST" w:cs="Arial"/>
          <w:sz w:val="22"/>
          <w:szCs w:val="22"/>
          <w:highlight w:val="darkGray"/>
        </w:rPr>
        <w:fldChar w:fldCharType="begin">
          <w:ffData>
            <w:name w:val=""/>
            <w:enabled/>
            <w:calcOnExit w:val="0"/>
            <w:textInput>
              <w:default w:val="[omschrijving geschiktheidseis]"/>
            </w:textInput>
          </w:ffData>
        </w:fldChar>
      </w:r>
      <w:r w:rsidRPr="00B520F5">
        <w:rPr>
          <w:rFonts w:ascii="DTL Caspari ST" w:hAnsi="DTL Caspari ST" w:cs="Arial"/>
          <w:sz w:val="22"/>
          <w:szCs w:val="22"/>
          <w:highlight w:val="darkGray"/>
        </w:rPr>
        <w:instrText xml:space="preserve"> FORMTEXT </w:instrText>
      </w:r>
      <w:r w:rsidRPr="00B520F5">
        <w:rPr>
          <w:rFonts w:ascii="DTL Caspari ST" w:hAnsi="DTL Caspari ST" w:cs="Arial"/>
          <w:sz w:val="22"/>
          <w:szCs w:val="22"/>
          <w:highlight w:val="darkGray"/>
        </w:rPr>
      </w:r>
      <w:r w:rsidRPr="00B520F5">
        <w:rPr>
          <w:rFonts w:ascii="DTL Caspari ST" w:hAnsi="DTL Caspari ST" w:cs="Arial"/>
          <w:sz w:val="22"/>
          <w:szCs w:val="22"/>
          <w:highlight w:val="darkGray"/>
        </w:rPr>
        <w:fldChar w:fldCharType="separate"/>
      </w:r>
      <w:r w:rsidRPr="00B520F5">
        <w:rPr>
          <w:rFonts w:ascii="DTL Caspari ST" w:hAnsi="DTL Caspari ST" w:cs="Arial"/>
          <w:noProof/>
          <w:sz w:val="22"/>
          <w:szCs w:val="22"/>
          <w:highlight w:val="darkGray"/>
        </w:rPr>
        <w:t>[omschrijving geschiktheidseis]</w:t>
      </w:r>
      <w:r w:rsidRPr="00B520F5">
        <w:rPr>
          <w:rFonts w:ascii="DTL Caspari ST" w:hAnsi="DTL Caspari ST" w:cs="Arial"/>
          <w:sz w:val="22"/>
          <w:szCs w:val="22"/>
          <w:highlight w:val="darkGray"/>
        </w:rPr>
        <w:fldChar w:fldCharType="end"/>
      </w:r>
      <w:r w:rsidRPr="00B520F5">
        <w:rPr>
          <w:rFonts w:ascii="DTL Caspari ST" w:hAnsi="DTL Caspari ST" w:cs="Arial"/>
          <w:sz w:val="22"/>
          <w:szCs w:val="22"/>
        </w:rPr>
        <w:t xml:space="preserve"> </w:t>
      </w:r>
      <w:r w:rsidRPr="00B520F5">
        <w:rPr>
          <w:rFonts w:ascii="DTL Caspari ST" w:hAnsi="DTL Caspari ST" w:cs="Arial"/>
          <w:bCs/>
          <w:sz w:val="22"/>
          <w:szCs w:val="22"/>
        </w:rPr>
        <w:t xml:space="preserve">zoals genoemd in hoofdstuk 4 van de Selectieleidraad op de middelen van </w:t>
      </w:r>
      <w:r w:rsidRPr="00B520F5">
        <w:rPr>
          <w:rFonts w:ascii="DTL Caspari ST" w:hAnsi="DTL Caspari ST" w:cs="Arial"/>
          <w:sz w:val="22"/>
          <w:szCs w:val="22"/>
          <w:highlight w:val="darkGray"/>
        </w:rPr>
        <w:fldChar w:fldCharType="begin">
          <w:ffData>
            <w:name w:val=""/>
            <w:enabled/>
            <w:calcOnExit w:val="0"/>
            <w:textInput>
              <w:default w:val="[naam derde]"/>
            </w:textInput>
          </w:ffData>
        </w:fldChar>
      </w:r>
      <w:r w:rsidRPr="00B520F5">
        <w:rPr>
          <w:rFonts w:ascii="DTL Caspari ST" w:hAnsi="DTL Caspari ST" w:cs="Arial"/>
          <w:sz w:val="22"/>
          <w:szCs w:val="22"/>
          <w:highlight w:val="darkGray"/>
        </w:rPr>
        <w:instrText xml:space="preserve"> FORMTEXT </w:instrText>
      </w:r>
      <w:r w:rsidRPr="00B520F5">
        <w:rPr>
          <w:rFonts w:ascii="DTL Caspari ST" w:hAnsi="DTL Caspari ST" w:cs="Arial"/>
          <w:sz w:val="22"/>
          <w:szCs w:val="22"/>
          <w:highlight w:val="darkGray"/>
        </w:rPr>
      </w:r>
      <w:r w:rsidRPr="00B520F5">
        <w:rPr>
          <w:rFonts w:ascii="DTL Caspari ST" w:hAnsi="DTL Caspari ST" w:cs="Arial"/>
          <w:sz w:val="22"/>
          <w:szCs w:val="22"/>
          <w:highlight w:val="darkGray"/>
        </w:rPr>
        <w:fldChar w:fldCharType="separate"/>
      </w:r>
      <w:r w:rsidRPr="00B520F5">
        <w:rPr>
          <w:rFonts w:ascii="DTL Caspari ST" w:hAnsi="DTL Caspari ST" w:cs="Arial"/>
          <w:noProof/>
          <w:sz w:val="22"/>
          <w:szCs w:val="22"/>
          <w:highlight w:val="darkGray"/>
        </w:rPr>
        <w:t>[naam derde]</w:t>
      </w:r>
      <w:r w:rsidRPr="00B520F5">
        <w:rPr>
          <w:rFonts w:ascii="DTL Caspari ST" w:hAnsi="DTL Caspari ST" w:cs="Arial"/>
          <w:sz w:val="22"/>
          <w:szCs w:val="22"/>
          <w:highlight w:val="darkGray"/>
        </w:rPr>
        <w:fldChar w:fldCharType="end"/>
      </w:r>
      <w:r w:rsidRPr="00B520F5">
        <w:rPr>
          <w:rFonts w:ascii="DTL Caspari ST" w:hAnsi="DTL Caspari ST" w:cs="Arial"/>
          <w:sz w:val="22"/>
          <w:szCs w:val="22"/>
        </w:rPr>
        <w:t xml:space="preserve"> (hierna: de Derde); </w:t>
      </w:r>
    </w:p>
    <w:p w14:paraId="0C581E5D" w14:textId="77777777" w:rsidR="00D77704" w:rsidRPr="00B520F5" w:rsidRDefault="00D77704" w:rsidP="00D77704">
      <w:pPr>
        <w:pStyle w:val="Geenafstand"/>
        <w:numPr>
          <w:ilvl w:val="0"/>
          <w:numId w:val="1"/>
        </w:numPr>
        <w:spacing w:after="120"/>
        <w:ind w:left="357" w:hanging="357"/>
        <w:rPr>
          <w:rFonts w:ascii="DTL Caspari ST" w:hAnsi="DTL Caspari ST" w:cs="Arial"/>
          <w:bCs/>
          <w:sz w:val="22"/>
          <w:szCs w:val="22"/>
        </w:rPr>
      </w:pPr>
      <w:r w:rsidRPr="00B520F5">
        <w:rPr>
          <w:rFonts w:ascii="DTL Caspari ST" w:hAnsi="DTL Caspari ST" w:cs="Arial"/>
          <w:bCs/>
          <w:sz w:val="22"/>
          <w:szCs w:val="22"/>
        </w:rPr>
        <w:t xml:space="preserve">Zoals blijkt uit het </w:t>
      </w:r>
      <w:r w:rsidRPr="00B520F5">
        <w:rPr>
          <w:rFonts w:ascii="DTL Caspari ST" w:hAnsi="DTL Caspari ST" w:cs="Arial"/>
          <w:bCs/>
          <w:sz w:val="22"/>
          <w:szCs w:val="22"/>
          <w:u w:val="single"/>
        </w:rPr>
        <w:t>bijgevoegde bewijsstuk</w:t>
      </w:r>
      <w:r w:rsidRPr="00B520F5">
        <w:rPr>
          <w:rFonts w:ascii="DTL Caspari ST" w:hAnsi="DTL Caspari ST" w:cs="Arial"/>
          <w:bCs/>
          <w:sz w:val="22"/>
          <w:szCs w:val="22"/>
        </w:rPr>
        <w:t xml:space="preserve"> voldoet </w:t>
      </w:r>
      <w:r w:rsidRPr="00B520F5">
        <w:rPr>
          <w:rFonts w:ascii="DTL Caspari ST" w:hAnsi="DTL Caspari ST" w:cs="Arial"/>
          <w:sz w:val="22"/>
          <w:szCs w:val="22"/>
        </w:rPr>
        <w:t>de Derde</w:t>
      </w:r>
      <w:r w:rsidRPr="00B520F5">
        <w:rPr>
          <w:rFonts w:ascii="DTL Caspari ST" w:hAnsi="DTL Caspari ST" w:cs="Arial"/>
          <w:bCs/>
          <w:sz w:val="22"/>
          <w:szCs w:val="22"/>
        </w:rPr>
        <w:t xml:space="preserve"> alleen of gezamenlijk met </w:t>
      </w:r>
      <w:r w:rsidRPr="00B520F5">
        <w:rPr>
          <w:rFonts w:ascii="DTL Caspari ST" w:hAnsi="DTL Caspari ST" w:cs="Arial"/>
          <w:sz w:val="22"/>
          <w:szCs w:val="22"/>
        </w:rPr>
        <w:t xml:space="preserve">de Gegadigde </w:t>
      </w:r>
      <w:r w:rsidRPr="00B520F5">
        <w:rPr>
          <w:rFonts w:ascii="DTL Caspari ST" w:hAnsi="DTL Caspari ST" w:cs="Arial"/>
          <w:bCs/>
          <w:sz w:val="22"/>
          <w:szCs w:val="22"/>
        </w:rPr>
        <w:t>aan deze eis;</w:t>
      </w:r>
    </w:p>
    <w:p w14:paraId="2B91849E" w14:textId="77777777" w:rsidR="00D77704" w:rsidRPr="00B520F5" w:rsidRDefault="00D77704" w:rsidP="00D77704">
      <w:pPr>
        <w:pStyle w:val="Geenafstand"/>
        <w:numPr>
          <w:ilvl w:val="0"/>
          <w:numId w:val="1"/>
        </w:numPr>
        <w:spacing w:after="120"/>
        <w:ind w:left="357" w:hanging="357"/>
        <w:rPr>
          <w:rFonts w:ascii="DTL Caspari ST" w:hAnsi="DTL Caspari ST" w:cs="Arial"/>
          <w:bCs/>
          <w:sz w:val="22"/>
          <w:szCs w:val="22"/>
        </w:rPr>
      </w:pPr>
      <w:r w:rsidRPr="00B520F5">
        <w:rPr>
          <w:rFonts w:ascii="DTL Caspari ST" w:hAnsi="DTL Caspari ST" w:cs="Arial"/>
          <w:bCs/>
          <w:sz w:val="22"/>
          <w:szCs w:val="22"/>
        </w:rPr>
        <w:t xml:space="preserve">Bij gunning van de </w:t>
      </w:r>
      <w:r w:rsidRPr="00B520F5">
        <w:rPr>
          <w:rFonts w:ascii="DTL Caspari ST" w:hAnsi="DTL Caspari ST" w:cs="Arial"/>
          <w:sz w:val="22"/>
          <w:szCs w:val="22"/>
        </w:rPr>
        <w:t xml:space="preserve">Overeenkomst </w:t>
      </w:r>
      <w:r w:rsidRPr="00B520F5">
        <w:rPr>
          <w:rFonts w:ascii="DTL Caspari ST" w:hAnsi="DTL Caspari ST" w:cs="Arial"/>
          <w:bCs/>
          <w:sz w:val="22"/>
          <w:szCs w:val="22"/>
        </w:rPr>
        <w:t xml:space="preserve">aan </w:t>
      </w:r>
      <w:r w:rsidRPr="00B520F5">
        <w:rPr>
          <w:rFonts w:ascii="DTL Caspari ST" w:hAnsi="DTL Caspari ST" w:cs="Arial"/>
          <w:sz w:val="22"/>
          <w:szCs w:val="22"/>
        </w:rPr>
        <w:t xml:space="preserve">de Gegadigde </w:t>
      </w:r>
      <w:r w:rsidRPr="00B520F5">
        <w:rPr>
          <w:rFonts w:ascii="DTL Caspari ST" w:hAnsi="DTL Caspari ST" w:cs="Arial"/>
          <w:bCs/>
          <w:sz w:val="22"/>
          <w:szCs w:val="22"/>
        </w:rPr>
        <w:t xml:space="preserve">kan </w:t>
      </w:r>
      <w:r w:rsidRPr="00B520F5">
        <w:rPr>
          <w:rFonts w:ascii="DTL Caspari ST" w:hAnsi="DTL Caspari ST" w:cs="Arial"/>
          <w:sz w:val="22"/>
          <w:szCs w:val="22"/>
        </w:rPr>
        <w:t xml:space="preserve">hij </w:t>
      </w:r>
      <w:r w:rsidRPr="00B520F5">
        <w:rPr>
          <w:rFonts w:ascii="DTL Caspari ST" w:hAnsi="DTL Caspari ST" w:cs="Arial"/>
          <w:bCs/>
          <w:sz w:val="22"/>
          <w:szCs w:val="22"/>
        </w:rPr>
        <w:t xml:space="preserve">gedurende de gehele looptijd van de </w:t>
      </w:r>
      <w:r w:rsidRPr="00B520F5">
        <w:rPr>
          <w:rFonts w:ascii="DTL Caspari ST" w:hAnsi="DTL Caspari ST" w:cs="Arial"/>
          <w:sz w:val="22"/>
          <w:szCs w:val="22"/>
        </w:rPr>
        <w:t>Overeenkomst</w:t>
      </w:r>
      <w:r w:rsidRPr="00B520F5">
        <w:rPr>
          <w:rFonts w:ascii="DTL Caspari ST" w:hAnsi="DTL Caspari ST" w:cs="Arial"/>
          <w:bCs/>
          <w:sz w:val="22"/>
          <w:szCs w:val="22"/>
        </w:rPr>
        <w:t xml:space="preserve"> op eerste verzoek vrijelijk beschikken over de voor de uitvoering van de </w:t>
      </w:r>
      <w:r w:rsidRPr="00B520F5">
        <w:rPr>
          <w:rFonts w:ascii="DTL Caspari ST" w:hAnsi="DTL Caspari ST" w:cs="Arial"/>
          <w:sz w:val="22"/>
          <w:szCs w:val="22"/>
        </w:rPr>
        <w:t>Overeenkomst</w:t>
      </w:r>
      <w:r w:rsidRPr="00B520F5">
        <w:rPr>
          <w:rFonts w:ascii="DTL Caspari ST" w:hAnsi="DTL Caspari ST" w:cs="Arial"/>
          <w:bCs/>
          <w:sz w:val="22"/>
          <w:szCs w:val="22"/>
        </w:rPr>
        <w:t xml:space="preserve"> noodzakelijke middelen van </w:t>
      </w:r>
      <w:r w:rsidRPr="00B520F5">
        <w:rPr>
          <w:rFonts w:ascii="DTL Caspari ST" w:hAnsi="DTL Caspari ST" w:cs="Arial"/>
          <w:sz w:val="22"/>
          <w:szCs w:val="22"/>
        </w:rPr>
        <w:t>de Derde;</w:t>
      </w:r>
    </w:p>
    <w:p w14:paraId="08996909" w14:textId="77777777" w:rsidR="00D77704" w:rsidRPr="00B520F5" w:rsidRDefault="00D77704" w:rsidP="00D77704">
      <w:pPr>
        <w:pStyle w:val="Geenafstand"/>
        <w:numPr>
          <w:ilvl w:val="0"/>
          <w:numId w:val="1"/>
        </w:numPr>
        <w:spacing w:after="120"/>
        <w:ind w:left="357" w:hanging="357"/>
        <w:rPr>
          <w:rFonts w:ascii="DTL Caspari ST" w:hAnsi="DTL Caspari ST" w:cs="Arial"/>
          <w:bCs/>
          <w:sz w:val="22"/>
          <w:szCs w:val="22"/>
        </w:rPr>
      </w:pPr>
      <w:r w:rsidRPr="00B520F5">
        <w:rPr>
          <w:rFonts w:ascii="DTL Caspari ST" w:hAnsi="DTL Caspari ST" w:cs="Arial"/>
          <w:bCs/>
          <w:sz w:val="22"/>
          <w:szCs w:val="22"/>
        </w:rPr>
        <w:t xml:space="preserve">Bij gunning van de </w:t>
      </w:r>
      <w:r w:rsidRPr="00B520F5">
        <w:rPr>
          <w:rFonts w:ascii="DTL Caspari ST" w:hAnsi="DTL Caspari ST" w:cs="Arial"/>
          <w:sz w:val="22"/>
          <w:szCs w:val="22"/>
        </w:rPr>
        <w:t xml:space="preserve">Overeenkomst </w:t>
      </w:r>
      <w:r w:rsidRPr="00B520F5">
        <w:rPr>
          <w:rFonts w:ascii="DTL Caspari ST" w:hAnsi="DTL Caspari ST" w:cs="Arial"/>
          <w:bCs/>
          <w:sz w:val="22"/>
          <w:szCs w:val="22"/>
        </w:rPr>
        <w:t xml:space="preserve">aan </w:t>
      </w:r>
      <w:r w:rsidRPr="00B520F5">
        <w:rPr>
          <w:rFonts w:ascii="DTL Caspari ST" w:hAnsi="DTL Caspari ST" w:cs="Arial"/>
          <w:sz w:val="22"/>
          <w:szCs w:val="22"/>
        </w:rPr>
        <w:t xml:space="preserve">de Gegadigde </w:t>
      </w:r>
      <w:r w:rsidRPr="00B520F5">
        <w:rPr>
          <w:rFonts w:ascii="DTL Caspari ST" w:hAnsi="DTL Caspari ST" w:cs="Arial"/>
          <w:bCs/>
          <w:sz w:val="22"/>
          <w:szCs w:val="22"/>
        </w:rPr>
        <w:t xml:space="preserve">stelt de </w:t>
      </w:r>
      <w:r w:rsidRPr="00B520F5">
        <w:rPr>
          <w:rFonts w:ascii="DTL Caspari ST" w:hAnsi="DTL Caspari ST" w:cs="Arial"/>
          <w:sz w:val="22"/>
          <w:szCs w:val="22"/>
        </w:rPr>
        <w:t xml:space="preserve">Derde </w:t>
      </w:r>
      <w:r w:rsidRPr="00B520F5">
        <w:rPr>
          <w:rFonts w:ascii="DTL Caspari ST" w:hAnsi="DTL Caspari ST" w:cs="Arial"/>
          <w:bCs/>
          <w:sz w:val="22"/>
          <w:szCs w:val="22"/>
        </w:rPr>
        <w:t xml:space="preserve">zich jegens de Opdrachtgever volledig en onvoorwaardelijk garant voor de nakoming van de verplichtingen die voortvloeien uit de </w:t>
      </w:r>
      <w:r w:rsidRPr="00B520F5">
        <w:rPr>
          <w:rFonts w:ascii="DTL Caspari ST" w:hAnsi="DTL Caspari ST" w:cs="Arial"/>
          <w:sz w:val="22"/>
          <w:szCs w:val="22"/>
        </w:rPr>
        <w:t>Overeenkomst</w:t>
      </w:r>
      <w:r w:rsidRPr="00B520F5">
        <w:rPr>
          <w:rFonts w:ascii="DTL Caspari ST" w:hAnsi="DTL Caspari ST" w:cs="Arial"/>
          <w:bCs/>
          <w:sz w:val="22"/>
          <w:szCs w:val="22"/>
        </w:rPr>
        <w:t xml:space="preserve">. In het geval een beroep wordt gedaan op de gegevens van de holding- of moedermaatschappij en een zogenaamde 2:403-verklaring beschikbaar is, dient deze bij deze Bijlage te worden gevoegd. </w:t>
      </w:r>
    </w:p>
    <w:p w14:paraId="005F2443" w14:textId="77777777" w:rsidR="00D77704" w:rsidRPr="00B520F5" w:rsidRDefault="00D77704" w:rsidP="00D77704">
      <w:pPr>
        <w:pStyle w:val="Geenafstand"/>
        <w:spacing w:after="120"/>
        <w:rPr>
          <w:rFonts w:ascii="DTL Caspari ST" w:hAnsi="DTL Caspari ST" w:cs="Arial"/>
          <w:bCs/>
          <w:sz w:val="22"/>
          <w:szCs w:val="22"/>
        </w:rPr>
      </w:pPr>
      <w:r w:rsidRPr="00B520F5">
        <w:rPr>
          <w:rFonts w:ascii="DTL Caspari ST" w:hAnsi="DTL Caspari ST" w:cs="Arial"/>
          <w:bCs/>
          <w:sz w:val="22"/>
          <w:szCs w:val="22"/>
        </w:rPr>
        <w:t xml:space="preserve">De Gegadigde en de Derde verklaren door ondertekening van het Uniform Europees Aanbestedingsdocument (UEA) dat zij deze verklaring naar waarheid hebben ingevuld. </w:t>
      </w:r>
    </w:p>
    <w:p w14:paraId="5CFED556" w14:textId="77777777" w:rsidR="00D77704" w:rsidRPr="00B520F5" w:rsidRDefault="00D77704" w:rsidP="00D77704">
      <w:pPr>
        <w:pStyle w:val="Geenafstand"/>
        <w:spacing w:after="120"/>
        <w:rPr>
          <w:rFonts w:ascii="DTL Caspari ST" w:hAnsi="DTL Caspari ST" w:cs="Arial"/>
          <w:bCs/>
          <w:sz w:val="22"/>
          <w:szCs w:val="22"/>
        </w:rPr>
      </w:pPr>
      <w:r w:rsidRPr="00B520F5">
        <w:rPr>
          <w:rFonts w:ascii="DTL Caspari ST" w:hAnsi="DTL Caspari ST" w:cs="Arial"/>
          <w:bCs/>
          <w:sz w:val="22"/>
          <w:szCs w:val="22"/>
        </w:rPr>
        <w:t xml:space="preserve">De Aanbestedende dienst behoudt zich het recht voor om overeenkomstig artikel 2.102 van de Aanbestedingswet 2012 aanvullende documentatie en inlichtingen op te vragen. </w:t>
      </w:r>
    </w:p>
    <w:tbl>
      <w:tblPr>
        <w:tblStyle w:val="Tabelraster"/>
        <w:tblW w:w="0" w:type="auto"/>
        <w:tblLook w:val="04A0" w:firstRow="1" w:lastRow="0" w:firstColumn="1" w:lastColumn="0" w:noHBand="0" w:noVBand="1"/>
      </w:tblPr>
      <w:tblGrid>
        <w:gridCol w:w="9062"/>
      </w:tblGrid>
      <w:tr w:rsidR="00D77704" w:rsidRPr="00B520F5" w14:paraId="39BFA6AD" w14:textId="77777777" w:rsidTr="00FD13D4">
        <w:tc>
          <w:tcPr>
            <w:tcW w:w="9062" w:type="dxa"/>
          </w:tcPr>
          <w:p w14:paraId="374B2A86" w14:textId="77777777" w:rsidR="00D77704" w:rsidRPr="00B520F5" w:rsidRDefault="00D77704" w:rsidP="00FD13D4">
            <w:pPr>
              <w:pStyle w:val="Geenafstand"/>
              <w:rPr>
                <w:rFonts w:ascii="DTL Caspari ST" w:hAnsi="DTL Caspari ST" w:cs="Arial"/>
                <w:b/>
                <w:sz w:val="22"/>
                <w:szCs w:val="22"/>
              </w:rPr>
            </w:pPr>
            <w:r w:rsidRPr="00B520F5">
              <w:rPr>
                <w:rFonts w:ascii="DTL Caspari ST" w:hAnsi="DTL Caspari ST" w:cs="Arial"/>
                <w:b/>
                <w:sz w:val="22"/>
                <w:szCs w:val="22"/>
              </w:rPr>
              <w:t xml:space="preserve">Informatie voor de Gegadigde: </w:t>
            </w:r>
          </w:p>
          <w:p w14:paraId="59AB1638" w14:textId="77777777" w:rsidR="00D77704" w:rsidRPr="00B520F5" w:rsidRDefault="00D77704" w:rsidP="00D77704">
            <w:pPr>
              <w:pStyle w:val="Geenafstand"/>
              <w:numPr>
                <w:ilvl w:val="0"/>
                <w:numId w:val="2"/>
              </w:numPr>
              <w:rPr>
                <w:rFonts w:ascii="DTL Caspari ST" w:hAnsi="DTL Caspari ST" w:cs="Arial"/>
                <w:bCs/>
                <w:sz w:val="22"/>
                <w:szCs w:val="22"/>
              </w:rPr>
            </w:pPr>
            <w:r w:rsidRPr="00B520F5">
              <w:rPr>
                <w:rFonts w:ascii="DTL Caspari ST" w:hAnsi="DTL Caspari ST" w:cs="Arial"/>
                <w:bCs/>
                <w:sz w:val="22"/>
                <w:szCs w:val="22"/>
              </w:rPr>
              <w:t xml:space="preserve">Indien de Gegadigde een beroep doet op (een) Derde(n) om op die manier te kunnen voldoen aan de Geschiktheidseisen, dan dient de Inschrijver in Deel II C van het UEA hiervan melding te maken. </w:t>
            </w:r>
          </w:p>
          <w:p w14:paraId="13803D62" w14:textId="77777777" w:rsidR="00D77704" w:rsidRPr="00B520F5" w:rsidRDefault="00D77704" w:rsidP="00D77704">
            <w:pPr>
              <w:pStyle w:val="Geenafstand"/>
              <w:numPr>
                <w:ilvl w:val="0"/>
                <w:numId w:val="2"/>
              </w:numPr>
              <w:rPr>
                <w:rFonts w:ascii="DTL Caspari ST" w:hAnsi="DTL Caspari ST" w:cs="Arial"/>
                <w:bCs/>
                <w:sz w:val="22"/>
                <w:szCs w:val="22"/>
              </w:rPr>
            </w:pPr>
            <w:r w:rsidRPr="00B520F5">
              <w:rPr>
                <w:rFonts w:ascii="DTL Caspari ST" w:hAnsi="DTL Caspari ST" w:cs="Arial"/>
                <w:bCs/>
                <w:sz w:val="22"/>
                <w:szCs w:val="22"/>
              </w:rPr>
              <w:t>Elke betreffende Derde dient tevens een eigen UEA in te vullen (Deel II A en B en Deel III) en rechtsgeldig te ondertekenen.</w:t>
            </w:r>
          </w:p>
        </w:tc>
      </w:tr>
    </w:tbl>
    <w:p w14:paraId="086A1F08" w14:textId="77777777" w:rsidR="00D77704" w:rsidRPr="00B520F5" w:rsidRDefault="00D77704" w:rsidP="00D77704">
      <w:pPr>
        <w:rPr>
          <w:rFonts w:ascii="DTL Caspari ST" w:hAnsi="DTL Caspari ST"/>
          <w:bCs/>
          <w:sz w:val="22"/>
          <w:szCs w:val="22"/>
        </w:rPr>
      </w:pPr>
    </w:p>
    <w:p w14:paraId="6A3523C3" w14:textId="77777777" w:rsidR="00D77704" w:rsidRPr="00B520F5" w:rsidRDefault="00D77704" w:rsidP="00D77704">
      <w:pPr>
        <w:rPr>
          <w:rFonts w:ascii="DTL Caspari ST" w:hAnsi="DTL Caspari ST"/>
          <w:sz w:val="22"/>
          <w:szCs w:val="22"/>
        </w:rPr>
      </w:pPr>
    </w:p>
    <w:p w14:paraId="13A9CFFA" w14:textId="77777777" w:rsidR="00D77704" w:rsidRPr="00B520F5" w:rsidRDefault="00D77704" w:rsidP="00D77704">
      <w:pPr>
        <w:spacing w:after="200" w:line="276" w:lineRule="auto"/>
        <w:rPr>
          <w:rFonts w:ascii="DTL Caspari ST" w:hAnsi="DTL Caspari ST"/>
          <w:b/>
          <w:i/>
          <w:color w:val="3366FF"/>
          <w:sz w:val="20"/>
          <w:szCs w:val="20"/>
          <w:u w:val="single"/>
        </w:rPr>
      </w:pPr>
      <w:r w:rsidRPr="00B520F5">
        <w:rPr>
          <w:rFonts w:ascii="DTL Caspari ST" w:hAnsi="DTL Caspari ST"/>
          <w:b/>
          <w:i/>
          <w:color w:val="3366FF"/>
          <w:sz w:val="20"/>
          <w:szCs w:val="20"/>
          <w:u w:val="single"/>
        </w:rPr>
        <w:br w:type="page"/>
      </w:r>
    </w:p>
    <w:p w14:paraId="749C5F04" w14:textId="77777777" w:rsidR="00D77704" w:rsidRPr="00B520F5" w:rsidRDefault="00D77704" w:rsidP="00D77704">
      <w:pPr>
        <w:keepNext/>
        <w:spacing w:before="240" w:after="60"/>
        <w:outlineLvl w:val="1"/>
        <w:rPr>
          <w:rFonts w:ascii="DTL Caspari ST" w:hAnsi="DTL Caspari ST"/>
          <w:b/>
          <w:bCs/>
          <w:sz w:val="32"/>
          <w:szCs w:val="32"/>
        </w:rPr>
      </w:pPr>
      <w:bookmarkStart w:id="4" w:name="_Toc32934432"/>
      <w:bookmarkStart w:id="5" w:name="_Toc224570551"/>
      <w:bookmarkStart w:id="6" w:name="_Toc228372980"/>
      <w:r w:rsidRPr="00B520F5">
        <w:rPr>
          <w:rFonts w:ascii="DTL Caspari ST" w:hAnsi="DTL Caspari ST"/>
          <w:b/>
          <w:bCs/>
          <w:sz w:val="32"/>
          <w:szCs w:val="32"/>
        </w:rPr>
        <w:lastRenderedPageBreak/>
        <w:t>Bijlage C: Beroep</w:t>
      </w:r>
      <w:r>
        <w:rPr>
          <w:rFonts w:ascii="DTL Caspari ST" w:hAnsi="DTL Caspari ST"/>
          <w:b/>
          <w:bCs/>
          <w:sz w:val="32"/>
          <w:szCs w:val="32"/>
        </w:rPr>
        <w:t xml:space="preserve"> op</w:t>
      </w:r>
      <w:r w:rsidRPr="00B520F5">
        <w:rPr>
          <w:rFonts w:ascii="DTL Caspari ST" w:hAnsi="DTL Caspari ST"/>
          <w:b/>
          <w:bCs/>
          <w:sz w:val="32"/>
          <w:szCs w:val="32"/>
        </w:rPr>
        <w:t xml:space="preserve"> technische en beroepsbekwaamheid</w:t>
      </w:r>
      <w:bookmarkEnd w:id="4"/>
      <w:bookmarkEnd w:id="5"/>
      <w:bookmarkEnd w:id="6"/>
      <w:r w:rsidRPr="00B520F5">
        <w:rPr>
          <w:rFonts w:ascii="DTL Caspari ST" w:hAnsi="DTL Caspari ST"/>
          <w:b/>
          <w:bCs/>
          <w:sz w:val="32"/>
          <w:szCs w:val="32"/>
        </w:rPr>
        <w:t xml:space="preserve"> </w:t>
      </w:r>
    </w:p>
    <w:p w14:paraId="2DF61B4F" w14:textId="77777777" w:rsidR="00D77704" w:rsidRPr="00B520F5" w:rsidRDefault="00D77704" w:rsidP="00D77704">
      <w:pPr>
        <w:spacing w:after="120" w:line="240" w:lineRule="auto"/>
        <w:rPr>
          <w:rFonts w:ascii="DTL Caspari ST" w:eastAsia="Times New Roman" w:hAnsi="DTL Caspari ST"/>
          <w:sz w:val="22"/>
          <w:szCs w:val="22"/>
          <w:lang w:eastAsia="nl-NL"/>
        </w:rPr>
      </w:pPr>
      <w:r w:rsidRPr="00B520F5">
        <w:rPr>
          <w:rFonts w:ascii="DTL Caspari ST" w:eastAsia="Times New Roman" w:hAnsi="DTL Caspari ST"/>
          <w:sz w:val="22"/>
          <w:szCs w:val="22"/>
          <w:lang w:eastAsia="nl-NL"/>
        </w:rPr>
        <w:t xml:space="preserve">De hieronder vermelde partijen verklaren </w:t>
      </w:r>
      <w:r w:rsidRPr="00B520F5">
        <w:rPr>
          <w:rFonts w:ascii="DTL Caspari ST" w:eastAsia="Times New Roman" w:hAnsi="DTL Caspari ST"/>
          <w:bCs/>
          <w:sz w:val="22"/>
          <w:szCs w:val="28"/>
          <w:lang w:eastAsia="nl-NL"/>
        </w:rPr>
        <w:t>het volgende</w:t>
      </w:r>
      <w:r w:rsidRPr="00B520F5">
        <w:rPr>
          <w:rFonts w:ascii="DTL Caspari ST" w:eastAsia="Times New Roman" w:hAnsi="DTL Caspari ST"/>
          <w:sz w:val="22"/>
          <w:szCs w:val="22"/>
          <w:lang w:eastAsia="nl-NL"/>
        </w:rPr>
        <w:t>:</w:t>
      </w:r>
    </w:p>
    <w:p w14:paraId="55826D1B" w14:textId="77777777" w:rsidR="00D77704" w:rsidRPr="00B520F5" w:rsidRDefault="00D77704" w:rsidP="00D77704">
      <w:pPr>
        <w:spacing w:line="240" w:lineRule="auto"/>
        <w:rPr>
          <w:rFonts w:ascii="DTL Caspari ST" w:eastAsia="Times New Roman" w:hAnsi="DTL Caspari ST"/>
          <w:sz w:val="22"/>
          <w:szCs w:val="22"/>
          <w:lang w:eastAsia="nl-NL"/>
        </w:rPr>
      </w:pPr>
    </w:p>
    <w:p w14:paraId="07A0829F" w14:textId="77777777" w:rsidR="00D77704" w:rsidRPr="00B520F5" w:rsidRDefault="00D77704" w:rsidP="00D77704">
      <w:pPr>
        <w:numPr>
          <w:ilvl w:val="0"/>
          <w:numId w:val="3"/>
        </w:numPr>
        <w:spacing w:after="120" w:line="240" w:lineRule="auto"/>
        <w:ind w:left="357"/>
        <w:rPr>
          <w:rFonts w:ascii="DTL Caspari ST" w:eastAsia="Times New Roman" w:hAnsi="DTL Caspari ST"/>
          <w:sz w:val="22"/>
          <w:szCs w:val="22"/>
          <w:lang w:eastAsia="nl-NL"/>
        </w:rPr>
      </w:pPr>
      <w:r w:rsidRPr="00B520F5">
        <w:rPr>
          <w:rFonts w:ascii="DTL Caspari ST" w:eastAsia="Times New Roman" w:hAnsi="DTL Caspari ST"/>
          <w:bCs/>
          <w:sz w:val="22"/>
          <w:szCs w:val="22"/>
          <w:lang w:eastAsia="nl-NL"/>
        </w:rPr>
        <w:fldChar w:fldCharType="begin">
          <w:ffData>
            <w:name w:val=""/>
            <w:enabled/>
            <w:calcOnExit w:val="0"/>
            <w:textInput>
              <w:default w:val="[Naam gegadigde]"/>
            </w:textInput>
          </w:ffData>
        </w:fldChar>
      </w:r>
      <w:r w:rsidRPr="00B520F5">
        <w:rPr>
          <w:rFonts w:ascii="DTL Caspari ST" w:eastAsia="Times New Roman" w:hAnsi="DTL Caspari ST"/>
          <w:bCs/>
          <w:sz w:val="22"/>
          <w:szCs w:val="22"/>
          <w:lang w:eastAsia="nl-NL"/>
        </w:rPr>
        <w:instrText xml:space="preserve"> FORMTEXT </w:instrText>
      </w:r>
      <w:r w:rsidRPr="00B520F5">
        <w:rPr>
          <w:rFonts w:ascii="DTL Caspari ST" w:eastAsia="Times New Roman" w:hAnsi="DTL Caspari ST"/>
          <w:bCs/>
          <w:sz w:val="22"/>
          <w:szCs w:val="22"/>
          <w:lang w:eastAsia="nl-NL"/>
        </w:rPr>
      </w:r>
      <w:r w:rsidRPr="00B520F5">
        <w:rPr>
          <w:rFonts w:ascii="DTL Caspari ST" w:eastAsia="Times New Roman" w:hAnsi="DTL Caspari ST"/>
          <w:bCs/>
          <w:sz w:val="22"/>
          <w:szCs w:val="22"/>
          <w:lang w:eastAsia="nl-NL"/>
        </w:rPr>
        <w:fldChar w:fldCharType="separate"/>
      </w:r>
      <w:r w:rsidRPr="00B520F5">
        <w:rPr>
          <w:rFonts w:ascii="DTL Caspari ST" w:eastAsia="Times New Roman" w:hAnsi="DTL Caspari ST"/>
          <w:bCs/>
          <w:sz w:val="22"/>
          <w:szCs w:val="22"/>
          <w:lang w:eastAsia="nl-NL"/>
        </w:rPr>
        <w:t>[Naam Gegadigde]</w:t>
      </w:r>
      <w:r w:rsidRPr="00B520F5">
        <w:rPr>
          <w:rFonts w:ascii="DTL Caspari ST" w:eastAsia="Times New Roman" w:hAnsi="DTL Caspari ST"/>
          <w:bCs/>
          <w:sz w:val="22"/>
          <w:szCs w:val="22"/>
          <w:lang w:eastAsia="nl-NL"/>
        </w:rPr>
        <w:fldChar w:fldCharType="end"/>
      </w:r>
      <w:r w:rsidRPr="00B520F5">
        <w:rPr>
          <w:rFonts w:ascii="DTL Caspari ST" w:eastAsia="Times New Roman" w:hAnsi="DTL Caspari ST"/>
          <w:bCs/>
          <w:sz w:val="22"/>
          <w:szCs w:val="22"/>
          <w:lang w:eastAsia="nl-NL"/>
        </w:rPr>
        <w:t xml:space="preserve"> (hierna: de Gegadigde) beroept zich met betrekking tot de Geschiktheidseis </w:t>
      </w:r>
      <w:r w:rsidRPr="00B520F5">
        <w:rPr>
          <w:rFonts w:ascii="DTL Caspari ST" w:eastAsia="Times New Roman" w:hAnsi="DTL Caspari ST"/>
          <w:sz w:val="22"/>
          <w:szCs w:val="22"/>
          <w:highlight w:val="darkGray"/>
          <w:lang w:eastAsia="nl-NL"/>
        </w:rPr>
        <w:fldChar w:fldCharType="begin">
          <w:ffData>
            <w:name w:val=""/>
            <w:enabled/>
            <w:calcOnExit w:val="0"/>
            <w:textInput>
              <w:default w:val="[omschrijving geschiktheidseis]"/>
            </w:textInput>
          </w:ffData>
        </w:fldChar>
      </w:r>
      <w:r w:rsidRPr="00B520F5">
        <w:rPr>
          <w:rFonts w:ascii="DTL Caspari ST" w:eastAsia="Times New Roman" w:hAnsi="DTL Caspari ST"/>
          <w:sz w:val="22"/>
          <w:szCs w:val="22"/>
          <w:highlight w:val="darkGray"/>
          <w:lang w:eastAsia="nl-NL"/>
        </w:rPr>
        <w:instrText xml:space="preserve"> FORMTEXT </w:instrText>
      </w:r>
      <w:r w:rsidRPr="00B520F5">
        <w:rPr>
          <w:rFonts w:ascii="DTL Caspari ST" w:eastAsia="Times New Roman" w:hAnsi="DTL Caspari ST"/>
          <w:sz w:val="22"/>
          <w:szCs w:val="22"/>
          <w:highlight w:val="darkGray"/>
          <w:lang w:eastAsia="nl-NL"/>
        </w:rPr>
      </w:r>
      <w:r w:rsidRPr="00B520F5">
        <w:rPr>
          <w:rFonts w:ascii="DTL Caspari ST" w:eastAsia="Times New Roman" w:hAnsi="DTL Caspari ST"/>
          <w:sz w:val="22"/>
          <w:szCs w:val="22"/>
          <w:highlight w:val="darkGray"/>
          <w:lang w:eastAsia="nl-NL"/>
        </w:rPr>
        <w:fldChar w:fldCharType="separate"/>
      </w:r>
      <w:r w:rsidRPr="00B520F5">
        <w:rPr>
          <w:rFonts w:ascii="DTL Caspari ST" w:eastAsia="Times New Roman" w:hAnsi="DTL Caspari ST"/>
          <w:noProof/>
          <w:sz w:val="22"/>
          <w:szCs w:val="22"/>
          <w:highlight w:val="darkGray"/>
          <w:lang w:eastAsia="nl-NL"/>
        </w:rPr>
        <w:t>[omschrijving Geschiktheidseis]</w:t>
      </w:r>
      <w:r w:rsidRPr="00B520F5">
        <w:rPr>
          <w:rFonts w:ascii="DTL Caspari ST" w:eastAsia="Times New Roman" w:hAnsi="DTL Caspari ST"/>
          <w:sz w:val="22"/>
          <w:szCs w:val="22"/>
          <w:highlight w:val="darkGray"/>
          <w:lang w:eastAsia="nl-NL"/>
        </w:rPr>
        <w:fldChar w:fldCharType="end"/>
      </w:r>
      <w:r w:rsidRPr="00B520F5">
        <w:rPr>
          <w:rFonts w:ascii="DTL Caspari ST" w:eastAsia="Times New Roman" w:hAnsi="DTL Caspari ST"/>
          <w:sz w:val="22"/>
          <w:szCs w:val="22"/>
          <w:lang w:eastAsia="nl-NL"/>
        </w:rPr>
        <w:t xml:space="preserve"> </w:t>
      </w:r>
      <w:r w:rsidRPr="00B520F5">
        <w:rPr>
          <w:rFonts w:ascii="DTL Caspari ST" w:eastAsia="Times New Roman" w:hAnsi="DTL Caspari ST"/>
          <w:bCs/>
          <w:sz w:val="22"/>
          <w:szCs w:val="22"/>
          <w:lang w:eastAsia="nl-NL"/>
        </w:rPr>
        <w:t xml:space="preserve">zoals genoemd in hoofdstuk 4 van de Selectieleidraad op de middelen van </w:t>
      </w:r>
      <w:r w:rsidRPr="00B520F5">
        <w:rPr>
          <w:rFonts w:ascii="DTL Caspari ST" w:eastAsia="Times New Roman" w:hAnsi="DTL Caspari ST"/>
          <w:sz w:val="22"/>
          <w:szCs w:val="22"/>
          <w:highlight w:val="darkGray"/>
          <w:lang w:eastAsia="nl-NL"/>
        </w:rPr>
        <w:fldChar w:fldCharType="begin">
          <w:ffData>
            <w:name w:val=""/>
            <w:enabled/>
            <w:calcOnExit w:val="0"/>
            <w:textInput>
              <w:default w:val="[naam derde]"/>
            </w:textInput>
          </w:ffData>
        </w:fldChar>
      </w:r>
      <w:r w:rsidRPr="00B520F5">
        <w:rPr>
          <w:rFonts w:ascii="DTL Caspari ST" w:eastAsia="Times New Roman" w:hAnsi="DTL Caspari ST"/>
          <w:sz w:val="22"/>
          <w:szCs w:val="22"/>
          <w:highlight w:val="darkGray"/>
          <w:lang w:eastAsia="nl-NL"/>
        </w:rPr>
        <w:instrText xml:space="preserve"> FORMTEXT </w:instrText>
      </w:r>
      <w:r w:rsidRPr="00B520F5">
        <w:rPr>
          <w:rFonts w:ascii="DTL Caspari ST" w:eastAsia="Times New Roman" w:hAnsi="DTL Caspari ST"/>
          <w:sz w:val="22"/>
          <w:szCs w:val="22"/>
          <w:highlight w:val="darkGray"/>
          <w:lang w:eastAsia="nl-NL"/>
        </w:rPr>
      </w:r>
      <w:r w:rsidRPr="00B520F5">
        <w:rPr>
          <w:rFonts w:ascii="DTL Caspari ST" w:eastAsia="Times New Roman" w:hAnsi="DTL Caspari ST"/>
          <w:sz w:val="22"/>
          <w:szCs w:val="22"/>
          <w:highlight w:val="darkGray"/>
          <w:lang w:eastAsia="nl-NL"/>
        </w:rPr>
        <w:fldChar w:fldCharType="separate"/>
      </w:r>
      <w:r w:rsidRPr="00B520F5">
        <w:rPr>
          <w:rFonts w:ascii="DTL Caspari ST" w:eastAsia="Times New Roman" w:hAnsi="DTL Caspari ST"/>
          <w:noProof/>
          <w:sz w:val="22"/>
          <w:szCs w:val="22"/>
          <w:highlight w:val="darkGray"/>
          <w:lang w:eastAsia="nl-NL"/>
        </w:rPr>
        <w:t>[naam derde]</w:t>
      </w:r>
      <w:r w:rsidRPr="00B520F5">
        <w:rPr>
          <w:rFonts w:ascii="DTL Caspari ST" w:eastAsia="Times New Roman" w:hAnsi="DTL Caspari ST"/>
          <w:sz w:val="22"/>
          <w:szCs w:val="22"/>
          <w:highlight w:val="darkGray"/>
          <w:lang w:eastAsia="nl-NL"/>
        </w:rPr>
        <w:fldChar w:fldCharType="end"/>
      </w:r>
      <w:r w:rsidRPr="00B520F5">
        <w:rPr>
          <w:rFonts w:ascii="DTL Caspari ST" w:eastAsia="Times New Roman" w:hAnsi="DTL Caspari ST"/>
          <w:sz w:val="22"/>
          <w:szCs w:val="22"/>
          <w:lang w:eastAsia="nl-NL"/>
        </w:rPr>
        <w:t xml:space="preserve"> (hierna: de Derde);</w:t>
      </w:r>
    </w:p>
    <w:p w14:paraId="33BFD120" w14:textId="77777777" w:rsidR="00D77704" w:rsidRPr="00B520F5" w:rsidRDefault="00D77704" w:rsidP="00D77704">
      <w:pPr>
        <w:numPr>
          <w:ilvl w:val="0"/>
          <w:numId w:val="3"/>
        </w:numPr>
        <w:spacing w:after="120" w:line="240" w:lineRule="auto"/>
        <w:ind w:left="357"/>
        <w:rPr>
          <w:rFonts w:ascii="DTL Caspari ST" w:eastAsia="Times New Roman" w:hAnsi="DTL Caspari ST"/>
          <w:sz w:val="22"/>
          <w:szCs w:val="22"/>
          <w:lang w:eastAsia="nl-NL"/>
        </w:rPr>
      </w:pPr>
      <w:r w:rsidRPr="00B520F5">
        <w:rPr>
          <w:rFonts w:ascii="DTL Caspari ST" w:eastAsia="Times New Roman" w:hAnsi="DTL Caspari ST"/>
          <w:bCs/>
          <w:sz w:val="22"/>
          <w:szCs w:val="22"/>
          <w:lang w:eastAsia="nl-NL"/>
        </w:rPr>
        <w:t xml:space="preserve">Zoals blijkt uit het </w:t>
      </w:r>
      <w:r w:rsidRPr="00B520F5">
        <w:rPr>
          <w:rFonts w:ascii="DTL Caspari ST" w:eastAsia="Times New Roman" w:hAnsi="DTL Caspari ST"/>
          <w:bCs/>
          <w:sz w:val="22"/>
          <w:szCs w:val="22"/>
          <w:u w:val="single"/>
          <w:lang w:eastAsia="nl-NL"/>
        </w:rPr>
        <w:t>bijgevoegde bewijsstuk</w:t>
      </w:r>
      <w:r w:rsidRPr="00B520F5">
        <w:rPr>
          <w:rFonts w:ascii="DTL Caspari ST" w:eastAsia="Times New Roman" w:hAnsi="DTL Caspari ST"/>
          <w:bCs/>
          <w:sz w:val="22"/>
          <w:szCs w:val="22"/>
          <w:lang w:eastAsia="nl-NL"/>
        </w:rPr>
        <w:t xml:space="preserve"> voldoet </w:t>
      </w:r>
      <w:r w:rsidRPr="00B520F5">
        <w:rPr>
          <w:rFonts w:ascii="DTL Caspari ST" w:eastAsia="Times New Roman" w:hAnsi="DTL Caspari ST"/>
          <w:sz w:val="22"/>
          <w:szCs w:val="22"/>
          <w:lang w:eastAsia="nl-NL"/>
        </w:rPr>
        <w:t>de Derde</w:t>
      </w:r>
      <w:r w:rsidRPr="00B520F5">
        <w:rPr>
          <w:rFonts w:ascii="DTL Caspari ST" w:eastAsia="Times New Roman" w:hAnsi="DTL Caspari ST"/>
          <w:bCs/>
          <w:sz w:val="22"/>
          <w:szCs w:val="22"/>
          <w:lang w:eastAsia="nl-NL"/>
        </w:rPr>
        <w:t xml:space="preserve"> alleen of gezamenlijk met </w:t>
      </w:r>
      <w:r w:rsidRPr="00B520F5">
        <w:rPr>
          <w:rFonts w:ascii="DTL Caspari ST" w:eastAsia="Times New Roman" w:hAnsi="DTL Caspari ST"/>
          <w:sz w:val="22"/>
          <w:szCs w:val="22"/>
          <w:lang w:eastAsia="nl-NL"/>
        </w:rPr>
        <w:t xml:space="preserve">de Gegadigde </w:t>
      </w:r>
      <w:r w:rsidRPr="00B520F5">
        <w:rPr>
          <w:rFonts w:ascii="DTL Caspari ST" w:eastAsia="Times New Roman" w:hAnsi="DTL Caspari ST"/>
          <w:bCs/>
          <w:sz w:val="22"/>
          <w:szCs w:val="22"/>
          <w:lang w:eastAsia="nl-NL"/>
        </w:rPr>
        <w:t>aan deze eis</w:t>
      </w:r>
      <w:r w:rsidRPr="00B520F5">
        <w:rPr>
          <w:rFonts w:ascii="DTL Caspari ST" w:eastAsia="Times New Roman" w:hAnsi="DTL Caspari ST"/>
          <w:sz w:val="22"/>
          <w:szCs w:val="22"/>
          <w:lang w:eastAsia="nl-NL"/>
        </w:rPr>
        <w:t>;</w:t>
      </w:r>
    </w:p>
    <w:p w14:paraId="60C6776A" w14:textId="77777777" w:rsidR="00D77704" w:rsidRPr="00B520F5" w:rsidRDefault="00D77704" w:rsidP="00D77704">
      <w:pPr>
        <w:numPr>
          <w:ilvl w:val="0"/>
          <w:numId w:val="3"/>
        </w:numPr>
        <w:spacing w:after="120" w:line="240" w:lineRule="auto"/>
        <w:ind w:left="357"/>
        <w:rPr>
          <w:rFonts w:ascii="DTL Caspari ST" w:eastAsia="Times New Roman" w:hAnsi="DTL Caspari ST"/>
          <w:sz w:val="22"/>
          <w:szCs w:val="22"/>
          <w:lang w:eastAsia="nl-NL"/>
        </w:rPr>
      </w:pPr>
      <w:r w:rsidRPr="00B520F5">
        <w:rPr>
          <w:rFonts w:ascii="DTL Caspari ST" w:eastAsia="Times New Roman" w:hAnsi="DTL Caspari ST"/>
          <w:bCs/>
          <w:sz w:val="22"/>
          <w:szCs w:val="22"/>
          <w:lang w:eastAsia="nl-NL"/>
        </w:rPr>
        <w:t xml:space="preserve">Bij gunning van de </w:t>
      </w:r>
      <w:r w:rsidRPr="00B520F5">
        <w:rPr>
          <w:rFonts w:ascii="DTL Caspari ST" w:eastAsia="Times New Roman" w:hAnsi="DTL Caspari ST"/>
          <w:sz w:val="22"/>
          <w:szCs w:val="22"/>
          <w:lang w:eastAsia="nl-NL"/>
        </w:rPr>
        <w:t xml:space="preserve">Overeenkomst </w:t>
      </w:r>
      <w:r w:rsidRPr="00B520F5">
        <w:rPr>
          <w:rFonts w:ascii="DTL Caspari ST" w:eastAsia="Times New Roman" w:hAnsi="DTL Caspari ST"/>
          <w:bCs/>
          <w:sz w:val="22"/>
          <w:szCs w:val="22"/>
          <w:lang w:eastAsia="nl-NL"/>
        </w:rPr>
        <w:t xml:space="preserve">aan </w:t>
      </w:r>
      <w:r w:rsidRPr="00B520F5">
        <w:rPr>
          <w:rFonts w:ascii="DTL Caspari ST" w:eastAsia="Times New Roman" w:hAnsi="DTL Caspari ST"/>
          <w:sz w:val="22"/>
          <w:szCs w:val="22"/>
          <w:lang w:eastAsia="nl-NL"/>
        </w:rPr>
        <w:t xml:space="preserve">de Gegadigde </w:t>
      </w:r>
      <w:r w:rsidRPr="00B520F5">
        <w:rPr>
          <w:rFonts w:ascii="DTL Caspari ST" w:eastAsia="Times New Roman" w:hAnsi="DTL Caspari ST"/>
          <w:bCs/>
          <w:sz w:val="22"/>
          <w:szCs w:val="22"/>
          <w:lang w:eastAsia="nl-NL"/>
        </w:rPr>
        <w:t xml:space="preserve">kan </w:t>
      </w:r>
      <w:r w:rsidRPr="00B520F5">
        <w:rPr>
          <w:rFonts w:ascii="DTL Caspari ST" w:eastAsia="Times New Roman" w:hAnsi="DTL Caspari ST"/>
          <w:sz w:val="22"/>
          <w:szCs w:val="22"/>
          <w:lang w:eastAsia="nl-NL"/>
        </w:rPr>
        <w:t xml:space="preserve">hij </w:t>
      </w:r>
      <w:r w:rsidRPr="00B520F5">
        <w:rPr>
          <w:rFonts w:ascii="DTL Caspari ST" w:eastAsia="Times New Roman" w:hAnsi="DTL Caspari ST"/>
          <w:bCs/>
          <w:sz w:val="22"/>
          <w:szCs w:val="22"/>
          <w:lang w:eastAsia="nl-NL"/>
        </w:rPr>
        <w:t xml:space="preserve">gedurende de gehele looptijd van de </w:t>
      </w:r>
      <w:r w:rsidRPr="00B520F5">
        <w:rPr>
          <w:rFonts w:ascii="DTL Caspari ST" w:eastAsia="Times New Roman" w:hAnsi="DTL Caspari ST"/>
          <w:sz w:val="22"/>
          <w:szCs w:val="22"/>
          <w:lang w:eastAsia="nl-NL"/>
        </w:rPr>
        <w:t>Overeenkomst</w:t>
      </w:r>
      <w:r w:rsidRPr="00B520F5">
        <w:rPr>
          <w:rFonts w:ascii="DTL Caspari ST" w:eastAsia="Times New Roman" w:hAnsi="DTL Caspari ST"/>
          <w:bCs/>
          <w:sz w:val="22"/>
          <w:szCs w:val="22"/>
          <w:lang w:eastAsia="nl-NL"/>
        </w:rPr>
        <w:t xml:space="preserve"> op eerste verzoek vrijelijk beschikken over de voor de uitvoering van de </w:t>
      </w:r>
      <w:r w:rsidRPr="00B520F5">
        <w:rPr>
          <w:rFonts w:ascii="DTL Caspari ST" w:eastAsia="Times New Roman" w:hAnsi="DTL Caspari ST"/>
          <w:sz w:val="22"/>
          <w:szCs w:val="22"/>
          <w:lang w:eastAsia="nl-NL"/>
        </w:rPr>
        <w:t>Overeenkomst</w:t>
      </w:r>
      <w:r w:rsidRPr="00B520F5">
        <w:rPr>
          <w:rFonts w:ascii="DTL Caspari ST" w:eastAsia="Times New Roman" w:hAnsi="DTL Caspari ST"/>
          <w:bCs/>
          <w:sz w:val="22"/>
          <w:szCs w:val="22"/>
          <w:lang w:eastAsia="nl-NL"/>
        </w:rPr>
        <w:t xml:space="preserve"> noodzakelijke middelen van </w:t>
      </w:r>
      <w:r w:rsidRPr="00B520F5">
        <w:rPr>
          <w:rFonts w:ascii="DTL Caspari ST" w:eastAsia="Times New Roman" w:hAnsi="DTL Caspari ST"/>
          <w:sz w:val="22"/>
          <w:szCs w:val="22"/>
          <w:lang w:eastAsia="nl-NL"/>
        </w:rPr>
        <w:t>de Derde;</w:t>
      </w:r>
    </w:p>
    <w:p w14:paraId="38DFFF97" w14:textId="77777777" w:rsidR="00D77704" w:rsidRPr="00B520F5" w:rsidRDefault="00D77704" w:rsidP="00D77704">
      <w:pPr>
        <w:numPr>
          <w:ilvl w:val="0"/>
          <w:numId w:val="3"/>
        </w:numPr>
        <w:spacing w:after="120" w:line="240" w:lineRule="auto"/>
        <w:ind w:left="357"/>
        <w:rPr>
          <w:rFonts w:ascii="DTL Caspari ST" w:eastAsia="Times New Roman" w:hAnsi="DTL Caspari ST"/>
          <w:sz w:val="22"/>
          <w:szCs w:val="22"/>
          <w:lang w:eastAsia="nl-NL"/>
        </w:rPr>
      </w:pPr>
      <w:r w:rsidRPr="00B520F5">
        <w:rPr>
          <w:rFonts w:ascii="DTL Caspari ST" w:eastAsia="Times New Roman" w:hAnsi="DTL Caspari ST"/>
          <w:bCs/>
          <w:sz w:val="22"/>
          <w:szCs w:val="22"/>
          <w:lang w:eastAsia="nl-NL"/>
        </w:rPr>
        <w:t xml:space="preserve">Bij gunning van de </w:t>
      </w:r>
      <w:r w:rsidRPr="00B520F5">
        <w:rPr>
          <w:rFonts w:ascii="DTL Caspari ST" w:eastAsia="Times New Roman" w:hAnsi="DTL Caspari ST"/>
          <w:sz w:val="22"/>
          <w:szCs w:val="22"/>
          <w:lang w:eastAsia="nl-NL"/>
        </w:rPr>
        <w:t xml:space="preserve">Overeenkomst </w:t>
      </w:r>
      <w:r w:rsidRPr="00B520F5">
        <w:rPr>
          <w:rFonts w:ascii="DTL Caspari ST" w:eastAsia="Times New Roman" w:hAnsi="DTL Caspari ST"/>
          <w:bCs/>
          <w:sz w:val="22"/>
          <w:szCs w:val="22"/>
          <w:lang w:eastAsia="nl-NL"/>
        </w:rPr>
        <w:t xml:space="preserve">aan </w:t>
      </w:r>
      <w:r w:rsidRPr="00B520F5">
        <w:rPr>
          <w:rFonts w:ascii="DTL Caspari ST" w:eastAsia="Times New Roman" w:hAnsi="DTL Caspari ST"/>
          <w:sz w:val="22"/>
          <w:szCs w:val="22"/>
          <w:lang w:eastAsia="nl-NL"/>
        </w:rPr>
        <w:t>de Gegadigde zal hij – dan in de rol van Opdrachtgever – de Derde als Onderaannemer inzetten bij de uitvoering van de Overeenkomst.</w:t>
      </w:r>
    </w:p>
    <w:p w14:paraId="045D14C8" w14:textId="77777777" w:rsidR="00D77704" w:rsidRPr="00B520F5" w:rsidRDefault="00D77704" w:rsidP="00D77704">
      <w:pPr>
        <w:spacing w:line="240" w:lineRule="auto"/>
        <w:rPr>
          <w:rFonts w:ascii="DTL Caspari ST" w:eastAsia="Times New Roman" w:hAnsi="DTL Caspari ST"/>
          <w:sz w:val="22"/>
          <w:szCs w:val="22"/>
          <w:lang w:eastAsia="nl-NL"/>
        </w:rPr>
      </w:pPr>
    </w:p>
    <w:p w14:paraId="01F2F6BB" w14:textId="77777777" w:rsidR="00D77704" w:rsidRPr="00B520F5" w:rsidRDefault="00D77704" w:rsidP="00D77704">
      <w:pPr>
        <w:spacing w:after="120" w:line="240" w:lineRule="auto"/>
        <w:rPr>
          <w:rFonts w:ascii="DTL Caspari ST" w:eastAsia="Times New Roman" w:hAnsi="DTL Caspari ST"/>
          <w:sz w:val="22"/>
          <w:szCs w:val="22"/>
          <w:lang w:eastAsia="nl-NL"/>
        </w:rPr>
      </w:pPr>
      <w:r w:rsidRPr="00B520F5">
        <w:rPr>
          <w:rFonts w:ascii="DTL Caspari ST" w:eastAsia="Times New Roman" w:hAnsi="DTL Caspari ST"/>
          <w:sz w:val="22"/>
          <w:szCs w:val="22"/>
          <w:lang w:eastAsia="nl-NL"/>
        </w:rPr>
        <w:t>De Derde zal voor de volgende onderdelen van de</w:t>
      </w:r>
      <w:r w:rsidRPr="00B520F5">
        <w:rPr>
          <w:rFonts w:ascii="DTL Caspari ST" w:eastAsia="Times New Roman" w:hAnsi="DTL Caspari ST"/>
          <w:color w:val="4EA72E" w:themeColor="accent6"/>
          <w:sz w:val="22"/>
          <w:szCs w:val="22"/>
          <w:lang w:eastAsia="nl-NL"/>
        </w:rPr>
        <w:t xml:space="preserve"> </w:t>
      </w:r>
      <w:r w:rsidRPr="00B520F5">
        <w:rPr>
          <w:rFonts w:ascii="DTL Caspari ST" w:eastAsia="Times New Roman" w:hAnsi="DTL Caspari ST"/>
          <w:sz w:val="22"/>
          <w:szCs w:val="22"/>
          <w:lang w:eastAsia="nl-NL"/>
        </w:rPr>
        <w:t>Overeenkomst worden ingezet:</w:t>
      </w:r>
    </w:p>
    <w:p w14:paraId="60F00EA4" w14:textId="77777777" w:rsidR="00D77704" w:rsidRPr="00B520F5" w:rsidRDefault="00D77704" w:rsidP="00D77704">
      <w:pPr>
        <w:numPr>
          <w:ilvl w:val="0"/>
          <w:numId w:val="4"/>
        </w:numPr>
        <w:spacing w:after="120" w:line="240" w:lineRule="auto"/>
        <w:rPr>
          <w:rFonts w:ascii="DTL Caspari ST" w:eastAsia="Times New Roman" w:hAnsi="DTL Caspari ST"/>
          <w:b/>
          <w:sz w:val="22"/>
          <w:szCs w:val="22"/>
          <w:lang w:eastAsia="nl-NL"/>
        </w:rPr>
      </w:pPr>
      <w:r w:rsidRPr="00B520F5">
        <w:rPr>
          <w:rFonts w:ascii="DTL Caspari ST" w:eastAsia="Times New Roman" w:hAnsi="DTL Caspari ST"/>
          <w:sz w:val="22"/>
          <w:szCs w:val="22"/>
          <w:highlight w:val="darkGray"/>
          <w:lang w:eastAsia="nl-NL"/>
        </w:rPr>
        <w:fldChar w:fldCharType="begin">
          <w:ffData>
            <w:name w:val=""/>
            <w:enabled/>
            <w:calcOnExit w:val="0"/>
            <w:textInput>
              <w:default w:val="[     ]"/>
            </w:textInput>
          </w:ffData>
        </w:fldChar>
      </w:r>
      <w:r w:rsidRPr="00B520F5">
        <w:rPr>
          <w:rFonts w:ascii="DTL Caspari ST" w:eastAsia="Times New Roman" w:hAnsi="DTL Caspari ST"/>
          <w:sz w:val="22"/>
          <w:szCs w:val="22"/>
          <w:highlight w:val="darkGray"/>
          <w:lang w:eastAsia="nl-NL"/>
        </w:rPr>
        <w:instrText xml:space="preserve"> FORMTEXT </w:instrText>
      </w:r>
      <w:r w:rsidRPr="00B520F5">
        <w:rPr>
          <w:rFonts w:ascii="DTL Caspari ST" w:eastAsia="Times New Roman" w:hAnsi="DTL Caspari ST"/>
          <w:sz w:val="22"/>
          <w:szCs w:val="22"/>
          <w:highlight w:val="darkGray"/>
          <w:lang w:eastAsia="nl-NL"/>
        </w:rPr>
      </w:r>
      <w:r w:rsidRPr="00B520F5">
        <w:rPr>
          <w:rFonts w:ascii="DTL Caspari ST" w:eastAsia="Times New Roman" w:hAnsi="DTL Caspari ST"/>
          <w:sz w:val="22"/>
          <w:szCs w:val="22"/>
          <w:highlight w:val="darkGray"/>
          <w:lang w:eastAsia="nl-NL"/>
        </w:rPr>
        <w:fldChar w:fldCharType="separate"/>
      </w:r>
      <w:r w:rsidRPr="00B520F5">
        <w:rPr>
          <w:rFonts w:ascii="DTL Caspari ST" w:eastAsia="Times New Roman" w:hAnsi="DTL Caspari ST"/>
          <w:noProof/>
          <w:sz w:val="22"/>
          <w:szCs w:val="22"/>
          <w:highlight w:val="darkGray"/>
          <w:lang w:eastAsia="nl-NL"/>
        </w:rPr>
        <w:t>[     ]</w:t>
      </w:r>
      <w:r w:rsidRPr="00B520F5">
        <w:rPr>
          <w:rFonts w:ascii="DTL Caspari ST" w:eastAsia="Times New Roman" w:hAnsi="DTL Caspari ST"/>
          <w:sz w:val="22"/>
          <w:szCs w:val="22"/>
          <w:highlight w:val="darkGray"/>
          <w:lang w:eastAsia="nl-NL"/>
        </w:rPr>
        <w:fldChar w:fldCharType="end"/>
      </w:r>
    </w:p>
    <w:p w14:paraId="746E97F2" w14:textId="77777777" w:rsidR="00D77704" w:rsidRPr="00B520F5" w:rsidRDefault="00D77704" w:rsidP="00D77704">
      <w:pPr>
        <w:numPr>
          <w:ilvl w:val="0"/>
          <w:numId w:val="4"/>
        </w:numPr>
        <w:spacing w:after="120" w:line="240" w:lineRule="auto"/>
        <w:rPr>
          <w:rFonts w:ascii="DTL Caspari ST" w:eastAsia="Times New Roman" w:hAnsi="DTL Caspari ST"/>
          <w:b/>
          <w:sz w:val="22"/>
          <w:szCs w:val="22"/>
          <w:lang w:eastAsia="nl-NL"/>
        </w:rPr>
      </w:pPr>
      <w:r w:rsidRPr="00B520F5">
        <w:rPr>
          <w:rFonts w:ascii="DTL Caspari ST" w:eastAsia="Times New Roman" w:hAnsi="DTL Caspari ST"/>
          <w:sz w:val="22"/>
          <w:szCs w:val="22"/>
          <w:highlight w:val="darkGray"/>
          <w:lang w:eastAsia="nl-NL"/>
        </w:rPr>
        <w:fldChar w:fldCharType="begin">
          <w:ffData>
            <w:name w:val=""/>
            <w:enabled/>
            <w:calcOnExit w:val="0"/>
            <w:textInput>
              <w:default w:val="[     ]"/>
            </w:textInput>
          </w:ffData>
        </w:fldChar>
      </w:r>
      <w:r w:rsidRPr="00B520F5">
        <w:rPr>
          <w:rFonts w:ascii="DTL Caspari ST" w:eastAsia="Times New Roman" w:hAnsi="DTL Caspari ST"/>
          <w:sz w:val="22"/>
          <w:szCs w:val="22"/>
          <w:highlight w:val="darkGray"/>
          <w:lang w:eastAsia="nl-NL"/>
        </w:rPr>
        <w:instrText xml:space="preserve"> FORMTEXT </w:instrText>
      </w:r>
      <w:r w:rsidRPr="00B520F5">
        <w:rPr>
          <w:rFonts w:ascii="DTL Caspari ST" w:eastAsia="Times New Roman" w:hAnsi="DTL Caspari ST"/>
          <w:sz w:val="22"/>
          <w:szCs w:val="22"/>
          <w:highlight w:val="darkGray"/>
          <w:lang w:eastAsia="nl-NL"/>
        </w:rPr>
      </w:r>
      <w:r w:rsidRPr="00B520F5">
        <w:rPr>
          <w:rFonts w:ascii="DTL Caspari ST" w:eastAsia="Times New Roman" w:hAnsi="DTL Caspari ST"/>
          <w:sz w:val="22"/>
          <w:szCs w:val="22"/>
          <w:highlight w:val="darkGray"/>
          <w:lang w:eastAsia="nl-NL"/>
        </w:rPr>
        <w:fldChar w:fldCharType="separate"/>
      </w:r>
      <w:r w:rsidRPr="00B520F5">
        <w:rPr>
          <w:rFonts w:ascii="DTL Caspari ST" w:eastAsia="Times New Roman" w:hAnsi="DTL Caspari ST"/>
          <w:noProof/>
          <w:sz w:val="22"/>
          <w:szCs w:val="22"/>
          <w:highlight w:val="darkGray"/>
          <w:lang w:eastAsia="nl-NL"/>
        </w:rPr>
        <w:t>[     ]</w:t>
      </w:r>
      <w:r w:rsidRPr="00B520F5">
        <w:rPr>
          <w:rFonts w:ascii="DTL Caspari ST" w:eastAsia="Times New Roman" w:hAnsi="DTL Caspari ST"/>
          <w:sz w:val="22"/>
          <w:szCs w:val="22"/>
          <w:highlight w:val="darkGray"/>
          <w:lang w:eastAsia="nl-NL"/>
        </w:rPr>
        <w:fldChar w:fldCharType="end"/>
      </w:r>
    </w:p>
    <w:p w14:paraId="51C8251C" w14:textId="77777777" w:rsidR="00D77704" w:rsidRPr="00B520F5" w:rsidRDefault="00D77704" w:rsidP="00D77704">
      <w:pPr>
        <w:spacing w:line="240" w:lineRule="auto"/>
        <w:rPr>
          <w:rFonts w:ascii="DTL Caspari ST" w:eastAsia="Times New Roman" w:hAnsi="DTL Caspari ST"/>
          <w:sz w:val="22"/>
          <w:szCs w:val="22"/>
          <w:lang w:eastAsia="nl-NL"/>
        </w:rPr>
      </w:pPr>
    </w:p>
    <w:p w14:paraId="0644894E" w14:textId="77777777" w:rsidR="00D77704" w:rsidRPr="00B520F5" w:rsidRDefault="00D77704" w:rsidP="00D77704">
      <w:pPr>
        <w:spacing w:after="120" w:line="240" w:lineRule="auto"/>
        <w:rPr>
          <w:rFonts w:ascii="DTL Caspari ST" w:eastAsia="Times New Roman" w:hAnsi="DTL Caspari ST"/>
          <w:bCs/>
          <w:sz w:val="22"/>
          <w:szCs w:val="22"/>
          <w:lang w:eastAsia="nl-NL"/>
        </w:rPr>
      </w:pPr>
      <w:r w:rsidRPr="00B520F5">
        <w:rPr>
          <w:rFonts w:ascii="DTL Caspari ST" w:eastAsia="Times New Roman" w:hAnsi="DTL Caspari ST"/>
          <w:sz w:val="22"/>
          <w:szCs w:val="22"/>
          <w:lang w:eastAsia="nl-NL"/>
        </w:rPr>
        <w:t xml:space="preserve">Verhoudingsgewijs is dit </w:t>
      </w:r>
      <w:r w:rsidRPr="00B520F5">
        <w:rPr>
          <w:rFonts w:ascii="DTL Caspari ST" w:eastAsia="Times New Roman" w:hAnsi="DTL Caspari ST"/>
          <w:sz w:val="22"/>
          <w:szCs w:val="22"/>
          <w:highlight w:val="darkGray"/>
          <w:lang w:eastAsia="nl-NL"/>
        </w:rPr>
        <w:fldChar w:fldCharType="begin">
          <w:ffData>
            <w:name w:val=""/>
            <w:enabled/>
            <w:calcOnExit w:val="0"/>
            <w:textInput>
              <w:default w:val="[verhouding]"/>
            </w:textInput>
          </w:ffData>
        </w:fldChar>
      </w:r>
      <w:r w:rsidRPr="00B520F5">
        <w:rPr>
          <w:rFonts w:ascii="DTL Caspari ST" w:eastAsia="Times New Roman" w:hAnsi="DTL Caspari ST"/>
          <w:sz w:val="22"/>
          <w:szCs w:val="22"/>
          <w:highlight w:val="darkGray"/>
          <w:lang w:eastAsia="nl-NL"/>
        </w:rPr>
        <w:instrText xml:space="preserve"> FORMTEXT </w:instrText>
      </w:r>
      <w:r w:rsidRPr="00B520F5">
        <w:rPr>
          <w:rFonts w:ascii="DTL Caspari ST" w:eastAsia="Times New Roman" w:hAnsi="DTL Caspari ST"/>
          <w:sz w:val="22"/>
          <w:szCs w:val="22"/>
          <w:highlight w:val="darkGray"/>
          <w:lang w:eastAsia="nl-NL"/>
        </w:rPr>
      </w:r>
      <w:r w:rsidRPr="00B520F5">
        <w:rPr>
          <w:rFonts w:ascii="DTL Caspari ST" w:eastAsia="Times New Roman" w:hAnsi="DTL Caspari ST"/>
          <w:sz w:val="22"/>
          <w:szCs w:val="22"/>
          <w:highlight w:val="darkGray"/>
          <w:lang w:eastAsia="nl-NL"/>
        </w:rPr>
        <w:fldChar w:fldCharType="separate"/>
      </w:r>
      <w:r w:rsidRPr="00B520F5">
        <w:rPr>
          <w:rFonts w:ascii="DTL Caspari ST" w:eastAsia="Times New Roman" w:hAnsi="DTL Caspari ST"/>
          <w:noProof/>
          <w:sz w:val="22"/>
          <w:szCs w:val="22"/>
          <w:highlight w:val="darkGray"/>
          <w:lang w:eastAsia="nl-NL"/>
        </w:rPr>
        <w:t>[verhouding]</w:t>
      </w:r>
      <w:r w:rsidRPr="00B520F5">
        <w:rPr>
          <w:rFonts w:ascii="DTL Caspari ST" w:eastAsia="Times New Roman" w:hAnsi="DTL Caspari ST"/>
          <w:sz w:val="22"/>
          <w:szCs w:val="22"/>
          <w:highlight w:val="darkGray"/>
          <w:lang w:eastAsia="nl-NL"/>
        </w:rPr>
        <w:fldChar w:fldCharType="end"/>
      </w:r>
      <w:r w:rsidRPr="00B520F5">
        <w:rPr>
          <w:rFonts w:ascii="DTL Caspari ST" w:eastAsia="Times New Roman" w:hAnsi="DTL Caspari ST"/>
          <w:b/>
          <w:sz w:val="22"/>
          <w:szCs w:val="22"/>
          <w:lang w:eastAsia="nl-NL"/>
        </w:rPr>
        <w:t xml:space="preserve"> </w:t>
      </w:r>
      <w:r w:rsidRPr="00B520F5">
        <w:rPr>
          <w:rFonts w:ascii="DTL Caspari ST" w:eastAsia="Times New Roman" w:hAnsi="DTL Caspari ST"/>
          <w:sz w:val="22"/>
          <w:szCs w:val="22"/>
          <w:lang w:eastAsia="nl-NL"/>
        </w:rPr>
        <w:t xml:space="preserve">deel van de Overeenkomst. </w:t>
      </w:r>
      <w:r w:rsidRPr="00B520F5">
        <w:rPr>
          <w:rFonts w:ascii="DTL Caspari ST" w:eastAsia="Times New Roman" w:hAnsi="DTL Caspari ST"/>
          <w:sz w:val="22"/>
          <w:szCs w:val="22"/>
          <w:lang w:eastAsia="nl-NL"/>
        </w:rPr>
        <w:br/>
      </w:r>
    </w:p>
    <w:p w14:paraId="0E54188E" w14:textId="77777777" w:rsidR="00D77704" w:rsidRPr="00B520F5" w:rsidRDefault="00D77704" w:rsidP="00D77704">
      <w:pPr>
        <w:spacing w:after="120" w:line="240" w:lineRule="auto"/>
        <w:rPr>
          <w:rFonts w:ascii="DTL Caspari ST" w:eastAsia="Times New Roman" w:hAnsi="DTL Caspari ST"/>
          <w:bCs/>
          <w:sz w:val="22"/>
          <w:szCs w:val="22"/>
          <w:lang w:eastAsia="nl-NL"/>
        </w:rPr>
      </w:pPr>
      <w:r w:rsidRPr="00B520F5">
        <w:rPr>
          <w:rFonts w:ascii="DTL Caspari ST" w:eastAsia="Times New Roman" w:hAnsi="DTL Caspari ST"/>
          <w:bCs/>
          <w:sz w:val="22"/>
          <w:szCs w:val="22"/>
          <w:lang w:eastAsia="nl-NL"/>
        </w:rPr>
        <w:t xml:space="preserve">De Gegadigde en de Derde verklaren door ondertekening van het Uniform Europees Aanbestedingsdocument (UEA) dat zij deze verklaring naar waarheid hebben ingevuld. </w:t>
      </w:r>
    </w:p>
    <w:p w14:paraId="4B3EC14C" w14:textId="77777777" w:rsidR="00D77704" w:rsidRPr="00B520F5" w:rsidRDefault="00D77704" w:rsidP="00D77704">
      <w:pPr>
        <w:spacing w:line="240" w:lineRule="auto"/>
        <w:rPr>
          <w:rFonts w:ascii="DTL Caspari ST" w:eastAsia="Times New Roman" w:hAnsi="DTL Caspari ST"/>
          <w:bCs/>
          <w:sz w:val="22"/>
          <w:szCs w:val="22"/>
          <w:lang w:eastAsia="nl-NL"/>
        </w:rPr>
      </w:pPr>
    </w:p>
    <w:p w14:paraId="418A65EA" w14:textId="77777777" w:rsidR="00D77704" w:rsidRPr="00B345E8" w:rsidRDefault="00D77704" w:rsidP="00D77704">
      <w:pPr>
        <w:spacing w:after="120" w:line="240" w:lineRule="auto"/>
        <w:rPr>
          <w:rFonts w:ascii="DTL Caspari ST" w:eastAsia="Times New Roman" w:hAnsi="DTL Caspari ST"/>
          <w:bCs/>
          <w:sz w:val="22"/>
          <w:szCs w:val="22"/>
          <w:lang w:eastAsia="nl-NL"/>
        </w:rPr>
      </w:pPr>
      <w:r w:rsidRPr="00B520F5">
        <w:rPr>
          <w:rFonts w:ascii="DTL Caspari ST" w:eastAsia="Times New Roman" w:hAnsi="DTL Caspari ST"/>
          <w:bCs/>
          <w:sz w:val="22"/>
          <w:szCs w:val="22"/>
          <w:lang w:eastAsia="nl-NL"/>
        </w:rPr>
        <w:t>De Aanbestedende dienst behoudt zich het recht voor om overeenkomstig artikel 2.102 van de Aanbestedingswet 2012 aanvullende documentatie en inlichtingen op te vragen.</w:t>
      </w:r>
    </w:p>
    <w:tbl>
      <w:tblPr>
        <w:tblStyle w:val="Tabelraster"/>
        <w:tblW w:w="0" w:type="auto"/>
        <w:tblLook w:val="04A0" w:firstRow="1" w:lastRow="0" w:firstColumn="1" w:lastColumn="0" w:noHBand="0" w:noVBand="1"/>
      </w:tblPr>
      <w:tblGrid>
        <w:gridCol w:w="9062"/>
      </w:tblGrid>
      <w:tr w:rsidR="00D77704" w:rsidRPr="00B520F5" w14:paraId="12B2E2C9" w14:textId="77777777" w:rsidTr="00FD13D4">
        <w:tc>
          <w:tcPr>
            <w:tcW w:w="9062" w:type="dxa"/>
          </w:tcPr>
          <w:p w14:paraId="75748BA9" w14:textId="77777777" w:rsidR="00D77704" w:rsidRPr="00B520F5" w:rsidRDefault="00D77704" w:rsidP="00FD13D4">
            <w:pPr>
              <w:spacing w:line="240" w:lineRule="auto"/>
              <w:rPr>
                <w:rFonts w:ascii="DTL Caspari ST" w:eastAsia="Times New Roman" w:hAnsi="DTL Caspari ST"/>
                <w:b/>
                <w:sz w:val="22"/>
                <w:szCs w:val="22"/>
              </w:rPr>
            </w:pPr>
            <w:r w:rsidRPr="00B520F5">
              <w:rPr>
                <w:rFonts w:ascii="DTL Caspari ST" w:eastAsia="Times New Roman" w:hAnsi="DTL Caspari ST"/>
                <w:b/>
                <w:sz w:val="22"/>
                <w:szCs w:val="22"/>
              </w:rPr>
              <w:t xml:space="preserve">Informatie voor de Gegadigde: </w:t>
            </w:r>
          </w:p>
          <w:p w14:paraId="131EC171" w14:textId="77777777" w:rsidR="00D77704" w:rsidRPr="00B520F5" w:rsidRDefault="00D77704" w:rsidP="00D77704">
            <w:pPr>
              <w:numPr>
                <w:ilvl w:val="0"/>
                <w:numId w:val="2"/>
              </w:numPr>
              <w:spacing w:line="240" w:lineRule="auto"/>
              <w:rPr>
                <w:rFonts w:ascii="DTL Caspari ST" w:eastAsia="Times New Roman" w:hAnsi="DTL Caspari ST"/>
                <w:bCs/>
                <w:sz w:val="22"/>
                <w:szCs w:val="22"/>
              </w:rPr>
            </w:pPr>
            <w:r w:rsidRPr="00B520F5">
              <w:rPr>
                <w:rFonts w:ascii="DTL Caspari ST" w:eastAsia="Times New Roman" w:hAnsi="DTL Caspari ST"/>
                <w:bCs/>
                <w:sz w:val="22"/>
                <w:szCs w:val="22"/>
              </w:rPr>
              <w:t xml:space="preserve">Indien de Gegadigde een beroep doet op (een) Derde(n) om op die manier te kunnen voldoen aan de Geschiktheidseisen, dan dient de Inschrijver in Deel II C van het UEA hiervan melding te maken. </w:t>
            </w:r>
          </w:p>
          <w:p w14:paraId="1DEFC706" w14:textId="77777777" w:rsidR="00D77704" w:rsidRPr="00B520F5" w:rsidRDefault="00D77704" w:rsidP="00D77704">
            <w:pPr>
              <w:numPr>
                <w:ilvl w:val="0"/>
                <w:numId w:val="2"/>
              </w:numPr>
              <w:spacing w:line="240" w:lineRule="auto"/>
              <w:rPr>
                <w:rFonts w:ascii="DTL Caspari ST" w:eastAsia="Times New Roman" w:hAnsi="DTL Caspari ST"/>
                <w:sz w:val="22"/>
                <w:szCs w:val="28"/>
              </w:rPr>
            </w:pPr>
            <w:r w:rsidRPr="00B520F5">
              <w:rPr>
                <w:rFonts w:ascii="DTL Caspari ST" w:eastAsia="Times New Roman" w:hAnsi="DTL Caspari ST"/>
                <w:bCs/>
                <w:sz w:val="22"/>
                <w:szCs w:val="22"/>
              </w:rPr>
              <w:t>Elke betreffende Derde dient tevens een eigen UEA in te vullen (Deel II A en B en Deel III) en rechtsgeldig te ondertekenen.</w:t>
            </w:r>
          </w:p>
        </w:tc>
      </w:tr>
    </w:tbl>
    <w:p w14:paraId="73B2F5EF" w14:textId="77777777" w:rsidR="00D77704" w:rsidRPr="00B520F5" w:rsidRDefault="00D77704" w:rsidP="00D77704">
      <w:pPr>
        <w:keepNext/>
        <w:spacing w:before="240" w:after="60"/>
        <w:outlineLvl w:val="1"/>
        <w:rPr>
          <w:rFonts w:ascii="DTL Caspari ST" w:hAnsi="DTL Caspari ST"/>
          <w:b/>
          <w:iCs/>
          <w:sz w:val="20"/>
          <w:szCs w:val="20"/>
        </w:rPr>
      </w:pPr>
    </w:p>
    <w:p w14:paraId="3391C584" w14:textId="77777777" w:rsidR="00D77704" w:rsidRPr="00B520F5" w:rsidRDefault="00D77704" w:rsidP="00D77704">
      <w:pPr>
        <w:spacing w:after="200" w:line="276" w:lineRule="auto"/>
        <w:rPr>
          <w:rFonts w:ascii="DTL Caspari ST" w:hAnsi="DTL Caspari ST"/>
          <w:b/>
          <w:iCs/>
          <w:sz w:val="20"/>
          <w:szCs w:val="20"/>
        </w:rPr>
      </w:pPr>
      <w:r w:rsidRPr="00B520F5">
        <w:rPr>
          <w:rFonts w:ascii="DTL Caspari ST" w:hAnsi="DTL Caspari ST"/>
          <w:b/>
          <w:iCs/>
          <w:sz w:val="20"/>
          <w:szCs w:val="20"/>
        </w:rPr>
        <w:br w:type="page"/>
      </w:r>
    </w:p>
    <w:p w14:paraId="7A531DCF" w14:textId="77777777" w:rsidR="00D77704" w:rsidRPr="00B520F5" w:rsidRDefault="00D77704" w:rsidP="00D77704">
      <w:pPr>
        <w:keepNext/>
        <w:spacing w:before="240" w:after="60"/>
        <w:outlineLvl w:val="1"/>
        <w:rPr>
          <w:rFonts w:ascii="DTL Caspari ST" w:hAnsi="DTL Caspari ST"/>
          <w:b/>
          <w:bCs/>
          <w:sz w:val="32"/>
          <w:szCs w:val="32"/>
        </w:rPr>
      </w:pPr>
      <w:bookmarkStart w:id="7" w:name="_Toc228372981"/>
      <w:r w:rsidRPr="00B520F5">
        <w:rPr>
          <w:rFonts w:ascii="DTL Caspari ST" w:hAnsi="DTL Caspari ST"/>
          <w:b/>
          <w:bCs/>
          <w:sz w:val="32"/>
          <w:szCs w:val="32"/>
        </w:rPr>
        <w:lastRenderedPageBreak/>
        <w:t>Bijlage D: Verklaring Russische betrokkenheid</w:t>
      </w:r>
      <w:bookmarkEnd w:id="7"/>
      <w:r w:rsidRPr="00B520F5">
        <w:rPr>
          <w:rFonts w:ascii="DTL Caspari ST" w:hAnsi="DTL Caspari ST"/>
          <w:b/>
          <w:bCs/>
          <w:sz w:val="32"/>
          <w:szCs w:val="32"/>
        </w:rPr>
        <w:t xml:space="preserve"> </w:t>
      </w:r>
    </w:p>
    <w:p w14:paraId="61AB8BA1" w14:textId="77777777" w:rsidR="00D77704" w:rsidRPr="00B520F5" w:rsidRDefault="00D77704" w:rsidP="00D77704">
      <w:pPr>
        <w:pStyle w:val="Titel"/>
        <w:rPr>
          <w:rFonts w:ascii="DTL Caspari ST" w:eastAsia="Aptos" w:hAnsi="DTL Caspari ST" w:cs="Aptos"/>
        </w:rPr>
      </w:pPr>
      <w:r w:rsidRPr="00B520F5">
        <w:rPr>
          <w:rFonts w:ascii="DTL Caspari ST" w:eastAsia="Aptos" w:hAnsi="DTL Caspari ST" w:cs="Aptos"/>
        </w:rPr>
        <w:t>Verklaring</w:t>
      </w:r>
      <w:r w:rsidRPr="00B520F5">
        <w:rPr>
          <w:rFonts w:ascii="DTL Caspari ST" w:eastAsia="Aptos" w:hAnsi="DTL Caspari ST" w:cs="Aptos"/>
          <w:spacing w:val="-8"/>
        </w:rPr>
        <w:t xml:space="preserve"> </w:t>
      </w:r>
      <w:r w:rsidRPr="00B520F5">
        <w:rPr>
          <w:rFonts w:ascii="DTL Caspari ST" w:eastAsia="Aptos" w:hAnsi="DTL Caspari ST" w:cs="Aptos"/>
        </w:rPr>
        <w:t>Russische betrokkenheid UMCG</w:t>
      </w:r>
    </w:p>
    <w:p w14:paraId="0D187C07" w14:textId="77777777" w:rsidR="00D77704" w:rsidRPr="00B520F5" w:rsidRDefault="00D77704" w:rsidP="00D77704">
      <w:pPr>
        <w:pStyle w:val="Titel"/>
        <w:rPr>
          <w:rFonts w:ascii="DTL Caspari ST" w:eastAsia="Aptos" w:hAnsi="DTL Caspari ST" w:cs="Aptos"/>
          <w:sz w:val="24"/>
          <w:szCs w:val="24"/>
        </w:rPr>
      </w:pPr>
    </w:p>
    <w:p w14:paraId="7F5AD887" w14:textId="77777777" w:rsidR="00D77704" w:rsidRPr="00B520F5" w:rsidRDefault="00D77704" w:rsidP="00D77704">
      <w:pPr>
        <w:pStyle w:val="Titel"/>
        <w:rPr>
          <w:rFonts w:ascii="DTL Caspari ST" w:eastAsia="Aptos" w:hAnsi="DTL Caspari ST" w:cs="Aptos"/>
          <w:i/>
          <w:iCs/>
          <w:sz w:val="24"/>
          <w:szCs w:val="24"/>
        </w:rPr>
      </w:pPr>
      <w:r w:rsidRPr="00B520F5">
        <w:rPr>
          <w:rFonts w:ascii="DTL Caspari ST" w:eastAsia="Aptos" w:hAnsi="DTL Caspari ST" w:cs="Aptos"/>
          <w:i/>
          <w:iCs/>
          <w:sz w:val="24"/>
          <w:szCs w:val="24"/>
        </w:rPr>
        <w:t>Zie voor meer informatie geschiktheidseisen in de leidraad</w:t>
      </w:r>
    </w:p>
    <w:p w14:paraId="5B31B7E4" w14:textId="77777777" w:rsidR="00D77704" w:rsidRPr="00B520F5" w:rsidRDefault="00D77704" w:rsidP="00D77704">
      <w:pPr>
        <w:spacing w:line="271" w:lineRule="auto"/>
        <w:ind w:left="138"/>
        <w:jc w:val="both"/>
        <w:rPr>
          <w:rFonts w:ascii="DTL Caspari ST" w:eastAsia="Aptos" w:hAnsi="DTL Caspari ST" w:cs="Aptos"/>
          <w:sz w:val="20"/>
          <w:szCs w:val="20"/>
        </w:rPr>
      </w:pPr>
      <w:r w:rsidRPr="00B520F5">
        <w:rPr>
          <w:rFonts w:ascii="DTL Caspari ST" w:eastAsia="Aptos" w:hAnsi="DTL Caspari ST" w:cs="Aptos"/>
          <w:sz w:val="20"/>
          <w:szCs w:val="20"/>
        </w:rPr>
        <w:t>Onderstaande verklaring dient inschrijver naar waarheid in te vullen. De verklaring wordt ondertekend door een persoon die blijkens het handelsregister bevoegd is om inschrijver te vertegenwoordigen en om namens inschrijver dit formulier te ondertekenen. De verklaring kan ook worden ondertekend door een persoon die beschikt over een toereikende volmacht van degene die blijkens het handelsregister bevoegd is om inschrijver te vertegenwoordigen.</w:t>
      </w:r>
    </w:p>
    <w:p w14:paraId="1D68819E" w14:textId="77777777" w:rsidR="00D77704" w:rsidRPr="00B520F5" w:rsidRDefault="00D77704" w:rsidP="00D77704">
      <w:pPr>
        <w:pStyle w:val="Plattetekst"/>
        <w:ind w:left="138"/>
        <w:jc w:val="both"/>
        <w:rPr>
          <w:rFonts w:ascii="DTL Caspari ST" w:eastAsia="Aptos" w:hAnsi="DTL Caspari ST" w:cs="Aptos"/>
          <w:sz w:val="20"/>
          <w:szCs w:val="20"/>
        </w:rPr>
      </w:pPr>
      <w:r w:rsidRPr="00B520F5">
        <w:rPr>
          <w:rFonts w:ascii="DTL Caspari ST" w:eastAsia="Aptos" w:hAnsi="DTL Caspari ST" w:cs="Aptos"/>
          <w:sz w:val="20"/>
          <w:szCs w:val="20"/>
        </w:rPr>
        <w:t>In</w:t>
      </w:r>
      <w:r w:rsidRPr="00B520F5">
        <w:rPr>
          <w:rFonts w:ascii="DTL Caspari ST" w:eastAsia="Aptos" w:hAnsi="DTL Caspari ST" w:cs="Aptos"/>
          <w:spacing w:val="-7"/>
          <w:sz w:val="20"/>
          <w:szCs w:val="20"/>
        </w:rPr>
        <w:t xml:space="preserve"> </w:t>
      </w:r>
      <w:r w:rsidRPr="00B520F5">
        <w:rPr>
          <w:rFonts w:ascii="DTL Caspari ST" w:eastAsia="Aptos" w:hAnsi="DTL Caspari ST" w:cs="Aptos"/>
          <w:sz w:val="20"/>
          <w:szCs w:val="20"/>
        </w:rPr>
        <w:t>de</w:t>
      </w:r>
      <w:r w:rsidRPr="00B520F5">
        <w:rPr>
          <w:rFonts w:ascii="DTL Caspari ST" w:eastAsia="Aptos" w:hAnsi="DTL Caspari ST" w:cs="Aptos"/>
          <w:spacing w:val="-8"/>
          <w:sz w:val="20"/>
          <w:szCs w:val="20"/>
        </w:rPr>
        <w:t xml:space="preserve"> </w:t>
      </w:r>
      <w:r w:rsidRPr="00B520F5">
        <w:rPr>
          <w:rFonts w:ascii="DTL Caspari ST" w:eastAsia="Aptos" w:hAnsi="DTL Caspari ST" w:cs="Aptos"/>
          <w:sz w:val="20"/>
          <w:szCs w:val="20"/>
        </w:rPr>
        <w:t>onderstaande</w:t>
      </w:r>
      <w:r w:rsidRPr="00B520F5">
        <w:rPr>
          <w:rFonts w:ascii="DTL Caspari ST" w:eastAsia="Aptos" w:hAnsi="DTL Caspari ST" w:cs="Aptos"/>
          <w:spacing w:val="-8"/>
          <w:sz w:val="20"/>
          <w:szCs w:val="20"/>
        </w:rPr>
        <w:t xml:space="preserve"> </w:t>
      </w:r>
      <w:r w:rsidRPr="00B520F5">
        <w:rPr>
          <w:rFonts w:ascii="DTL Caspari ST" w:eastAsia="Aptos" w:hAnsi="DTL Caspari ST" w:cs="Aptos"/>
          <w:sz w:val="20"/>
          <w:szCs w:val="20"/>
        </w:rPr>
        <w:t>tabellen</w:t>
      </w:r>
      <w:r w:rsidRPr="00B520F5">
        <w:rPr>
          <w:rFonts w:ascii="DTL Caspari ST" w:eastAsia="Aptos" w:hAnsi="DTL Caspari ST" w:cs="Aptos"/>
          <w:spacing w:val="-7"/>
          <w:sz w:val="20"/>
          <w:szCs w:val="20"/>
        </w:rPr>
        <w:t xml:space="preserve"> </w:t>
      </w:r>
      <w:r w:rsidRPr="00B520F5">
        <w:rPr>
          <w:rFonts w:ascii="DTL Caspari ST" w:eastAsia="Aptos" w:hAnsi="DTL Caspari ST" w:cs="Aptos"/>
          <w:sz w:val="20"/>
          <w:szCs w:val="20"/>
        </w:rPr>
        <w:t>dient</w:t>
      </w:r>
      <w:r w:rsidRPr="00B520F5">
        <w:rPr>
          <w:rFonts w:ascii="DTL Caspari ST" w:eastAsia="Aptos" w:hAnsi="DTL Caspari ST" w:cs="Aptos"/>
          <w:spacing w:val="-8"/>
          <w:sz w:val="20"/>
          <w:szCs w:val="20"/>
        </w:rPr>
        <w:t xml:space="preserve"> </w:t>
      </w:r>
      <w:r w:rsidRPr="00B520F5">
        <w:rPr>
          <w:rFonts w:ascii="DTL Caspari ST" w:eastAsia="Aptos" w:hAnsi="DTL Caspari ST" w:cs="Aptos"/>
          <w:spacing w:val="-2"/>
          <w:sz w:val="20"/>
          <w:szCs w:val="20"/>
        </w:rPr>
        <w:t>inschrijver:</w:t>
      </w:r>
    </w:p>
    <w:p w14:paraId="4D41516E" w14:textId="77777777" w:rsidR="00D77704" w:rsidRPr="00B520F5" w:rsidRDefault="00D77704" w:rsidP="00D77704">
      <w:pPr>
        <w:pStyle w:val="Lijstalinea"/>
        <w:widowControl w:val="0"/>
        <w:numPr>
          <w:ilvl w:val="0"/>
          <w:numId w:val="7"/>
        </w:numPr>
        <w:tabs>
          <w:tab w:val="left" w:pos="858"/>
        </w:tabs>
        <w:autoSpaceDE w:val="0"/>
        <w:autoSpaceDN w:val="0"/>
        <w:ind w:right="206"/>
        <w:contextualSpacing w:val="0"/>
        <w:rPr>
          <w:rFonts w:ascii="DTL Caspari ST" w:eastAsia="Aptos" w:hAnsi="DTL Caspari ST" w:cs="Aptos"/>
          <w:sz w:val="20"/>
          <w:szCs w:val="20"/>
        </w:rPr>
      </w:pPr>
      <w:r w:rsidRPr="00B520F5">
        <w:rPr>
          <w:rFonts w:ascii="DTL Caspari ST" w:eastAsia="Aptos" w:hAnsi="DTL Caspari ST" w:cs="Aptos"/>
          <w:sz w:val="20"/>
          <w:szCs w:val="20"/>
        </w:rPr>
        <w:t>de vragen over Russische betrokkenheid bij de onderneming van Inschrijver of de overheidsopdracht</w:t>
      </w:r>
      <w:r w:rsidRPr="00B520F5">
        <w:rPr>
          <w:rFonts w:ascii="DTL Caspari ST" w:eastAsia="Aptos" w:hAnsi="DTL Caspari ST" w:cs="Aptos"/>
          <w:spacing w:val="-4"/>
          <w:sz w:val="20"/>
          <w:szCs w:val="20"/>
        </w:rPr>
        <w:t xml:space="preserve"> </w:t>
      </w:r>
      <w:r w:rsidRPr="00B520F5">
        <w:rPr>
          <w:rFonts w:ascii="DTL Caspari ST" w:eastAsia="Aptos" w:hAnsi="DTL Caspari ST" w:cs="Aptos"/>
          <w:sz w:val="20"/>
          <w:szCs w:val="20"/>
        </w:rPr>
        <w:t>beantwoord</w:t>
      </w:r>
      <w:r w:rsidRPr="00B520F5">
        <w:rPr>
          <w:rFonts w:ascii="DTL Caspari ST" w:eastAsia="Aptos" w:hAnsi="DTL Caspari ST" w:cs="Aptos"/>
          <w:spacing w:val="-4"/>
          <w:sz w:val="20"/>
          <w:szCs w:val="20"/>
        </w:rPr>
        <w:t xml:space="preserve"> </w:t>
      </w:r>
      <w:r w:rsidRPr="00B520F5">
        <w:rPr>
          <w:rFonts w:ascii="DTL Caspari ST" w:eastAsia="Aptos" w:hAnsi="DTL Caspari ST" w:cs="Aptos"/>
          <w:sz w:val="20"/>
          <w:szCs w:val="20"/>
        </w:rPr>
        <w:t>door</w:t>
      </w:r>
      <w:r w:rsidRPr="00B520F5">
        <w:rPr>
          <w:rFonts w:ascii="DTL Caspari ST" w:eastAsia="Aptos" w:hAnsi="DTL Caspari ST" w:cs="Aptos"/>
          <w:spacing w:val="-5"/>
          <w:sz w:val="20"/>
          <w:szCs w:val="20"/>
        </w:rPr>
        <w:t xml:space="preserve"> </w:t>
      </w:r>
      <w:r w:rsidRPr="00B520F5">
        <w:rPr>
          <w:rFonts w:ascii="DTL Caspari ST" w:eastAsia="Aptos" w:hAnsi="DTL Caspari ST" w:cs="Aptos"/>
          <w:sz w:val="20"/>
          <w:szCs w:val="20"/>
        </w:rPr>
        <w:t>het</w:t>
      </w:r>
      <w:r w:rsidRPr="00B520F5">
        <w:rPr>
          <w:rFonts w:ascii="DTL Caspari ST" w:eastAsia="Aptos" w:hAnsi="DTL Caspari ST" w:cs="Aptos"/>
          <w:spacing w:val="-5"/>
          <w:sz w:val="20"/>
          <w:szCs w:val="20"/>
        </w:rPr>
        <w:t xml:space="preserve"> </w:t>
      </w:r>
      <w:r w:rsidRPr="00B520F5">
        <w:rPr>
          <w:rFonts w:ascii="DTL Caspari ST" w:eastAsia="Aptos" w:hAnsi="DTL Caspari ST" w:cs="Aptos"/>
          <w:sz w:val="20"/>
          <w:szCs w:val="20"/>
        </w:rPr>
        <w:t>aankruisen</w:t>
      </w:r>
      <w:r w:rsidRPr="00B520F5">
        <w:rPr>
          <w:rFonts w:ascii="DTL Caspari ST" w:eastAsia="Aptos" w:hAnsi="DTL Caspari ST" w:cs="Aptos"/>
          <w:spacing w:val="-4"/>
          <w:sz w:val="20"/>
          <w:szCs w:val="20"/>
        </w:rPr>
        <w:t xml:space="preserve"> </w:t>
      </w:r>
      <w:r w:rsidRPr="00B520F5">
        <w:rPr>
          <w:rFonts w:ascii="DTL Caspari ST" w:eastAsia="Aptos" w:hAnsi="DTL Caspari ST" w:cs="Aptos"/>
          <w:sz w:val="20"/>
          <w:szCs w:val="20"/>
        </w:rPr>
        <w:t>van</w:t>
      </w:r>
      <w:r w:rsidRPr="00B520F5">
        <w:rPr>
          <w:rFonts w:ascii="DTL Caspari ST" w:eastAsia="Aptos" w:hAnsi="DTL Caspari ST" w:cs="Aptos"/>
          <w:spacing w:val="-3"/>
          <w:sz w:val="20"/>
          <w:szCs w:val="20"/>
        </w:rPr>
        <w:t xml:space="preserve"> </w:t>
      </w:r>
      <w:r w:rsidRPr="00B520F5">
        <w:rPr>
          <w:rFonts w:ascii="DTL Caspari ST" w:eastAsia="Aptos" w:hAnsi="DTL Caspari ST" w:cs="Aptos"/>
          <w:sz w:val="20"/>
          <w:szCs w:val="20"/>
        </w:rPr>
        <w:t>de</w:t>
      </w:r>
      <w:r w:rsidRPr="00B520F5">
        <w:rPr>
          <w:rFonts w:ascii="DTL Caspari ST" w:eastAsia="Aptos" w:hAnsi="DTL Caspari ST" w:cs="Aptos"/>
          <w:spacing w:val="-4"/>
          <w:sz w:val="20"/>
          <w:szCs w:val="20"/>
        </w:rPr>
        <w:t xml:space="preserve"> </w:t>
      </w:r>
      <w:r w:rsidRPr="00B520F5">
        <w:rPr>
          <w:rFonts w:ascii="DTL Caspari ST" w:eastAsia="Aptos" w:hAnsi="DTL Caspari ST" w:cs="Aptos"/>
          <w:sz w:val="20"/>
          <w:szCs w:val="20"/>
        </w:rPr>
        <w:t>toepasselijke</w:t>
      </w:r>
      <w:r w:rsidRPr="00B520F5">
        <w:rPr>
          <w:rFonts w:ascii="DTL Caspari ST" w:eastAsia="Aptos" w:hAnsi="DTL Caspari ST" w:cs="Aptos"/>
          <w:spacing w:val="-4"/>
          <w:sz w:val="20"/>
          <w:szCs w:val="20"/>
        </w:rPr>
        <w:t xml:space="preserve"> </w:t>
      </w:r>
      <w:r w:rsidRPr="00B520F5">
        <w:rPr>
          <w:rFonts w:ascii="DTL Caspari ST" w:eastAsia="Aptos" w:hAnsi="DTL Caspari ST" w:cs="Aptos"/>
          <w:sz w:val="20"/>
          <w:szCs w:val="20"/>
        </w:rPr>
        <w:t>(rechts)situatie</w:t>
      </w:r>
      <w:r w:rsidRPr="00B520F5">
        <w:rPr>
          <w:rFonts w:ascii="DTL Caspari ST" w:eastAsia="Aptos" w:hAnsi="DTL Caspari ST" w:cs="Aptos"/>
          <w:spacing w:val="-4"/>
          <w:sz w:val="20"/>
          <w:szCs w:val="20"/>
        </w:rPr>
        <w:t xml:space="preserve"> </w:t>
      </w:r>
      <w:r w:rsidRPr="00B520F5">
        <w:rPr>
          <w:rFonts w:ascii="DTL Caspari ST" w:eastAsia="Aptos" w:hAnsi="DTL Caspari ST" w:cs="Aptos"/>
          <w:sz w:val="20"/>
          <w:szCs w:val="20"/>
        </w:rPr>
        <w:t>(Ja/Nee);</w:t>
      </w:r>
    </w:p>
    <w:p w14:paraId="5DDDCA4B" w14:textId="77777777" w:rsidR="00D77704" w:rsidRPr="00B520F5" w:rsidRDefault="00D77704" w:rsidP="00D77704">
      <w:pPr>
        <w:pStyle w:val="Lijstalinea"/>
        <w:widowControl w:val="0"/>
        <w:numPr>
          <w:ilvl w:val="0"/>
          <w:numId w:val="7"/>
        </w:numPr>
        <w:tabs>
          <w:tab w:val="left" w:pos="858"/>
        </w:tabs>
        <w:autoSpaceDE w:val="0"/>
        <w:autoSpaceDN w:val="0"/>
        <w:ind w:right="316"/>
        <w:contextualSpacing w:val="0"/>
        <w:rPr>
          <w:rFonts w:ascii="DTL Caspari ST" w:eastAsia="Aptos" w:hAnsi="DTL Caspari ST" w:cs="Aptos"/>
          <w:sz w:val="20"/>
          <w:szCs w:val="20"/>
        </w:rPr>
      </w:pPr>
      <w:r w:rsidRPr="00B520F5">
        <w:rPr>
          <w:rFonts w:ascii="DTL Caspari ST" w:eastAsia="Aptos" w:hAnsi="DTL Caspari ST" w:cs="Aptos"/>
          <w:sz w:val="20"/>
          <w:szCs w:val="20"/>
        </w:rPr>
        <w:t>de</w:t>
      </w:r>
      <w:r w:rsidRPr="00B520F5">
        <w:rPr>
          <w:rFonts w:ascii="DTL Caspari ST" w:eastAsia="Aptos" w:hAnsi="DTL Caspari ST" w:cs="Aptos"/>
          <w:spacing w:val="-4"/>
          <w:sz w:val="20"/>
          <w:szCs w:val="20"/>
        </w:rPr>
        <w:t xml:space="preserve"> </w:t>
      </w:r>
      <w:r w:rsidRPr="00B520F5">
        <w:rPr>
          <w:rFonts w:ascii="DTL Caspari ST" w:eastAsia="Aptos" w:hAnsi="DTL Caspari ST" w:cs="Aptos"/>
          <w:sz w:val="20"/>
          <w:szCs w:val="20"/>
        </w:rPr>
        <w:t>bedrijfsgegevens</w:t>
      </w:r>
      <w:r w:rsidRPr="00B520F5">
        <w:rPr>
          <w:rFonts w:ascii="DTL Caspari ST" w:eastAsia="Aptos" w:hAnsi="DTL Caspari ST" w:cs="Aptos"/>
          <w:spacing w:val="-2"/>
          <w:sz w:val="20"/>
          <w:szCs w:val="20"/>
        </w:rPr>
        <w:t xml:space="preserve"> </w:t>
      </w:r>
      <w:r w:rsidRPr="00B520F5">
        <w:rPr>
          <w:rFonts w:ascii="DTL Caspari ST" w:eastAsia="Aptos" w:hAnsi="DTL Caspari ST" w:cs="Aptos"/>
          <w:sz w:val="20"/>
          <w:szCs w:val="20"/>
        </w:rPr>
        <w:t>in</w:t>
      </w:r>
      <w:r w:rsidRPr="00B520F5">
        <w:rPr>
          <w:rFonts w:ascii="DTL Caspari ST" w:eastAsia="Aptos" w:hAnsi="DTL Caspari ST" w:cs="Aptos"/>
          <w:spacing w:val="-4"/>
          <w:sz w:val="20"/>
          <w:szCs w:val="20"/>
        </w:rPr>
        <w:t xml:space="preserve"> </w:t>
      </w:r>
      <w:r w:rsidRPr="00B520F5">
        <w:rPr>
          <w:rFonts w:ascii="DTL Caspari ST" w:eastAsia="Aptos" w:hAnsi="DTL Caspari ST" w:cs="Aptos"/>
          <w:sz w:val="20"/>
          <w:szCs w:val="20"/>
        </w:rPr>
        <w:t>te</w:t>
      </w:r>
      <w:r w:rsidRPr="00B520F5">
        <w:rPr>
          <w:rFonts w:ascii="DTL Caspari ST" w:eastAsia="Aptos" w:hAnsi="DTL Caspari ST" w:cs="Aptos"/>
          <w:spacing w:val="-2"/>
          <w:sz w:val="20"/>
          <w:szCs w:val="20"/>
        </w:rPr>
        <w:t xml:space="preserve"> </w:t>
      </w:r>
      <w:r w:rsidRPr="00B520F5">
        <w:rPr>
          <w:rFonts w:ascii="DTL Caspari ST" w:eastAsia="Aptos" w:hAnsi="DTL Caspari ST" w:cs="Aptos"/>
          <w:sz w:val="20"/>
          <w:szCs w:val="20"/>
        </w:rPr>
        <w:t>vullen</w:t>
      </w:r>
      <w:r w:rsidRPr="00B520F5">
        <w:rPr>
          <w:rFonts w:ascii="DTL Caspari ST" w:eastAsia="Aptos" w:hAnsi="DTL Caspari ST" w:cs="Aptos"/>
          <w:spacing w:val="-4"/>
          <w:sz w:val="20"/>
          <w:szCs w:val="20"/>
        </w:rPr>
        <w:t xml:space="preserve"> </w:t>
      </w:r>
      <w:r w:rsidRPr="00B520F5">
        <w:rPr>
          <w:rFonts w:ascii="DTL Caspari ST" w:eastAsia="Aptos" w:hAnsi="DTL Caspari ST" w:cs="Aptos"/>
          <w:sz w:val="20"/>
          <w:szCs w:val="20"/>
        </w:rPr>
        <w:t>die</w:t>
      </w:r>
      <w:r w:rsidRPr="00B520F5">
        <w:rPr>
          <w:rFonts w:ascii="DTL Caspari ST" w:eastAsia="Aptos" w:hAnsi="DTL Caspari ST" w:cs="Aptos"/>
          <w:spacing w:val="-4"/>
          <w:sz w:val="20"/>
          <w:szCs w:val="20"/>
        </w:rPr>
        <w:t xml:space="preserve"> </w:t>
      </w:r>
      <w:r w:rsidRPr="00B520F5">
        <w:rPr>
          <w:rFonts w:ascii="DTL Caspari ST" w:eastAsia="Aptos" w:hAnsi="DTL Caspari ST" w:cs="Aptos"/>
          <w:sz w:val="20"/>
          <w:szCs w:val="20"/>
        </w:rPr>
        <w:t>ook</w:t>
      </w:r>
      <w:r w:rsidRPr="00B520F5">
        <w:rPr>
          <w:rFonts w:ascii="DTL Caspari ST" w:eastAsia="Aptos" w:hAnsi="DTL Caspari ST" w:cs="Aptos"/>
          <w:spacing w:val="-4"/>
          <w:sz w:val="20"/>
          <w:szCs w:val="20"/>
        </w:rPr>
        <w:t xml:space="preserve"> </w:t>
      </w:r>
      <w:r w:rsidRPr="00B520F5">
        <w:rPr>
          <w:rFonts w:ascii="DTL Caspari ST" w:eastAsia="Aptos" w:hAnsi="DTL Caspari ST" w:cs="Aptos"/>
          <w:sz w:val="20"/>
          <w:szCs w:val="20"/>
        </w:rPr>
        <w:t>op</w:t>
      </w:r>
      <w:r w:rsidRPr="00B520F5">
        <w:rPr>
          <w:rFonts w:ascii="DTL Caspari ST" w:eastAsia="Aptos" w:hAnsi="DTL Caspari ST" w:cs="Aptos"/>
          <w:spacing w:val="-4"/>
          <w:sz w:val="20"/>
          <w:szCs w:val="20"/>
        </w:rPr>
        <w:t xml:space="preserve"> </w:t>
      </w:r>
      <w:r w:rsidRPr="00B520F5">
        <w:rPr>
          <w:rFonts w:ascii="DTL Caspari ST" w:eastAsia="Aptos" w:hAnsi="DTL Caspari ST" w:cs="Aptos"/>
          <w:sz w:val="20"/>
          <w:szCs w:val="20"/>
        </w:rPr>
        <w:t>het</w:t>
      </w:r>
      <w:r w:rsidRPr="00B520F5">
        <w:rPr>
          <w:rFonts w:ascii="DTL Caspari ST" w:eastAsia="Aptos" w:hAnsi="DTL Caspari ST" w:cs="Aptos"/>
          <w:spacing w:val="-4"/>
          <w:sz w:val="20"/>
          <w:szCs w:val="20"/>
        </w:rPr>
        <w:t xml:space="preserve"> </w:t>
      </w:r>
      <w:r w:rsidRPr="00B520F5">
        <w:rPr>
          <w:rFonts w:ascii="DTL Caspari ST" w:eastAsia="Aptos" w:hAnsi="DTL Caspari ST" w:cs="Aptos"/>
          <w:sz w:val="20"/>
          <w:szCs w:val="20"/>
        </w:rPr>
        <w:t>Uniform</w:t>
      </w:r>
      <w:r w:rsidRPr="00B520F5">
        <w:rPr>
          <w:rFonts w:ascii="DTL Caspari ST" w:eastAsia="Aptos" w:hAnsi="DTL Caspari ST" w:cs="Aptos"/>
          <w:spacing w:val="-3"/>
          <w:sz w:val="20"/>
          <w:szCs w:val="20"/>
        </w:rPr>
        <w:t xml:space="preserve"> </w:t>
      </w:r>
      <w:r w:rsidRPr="00B520F5">
        <w:rPr>
          <w:rFonts w:ascii="DTL Caspari ST" w:eastAsia="Aptos" w:hAnsi="DTL Caspari ST" w:cs="Aptos"/>
          <w:sz w:val="20"/>
          <w:szCs w:val="20"/>
        </w:rPr>
        <w:t>Europees</w:t>
      </w:r>
      <w:r w:rsidRPr="00B520F5">
        <w:rPr>
          <w:rFonts w:ascii="DTL Caspari ST" w:eastAsia="Aptos" w:hAnsi="DTL Caspari ST" w:cs="Aptos"/>
          <w:spacing w:val="-4"/>
          <w:sz w:val="20"/>
          <w:szCs w:val="20"/>
        </w:rPr>
        <w:t xml:space="preserve"> </w:t>
      </w:r>
      <w:r w:rsidRPr="00B520F5">
        <w:rPr>
          <w:rFonts w:ascii="DTL Caspari ST" w:eastAsia="Aptos" w:hAnsi="DTL Caspari ST" w:cs="Aptos"/>
          <w:sz w:val="20"/>
          <w:szCs w:val="20"/>
        </w:rPr>
        <w:t>Aanbestedingsdocument</w:t>
      </w:r>
      <w:r w:rsidRPr="00B520F5">
        <w:rPr>
          <w:rFonts w:ascii="DTL Caspari ST" w:eastAsia="Aptos" w:hAnsi="DTL Caspari ST" w:cs="Aptos"/>
          <w:spacing w:val="-4"/>
          <w:sz w:val="20"/>
          <w:szCs w:val="20"/>
        </w:rPr>
        <w:t xml:space="preserve"> </w:t>
      </w:r>
      <w:r w:rsidRPr="00B520F5">
        <w:rPr>
          <w:rFonts w:ascii="DTL Caspari ST" w:eastAsia="Aptos" w:hAnsi="DTL Caspari ST" w:cs="Aptos"/>
          <w:sz w:val="20"/>
          <w:szCs w:val="20"/>
        </w:rPr>
        <w:t>(UEA) zijn vermeld.</w:t>
      </w: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8"/>
        <w:gridCol w:w="4148"/>
        <w:gridCol w:w="2162"/>
        <w:gridCol w:w="2163"/>
      </w:tblGrid>
      <w:tr w:rsidR="00D77704" w:rsidRPr="00B520F5" w14:paraId="5AFFFB6F" w14:textId="77777777" w:rsidTr="00FD13D4">
        <w:trPr>
          <w:trHeight w:val="623"/>
        </w:trPr>
        <w:tc>
          <w:tcPr>
            <w:tcW w:w="588" w:type="dxa"/>
          </w:tcPr>
          <w:p w14:paraId="20A67737" w14:textId="77777777" w:rsidR="00D77704" w:rsidRPr="00B520F5" w:rsidRDefault="00D77704" w:rsidP="00FD13D4">
            <w:pPr>
              <w:pStyle w:val="TableParagraph"/>
              <w:rPr>
                <w:rFonts w:ascii="DTL Caspari ST" w:eastAsia="Aptos" w:hAnsi="DTL Caspari ST" w:cs="Aptos"/>
                <w:sz w:val="20"/>
                <w:szCs w:val="20"/>
              </w:rPr>
            </w:pPr>
          </w:p>
        </w:tc>
        <w:tc>
          <w:tcPr>
            <w:tcW w:w="4148" w:type="dxa"/>
          </w:tcPr>
          <w:p w14:paraId="2D3835E6" w14:textId="77777777" w:rsidR="00D77704" w:rsidRPr="00B520F5" w:rsidRDefault="00D77704" w:rsidP="00FD13D4">
            <w:pPr>
              <w:pStyle w:val="TableParagraph"/>
              <w:spacing w:line="363" w:lineRule="exact"/>
              <w:ind w:left="8"/>
              <w:jc w:val="center"/>
              <w:rPr>
                <w:rFonts w:ascii="DTL Caspari ST" w:eastAsia="Aptos" w:hAnsi="DTL Caspari ST" w:cs="Aptos"/>
                <w:b/>
                <w:bCs/>
                <w:sz w:val="20"/>
                <w:szCs w:val="20"/>
              </w:rPr>
            </w:pPr>
            <w:r w:rsidRPr="00B520F5">
              <w:rPr>
                <w:rFonts w:ascii="DTL Caspari ST" w:eastAsia="Aptos" w:hAnsi="DTL Caspari ST" w:cs="Aptos"/>
                <w:b/>
                <w:bCs/>
                <w:spacing w:val="-2"/>
                <w:sz w:val="20"/>
                <w:szCs w:val="20"/>
              </w:rPr>
              <w:t>Vraag</w:t>
            </w:r>
          </w:p>
        </w:tc>
        <w:tc>
          <w:tcPr>
            <w:tcW w:w="2162" w:type="dxa"/>
          </w:tcPr>
          <w:p w14:paraId="607885E1" w14:textId="77777777" w:rsidR="00D77704" w:rsidRPr="00B520F5" w:rsidRDefault="00D77704" w:rsidP="00FD13D4">
            <w:pPr>
              <w:pStyle w:val="TableParagraph"/>
              <w:spacing w:line="363" w:lineRule="exact"/>
              <w:ind w:left="8"/>
              <w:jc w:val="center"/>
              <w:rPr>
                <w:rFonts w:ascii="DTL Caspari ST" w:eastAsia="Aptos" w:hAnsi="DTL Caspari ST" w:cs="Aptos"/>
                <w:b/>
                <w:bCs/>
                <w:sz w:val="20"/>
                <w:szCs w:val="20"/>
              </w:rPr>
            </w:pPr>
            <w:r w:rsidRPr="00B520F5">
              <w:rPr>
                <w:rFonts w:ascii="DTL Caspari ST" w:eastAsia="Aptos" w:hAnsi="DTL Caspari ST" w:cs="Aptos"/>
                <w:b/>
                <w:bCs/>
                <w:spacing w:val="-5"/>
                <w:sz w:val="20"/>
                <w:szCs w:val="20"/>
              </w:rPr>
              <w:t>Ja</w:t>
            </w:r>
          </w:p>
        </w:tc>
        <w:tc>
          <w:tcPr>
            <w:tcW w:w="2163" w:type="dxa"/>
          </w:tcPr>
          <w:p w14:paraId="0AB4F3F7" w14:textId="77777777" w:rsidR="00D77704" w:rsidRPr="00B520F5" w:rsidRDefault="00D77704" w:rsidP="00FD13D4">
            <w:pPr>
              <w:pStyle w:val="TableParagraph"/>
              <w:spacing w:line="363" w:lineRule="exact"/>
              <w:ind w:left="9"/>
              <w:jc w:val="center"/>
              <w:rPr>
                <w:rFonts w:ascii="DTL Caspari ST" w:eastAsia="Aptos" w:hAnsi="DTL Caspari ST" w:cs="Aptos"/>
                <w:b/>
                <w:bCs/>
                <w:sz w:val="20"/>
                <w:szCs w:val="20"/>
              </w:rPr>
            </w:pPr>
            <w:r w:rsidRPr="00B520F5">
              <w:rPr>
                <w:rFonts w:ascii="DTL Caspari ST" w:eastAsia="Aptos" w:hAnsi="DTL Caspari ST" w:cs="Aptos"/>
                <w:b/>
                <w:bCs/>
                <w:spacing w:val="-5"/>
                <w:sz w:val="20"/>
                <w:szCs w:val="20"/>
              </w:rPr>
              <w:t>Nee</w:t>
            </w:r>
          </w:p>
        </w:tc>
      </w:tr>
      <w:tr w:rsidR="00D77704" w:rsidRPr="00B520F5" w14:paraId="61478C88" w14:textId="77777777" w:rsidTr="00FD13D4">
        <w:trPr>
          <w:trHeight w:val="1041"/>
        </w:trPr>
        <w:tc>
          <w:tcPr>
            <w:tcW w:w="588" w:type="dxa"/>
          </w:tcPr>
          <w:p w14:paraId="295DADB6" w14:textId="77777777" w:rsidR="00D77704" w:rsidRPr="00B520F5" w:rsidRDefault="00D77704" w:rsidP="00FD13D4">
            <w:pPr>
              <w:pStyle w:val="TableParagraph"/>
              <w:spacing w:before="44"/>
              <w:ind w:left="8" w:right="1"/>
              <w:jc w:val="center"/>
              <w:rPr>
                <w:rFonts w:ascii="DTL Caspari ST" w:eastAsia="Aptos" w:hAnsi="DTL Caspari ST" w:cs="Aptos"/>
                <w:sz w:val="20"/>
                <w:szCs w:val="20"/>
              </w:rPr>
            </w:pPr>
            <w:r w:rsidRPr="00B520F5">
              <w:rPr>
                <w:rFonts w:ascii="DTL Caspari ST" w:eastAsia="Aptos" w:hAnsi="DTL Caspari ST" w:cs="Aptos"/>
                <w:spacing w:val="-10"/>
                <w:sz w:val="20"/>
                <w:szCs w:val="20"/>
              </w:rPr>
              <w:t>1</w:t>
            </w:r>
          </w:p>
        </w:tc>
        <w:tc>
          <w:tcPr>
            <w:tcW w:w="4148" w:type="dxa"/>
          </w:tcPr>
          <w:p w14:paraId="09DDF789" w14:textId="77777777" w:rsidR="00D77704" w:rsidRPr="00900E09" w:rsidRDefault="00D77704" w:rsidP="00FD13D4">
            <w:pPr>
              <w:pStyle w:val="TableParagraph"/>
              <w:spacing w:before="44" w:line="290" w:lineRule="auto"/>
              <w:ind w:left="107" w:right="195"/>
              <w:rPr>
                <w:rFonts w:ascii="DTL Caspari ST" w:eastAsia="Aptos" w:hAnsi="DTL Caspari ST" w:cs="Aptos"/>
                <w:sz w:val="20"/>
                <w:szCs w:val="20"/>
              </w:rPr>
            </w:pPr>
            <w:r w:rsidRPr="00900E09">
              <w:rPr>
                <w:rFonts w:ascii="DTL Caspari ST" w:eastAsia="Aptos" w:hAnsi="DTL Caspari ST" w:cs="Aptos"/>
                <w:sz w:val="20"/>
                <w:szCs w:val="20"/>
              </w:rPr>
              <w:t>Is</w:t>
            </w:r>
            <w:r w:rsidRPr="00900E09">
              <w:rPr>
                <w:rFonts w:ascii="DTL Caspari ST" w:eastAsia="Aptos" w:hAnsi="DTL Caspari ST" w:cs="Aptos"/>
                <w:spacing w:val="-8"/>
                <w:sz w:val="20"/>
                <w:szCs w:val="20"/>
              </w:rPr>
              <w:t xml:space="preserve"> </w:t>
            </w:r>
            <w:r w:rsidRPr="00900E09">
              <w:rPr>
                <w:rFonts w:ascii="DTL Caspari ST" w:eastAsia="Aptos" w:hAnsi="DTL Caspari ST" w:cs="Aptos"/>
                <w:sz w:val="20"/>
                <w:szCs w:val="20"/>
              </w:rPr>
              <w:t>inschrijver</w:t>
            </w:r>
            <w:r w:rsidRPr="00900E09">
              <w:rPr>
                <w:rFonts w:ascii="DTL Caspari ST" w:eastAsia="Aptos" w:hAnsi="DTL Caspari ST" w:cs="Aptos"/>
                <w:spacing w:val="-7"/>
                <w:sz w:val="20"/>
                <w:szCs w:val="20"/>
              </w:rPr>
              <w:t xml:space="preserve"> </w:t>
            </w:r>
            <w:r w:rsidRPr="00900E09">
              <w:rPr>
                <w:rFonts w:ascii="DTL Caspari ST" w:eastAsia="Aptos" w:hAnsi="DTL Caspari ST" w:cs="Aptos"/>
                <w:sz w:val="20"/>
                <w:szCs w:val="20"/>
              </w:rPr>
              <w:t>een</w:t>
            </w:r>
            <w:r w:rsidRPr="00900E09">
              <w:rPr>
                <w:rFonts w:ascii="DTL Caspari ST" w:eastAsia="Aptos" w:hAnsi="DTL Caspari ST" w:cs="Aptos"/>
                <w:spacing w:val="-7"/>
                <w:sz w:val="20"/>
                <w:szCs w:val="20"/>
              </w:rPr>
              <w:t xml:space="preserve"> </w:t>
            </w:r>
            <w:r w:rsidRPr="00900E09">
              <w:rPr>
                <w:rFonts w:ascii="DTL Caspari ST" w:eastAsia="Aptos" w:hAnsi="DTL Caspari ST" w:cs="Aptos"/>
                <w:sz w:val="20"/>
                <w:szCs w:val="20"/>
              </w:rPr>
              <w:t>Russisch</w:t>
            </w:r>
            <w:r w:rsidRPr="00900E09">
              <w:rPr>
                <w:rFonts w:ascii="DTL Caspari ST" w:eastAsia="Aptos" w:hAnsi="DTL Caspari ST" w:cs="Aptos"/>
                <w:spacing w:val="-8"/>
                <w:sz w:val="20"/>
                <w:szCs w:val="20"/>
              </w:rPr>
              <w:t xml:space="preserve"> </w:t>
            </w:r>
            <w:r w:rsidRPr="00900E09">
              <w:rPr>
                <w:rFonts w:ascii="DTL Caspari ST" w:eastAsia="Aptos" w:hAnsi="DTL Caspari ST" w:cs="Aptos"/>
                <w:sz w:val="20"/>
                <w:szCs w:val="20"/>
              </w:rPr>
              <w:t>onderdaan</w:t>
            </w:r>
            <w:r w:rsidRPr="00900E09">
              <w:rPr>
                <w:rFonts w:ascii="DTL Caspari ST" w:eastAsia="Aptos" w:hAnsi="DTL Caspari ST" w:cs="Aptos"/>
                <w:spacing w:val="-7"/>
                <w:sz w:val="20"/>
                <w:szCs w:val="20"/>
              </w:rPr>
              <w:t xml:space="preserve"> </w:t>
            </w:r>
            <w:r w:rsidRPr="00900E09">
              <w:rPr>
                <w:rFonts w:ascii="DTL Caspari ST" w:eastAsia="Aptos" w:hAnsi="DTL Caspari ST" w:cs="Aptos"/>
                <w:sz w:val="20"/>
                <w:szCs w:val="20"/>
              </w:rPr>
              <w:t>of</w:t>
            </w:r>
            <w:r w:rsidRPr="00900E09">
              <w:rPr>
                <w:rFonts w:ascii="DTL Caspari ST" w:eastAsia="Aptos" w:hAnsi="DTL Caspari ST" w:cs="Aptos"/>
                <w:spacing w:val="-7"/>
                <w:sz w:val="20"/>
                <w:szCs w:val="20"/>
              </w:rPr>
              <w:t xml:space="preserve"> </w:t>
            </w:r>
            <w:r w:rsidRPr="00900E09">
              <w:rPr>
                <w:rFonts w:ascii="DTL Caspari ST" w:eastAsia="Aptos" w:hAnsi="DTL Caspari ST" w:cs="Aptos"/>
                <w:sz w:val="20"/>
                <w:szCs w:val="20"/>
              </w:rPr>
              <w:t>een in Rusland gevestigde natuurlijke persoon, rechtspersoon, entiteit of (ander) lichaam?</w:t>
            </w:r>
          </w:p>
        </w:tc>
        <w:tc>
          <w:tcPr>
            <w:tcW w:w="2162" w:type="dxa"/>
          </w:tcPr>
          <w:p w14:paraId="236E0323" w14:textId="77777777" w:rsidR="00D77704" w:rsidRPr="00900E09" w:rsidRDefault="00D77704" w:rsidP="00FD13D4">
            <w:pPr>
              <w:pStyle w:val="TableParagraph"/>
              <w:rPr>
                <w:rFonts w:ascii="DTL Caspari ST" w:eastAsia="Aptos" w:hAnsi="DTL Caspari ST" w:cs="Aptos"/>
                <w:sz w:val="20"/>
                <w:szCs w:val="20"/>
              </w:rPr>
            </w:pPr>
          </w:p>
        </w:tc>
        <w:tc>
          <w:tcPr>
            <w:tcW w:w="2163" w:type="dxa"/>
          </w:tcPr>
          <w:p w14:paraId="4E7B0A50" w14:textId="77777777" w:rsidR="00D77704" w:rsidRPr="00900E09" w:rsidRDefault="00D77704" w:rsidP="00FD13D4">
            <w:pPr>
              <w:pStyle w:val="TableParagraph"/>
              <w:rPr>
                <w:rFonts w:ascii="DTL Caspari ST" w:eastAsia="Aptos" w:hAnsi="DTL Caspari ST" w:cs="Aptos"/>
                <w:sz w:val="20"/>
                <w:szCs w:val="20"/>
              </w:rPr>
            </w:pPr>
          </w:p>
        </w:tc>
      </w:tr>
      <w:tr w:rsidR="00D77704" w:rsidRPr="00B520F5" w14:paraId="55FB006C" w14:textId="77777777" w:rsidTr="00FD13D4">
        <w:trPr>
          <w:trHeight w:val="1559"/>
        </w:trPr>
        <w:tc>
          <w:tcPr>
            <w:tcW w:w="588" w:type="dxa"/>
          </w:tcPr>
          <w:p w14:paraId="10E725B6" w14:textId="77777777" w:rsidR="00D77704" w:rsidRPr="00B520F5" w:rsidRDefault="00D77704" w:rsidP="00FD13D4">
            <w:pPr>
              <w:pStyle w:val="TableParagraph"/>
              <w:spacing w:before="44"/>
              <w:ind w:left="8" w:right="1"/>
              <w:jc w:val="center"/>
              <w:rPr>
                <w:rFonts w:ascii="DTL Caspari ST" w:eastAsia="Aptos" w:hAnsi="DTL Caspari ST" w:cs="Aptos"/>
                <w:sz w:val="20"/>
                <w:szCs w:val="20"/>
              </w:rPr>
            </w:pPr>
            <w:r w:rsidRPr="00B520F5">
              <w:rPr>
                <w:rFonts w:ascii="DTL Caspari ST" w:eastAsia="Aptos" w:hAnsi="DTL Caspari ST" w:cs="Aptos"/>
                <w:spacing w:val="-10"/>
                <w:sz w:val="20"/>
                <w:szCs w:val="20"/>
              </w:rPr>
              <w:t>2</w:t>
            </w:r>
          </w:p>
        </w:tc>
        <w:tc>
          <w:tcPr>
            <w:tcW w:w="4148" w:type="dxa"/>
          </w:tcPr>
          <w:p w14:paraId="0E9E649A" w14:textId="77777777" w:rsidR="00D77704" w:rsidRPr="00900E09" w:rsidRDefault="00D77704" w:rsidP="00FD13D4">
            <w:pPr>
              <w:pStyle w:val="TableParagraph"/>
              <w:spacing w:before="44" w:line="288" w:lineRule="auto"/>
              <w:ind w:left="107" w:right="195"/>
              <w:rPr>
                <w:rFonts w:ascii="DTL Caspari ST" w:eastAsia="Aptos" w:hAnsi="DTL Caspari ST" w:cs="Aptos"/>
                <w:sz w:val="20"/>
                <w:szCs w:val="20"/>
              </w:rPr>
            </w:pPr>
            <w:r w:rsidRPr="00900E09">
              <w:rPr>
                <w:rFonts w:ascii="DTL Caspari ST" w:eastAsia="Aptos" w:hAnsi="DTL Caspari ST" w:cs="Aptos"/>
                <w:sz w:val="20"/>
                <w:szCs w:val="20"/>
              </w:rPr>
              <w:t>Is inschrijver een rechtspersoon, entiteit of lichaam waarvan de eigendomsrechten voor meer dan 50 % direct of indirect in handen zijn</w:t>
            </w:r>
            <w:r w:rsidRPr="00900E09">
              <w:rPr>
                <w:rFonts w:ascii="DTL Caspari ST" w:eastAsia="Aptos" w:hAnsi="DTL Caspari ST" w:cs="Aptos"/>
                <w:spacing w:val="-6"/>
                <w:sz w:val="20"/>
                <w:szCs w:val="20"/>
              </w:rPr>
              <w:t xml:space="preserve"> </w:t>
            </w:r>
            <w:r w:rsidRPr="00900E09">
              <w:rPr>
                <w:rFonts w:ascii="DTL Caspari ST" w:eastAsia="Aptos" w:hAnsi="DTL Caspari ST" w:cs="Aptos"/>
                <w:sz w:val="20"/>
                <w:szCs w:val="20"/>
              </w:rPr>
              <w:t>van</w:t>
            </w:r>
            <w:r w:rsidRPr="00900E09">
              <w:rPr>
                <w:rFonts w:ascii="DTL Caspari ST" w:eastAsia="Aptos" w:hAnsi="DTL Caspari ST" w:cs="Aptos"/>
                <w:spacing w:val="-6"/>
                <w:sz w:val="20"/>
                <w:szCs w:val="20"/>
              </w:rPr>
              <w:t xml:space="preserve"> </w:t>
            </w:r>
            <w:r w:rsidRPr="00900E09">
              <w:rPr>
                <w:rFonts w:ascii="DTL Caspari ST" w:eastAsia="Aptos" w:hAnsi="DTL Caspari ST" w:cs="Aptos"/>
                <w:sz w:val="20"/>
                <w:szCs w:val="20"/>
              </w:rPr>
              <w:t>een</w:t>
            </w:r>
            <w:r w:rsidRPr="00900E09">
              <w:rPr>
                <w:rFonts w:ascii="DTL Caspari ST" w:eastAsia="Aptos" w:hAnsi="DTL Caspari ST" w:cs="Aptos"/>
                <w:spacing w:val="-6"/>
                <w:sz w:val="20"/>
                <w:szCs w:val="20"/>
              </w:rPr>
              <w:t xml:space="preserve"> </w:t>
            </w:r>
            <w:r w:rsidRPr="00900E09">
              <w:rPr>
                <w:rFonts w:ascii="DTL Caspari ST" w:eastAsia="Aptos" w:hAnsi="DTL Caspari ST" w:cs="Aptos"/>
                <w:sz w:val="20"/>
                <w:szCs w:val="20"/>
              </w:rPr>
              <w:t>entiteit</w:t>
            </w:r>
            <w:r w:rsidRPr="00900E09">
              <w:rPr>
                <w:rFonts w:ascii="DTL Caspari ST" w:eastAsia="Aptos" w:hAnsi="DTL Caspari ST" w:cs="Aptos"/>
                <w:spacing w:val="-6"/>
                <w:sz w:val="20"/>
                <w:szCs w:val="20"/>
              </w:rPr>
              <w:t xml:space="preserve"> </w:t>
            </w:r>
            <w:r w:rsidRPr="00900E09">
              <w:rPr>
                <w:rFonts w:ascii="DTL Caspari ST" w:eastAsia="Aptos" w:hAnsi="DTL Caspari ST" w:cs="Aptos"/>
                <w:sz w:val="20"/>
                <w:szCs w:val="20"/>
              </w:rPr>
              <w:t>zoals</w:t>
            </w:r>
            <w:r w:rsidRPr="00900E09">
              <w:rPr>
                <w:rFonts w:ascii="DTL Caspari ST" w:eastAsia="Aptos" w:hAnsi="DTL Caspari ST" w:cs="Aptos"/>
                <w:spacing w:val="-7"/>
                <w:sz w:val="20"/>
                <w:szCs w:val="20"/>
              </w:rPr>
              <w:t xml:space="preserve"> </w:t>
            </w:r>
            <w:r w:rsidRPr="00900E09">
              <w:rPr>
                <w:rFonts w:ascii="DTL Caspari ST" w:eastAsia="Aptos" w:hAnsi="DTL Caspari ST" w:cs="Aptos"/>
                <w:sz w:val="20"/>
                <w:szCs w:val="20"/>
              </w:rPr>
              <w:t>opgesomd</w:t>
            </w:r>
            <w:r w:rsidRPr="00900E09">
              <w:rPr>
                <w:rFonts w:ascii="DTL Caspari ST" w:eastAsia="Aptos" w:hAnsi="DTL Caspari ST" w:cs="Aptos"/>
                <w:spacing w:val="-7"/>
                <w:sz w:val="20"/>
                <w:szCs w:val="20"/>
              </w:rPr>
              <w:t xml:space="preserve"> </w:t>
            </w:r>
            <w:r w:rsidRPr="00900E09">
              <w:rPr>
                <w:rFonts w:ascii="DTL Caspari ST" w:eastAsia="Aptos" w:hAnsi="DTL Caspari ST" w:cs="Aptos"/>
                <w:sz w:val="20"/>
                <w:szCs w:val="20"/>
              </w:rPr>
              <w:t>in</w:t>
            </w:r>
            <w:r w:rsidRPr="00900E09">
              <w:rPr>
                <w:rFonts w:ascii="DTL Caspari ST" w:eastAsia="Aptos" w:hAnsi="DTL Caspari ST" w:cs="Aptos"/>
                <w:spacing w:val="-6"/>
                <w:sz w:val="20"/>
                <w:szCs w:val="20"/>
              </w:rPr>
              <w:t xml:space="preserve"> </w:t>
            </w:r>
            <w:r w:rsidRPr="00900E09">
              <w:rPr>
                <w:rFonts w:ascii="DTL Caspari ST" w:eastAsia="Aptos" w:hAnsi="DTL Caspari ST" w:cs="Aptos"/>
                <w:sz w:val="20"/>
                <w:szCs w:val="20"/>
              </w:rPr>
              <w:t xml:space="preserve">vraag </w:t>
            </w:r>
            <w:r w:rsidRPr="00900E09">
              <w:rPr>
                <w:rFonts w:ascii="DTL Caspari ST" w:eastAsia="Aptos" w:hAnsi="DTL Caspari ST" w:cs="Aptos"/>
                <w:spacing w:val="-6"/>
                <w:sz w:val="20"/>
                <w:szCs w:val="20"/>
              </w:rPr>
              <w:t>1?</w:t>
            </w:r>
          </w:p>
        </w:tc>
        <w:tc>
          <w:tcPr>
            <w:tcW w:w="2162" w:type="dxa"/>
          </w:tcPr>
          <w:p w14:paraId="6D86253C" w14:textId="77777777" w:rsidR="00D77704" w:rsidRPr="00900E09" w:rsidRDefault="00D77704" w:rsidP="00FD13D4">
            <w:pPr>
              <w:pStyle w:val="TableParagraph"/>
              <w:rPr>
                <w:rFonts w:ascii="DTL Caspari ST" w:eastAsia="Aptos" w:hAnsi="DTL Caspari ST" w:cs="Aptos"/>
                <w:sz w:val="20"/>
                <w:szCs w:val="20"/>
              </w:rPr>
            </w:pPr>
          </w:p>
        </w:tc>
        <w:tc>
          <w:tcPr>
            <w:tcW w:w="2163" w:type="dxa"/>
          </w:tcPr>
          <w:p w14:paraId="4E4F5EF7" w14:textId="77777777" w:rsidR="00D77704" w:rsidRPr="00900E09" w:rsidRDefault="00D77704" w:rsidP="00FD13D4">
            <w:pPr>
              <w:pStyle w:val="TableParagraph"/>
              <w:rPr>
                <w:rFonts w:ascii="DTL Caspari ST" w:eastAsia="Aptos" w:hAnsi="DTL Caspari ST" w:cs="Aptos"/>
                <w:sz w:val="20"/>
                <w:szCs w:val="20"/>
              </w:rPr>
            </w:pPr>
          </w:p>
        </w:tc>
      </w:tr>
      <w:tr w:rsidR="00D77704" w:rsidRPr="00B520F5" w14:paraId="6BD28119" w14:textId="77777777" w:rsidTr="00FD13D4">
        <w:trPr>
          <w:trHeight w:val="1301"/>
        </w:trPr>
        <w:tc>
          <w:tcPr>
            <w:tcW w:w="588" w:type="dxa"/>
          </w:tcPr>
          <w:p w14:paraId="194C0F25" w14:textId="77777777" w:rsidR="00D77704" w:rsidRPr="00B520F5" w:rsidRDefault="00D77704" w:rsidP="00FD13D4">
            <w:pPr>
              <w:pStyle w:val="TableParagraph"/>
              <w:spacing w:before="44"/>
              <w:ind w:left="8" w:right="2"/>
              <w:jc w:val="center"/>
              <w:rPr>
                <w:rFonts w:ascii="DTL Caspari ST" w:eastAsia="Aptos" w:hAnsi="DTL Caspari ST" w:cs="Aptos"/>
                <w:sz w:val="20"/>
                <w:szCs w:val="20"/>
              </w:rPr>
            </w:pPr>
            <w:r w:rsidRPr="00B520F5">
              <w:rPr>
                <w:rFonts w:ascii="DTL Caspari ST" w:eastAsia="Aptos" w:hAnsi="DTL Caspari ST" w:cs="Aptos"/>
                <w:spacing w:val="-10"/>
                <w:sz w:val="20"/>
                <w:szCs w:val="20"/>
              </w:rPr>
              <w:t>3</w:t>
            </w:r>
          </w:p>
        </w:tc>
        <w:tc>
          <w:tcPr>
            <w:tcW w:w="4148" w:type="dxa"/>
          </w:tcPr>
          <w:p w14:paraId="15EDC51A" w14:textId="77777777" w:rsidR="00D77704" w:rsidRPr="00900E09" w:rsidRDefault="00D77704" w:rsidP="00FD13D4">
            <w:pPr>
              <w:pStyle w:val="TableParagraph"/>
              <w:spacing w:before="44" w:line="290" w:lineRule="auto"/>
              <w:ind w:left="107" w:right="38"/>
              <w:rPr>
                <w:rFonts w:ascii="DTL Caspari ST" w:eastAsia="Aptos" w:hAnsi="DTL Caspari ST" w:cs="Aptos"/>
                <w:sz w:val="20"/>
                <w:szCs w:val="20"/>
              </w:rPr>
            </w:pPr>
            <w:r w:rsidRPr="00900E09">
              <w:rPr>
                <w:rFonts w:ascii="DTL Caspari ST" w:eastAsia="Aptos" w:hAnsi="DTL Caspari ST" w:cs="Aptos"/>
                <w:sz w:val="20"/>
                <w:szCs w:val="20"/>
              </w:rPr>
              <w:t>Is inschrijver een natuurlijke persoon of rechtspersoon, entiteit of lichaam handelend namens</w:t>
            </w:r>
            <w:r w:rsidRPr="00900E09">
              <w:rPr>
                <w:rFonts w:ascii="DTL Caspari ST" w:eastAsia="Aptos" w:hAnsi="DTL Caspari ST" w:cs="Aptos"/>
                <w:spacing w:val="-7"/>
                <w:sz w:val="20"/>
                <w:szCs w:val="20"/>
              </w:rPr>
              <w:t xml:space="preserve"> </w:t>
            </w:r>
            <w:r w:rsidRPr="00900E09">
              <w:rPr>
                <w:rFonts w:ascii="DTL Caspari ST" w:eastAsia="Aptos" w:hAnsi="DTL Caspari ST" w:cs="Aptos"/>
                <w:sz w:val="20"/>
                <w:szCs w:val="20"/>
              </w:rPr>
              <w:t>of</w:t>
            </w:r>
            <w:r w:rsidRPr="00900E09">
              <w:rPr>
                <w:rFonts w:ascii="DTL Caspari ST" w:eastAsia="Aptos" w:hAnsi="DTL Caspari ST" w:cs="Aptos"/>
                <w:spacing w:val="-6"/>
                <w:sz w:val="20"/>
                <w:szCs w:val="20"/>
              </w:rPr>
              <w:t xml:space="preserve"> </w:t>
            </w:r>
            <w:r w:rsidRPr="00900E09">
              <w:rPr>
                <w:rFonts w:ascii="DTL Caspari ST" w:eastAsia="Aptos" w:hAnsi="DTL Caspari ST" w:cs="Aptos"/>
                <w:sz w:val="20"/>
                <w:szCs w:val="20"/>
              </w:rPr>
              <w:t>op</w:t>
            </w:r>
            <w:r w:rsidRPr="00900E09">
              <w:rPr>
                <w:rFonts w:ascii="DTL Caspari ST" w:eastAsia="Aptos" w:hAnsi="DTL Caspari ST" w:cs="Aptos"/>
                <w:spacing w:val="-7"/>
                <w:sz w:val="20"/>
                <w:szCs w:val="20"/>
              </w:rPr>
              <w:t xml:space="preserve"> </w:t>
            </w:r>
            <w:r w:rsidRPr="00900E09">
              <w:rPr>
                <w:rFonts w:ascii="DTL Caspari ST" w:eastAsia="Aptos" w:hAnsi="DTL Caspari ST" w:cs="Aptos"/>
                <w:sz w:val="20"/>
                <w:szCs w:val="20"/>
              </w:rPr>
              <w:t>aanwijzing</w:t>
            </w:r>
            <w:r w:rsidRPr="00900E09">
              <w:rPr>
                <w:rFonts w:ascii="DTL Caspari ST" w:eastAsia="Aptos" w:hAnsi="DTL Caspari ST" w:cs="Aptos"/>
                <w:spacing w:val="-7"/>
                <w:sz w:val="20"/>
                <w:szCs w:val="20"/>
              </w:rPr>
              <w:t xml:space="preserve"> </w:t>
            </w:r>
            <w:r w:rsidRPr="00900E09">
              <w:rPr>
                <w:rFonts w:ascii="DTL Caspari ST" w:eastAsia="Aptos" w:hAnsi="DTL Caspari ST" w:cs="Aptos"/>
                <w:sz w:val="20"/>
                <w:szCs w:val="20"/>
              </w:rPr>
              <w:t>van</w:t>
            </w:r>
            <w:r w:rsidRPr="00900E09">
              <w:rPr>
                <w:rFonts w:ascii="DTL Caspari ST" w:eastAsia="Aptos" w:hAnsi="DTL Caspari ST" w:cs="Aptos"/>
                <w:spacing w:val="-6"/>
                <w:sz w:val="20"/>
                <w:szCs w:val="20"/>
              </w:rPr>
              <w:t xml:space="preserve"> </w:t>
            </w:r>
            <w:r w:rsidRPr="00900E09">
              <w:rPr>
                <w:rFonts w:ascii="DTL Caspari ST" w:eastAsia="Aptos" w:hAnsi="DTL Caspari ST" w:cs="Aptos"/>
                <w:sz w:val="20"/>
                <w:szCs w:val="20"/>
              </w:rPr>
              <w:t>een</w:t>
            </w:r>
            <w:r w:rsidRPr="00900E09">
              <w:rPr>
                <w:rFonts w:ascii="DTL Caspari ST" w:eastAsia="Aptos" w:hAnsi="DTL Caspari ST" w:cs="Aptos"/>
                <w:spacing w:val="-6"/>
                <w:sz w:val="20"/>
                <w:szCs w:val="20"/>
              </w:rPr>
              <w:t xml:space="preserve"> </w:t>
            </w:r>
            <w:r w:rsidRPr="00900E09">
              <w:rPr>
                <w:rFonts w:ascii="DTL Caspari ST" w:eastAsia="Aptos" w:hAnsi="DTL Caspari ST" w:cs="Aptos"/>
                <w:sz w:val="20"/>
                <w:szCs w:val="20"/>
              </w:rPr>
              <w:t>entiteit</w:t>
            </w:r>
            <w:r w:rsidRPr="00900E09">
              <w:rPr>
                <w:rFonts w:ascii="DTL Caspari ST" w:eastAsia="Aptos" w:hAnsi="DTL Caspari ST" w:cs="Aptos"/>
                <w:spacing w:val="-5"/>
                <w:sz w:val="20"/>
                <w:szCs w:val="20"/>
              </w:rPr>
              <w:t xml:space="preserve"> </w:t>
            </w:r>
            <w:r w:rsidRPr="00900E09">
              <w:rPr>
                <w:rFonts w:ascii="DTL Caspari ST" w:eastAsia="Aptos" w:hAnsi="DTL Caspari ST" w:cs="Aptos"/>
                <w:sz w:val="20"/>
                <w:szCs w:val="20"/>
              </w:rPr>
              <w:t>zoals opgesomd of bedoeld in vraag 1 of 2?</w:t>
            </w:r>
          </w:p>
        </w:tc>
        <w:tc>
          <w:tcPr>
            <w:tcW w:w="2162" w:type="dxa"/>
          </w:tcPr>
          <w:p w14:paraId="5DAF34EF" w14:textId="77777777" w:rsidR="00D77704" w:rsidRPr="00900E09" w:rsidRDefault="00D77704" w:rsidP="00FD13D4">
            <w:pPr>
              <w:pStyle w:val="TableParagraph"/>
              <w:rPr>
                <w:rFonts w:ascii="DTL Caspari ST" w:eastAsia="Aptos" w:hAnsi="DTL Caspari ST" w:cs="Aptos"/>
                <w:sz w:val="20"/>
                <w:szCs w:val="20"/>
              </w:rPr>
            </w:pPr>
          </w:p>
        </w:tc>
        <w:tc>
          <w:tcPr>
            <w:tcW w:w="2163" w:type="dxa"/>
          </w:tcPr>
          <w:p w14:paraId="258EA166" w14:textId="77777777" w:rsidR="00D77704" w:rsidRPr="00900E09" w:rsidRDefault="00D77704" w:rsidP="00FD13D4">
            <w:pPr>
              <w:pStyle w:val="TableParagraph"/>
              <w:rPr>
                <w:rFonts w:ascii="DTL Caspari ST" w:eastAsia="Aptos" w:hAnsi="DTL Caspari ST" w:cs="Aptos"/>
                <w:sz w:val="20"/>
                <w:szCs w:val="20"/>
              </w:rPr>
            </w:pPr>
          </w:p>
        </w:tc>
      </w:tr>
      <w:tr w:rsidR="00D77704" w:rsidRPr="00B520F5" w14:paraId="768B0DA9" w14:textId="77777777" w:rsidTr="00FD13D4">
        <w:trPr>
          <w:trHeight w:val="2080"/>
        </w:trPr>
        <w:tc>
          <w:tcPr>
            <w:tcW w:w="588" w:type="dxa"/>
          </w:tcPr>
          <w:p w14:paraId="05AF7B05" w14:textId="77777777" w:rsidR="00D77704" w:rsidRPr="00B520F5" w:rsidRDefault="00D77704" w:rsidP="00FD13D4">
            <w:pPr>
              <w:pStyle w:val="TableParagraph"/>
              <w:spacing w:before="44"/>
              <w:ind w:left="8"/>
              <w:jc w:val="center"/>
              <w:rPr>
                <w:rFonts w:ascii="DTL Caspari ST" w:eastAsia="Aptos" w:hAnsi="DTL Caspari ST" w:cs="Aptos"/>
                <w:sz w:val="20"/>
                <w:szCs w:val="20"/>
              </w:rPr>
            </w:pPr>
            <w:r w:rsidRPr="00B520F5">
              <w:rPr>
                <w:rFonts w:ascii="DTL Caspari ST" w:eastAsia="Aptos" w:hAnsi="DTL Caspari ST" w:cs="Aptos"/>
                <w:spacing w:val="-10"/>
                <w:sz w:val="20"/>
                <w:szCs w:val="20"/>
              </w:rPr>
              <w:t>4</w:t>
            </w:r>
          </w:p>
        </w:tc>
        <w:tc>
          <w:tcPr>
            <w:tcW w:w="4148" w:type="dxa"/>
          </w:tcPr>
          <w:p w14:paraId="380F27B0" w14:textId="77777777" w:rsidR="00D77704" w:rsidRPr="00900E09" w:rsidRDefault="00D77704" w:rsidP="00FD13D4">
            <w:pPr>
              <w:pStyle w:val="TableParagraph"/>
              <w:spacing w:before="44" w:line="288" w:lineRule="auto"/>
              <w:ind w:left="107" w:right="38"/>
              <w:rPr>
                <w:rFonts w:ascii="DTL Caspari ST" w:eastAsia="Aptos" w:hAnsi="DTL Caspari ST" w:cs="Aptos"/>
                <w:sz w:val="20"/>
                <w:szCs w:val="20"/>
              </w:rPr>
            </w:pPr>
            <w:r w:rsidRPr="00900E09">
              <w:rPr>
                <w:rFonts w:ascii="DTL Caspari ST" w:eastAsia="Aptos" w:hAnsi="DTL Caspari ST" w:cs="Aptos"/>
                <w:sz w:val="20"/>
                <w:szCs w:val="20"/>
              </w:rPr>
              <w:t>Maakt inschrijver voor het voldoen aan 1) de geschiktheidseisen of bij 2) uitvoering van de (</w:t>
            </w:r>
            <w:proofErr w:type="spellStart"/>
            <w:r w:rsidRPr="00900E09">
              <w:rPr>
                <w:rFonts w:ascii="DTL Caspari ST" w:eastAsia="Aptos" w:hAnsi="DTL Caspari ST" w:cs="Aptos"/>
                <w:sz w:val="20"/>
                <w:szCs w:val="20"/>
              </w:rPr>
              <w:t>overheids</w:t>
            </w:r>
            <w:proofErr w:type="spellEnd"/>
            <w:r w:rsidRPr="00900E09">
              <w:rPr>
                <w:rFonts w:ascii="DTL Caspari ST" w:eastAsia="Aptos" w:hAnsi="DTL Caspari ST" w:cs="Aptos"/>
                <w:sz w:val="20"/>
                <w:szCs w:val="20"/>
              </w:rPr>
              <w:t>)opdracht gebruik van onderaannemers, leveranciers of entiteiten (zoals</w:t>
            </w:r>
            <w:r w:rsidRPr="00900E09">
              <w:rPr>
                <w:rFonts w:ascii="DTL Caspari ST" w:eastAsia="Aptos" w:hAnsi="DTL Caspari ST" w:cs="Aptos"/>
                <w:spacing w:val="-5"/>
                <w:sz w:val="20"/>
                <w:szCs w:val="20"/>
              </w:rPr>
              <w:t xml:space="preserve"> </w:t>
            </w:r>
            <w:r w:rsidRPr="00900E09">
              <w:rPr>
                <w:rFonts w:ascii="DTL Caspari ST" w:eastAsia="Aptos" w:hAnsi="DTL Caspari ST" w:cs="Aptos"/>
                <w:sz w:val="20"/>
                <w:szCs w:val="20"/>
              </w:rPr>
              <w:t>opgesomd</w:t>
            </w:r>
            <w:r w:rsidRPr="00900E09">
              <w:rPr>
                <w:rFonts w:ascii="DTL Caspari ST" w:eastAsia="Aptos" w:hAnsi="DTL Caspari ST" w:cs="Aptos"/>
                <w:spacing w:val="-5"/>
                <w:sz w:val="20"/>
                <w:szCs w:val="20"/>
              </w:rPr>
              <w:t xml:space="preserve"> </w:t>
            </w:r>
            <w:r w:rsidRPr="00900E09">
              <w:rPr>
                <w:rFonts w:ascii="DTL Caspari ST" w:eastAsia="Aptos" w:hAnsi="DTL Caspari ST" w:cs="Aptos"/>
                <w:sz w:val="20"/>
                <w:szCs w:val="20"/>
              </w:rPr>
              <w:t>in</w:t>
            </w:r>
            <w:r w:rsidRPr="00900E09">
              <w:rPr>
                <w:rFonts w:ascii="DTL Caspari ST" w:eastAsia="Aptos" w:hAnsi="DTL Caspari ST" w:cs="Aptos"/>
                <w:spacing w:val="-5"/>
                <w:sz w:val="20"/>
                <w:szCs w:val="20"/>
              </w:rPr>
              <w:t xml:space="preserve"> </w:t>
            </w:r>
            <w:r w:rsidRPr="00900E09">
              <w:rPr>
                <w:rFonts w:ascii="DTL Caspari ST" w:eastAsia="Aptos" w:hAnsi="DTL Caspari ST" w:cs="Aptos"/>
                <w:sz w:val="20"/>
                <w:szCs w:val="20"/>
              </w:rPr>
              <w:t>vraag</w:t>
            </w:r>
            <w:r w:rsidRPr="00900E09">
              <w:rPr>
                <w:rFonts w:ascii="DTL Caspari ST" w:eastAsia="Aptos" w:hAnsi="DTL Caspari ST" w:cs="Aptos"/>
                <w:spacing w:val="-5"/>
                <w:sz w:val="20"/>
                <w:szCs w:val="20"/>
              </w:rPr>
              <w:t xml:space="preserve"> </w:t>
            </w:r>
            <w:r w:rsidRPr="00900E09">
              <w:rPr>
                <w:rFonts w:ascii="DTL Caspari ST" w:eastAsia="Aptos" w:hAnsi="DTL Caspari ST" w:cs="Aptos"/>
                <w:sz w:val="20"/>
                <w:szCs w:val="20"/>
              </w:rPr>
              <w:t>1</w:t>
            </w:r>
            <w:r w:rsidRPr="00900E09">
              <w:rPr>
                <w:rFonts w:ascii="DTL Caspari ST" w:eastAsia="Aptos" w:hAnsi="DTL Caspari ST" w:cs="Aptos"/>
                <w:spacing w:val="-5"/>
                <w:sz w:val="20"/>
                <w:szCs w:val="20"/>
              </w:rPr>
              <w:t xml:space="preserve"> </w:t>
            </w:r>
            <w:r w:rsidRPr="00900E09">
              <w:rPr>
                <w:rFonts w:ascii="DTL Caspari ST" w:eastAsia="Aptos" w:hAnsi="DTL Caspari ST" w:cs="Aptos"/>
                <w:sz w:val="20"/>
                <w:szCs w:val="20"/>
              </w:rPr>
              <w:t>en</w:t>
            </w:r>
            <w:r w:rsidRPr="00900E09">
              <w:rPr>
                <w:rFonts w:ascii="DTL Caspari ST" w:eastAsia="Aptos" w:hAnsi="DTL Caspari ST" w:cs="Aptos"/>
                <w:spacing w:val="-4"/>
                <w:sz w:val="20"/>
                <w:szCs w:val="20"/>
              </w:rPr>
              <w:t xml:space="preserve"> </w:t>
            </w:r>
            <w:r w:rsidRPr="00900E09">
              <w:rPr>
                <w:rFonts w:ascii="DTL Caspari ST" w:eastAsia="Aptos" w:hAnsi="DTL Caspari ST" w:cs="Aptos"/>
                <w:sz w:val="20"/>
                <w:szCs w:val="20"/>
              </w:rPr>
              <w:t>2)</w:t>
            </w:r>
            <w:r w:rsidRPr="00900E09">
              <w:rPr>
                <w:rFonts w:ascii="DTL Caspari ST" w:eastAsia="Aptos" w:hAnsi="DTL Caspari ST" w:cs="Aptos"/>
                <w:spacing w:val="-2"/>
                <w:sz w:val="20"/>
                <w:szCs w:val="20"/>
              </w:rPr>
              <w:t xml:space="preserve"> </w:t>
            </w:r>
            <w:r w:rsidRPr="00900E09">
              <w:rPr>
                <w:rFonts w:ascii="DTL Caspari ST" w:eastAsia="Aptos" w:hAnsi="DTL Caspari ST" w:cs="Aptos"/>
                <w:sz w:val="20"/>
                <w:szCs w:val="20"/>
              </w:rPr>
              <w:t>die</w:t>
            </w:r>
            <w:r w:rsidRPr="00900E09">
              <w:rPr>
                <w:rFonts w:ascii="DTL Caspari ST" w:eastAsia="Aptos" w:hAnsi="DTL Caspari ST" w:cs="Aptos"/>
                <w:spacing w:val="-6"/>
                <w:sz w:val="20"/>
                <w:szCs w:val="20"/>
              </w:rPr>
              <w:t xml:space="preserve"> </w:t>
            </w:r>
            <w:r w:rsidRPr="00900E09">
              <w:rPr>
                <w:rFonts w:ascii="DTL Caspari ST" w:eastAsia="Aptos" w:hAnsi="DTL Caspari ST" w:cs="Aptos"/>
                <w:sz w:val="20"/>
                <w:szCs w:val="20"/>
              </w:rPr>
              <w:t>meer</w:t>
            </w:r>
            <w:r w:rsidRPr="00900E09">
              <w:rPr>
                <w:rFonts w:ascii="DTL Caspari ST" w:eastAsia="Aptos" w:hAnsi="DTL Caspari ST" w:cs="Aptos"/>
                <w:spacing w:val="-6"/>
                <w:sz w:val="20"/>
                <w:szCs w:val="20"/>
              </w:rPr>
              <w:t xml:space="preserve"> </w:t>
            </w:r>
            <w:r w:rsidRPr="00900E09">
              <w:rPr>
                <w:rFonts w:ascii="DTL Caspari ST" w:eastAsia="Aptos" w:hAnsi="DTL Caspari ST" w:cs="Aptos"/>
                <w:sz w:val="20"/>
                <w:szCs w:val="20"/>
              </w:rPr>
              <w:t xml:space="preserve">dan 10 % van de waarde van de opdracht </w:t>
            </w:r>
            <w:r w:rsidRPr="00900E09">
              <w:rPr>
                <w:rFonts w:ascii="DTL Caspari ST" w:eastAsia="Aptos" w:hAnsi="DTL Caspari ST" w:cs="Aptos"/>
                <w:spacing w:val="-2"/>
                <w:sz w:val="20"/>
                <w:szCs w:val="20"/>
              </w:rPr>
              <w:t>vertegenwoordigen?</w:t>
            </w:r>
          </w:p>
        </w:tc>
        <w:tc>
          <w:tcPr>
            <w:tcW w:w="2162" w:type="dxa"/>
          </w:tcPr>
          <w:p w14:paraId="38725F9B" w14:textId="77777777" w:rsidR="00D77704" w:rsidRPr="00900E09" w:rsidRDefault="00D77704" w:rsidP="00FD13D4">
            <w:pPr>
              <w:pStyle w:val="TableParagraph"/>
              <w:rPr>
                <w:rFonts w:ascii="DTL Caspari ST" w:eastAsia="Aptos" w:hAnsi="DTL Caspari ST" w:cs="Aptos"/>
                <w:sz w:val="20"/>
                <w:szCs w:val="20"/>
              </w:rPr>
            </w:pPr>
          </w:p>
        </w:tc>
        <w:tc>
          <w:tcPr>
            <w:tcW w:w="2163" w:type="dxa"/>
          </w:tcPr>
          <w:p w14:paraId="16CAA0E4" w14:textId="77777777" w:rsidR="00D77704" w:rsidRPr="00900E09" w:rsidRDefault="00D77704" w:rsidP="00FD13D4">
            <w:pPr>
              <w:pStyle w:val="TableParagraph"/>
              <w:rPr>
                <w:rFonts w:ascii="DTL Caspari ST" w:eastAsia="Aptos" w:hAnsi="DTL Caspari ST" w:cs="Aptos"/>
                <w:sz w:val="20"/>
                <w:szCs w:val="20"/>
              </w:rPr>
            </w:pPr>
          </w:p>
        </w:tc>
      </w:tr>
    </w:tbl>
    <w:p w14:paraId="4F980D7F" w14:textId="77777777" w:rsidR="00D77704" w:rsidRDefault="00D77704" w:rsidP="00D77704">
      <w:pPr>
        <w:pStyle w:val="Plattetekst"/>
        <w:ind w:left="138" w:right="206"/>
        <w:rPr>
          <w:rFonts w:ascii="DTL Caspari ST" w:eastAsia="Aptos" w:hAnsi="DTL Caspari ST" w:cs="Aptos"/>
          <w:sz w:val="20"/>
          <w:szCs w:val="20"/>
        </w:rPr>
      </w:pPr>
    </w:p>
    <w:p w14:paraId="174A99C8" w14:textId="77777777" w:rsidR="00D77704" w:rsidRPr="00B520F5" w:rsidRDefault="00D77704" w:rsidP="00D77704">
      <w:pPr>
        <w:pStyle w:val="Plattetekst"/>
        <w:ind w:left="138" w:right="206"/>
        <w:rPr>
          <w:rFonts w:ascii="DTL Caspari ST" w:eastAsia="Aptos" w:hAnsi="DTL Caspari ST" w:cs="Aptos"/>
        </w:rPr>
      </w:pPr>
      <w:r w:rsidRPr="00B520F5">
        <w:rPr>
          <w:rFonts w:ascii="DTL Caspari ST" w:eastAsia="Aptos" w:hAnsi="DTL Caspari ST" w:cs="Aptos"/>
          <w:sz w:val="20"/>
          <w:szCs w:val="20"/>
        </w:rPr>
        <w:t>Ondergetekende/inschrijver verklaart uitdrukkelijk, zonder voorbehoud en naar waarheid dat de EU sanctie</w:t>
      </w:r>
      <w:r w:rsidRPr="00B520F5">
        <w:rPr>
          <w:rFonts w:ascii="DTL Caspari ST" w:eastAsia="Aptos" w:hAnsi="DTL Caspari ST" w:cs="Aptos"/>
        </w:rPr>
        <w:t>regelgeving</w:t>
      </w:r>
      <w:r w:rsidRPr="00B520F5">
        <w:rPr>
          <w:rFonts w:ascii="DTL Caspari ST" w:eastAsia="Aptos" w:hAnsi="DTL Caspari ST" w:cs="Aptos"/>
          <w:spacing w:val="-4"/>
        </w:rPr>
        <w:t xml:space="preserve"> </w:t>
      </w:r>
      <w:r w:rsidRPr="00B520F5">
        <w:rPr>
          <w:rFonts w:ascii="DTL Caspari ST" w:eastAsia="Aptos" w:hAnsi="DTL Caspari ST" w:cs="Aptos"/>
        </w:rPr>
        <w:t>waaronder</w:t>
      </w:r>
      <w:r w:rsidRPr="00B520F5">
        <w:rPr>
          <w:rFonts w:ascii="DTL Caspari ST" w:eastAsia="Aptos" w:hAnsi="DTL Caspari ST" w:cs="Aptos"/>
          <w:spacing w:val="-5"/>
        </w:rPr>
        <w:t xml:space="preserve"> </w:t>
      </w:r>
      <w:r w:rsidRPr="00B520F5">
        <w:rPr>
          <w:rFonts w:ascii="DTL Caspari ST" w:eastAsia="Aptos" w:hAnsi="DTL Caspari ST" w:cs="Aptos"/>
        </w:rPr>
        <w:t>het</w:t>
      </w:r>
      <w:r w:rsidRPr="00B520F5">
        <w:rPr>
          <w:rFonts w:ascii="DTL Caspari ST" w:eastAsia="Aptos" w:hAnsi="DTL Caspari ST" w:cs="Aptos"/>
          <w:spacing w:val="-3"/>
        </w:rPr>
        <w:t xml:space="preserve"> </w:t>
      </w:r>
      <w:r w:rsidRPr="00B520F5">
        <w:rPr>
          <w:rFonts w:ascii="DTL Caspari ST" w:eastAsia="Aptos" w:hAnsi="DTL Caspari ST" w:cs="Aptos"/>
        </w:rPr>
        <w:t>vijfde</w:t>
      </w:r>
      <w:r w:rsidRPr="00B520F5">
        <w:rPr>
          <w:rFonts w:ascii="DTL Caspari ST" w:eastAsia="Aptos" w:hAnsi="DTL Caspari ST" w:cs="Aptos"/>
          <w:spacing w:val="-2"/>
        </w:rPr>
        <w:t xml:space="preserve"> </w:t>
      </w:r>
      <w:r w:rsidRPr="00B520F5">
        <w:rPr>
          <w:rFonts w:ascii="DTL Caspari ST" w:eastAsia="Aptos" w:hAnsi="DTL Caspari ST" w:cs="Aptos"/>
        </w:rPr>
        <w:t>sanctiepakket</w:t>
      </w:r>
      <w:r w:rsidRPr="00B520F5">
        <w:rPr>
          <w:rFonts w:ascii="DTL Caspari ST" w:eastAsia="Aptos" w:hAnsi="DTL Caspari ST" w:cs="Aptos"/>
          <w:spacing w:val="-4"/>
        </w:rPr>
        <w:t xml:space="preserve"> </w:t>
      </w:r>
      <w:r w:rsidRPr="00B520F5">
        <w:rPr>
          <w:rFonts w:ascii="DTL Caspari ST" w:eastAsia="Aptos" w:hAnsi="DTL Caspari ST" w:cs="Aptos"/>
        </w:rPr>
        <w:t>niet</w:t>
      </w:r>
      <w:r w:rsidRPr="00B520F5">
        <w:rPr>
          <w:rFonts w:ascii="DTL Caspari ST" w:eastAsia="Aptos" w:hAnsi="DTL Caspari ST" w:cs="Aptos"/>
          <w:spacing w:val="-4"/>
        </w:rPr>
        <w:t xml:space="preserve"> </w:t>
      </w:r>
      <w:r w:rsidRPr="00B520F5">
        <w:rPr>
          <w:rFonts w:ascii="DTL Caspari ST" w:eastAsia="Aptos" w:hAnsi="DTL Caspari ST" w:cs="Aptos"/>
        </w:rPr>
        <w:t>op</w:t>
      </w:r>
      <w:r w:rsidRPr="00B520F5">
        <w:rPr>
          <w:rFonts w:ascii="DTL Caspari ST" w:eastAsia="Aptos" w:hAnsi="DTL Caspari ST" w:cs="Aptos"/>
          <w:spacing w:val="-4"/>
        </w:rPr>
        <w:t xml:space="preserve"> </w:t>
      </w:r>
      <w:r w:rsidRPr="00B520F5">
        <w:rPr>
          <w:rFonts w:ascii="DTL Caspari ST" w:eastAsia="Aptos" w:hAnsi="DTL Caspari ST" w:cs="Aptos"/>
        </w:rPr>
        <w:t>de</w:t>
      </w:r>
      <w:r w:rsidRPr="00B520F5">
        <w:rPr>
          <w:rFonts w:ascii="DTL Caspari ST" w:eastAsia="Aptos" w:hAnsi="DTL Caspari ST" w:cs="Aptos"/>
          <w:spacing w:val="-4"/>
        </w:rPr>
        <w:t xml:space="preserve"> </w:t>
      </w:r>
      <w:r w:rsidRPr="00B520F5">
        <w:rPr>
          <w:rFonts w:ascii="DTL Caspari ST" w:eastAsia="Aptos" w:hAnsi="DTL Caspari ST" w:cs="Aptos"/>
        </w:rPr>
        <w:t>onderneming van</w:t>
      </w:r>
      <w:r w:rsidRPr="00B520F5">
        <w:rPr>
          <w:rFonts w:ascii="DTL Caspari ST" w:eastAsia="Aptos" w:hAnsi="DTL Caspari ST" w:cs="Aptos"/>
          <w:spacing w:val="-3"/>
        </w:rPr>
        <w:t xml:space="preserve"> </w:t>
      </w:r>
      <w:r w:rsidRPr="00B520F5">
        <w:rPr>
          <w:rFonts w:ascii="DTL Caspari ST" w:eastAsia="Aptos" w:hAnsi="DTL Caspari ST" w:cs="Aptos"/>
        </w:rPr>
        <w:t>inschrijver</w:t>
      </w:r>
      <w:r w:rsidRPr="00B520F5">
        <w:rPr>
          <w:rFonts w:ascii="DTL Caspari ST" w:eastAsia="Aptos" w:hAnsi="DTL Caspari ST" w:cs="Aptos"/>
          <w:spacing w:val="-4"/>
        </w:rPr>
        <w:t xml:space="preserve"> </w:t>
      </w:r>
      <w:r w:rsidRPr="00B520F5">
        <w:rPr>
          <w:rFonts w:ascii="DTL Caspari ST" w:eastAsia="Aptos" w:hAnsi="DTL Caspari ST" w:cs="Aptos"/>
        </w:rPr>
        <w:t>toepasselijk is (</w:t>
      </w:r>
      <w:hyperlink r:id="rId5">
        <w:r w:rsidRPr="00B520F5">
          <w:rPr>
            <w:rFonts w:ascii="DTL Caspari ST" w:eastAsia="Aptos" w:hAnsi="DTL Caspari ST" w:cs="Aptos"/>
            <w:color w:val="0000FF"/>
            <w:u w:val="single" w:color="0000FF"/>
          </w:rPr>
          <w:t>https://eur-lex.europa.eu/legal-content/EN/TXT/?uri=OJ:L:2022:111:TOC</w:t>
        </w:r>
      </w:hyperlink>
      <w:r w:rsidRPr="00B520F5">
        <w:rPr>
          <w:rFonts w:ascii="DTL Caspari ST" w:eastAsia="Aptos" w:hAnsi="DTL Caspari ST" w:cs="Aptos"/>
        </w:rPr>
        <w:t>).</w:t>
      </w:r>
    </w:p>
    <w:p w14:paraId="23FA3C90" w14:textId="77777777" w:rsidR="00D77704" w:rsidRPr="00B520F5" w:rsidRDefault="00D77704" w:rsidP="00D77704">
      <w:pPr>
        <w:rPr>
          <w:rFonts w:ascii="DTL Caspari ST" w:eastAsia="Aptos" w:hAnsi="DTL Caspari ST" w:cs="Aptos"/>
        </w:rPr>
      </w:pPr>
      <w:r>
        <w:rPr>
          <w:rFonts w:ascii="DTL Caspari ST" w:eastAsia="Aptos" w:hAnsi="DTL Caspari ST" w:cs="Aptos"/>
        </w:rPr>
        <w:t xml:space="preserve">Ondertekening volgt op de volgende pagina. </w:t>
      </w:r>
    </w:p>
    <w:p w14:paraId="51F22EE9" w14:textId="77777777" w:rsidR="00D77704" w:rsidRPr="00B520F5" w:rsidRDefault="00D77704" w:rsidP="00D77704">
      <w:pPr>
        <w:rPr>
          <w:rFonts w:ascii="DTL Caspari ST" w:eastAsia="Aptos" w:hAnsi="DTL Caspari ST" w:cs="Aptos"/>
        </w:rPr>
      </w:pPr>
    </w:p>
    <w:p w14:paraId="52FE8F3D" w14:textId="77777777" w:rsidR="00D77704" w:rsidRPr="00B520F5" w:rsidRDefault="00D77704" w:rsidP="00D77704">
      <w:pPr>
        <w:rPr>
          <w:rFonts w:ascii="DTL Caspari ST" w:eastAsia="Aptos" w:hAnsi="DTL Caspari ST" w:cs="Aptos"/>
        </w:rPr>
        <w:sectPr w:rsidR="00D77704" w:rsidRPr="00B520F5" w:rsidSect="00D77704">
          <w:footerReference w:type="default" r:id="rId6"/>
          <w:pgSz w:w="11910" w:h="16840"/>
          <w:pgMar w:top="1760" w:right="1300" w:bottom="720" w:left="1280" w:header="0" w:footer="531" w:gutter="0"/>
          <w:pgNumType w:start="1"/>
          <w:cols w:space="720"/>
        </w:sectPr>
      </w:pPr>
    </w:p>
    <w:tbl>
      <w:tblPr>
        <w:tblStyle w:val="TableNormal"/>
        <w:tblW w:w="0" w:type="auto"/>
        <w:tblInd w:w="11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835"/>
        <w:gridCol w:w="5689"/>
      </w:tblGrid>
      <w:tr w:rsidR="00D77704" w:rsidRPr="00B520F5" w14:paraId="1EE73B26" w14:textId="77777777" w:rsidTr="00FD13D4">
        <w:trPr>
          <w:trHeight w:val="614"/>
        </w:trPr>
        <w:tc>
          <w:tcPr>
            <w:tcW w:w="2835" w:type="dxa"/>
            <w:shd w:val="clear" w:color="auto" w:fill="E6E6E6"/>
          </w:tcPr>
          <w:p w14:paraId="0AC9F4E6" w14:textId="77777777" w:rsidR="00D77704" w:rsidRPr="00B520F5" w:rsidRDefault="00D77704" w:rsidP="00FD13D4">
            <w:pPr>
              <w:pStyle w:val="TableParagraph"/>
              <w:spacing w:before="73"/>
              <w:rPr>
                <w:rFonts w:ascii="DTL Caspari ST" w:eastAsia="Aptos" w:hAnsi="DTL Caspari ST" w:cs="Aptos"/>
                <w:b/>
                <w:bCs/>
                <w:sz w:val="19"/>
                <w:szCs w:val="19"/>
              </w:rPr>
            </w:pPr>
          </w:p>
          <w:p w14:paraId="00C4D7F3" w14:textId="77777777" w:rsidR="00D77704" w:rsidRPr="00B520F5" w:rsidRDefault="00D77704" w:rsidP="00FD13D4">
            <w:pPr>
              <w:pStyle w:val="TableParagraph"/>
              <w:ind w:left="26"/>
              <w:rPr>
                <w:rFonts w:ascii="DTL Caspari ST" w:eastAsia="Aptos" w:hAnsi="DTL Caspari ST" w:cs="Aptos"/>
                <w:b/>
                <w:bCs/>
                <w:sz w:val="19"/>
                <w:szCs w:val="19"/>
              </w:rPr>
            </w:pPr>
            <w:r w:rsidRPr="00B520F5">
              <w:rPr>
                <w:rFonts w:ascii="DTL Caspari ST" w:eastAsia="Aptos" w:hAnsi="DTL Caspari ST" w:cs="Aptos"/>
                <w:b/>
                <w:bCs/>
                <w:sz w:val="19"/>
                <w:szCs w:val="19"/>
              </w:rPr>
              <w:t>Statutaire</w:t>
            </w:r>
            <w:r w:rsidRPr="00B520F5">
              <w:rPr>
                <w:rFonts w:ascii="DTL Caspari ST" w:eastAsia="Aptos" w:hAnsi="DTL Caspari ST" w:cs="Aptos"/>
                <w:b/>
                <w:bCs/>
                <w:spacing w:val="-11"/>
                <w:sz w:val="19"/>
                <w:szCs w:val="19"/>
              </w:rPr>
              <w:t xml:space="preserve"> </w:t>
            </w:r>
            <w:r w:rsidRPr="00B520F5">
              <w:rPr>
                <w:rFonts w:ascii="DTL Caspari ST" w:eastAsia="Aptos" w:hAnsi="DTL Caspari ST" w:cs="Aptos"/>
                <w:b/>
                <w:bCs/>
                <w:sz w:val="19"/>
                <w:szCs w:val="19"/>
              </w:rPr>
              <w:t>naam</w:t>
            </w:r>
            <w:r w:rsidRPr="00B520F5">
              <w:rPr>
                <w:rFonts w:ascii="DTL Caspari ST" w:eastAsia="Aptos" w:hAnsi="DTL Caspari ST" w:cs="Aptos"/>
                <w:b/>
                <w:bCs/>
                <w:spacing w:val="-6"/>
                <w:sz w:val="19"/>
                <w:szCs w:val="19"/>
              </w:rPr>
              <w:t xml:space="preserve"> </w:t>
            </w:r>
            <w:r w:rsidRPr="00B520F5">
              <w:rPr>
                <w:rFonts w:ascii="DTL Caspari ST" w:eastAsia="Aptos" w:hAnsi="DTL Caspari ST" w:cs="Aptos"/>
                <w:b/>
                <w:bCs/>
                <w:spacing w:val="-2"/>
                <w:sz w:val="19"/>
                <w:szCs w:val="19"/>
              </w:rPr>
              <w:t>Inschrijver</w:t>
            </w:r>
          </w:p>
        </w:tc>
        <w:tc>
          <w:tcPr>
            <w:tcW w:w="5689" w:type="dxa"/>
          </w:tcPr>
          <w:p w14:paraId="1A9D4831" w14:textId="77777777" w:rsidR="00D77704" w:rsidRPr="00B520F5" w:rsidRDefault="00D77704" w:rsidP="00FD13D4">
            <w:pPr>
              <w:pStyle w:val="TableParagraph"/>
              <w:rPr>
                <w:rFonts w:ascii="DTL Caspari ST" w:eastAsia="Aptos" w:hAnsi="DTL Caspari ST" w:cs="Aptos"/>
                <w:sz w:val="18"/>
                <w:szCs w:val="18"/>
              </w:rPr>
            </w:pPr>
          </w:p>
        </w:tc>
      </w:tr>
      <w:tr w:rsidR="00D77704" w:rsidRPr="00B520F5" w14:paraId="07512989" w14:textId="77777777" w:rsidTr="00FD13D4">
        <w:trPr>
          <w:trHeight w:val="795"/>
        </w:trPr>
        <w:tc>
          <w:tcPr>
            <w:tcW w:w="2835" w:type="dxa"/>
            <w:shd w:val="clear" w:color="auto" w:fill="E6E6E6"/>
          </w:tcPr>
          <w:p w14:paraId="27D4DA64" w14:textId="77777777" w:rsidR="00D77704" w:rsidRPr="00B520F5" w:rsidRDefault="00D77704" w:rsidP="00FD13D4">
            <w:pPr>
              <w:pStyle w:val="TableParagraph"/>
              <w:spacing w:before="75"/>
              <w:rPr>
                <w:rFonts w:ascii="DTL Caspari ST" w:eastAsia="Aptos" w:hAnsi="DTL Caspari ST" w:cs="Aptos"/>
                <w:b/>
                <w:bCs/>
                <w:sz w:val="19"/>
                <w:szCs w:val="19"/>
              </w:rPr>
            </w:pPr>
          </w:p>
          <w:p w14:paraId="2BCAE54A" w14:textId="77777777" w:rsidR="00D77704" w:rsidRPr="00B520F5" w:rsidRDefault="00D77704" w:rsidP="00FD13D4">
            <w:pPr>
              <w:pStyle w:val="TableParagraph"/>
              <w:ind w:left="26"/>
              <w:rPr>
                <w:rFonts w:ascii="DTL Caspari ST" w:eastAsia="Aptos" w:hAnsi="DTL Caspari ST" w:cs="Aptos"/>
                <w:b/>
                <w:bCs/>
                <w:sz w:val="19"/>
                <w:szCs w:val="19"/>
              </w:rPr>
            </w:pPr>
            <w:r w:rsidRPr="00B520F5">
              <w:rPr>
                <w:rFonts w:ascii="DTL Caspari ST" w:eastAsia="Aptos" w:hAnsi="DTL Caspari ST" w:cs="Aptos"/>
                <w:b/>
                <w:bCs/>
                <w:sz w:val="19"/>
                <w:szCs w:val="19"/>
              </w:rPr>
              <w:t>Naam</w:t>
            </w:r>
            <w:r w:rsidRPr="00B520F5">
              <w:rPr>
                <w:rFonts w:ascii="DTL Caspari ST" w:eastAsia="Aptos" w:hAnsi="DTL Caspari ST" w:cs="Aptos"/>
                <w:b/>
                <w:bCs/>
                <w:spacing w:val="-6"/>
                <w:sz w:val="19"/>
                <w:szCs w:val="19"/>
              </w:rPr>
              <w:t xml:space="preserve"> </w:t>
            </w:r>
            <w:r w:rsidRPr="00B520F5">
              <w:rPr>
                <w:rFonts w:ascii="DTL Caspari ST" w:eastAsia="Aptos" w:hAnsi="DTL Caspari ST" w:cs="Aptos"/>
                <w:b/>
                <w:bCs/>
                <w:spacing w:val="-2"/>
                <w:sz w:val="19"/>
                <w:szCs w:val="19"/>
              </w:rPr>
              <w:t>ondertekenaar</w:t>
            </w:r>
          </w:p>
        </w:tc>
        <w:tc>
          <w:tcPr>
            <w:tcW w:w="5689" w:type="dxa"/>
          </w:tcPr>
          <w:p w14:paraId="21CB177F" w14:textId="77777777" w:rsidR="00D77704" w:rsidRPr="00B520F5" w:rsidRDefault="00D77704" w:rsidP="00FD13D4">
            <w:pPr>
              <w:pStyle w:val="TableParagraph"/>
              <w:rPr>
                <w:rFonts w:ascii="DTL Caspari ST" w:eastAsia="Aptos" w:hAnsi="DTL Caspari ST" w:cs="Aptos"/>
                <w:sz w:val="18"/>
                <w:szCs w:val="18"/>
              </w:rPr>
            </w:pPr>
          </w:p>
        </w:tc>
      </w:tr>
      <w:tr w:rsidR="00D77704" w:rsidRPr="00B520F5" w14:paraId="1D63EC9D" w14:textId="77777777" w:rsidTr="00FD13D4">
        <w:trPr>
          <w:trHeight w:val="619"/>
        </w:trPr>
        <w:tc>
          <w:tcPr>
            <w:tcW w:w="2835" w:type="dxa"/>
            <w:shd w:val="clear" w:color="auto" w:fill="E6E6E6"/>
          </w:tcPr>
          <w:p w14:paraId="4FB3260D" w14:textId="77777777" w:rsidR="00D77704" w:rsidRPr="00B520F5" w:rsidRDefault="00D77704" w:rsidP="00FD13D4">
            <w:pPr>
              <w:pStyle w:val="TableParagraph"/>
              <w:spacing w:before="75"/>
              <w:rPr>
                <w:rFonts w:ascii="DTL Caspari ST" w:eastAsia="Aptos" w:hAnsi="DTL Caspari ST" w:cs="Aptos"/>
                <w:b/>
                <w:bCs/>
                <w:sz w:val="19"/>
                <w:szCs w:val="19"/>
              </w:rPr>
            </w:pPr>
          </w:p>
          <w:p w14:paraId="26C7A88A" w14:textId="77777777" w:rsidR="00D77704" w:rsidRPr="00B520F5" w:rsidRDefault="00D77704" w:rsidP="00FD13D4">
            <w:pPr>
              <w:pStyle w:val="TableParagraph"/>
              <w:ind w:left="26"/>
              <w:rPr>
                <w:rFonts w:ascii="DTL Caspari ST" w:eastAsia="Aptos" w:hAnsi="DTL Caspari ST" w:cs="Aptos"/>
                <w:b/>
                <w:bCs/>
                <w:sz w:val="19"/>
                <w:szCs w:val="19"/>
              </w:rPr>
            </w:pPr>
            <w:r w:rsidRPr="00B520F5">
              <w:rPr>
                <w:rFonts w:ascii="DTL Caspari ST" w:eastAsia="Aptos" w:hAnsi="DTL Caspari ST" w:cs="Aptos"/>
                <w:b/>
                <w:bCs/>
                <w:sz w:val="19"/>
                <w:szCs w:val="19"/>
              </w:rPr>
              <w:t>Functie</w:t>
            </w:r>
            <w:r w:rsidRPr="00B520F5">
              <w:rPr>
                <w:rFonts w:ascii="DTL Caspari ST" w:eastAsia="Aptos" w:hAnsi="DTL Caspari ST" w:cs="Aptos"/>
                <w:b/>
                <w:bCs/>
                <w:spacing w:val="-9"/>
                <w:sz w:val="19"/>
                <w:szCs w:val="19"/>
              </w:rPr>
              <w:t xml:space="preserve"> </w:t>
            </w:r>
            <w:r w:rsidRPr="00B520F5">
              <w:rPr>
                <w:rFonts w:ascii="DTL Caspari ST" w:eastAsia="Aptos" w:hAnsi="DTL Caspari ST" w:cs="Aptos"/>
                <w:b/>
                <w:bCs/>
                <w:spacing w:val="-2"/>
                <w:sz w:val="19"/>
                <w:szCs w:val="19"/>
              </w:rPr>
              <w:t>ondertekenaar</w:t>
            </w:r>
          </w:p>
        </w:tc>
        <w:tc>
          <w:tcPr>
            <w:tcW w:w="5689" w:type="dxa"/>
          </w:tcPr>
          <w:p w14:paraId="54996FD4" w14:textId="77777777" w:rsidR="00D77704" w:rsidRPr="00B520F5" w:rsidRDefault="00D77704" w:rsidP="00FD13D4">
            <w:pPr>
              <w:pStyle w:val="TableParagraph"/>
              <w:rPr>
                <w:rFonts w:ascii="DTL Caspari ST" w:eastAsia="Aptos" w:hAnsi="DTL Caspari ST" w:cs="Aptos"/>
                <w:sz w:val="18"/>
                <w:szCs w:val="18"/>
              </w:rPr>
            </w:pPr>
          </w:p>
        </w:tc>
      </w:tr>
      <w:tr w:rsidR="00D77704" w:rsidRPr="00B520F5" w14:paraId="3620FBA9" w14:textId="77777777" w:rsidTr="00FD13D4">
        <w:trPr>
          <w:trHeight w:val="1024"/>
        </w:trPr>
        <w:tc>
          <w:tcPr>
            <w:tcW w:w="2835" w:type="dxa"/>
            <w:shd w:val="clear" w:color="auto" w:fill="E6E6E6"/>
          </w:tcPr>
          <w:p w14:paraId="1D78F949" w14:textId="77777777" w:rsidR="00D77704" w:rsidRPr="00B520F5" w:rsidRDefault="00D77704" w:rsidP="00FD13D4">
            <w:pPr>
              <w:pStyle w:val="TableParagraph"/>
              <w:spacing w:before="147"/>
              <w:rPr>
                <w:rFonts w:ascii="DTL Caspari ST" w:eastAsia="Aptos" w:hAnsi="DTL Caspari ST" w:cs="Aptos"/>
                <w:b/>
                <w:bCs/>
                <w:sz w:val="19"/>
                <w:szCs w:val="19"/>
              </w:rPr>
            </w:pPr>
          </w:p>
          <w:p w14:paraId="45002C7A" w14:textId="77777777" w:rsidR="00D77704" w:rsidRPr="00B520F5" w:rsidRDefault="00D77704" w:rsidP="00FD13D4">
            <w:pPr>
              <w:pStyle w:val="TableParagraph"/>
              <w:ind w:left="26"/>
              <w:rPr>
                <w:rFonts w:ascii="DTL Caspari ST" w:eastAsia="Aptos" w:hAnsi="DTL Caspari ST" w:cs="Aptos"/>
                <w:b/>
                <w:bCs/>
                <w:sz w:val="19"/>
                <w:szCs w:val="19"/>
              </w:rPr>
            </w:pPr>
            <w:r w:rsidRPr="00B520F5">
              <w:rPr>
                <w:rFonts w:ascii="DTL Caspari ST" w:eastAsia="Aptos" w:hAnsi="DTL Caspari ST" w:cs="Aptos"/>
                <w:b/>
                <w:bCs/>
                <w:spacing w:val="-2"/>
                <w:sz w:val="19"/>
                <w:szCs w:val="19"/>
              </w:rPr>
              <w:t>Handtekening</w:t>
            </w:r>
          </w:p>
        </w:tc>
        <w:tc>
          <w:tcPr>
            <w:tcW w:w="5689" w:type="dxa"/>
          </w:tcPr>
          <w:p w14:paraId="32B71EAF" w14:textId="77777777" w:rsidR="00D77704" w:rsidRPr="00B520F5" w:rsidRDefault="00D77704" w:rsidP="00FD13D4">
            <w:pPr>
              <w:pStyle w:val="TableParagraph"/>
              <w:rPr>
                <w:rFonts w:ascii="DTL Caspari ST" w:eastAsia="Aptos" w:hAnsi="DTL Caspari ST" w:cs="Aptos"/>
                <w:sz w:val="18"/>
                <w:szCs w:val="18"/>
              </w:rPr>
            </w:pPr>
          </w:p>
        </w:tc>
      </w:tr>
      <w:tr w:rsidR="00D77704" w:rsidRPr="00B520F5" w14:paraId="1D148B55" w14:textId="77777777" w:rsidTr="00FD13D4">
        <w:trPr>
          <w:trHeight w:val="614"/>
        </w:trPr>
        <w:tc>
          <w:tcPr>
            <w:tcW w:w="2835" w:type="dxa"/>
            <w:shd w:val="clear" w:color="auto" w:fill="E6E6E6"/>
          </w:tcPr>
          <w:p w14:paraId="2A63654D" w14:textId="77777777" w:rsidR="00D77704" w:rsidRPr="00B520F5" w:rsidRDefault="00D77704" w:rsidP="00FD13D4">
            <w:pPr>
              <w:pStyle w:val="TableParagraph"/>
              <w:spacing w:before="73"/>
              <w:rPr>
                <w:rFonts w:ascii="DTL Caspari ST" w:eastAsia="Aptos" w:hAnsi="DTL Caspari ST" w:cs="Aptos"/>
                <w:b/>
                <w:bCs/>
                <w:sz w:val="19"/>
                <w:szCs w:val="19"/>
              </w:rPr>
            </w:pPr>
          </w:p>
          <w:p w14:paraId="42320BD2" w14:textId="77777777" w:rsidR="00D77704" w:rsidRDefault="00D77704" w:rsidP="00FD13D4">
            <w:pPr>
              <w:pStyle w:val="TableParagraph"/>
              <w:ind w:left="26"/>
              <w:rPr>
                <w:rFonts w:ascii="DTL Caspari ST" w:eastAsia="Aptos" w:hAnsi="DTL Caspari ST" w:cs="Aptos"/>
                <w:b/>
                <w:bCs/>
                <w:spacing w:val="-2"/>
                <w:sz w:val="19"/>
                <w:szCs w:val="19"/>
              </w:rPr>
            </w:pPr>
            <w:r w:rsidRPr="00B520F5">
              <w:rPr>
                <w:rFonts w:ascii="DTL Caspari ST" w:eastAsia="Aptos" w:hAnsi="DTL Caspari ST" w:cs="Aptos"/>
                <w:b/>
                <w:bCs/>
                <w:sz w:val="19"/>
                <w:szCs w:val="19"/>
              </w:rPr>
              <w:t>Plaats</w:t>
            </w:r>
            <w:r w:rsidRPr="00B520F5">
              <w:rPr>
                <w:rFonts w:ascii="DTL Caspari ST" w:eastAsia="Aptos" w:hAnsi="DTL Caspari ST" w:cs="Aptos"/>
                <w:b/>
                <w:bCs/>
                <w:spacing w:val="-6"/>
                <w:sz w:val="19"/>
                <w:szCs w:val="19"/>
              </w:rPr>
              <w:t xml:space="preserve"> </w:t>
            </w:r>
            <w:r w:rsidRPr="00B520F5">
              <w:rPr>
                <w:rFonts w:ascii="DTL Caspari ST" w:eastAsia="Aptos" w:hAnsi="DTL Caspari ST" w:cs="Aptos"/>
                <w:b/>
                <w:bCs/>
                <w:sz w:val="19"/>
                <w:szCs w:val="19"/>
              </w:rPr>
              <w:t>en</w:t>
            </w:r>
            <w:r w:rsidRPr="00B520F5">
              <w:rPr>
                <w:rFonts w:ascii="DTL Caspari ST" w:eastAsia="Aptos" w:hAnsi="DTL Caspari ST" w:cs="Aptos"/>
                <w:b/>
                <w:bCs/>
                <w:spacing w:val="-6"/>
                <w:sz w:val="19"/>
                <w:szCs w:val="19"/>
              </w:rPr>
              <w:t xml:space="preserve"> </w:t>
            </w:r>
            <w:r w:rsidRPr="00B520F5">
              <w:rPr>
                <w:rFonts w:ascii="DTL Caspari ST" w:eastAsia="Aptos" w:hAnsi="DTL Caspari ST" w:cs="Aptos"/>
                <w:b/>
                <w:bCs/>
                <w:spacing w:val="-2"/>
                <w:sz w:val="19"/>
                <w:szCs w:val="19"/>
              </w:rPr>
              <w:t>datum</w:t>
            </w:r>
          </w:p>
          <w:p w14:paraId="14FC50C2" w14:textId="77777777" w:rsidR="00D77704" w:rsidRPr="00B520F5" w:rsidRDefault="00D77704" w:rsidP="00FD13D4">
            <w:pPr>
              <w:pStyle w:val="TableParagraph"/>
              <w:ind w:left="26"/>
              <w:rPr>
                <w:rFonts w:ascii="DTL Caspari ST" w:eastAsia="Aptos" w:hAnsi="DTL Caspari ST" w:cs="Aptos"/>
                <w:b/>
                <w:bCs/>
                <w:sz w:val="19"/>
                <w:szCs w:val="19"/>
              </w:rPr>
            </w:pPr>
          </w:p>
        </w:tc>
        <w:tc>
          <w:tcPr>
            <w:tcW w:w="5689" w:type="dxa"/>
          </w:tcPr>
          <w:p w14:paraId="2EB2D14F" w14:textId="77777777" w:rsidR="00D77704" w:rsidRPr="00B520F5" w:rsidRDefault="00D77704" w:rsidP="00FD13D4">
            <w:pPr>
              <w:pStyle w:val="TableParagraph"/>
              <w:rPr>
                <w:rFonts w:ascii="DTL Caspari ST" w:eastAsia="Aptos" w:hAnsi="DTL Caspari ST" w:cs="Aptos"/>
                <w:sz w:val="18"/>
                <w:szCs w:val="18"/>
              </w:rPr>
            </w:pPr>
          </w:p>
        </w:tc>
      </w:tr>
    </w:tbl>
    <w:p w14:paraId="3832083B" w14:textId="77777777" w:rsidR="00D77704" w:rsidRPr="00B520F5" w:rsidRDefault="00D77704" w:rsidP="00D77704">
      <w:pPr>
        <w:keepNext/>
        <w:spacing w:before="240" w:after="60"/>
        <w:outlineLvl w:val="1"/>
        <w:rPr>
          <w:rFonts w:ascii="DTL Caspari ST" w:hAnsi="DTL Caspari ST"/>
          <w:b/>
          <w:bCs/>
          <w:sz w:val="32"/>
          <w:szCs w:val="32"/>
        </w:rPr>
      </w:pPr>
    </w:p>
    <w:p w14:paraId="72729CCB" w14:textId="1935B7D6" w:rsidR="00D77704" w:rsidRPr="00B520F5" w:rsidRDefault="00D77704" w:rsidP="00D77704">
      <w:pPr>
        <w:spacing w:after="200" w:line="276" w:lineRule="auto"/>
        <w:rPr>
          <w:rFonts w:ascii="DTL Caspari ST" w:hAnsi="DTL Caspari ST"/>
          <w:b/>
          <w:bCs/>
          <w:sz w:val="32"/>
          <w:szCs w:val="32"/>
        </w:rPr>
      </w:pPr>
    </w:p>
    <w:sectPr w:rsidR="00D77704" w:rsidRPr="00B520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DTL Caspari ST">
    <w:panose1 w:val="020B0500000000000000"/>
    <w:charset w:val="00"/>
    <w:family w:val="swiss"/>
    <w:pitch w:val="variable"/>
    <w:sig w:usb0="800000AF" w:usb1="0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TLCaspariST">
    <w:altName w:val="Calibri"/>
    <w:panose1 w:val="00000000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0835E" w14:textId="77777777" w:rsidR="00D77704" w:rsidRDefault="00D77704">
    <w:pPr>
      <w:pStyle w:val="Plattetekst"/>
      <w:spacing w:line="14" w:lineRule="auto"/>
      <w:rPr>
        <w:sz w:val="20"/>
      </w:rPr>
    </w:pPr>
    <w:r>
      <w:rPr>
        <w:noProof/>
      </w:rPr>
      <mc:AlternateContent>
        <mc:Choice Requires="wps">
          <w:drawing>
            <wp:anchor distT="0" distB="0" distL="0" distR="0" simplePos="0" relativeHeight="251659264" behindDoc="1" locked="0" layoutInCell="1" allowOverlap="1" wp14:anchorId="3BA9DB9E" wp14:editId="7E5AFEB5">
              <wp:simplePos x="0" y="0"/>
              <wp:positionH relativeFrom="page">
                <wp:posOffset>6981443</wp:posOffset>
              </wp:positionH>
              <wp:positionV relativeFrom="page">
                <wp:posOffset>10215719</wp:posOffset>
              </wp:positionV>
              <wp:extent cx="212090" cy="14160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090" cy="141605"/>
                      </a:xfrm>
                      <a:prstGeom prst="rect">
                        <a:avLst/>
                      </a:prstGeom>
                    </wps:spPr>
                    <wps:txbx>
                      <w:txbxContent>
                        <w:p w14:paraId="31F5FE06" w14:textId="77777777" w:rsidR="00D77704" w:rsidRDefault="00D77704">
                          <w:pPr>
                            <w:spacing w:before="20"/>
                            <w:ind w:left="6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2</w:t>
                          </w:r>
                          <w:r>
                            <w:rPr>
                              <w:spacing w:val="-5"/>
                              <w:sz w:val="16"/>
                            </w:rPr>
                            <w:fldChar w:fldCharType="end"/>
                          </w:r>
                          <w:r>
                            <w:rPr>
                              <w:spacing w:val="-5"/>
                              <w:sz w:val="16"/>
                            </w:rPr>
                            <w:t>/</w:t>
                          </w:r>
                          <w:r>
                            <w:rPr>
                              <w:spacing w:val="-5"/>
                              <w:sz w:val="16"/>
                            </w:rPr>
                            <w:fldChar w:fldCharType="begin"/>
                          </w:r>
                          <w:r>
                            <w:rPr>
                              <w:spacing w:val="-5"/>
                              <w:sz w:val="16"/>
                            </w:rPr>
                            <w:instrText xml:space="preserve"> NUMPAGES </w:instrText>
                          </w:r>
                          <w:r>
                            <w:rPr>
                              <w:spacing w:val="-5"/>
                              <w:sz w:val="16"/>
                            </w:rPr>
                            <w:fldChar w:fldCharType="separate"/>
                          </w:r>
                          <w:r>
                            <w:rPr>
                              <w:spacing w:val="-5"/>
                              <w:sz w:val="16"/>
                            </w:rPr>
                            <w:t>2</w:t>
                          </w:r>
                          <w:r>
                            <w:rPr>
                              <w:spacing w:val="-5"/>
                              <w:sz w:val="16"/>
                            </w:rPr>
                            <w:fldChar w:fldCharType="end"/>
                          </w:r>
                        </w:p>
                      </w:txbxContent>
                    </wps:txbx>
                    <wps:bodyPr wrap="square" lIns="0" tIns="0" rIns="0" bIns="0" rtlCol="0">
                      <a:noAutofit/>
                    </wps:bodyPr>
                  </wps:wsp>
                </a:graphicData>
              </a:graphic>
            </wp:anchor>
          </w:drawing>
        </mc:Choice>
        <mc:Fallback>
          <w:pict>
            <v:shapetype w14:anchorId="3BA9DB9E" id="_x0000_t202" coordsize="21600,21600" o:spt="202" path="m,l,21600r21600,l21600,xe">
              <v:stroke joinstyle="miter"/>
              <v:path gradientshapeok="t" o:connecttype="rect"/>
            </v:shapetype>
            <v:shape id="Textbox 1" o:spid="_x0000_s1026" type="#_x0000_t202" style="position:absolute;margin-left:549.7pt;margin-top:804.4pt;width:16.7pt;height:11.1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" filled="f" stroked="f">
              <v:textbox inset="0,0,0,0">
                <w:txbxContent>
                  <w:p w14:paraId="31F5FE06" w14:textId="77777777" w:rsidR="00D77704" w:rsidRDefault="00D77704">
                    <w:pPr>
                      <w:spacing w:before="20"/>
                      <w:ind w:left="6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2</w:t>
                    </w:r>
                    <w:r>
                      <w:rPr>
                        <w:spacing w:val="-5"/>
                        <w:sz w:val="16"/>
                      </w:rPr>
                      <w:fldChar w:fldCharType="end"/>
                    </w:r>
                    <w:r>
                      <w:rPr>
                        <w:spacing w:val="-5"/>
                        <w:sz w:val="16"/>
                      </w:rPr>
                      <w:t>/</w:t>
                    </w:r>
                    <w:r>
                      <w:rPr>
                        <w:spacing w:val="-5"/>
                        <w:sz w:val="16"/>
                      </w:rPr>
                      <w:fldChar w:fldCharType="begin"/>
                    </w:r>
                    <w:r>
                      <w:rPr>
                        <w:spacing w:val="-5"/>
                        <w:sz w:val="16"/>
                      </w:rPr>
                      <w:instrText xml:space="preserve"> NUMPAGES </w:instrText>
                    </w:r>
                    <w:r>
                      <w:rPr>
                        <w:spacing w:val="-5"/>
                        <w:sz w:val="16"/>
                      </w:rPr>
                      <w:fldChar w:fldCharType="separate"/>
                    </w:r>
                    <w:r>
                      <w:rPr>
                        <w:spacing w:val="-5"/>
                        <w:sz w:val="16"/>
                      </w:rPr>
                      <w:t>2</w:t>
                    </w:r>
                    <w:r>
                      <w:rPr>
                        <w:spacing w:val="-5"/>
                        <w:sz w:val="16"/>
                      </w:rPr>
                      <w:fldChar w:fldCharType="end"/>
                    </w:r>
                  </w:p>
                </w:txbxContent>
              </v:textbox>
              <w10:wrap anchorx="page" anchory="page"/>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522"/>
    <w:multiLevelType w:val="hybridMultilevel"/>
    <w:tmpl w:val="254A09C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C2A61C6"/>
    <w:multiLevelType w:val="hybridMultilevel"/>
    <w:tmpl w:val="6A06C5C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1CB212F1"/>
    <w:multiLevelType w:val="multilevel"/>
    <w:tmpl w:val="0A0EFC0E"/>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502"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CC27FE"/>
    <w:multiLevelType w:val="hybridMultilevel"/>
    <w:tmpl w:val="D792947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54020D56"/>
    <w:multiLevelType w:val="hybridMultilevel"/>
    <w:tmpl w:val="C890E3AC"/>
    <w:lvl w:ilvl="0" w:tplc="EFE26546">
      <w:start w:val="2"/>
      <w:numFmt w:val="upperLetter"/>
      <w:lvlText w:val="%1)"/>
      <w:lvlJc w:val="left"/>
      <w:pPr>
        <w:ind w:left="502" w:hanging="360"/>
      </w:pPr>
      <w:rPr>
        <w:rFonts w:eastAsiaTheme="minorHAnsi" w:cs="Arial" w:hint="default"/>
        <w:b/>
      </w:rPr>
    </w:lvl>
    <w:lvl w:ilvl="1" w:tplc="10000019">
      <w:start w:val="1"/>
      <w:numFmt w:val="lowerLetter"/>
      <w:lvlText w:val="%2."/>
      <w:lvlJc w:val="left"/>
      <w:pPr>
        <w:ind w:left="1222" w:hanging="360"/>
      </w:pPr>
    </w:lvl>
    <w:lvl w:ilvl="2" w:tplc="1000001B" w:tentative="1">
      <w:start w:val="1"/>
      <w:numFmt w:val="lowerRoman"/>
      <w:lvlText w:val="%3."/>
      <w:lvlJc w:val="right"/>
      <w:pPr>
        <w:ind w:left="1942" w:hanging="180"/>
      </w:pPr>
    </w:lvl>
    <w:lvl w:ilvl="3" w:tplc="1000000F" w:tentative="1">
      <w:start w:val="1"/>
      <w:numFmt w:val="decimal"/>
      <w:lvlText w:val="%4."/>
      <w:lvlJc w:val="left"/>
      <w:pPr>
        <w:ind w:left="2662" w:hanging="360"/>
      </w:pPr>
    </w:lvl>
    <w:lvl w:ilvl="4" w:tplc="10000019" w:tentative="1">
      <w:start w:val="1"/>
      <w:numFmt w:val="lowerLetter"/>
      <w:lvlText w:val="%5."/>
      <w:lvlJc w:val="left"/>
      <w:pPr>
        <w:ind w:left="3382" w:hanging="360"/>
      </w:pPr>
    </w:lvl>
    <w:lvl w:ilvl="5" w:tplc="1000001B" w:tentative="1">
      <w:start w:val="1"/>
      <w:numFmt w:val="lowerRoman"/>
      <w:lvlText w:val="%6."/>
      <w:lvlJc w:val="right"/>
      <w:pPr>
        <w:ind w:left="4102" w:hanging="180"/>
      </w:pPr>
    </w:lvl>
    <w:lvl w:ilvl="6" w:tplc="1000000F" w:tentative="1">
      <w:start w:val="1"/>
      <w:numFmt w:val="decimal"/>
      <w:lvlText w:val="%7."/>
      <w:lvlJc w:val="left"/>
      <w:pPr>
        <w:ind w:left="4822" w:hanging="360"/>
      </w:pPr>
    </w:lvl>
    <w:lvl w:ilvl="7" w:tplc="10000019" w:tentative="1">
      <w:start w:val="1"/>
      <w:numFmt w:val="lowerLetter"/>
      <w:lvlText w:val="%8."/>
      <w:lvlJc w:val="left"/>
      <w:pPr>
        <w:ind w:left="5542" w:hanging="360"/>
      </w:pPr>
    </w:lvl>
    <w:lvl w:ilvl="8" w:tplc="1000001B" w:tentative="1">
      <w:start w:val="1"/>
      <w:numFmt w:val="lowerRoman"/>
      <w:lvlText w:val="%9."/>
      <w:lvlJc w:val="right"/>
      <w:pPr>
        <w:ind w:left="6262" w:hanging="180"/>
      </w:pPr>
    </w:lvl>
  </w:abstractNum>
  <w:abstractNum w:abstractNumId="5" w15:restartNumberingAfterBreak="0">
    <w:nsid w:val="63DA7FB0"/>
    <w:multiLevelType w:val="hybridMultilevel"/>
    <w:tmpl w:val="AC048FAE"/>
    <w:lvl w:ilvl="0" w:tplc="AC0A9EB0">
      <w:start w:val="1"/>
      <w:numFmt w:val="lowerLetter"/>
      <w:lvlText w:val="%1."/>
      <w:lvlJc w:val="left"/>
      <w:pPr>
        <w:ind w:left="858" w:hanging="360"/>
        <w:jc w:val="left"/>
      </w:pPr>
      <w:rPr>
        <w:rFonts w:ascii="Georgia" w:eastAsia="Georgia" w:hAnsi="Georgia" w:cs="Georgia" w:hint="default"/>
        <w:b w:val="0"/>
        <w:bCs w:val="0"/>
        <w:i w:val="0"/>
        <w:iCs w:val="0"/>
        <w:spacing w:val="0"/>
        <w:w w:val="99"/>
        <w:sz w:val="19"/>
        <w:szCs w:val="19"/>
        <w:lang w:val="nl-NL" w:eastAsia="en-US" w:bidi="ar-SA"/>
      </w:rPr>
    </w:lvl>
    <w:lvl w:ilvl="1" w:tplc="61E65182">
      <w:numFmt w:val="bullet"/>
      <w:lvlText w:val="•"/>
      <w:lvlJc w:val="left"/>
      <w:pPr>
        <w:ind w:left="1706" w:hanging="360"/>
      </w:pPr>
      <w:rPr>
        <w:rFonts w:hint="default"/>
        <w:lang w:val="nl-NL" w:eastAsia="en-US" w:bidi="ar-SA"/>
      </w:rPr>
    </w:lvl>
    <w:lvl w:ilvl="2" w:tplc="76541664">
      <w:numFmt w:val="bullet"/>
      <w:lvlText w:val="•"/>
      <w:lvlJc w:val="left"/>
      <w:pPr>
        <w:ind w:left="2553" w:hanging="360"/>
      </w:pPr>
      <w:rPr>
        <w:rFonts w:hint="default"/>
        <w:lang w:val="nl-NL" w:eastAsia="en-US" w:bidi="ar-SA"/>
      </w:rPr>
    </w:lvl>
    <w:lvl w:ilvl="3" w:tplc="664CD190">
      <w:numFmt w:val="bullet"/>
      <w:lvlText w:val="•"/>
      <w:lvlJc w:val="left"/>
      <w:pPr>
        <w:ind w:left="3399" w:hanging="360"/>
      </w:pPr>
      <w:rPr>
        <w:rFonts w:hint="default"/>
        <w:lang w:val="nl-NL" w:eastAsia="en-US" w:bidi="ar-SA"/>
      </w:rPr>
    </w:lvl>
    <w:lvl w:ilvl="4" w:tplc="422A9508">
      <w:numFmt w:val="bullet"/>
      <w:lvlText w:val="•"/>
      <w:lvlJc w:val="left"/>
      <w:pPr>
        <w:ind w:left="4246" w:hanging="360"/>
      </w:pPr>
      <w:rPr>
        <w:rFonts w:hint="default"/>
        <w:lang w:val="nl-NL" w:eastAsia="en-US" w:bidi="ar-SA"/>
      </w:rPr>
    </w:lvl>
    <w:lvl w:ilvl="5" w:tplc="D5744968">
      <w:numFmt w:val="bullet"/>
      <w:lvlText w:val="•"/>
      <w:lvlJc w:val="left"/>
      <w:pPr>
        <w:ind w:left="5093" w:hanging="360"/>
      </w:pPr>
      <w:rPr>
        <w:rFonts w:hint="default"/>
        <w:lang w:val="nl-NL" w:eastAsia="en-US" w:bidi="ar-SA"/>
      </w:rPr>
    </w:lvl>
    <w:lvl w:ilvl="6" w:tplc="B0986210">
      <w:numFmt w:val="bullet"/>
      <w:lvlText w:val="•"/>
      <w:lvlJc w:val="left"/>
      <w:pPr>
        <w:ind w:left="5939" w:hanging="360"/>
      </w:pPr>
      <w:rPr>
        <w:rFonts w:hint="default"/>
        <w:lang w:val="nl-NL" w:eastAsia="en-US" w:bidi="ar-SA"/>
      </w:rPr>
    </w:lvl>
    <w:lvl w:ilvl="7" w:tplc="7E4214D0">
      <w:numFmt w:val="bullet"/>
      <w:lvlText w:val="•"/>
      <w:lvlJc w:val="left"/>
      <w:pPr>
        <w:ind w:left="6786" w:hanging="360"/>
      </w:pPr>
      <w:rPr>
        <w:rFonts w:hint="default"/>
        <w:lang w:val="nl-NL" w:eastAsia="en-US" w:bidi="ar-SA"/>
      </w:rPr>
    </w:lvl>
    <w:lvl w:ilvl="8" w:tplc="D2883896">
      <w:numFmt w:val="bullet"/>
      <w:lvlText w:val="•"/>
      <w:lvlJc w:val="left"/>
      <w:pPr>
        <w:ind w:left="7633" w:hanging="360"/>
      </w:pPr>
      <w:rPr>
        <w:rFonts w:hint="default"/>
        <w:lang w:val="nl-NL" w:eastAsia="en-US" w:bidi="ar-SA"/>
      </w:rPr>
    </w:lvl>
  </w:abstractNum>
  <w:abstractNum w:abstractNumId="6" w15:restartNumberingAfterBreak="0">
    <w:nsid w:val="68EB50CA"/>
    <w:multiLevelType w:val="hybridMultilevel"/>
    <w:tmpl w:val="2C74C4E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024526228">
    <w:abstractNumId w:val="1"/>
  </w:num>
  <w:num w:numId="2" w16cid:durableId="1311638555">
    <w:abstractNumId w:val="0"/>
  </w:num>
  <w:num w:numId="3" w16cid:durableId="531190534">
    <w:abstractNumId w:val="3"/>
  </w:num>
  <w:num w:numId="4" w16cid:durableId="838733618">
    <w:abstractNumId w:val="6"/>
  </w:num>
  <w:num w:numId="5" w16cid:durableId="223495219">
    <w:abstractNumId w:val="2"/>
  </w:num>
  <w:num w:numId="6" w16cid:durableId="90130633">
    <w:abstractNumId w:val="4"/>
  </w:num>
  <w:num w:numId="7" w16cid:durableId="2362141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704"/>
    <w:rsid w:val="0002370E"/>
    <w:rsid w:val="00332E76"/>
    <w:rsid w:val="003F4ED1"/>
    <w:rsid w:val="005E1783"/>
    <w:rsid w:val="006722A8"/>
    <w:rsid w:val="008E2215"/>
    <w:rsid w:val="00D77704"/>
    <w:rsid w:val="00E814F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84132"/>
  <w15:chartTrackingRefBased/>
  <w15:docId w15:val="{ABF76C40-D2C6-4FEA-8DC3-B1539DE06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77704"/>
    <w:pPr>
      <w:spacing w:after="0" w:line="288" w:lineRule="auto"/>
    </w:pPr>
    <w:rPr>
      <w:rFonts w:ascii="Arial" w:hAnsi="Arial" w:cs="Arial"/>
      <w:kern w:val="0"/>
      <w:sz w:val="18"/>
      <w:szCs w:val="18"/>
      <w:lang w:val="nl-NL"/>
      <w14:ligatures w14:val="none"/>
    </w:rPr>
  </w:style>
  <w:style w:type="paragraph" w:styleId="Kop1">
    <w:name w:val="heading 1"/>
    <w:basedOn w:val="Standaard"/>
    <w:next w:val="Standaard"/>
    <w:link w:val="Kop1Char"/>
    <w:uiPriority w:val="9"/>
    <w:qFormat/>
    <w:rsid w:val="00D777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777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7770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7770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7770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77704"/>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77704"/>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77704"/>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77704"/>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77704"/>
    <w:rPr>
      <w:rFonts w:asciiTheme="majorHAnsi" w:eastAsiaTheme="majorEastAsia" w:hAnsiTheme="majorHAnsi" w:cstheme="majorBidi"/>
      <w:color w:val="0F4761" w:themeColor="accent1" w:themeShade="BF"/>
      <w:sz w:val="40"/>
      <w:szCs w:val="40"/>
      <w:lang w:val="nl-NL"/>
    </w:rPr>
  </w:style>
  <w:style w:type="character" w:customStyle="1" w:styleId="Kop2Char">
    <w:name w:val="Kop 2 Char"/>
    <w:basedOn w:val="Standaardalinea-lettertype"/>
    <w:link w:val="Kop2"/>
    <w:uiPriority w:val="9"/>
    <w:semiHidden/>
    <w:rsid w:val="00D77704"/>
    <w:rPr>
      <w:rFonts w:asciiTheme="majorHAnsi" w:eastAsiaTheme="majorEastAsia" w:hAnsiTheme="majorHAnsi" w:cstheme="majorBidi"/>
      <w:color w:val="0F4761" w:themeColor="accent1" w:themeShade="BF"/>
      <w:sz w:val="32"/>
      <w:szCs w:val="32"/>
      <w:lang w:val="nl-NL"/>
    </w:rPr>
  </w:style>
  <w:style w:type="character" w:customStyle="1" w:styleId="Kop3Char">
    <w:name w:val="Kop 3 Char"/>
    <w:basedOn w:val="Standaardalinea-lettertype"/>
    <w:link w:val="Kop3"/>
    <w:uiPriority w:val="9"/>
    <w:semiHidden/>
    <w:rsid w:val="00D77704"/>
    <w:rPr>
      <w:rFonts w:eastAsiaTheme="majorEastAsia" w:cstheme="majorBidi"/>
      <w:color w:val="0F4761" w:themeColor="accent1" w:themeShade="BF"/>
      <w:sz w:val="28"/>
      <w:szCs w:val="28"/>
      <w:lang w:val="nl-NL"/>
    </w:rPr>
  </w:style>
  <w:style w:type="character" w:customStyle="1" w:styleId="Kop4Char">
    <w:name w:val="Kop 4 Char"/>
    <w:basedOn w:val="Standaardalinea-lettertype"/>
    <w:link w:val="Kop4"/>
    <w:uiPriority w:val="9"/>
    <w:semiHidden/>
    <w:rsid w:val="00D77704"/>
    <w:rPr>
      <w:rFonts w:eastAsiaTheme="majorEastAsia" w:cstheme="majorBidi"/>
      <w:i/>
      <w:iCs/>
      <w:color w:val="0F4761" w:themeColor="accent1" w:themeShade="BF"/>
      <w:lang w:val="nl-NL"/>
    </w:rPr>
  </w:style>
  <w:style w:type="character" w:customStyle="1" w:styleId="Kop5Char">
    <w:name w:val="Kop 5 Char"/>
    <w:basedOn w:val="Standaardalinea-lettertype"/>
    <w:link w:val="Kop5"/>
    <w:uiPriority w:val="9"/>
    <w:semiHidden/>
    <w:rsid w:val="00D77704"/>
    <w:rPr>
      <w:rFonts w:eastAsiaTheme="majorEastAsia" w:cstheme="majorBidi"/>
      <w:color w:val="0F4761" w:themeColor="accent1" w:themeShade="BF"/>
      <w:lang w:val="nl-NL"/>
    </w:rPr>
  </w:style>
  <w:style w:type="character" w:customStyle="1" w:styleId="Kop6Char">
    <w:name w:val="Kop 6 Char"/>
    <w:basedOn w:val="Standaardalinea-lettertype"/>
    <w:link w:val="Kop6"/>
    <w:uiPriority w:val="9"/>
    <w:semiHidden/>
    <w:rsid w:val="00D77704"/>
    <w:rPr>
      <w:rFonts w:eastAsiaTheme="majorEastAsia" w:cstheme="majorBidi"/>
      <w:i/>
      <w:iCs/>
      <w:color w:val="595959" w:themeColor="text1" w:themeTint="A6"/>
      <w:lang w:val="nl-NL"/>
    </w:rPr>
  </w:style>
  <w:style w:type="character" w:customStyle="1" w:styleId="Kop7Char">
    <w:name w:val="Kop 7 Char"/>
    <w:basedOn w:val="Standaardalinea-lettertype"/>
    <w:link w:val="Kop7"/>
    <w:uiPriority w:val="9"/>
    <w:semiHidden/>
    <w:rsid w:val="00D77704"/>
    <w:rPr>
      <w:rFonts w:eastAsiaTheme="majorEastAsia" w:cstheme="majorBidi"/>
      <w:color w:val="595959" w:themeColor="text1" w:themeTint="A6"/>
      <w:lang w:val="nl-NL"/>
    </w:rPr>
  </w:style>
  <w:style w:type="character" w:customStyle="1" w:styleId="Kop8Char">
    <w:name w:val="Kop 8 Char"/>
    <w:basedOn w:val="Standaardalinea-lettertype"/>
    <w:link w:val="Kop8"/>
    <w:uiPriority w:val="9"/>
    <w:semiHidden/>
    <w:rsid w:val="00D77704"/>
    <w:rPr>
      <w:rFonts w:eastAsiaTheme="majorEastAsia" w:cstheme="majorBidi"/>
      <w:i/>
      <w:iCs/>
      <w:color w:val="272727" w:themeColor="text1" w:themeTint="D8"/>
      <w:lang w:val="nl-NL"/>
    </w:rPr>
  </w:style>
  <w:style w:type="character" w:customStyle="1" w:styleId="Kop9Char">
    <w:name w:val="Kop 9 Char"/>
    <w:basedOn w:val="Standaardalinea-lettertype"/>
    <w:link w:val="Kop9"/>
    <w:uiPriority w:val="9"/>
    <w:semiHidden/>
    <w:rsid w:val="00D77704"/>
    <w:rPr>
      <w:rFonts w:eastAsiaTheme="majorEastAsia" w:cstheme="majorBidi"/>
      <w:color w:val="272727" w:themeColor="text1" w:themeTint="D8"/>
      <w:lang w:val="nl-NL"/>
    </w:rPr>
  </w:style>
  <w:style w:type="paragraph" w:styleId="Titel">
    <w:name w:val="Title"/>
    <w:basedOn w:val="Standaard"/>
    <w:next w:val="Standaard"/>
    <w:link w:val="TitelChar"/>
    <w:uiPriority w:val="10"/>
    <w:qFormat/>
    <w:rsid w:val="00D777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77704"/>
    <w:rPr>
      <w:rFonts w:asciiTheme="majorHAnsi" w:eastAsiaTheme="majorEastAsia" w:hAnsiTheme="majorHAnsi" w:cstheme="majorBidi"/>
      <w:spacing w:val="-10"/>
      <w:kern w:val="28"/>
      <w:sz w:val="56"/>
      <w:szCs w:val="56"/>
      <w:lang w:val="nl-NL"/>
    </w:rPr>
  </w:style>
  <w:style w:type="paragraph" w:styleId="Ondertitel">
    <w:name w:val="Subtitle"/>
    <w:basedOn w:val="Standaard"/>
    <w:next w:val="Standaard"/>
    <w:link w:val="OndertitelChar"/>
    <w:uiPriority w:val="11"/>
    <w:qFormat/>
    <w:rsid w:val="00D7770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77704"/>
    <w:rPr>
      <w:rFonts w:eastAsiaTheme="majorEastAsia" w:cstheme="majorBidi"/>
      <w:color w:val="595959" w:themeColor="text1" w:themeTint="A6"/>
      <w:spacing w:val="15"/>
      <w:sz w:val="28"/>
      <w:szCs w:val="28"/>
      <w:lang w:val="nl-NL"/>
    </w:rPr>
  </w:style>
  <w:style w:type="paragraph" w:styleId="Citaat">
    <w:name w:val="Quote"/>
    <w:basedOn w:val="Standaard"/>
    <w:next w:val="Standaard"/>
    <w:link w:val="CitaatChar"/>
    <w:uiPriority w:val="29"/>
    <w:qFormat/>
    <w:rsid w:val="00D7770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77704"/>
    <w:rPr>
      <w:i/>
      <w:iCs/>
      <w:color w:val="404040" w:themeColor="text1" w:themeTint="BF"/>
      <w:lang w:val="nl-NL"/>
    </w:rPr>
  </w:style>
  <w:style w:type="paragraph" w:styleId="Lijstalinea">
    <w:name w:val="List Paragraph"/>
    <w:aliases w:val="-_BOMW,Opsomblokjes en substreepjes,Opsomming"/>
    <w:basedOn w:val="Standaard"/>
    <w:link w:val="LijstalineaChar"/>
    <w:uiPriority w:val="1"/>
    <w:qFormat/>
    <w:rsid w:val="00D77704"/>
    <w:pPr>
      <w:ind w:left="720"/>
      <w:contextualSpacing/>
    </w:pPr>
  </w:style>
  <w:style w:type="character" w:styleId="Intensievebenadrukking">
    <w:name w:val="Intense Emphasis"/>
    <w:basedOn w:val="Standaardalinea-lettertype"/>
    <w:uiPriority w:val="21"/>
    <w:qFormat/>
    <w:rsid w:val="00D77704"/>
    <w:rPr>
      <w:i/>
      <w:iCs/>
      <w:color w:val="0F4761" w:themeColor="accent1" w:themeShade="BF"/>
    </w:rPr>
  </w:style>
  <w:style w:type="paragraph" w:styleId="Duidelijkcitaat">
    <w:name w:val="Intense Quote"/>
    <w:basedOn w:val="Standaard"/>
    <w:next w:val="Standaard"/>
    <w:link w:val="DuidelijkcitaatChar"/>
    <w:uiPriority w:val="30"/>
    <w:qFormat/>
    <w:rsid w:val="00D777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77704"/>
    <w:rPr>
      <w:i/>
      <w:iCs/>
      <w:color w:val="0F4761" w:themeColor="accent1" w:themeShade="BF"/>
      <w:lang w:val="nl-NL"/>
    </w:rPr>
  </w:style>
  <w:style w:type="character" w:styleId="Intensieveverwijzing">
    <w:name w:val="Intense Reference"/>
    <w:basedOn w:val="Standaardalinea-lettertype"/>
    <w:uiPriority w:val="32"/>
    <w:qFormat/>
    <w:rsid w:val="00D77704"/>
    <w:rPr>
      <w:b/>
      <w:bCs/>
      <w:smallCaps/>
      <w:color w:val="0F4761" w:themeColor="accent1" w:themeShade="BF"/>
      <w:spacing w:val="5"/>
    </w:rPr>
  </w:style>
  <w:style w:type="table" w:styleId="Tabelraster">
    <w:name w:val="Table Grid"/>
    <w:basedOn w:val="Standaardtabel"/>
    <w:rsid w:val="00D77704"/>
    <w:pPr>
      <w:spacing w:after="0" w:line="240" w:lineRule="auto"/>
    </w:pPr>
    <w:rPr>
      <w:rFonts w:ascii="Times New Roman" w:eastAsia="MS Mincho" w:hAnsi="Times New Roman" w:cs="Times New Roman"/>
      <w:kern w:val="0"/>
      <w:sz w:val="20"/>
      <w:szCs w:val="20"/>
      <w:lang w:val="nl-NL"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rsid w:val="00D77704"/>
    <w:pPr>
      <w:spacing w:after="120"/>
    </w:pPr>
  </w:style>
  <w:style w:type="character" w:customStyle="1" w:styleId="PlattetekstChar">
    <w:name w:val="Platte tekst Char"/>
    <w:basedOn w:val="Standaardalinea-lettertype"/>
    <w:link w:val="Plattetekst"/>
    <w:rsid w:val="00D77704"/>
    <w:rPr>
      <w:rFonts w:ascii="Arial" w:hAnsi="Arial" w:cs="Arial"/>
      <w:kern w:val="0"/>
      <w:sz w:val="18"/>
      <w:szCs w:val="18"/>
      <w:lang w:val="nl-NL"/>
      <w14:ligatures w14:val="none"/>
    </w:rPr>
  </w:style>
  <w:style w:type="character" w:customStyle="1" w:styleId="LijstalineaChar">
    <w:name w:val="Lijstalinea Char"/>
    <w:aliases w:val="-_BOMW Char,Opsomblokjes en substreepjes Char,Opsomming Char"/>
    <w:basedOn w:val="Standaardalinea-lettertype"/>
    <w:link w:val="Lijstalinea"/>
    <w:uiPriority w:val="1"/>
    <w:rsid w:val="00D77704"/>
    <w:rPr>
      <w:lang w:val="nl-NL"/>
    </w:rPr>
  </w:style>
  <w:style w:type="paragraph" w:styleId="Geenafstand">
    <w:name w:val="No Spacing"/>
    <w:link w:val="GeenafstandChar"/>
    <w:uiPriority w:val="1"/>
    <w:qFormat/>
    <w:rsid w:val="00D77704"/>
    <w:pPr>
      <w:spacing w:after="0" w:line="240" w:lineRule="auto"/>
    </w:pPr>
    <w:rPr>
      <w:rFonts w:ascii="Arial" w:eastAsia="Times New Roman" w:hAnsi="Arial" w:cs="Times New Roman"/>
      <w:kern w:val="0"/>
      <w:sz w:val="19"/>
      <w:lang w:val="nl-NL" w:eastAsia="nl-NL"/>
      <w14:ligatures w14:val="none"/>
    </w:rPr>
  </w:style>
  <w:style w:type="character" w:customStyle="1" w:styleId="GeenafstandChar">
    <w:name w:val="Geen afstand Char"/>
    <w:basedOn w:val="Standaardalinea-lettertype"/>
    <w:link w:val="Geenafstand"/>
    <w:uiPriority w:val="1"/>
    <w:rsid w:val="00D77704"/>
    <w:rPr>
      <w:rFonts w:ascii="Arial" w:eastAsia="Times New Roman" w:hAnsi="Arial" w:cs="Times New Roman"/>
      <w:kern w:val="0"/>
      <w:sz w:val="19"/>
      <w:lang w:val="nl-NL" w:eastAsia="nl-NL"/>
      <w14:ligatures w14:val="none"/>
    </w:rPr>
  </w:style>
  <w:style w:type="table" w:customStyle="1" w:styleId="TableNormal">
    <w:name w:val="Table Normal"/>
    <w:uiPriority w:val="2"/>
    <w:semiHidden/>
    <w:unhideWhenUsed/>
    <w:qFormat/>
    <w:rsid w:val="00D77704"/>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Standaard"/>
    <w:uiPriority w:val="1"/>
    <w:qFormat/>
    <w:rsid w:val="00D77704"/>
    <w:pPr>
      <w:widowControl w:val="0"/>
      <w:autoSpaceDE w:val="0"/>
      <w:autoSpaceDN w:val="0"/>
      <w:spacing w:line="240" w:lineRule="auto"/>
    </w:pPr>
    <w:rPr>
      <w:rFonts w:ascii="Georgia" w:eastAsia="Georgia" w:hAnsi="Georgia" w:cs="Georgi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s://eur-lex.europa.eu/legal-content/EN/TXT/?uri=OJ%3AL%3A2022%3A111%3ATOC"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1381</Words>
  <Characters>7876</Characters>
  <Application>Microsoft Office Word</Application>
  <DocSecurity>0</DocSecurity>
  <Lines>65</Lines>
  <Paragraphs>18</Paragraphs>
  <ScaleCrop>false</ScaleCrop>
  <Company/>
  <LinksUpToDate>false</LinksUpToDate>
  <CharactersWithSpaces>9239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Nobbe, EA (ink)</dc:creator>
  <cp:keywords/>
  <dc:description/>
  <cp:lastModifiedBy>Nobbe, EA (ink)</cp:lastModifiedBy>
  <cp:revision>1</cp:revision>
  <dcterms:created xsi:type="dcterms:W3CDTF">2026-04-30T12:02:00Z</dcterms:created>
  <dcterms:modified xsi:type="dcterms:W3CDTF">2026-04-30T12:04:00Z</dcterms:modified>
</cp:coreProperties>
</file>