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DABF" w14:textId="77777777" w:rsidR="00C417D5" w:rsidRDefault="00C417D5" w:rsidP="00C417D5">
      <w:pPr>
        <w:pStyle w:val="Modelnaam"/>
      </w:pPr>
      <w:r>
        <w:t>Aanmeldingsformulier</w:t>
      </w:r>
    </w:p>
    <w:p w14:paraId="35FD4096" w14:textId="77777777" w:rsidR="00691D4A" w:rsidRDefault="00691D4A" w:rsidP="00691D4A">
      <w:pPr>
        <w:rPr>
          <w:b/>
          <w:bCs/>
        </w:rPr>
      </w:pPr>
      <w:r w:rsidRPr="00691D4A">
        <w:rPr>
          <w:b/>
          <w:bCs/>
        </w:rPr>
        <w:t>Aanmeldingsformulier – Europese aanbesteding tijdelijke huisvesting</w:t>
      </w:r>
    </w:p>
    <w:p w14:paraId="4BE174AA" w14:textId="77777777" w:rsidR="00691D4A" w:rsidRPr="00691D4A" w:rsidRDefault="00691D4A" w:rsidP="00691D4A"/>
    <w:p w14:paraId="4FA37F5A" w14:textId="77777777" w:rsidR="00691D4A" w:rsidRPr="00691D4A" w:rsidRDefault="00691D4A" w:rsidP="00691D4A">
      <w:r w:rsidRPr="00691D4A">
        <w:t>Ondergetekende wenst deel te nemen aan de Europese aanbestedingsprocedure voor de</w:t>
      </w:r>
      <w:r w:rsidRPr="00691D4A">
        <w:br/>
        <w:t>raamovereenkomst tijdelijke onderwijshuisvesting inclusief de initiële opdracht School met de Bijbel te Gameren.</w:t>
      </w:r>
    </w:p>
    <w:p w14:paraId="39101104" w14:textId="77777777" w:rsidR="00691D4A" w:rsidRPr="00691D4A" w:rsidRDefault="00691D4A" w:rsidP="00691D4A"/>
    <w:p w14:paraId="4E5976C3" w14:textId="77777777" w:rsidR="00691D4A" w:rsidRPr="00691D4A" w:rsidRDefault="00691D4A" w:rsidP="00691D4A">
      <w:r w:rsidRPr="00691D4A">
        <w:t>Deze aanmelding heeft betrekking op de volgende werkzaamheden:</w:t>
      </w:r>
    </w:p>
    <w:p w14:paraId="592DF33A" w14:textId="77777777" w:rsidR="00691D4A" w:rsidRDefault="00691D4A" w:rsidP="00691D4A">
      <w:r w:rsidRPr="00691D4A">
        <w:t xml:space="preserve">Het leveren, transporteren, plaatsen, gebruiksklaar opleveren, verhuren, onderhouden, beheren en verwijderen van tijdelijke onderwijshuisvesting in de vorm van modulaire units, inclusief alle bijbehorende installaties en voorzieningen, </w:t>
      </w:r>
      <w:proofErr w:type="gramStart"/>
      <w:r w:rsidRPr="00691D4A">
        <w:t>conform</w:t>
      </w:r>
      <w:proofErr w:type="gramEnd"/>
      <w:r w:rsidRPr="00691D4A">
        <w:t xml:space="preserve"> de aanbestedingsstukken en het Programma van Eisen.</w:t>
      </w:r>
    </w:p>
    <w:p w14:paraId="469BF5E7" w14:textId="77777777" w:rsidR="00691D4A" w:rsidRPr="00691D4A" w:rsidRDefault="00691D4A" w:rsidP="00691D4A"/>
    <w:p w14:paraId="52D8D07C" w14:textId="77777777" w:rsidR="00691D4A" w:rsidRPr="00691D4A" w:rsidRDefault="00691D4A" w:rsidP="00691D4A">
      <w:r w:rsidRPr="00691D4A">
        <w:t>De opdracht omvat zowel:</w:t>
      </w:r>
    </w:p>
    <w:p w14:paraId="62C30BC6" w14:textId="77777777" w:rsidR="00691D4A" w:rsidRPr="00691D4A" w:rsidRDefault="00691D4A" w:rsidP="00691D4A">
      <w:pPr>
        <w:numPr>
          <w:ilvl w:val="0"/>
          <w:numId w:val="2"/>
        </w:numPr>
      </w:pPr>
      <w:proofErr w:type="gramStart"/>
      <w:r w:rsidRPr="00691D4A">
        <w:t>de</w:t>
      </w:r>
      <w:proofErr w:type="gramEnd"/>
      <w:r w:rsidRPr="00691D4A">
        <w:t xml:space="preserve"> uitvoering van de initiële opdracht (Gameren);</w:t>
      </w:r>
    </w:p>
    <w:p w14:paraId="6FA785E4" w14:textId="77777777" w:rsidR="00691D4A" w:rsidRPr="00691D4A" w:rsidRDefault="00691D4A" w:rsidP="00691D4A">
      <w:pPr>
        <w:numPr>
          <w:ilvl w:val="0"/>
          <w:numId w:val="2"/>
        </w:numPr>
      </w:pPr>
      <w:proofErr w:type="gramStart"/>
      <w:r w:rsidRPr="00691D4A">
        <w:t>als</w:t>
      </w:r>
      <w:proofErr w:type="gramEnd"/>
      <w:r w:rsidRPr="00691D4A">
        <w:t xml:space="preserve"> het uitvoeren van toekomstige opdrachten binnen de raamovereenkomst.</w:t>
      </w:r>
    </w:p>
    <w:p w14:paraId="08C8694D" w14:textId="42212BC7" w:rsidR="00691D4A" w:rsidRPr="00691D4A" w:rsidRDefault="00691D4A" w:rsidP="00691D4A"/>
    <w:p w14:paraId="46195B90" w14:textId="77777777" w:rsidR="00691D4A" w:rsidRPr="00691D4A" w:rsidRDefault="00691D4A" w:rsidP="00691D4A">
      <w:pPr>
        <w:rPr>
          <w:b/>
          <w:bCs/>
        </w:rPr>
      </w:pPr>
      <w:r w:rsidRPr="00691D4A">
        <w:rPr>
          <w:b/>
          <w:bCs/>
        </w:rPr>
        <w:t>Aandachtspunten bij het indienen van het aanmeldingsformulier:</w:t>
      </w:r>
    </w:p>
    <w:p w14:paraId="55DA8278" w14:textId="77777777" w:rsidR="00691D4A" w:rsidRPr="00691D4A" w:rsidRDefault="00691D4A" w:rsidP="00691D4A">
      <w:pPr>
        <w:numPr>
          <w:ilvl w:val="0"/>
          <w:numId w:val="3"/>
        </w:numPr>
      </w:pPr>
      <w:r w:rsidRPr="00691D4A">
        <w:t>Dit formulier geldt voor elke gegadigde (zowel zelfstandig als in combinatie, al dan niet met onderaannemers).</w:t>
      </w:r>
    </w:p>
    <w:p w14:paraId="3ACC29A9" w14:textId="77777777" w:rsidR="00691D4A" w:rsidRPr="00691D4A" w:rsidRDefault="00691D4A" w:rsidP="00691D4A">
      <w:pPr>
        <w:numPr>
          <w:ilvl w:val="0"/>
          <w:numId w:val="3"/>
        </w:numPr>
      </w:pPr>
      <w:r w:rsidRPr="00691D4A">
        <w:t>Door indiening van dit ingevulde en ondertekende aanmeldingsformulier inclusief de genoemde bijlagen verzoekt gegadigde om deel te nemen aan de aanbestedingsprocedure.</w:t>
      </w:r>
    </w:p>
    <w:p w14:paraId="4566F9BB" w14:textId="77777777" w:rsidR="00691D4A" w:rsidRPr="00691D4A" w:rsidRDefault="00691D4A" w:rsidP="00691D4A">
      <w:pPr>
        <w:numPr>
          <w:ilvl w:val="0"/>
          <w:numId w:val="3"/>
        </w:numPr>
      </w:pPr>
      <w:r w:rsidRPr="00691D4A">
        <w:t>Dit aanmeldingsformulier wordt ondertekend door een daartoe rechtsgeldig vertegenwoordiger.</w:t>
      </w:r>
    </w:p>
    <w:p w14:paraId="1A8763C3" w14:textId="77777777" w:rsidR="00691D4A" w:rsidRPr="00691D4A" w:rsidRDefault="00691D4A" w:rsidP="00691D4A">
      <w:pPr>
        <w:numPr>
          <w:ilvl w:val="0"/>
          <w:numId w:val="3"/>
        </w:numPr>
      </w:pPr>
      <w:r w:rsidRPr="00691D4A">
        <w:t xml:space="preserve">Het aanmeldingsformulier dient met bijlagen digitaal via </w:t>
      </w:r>
      <w:proofErr w:type="spellStart"/>
      <w:r w:rsidRPr="00691D4A">
        <w:t>TenderNed</w:t>
      </w:r>
      <w:proofErr w:type="spellEnd"/>
      <w:r w:rsidRPr="00691D4A">
        <w:t xml:space="preserve"> te worden ingediend.</w:t>
      </w:r>
    </w:p>
    <w:p w14:paraId="570AE7BC" w14:textId="77777777" w:rsidR="00691D4A" w:rsidRPr="00691D4A" w:rsidRDefault="00691D4A" w:rsidP="00691D4A">
      <w:pPr>
        <w:numPr>
          <w:ilvl w:val="0"/>
          <w:numId w:val="3"/>
        </w:numPr>
      </w:pPr>
      <w:r w:rsidRPr="00691D4A">
        <w:t>Documenten worden als afzonderlijke pdf-bestanden geüpload onder vermelding van het betreffende bijlagenummer.</w:t>
      </w:r>
    </w:p>
    <w:p w14:paraId="09E67ACD" w14:textId="77777777" w:rsidR="00C417D5" w:rsidRPr="00FB37D9" w:rsidRDefault="00C417D5" w:rsidP="00C417D5"/>
    <w:p w14:paraId="6A01BACD" w14:textId="77777777" w:rsidR="00C417D5" w:rsidRPr="00FB37D9" w:rsidRDefault="00C417D5" w:rsidP="00C417D5">
      <w:r w:rsidRPr="00FB37D9">
        <w:t>Naam van gegadigde (of van de combinatie): ……………………………………</w:t>
      </w:r>
    </w:p>
    <w:p w14:paraId="6E317B33" w14:textId="77777777" w:rsidR="00691D4A" w:rsidRPr="00691D4A" w:rsidRDefault="00691D4A" w:rsidP="00691D4A">
      <w:pPr>
        <w:rPr>
          <w:b/>
          <w:bCs/>
        </w:rPr>
      </w:pPr>
      <w:r w:rsidRPr="00691D4A">
        <w:rPr>
          <w:b/>
          <w:bCs/>
        </w:rPr>
        <w:t>Verklaringen</w:t>
      </w:r>
    </w:p>
    <w:p w14:paraId="7B5044AA" w14:textId="77777777" w:rsidR="00691D4A" w:rsidRPr="00691D4A" w:rsidRDefault="00691D4A" w:rsidP="00691D4A">
      <w:r w:rsidRPr="00691D4A">
        <w:t>Gegadigde verklaart:</w:t>
      </w:r>
    </w:p>
    <w:p w14:paraId="516738C0" w14:textId="77777777" w:rsidR="00691D4A" w:rsidRPr="00691D4A" w:rsidRDefault="00691D4A" w:rsidP="00691D4A">
      <w:pPr>
        <w:numPr>
          <w:ilvl w:val="0"/>
          <w:numId w:val="4"/>
        </w:numPr>
      </w:pPr>
      <w:proofErr w:type="gramStart"/>
      <w:r w:rsidRPr="00691D4A">
        <w:t>te</w:t>
      </w:r>
      <w:proofErr w:type="gramEnd"/>
      <w:r w:rsidRPr="00691D4A">
        <w:t xml:space="preserve"> beschikken over voldoende technische en beroepsbekwaamheid voor het uitvoeren van de opdracht;</w:t>
      </w:r>
    </w:p>
    <w:p w14:paraId="7FF8F57D" w14:textId="77777777" w:rsidR="00691D4A" w:rsidRPr="00691D4A" w:rsidRDefault="00691D4A" w:rsidP="00691D4A">
      <w:pPr>
        <w:numPr>
          <w:ilvl w:val="0"/>
          <w:numId w:val="4"/>
        </w:numPr>
      </w:pPr>
      <w:proofErr w:type="gramStart"/>
      <w:r w:rsidRPr="00691D4A">
        <w:t>te</w:t>
      </w:r>
      <w:proofErr w:type="gramEnd"/>
      <w:r w:rsidRPr="00691D4A">
        <w:t xml:space="preserve"> beschikken over een verzekering tegen bedrijfs- en/of beroepsaansprakelijkheid passend bij de aard en omvang van de opdracht;</w:t>
      </w:r>
    </w:p>
    <w:p w14:paraId="0CEEB127" w14:textId="77777777" w:rsidR="00691D4A" w:rsidRPr="00691D4A" w:rsidRDefault="00691D4A" w:rsidP="00691D4A">
      <w:pPr>
        <w:numPr>
          <w:ilvl w:val="0"/>
          <w:numId w:val="4"/>
        </w:numPr>
      </w:pPr>
      <w:proofErr w:type="gramStart"/>
      <w:r w:rsidRPr="00691D4A">
        <w:t>te</w:t>
      </w:r>
      <w:proofErr w:type="gramEnd"/>
      <w:r w:rsidRPr="00691D4A">
        <w:t xml:space="preserve"> voldoen aan de in de aanbestedingsstukken gestelde geschiktheidseisen.</w:t>
      </w:r>
    </w:p>
    <w:p w14:paraId="48A9D196" w14:textId="77777777" w:rsidR="00C417D5" w:rsidRDefault="00C417D5" w:rsidP="00C417D5">
      <w:pPr>
        <w:rPr>
          <w:b/>
          <w:bCs/>
        </w:rPr>
      </w:pPr>
    </w:p>
    <w:p w14:paraId="35DA48E6" w14:textId="77777777" w:rsidR="00C417D5" w:rsidRPr="00FB37D9" w:rsidRDefault="00C417D5" w:rsidP="00C417D5">
      <w:r w:rsidRPr="00FB37D9">
        <w:rPr>
          <w:b/>
          <w:bCs/>
        </w:rPr>
        <w:t xml:space="preserve">Combinatie </w:t>
      </w:r>
      <w:r w:rsidRPr="00FB37D9">
        <w:rPr>
          <w:b/>
          <w:bCs/>
          <w:i/>
          <w:iCs/>
        </w:rPr>
        <w:t xml:space="preserve">(alleen van toepassing wanneer gegadigde een combinatie van ondernemingen betreft) </w:t>
      </w:r>
    </w:p>
    <w:p w14:paraId="122B7E7E" w14:textId="77777777" w:rsidR="00C417D5" w:rsidRDefault="00C417D5" w:rsidP="00C417D5">
      <w:proofErr w:type="gramStart"/>
      <w:r w:rsidRPr="00FB37D9">
        <w:t>Indien</w:t>
      </w:r>
      <w:proofErr w:type="gramEnd"/>
      <w:r w:rsidRPr="00FB37D9">
        <w:t xml:space="preserve"> de inschrijving zal geschieden door een combinatie van ondernemingen verklaart elk der </w:t>
      </w:r>
      <w:proofErr w:type="spellStart"/>
      <w:r w:rsidRPr="00FB37D9">
        <w:t>combinanten</w:t>
      </w:r>
      <w:proofErr w:type="spellEnd"/>
      <w:r w:rsidRPr="00FB37D9">
        <w:t xml:space="preserve"> met ondertekening van dit aanmeldingsformulier, dat de </w:t>
      </w:r>
      <w:proofErr w:type="spellStart"/>
      <w:r w:rsidRPr="00FB37D9">
        <w:t>combinanten</w:t>
      </w:r>
      <w:proofErr w:type="spellEnd"/>
      <w:r w:rsidRPr="00FB37D9">
        <w:t xml:space="preserve"> zich gezamenlijk en hoofdelijk aansprakelijk stellen voor de volledige en juiste uitvoering van de financiële, juridische en technische aspecten van de aanbestedingsprocedure en de opdracht. </w:t>
      </w:r>
      <w:proofErr w:type="gramStart"/>
      <w:r w:rsidRPr="00FB37D9">
        <w:t>Tevens</w:t>
      </w:r>
      <w:proofErr w:type="gramEnd"/>
      <w:r w:rsidRPr="00FB37D9">
        <w:t xml:space="preserve"> verklaren zij dat deze opdracht in die combinatie uitgevoerd zal worden.</w:t>
      </w:r>
    </w:p>
    <w:p w14:paraId="30FFB311" w14:textId="77777777" w:rsidR="00C417D5" w:rsidRDefault="00C417D5" w:rsidP="00C417D5">
      <w:pPr>
        <w:rPr>
          <w:b/>
          <w:bCs/>
        </w:rPr>
      </w:pPr>
    </w:p>
    <w:p w14:paraId="059A254B" w14:textId="77777777" w:rsidR="00C417D5" w:rsidRDefault="00C417D5" w:rsidP="00C417D5">
      <w:pPr>
        <w:rPr>
          <w:b/>
          <w:bCs/>
        </w:rPr>
      </w:pPr>
    </w:p>
    <w:p w14:paraId="4E90AADA" w14:textId="77777777" w:rsidR="00C417D5" w:rsidRDefault="00C417D5" w:rsidP="00C417D5">
      <w:pPr>
        <w:rPr>
          <w:b/>
          <w:bCs/>
        </w:rPr>
      </w:pPr>
    </w:p>
    <w:p w14:paraId="1210778E" w14:textId="77777777" w:rsidR="00C417D5" w:rsidRDefault="00C417D5" w:rsidP="00C417D5">
      <w:pPr>
        <w:rPr>
          <w:b/>
          <w:bCs/>
        </w:rPr>
      </w:pPr>
    </w:p>
    <w:p w14:paraId="1FF9466E" w14:textId="77777777" w:rsidR="00C417D5" w:rsidRDefault="00C417D5" w:rsidP="00C417D5">
      <w:pPr>
        <w:rPr>
          <w:b/>
          <w:bCs/>
        </w:rPr>
      </w:pPr>
    </w:p>
    <w:p w14:paraId="2770BF5A" w14:textId="77777777" w:rsidR="00C417D5" w:rsidRDefault="00C417D5" w:rsidP="00C417D5">
      <w:pPr>
        <w:rPr>
          <w:b/>
          <w:bCs/>
        </w:rPr>
      </w:pPr>
    </w:p>
    <w:p w14:paraId="10088514" w14:textId="77777777" w:rsidR="00C417D5" w:rsidRDefault="00C417D5" w:rsidP="00C417D5">
      <w:pPr>
        <w:rPr>
          <w:b/>
          <w:bCs/>
        </w:rPr>
      </w:pPr>
    </w:p>
    <w:p w14:paraId="5EF10FCA" w14:textId="77777777" w:rsidR="00C417D5" w:rsidRDefault="00C417D5" w:rsidP="00C417D5">
      <w:pPr>
        <w:rPr>
          <w:b/>
          <w:bCs/>
        </w:rPr>
      </w:pPr>
    </w:p>
    <w:p w14:paraId="18B39836" w14:textId="77777777" w:rsidR="00C417D5" w:rsidRDefault="00C417D5" w:rsidP="00C417D5">
      <w:pPr>
        <w:rPr>
          <w:b/>
          <w:bCs/>
        </w:rPr>
      </w:pPr>
    </w:p>
    <w:p w14:paraId="6FA67719" w14:textId="77777777" w:rsidR="00C417D5" w:rsidRDefault="00C417D5" w:rsidP="00C417D5">
      <w:pPr>
        <w:rPr>
          <w:b/>
          <w:bCs/>
        </w:rPr>
      </w:pPr>
    </w:p>
    <w:p w14:paraId="44497D60" w14:textId="77777777" w:rsidR="00C417D5" w:rsidRDefault="00C417D5" w:rsidP="00C417D5">
      <w:pPr>
        <w:rPr>
          <w:b/>
          <w:bCs/>
        </w:rPr>
      </w:pPr>
    </w:p>
    <w:p w14:paraId="1EBAE8A2" w14:textId="77777777" w:rsidR="00C417D5" w:rsidRDefault="00C417D5" w:rsidP="00C417D5">
      <w:pPr>
        <w:rPr>
          <w:b/>
          <w:bCs/>
        </w:rPr>
      </w:pPr>
    </w:p>
    <w:p w14:paraId="2B89B83B" w14:textId="77777777" w:rsidR="00C417D5" w:rsidRDefault="00C417D5" w:rsidP="00C417D5">
      <w:pPr>
        <w:rPr>
          <w:b/>
          <w:bCs/>
        </w:rPr>
      </w:pPr>
    </w:p>
    <w:p w14:paraId="4C9746DA" w14:textId="77777777" w:rsidR="00C417D5" w:rsidRDefault="00C417D5" w:rsidP="00C417D5">
      <w:pPr>
        <w:rPr>
          <w:b/>
          <w:bCs/>
        </w:rPr>
      </w:pPr>
    </w:p>
    <w:p w14:paraId="4B082C91" w14:textId="77777777" w:rsidR="00C417D5" w:rsidRDefault="00C417D5" w:rsidP="00C417D5">
      <w:pPr>
        <w:rPr>
          <w:b/>
          <w:bCs/>
        </w:rPr>
      </w:pPr>
    </w:p>
    <w:p w14:paraId="538D2865" w14:textId="628608B0" w:rsidR="00C417D5" w:rsidRPr="00987EF6" w:rsidRDefault="00C417D5" w:rsidP="00C417D5">
      <w:pPr>
        <w:rPr>
          <w:b/>
          <w:bCs/>
        </w:rPr>
      </w:pPr>
      <w:r w:rsidRPr="00987EF6">
        <w:rPr>
          <w:b/>
          <w:bCs/>
        </w:rPr>
        <w:t xml:space="preserve">Ondertekening </w:t>
      </w:r>
    </w:p>
    <w:p w14:paraId="69539F6D" w14:textId="77777777" w:rsidR="00C417D5" w:rsidRPr="00B86975" w:rsidRDefault="00C417D5" w:rsidP="00C417D5">
      <w:r w:rsidRPr="00B86975">
        <w:t xml:space="preserve">Gegadigde verzoekt te worden geselecteerd voor de verdere aanbestedingsprocedure om tot een opdracht te komen. Deze aanmelding is naar waarheid, onvoorwaardelijk en zonder enig voorbehoud ondertekend. </w:t>
      </w:r>
    </w:p>
    <w:p w14:paraId="481818A6" w14:textId="77777777" w:rsidR="00C417D5" w:rsidRDefault="00C417D5" w:rsidP="00C417D5"/>
    <w:p w14:paraId="5F768267" w14:textId="77777777" w:rsidR="00C417D5" w:rsidRPr="00B86975" w:rsidRDefault="00C417D5" w:rsidP="00C417D5">
      <w:r w:rsidRPr="00B86975">
        <w:t xml:space="preserve">Datum: ………………………… </w:t>
      </w:r>
    </w:p>
    <w:p w14:paraId="60758B0C" w14:textId="77777777" w:rsidR="00C417D5" w:rsidRDefault="00C417D5" w:rsidP="00C417D5"/>
    <w:p w14:paraId="18643F34" w14:textId="77777777" w:rsidR="00C417D5" w:rsidRPr="00B86975" w:rsidRDefault="00C417D5" w:rsidP="00C417D5">
      <w:r w:rsidRPr="00B86975">
        <w:t xml:space="preserve">Plaats: ………………………… </w:t>
      </w:r>
    </w:p>
    <w:p w14:paraId="58D95A52" w14:textId="77777777" w:rsidR="00C417D5" w:rsidRDefault="00C417D5" w:rsidP="00C417D5"/>
    <w:p w14:paraId="256AF0FB" w14:textId="77777777" w:rsidR="00C417D5" w:rsidRPr="00B86975" w:rsidRDefault="00C417D5" w:rsidP="00C417D5">
      <w:r w:rsidRPr="00B86975">
        <w:t xml:space="preserve">Naam (rechtsgeldig vertegenwoordiger) …………………………………………………… </w:t>
      </w:r>
    </w:p>
    <w:p w14:paraId="12AB83F6" w14:textId="77777777" w:rsidR="00C417D5" w:rsidRDefault="00C417D5" w:rsidP="00C417D5"/>
    <w:p w14:paraId="58F21F60" w14:textId="77777777" w:rsidR="00C417D5" w:rsidRDefault="00C417D5" w:rsidP="00C417D5"/>
    <w:p w14:paraId="5BAA89C1" w14:textId="77777777" w:rsidR="00C417D5" w:rsidRPr="00E14382" w:rsidRDefault="00C417D5" w:rsidP="00C417D5">
      <w:pPr>
        <w:rPr>
          <w:i/>
          <w:iCs/>
        </w:rPr>
      </w:pPr>
      <w:r w:rsidRPr="00E14382">
        <w:rPr>
          <w:i/>
          <w:iCs/>
        </w:rPr>
        <w:t xml:space="preserve">Voor zover het een aanmelding in combinatie betreft: </w:t>
      </w:r>
    </w:p>
    <w:p w14:paraId="38738FD3" w14:textId="77777777" w:rsidR="00C417D5" w:rsidRDefault="00C417D5" w:rsidP="00C417D5"/>
    <w:p w14:paraId="44615BE8" w14:textId="77777777" w:rsidR="00C417D5" w:rsidRPr="00B86975" w:rsidRDefault="00C417D5" w:rsidP="00C417D5">
      <w:r w:rsidRPr="00B86975">
        <w:t>Datum:</w:t>
      </w:r>
      <w:r>
        <w:t xml:space="preserve"> </w:t>
      </w:r>
      <w:r w:rsidRPr="00B86975">
        <w:t xml:space="preserve">………………………… </w:t>
      </w:r>
    </w:p>
    <w:p w14:paraId="660FAD58" w14:textId="77777777" w:rsidR="00C417D5" w:rsidRDefault="00C417D5" w:rsidP="00C417D5"/>
    <w:p w14:paraId="0279EF8D" w14:textId="77777777" w:rsidR="00C417D5" w:rsidRPr="00B86975" w:rsidRDefault="00C417D5" w:rsidP="00C417D5">
      <w:r w:rsidRPr="00B86975">
        <w:t>Plaats: …………………………</w:t>
      </w:r>
    </w:p>
    <w:p w14:paraId="1AE79AE3" w14:textId="77777777" w:rsidR="00C417D5" w:rsidRDefault="00C417D5" w:rsidP="00C417D5"/>
    <w:p w14:paraId="53E3964F" w14:textId="422DC5D1" w:rsidR="005E3E4A" w:rsidRDefault="00C417D5" w:rsidP="00C417D5">
      <w:r w:rsidRPr="00B86975">
        <w:t>Naam (rechtsgeldig vertegenwoordiger) ……………………………………………………</w:t>
      </w:r>
    </w:p>
    <w:p w14:paraId="79A3393F" w14:textId="77777777" w:rsidR="00C417D5" w:rsidRDefault="00C417D5" w:rsidP="00C417D5"/>
    <w:p w14:paraId="4E0C6B31" w14:textId="77777777" w:rsidR="00C417D5" w:rsidRDefault="00C417D5" w:rsidP="00C417D5"/>
    <w:p w14:paraId="388E949B" w14:textId="77777777" w:rsidR="00C417D5" w:rsidRDefault="00C417D5" w:rsidP="00C417D5"/>
    <w:p w14:paraId="3829F01F" w14:textId="77777777" w:rsidR="00C417D5" w:rsidRDefault="00C417D5" w:rsidP="00C417D5"/>
    <w:p w14:paraId="6C72BDC5" w14:textId="77777777" w:rsidR="00C417D5" w:rsidRDefault="00C417D5" w:rsidP="00C417D5">
      <w:r w:rsidRPr="00D5751B">
        <w:t>Voor een volledige aanmelding geldt de volgende checklist, deze kan door gegadigde worden afgevinkt bij de aanmelding:</w:t>
      </w:r>
    </w:p>
    <w:p w14:paraId="08E72BC6" w14:textId="77777777" w:rsidR="00C417D5" w:rsidRDefault="00C417D5" w:rsidP="00C417D5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7752"/>
        <w:gridCol w:w="1310"/>
      </w:tblGrid>
      <w:tr w:rsidR="00C417D5" w14:paraId="51F3EF3A" w14:textId="77777777" w:rsidTr="00024E5D">
        <w:tc>
          <w:tcPr>
            <w:tcW w:w="4277" w:type="pct"/>
          </w:tcPr>
          <w:p w14:paraId="2787127D" w14:textId="77777777" w:rsidR="00C417D5" w:rsidRPr="00D5751B" w:rsidRDefault="00C417D5" w:rsidP="00872B8B">
            <w:pPr>
              <w:rPr>
                <w:b/>
                <w:bCs/>
              </w:rPr>
            </w:pPr>
            <w:r w:rsidRPr="00D5751B">
              <w:rPr>
                <w:b/>
                <w:bCs/>
              </w:rPr>
              <w:t>Onderdeel</w:t>
            </w:r>
          </w:p>
        </w:tc>
        <w:tc>
          <w:tcPr>
            <w:tcW w:w="723" w:type="pct"/>
          </w:tcPr>
          <w:p w14:paraId="03DD0ACC" w14:textId="77777777" w:rsidR="00C417D5" w:rsidRDefault="00C417D5" w:rsidP="00872B8B">
            <w:r w:rsidRPr="00D5751B">
              <w:rPr>
                <w:b/>
                <w:bCs/>
              </w:rPr>
              <w:t>Aanwezig ja/nee</w:t>
            </w:r>
          </w:p>
        </w:tc>
      </w:tr>
      <w:tr w:rsidR="00C417D5" w14:paraId="35E7E637" w14:textId="77777777" w:rsidTr="00024E5D">
        <w:tc>
          <w:tcPr>
            <w:tcW w:w="4277" w:type="pct"/>
          </w:tcPr>
          <w:p w14:paraId="162D69FA" w14:textId="77777777" w:rsidR="00C417D5" w:rsidRPr="00D5751B" w:rsidRDefault="00C417D5" w:rsidP="00872B8B">
            <w:pPr>
              <w:rPr>
                <w:b/>
                <w:bCs/>
              </w:rPr>
            </w:pPr>
            <w:r w:rsidRPr="00D5751B">
              <w:rPr>
                <w:i/>
                <w:iCs/>
              </w:rPr>
              <w:t>Voor alle aanmeldingen:</w:t>
            </w:r>
          </w:p>
        </w:tc>
        <w:tc>
          <w:tcPr>
            <w:tcW w:w="723" w:type="pct"/>
          </w:tcPr>
          <w:p w14:paraId="6747507E" w14:textId="77777777" w:rsidR="00C417D5" w:rsidRDefault="00C417D5" w:rsidP="00872B8B"/>
        </w:tc>
      </w:tr>
      <w:tr w:rsidR="00C417D5" w14:paraId="3C0115A6" w14:textId="77777777" w:rsidTr="00024E5D">
        <w:tc>
          <w:tcPr>
            <w:tcW w:w="4277" w:type="pct"/>
          </w:tcPr>
          <w:p w14:paraId="1C7789CC" w14:textId="2C79A2DD" w:rsidR="00C417D5" w:rsidRDefault="00C417D5" w:rsidP="00872B8B">
            <w:r w:rsidRPr="00D5751B">
              <w:rPr>
                <w:b/>
                <w:bCs/>
              </w:rPr>
              <w:t xml:space="preserve">Bijlage </w:t>
            </w:r>
            <w:r w:rsidRPr="00D5751B">
              <w:t xml:space="preserve">Uniform Europees Aanbestedingsdocument </w:t>
            </w:r>
          </w:p>
        </w:tc>
        <w:tc>
          <w:tcPr>
            <w:tcW w:w="723" w:type="pct"/>
          </w:tcPr>
          <w:p w14:paraId="30EE2B54" w14:textId="77777777" w:rsidR="00C417D5" w:rsidRDefault="00C417D5" w:rsidP="00872B8B"/>
        </w:tc>
      </w:tr>
      <w:tr w:rsidR="00C417D5" w14:paraId="573CF169" w14:textId="77777777" w:rsidTr="00024E5D">
        <w:tc>
          <w:tcPr>
            <w:tcW w:w="4277" w:type="pct"/>
          </w:tcPr>
          <w:p w14:paraId="10A85CDF" w14:textId="79A87984" w:rsidR="00C417D5" w:rsidRDefault="00C417D5" w:rsidP="00872B8B">
            <w:r w:rsidRPr="17E2F9A1">
              <w:rPr>
                <w:b/>
                <w:bCs/>
              </w:rPr>
              <w:t xml:space="preserve">Bijlage </w:t>
            </w:r>
            <w:r>
              <w:t xml:space="preserve">omschrijving plan van aanpak (maximaal 2, A4-formaat, gangbaar lettertype bijv. </w:t>
            </w:r>
            <w:proofErr w:type="spellStart"/>
            <w:r>
              <w:t>Verdana</w:t>
            </w:r>
            <w:proofErr w:type="spellEnd"/>
            <w:r>
              <w:t xml:space="preserve"> 10)</w:t>
            </w:r>
          </w:p>
        </w:tc>
        <w:tc>
          <w:tcPr>
            <w:tcW w:w="723" w:type="pct"/>
          </w:tcPr>
          <w:p w14:paraId="25FF8924" w14:textId="77777777" w:rsidR="00C417D5" w:rsidRDefault="00C417D5" w:rsidP="00872B8B"/>
        </w:tc>
      </w:tr>
      <w:tr w:rsidR="00C417D5" w14:paraId="457D851B" w14:textId="77777777" w:rsidTr="00024E5D">
        <w:tc>
          <w:tcPr>
            <w:tcW w:w="4277" w:type="pct"/>
          </w:tcPr>
          <w:p w14:paraId="58061FFC" w14:textId="088E2BA3" w:rsidR="00C417D5" w:rsidRDefault="00C417D5" w:rsidP="00872B8B">
            <w:r w:rsidRPr="00D5751B">
              <w:rPr>
                <w:b/>
                <w:bCs/>
              </w:rPr>
              <w:t xml:space="preserve">Bijlage </w:t>
            </w:r>
            <w:r w:rsidRPr="00D5751B">
              <w:t xml:space="preserve">referentieprojecten (volgens </w:t>
            </w:r>
            <w:r w:rsidRPr="00D87489">
              <w:t>format</w:t>
            </w:r>
            <w:r w:rsidRPr="00D5751B">
              <w:t>)</w:t>
            </w:r>
          </w:p>
        </w:tc>
        <w:tc>
          <w:tcPr>
            <w:tcW w:w="723" w:type="pct"/>
          </w:tcPr>
          <w:p w14:paraId="7E05F463" w14:textId="77777777" w:rsidR="00C417D5" w:rsidRDefault="00C417D5" w:rsidP="00872B8B"/>
        </w:tc>
      </w:tr>
      <w:tr w:rsidR="00C417D5" w14:paraId="3E4F5DEF" w14:textId="77777777" w:rsidTr="00024E5D">
        <w:tc>
          <w:tcPr>
            <w:tcW w:w="4277" w:type="pct"/>
          </w:tcPr>
          <w:p w14:paraId="7B68427C" w14:textId="0C2CD8D7" w:rsidR="00C417D5" w:rsidRDefault="00691D4A" w:rsidP="00872B8B">
            <w:r w:rsidRPr="00691D4A">
              <w:rPr>
                <w:b/>
                <w:bCs/>
              </w:rPr>
              <w:t>Bijlage</w:t>
            </w:r>
            <w:r>
              <w:rPr>
                <w:b/>
                <w:bCs/>
              </w:rPr>
              <w:t xml:space="preserve"> </w:t>
            </w:r>
            <w:r w:rsidRPr="00691D4A">
              <w:t>Bewijs verzekering (op eerste verzoek)</w:t>
            </w:r>
          </w:p>
        </w:tc>
        <w:tc>
          <w:tcPr>
            <w:tcW w:w="723" w:type="pct"/>
          </w:tcPr>
          <w:p w14:paraId="69CB7B8A" w14:textId="77777777" w:rsidR="00C417D5" w:rsidRDefault="00C417D5" w:rsidP="00872B8B"/>
        </w:tc>
      </w:tr>
      <w:tr w:rsidR="00C417D5" w14:paraId="1EE9BFE8" w14:textId="77777777" w:rsidTr="00024E5D">
        <w:tc>
          <w:tcPr>
            <w:tcW w:w="4277" w:type="pct"/>
          </w:tcPr>
          <w:p w14:paraId="05D37CE2" w14:textId="413A9DDA" w:rsidR="00C417D5" w:rsidRDefault="00C417D5" w:rsidP="00872B8B">
            <w:r w:rsidRPr="32E41C54">
              <w:rPr>
                <w:b/>
                <w:bCs/>
              </w:rPr>
              <w:t xml:space="preserve">Bijlage </w:t>
            </w:r>
            <w:r w:rsidR="00691D4A" w:rsidRPr="00691D4A">
              <w:t>Uittreksel handelsregister (op eerste verzoek)</w:t>
            </w:r>
          </w:p>
        </w:tc>
        <w:tc>
          <w:tcPr>
            <w:tcW w:w="723" w:type="pct"/>
          </w:tcPr>
          <w:p w14:paraId="1D6AA286" w14:textId="77777777" w:rsidR="00C417D5" w:rsidRDefault="00C417D5" w:rsidP="00872B8B"/>
        </w:tc>
      </w:tr>
      <w:tr w:rsidR="00C417D5" w14:paraId="180E71F3" w14:textId="77777777" w:rsidTr="00024E5D">
        <w:tc>
          <w:tcPr>
            <w:tcW w:w="4277" w:type="pct"/>
          </w:tcPr>
          <w:p w14:paraId="5F73FD28" w14:textId="09AF5044" w:rsidR="00C417D5" w:rsidRPr="009C77A3" w:rsidRDefault="00C417D5" w:rsidP="00872B8B">
            <w:r w:rsidRPr="17E2F9A1">
              <w:rPr>
                <w:b/>
                <w:bCs/>
              </w:rPr>
              <w:t xml:space="preserve">Bijlage </w:t>
            </w:r>
            <w:r>
              <w:t>verklaring van de belastingdienst (pas na selectie)</w:t>
            </w:r>
          </w:p>
        </w:tc>
        <w:tc>
          <w:tcPr>
            <w:tcW w:w="723" w:type="pct"/>
          </w:tcPr>
          <w:p w14:paraId="7FC3DD51" w14:textId="77777777" w:rsidR="00C417D5" w:rsidRDefault="00C417D5" w:rsidP="00872B8B"/>
        </w:tc>
      </w:tr>
      <w:tr w:rsidR="00C417D5" w14:paraId="6EBD3512" w14:textId="77777777" w:rsidTr="00024E5D">
        <w:tc>
          <w:tcPr>
            <w:tcW w:w="4277" w:type="pct"/>
          </w:tcPr>
          <w:p w14:paraId="7D364520" w14:textId="55B8443F" w:rsidR="00C417D5" w:rsidRPr="009C77A3" w:rsidRDefault="00C417D5" w:rsidP="00872B8B">
            <w:r w:rsidRPr="17E2F9A1">
              <w:rPr>
                <w:b/>
                <w:bCs/>
              </w:rPr>
              <w:t xml:space="preserve">Bijlage </w:t>
            </w:r>
            <w:r>
              <w:t>Gedragsverklaring aanbesteden (pas na selectie)</w:t>
            </w:r>
          </w:p>
        </w:tc>
        <w:tc>
          <w:tcPr>
            <w:tcW w:w="723" w:type="pct"/>
          </w:tcPr>
          <w:p w14:paraId="2606D244" w14:textId="77777777" w:rsidR="00C417D5" w:rsidRDefault="00C417D5" w:rsidP="00872B8B"/>
        </w:tc>
      </w:tr>
      <w:tr w:rsidR="00C417D5" w14:paraId="334FA4F8" w14:textId="77777777" w:rsidTr="00024E5D">
        <w:tc>
          <w:tcPr>
            <w:tcW w:w="4277" w:type="pct"/>
          </w:tcPr>
          <w:p w14:paraId="6BA9E07C" w14:textId="735986E3" w:rsidR="00C417D5" w:rsidRPr="00D5751B" w:rsidRDefault="00691D4A" w:rsidP="00872B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Bijlage </w:t>
            </w:r>
            <w:r w:rsidRPr="00691D4A">
              <w:t>Prijzenblad (volgens format)</w:t>
            </w:r>
          </w:p>
        </w:tc>
        <w:tc>
          <w:tcPr>
            <w:tcW w:w="723" w:type="pct"/>
          </w:tcPr>
          <w:p w14:paraId="6F15D314" w14:textId="77777777" w:rsidR="00C417D5" w:rsidRDefault="00C417D5" w:rsidP="00872B8B"/>
        </w:tc>
      </w:tr>
      <w:tr w:rsidR="00C417D5" w14:paraId="120161C8" w14:textId="77777777" w:rsidTr="00024E5D">
        <w:tc>
          <w:tcPr>
            <w:tcW w:w="4277" w:type="pct"/>
          </w:tcPr>
          <w:p w14:paraId="11789DEE" w14:textId="77777777" w:rsidR="00C417D5" w:rsidRPr="00D5751B" w:rsidRDefault="00C417D5" w:rsidP="00872B8B">
            <w:pPr>
              <w:rPr>
                <w:b/>
                <w:bCs/>
              </w:rPr>
            </w:pPr>
          </w:p>
        </w:tc>
        <w:tc>
          <w:tcPr>
            <w:tcW w:w="723" w:type="pct"/>
          </w:tcPr>
          <w:p w14:paraId="5B4F7326" w14:textId="77777777" w:rsidR="00C417D5" w:rsidRDefault="00C417D5" w:rsidP="00872B8B"/>
        </w:tc>
      </w:tr>
      <w:tr w:rsidR="00C417D5" w14:paraId="2CFB09C8" w14:textId="77777777" w:rsidTr="00024E5D">
        <w:tc>
          <w:tcPr>
            <w:tcW w:w="4277" w:type="pct"/>
          </w:tcPr>
          <w:p w14:paraId="5A10FB7D" w14:textId="77777777" w:rsidR="00C417D5" w:rsidRDefault="00C417D5" w:rsidP="00872B8B">
            <w:r w:rsidRPr="00D5751B">
              <w:rPr>
                <w:i/>
                <w:iCs/>
              </w:rPr>
              <w:t xml:space="preserve">In geval er meerdere gegadigden van één concern aanmelden </w:t>
            </w:r>
          </w:p>
        </w:tc>
        <w:tc>
          <w:tcPr>
            <w:tcW w:w="723" w:type="pct"/>
          </w:tcPr>
          <w:p w14:paraId="588CCF56" w14:textId="77777777" w:rsidR="00C417D5" w:rsidRDefault="00C417D5" w:rsidP="00872B8B"/>
        </w:tc>
      </w:tr>
      <w:tr w:rsidR="00C417D5" w14:paraId="0B32C990" w14:textId="77777777" w:rsidTr="00024E5D">
        <w:tc>
          <w:tcPr>
            <w:tcW w:w="4277" w:type="pct"/>
          </w:tcPr>
          <w:p w14:paraId="35B31AF1" w14:textId="0D920F09" w:rsidR="00C417D5" w:rsidRDefault="00C417D5" w:rsidP="00872B8B">
            <w:r w:rsidRPr="00D5751B">
              <w:rPr>
                <w:b/>
                <w:bCs/>
              </w:rPr>
              <w:t xml:space="preserve">Bijlage </w:t>
            </w:r>
            <w:r w:rsidRPr="00D5751B">
              <w:t xml:space="preserve">bewijs van een onafhankelijke inschrijving </w:t>
            </w:r>
          </w:p>
        </w:tc>
        <w:tc>
          <w:tcPr>
            <w:tcW w:w="723" w:type="pct"/>
          </w:tcPr>
          <w:p w14:paraId="331D6EDC" w14:textId="77777777" w:rsidR="00C417D5" w:rsidRDefault="00C417D5" w:rsidP="00872B8B"/>
        </w:tc>
      </w:tr>
      <w:tr w:rsidR="00C417D5" w14:paraId="531BFF46" w14:textId="77777777" w:rsidTr="00024E5D">
        <w:tc>
          <w:tcPr>
            <w:tcW w:w="4277" w:type="pct"/>
          </w:tcPr>
          <w:p w14:paraId="366B5269" w14:textId="77777777" w:rsidR="00C417D5" w:rsidRPr="00D5751B" w:rsidRDefault="00C417D5" w:rsidP="00872B8B">
            <w:pPr>
              <w:rPr>
                <w:b/>
                <w:bCs/>
              </w:rPr>
            </w:pPr>
          </w:p>
        </w:tc>
        <w:tc>
          <w:tcPr>
            <w:tcW w:w="723" w:type="pct"/>
          </w:tcPr>
          <w:p w14:paraId="4E45495B" w14:textId="77777777" w:rsidR="00C417D5" w:rsidRDefault="00C417D5" w:rsidP="00872B8B"/>
        </w:tc>
      </w:tr>
      <w:tr w:rsidR="00C417D5" w14:paraId="3C57FE25" w14:textId="77777777" w:rsidTr="00024E5D">
        <w:tc>
          <w:tcPr>
            <w:tcW w:w="4277" w:type="pct"/>
          </w:tcPr>
          <w:p w14:paraId="741D0AC0" w14:textId="77777777" w:rsidR="00C417D5" w:rsidRDefault="00C417D5" w:rsidP="00872B8B">
            <w:r w:rsidRPr="00D5751B">
              <w:rPr>
                <w:i/>
                <w:iCs/>
              </w:rPr>
              <w:t xml:space="preserve">In geval een beroep wordt gedaan op een derde/onderaannemer </w:t>
            </w:r>
          </w:p>
        </w:tc>
        <w:tc>
          <w:tcPr>
            <w:tcW w:w="723" w:type="pct"/>
          </w:tcPr>
          <w:p w14:paraId="19325E4A" w14:textId="77777777" w:rsidR="00C417D5" w:rsidRDefault="00C417D5" w:rsidP="00872B8B"/>
        </w:tc>
      </w:tr>
      <w:tr w:rsidR="00C417D5" w14:paraId="025A72B6" w14:textId="77777777" w:rsidTr="00024E5D">
        <w:tc>
          <w:tcPr>
            <w:tcW w:w="4277" w:type="pct"/>
          </w:tcPr>
          <w:p w14:paraId="16BDB34D" w14:textId="4625FFA0" w:rsidR="00C417D5" w:rsidRDefault="00C417D5" w:rsidP="00872B8B">
            <w:r w:rsidRPr="00D5751B">
              <w:rPr>
                <w:b/>
                <w:bCs/>
              </w:rPr>
              <w:t xml:space="preserve">Bijlage </w:t>
            </w:r>
            <w:r w:rsidRPr="00D5751B">
              <w:t xml:space="preserve">verklaring(en) derde(n) </w:t>
            </w:r>
          </w:p>
        </w:tc>
        <w:tc>
          <w:tcPr>
            <w:tcW w:w="723" w:type="pct"/>
          </w:tcPr>
          <w:p w14:paraId="06944CFE" w14:textId="77777777" w:rsidR="00C417D5" w:rsidRDefault="00C417D5" w:rsidP="00872B8B"/>
        </w:tc>
      </w:tr>
      <w:tr w:rsidR="00C417D5" w14:paraId="2A6A74A8" w14:textId="77777777" w:rsidTr="00024E5D">
        <w:tc>
          <w:tcPr>
            <w:tcW w:w="4277" w:type="pct"/>
          </w:tcPr>
          <w:p w14:paraId="62EF59B3" w14:textId="77777777" w:rsidR="00C417D5" w:rsidRPr="00D5751B" w:rsidRDefault="00C417D5" w:rsidP="00872B8B">
            <w:pPr>
              <w:rPr>
                <w:b/>
                <w:bCs/>
              </w:rPr>
            </w:pPr>
          </w:p>
        </w:tc>
        <w:tc>
          <w:tcPr>
            <w:tcW w:w="723" w:type="pct"/>
          </w:tcPr>
          <w:p w14:paraId="135120F8" w14:textId="77777777" w:rsidR="00C417D5" w:rsidRDefault="00C417D5" w:rsidP="00872B8B"/>
        </w:tc>
      </w:tr>
      <w:tr w:rsidR="00C417D5" w14:paraId="2B387753" w14:textId="77777777" w:rsidTr="00024E5D">
        <w:tc>
          <w:tcPr>
            <w:tcW w:w="4277" w:type="pct"/>
          </w:tcPr>
          <w:p w14:paraId="510A0B1A" w14:textId="77777777" w:rsidR="00C417D5" w:rsidRDefault="00C417D5" w:rsidP="00872B8B">
            <w:r w:rsidRPr="00D5751B">
              <w:rPr>
                <w:i/>
                <w:iCs/>
              </w:rPr>
              <w:t xml:space="preserve">In geval een gegadigde bestaat uit een combinatie </w:t>
            </w:r>
          </w:p>
        </w:tc>
        <w:tc>
          <w:tcPr>
            <w:tcW w:w="723" w:type="pct"/>
          </w:tcPr>
          <w:p w14:paraId="0958B585" w14:textId="77777777" w:rsidR="00C417D5" w:rsidRDefault="00C417D5" w:rsidP="00872B8B"/>
        </w:tc>
      </w:tr>
      <w:tr w:rsidR="00C417D5" w14:paraId="34749920" w14:textId="77777777" w:rsidTr="00024E5D">
        <w:tc>
          <w:tcPr>
            <w:tcW w:w="4277" w:type="pct"/>
          </w:tcPr>
          <w:p w14:paraId="304673FC" w14:textId="20CED355" w:rsidR="00C417D5" w:rsidRDefault="00C417D5" w:rsidP="00872B8B">
            <w:r w:rsidRPr="00D5751B">
              <w:t xml:space="preserve">Alle </w:t>
            </w:r>
            <w:proofErr w:type="spellStart"/>
            <w:r w:rsidRPr="00D5751B">
              <w:t>combinanten</w:t>
            </w:r>
            <w:proofErr w:type="spellEnd"/>
            <w:r w:rsidRPr="00D5751B">
              <w:t xml:space="preserve"> dienen zelfstandig het Uniform Europees Aanbestedingsdocument in te vullen</w:t>
            </w:r>
          </w:p>
        </w:tc>
        <w:tc>
          <w:tcPr>
            <w:tcW w:w="723" w:type="pct"/>
          </w:tcPr>
          <w:p w14:paraId="19DC534E" w14:textId="77777777" w:rsidR="00C417D5" w:rsidRDefault="00C417D5" w:rsidP="00872B8B"/>
        </w:tc>
      </w:tr>
      <w:tr w:rsidR="00C417D5" w14:paraId="08464865" w14:textId="77777777" w:rsidTr="00024E5D">
        <w:tc>
          <w:tcPr>
            <w:tcW w:w="4277" w:type="pct"/>
          </w:tcPr>
          <w:p w14:paraId="78232688" w14:textId="77777777" w:rsidR="00C417D5" w:rsidRDefault="00C417D5" w:rsidP="00872B8B">
            <w:r w:rsidRPr="00D5751B">
              <w:t xml:space="preserve">Alle </w:t>
            </w:r>
            <w:proofErr w:type="spellStart"/>
            <w:r w:rsidRPr="00D5751B">
              <w:t>combinanten</w:t>
            </w:r>
            <w:proofErr w:type="spellEnd"/>
            <w:r w:rsidRPr="00D5751B">
              <w:t xml:space="preserve"> dienen het aanmeldingsformulier</w:t>
            </w:r>
            <w:r w:rsidRPr="00D5751B">
              <w:rPr>
                <w:b/>
                <w:bCs/>
              </w:rPr>
              <w:t xml:space="preserve"> </w:t>
            </w:r>
            <w:r w:rsidRPr="00D5751B">
              <w:t xml:space="preserve">te ondertekenen </w:t>
            </w:r>
          </w:p>
        </w:tc>
        <w:tc>
          <w:tcPr>
            <w:tcW w:w="723" w:type="pct"/>
          </w:tcPr>
          <w:p w14:paraId="778A1B4D" w14:textId="77777777" w:rsidR="00C417D5" w:rsidRDefault="00C417D5" w:rsidP="00872B8B"/>
        </w:tc>
      </w:tr>
    </w:tbl>
    <w:p w14:paraId="28A56725" w14:textId="77777777" w:rsidR="00C417D5" w:rsidRDefault="00C417D5" w:rsidP="00C417D5"/>
    <w:sectPr w:rsidR="00C41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30666"/>
    <w:multiLevelType w:val="multilevel"/>
    <w:tmpl w:val="4714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F60FC"/>
    <w:multiLevelType w:val="multilevel"/>
    <w:tmpl w:val="65389DDC"/>
    <w:lvl w:ilvl="0">
      <w:start w:val="1"/>
      <w:numFmt w:val="decimal"/>
      <w:pStyle w:val="Nummer123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bullet"/>
      <w:pStyle w:val="Opsom1"/>
      <w:lvlText w:val="-"/>
      <w:lvlJc w:val="left"/>
      <w:pPr>
        <w:ind w:left="1021" w:hanging="45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1475" w:hanging="454"/>
      </w:pPr>
      <w:rPr>
        <w:rFonts w:ascii="Calibri" w:hAnsi="Calibri" w:hint="default"/>
        <w:color w:val="auto"/>
      </w:rPr>
    </w:lvl>
    <w:lvl w:ilvl="3">
      <w:start w:val="1"/>
      <w:numFmt w:val="lowerLetter"/>
      <w:lvlText w:val="%4."/>
      <w:lvlJc w:val="left"/>
      <w:pPr>
        <w:ind w:left="1929" w:hanging="454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2383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454"/>
      </w:pPr>
      <w:rPr>
        <w:rFonts w:hint="default"/>
      </w:rPr>
    </w:lvl>
  </w:abstractNum>
  <w:abstractNum w:abstractNumId="2" w15:restartNumberingAfterBreak="0">
    <w:nsid w:val="65814B30"/>
    <w:multiLevelType w:val="multilevel"/>
    <w:tmpl w:val="553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E418C"/>
    <w:multiLevelType w:val="multilevel"/>
    <w:tmpl w:val="9BCA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254016">
    <w:abstractNumId w:val="1"/>
  </w:num>
  <w:num w:numId="2" w16cid:durableId="1813669192">
    <w:abstractNumId w:val="0"/>
  </w:num>
  <w:num w:numId="3" w16cid:durableId="1061441267">
    <w:abstractNumId w:val="2"/>
  </w:num>
  <w:num w:numId="4" w16cid:durableId="663552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D5"/>
    <w:rsid w:val="00024E5D"/>
    <w:rsid w:val="00071054"/>
    <w:rsid w:val="001C6BB9"/>
    <w:rsid w:val="00275EB7"/>
    <w:rsid w:val="004B7DE1"/>
    <w:rsid w:val="005E3E4A"/>
    <w:rsid w:val="00691D4A"/>
    <w:rsid w:val="0080219D"/>
    <w:rsid w:val="008A71C3"/>
    <w:rsid w:val="00987746"/>
    <w:rsid w:val="00995B03"/>
    <w:rsid w:val="009B22C5"/>
    <w:rsid w:val="00A80D36"/>
    <w:rsid w:val="00B91425"/>
    <w:rsid w:val="00C417D5"/>
    <w:rsid w:val="00D33658"/>
    <w:rsid w:val="00E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976B"/>
  <w15:chartTrackingRefBased/>
  <w15:docId w15:val="{6B0E409C-96F7-4361-B98E-1ED157A8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17D5"/>
    <w:pPr>
      <w:spacing w:after="0" w:line="276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41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1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1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1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1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17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17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17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17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1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1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1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17D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17D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17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17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17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17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1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1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1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1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17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17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17D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1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17D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17D5"/>
    <w:rPr>
      <w:b/>
      <w:bCs/>
      <w:smallCaps/>
      <w:color w:val="0F4761" w:themeColor="accent1" w:themeShade="BF"/>
      <w:spacing w:val="5"/>
    </w:rPr>
  </w:style>
  <w:style w:type="paragraph" w:customStyle="1" w:styleId="Modelnaam">
    <w:name w:val="Modelnaam"/>
    <w:basedOn w:val="Standaard"/>
    <w:rsid w:val="00C417D5"/>
    <w:rPr>
      <w:color w:val="156082" w:themeColor="accent1"/>
      <w:spacing w:val="10"/>
      <w:sz w:val="30"/>
    </w:rPr>
  </w:style>
  <w:style w:type="paragraph" w:customStyle="1" w:styleId="Opsom1">
    <w:name w:val="Opsom 1"/>
    <w:basedOn w:val="Standaard"/>
    <w:qFormat/>
    <w:rsid w:val="00C417D5"/>
    <w:pPr>
      <w:numPr>
        <w:ilvl w:val="1"/>
        <w:numId w:val="1"/>
      </w:numPr>
    </w:pPr>
  </w:style>
  <w:style w:type="paragraph" w:customStyle="1" w:styleId="Nummer123">
    <w:name w:val="Nummer 123"/>
    <w:basedOn w:val="Standaard"/>
    <w:qFormat/>
    <w:rsid w:val="00C417D5"/>
    <w:pPr>
      <w:numPr>
        <w:numId w:val="1"/>
      </w:numPr>
    </w:pPr>
  </w:style>
  <w:style w:type="table" w:styleId="Tabelraster">
    <w:name w:val="Table Grid"/>
    <w:basedOn w:val="Standaardtabel"/>
    <w:rsid w:val="00C41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E842C6DE2FC409344C59DD28F7E3C" ma:contentTypeVersion="12" ma:contentTypeDescription="Een nieuw document maken." ma:contentTypeScope="" ma:versionID="7d39725195b4ed123d52bbe895a06e91">
  <xsd:schema xmlns:xsd="http://www.w3.org/2001/XMLSchema" xmlns:xs="http://www.w3.org/2001/XMLSchema" xmlns:p="http://schemas.microsoft.com/office/2006/metadata/properties" xmlns:ns2="d904871e-e27e-4eea-b031-07f52f0efcbc" xmlns:ns3="f83d1cdc-7ad7-4b66-a18d-e9695f2b5e8b" targetNamespace="http://schemas.microsoft.com/office/2006/metadata/properties" ma:root="true" ma:fieldsID="37f1ebc3f2cccb4c3ab45dee5deb4ee8" ns2:_="" ns3:_="">
    <xsd:import namespace="d904871e-e27e-4eea-b031-07f52f0efcbc"/>
    <xsd:import namespace="f83d1cdc-7ad7-4b66-a18d-e9695f2b5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4871e-e27e-4eea-b031-07f52f0ef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068000a-ee94-4a50-b7b9-6a4f691d7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d1cdc-7ad7-4b66-a18d-e9695f2b5e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3efef5-9287-447d-878d-bc125c2a5da5}" ma:internalName="TaxCatchAll" ma:showField="CatchAllData" ma:web="f83d1cdc-7ad7-4b66-a18d-e9695f2b5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4871e-e27e-4eea-b031-07f52f0efcbc">
      <Terms xmlns="http://schemas.microsoft.com/office/infopath/2007/PartnerControls"/>
    </lcf76f155ced4ddcb4097134ff3c332f>
    <TaxCatchAll xmlns="f83d1cdc-7ad7-4b66-a18d-e9695f2b5e8b" xsi:nil="true"/>
  </documentManagement>
</p:properties>
</file>

<file path=customXml/itemProps1.xml><?xml version="1.0" encoding="utf-8"?>
<ds:datastoreItem xmlns:ds="http://schemas.openxmlformats.org/officeDocument/2006/customXml" ds:itemID="{72FF0A92-E64D-4732-B51C-DE70ADFA88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13B8F-BBFB-40AF-9031-D60A52BB1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4871e-e27e-4eea-b031-07f52f0efcbc"/>
    <ds:schemaRef ds:uri="f83d1cdc-7ad7-4b66-a18d-e9695f2b5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7747B2-F6AC-4918-A944-D969946D2B20}">
  <ds:schemaRefs>
    <ds:schemaRef ds:uri="http://schemas.microsoft.com/office/2006/metadata/properties"/>
    <ds:schemaRef ds:uri="http://schemas.microsoft.com/office/infopath/2007/PartnerControls"/>
    <ds:schemaRef ds:uri="d904871e-e27e-4eea-b031-07f52f0efcbc"/>
    <ds:schemaRef ds:uri="f83d1cdc-7ad7-4b66-a18d-e9695f2b5e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604</Words>
  <Characters>3327</Characters>
  <Application>Microsoft Office Word</Application>
  <DocSecurity>0</DocSecurity>
  <Lines>27</Lines>
  <Paragraphs>7</Paragraphs>
  <ScaleCrop>false</ScaleCrop>
  <Company>PentaRho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Jan Wiegel</dc:creator>
  <cp:keywords/>
  <dc:description/>
  <cp:lastModifiedBy>Laurens Koster</cp:lastModifiedBy>
  <cp:revision>2</cp:revision>
  <dcterms:created xsi:type="dcterms:W3CDTF">2026-05-05T07:09:00Z</dcterms:created>
  <dcterms:modified xsi:type="dcterms:W3CDTF">2026-05-05T07:09:00Z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0x01010030DE842C6DE2FC409344C59DD28F7E3C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