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E1E57" w14:textId="77777777" w:rsidR="00445129" w:rsidRDefault="00445129" w:rsidP="00445129">
      <w:pPr>
        <w:pStyle w:val="Kop1"/>
        <w:rPr>
          <w:rFonts w:cs="Arial"/>
          <w:b/>
          <w:bCs/>
          <w:sz w:val="24"/>
          <w:szCs w:val="24"/>
        </w:rPr>
      </w:pPr>
      <w:bookmarkStart w:id="0" w:name="_Toc227593025"/>
      <w:r>
        <w:rPr>
          <w:rFonts w:cs="Arial"/>
          <w:b/>
          <w:bCs/>
          <w:sz w:val="24"/>
          <w:szCs w:val="24"/>
        </w:rPr>
        <w:t>GC3 Garantietermijn</w:t>
      </w:r>
      <w:bookmarkEnd w:id="0"/>
    </w:p>
    <w:p w14:paraId="7B99A055" w14:textId="5E037BD7" w:rsidR="00445129" w:rsidRDefault="00445129" w:rsidP="00445129">
      <w:pPr>
        <w:pStyle w:val="CBPalinea"/>
        <w:spacing w:line="276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Dit betreft een binair beoordelingscriterium. </w:t>
      </w:r>
      <w:r w:rsidRPr="00F75DAA">
        <w:rPr>
          <w:rFonts w:ascii="Arial" w:eastAsiaTheme="minorHAnsi" w:hAnsi="Arial" w:cs="Arial"/>
          <w:lang w:eastAsia="en-US"/>
        </w:rPr>
        <w:t>De inschrijver dient aan te geven welke garantie geboden wordt op het in de nadere opdracht(en) geleverde werk. Er wordt minimaal 1 jaar garantie geëist door SKD, indien inschrijver zich beperkt tot dit minimum worden 0 punten toegekend aan de inschrijving op dit onderdeel.</w:t>
      </w:r>
    </w:p>
    <w:p w14:paraId="5433437B" w14:textId="1A9FBDA7" w:rsidR="00445129" w:rsidRPr="00445129" w:rsidRDefault="00445129" w:rsidP="00445129">
      <w:pPr>
        <w:pStyle w:val="CBPalinea"/>
        <w:spacing w:line="276" w:lineRule="auto"/>
        <w:rPr>
          <w:rFonts w:ascii="Arial" w:eastAsiaTheme="minorHAnsi" w:hAnsi="Arial" w:cs="Arial"/>
          <w:lang w:eastAsia="en-US"/>
        </w:rPr>
      </w:pPr>
      <w:r w:rsidRPr="00445129">
        <w:rPr>
          <w:rFonts w:ascii="Arial" w:eastAsiaTheme="minorHAnsi" w:hAnsi="Arial" w:cs="Arial"/>
          <w:lang w:eastAsia="en-US"/>
        </w:rPr>
        <w:t>Inschrijver wordt verzocht de groene velden in te vullen</w:t>
      </w:r>
      <w:r>
        <w:rPr>
          <w:rFonts w:ascii="Arial" w:eastAsiaTheme="minorHAnsi" w:hAnsi="Arial" w:cs="Arial"/>
          <w:lang w:eastAsia="en-US"/>
        </w:rPr>
        <w:t>.</w:t>
      </w:r>
    </w:p>
    <w:tbl>
      <w:tblPr>
        <w:tblStyle w:val="Geenranden"/>
        <w:tblpPr w:leftFromText="141" w:rightFromText="141" w:vertAnchor="text" w:horzAnchor="margin" w:tblpYSpec="top"/>
        <w:tblW w:w="8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410"/>
        <w:gridCol w:w="3764"/>
      </w:tblGrid>
      <w:tr w:rsidR="00445129" w:rsidRPr="0099389F" w14:paraId="682CFF3B" w14:textId="77777777" w:rsidTr="004451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FFC000"/>
          </w:tcPr>
          <w:p w14:paraId="7A4068FA" w14:textId="29681BE9" w:rsidR="00445129" w:rsidRDefault="00445129" w:rsidP="00573DC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Aanbod inschrijver</w:t>
            </w:r>
          </w:p>
        </w:tc>
        <w:tc>
          <w:tcPr>
            <w:tcW w:w="2410" w:type="dxa"/>
            <w:shd w:val="clear" w:color="auto" w:fill="FFC000"/>
          </w:tcPr>
          <w:p w14:paraId="4FA8C58E" w14:textId="61EDD6E0" w:rsidR="00445129" w:rsidRPr="00DC6289" w:rsidRDefault="00445129" w:rsidP="00573D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Beoordelingscriteria</w:t>
            </w:r>
            <w:r>
              <w:rPr>
                <w:rFonts w:cs="Arial"/>
              </w:rPr>
              <w:br/>
            </w:r>
            <w:r>
              <w:rPr>
                <w:rFonts w:cs="Arial"/>
              </w:rPr>
              <w:t>Garantietermijn</w:t>
            </w:r>
          </w:p>
        </w:tc>
        <w:tc>
          <w:tcPr>
            <w:tcW w:w="3764" w:type="dxa"/>
            <w:shd w:val="clear" w:color="auto" w:fill="FFC000"/>
          </w:tcPr>
          <w:p w14:paraId="18AFA8FD" w14:textId="77777777" w:rsidR="00445129" w:rsidRPr="00DC6289" w:rsidRDefault="00445129" w:rsidP="00573D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</w:rPr>
            </w:pPr>
            <w:r w:rsidRPr="00DC6289">
              <w:rPr>
                <w:rFonts w:cs="Arial"/>
              </w:rPr>
              <w:t>Te behalen fictieve waarde</w:t>
            </w:r>
          </w:p>
          <w:p w14:paraId="25F2A191" w14:textId="77777777" w:rsidR="00445129" w:rsidRPr="00DC6289" w:rsidRDefault="00445129" w:rsidP="00573D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9875AD">
              <w:rPr>
                <w:rFonts w:cs="Arial"/>
                <w:bCs/>
              </w:rPr>
              <w:t>GC</w:t>
            </w:r>
            <w:r>
              <w:rPr>
                <w:rFonts w:cs="Arial"/>
                <w:bCs/>
              </w:rPr>
              <w:t>3</w:t>
            </w:r>
          </w:p>
        </w:tc>
      </w:tr>
      <w:tr w:rsidR="00445129" w:rsidRPr="0099389F" w14:paraId="0FCD41B5" w14:textId="77777777" w:rsidTr="00445129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 w:val="restart"/>
            <w:shd w:val="clear" w:color="auto" w:fill="C1F0C7" w:themeFill="accent3" w:themeFillTint="33"/>
          </w:tcPr>
          <w:p w14:paraId="1810E16A" w14:textId="08B770A2" w:rsidR="00445129" w:rsidRDefault="00A33AD7" w:rsidP="00573DCD">
            <w:pPr>
              <w:jc w:val="center"/>
            </w:pPr>
            <w:r>
              <w:t>&lt; X &gt; jaar</w:t>
            </w:r>
          </w:p>
        </w:tc>
        <w:tc>
          <w:tcPr>
            <w:tcW w:w="2410" w:type="dxa"/>
            <w:shd w:val="clear" w:color="auto" w:fill="FFDF79"/>
            <w:vAlign w:val="center"/>
          </w:tcPr>
          <w:p w14:paraId="2148662F" w14:textId="140828C6" w:rsidR="00445129" w:rsidRPr="00DC6289" w:rsidRDefault="00445129" w:rsidP="00573DCD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t>≥5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jaar</w:t>
            </w:r>
          </w:p>
        </w:tc>
        <w:tc>
          <w:tcPr>
            <w:tcW w:w="3764" w:type="dxa"/>
            <w:vAlign w:val="center"/>
          </w:tcPr>
          <w:p w14:paraId="7184D431" w14:textId="77777777" w:rsidR="00445129" w:rsidRPr="00E67E05" w:rsidRDefault="00445129" w:rsidP="00573D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67E05">
              <w:rPr>
                <w:rFonts w:cs="Arial"/>
              </w:rPr>
              <w:t xml:space="preserve">€ </w:t>
            </w:r>
            <w:r>
              <w:rPr>
                <w:rFonts w:cs="Arial"/>
              </w:rPr>
              <w:t>8</w:t>
            </w:r>
            <w:r w:rsidRPr="00E67E05">
              <w:rPr>
                <w:rFonts w:cs="Arial"/>
              </w:rPr>
              <w:t>0.000,-</w:t>
            </w:r>
          </w:p>
        </w:tc>
      </w:tr>
      <w:tr w:rsidR="00445129" w:rsidRPr="0099389F" w14:paraId="7041D872" w14:textId="77777777" w:rsidTr="00445129">
        <w:trPr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  <w:shd w:val="clear" w:color="auto" w:fill="C1F0C7" w:themeFill="accent3" w:themeFillTint="33"/>
          </w:tcPr>
          <w:p w14:paraId="6E88EE46" w14:textId="77777777" w:rsidR="00445129" w:rsidRDefault="00445129" w:rsidP="00573DCD">
            <w:pPr>
              <w:jc w:val="center"/>
            </w:pPr>
          </w:p>
        </w:tc>
        <w:tc>
          <w:tcPr>
            <w:tcW w:w="2410" w:type="dxa"/>
            <w:shd w:val="clear" w:color="auto" w:fill="FFDF79"/>
            <w:vAlign w:val="center"/>
          </w:tcPr>
          <w:p w14:paraId="505E716E" w14:textId="5AA45CCC" w:rsidR="00445129" w:rsidRPr="00DC6289" w:rsidRDefault="00445129" w:rsidP="00573DCD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t>≥4</w:t>
            </w:r>
            <w:r>
              <w:rPr>
                <w:spacing w:val="1"/>
              </w:rPr>
              <w:t xml:space="preserve"> </w:t>
            </w:r>
            <w:r>
              <w:t>&lt;5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jaar</w:t>
            </w:r>
          </w:p>
        </w:tc>
        <w:tc>
          <w:tcPr>
            <w:tcW w:w="3764" w:type="dxa"/>
            <w:vAlign w:val="center"/>
          </w:tcPr>
          <w:p w14:paraId="52325709" w14:textId="77777777" w:rsidR="00445129" w:rsidRPr="00E67E05" w:rsidRDefault="00445129" w:rsidP="00573D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 xml:space="preserve"> € 60</w:t>
            </w:r>
            <w:r w:rsidRPr="00E67E05">
              <w:rPr>
                <w:rFonts w:cs="Arial"/>
              </w:rPr>
              <w:t>.</w:t>
            </w:r>
            <w:r>
              <w:rPr>
                <w:rFonts w:cs="Arial"/>
              </w:rPr>
              <w:t>0</w:t>
            </w:r>
            <w:r w:rsidRPr="00E67E05">
              <w:rPr>
                <w:rFonts w:cs="Arial"/>
              </w:rPr>
              <w:t>00</w:t>
            </w:r>
            <w:r>
              <w:rPr>
                <w:rFonts w:cs="Arial"/>
              </w:rPr>
              <w:t>,-</w:t>
            </w:r>
          </w:p>
        </w:tc>
      </w:tr>
      <w:tr w:rsidR="00445129" w:rsidRPr="0099389F" w14:paraId="68B35E20" w14:textId="77777777" w:rsidTr="00445129">
        <w:trPr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  <w:shd w:val="clear" w:color="auto" w:fill="C1F0C7" w:themeFill="accent3" w:themeFillTint="33"/>
          </w:tcPr>
          <w:p w14:paraId="61F8C515" w14:textId="77777777" w:rsidR="00445129" w:rsidRDefault="00445129" w:rsidP="00573DCD">
            <w:pPr>
              <w:jc w:val="center"/>
            </w:pPr>
          </w:p>
        </w:tc>
        <w:tc>
          <w:tcPr>
            <w:tcW w:w="2410" w:type="dxa"/>
            <w:shd w:val="clear" w:color="auto" w:fill="FFDF79"/>
            <w:vAlign w:val="center"/>
          </w:tcPr>
          <w:p w14:paraId="29198800" w14:textId="1629F06A" w:rsidR="00445129" w:rsidRPr="00DC6289" w:rsidRDefault="00445129" w:rsidP="00573DCD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t>&gt;2</w:t>
            </w:r>
            <w:r>
              <w:rPr>
                <w:spacing w:val="1"/>
              </w:rPr>
              <w:t xml:space="preserve"> </w:t>
            </w:r>
            <w:r>
              <w:t>&lt;4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jaar</w:t>
            </w:r>
          </w:p>
        </w:tc>
        <w:tc>
          <w:tcPr>
            <w:tcW w:w="3764" w:type="dxa"/>
            <w:vAlign w:val="center"/>
          </w:tcPr>
          <w:p w14:paraId="538321C5" w14:textId="77777777" w:rsidR="00445129" w:rsidRPr="00E67E05" w:rsidRDefault="00445129" w:rsidP="00573D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67E05">
              <w:rPr>
                <w:rFonts w:cs="Arial"/>
              </w:rPr>
              <w:t xml:space="preserve">€ </w:t>
            </w:r>
            <w:r>
              <w:rPr>
                <w:rFonts w:cs="Arial"/>
              </w:rPr>
              <w:t>40</w:t>
            </w:r>
            <w:r w:rsidRPr="00E67E05">
              <w:rPr>
                <w:rFonts w:cs="Arial"/>
              </w:rPr>
              <w:t>.000,-</w:t>
            </w:r>
          </w:p>
        </w:tc>
      </w:tr>
      <w:tr w:rsidR="00445129" w:rsidRPr="0099389F" w14:paraId="57727E4B" w14:textId="77777777" w:rsidTr="00445129">
        <w:trPr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  <w:shd w:val="clear" w:color="auto" w:fill="C1F0C7" w:themeFill="accent3" w:themeFillTint="33"/>
          </w:tcPr>
          <w:p w14:paraId="640A150B" w14:textId="77777777" w:rsidR="00445129" w:rsidRDefault="00445129" w:rsidP="00573DCD">
            <w:pPr>
              <w:jc w:val="center"/>
            </w:pPr>
          </w:p>
        </w:tc>
        <w:tc>
          <w:tcPr>
            <w:tcW w:w="2410" w:type="dxa"/>
            <w:shd w:val="clear" w:color="auto" w:fill="FFDF79"/>
            <w:vAlign w:val="center"/>
          </w:tcPr>
          <w:p w14:paraId="442EF07B" w14:textId="1FADA7C6" w:rsidR="00445129" w:rsidRPr="00DC6289" w:rsidRDefault="00445129" w:rsidP="00573DCD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t>&gt;1</w:t>
            </w:r>
            <w:r>
              <w:rPr>
                <w:spacing w:val="1"/>
              </w:rPr>
              <w:t xml:space="preserve"> </w:t>
            </w:r>
            <w:r>
              <w:t>≤2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jaar</w:t>
            </w:r>
          </w:p>
        </w:tc>
        <w:tc>
          <w:tcPr>
            <w:tcW w:w="3764" w:type="dxa"/>
            <w:vAlign w:val="center"/>
          </w:tcPr>
          <w:p w14:paraId="57CC6604" w14:textId="77777777" w:rsidR="00445129" w:rsidRPr="00E67E05" w:rsidRDefault="00445129" w:rsidP="00573D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67E05">
              <w:rPr>
                <w:rFonts w:cs="Arial"/>
              </w:rPr>
              <w:t xml:space="preserve">€ </w:t>
            </w:r>
            <w:r>
              <w:rPr>
                <w:rFonts w:cs="Arial"/>
              </w:rPr>
              <w:t>20</w:t>
            </w:r>
            <w:r w:rsidRPr="00E67E05">
              <w:rPr>
                <w:rFonts w:cs="Arial"/>
              </w:rPr>
              <w:t>.</w:t>
            </w:r>
            <w:r>
              <w:rPr>
                <w:rFonts w:cs="Arial"/>
              </w:rPr>
              <w:t>0</w:t>
            </w:r>
            <w:r w:rsidRPr="00E67E05">
              <w:rPr>
                <w:rFonts w:cs="Arial"/>
              </w:rPr>
              <w:t>00,-</w:t>
            </w:r>
          </w:p>
        </w:tc>
      </w:tr>
      <w:tr w:rsidR="00445129" w:rsidRPr="0099389F" w14:paraId="1150D1F5" w14:textId="77777777" w:rsidTr="00445129">
        <w:trPr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  <w:shd w:val="clear" w:color="auto" w:fill="C1F0C7" w:themeFill="accent3" w:themeFillTint="33"/>
          </w:tcPr>
          <w:p w14:paraId="420C3D01" w14:textId="77777777" w:rsidR="00445129" w:rsidRDefault="00445129" w:rsidP="00573DCD">
            <w:pPr>
              <w:jc w:val="center"/>
              <w:rPr>
                <w:rFonts w:cs="Arial"/>
              </w:rPr>
            </w:pPr>
          </w:p>
        </w:tc>
        <w:tc>
          <w:tcPr>
            <w:tcW w:w="2410" w:type="dxa"/>
            <w:shd w:val="clear" w:color="auto" w:fill="FFDF79"/>
            <w:vAlign w:val="center"/>
          </w:tcPr>
          <w:p w14:paraId="5E63F117" w14:textId="71D63716" w:rsidR="00445129" w:rsidRPr="00DC6289" w:rsidRDefault="00445129" w:rsidP="00573DCD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1 jaar</w:t>
            </w:r>
          </w:p>
        </w:tc>
        <w:tc>
          <w:tcPr>
            <w:tcW w:w="3764" w:type="dxa"/>
            <w:vAlign w:val="center"/>
          </w:tcPr>
          <w:p w14:paraId="3B24E422" w14:textId="77777777" w:rsidR="00445129" w:rsidRPr="00E67E05" w:rsidRDefault="00445129" w:rsidP="00573D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67E05">
              <w:rPr>
                <w:rFonts w:cs="Arial"/>
              </w:rPr>
              <w:t>€ 0,-</w:t>
            </w:r>
          </w:p>
        </w:tc>
      </w:tr>
      <w:tr w:rsidR="00445129" w:rsidRPr="0099389F" w14:paraId="73C79263" w14:textId="77777777" w:rsidTr="00445129">
        <w:trPr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  <w:shd w:val="clear" w:color="auto" w:fill="C1F0C7" w:themeFill="accent3" w:themeFillTint="33"/>
          </w:tcPr>
          <w:p w14:paraId="44F0FBDF" w14:textId="77777777" w:rsidR="00445129" w:rsidRDefault="00445129" w:rsidP="00573DCD">
            <w:pPr>
              <w:jc w:val="center"/>
            </w:pPr>
          </w:p>
        </w:tc>
        <w:tc>
          <w:tcPr>
            <w:tcW w:w="2410" w:type="dxa"/>
            <w:shd w:val="clear" w:color="auto" w:fill="FFDF79"/>
            <w:vAlign w:val="center"/>
          </w:tcPr>
          <w:p w14:paraId="6493632B" w14:textId="6A8D2C7F" w:rsidR="00445129" w:rsidRPr="00DC6289" w:rsidRDefault="00445129" w:rsidP="00573DCD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t>&lt; 1 jaar</w:t>
            </w:r>
          </w:p>
        </w:tc>
        <w:tc>
          <w:tcPr>
            <w:tcW w:w="3764" w:type="dxa"/>
            <w:vAlign w:val="center"/>
          </w:tcPr>
          <w:p w14:paraId="0550472F" w14:textId="77777777" w:rsidR="00445129" w:rsidRPr="00DC6289" w:rsidRDefault="00445129" w:rsidP="00573D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DC6289">
              <w:rPr>
                <w:rFonts w:cs="Arial"/>
                <w:color w:val="FF0000"/>
              </w:rPr>
              <w:t>KNOCK-OUT</w:t>
            </w:r>
          </w:p>
        </w:tc>
      </w:tr>
    </w:tbl>
    <w:p w14:paraId="1B718F25" w14:textId="77777777" w:rsidR="00DC5D06" w:rsidRDefault="00DC5D06"/>
    <w:tbl>
      <w:tblPr>
        <w:tblW w:w="80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6"/>
        <w:gridCol w:w="4420"/>
      </w:tblGrid>
      <w:tr w:rsidR="00445129" w:rsidRPr="00445129" w14:paraId="3C5740CB" w14:textId="77777777" w:rsidTr="00445129">
        <w:trPr>
          <w:trHeight w:val="280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61D04" w14:textId="7E0865BB" w:rsidR="00445129" w:rsidRPr="001816CA" w:rsidRDefault="00445129" w:rsidP="00573DCD">
            <w:pPr>
              <w:suppressAutoHyphens w:val="0"/>
              <w:spacing w:after="0" w:line="240" w:lineRule="auto"/>
              <w:rPr>
                <w:rFonts w:eastAsia="Times New Roman" w:cs="Arial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1816CA">
              <w:rPr>
                <w:rFonts w:eastAsia="Times New Roman" w:cs="Arial"/>
                <w:color w:val="000000"/>
                <w:kern w:val="0"/>
                <w:szCs w:val="20"/>
                <w:lang w:eastAsia="nl-NL"/>
                <w14:ligatures w14:val="none"/>
              </w:rPr>
              <w:t xml:space="preserve">Naam </w:t>
            </w:r>
            <w:r w:rsidRPr="001816CA">
              <w:rPr>
                <w:rFonts w:eastAsia="Times New Roman" w:cs="Arial"/>
                <w:color w:val="000000"/>
                <w:kern w:val="0"/>
                <w:szCs w:val="20"/>
                <w:lang w:eastAsia="nl-NL"/>
                <w14:ligatures w14:val="none"/>
              </w:rPr>
              <w:t>inschrijver</w:t>
            </w:r>
            <w:r w:rsidRPr="001816CA">
              <w:rPr>
                <w:rFonts w:eastAsia="Times New Roman" w:cs="Arial"/>
                <w:color w:val="000000"/>
                <w:kern w:val="0"/>
                <w:szCs w:val="20"/>
                <w:lang w:eastAsia="nl-NL"/>
                <w14:ligatures w14:val="none"/>
              </w:rPr>
              <w:t>:</w:t>
            </w:r>
          </w:p>
        </w:tc>
        <w:tc>
          <w:tcPr>
            <w:tcW w:w="4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6EFCE"/>
            <w:noWrap/>
            <w:vAlign w:val="bottom"/>
            <w:hideMark/>
          </w:tcPr>
          <w:p w14:paraId="7CA40B6D" w14:textId="77777777" w:rsidR="00445129" w:rsidRPr="00445129" w:rsidRDefault="00445129" w:rsidP="00573DCD">
            <w:pPr>
              <w:suppressAutoHyphens w:val="0"/>
              <w:spacing w:after="0" w:line="240" w:lineRule="auto"/>
              <w:rPr>
                <w:rFonts w:eastAsia="Times New Roman" w:cs="Arial"/>
                <w:color w:val="006100"/>
                <w:kern w:val="0"/>
                <w:sz w:val="22"/>
                <w:lang w:eastAsia="nl-NL"/>
                <w14:ligatures w14:val="none"/>
              </w:rPr>
            </w:pPr>
            <w:r w:rsidRPr="00445129">
              <w:rPr>
                <w:rFonts w:eastAsia="Times New Roman" w:cs="Arial"/>
                <w:color w:val="006100"/>
                <w:kern w:val="0"/>
                <w:sz w:val="22"/>
                <w:lang w:eastAsia="nl-NL"/>
                <w14:ligatures w14:val="none"/>
              </w:rPr>
              <w:t> </w:t>
            </w:r>
          </w:p>
        </w:tc>
      </w:tr>
      <w:tr w:rsidR="00445129" w:rsidRPr="00445129" w14:paraId="249DE561" w14:textId="77777777" w:rsidTr="00445129">
        <w:trPr>
          <w:trHeight w:val="280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44D6F" w14:textId="77777777" w:rsidR="00445129" w:rsidRPr="001816CA" w:rsidRDefault="00445129" w:rsidP="00445129">
            <w:pPr>
              <w:suppressAutoHyphens w:val="0"/>
              <w:spacing w:after="0" w:line="240" w:lineRule="auto"/>
              <w:rPr>
                <w:rFonts w:eastAsia="Times New Roman" w:cs="Arial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1816CA">
              <w:rPr>
                <w:rFonts w:eastAsia="Times New Roman" w:cs="Arial"/>
                <w:color w:val="000000"/>
                <w:kern w:val="0"/>
                <w:szCs w:val="20"/>
                <w:lang w:eastAsia="nl-NL"/>
                <w14:ligatures w14:val="none"/>
              </w:rPr>
              <w:t>Naam rechtsgeldig ondertekenaar:</w:t>
            </w:r>
          </w:p>
        </w:tc>
        <w:tc>
          <w:tcPr>
            <w:tcW w:w="4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6EFCE"/>
            <w:noWrap/>
            <w:vAlign w:val="bottom"/>
            <w:hideMark/>
          </w:tcPr>
          <w:p w14:paraId="743B5E4F" w14:textId="77777777" w:rsidR="00445129" w:rsidRPr="00445129" w:rsidRDefault="00445129" w:rsidP="00445129">
            <w:pPr>
              <w:suppressAutoHyphens w:val="0"/>
              <w:spacing w:after="0" w:line="240" w:lineRule="auto"/>
              <w:rPr>
                <w:rFonts w:eastAsia="Times New Roman" w:cs="Arial"/>
                <w:color w:val="006100"/>
                <w:kern w:val="0"/>
                <w:sz w:val="22"/>
                <w:lang w:eastAsia="nl-NL"/>
                <w14:ligatures w14:val="none"/>
              </w:rPr>
            </w:pPr>
            <w:r w:rsidRPr="00445129">
              <w:rPr>
                <w:rFonts w:eastAsia="Times New Roman" w:cs="Arial"/>
                <w:color w:val="006100"/>
                <w:kern w:val="0"/>
                <w:sz w:val="22"/>
                <w:lang w:eastAsia="nl-NL"/>
                <w14:ligatures w14:val="none"/>
              </w:rPr>
              <w:t> </w:t>
            </w:r>
          </w:p>
        </w:tc>
      </w:tr>
      <w:tr w:rsidR="00445129" w:rsidRPr="00445129" w14:paraId="741340E0" w14:textId="77777777" w:rsidTr="00445129">
        <w:trPr>
          <w:trHeight w:val="28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57B33" w14:textId="77777777" w:rsidR="00445129" w:rsidRPr="001816CA" w:rsidRDefault="00445129" w:rsidP="00445129">
            <w:pPr>
              <w:suppressAutoHyphens w:val="0"/>
              <w:spacing w:after="0" w:line="240" w:lineRule="auto"/>
              <w:rPr>
                <w:rFonts w:eastAsia="Times New Roman" w:cs="Arial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1816CA">
              <w:rPr>
                <w:rFonts w:eastAsia="Times New Roman" w:cs="Arial"/>
                <w:color w:val="000000"/>
                <w:kern w:val="0"/>
                <w:szCs w:val="20"/>
                <w:lang w:eastAsia="nl-NL"/>
                <w14:ligatures w14:val="none"/>
              </w:rPr>
              <w:t>Functie: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6EFCE"/>
            <w:noWrap/>
            <w:vAlign w:val="bottom"/>
            <w:hideMark/>
          </w:tcPr>
          <w:p w14:paraId="2E043FE0" w14:textId="77777777" w:rsidR="00445129" w:rsidRPr="00445129" w:rsidRDefault="00445129" w:rsidP="00445129">
            <w:pPr>
              <w:suppressAutoHyphens w:val="0"/>
              <w:spacing w:after="0" w:line="240" w:lineRule="auto"/>
              <w:rPr>
                <w:rFonts w:eastAsia="Times New Roman" w:cs="Arial"/>
                <w:color w:val="006100"/>
                <w:kern w:val="0"/>
                <w:sz w:val="22"/>
                <w:lang w:eastAsia="nl-NL"/>
                <w14:ligatures w14:val="none"/>
              </w:rPr>
            </w:pPr>
            <w:r w:rsidRPr="00445129">
              <w:rPr>
                <w:rFonts w:eastAsia="Times New Roman" w:cs="Arial"/>
                <w:color w:val="006100"/>
                <w:kern w:val="0"/>
                <w:sz w:val="22"/>
                <w:lang w:eastAsia="nl-NL"/>
                <w14:ligatures w14:val="none"/>
              </w:rPr>
              <w:t> </w:t>
            </w:r>
          </w:p>
        </w:tc>
      </w:tr>
      <w:tr w:rsidR="00445129" w:rsidRPr="00445129" w14:paraId="6FEDF694" w14:textId="77777777" w:rsidTr="00445129">
        <w:trPr>
          <w:trHeight w:val="28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CBCAD" w14:textId="77777777" w:rsidR="00445129" w:rsidRPr="001816CA" w:rsidRDefault="00445129" w:rsidP="00445129">
            <w:pPr>
              <w:suppressAutoHyphens w:val="0"/>
              <w:spacing w:after="0" w:line="240" w:lineRule="auto"/>
              <w:rPr>
                <w:rFonts w:eastAsia="Times New Roman" w:cs="Arial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1816CA">
              <w:rPr>
                <w:rFonts w:eastAsia="Times New Roman" w:cs="Arial"/>
                <w:color w:val="000000"/>
                <w:kern w:val="0"/>
                <w:szCs w:val="20"/>
                <w:lang w:eastAsia="nl-NL"/>
                <w14:ligatures w14:val="none"/>
              </w:rPr>
              <w:t>Datum: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6EFCE"/>
            <w:noWrap/>
            <w:vAlign w:val="bottom"/>
            <w:hideMark/>
          </w:tcPr>
          <w:p w14:paraId="7ACEF084" w14:textId="77777777" w:rsidR="00445129" w:rsidRPr="00445129" w:rsidRDefault="00445129" w:rsidP="00445129">
            <w:pPr>
              <w:suppressAutoHyphens w:val="0"/>
              <w:spacing w:after="0" w:line="240" w:lineRule="auto"/>
              <w:rPr>
                <w:rFonts w:eastAsia="Times New Roman" w:cs="Arial"/>
                <w:color w:val="006100"/>
                <w:kern w:val="0"/>
                <w:sz w:val="22"/>
                <w:lang w:eastAsia="nl-NL"/>
                <w14:ligatures w14:val="none"/>
              </w:rPr>
            </w:pPr>
            <w:r w:rsidRPr="00445129">
              <w:rPr>
                <w:rFonts w:eastAsia="Times New Roman" w:cs="Arial"/>
                <w:color w:val="006100"/>
                <w:kern w:val="0"/>
                <w:sz w:val="22"/>
                <w:lang w:eastAsia="nl-NL"/>
                <w14:ligatures w14:val="none"/>
              </w:rPr>
              <w:t> </w:t>
            </w:r>
          </w:p>
        </w:tc>
      </w:tr>
      <w:tr w:rsidR="00445129" w:rsidRPr="00445129" w14:paraId="6FF773C6" w14:textId="77777777" w:rsidTr="00445129">
        <w:trPr>
          <w:trHeight w:val="29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7198B12" w14:textId="77777777" w:rsidR="00445129" w:rsidRPr="001816CA" w:rsidRDefault="00445129" w:rsidP="00445129">
            <w:pPr>
              <w:suppressAutoHyphens w:val="0"/>
              <w:spacing w:after="0" w:line="240" w:lineRule="auto"/>
              <w:rPr>
                <w:rFonts w:eastAsia="Times New Roman" w:cs="Arial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1816CA">
              <w:rPr>
                <w:rFonts w:eastAsia="Times New Roman" w:cs="Arial"/>
                <w:color w:val="000000"/>
                <w:kern w:val="0"/>
                <w:szCs w:val="20"/>
                <w:lang w:eastAsia="nl-NL"/>
                <w14:ligatures w14:val="none"/>
              </w:rPr>
              <w:t>Handtekening: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FCE"/>
            <w:noWrap/>
            <w:vAlign w:val="bottom"/>
            <w:hideMark/>
          </w:tcPr>
          <w:p w14:paraId="49F8FC64" w14:textId="77777777" w:rsidR="00445129" w:rsidRPr="00445129" w:rsidRDefault="00445129" w:rsidP="00445129">
            <w:pPr>
              <w:suppressAutoHyphens w:val="0"/>
              <w:spacing w:after="0" w:line="240" w:lineRule="auto"/>
              <w:rPr>
                <w:rFonts w:eastAsia="Times New Roman" w:cs="Arial"/>
                <w:color w:val="006100"/>
                <w:kern w:val="0"/>
                <w:sz w:val="22"/>
                <w:lang w:eastAsia="nl-NL"/>
                <w14:ligatures w14:val="none"/>
              </w:rPr>
            </w:pPr>
            <w:r w:rsidRPr="00445129">
              <w:rPr>
                <w:rFonts w:eastAsia="Times New Roman" w:cs="Arial"/>
                <w:color w:val="006100"/>
                <w:kern w:val="0"/>
                <w:sz w:val="22"/>
                <w:lang w:eastAsia="nl-NL"/>
                <w14:ligatures w14:val="none"/>
              </w:rPr>
              <w:t> </w:t>
            </w:r>
          </w:p>
        </w:tc>
      </w:tr>
    </w:tbl>
    <w:p w14:paraId="5AD69C80" w14:textId="77777777" w:rsidR="00445129" w:rsidRDefault="00445129"/>
    <w:sectPr w:rsidR="0044512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45B6B" w14:textId="77777777" w:rsidR="00043BE9" w:rsidRDefault="00043BE9" w:rsidP="00445129">
      <w:pPr>
        <w:spacing w:after="0" w:line="240" w:lineRule="auto"/>
      </w:pPr>
      <w:r>
        <w:separator/>
      </w:r>
    </w:p>
  </w:endnote>
  <w:endnote w:type="continuationSeparator" w:id="0">
    <w:p w14:paraId="325C11B5" w14:textId="77777777" w:rsidR="00043BE9" w:rsidRDefault="00043BE9" w:rsidP="00445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66932" w14:textId="77777777" w:rsidR="00043BE9" w:rsidRDefault="00043BE9" w:rsidP="00445129">
      <w:pPr>
        <w:spacing w:after="0" w:line="240" w:lineRule="auto"/>
      </w:pPr>
      <w:r>
        <w:separator/>
      </w:r>
    </w:p>
  </w:footnote>
  <w:footnote w:type="continuationSeparator" w:id="0">
    <w:p w14:paraId="6620AFB8" w14:textId="77777777" w:rsidR="00043BE9" w:rsidRDefault="00043BE9" w:rsidP="00445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0A1D4" w14:textId="2AA315A7" w:rsidR="00445129" w:rsidRDefault="00445129" w:rsidP="00445129">
    <w:pPr>
      <w:pStyle w:val="Koptekst"/>
      <w:jc w:val="right"/>
    </w:pPr>
    <w:r>
      <w:rPr>
        <w:rFonts w:cs="Arial"/>
        <w:noProof/>
      </w:rPr>
      <w:drawing>
        <wp:inline distT="0" distB="0" distL="0" distR="0" wp14:anchorId="4D8268A1" wp14:editId="1EF4D4D6">
          <wp:extent cx="856259" cy="324036"/>
          <wp:effectExtent l="0" t="0" r="1270" b="0"/>
          <wp:docPr id="1077202150" name="Afbeelding 3" descr="Afbeelding met tekst, Lettertype, ontwerp, typografi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7202150" name="Afbeelding 3" descr="Afbeelding met tekst, Lettertype, ontwerp, typografie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24" cy="330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76810"/>
    <w:multiLevelType w:val="multilevel"/>
    <w:tmpl w:val="18304BD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297032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129"/>
    <w:rsid w:val="00007B77"/>
    <w:rsid w:val="00043BE9"/>
    <w:rsid w:val="001816CA"/>
    <w:rsid w:val="001F30A4"/>
    <w:rsid w:val="00445129"/>
    <w:rsid w:val="006A42C0"/>
    <w:rsid w:val="00A33AD7"/>
    <w:rsid w:val="00DC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AF2289"/>
  <w15:chartTrackingRefBased/>
  <w15:docId w15:val="{B86E8250-3DE6-4941-9812-003432C80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45129"/>
    <w:pPr>
      <w:suppressAutoHyphens/>
      <w:spacing w:line="259" w:lineRule="auto"/>
    </w:pPr>
    <w:rPr>
      <w:rFonts w:ascii="Arial" w:hAnsi="Arial"/>
      <w:sz w:val="20"/>
      <w:szCs w:val="22"/>
    </w:rPr>
  </w:style>
  <w:style w:type="paragraph" w:styleId="Kop1">
    <w:name w:val="heading 1"/>
    <w:basedOn w:val="Standaard"/>
    <w:next w:val="Standaard"/>
    <w:link w:val="Kop1Char"/>
    <w:qFormat/>
    <w:rsid w:val="004451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45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451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451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451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451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451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451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451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qFormat/>
    <w:rsid w:val="004451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451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451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4512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4512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4512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4512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4512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4512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451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45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451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451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45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4512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4512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4512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451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4512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45129"/>
    <w:rPr>
      <w:b/>
      <w:bCs/>
      <w:smallCaps/>
      <w:color w:val="0F4761" w:themeColor="accent1" w:themeShade="BF"/>
      <w:spacing w:val="5"/>
    </w:rPr>
  </w:style>
  <w:style w:type="paragraph" w:customStyle="1" w:styleId="CBPalinea">
    <w:name w:val="CBP alinea"/>
    <w:qFormat/>
    <w:rsid w:val="00445129"/>
    <w:pPr>
      <w:tabs>
        <w:tab w:val="left" w:pos="419"/>
      </w:tabs>
      <w:suppressAutoHyphens/>
      <w:spacing w:after="240" w:line="240" w:lineRule="auto"/>
      <w:jc w:val="both"/>
    </w:pPr>
    <w:rPr>
      <w:rFonts w:ascii="Trebuchet MS" w:eastAsiaTheme="minorEastAsia" w:hAnsi="Trebuchet MS"/>
      <w:kern w:val="0"/>
      <w:sz w:val="20"/>
      <w:szCs w:val="20"/>
      <w:lang w:eastAsia="nl-NL"/>
      <w14:ligatures w14:val="none"/>
    </w:rPr>
  </w:style>
  <w:style w:type="table" w:customStyle="1" w:styleId="Geenranden">
    <w:name w:val="Geen randen"/>
    <w:basedOn w:val="Standaardtabel"/>
    <w:uiPriority w:val="99"/>
    <w:rsid w:val="00445129"/>
    <w:pPr>
      <w:suppressAutoHyphens/>
      <w:spacing w:before="120" w:after="0" w:line="240" w:lineRule="auto"/>
    </w:pPr>
    <w:rPr>
      <w:rFonts w:eastAsiaTheme="minorEastAsia"/>
      <w:sz w:val="20"/>
      <w:szCs w:val="20"/>
      <w:lang w:eastAsia="ja-JP"/>
    </w:rPr>
    <w:tblPr>
      <w:tblBorders>
        <w:bottom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  <w:tblCellMar>
        <w:left w:w="72" w:type="dxa"/>
        <w:right w:w="72" w:type="dxa"/>
      </w:tblCellMar>
    </w:tblPr>
    <w:tblStylePr w:type="firstRow">
      <w:pPr>
        <w:wordWrap/>
      </w:pPr>
      <w:rPr>
        <w:rFonts w:asciiTheme="majorHAnsi" w:hAnsiTheme="majorHAnsi"/>
        <w:b/>
        <w:i w:val="0"/>
        <w:caps w:val="0"/>
        <w:smallCaps w:val="0"/>
        <w:color w:val="auto"/>
        <w:sz w:val="22"/>
      </w:rPr>
      <w:tblPr/>
      <w:trPr>
        <w:tblHeader/>
      </w:trPr>
      <w:tcPr>
        <w:tcBorders>
          <w:top w:val="nil"/>
          <w:left w:val="nil"/>
          <w:bottom w:val="single" w:sz="12" w:space="0" w:color="E97132" w:themeColor="accent2"/>
          <w:right w:val="nil"/>
          <w:insideH w:val="nil"/>
          <w:insideV w:val="single" w:sz="4" w:space="0" w:color="E97132" w:themeColor="accent2"/>
          <w:tl2br w:val="nil"/>
          <w:tr2bl w:val="nil"/>
        </w:tcBorders>
        <w:vAlign w:val="bottom"/>
      </w:tcPr>
    </w:tblStylePr>
    <w:tblStylePr w:type="firstCol">
      <w:rPr>
        <w:b/>
        <w:i w:val="0"/>
      </w:rPr>
    </w:tblStylePr>
  </w:style>
  <w:style w:type="paragraph" w:styleId="Koptekst">
    <w:name w:val="header"/>
    <w:basedOn w:val="Standaard"/>
    <w:link w:val="KoptekstChar"/>
    <w:uiPriority w:val="99"/>
    <w:unhideWhenUsed/>
    <w:rsid w:val="00445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45129"/>
    <w:rPr>
      <w:rFonts w:ascii="Arial" w:hAnsi="Arial"/>
      <w:sz w:val="20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445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45129"/>
    <w:rPr>
      <w:rFonts w:ascii="Arial" w:hAnsi="Arial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614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Dijksma</dc:creator>
  <cp:keywords/>
  <dc:description/>
  <cp:lastModifiedBy>Steven Dijksma</cp:lastModifiedBy>
  <cp:revision>5</cp:revision>
  <dcterms:created xsi:type="dcterms:W3CDTF">2026-04-28T12:40:00Z</dcterms:created>
  <dcterms:modified xsi:type="dcterms:W3CDTF">2026-04-28T12:46:00Z</dcterms:modified>
</cp:coreProperties>
</file>