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2C5B" w14:textId="4828C6C4" w:rsidR="006C2804" w:rsidRPr="008461FB" w:rsidRDefault="006C2804" w:rsidP="006C2804">
      <w:pPr>
        <w:pStyle w:val="Titel"/>
        <w:spacing w:line="240" w:lineRule="auto"/>
        <w:rPr>
          <w:rFonts w:ascii="Corbel" w:hAnsi="Corbel"/>
          <w:b w:val="0"/>
          <w:bCs/>
          <w:sz w:val="22"/>
          <w:szCs w:val="22"/>
          <w:lang w:val="nl-NL"/>
        </w:rPr>
      </w:pPr>
      <w:r w:rsidRPr="008461FB">
        <w:rPr>
          <w:rFonts w:ascii="Corbel" w:hAnsi="Corbel"/>
          <w:b w:val="0"/>
          <w:bCs/>
          <w:sz w:val="22"/>
          <w:szCs w:val="22"/>
          <w:lang w:val="nl-NL"/>
        </w:rPr>
        <w:t>Concept bouwteamovereenkomst</w:t>
      </w:r>
    </w:p>
    <w:p w14:paraId="512F0E70" w14:textId="2D8A2261" w:rsidR="00716F15" w:rsidRPr="008461FB" w:rsidRDefault="00AC5674" w:rsidP="000E4AA1">
      <w:pPr>
        <w:pStyle w:val="Titel"/>
        <w:spacing w:line="240" w:lineRule="auto"/>
        <w:rPr>
          <w:rFonts w:ascii="Corbel" w:hAnsi="Corbel"/>
          <w:b w:val="0"/>
          <w:bCs/>
          <w:color w:val="FFFFFF"/>
          <w:sz w:val="22"/>
          <w:szCs w:val="22"/>
          <w:lang w:val="nl-NL"/>
        </w:rPr>
        <w:sectPr w:rsidR="00716F15" w:rsidRPr="008461FB" w:rsidSect="0007634A">
          <w:headerReference w:type="default" r:id="rId11"/>
          <w:footerReference w:type="default" r:id="rId12"/>
          <w:pgSz w:w="11906" w:h="16838" w:code="9"/>
          <w:pgMar w:top="5127" w:right="1417" w:bottom="1702" w:left="1417" w:header="708" w:footer="397" w:gutter="0"/>
          <w:cols w:space="708"/>
          <w:docGrid w:linePitch="360"/>
        </w:sectPr>
      </w:pPr>
      <w:r w:rsidRPr="008461FB">
        <w:rPr>
          <w:rFonts w:ascii="Corbel" w:hAnsi="Corbel"/>
          <w:sz w:val="22"/>
          <w:szCs w:val="22"/>
          <w:lang w:val="nl-NL"/>
        </w:rPr>
        <w:br/>
      </w:r>
      <w:r w:rsidR="00460E43" w:rsidRPr="008461FB">
        <w:rPr>
          <w:rFonts w:ascii="Corbel" w:hAnsi="Corbel"/>
          <w:sz w:val="22"/>
          <w:szCs w:val="22"/>
          <w:lang w:val="nl-NL"/>
        </w:rPr>
        <w:t xml:space="preserve">[ naam project ] </w:t>
      </w:r>
    </w:p>
    <w:bookmarkStart w:id="0" w:name="_Toc182322018" w:displacedByCustomXml="next"/>
    <w:sdt>
      <w:sdtPr>
        <w:rPr>
          <w:rFonts w:ascii="Corbel" w:hAnsi="Corbel"/>
          <w:sz w:val="22"/>
          <w:szCs w:val="22"/>
          <w:lang w:val="nl-NL"/>
        </w:rPr>
        <w:id w:val="-1749034877"/>
        <w:docPartObj>
          <w:docPartGallery w:val="Table of Contents"/>
          <w:docPartUnique/>
        </w:docPartObj>
      </w:sdtPr>
      <w:sdtEndPr>
        <w:rPr>
          <w:b/>
          <w:bCs/>
          <w:lang w:val="en-US"/>
        </w:rPr>
      </w:sdtEndPr>
      <w:sdtContent>
        <w:p w14:paraId="1549BE39" w14:textId="33BCEE1A" w:rsidR="00AC5674" w:rsidRPr="008461FB" w:rsidRDefault="0083691A" w:rsidP="0083691A">
          <w:pPr>
            <w:ind w:right="-284"/>
            <w:rPr>
              <w:rFonts w:ascii="Corbel" w:hAnsi="Corbel"/>
              <w:sz w:val="22"/>
              <w:szCs w:val="22"/>
              <w:lang w:val="nl-NL"/>
            </w:rPr>
          </w:pPr>
          <w:r w:rsidRPr="008461FB">
            <w:rPr>
              <w:rStyle w:val="Kop1Char"/>
              <w:rFonts w:ascii="Corbel" w:hAnsi="Corbel"/>
              <w:sz w:val="22"/>
              <w:szCs w:val="22"/>
              <w:lang w:val="nl-NL"/>
            </w:rPr>
            <w:t>Bouwteamovereenkomst</w:t>
          </w:r>
        </w:p>
        <w:p w14:paraId="2AD7C2EF" w14:textId="1788D1CE" w:rsidR="0007634A" w:rsidRPr="008461FB" w:rsidRDefault="008B2530">
          <w:pPr>
            <w:rPr>
              <w:rFonts w:ascii="Corbel" w:hAnsi="Corbel"/>
              <w:sz w:val="22"/>
              <w:szCs w:val="22"/>
            </w:rPr>
          </w:pPr>
        </w:p>
      </w:sdtContent>
    </w:sdt>
    <w:bookmarkEnd w:id="0"/>
    <w:p w14:paraId="674BE0D9" w14:textId="77777777" w:rsidR="00AC5674" w:rsidRPr="008461FB" w:rsidRDefault="00AC5674" w:rsidP="00AC5674">
      <w:pPr>
        <w:spacing w:line="284" w:lineRule="exact"/>
        <w:rPr>
          <w:rFonts w:ascii="Corbel" w:eastAsia="Calibri" w:hAnsi="Corbel" w:cs="Verdana"/>
          <w:color w:val="000000"/>
          <w:kern w:val="0"/>
          <w:sz w:val="22"/>
          <w:szCs w:val="22"/>
          <w:u w:val="single"/>
          <w:lang w:val="nl-NL" w:eastAsia="nl-NL"/>
        </w:rPr>
      </w:pPr>
      <w:r w:rsidRPr="008461FB">
        <w:rPr>
          <w:rFonts w:ascii="Corbel" w:eastAsia="Calibri" w:hAnsi="Corbel" w:cs="Verdana"/>
          <w:color w:val="000000"/>
          <w:kern w:val="0"/>
          <w:sz w:val="22"/>
          <w:szCs w:val="22"/>
          <w:u w:val="single"/>
          <w:lang w:val="nl-NL" w:eastAsia="nl-NL"/>
        </w:rPr>
        <w:t>De ondergetekenden:</w:t>
      </w:r>
    </w:p>
    <w:p w14:paraId="4487C6AF" w14:textId="0F011BDC" w:rsidR="008461FB" w:rsidRPr="00500C75" w:rsidRDefault="008461FB" w:rsidP="55ADF7CD">
      <w:pPr>
        <w:pStyle w:val="Default"/>
        <w:numPr>
          <w:ilvl w:val="0"/>
          <w:numId w:val="38"/>
        </w:numPr>
        <w:ind w:right="-284"/>
        <w:rPr>
          <w:rFonts w:ascii="Corbel" w:hAnsi="Corbel" w:cs="Arial"/>
          <w:color w:val="auto"/>
          <w:sz w:val="22"/>
          <w:szCs w:val="22"/>
        </w:rPr>
      </w:pPr>
      <w:r w:rsidRPr="00500C75">
        <w:rPr>
          <w:rFonts w:ascii="Corbel" w:hAnsi="Corbel" w:cs="Arial"/>
          <w:color w:val="auto"/>
          <w:sz w:val="22"/>
          <w:szCs w:val="22"/>
        </w:rPr>
        <w:t xml:space="preserve">Stichting Lefier, ingeschreven in het handelsregister van de Kamer van Koophandel onder nummer </w:t>
      </w:r>
      <w:r w:rsidRPr="00500C75">
        <w:rPr>
          <w:rFonts w:ascii="Corbel" w:hAnsi="Corbel" w:cs="Arial"/>
          <w:color w:val="auto"/>
          <w:sz w:val="22"/>
          <w:szCs w:val="22"/>
          <w:highlight w:val="yellow"/>
        </w:rPr>
        <w:t>[ …. ]</w:t>
      </w:r>
      <w:r w:rsidRPr="00500C75">
        <w:rPr>
          <w:rFonts w:ascii="Corbel" w:hAnsi="Corbel" w:cs="Arial"/>
          <w:color w:val="auto"/>
          <w:sz w:val="22"/>
          <w:szCs w:val="22"/>
        </w:rPr>
        <w:t xml:space="preserve">, statutair gevestigd te </w:t>
      </w:r>
      <w:r w:rsidRPr="00500C75">
        <w:rPr>
          <w:rFonts w:ascii="Corbel" w:hAnsi="Corbel" w:cs="Arial"/>
          <w:color w:val="auto"/>
          <w:sz w:val="22"/>
          <w:szCs w:val="22"/>
          <w:highlight w:val="yellow"/>
        </w:rPr>
        <w:t>[ …. ]</w:t>
      </w:r>
      <w:r w:rsidRPr="00500C75">
        <w:rPr>
          <w:rFonts w:ascii="Corbel" w:hAnsi="Corbel" w:cs="Arial"/>
          <w:color w:val="auto"/>
          <w:sz w:val="22"/>
          <w:szCs w:val="22"/>
        </w:rPr>
        <w:t xml:space="preserve"> aan de </w:t>
      </w:r>
      <w:r w:rsidRPr="00500C75">
        <w:rPr>
          <w:rFonts w:ascii="Corbel" w:hAnsi="Corbel" w:cs="Arial"/>
          <w:color w:val="auto"/>
          <w:sz w:val="22"/>
          <w:szCs w:val="22"/>
          <w:highlight w:val="yellow"/>
        </w:rPr>
        <w:t>[ ….. ]</w:t>
      </w:r>
      <w:r w:rsidRPr="00500C75">
        <w:rPr>
          <w:rFonts w:ascii="Corbel" w:hAnsi="Corbel" w:cs="Arial"/>
          <w:color w:val="auto"/>
          <w:sz w:val="22"/>
          <w:szCs w:val="22"/>
        </w:rPr>
        <w:t xml:space="preserve">, in deze vertegenwoordigd door </w:t>
      </w:r>
      <w:r w:rsidRPr="00500C75">
        <w:rPr>
          <w:rFonts w:ascii="Corbel" w:hAnsi="Corbel" w:cs="Arial"/>
          <w:color w:val="auto"/>
          <w:sz w:val="22"/>
          <w:szCs w:val="22"/>
          <w:highlight w:val="yellow"/>
        </w:rPr>
        <w:t>[ ….. ]</w:t>
      </w:r>
      <w:r w:rsidRPr="00500C75">
        <w:rPr>
          <w:rFonts w:ascii="Corbel" w:hAnsi="Corbel" w:cs="Arial"/>
          <w:color w:val="auto"/>
          <w:sz w:val="22"/>
          <w:szCs w:val="22"/>
        </w:rPr>
        <w:t xml:space="preserve"> in zijn/haar hoedanigheid als directeur-bestuurder, hierna te noemen ‘de corporatie’</w:t>
      </w:r>
    </w:p>
    <w:p w14:paraId="7B371CB7" w14:textId="77777777" w:rsidR="00AC5674" w:rsidRPr="008461FB" w:rsidRDefault="00AC5674" w:rsidP="00AC5674">
      <w:pPr>
        <w:pStyle w:val="Default"/>
        <w:spacing w:line="284" w:lineRule="exact"/>
        <w:ind w:firstLine="426"/>
        <w:jc w:val="both"/>
        <w:rPr>
          <w:rFonts w:ascii="Corbel" w:hAnsi="Corbel"/>
          <w:sz w:val="22"/>
          <w:szCs w:val="22"/>
        </w:rPr>
      </w:pPr>
    </w:p>
    <w:p w14:paraId="735A4732" w14:textId="77777777" w:rsidR="008461FB" w:rsidRDefault="00AC5674" w:rsidP="55ADF7CD">
      <w:pPr>
        <w:pStyle w:val="Default"/>
        <w:spacing w:line="284" w:lineRule="exact"/>
        <w:ind w:left="567"/>
        <w:jc w:val="both"/>
        <w:rPr>
          <w:rFonts w:ascii="Corbel" w:hAnsi="Corbel"/>
          <w:sz w:val="22"/>
          <w:szCs w:val="22"/>
          <w:lang w:val="en-US"/>
        </w:rPr>
      </w:pPr>
      <w:proofErr w:type="spellStart"/>
      <w:r w:rsidRPr="55ADF7CD">
        <w:rPr>
          <w:rFonts w:ascii="Corbel" w:hAnsi="Corbel"/>
          <w:sz w:val="22"/>
          <w:szCs w:val="22"/>
          <w:lang w:val="en-US"/>
        </w:rPr>
        <w:t>en</w:t>
      </w:r>
      <w:proofErr w:type="spellEnd"/>
      <w:r w:rsidRPr="55ADF7CD">
        <w:rPr>
          <w:rFonts w:ascii="Corbel" w:hAnsi="Corbel"/>
          <w:sz w:val="22"/>
          <w:szCs w:val="22"/>
          <w:lang w:val="en-US"/>
        </w:rPr>
        <w:t xml:space="preserve"> </w:t>
      </w:r>
    </w:p>
    <w:p w14:paraId="2D2E913D" w14:textId="77777777" w:rsidR="008461FB" w:rsidRDefault="008461FB" w:rsidP="008461FB">
      <w:pPr>
        <w:pStyle w:val="Default"/>
        <w:spacing w:line="284" w:lineRule="exact"/>
        <w:ind w:left="567"/>
        <w:jc w:val="both"/>
        <w:rPr>
          <w:rFonts w:ascii="Corbel" w:hAnsi="Corbel"/>
          <w:sz w:val="22"/>
          <w:szCs w:val="22"/>
        </w:rPr>
      </w:pPr>
    </w:p>
    <w:p w14:paraId="10A0BDB5" w14:textId="0514ABB4" w:rsidR="00AC5674" w:rsidRPr="00500C75" w:rsidRDefault="006620C3" w:rsidP="55ADF7CD">
      <w:pPr>
        <w:pStyle w:val="Default"/>
        <w:numPr>
          <w:ilvl w:val="0"/>
          <w:numId w:val="38"/>
        </w:numPr>
        <w:spacing w:line="284" w:lineRule="exact"/>
        <w:jc w:val="both"/>
        <w:rPr>
          <w:rFonts w:ascii="Corbel" w:hAnsi="Corbel"/>
          <w:sz w:val="22"/>
          <w:szCs w:val="22"/>
        </w:rPr>
      </w:pPr>
      <w:r w:rsidRPr="00500C75">
        <w:rPr>
          <w:rFonts w:ascii="Corbel" w:hAnsi="Corbel"/>
          <w:sz w:val="22"/>
          <w:szCs w:val="22"/>
          <w:highlight w:val="yellow"/>
        </w:rPr>
        <w:t xml:space="preserve">[ </w:t>
      </w:r>
      <w:r w:rsidR="00AC5674" w:rsidRPr="00500C75">
        <w:rPr>
          <w:rFonts w:ascii="Corbel" w:hAnsi="Corbel"/>
          <w:sz w:val="22"/>
          <w:szCs w:val="22"/>
          <w:highlight w:val="yellow"/>
        </w:rPr>
        <w:t>naam bouwbedrijf</w:t>
      </w:r>
      <w:r w:rsidRPr="00500C75">
        <w:rPr>
          <w:rFonts w:ascii="Corbel" w:hAnsi="Corbel"/>
          <w:sz w:val="22"/>
          <w:szCs w:val="22"/>
          <w:highlight w:val="yellow"/>
        </w:rPr>
        <w:t xml:space="preserve"> ] </w:t>
      </w:r>
      <w:r w:rsidR="00AC5674" w:rsidRPr="00500C75">
        <w:rPr>
          <w:rFonts w:ascii="Corbel" w:hAnsi="Corbel"/>
          <w:sz w:val="22"/>
          <w:szCs w:val="22"/>
        </w:rPr>
        <w:t xml:space="preserve"> gevestigd te &lt;plaatsnaam&gt; en kantoorhoudende aan de </w:t>
      </w:r>
      <w:r w:rsidRPr="00500C75">
        <w:rPr>
          <w:rFonts w:ascii="Corbel" w:hAnsi="Corbel"/>
          <w:sz w:val="22"/>
          <w:szCs w:val="22"/>
          <w:highlight w:val="yellow"/>
        </w:rPr>
        <w:t xml:space="preserve">[ </w:t>
      </w:r>
      <w:r w:rsidR="00AC5674" w:rsidRPr="00500C75">
        <w:rPr>
          <w:rFonts w:ascii="Corbel" w:hAnsi="Corbel"/>
          <w:sz w:val="22"/>
          <w:szCs w:val="22"/>
          <w:highlight w:val="yellow"/>
        </w:rPr>
        <w:t>straatnaam met huisnummer</w:t>
      </w:r>
      <w:r w:rsidRPr="00500C75">
        <w:rPr>
          <w:rFonts w:ascii="Corbel" w:hAnsi="Corbel"/>
          <w:sz w:val="22"/>
          <w:szCs w:val="22"/>
          <w:highlight w:val="yellow"/>
        </w:rPr>
        <w:t xml:space="preserve"> ]</w:t>
      </w:r>
      <w:r w:rsidR="00AC5674" w:rsidRPr="00500C75">
        <w:rPr>
          <w:rFonts w:ascii="Corbel" w:hAnsi="Corbel"/>
          <w:sz w:val="22"/>
          <w:szCs w:val="22"/>
          <w:highlight w:val="yellow"/>
        </w:rPr>
        <w:t xml:space="preserve"> ( postbus &lt;nummer&gt; met postcode &lt;nummer&gt;),</w:t>
      </w:r>
      <w:r w:rsidR="00AC5674" w:rsidRPr="00500C75">
        <w:rPr>
          <w:rFonts w:ascii="Corbel" w:hAnsi="Corbel"/>
          <w:sz w:val="22"/>
          <w:szCs w:val="22"/>
        </w:rPr>
        <w:t xml:space="preserve"> ingeschreven in het handelsregister van de Kamer van Koophandel onder KvK-nummer</w:t>
      </w:r>
      <w:r w:rsidRPr="00500C75">
        <w:rPr>
          <w:rFonts w:ascii="Corbel" w:hAnsi="Corbel"/>
          <w:sz w:val="22"/>
          <w:szCs w:val="22"/>
        </w:rPr>
        <w:t xml:space="preserve"> [</w:t>
      </w:r>
      <w:r w:rsidR="00AC5674" w:rsidRPr="00500C75">
        <w:rPr>
          <w:rFonts w:ascii="Corbel" w:hAnsi="Corbel"/>
          <w:sz w:val="22"/>
          <w:szCs w:val="22"/>
          <w:highlight w:val="yellow"/>
        </w:rPr>
        <w:t>……</w:t>
      </w:r>
      <w:r w:rsidRPr="00500C75">
        <w:rPr>
          <w:rFonts w:ascii="Corbel" w:hAnsi="Corbel"/>
          <w:sz w:val="22"/>
          <w:szCs w:val="22"/>
          <w:highlight w:val="yellow"/>
        </w:rPr>
        <w:t>]</w:t>
      </w:r>
      <w:r w:rsidR="00AC5674" w:rsidRPr="00500C75">
        <w:rPr>
          <w:rFonts w:ascii="Corbel" w:hAnsi="Corbel"/>
          <w:sz w:val="22"/>
          <w:szCs w:val="22"/>
          <w:highlight w:val="yellow"/>
        </w:rPr>
        <w:t xml:space="preserve">, </w:t>
      </w:r>
      <w:r w:rsidR="00AC5674" w:rsidRPr="00500C75">
        <w:rPr>
          <w:rFonts w:ascii="Corbel" w:hAnsi="Corbel"/>
          <w:sz w:val="22"/>
          <w:szCs w:val="22"/>
        </w:rPr>
        <w:t xml:space="preserve">te dezen rechtsgeldig vertegenwoordigd door haar statutair bestuurder </w:t>
      </w:r>
      <w:r w:rsidRPr="00500C75">
        <w:rPr>
          <w:rFonts w:ascii="Corbel" w:hAnsi="Corbel"/>
          <w:sz w:val="22"/>
          <w:szCs w:val="22"/>
        </w:rPr>
        <w:t>[</w:t>
      </w:r>
      <w:r w:rsidR="00AC5674" w:rsidRPr="00500C75">
        <w:rPr>
          <w:rFonts w:ascii="Corbel" w:hAnsi="Corbel"/>
          <w:sz w:val="22"/>
          <w:szCs w:val="22"/>
          <w:highlight w:val="yellow"/>
        </w:rPr>
        <w:t>……</w:t>
      </w:r>
      <w:r w:rsidRPr="00500C75">
        <w:rPr>
          <w:rFonts w:ascii="Corbel" w:hAnsi="Corbel"/>
          <w:sz w:val="22"/>
          <w:szCs w:val="22"/>
          <w:highlight w:val="yellow"/>
        </w:rPr>
        <w:t>]</w:t>
      </w:r>
      <w:r w:rsidR="00AC5674" w:rsidRPr="00500C75">
        <w:rPr>
          <w:rFonts w:ascii="Corbel" w:hAnsi="Corbel"/>
          <w:sz w:val="22"/>
          <w:szCs w:val="22"/>
          <w:highlight w:val="yellow"/>
        </w:rPr>
        <w:t xml:space="preserve">, </w:t>
      </w:r>
      <w:r w:rsidR="00AC5674" w:rsidRPr="00500C75">
        <w:rPr>
          <w:rFonts w:ascii="Corbel" w:hAnsi="Corbel"/>
          <w:sz w:val="22"/>
          <w:szCs w:val="22"/>
        </w:rPr>
        <w:t xml:space="preserve">hierna te noemen: ‘de aannemer’, </w:t>
      </w:r>
    </w:p>
    <w:p w14:paraId="019A72CB" w14:textId="77777777" w:rsidR="00AC5674" w:rsidRPr="008461FB" w:rsidRDefault="00AC5674" w:rsidP="00AC5674">
      <w:pPr>
        <w:pStyle w:val="Default"/>
        <w:spacing w:line="284" w:lineRule="exact"/>
        <w:rPr>
          <w:rFonts w:ascii="Corbel" w:hAnsi="Corbel"/>
          <w:sz w:val="22"/>
          <w:szCs w:val="22"/>
        </w:rPr>
      </w:pPr>
    </w:p>
    <w:p w14:paraId="1D328567" w14:textId="77777777" w:rsidR="00AC5674" w:rsidRPr="00500C75" w:rsidRDefault="00AC5674" w:rsidP="55ADF7CD">
      <w:pPr>
        <w:pStyle w:val="Default"/>
        <w:spacing w:line="284" w:lineRule="exact"/>
        <w:rPr>
          <w:rFonts w:ascii="Corbel" w:hAnsi="Corbel"/>
          <w:sz w:val="22"/>
          <w:szCs w:val="22"/>
        </w:rPr>
      </w:pPr>
      <w:r w:rsidRPr="00500C75">
        <w:rPr>
          <w:rFonts w:ascii="Corbel" w:hAnsi="Corbel"/>
          <w:sz w:val="22"/>
          <w:szCs w:val="22"/>
        </w:rPr>
        <w:t xml:space="preserve">hierna gezamenlijk te noemen: ‘Partijen’, </w:t>
      </w:r>
    </w:p>
    <w:p w14:paraId="363487FA" w14:textId="77777777" w:rsidR="00AC5674" w:rsidRPr="008461FB" w:rsidRDefault="00AC5674" w:rsidP="00AC5674">
      <w:pPr>
        <w:pStyle w:val="Default"/>
        <w:spacing w:line="284" w:lineRule="exact"/>
        <w:rPr>
          <w:rFonts w:ascii="Corbel" w:hAnsi="Corbel"/>
          <w:sz w:val="22"/>
          <w:szCs w:val="22"/>
        </w:rPr>
      </w:pPr>
    </w:p>
    <w:p w14:paraId="185152B5" w14:textId="77777777" w:rsidR="00AC5674" w:rsidRPr="008461FB" w:rsidRDefault="00AC5674" w:rsidP="55ADF7CD">
      <w:pPr>
        <w:pStyle w:val="Default"/>
        <w:spacing w:line="284" w:lineRule="exact"/>
        <w:rPr>
          <w:rFonts w:ascii="Corbel" w:hAnsi="Corbel"/>
          <w:sz w:val="22"/>
          <w:szCs w:val="22"/>
          <w:lang w:val="en-US"/>
        </w:rPr>
      </w:pPr>
      <w:proofErr w:type="spellStart"/>
      <w:r w:rsidRPr="55ADF7CD">
        <w:rPr>
          <w:rFonts w:ascii="Corbel" w:hAnsi="Corbel"/>
          <w:sz w:val="22"/>
          <w:szCs w:val="22"/>
          <w:u w:val="single"/>
          <w:lang w:val="en-US"/>
        </w:rPr>
        <w:t>Overwegende</w:t>
      </w:r>
      <w:proofErr w:type="spellEnd"/>
      <w:r w:rsidRPr="55ADF7CD">
        <w:rPr>
          <w:rFonts w:ascii="Corbel" w:hAnsi="Corbel"/>
          <w:sz w:val="22"/>
          <w:szCs w:val="22"/>
          <w:u w:val="single"/>
          <w:lang w:val="en-US"/>
        </w:rPr>
        <w:t xml:space="preserve"> </w:t>
      </w:r>
      <w:proofErr w:type="spellStart"/>
      <w:r w:rsidRPr="55ADF7CD">
        <w:rPr>
          <w:rFonts w:ascii="Corbel" w:hAnsi="Corbel"/>
          <w:sz w:val="22"/>
          <w:szCs w:val="22"/>
          <w:u w:val="single"/>
          <w:lang w:val="en-US"/>
        </w:rPr>
        <w:t>dat</w:t>
      </w:r>
      <w:proofErr w:type="spellEnd"/>
      <w:r w:rsidRPr="55ADF7CD">
        <w:rPr>
          <w:rFonts w:ascii="Corbel" w:hAnsi="Corbel"/>
          <w:sz w:val="22"/>
          <w:szCs w:val="22"/>
          <w:lang w:val="en-US"/>
        </w:rPr>
        <w:t xml:space="preserve">: </w:t>
      </w:r>
    </w:p>
    <w:p w14:paraId="4D89E57A" w14:textId="77777777" w:rsidR="0032032F" w:rsidRPr="008461FB" w:rsidRDefault="0032032F" w:rsidP="007F31D4">
      <w:pPr>
        <w:pStyle w:val="Default"/>
        <w:spacing w:line="284" w:lineRule="exact"/>
        <w:rPr>
          <w:rFonts w:ascii="Corbel" w:hAnsi="Corbel"/>
          <w:color w:val="auto"/>
          <w:sz w:val="22"/>
          <w:szCs w:val="22"/>
        </w:rPr>
      </w:pPr>
    </w:p>
    <w:p w14:paraId="54C5696C" w14:textId="22EA9013" w:rsidR="00C659B6" w:rsidRDefault="00C659B6" w:rsidP="00C659B6">
      <w:pPr>
        <w:pStyle w:val="Lijstalinea"/>
        <w:numPr>
          <w:ilvl w:val="0"/>
          <w:numId w:val="39"/>
        </w:numPr>
        <w:ind w:right="-284"/>
        <w:rPr>
          <w:rFonts w:ascii="Corbel" w:eastAsia="Verdana" w:hAnsi="Corbel" w:cs="Arial"/>
          <w:sz w:val="22"/>
          <w:szCs w:val="22"/>
          <w:lang w:val="nl-NL"/>
        </w:rPr>
      </w:pPr>
      <w:r w:rsidRPr="5E736282">
        <w:rPr>
          <w:rFonts w:ascii="Corbel" w:eastAsia="Verdana" w:hAnsi="Corbel" w:cs="Arial"/>
          <w:sz w:val="22"/>
          <w:szCs w:val="22"/>
          <w:lang w:val="nl-NL"/>
        </w:rPr>
        <w:t>De corporatie eigenaar is (of wordt) van de locatie kadastraal bekend gemeente Emmen, sectie [</w:t>
      </w:r>
      <w:r w:rsidRPr="5E736282">
        <w:rPr>
          <w:rFonts w:ascii="Corbel" w:eastAsia="Verdana" w:hAnsi="Corbel" w:cs="Arial"/>
          <w:sz w:val="22"/>
          <w:szCs w:val="22"/>
          <w:highlight w:val="yellow"/>
          <w:lang w:val="nl-NL"/>
        </w:rPr>
        <w:t>…..…</w:t>
      </w:r>
      <w:r w:rsidRPr="5E736282">
        <w:rPr>
          <w:rFonts w:ascii="Corbel" w:eastAsia="Verdana" w:hAnsi="Corbel" w:cs="Arial"/>
          <w:sz w:val="22"/>
          <w:szCs w:val="22"/>
          <w:lang w:val="nl-NL"/>
        </w:rPr>
        <w:t>], perceel (</w:t>
      </w:r>
      <w:proofErr w:type="spellStart"/>
      <w:r w:rsidRPr="5E736282">
        <w:rPr>
          <w:rFonts w:ascii="Corbel" w:eastAsia="Verdana" w:hAnsi="Corbel" w:cs="Arial"/>
          <w:sz w:val="22"/>
          <w:szCs w:val="22"/>
          <w:lang w:val="nl-NL"/>
        </w:rPr>
        <w:t>ged.</w:t>
      </w:r>
      <w:proofErr w:type="spellEnd"/>
      <w:r w:rsidRPr="5E736282">
        <w:rPr>
          <w:rFonts w:ascii="Corbel" w:eastAsia="Verdana" w:hAnsi="Corbel" w:cs="Arial"/>
          <w:sz w:val="22"/>
          <w:szCs w:val="22"/>
          <w:lang w:val="nl-NL"/>
        </w:rPr>
        <w:t xml:space="preserve">), inclusief parkeerdelen en wegen. Plaatselijk bekend </w:t>
      </w:r>
    </w:p>
    <w:p w14:paraId="346A2442" w14:textId="1BA5FAA7" w:rsidR="00C659B6" w:rsidRDefault="00C659B6" w:rsidP="00C659B6">
      <w:pPr>
        <w:pStyle w:val="Lijstalinea"/>
        <w:ind w:left="1080" w:right="-284"/>
        <w:rPr>
          <w:rFonts w:ascii="Corbel" w:eastAsia="Verdana" w:hAnsi="Corbel" w:cs="Arial"/>
          <w:sz w:val="22"/>
          <w:szCs w:val="22"/>
          <w:lang w:val="nl-NL"/>
        </w:rPr>
      </w:pPr>
      <w:r>
        <w:rPr>
          <w:rFonts w:ascii="Corbel" w:eastAsia="Verdana" w:hAnsi="Corbel" w:cs="Arial"/>
          <w:sz w:val="22"/>
          <w:szCs w:val="22"/>
          <w:lang w:val="nl-NL"/>
        </w:rPr>
        <w:t xml:space="preserve">als [ </w:t>
      </w:r>
      <w:r w:rsidRPr="006254FD">
        <w:rPr>
          <w:rFonts w:ascii="Corbel" w:eastAsia="Verdana" w:hAnsi="Corbel" w:cs="Arial"/>
          <w:sz w:val="22"/>
          <w:szCs w:val="22"/>
          <w:highlight w:val="yellow"/>
          <w:lang w:val="nl-NL"/>
        </w:rPr>
        <w:t xml:space="preserve">Straatnaam </w:t>
      </w:r>
      <w:r>
        <w:rPr>
          <w:rFonts w:ascii="Corbel" w:eastAsia="Verdana" w:hAnsi="Corbel" w:cs="Arial"/>
          <w:sz w:val="22"/>
          <w:szCs w:val="22"/>
          <w:highlight w:val="yellow"/>
          <w:lang w:val="nl-NL"/>
        </w:rPr>
        <w:t>te Emmen</w:t>
      </w:r>
      <w:r>
        <w:rPr>
          <w:rFonts w:ascii="Corbel" w:eastAsia="Verdana" w:hAnsi="Corbel" w:cs="Arial"/>
          <w:sz w:val="22"/>
          <w:szCs w:val="22"/>
          <w:lang w:val="nl-NL"/>
        </w:rPr>
        <w:t xml:space="preserve">]. De locatie is Partijen genoegzaam bekend en zal hierna worden aangeduid als: de Locatie; </w:t>
      </w:r>
    </w:p>
    <w:p w14:paraId="1F2134BB" w14:textId="77777777" w:rsidR="00C2038D" w:rsidRDefault="00C659B6" w:rsidP="00C2038D">
      <w:pPr>
        <w:pStyle w:val="Lijstalinea"/>
        <w:numPr>
          <w:ilvl w:val="0"/>
          <w:numId w:val="39"/>
        </w:numPr>
        <w:ind w:right="-284"/>
        <w:rPr>
          <w:rFonts w:ascii="Corbel" w:hAnsi="Corbel"/>
          <w:color w:val="auto"/>
          <w:sz w:val="22"/>
          <w:szCs w:val="22"/>
          <w:lang w:val="nl-NL"/>
        </w:rPr>
      </w:pPr>
      <w:r>
        <w:rPr>
          <w:rFonts w:ascii="Corbel" w:hAnsi="Corbel" w:cs="Poppins"/>
          <w:spacing w:val="-2"/>
          <w:sz w:val="22"/>
          <w:szCs w:val="22"/>
          <w:lang w:val="nl-NL"/>
        </w:rPr>
        <w:t xml:space="preserve">De corporatie </w:t>
      </w:r>
      <w:r w:rsidRPr="00DE63A6">
        <w:rPr>
          <w:rFonts w:ascii="Corbel" w:hAnsi="Corbel" w:cs="Poppins"/>
          <w:spacing w:val="-2"/>
          <w:sz w:val="22"/>
          <w:szCs w:val="22"/>
          <w:lang w:val="nl-NL"/>
        </w:rPr>
        <w:t xml:space="preserve">voornemens is een nieuwbouwontwikkeling op de Locatie te laten plaatsvinden, bestaande uit </w:t>
      </w:r>
      <w:r w:rsidRPr="00DE63A6">
        <w:rPr>
          <w:rFonts w:ascii="Corbel" w:hAnsi="Corbel" w:cs="Poppins"/>
          <w:b/>
          <w:bCs/>
          <w:spacing w:val="-2"/>
          <w:sz w:val="22"/>
          <w:szCs w:val="22"/>
          <w:highlight w:val="yellow"/>
          <w:lang w:val="nl-NL"/>
        </w:rPr>
        <w:t>de sloop van de bestaande XX gestapelde woningen en</w:t>
      </w:r>
      <w:r w:rsidRPr="00DE63A6">
        <w:rPr>
          <w:rFonts w:ascii="Corbel" w:hAnsi="Corbel" w:cs="Poppins"/>
          <w:spacing w:val="-2"/>
          <w:sz w:val="22"/>
          <w:szCs w:val="22"/>
          <w:highlight w:val="yellow"/>
          <w:lang w:val="nl-NL"/>
        </w:rPr>
        <w:t xml:space="preserve"> de ontwikkeling, engineering en realisatie van </w:t>
      </w:r>
      <w:r>
        <w:rPr>
          <w:rFonts w:ascii="Corbel" w:hAnsi="Corbel" w:cs="Poppins"/>
          <w:spacing w:val="-2"/>
          <w:sz w:val="22"/>
          <w:szCs w:val="22"/>
          <w:highlight w:val="yellow"/>
          <w:lang w:val="nl-NL"/>
        </w:rPr>
        <w:t xml:space="preserve"> [ aantal ] [ omschrijving type ]</w:t>
      </w:r>
      <w:r w:rsidRPr="00DE63A6">
        <w:rPr>
          <w:rFonts w:ascii="Corbel" w:hAnsi="Corbel" w:cs="Poppins"/>
          <w:spacing w:val="-2"/>
          <w:sz w:val="22"/>
          <w:szCs w:val="22"/>
          <w:highlight w:val="yellow"/>
          <w:lang w:val="nl-NL"/>
        </w:rPr>
        <w:t xml:space="preserve"> woningen, welke voldoen aan woningen “EPC = 0”, </w:t>
      </w:r>
      <w:proofErr w:type="spellStart"/>
      <w:r w:rsidRPr="00DE63A6">
        <w:rPr>
          <w:rFonts w:ascii="Corbel" w:hAnsi="Corbel" w:cs="Poppins"/>
          <w:spacing w:val="-2"/>
          <w:sz w:val="22"/>
          <w:szCs w:val="22"/>
          <w:highlight w:val="yellow"/>
          <w:lang w:val="nl-NL"/>
        </w:rPr>
        <w:t>energieneutrale</w:t>
      </w:r>
      <w:proofErr w:type="spellEnd"/>
      <w:r w:rsidRPr="00DE63A6">
        <w:rPr>
          <w:rFonts w:ascii="Corbel" w:hAnsi="Corbel" w:cs="Poppins"/>
          <w:spacing w:val="-2"/>
          <w:sz w:val="22"/>
          <w:szCs w:val="22"/>
          <w:highlight w:val="yellow"/>
          <w:lang w:val="nl-NL"/>
        </w:rPr>
        <w:t xml:space="preserve"> woning die de </w:t>
      </w:r>
      <w:proofErr w:type="spellStart"/>
      <w:r w:rsidRPr="00DE63A6">
        <w:rPr>
          <w:rFonts w:ascii="Corbel" w:hAnsi="Corbel" w:cs="Poppins"/>
          <w:spacing w:val="-2"/>
          <w:sz w:val="22"/>
          <w:szCs w:val="22"/>
          <w:highlight w:val="yellow"/>
          <w:lang w:val="nl-NL"/>
        </w:rPr>
        <w:t>gebouwgebonden</w:t>
      </w:r>
      <w:proofErr w:type="spellEnd"/>
      <w:r w:rsidRPr="00DE63A6">
        <w:rPr>
          <w:rFonts w:ascii="Corbel" w:hAnsi="Corbel" w:cs="Poppins"/>
          <w:spacing w:val="-2"/>
          <w:sz w:val="22"/>
          <w:szCs w:val="22"/>
          <w:highlight w:val="yellow"/>
          <w:lang w:val="nl-NL"/>
        </w:rPr>
        <w:t xml:space="preserve"> energie compenseert inclusief de aanleg eigen terreininrichting (parkeren, verlichting ed.), bergingen, erfafscheidingen grenzend aan openbare ruimte, hierna te noemen</w:t>
      </w:r>
      <w:r w:rsidRPr="00DE63A6">
        <w:rPr>
          <w:rFonts w:ascii="Corbel" w:hAnsi="Corbel" w:cs="Poppins"/>
          <w:spacing w:val="-2"/>
          <w:sz w:val="22"/>
          <w:szCs w:val="22"/>
          <w:lang w:val="nl-NL"/>
        </w:rPr>
        <w:t xml:space="preserve"> </w:t>
      </w:r>
      <w:r w:rsidRPr="00DE63A6">
        <w:rPr>
          <w:rFonts w:ascii="Corbel" w:hAnsi="Corbel" w:cs="Poppins"/>
          <w:b/>
          <w:bCs/>
          <w:spacing w:val="-2"/>
          <w:sz w:val="22"/>
          <w:szCs w:val="22"/>
          <w:lang w:val="nl-NL"/>
        </w:rPr>
        <w:t>‘het Project’</w:t>
      </w:r>
      <w:r w:rsidRPr="00DE63A6">
        <w:rPr>
          <w:rFonts w:ascii="Corbel" w:eastAsia="Verdana" w:hAnsi="Corbel" w:cs="Arial"/>
          <w:sz w:val="22"/>
          <w:szCs w:val="22"/>
          <w:lang w:val="nl-NL"/>
        </w:rPr>
        <w:t>, zoals</w:t>
      </w:r>
      <w:r w:rsidR="0032032F" w:rsidRPr="00C2038D">
        <w:rPr>
          <w:rFonts w:ascii="Corbel" w:hAnsi="Corbel"/>
          <w:color w:val="auto"/>
          <w:sz w:val="22"/>
          <w:szCs w:val="22"/>
          <w:lang w:val="nl-NL"/>
        </w:rPr>
        <w:t xml:space="preserve">, hierna te noemen: </w:t>
      </w:r>
      <w:r w:rsidR="0032032F" w:rsidRPr="00C2038D">
        <w:rPr>
          <w:rFonts w:ascii="Corbel" w:hAnsi="Corbel"/>
          <w:i/>
          <w:iCs/>
          <w:color w:val="auto"/>
          <w:sz w:val="22"/>
          <w:szCs w:val="22"/>
          <w:lang w:val="nl-NL"/>
        </w:rPr>
        <w:t>het Project</w:t>
      </w:r>
      <w:r w:rsidR="0032032F" w:rsidRPr="00C2038D">
        <w:rPr>
          <w:rFonts w:ascii="Corbel" w:hAnsi="Corbel"/>
          <w:color w:val="auto"/>
          <w:sz w:val="22"/>
          <w:szCs w:val="22"/>
          <w:lang w:val="nl-NL"/>
        </w:rPr>
        <w:t>;</w:t>
      </w:r>
    </w:p>
    <w:p w14:paraId="75FCAD1C" w14:textId="77777777" w:rsid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t>de corporatie de voorbereiding van het Project wenst te doen plaatsvinden in bouwteamverband, waarbij engineering, prijsvorming en uitvoeringsvoorbereiding gezamenlijk worden uitgewerkt;</w:t>
      </w:r>
    </w:p>
    <w:p w14:paraId="6A709AB4" w14:textId="77777777" w:rsid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t xml:space="preserve">de corporatie ten behoeve van het Project </w:t>
      </w:r>
      <w:r w:rsidR="00C2038D" w:rsidRPr="00801E60">
        <w:rPr>
          <w:rFonts w:ascii="Corbel" w:hAnsi="Corbel"/>
          <w:color w:val="auto"/>
          <w:sz w:val="22"/>
          <w:szCs w:val="22"/>
          <w:lang w:val="nl-NL"/>
        </w:rPr>
        <w:t xml:space="preserve">tezamen met de gemeente Emmen een </w:t>
      </w:r>
      <w:r w:rsidRPr="00801E60">
        <w:rPr>
          <w:rFonts w:ascii="Corbel" w:hAnsi="Corbel"/>
          <w:color w:val="auto"/>
          <w:sz w:val="22"/>
          <w:szCs w:val="22"/>
          <w:lang w:val="nl-NL"/>
        </w:rPr>
        <w:t xml:space="preserve">aanbestedingsprocedure heeft gehouden, zoals omschreven in de offerteaanvraag </w:t>
      </w:r>
      <w:r w:rsidR="00C2038D" w:rsidRPr="00801E60">
        <w:rPr>
          <w:rFonts w:ascii="Corbel" w:hAnsi="Corbel"/>
          <w:i/>
          <w:iCs/>
          <w:color w:val="auto"/>
          <w:sz w:val="22"/>
          <w:szCs w:val="22"/>
          <w:lang w:val="nl-NL"/>
        </w:rPr>
        <w:t>[ naam ]</w:t>
      </w:r>
      <w:r w:rsidRPr="00801E60">
        <w:rPr>
          <w:rFonts w:ascii="Corbel" w:hAnsi="Corbel"/>
          <w:color w:val="auto"/>
          <w:sz w:val="22"/>
          <w:szCs w:val="22"/>
          <w:lang w:val="nl-NL"/>
        </w:rPr>
        <w:t xml:space="preserve">, gepubliceerd op </w:t>
      </w:r>
      <w:r w:rsidR="00C2038D" w:rsidRPr="00801E60">
        <w:rPr>
          <w:rFonts w:ascii="Corbel" w:hAnsi="Corbel"/>
          <w:color w:val="auto"/>
          <w:sz w:val="22"/>
          <w:szCs w:val="22"/>
          <w:lang w:val="nl-NL"/>
        </w:rPr>
        <w:t>[ datum ]</w:t>
      </w:r>
      <w:r w:rsidRPr="00801E60">
        <w:rPr>
          <w:rFonts w:ascii="Corbel" w:hAnsi="Corbel"/>
          <w:color w:val="auto"/>
          <w:sz w:val="22"/>
          <w:szCs w:val="22"/>
          <w:lang w:val="nl-NL"/>
        </w:rPr>
        <w:t>, en dat de aannemer op basis daarvan is geselecteerd als bouwteampartner voor fase 1;</w:t>
      </w:r>
      <w:r w:rsidR="00801E60" w:rsidRPr="00801E60">
        <w:rPr>
          <w:rFonts w:ascii="Corbel" w:hAnsi="Corbel"/>
          <w:color w:val="auto"/>
          <w:sz w:val="22"/>
          <w:szCs w:val="22"/>
          <w:lang w:val="nl-NL"/>
        </w:rPr>
        <w:t xml:space="preserve"> </w:t>
      </w:r>
    </w:p>
    <w:p w14:paraId="4809D758" w14:textId="77777777" w:rsid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t>de corporatie géén aanbestedende dienst is en om die reden als private partij niet gebonden is aan de Aanbestedingswet, de Gids proportionaliteit en het Aanbestedingsreglement 2016;</w:t>
      </w:r>
    </w:p>
    <w:p w14:paraId="66783C6C" w14:textId="77777777" w:rsid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t>de aannemer bij de voorbereiding van het Project zijn specifieke ervaring en deskundigheid op het gebied van uitvoerings- en kostentechnische aspecten ter beschikking zal stellen, teneinde een optimale verhouding tussen prijs, kwaliteit en inhoud van het Project te bereiken;</w:t>
      </w:r>
    </w:p>
    <w:p w14:paraId="7778EB2F" w14:textId="77777777" w:rsid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t>de corporatie voornemens is de uitvoering van het Werk op te dragen aan de aannemer, mits tussen partijen overeenstemming wordt bereikt over de prijs en inhoud van het Werk, een en ander met inachtneming van deze bouwteamovereenkomst;</w:t>
      </w:r>
    </w:p>
    <w:p w14:paraId="31C056B4" w14:textId="77777777" w:rsid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t>de aannemer verklaart bereid en in staat te zijn een opdracht tot uitvoering van het Werk te aanvaarden en naar behoren uit te voeren, indien deze wordt verstrekt;</w:t>
      </w:r>
    </w:p>
    <w:p w14:paraId="4035DED3" w14:textId="3A7B92ED" w:rsidR="0032032F" w:rsidRPr="00801E60" w:rsidRDefault="0032032F" w:rsidP="00801E60">
      <w:pPr>
        <w:pStyle w:val="Lijstalinea"/>
        <w:numPr>
          <w:ilvl w:val="0"/>
          <w:numId w:val="39"/>
        </w:numPr>
        <w:spacing w:line="284" w:lineRule="exact"/>
        <w:ind w:right="-284"/>
        <w:rPr>
          <w:rFonts w:ascii="Corbel" w:hAnsi="Corbel"/>
          <w:color w:val="auto"/>
          <w:sz w:val="22"/>
          <w:szCs w:val="22"/>
          <w:lang w:val="nl-NL"/>
        </w:rPr>
      </w:pPr>
      <w:r w:rsidRPr="00801E60">
        <w:rPr>
          <w:rFonts w:ascii="Corbel" w:hAnsi="Corbel"/>
          <w:color w:val="auto"/>
          <w:sz w:val="22"/>
          <w:szCs w:val="22"/>
          <w:lang w:val="nl-NL"/>
        </w:rPr>
        <w:lastRenderedPageBreak/>
        <w:t xml:space="preserve">partijen verklaren dat op deze overeenkomst de Algemene Inkoopvoorwaarden voor Leveringen, Diensten en Werken van </w:t>
      </w:r>
      <w:proofErr w:type="spellStart"/>
      <w:r w:rsidRPr="00801E60">
        <w:rPr>
          <w:rFonts w:ascii="Corbel" w:hAnsi="Corbel"/>
          <w:color w:val="auto"/>
          <w:sz w:val="22"/>
          <w:szCs w:val="22"/>
          <w:lang w:val="nl-NL"/>
        </w:rPr>
        <w:t>Lefier</w:t>
      </w:r>
      <w:proofErr w:type="spellEnd"/>
      <w:r w:rsidRPr="00801E60">
        <w:rPr>
          <w:rFonts w:ascii="Corbel" w:hAnsi="Corbel"/>
          <w:color w:val="auto"/>
          <w:sz w:val="22"/>
          <w:szCs w:val="22"/>
          <w:lang w:val="nl-NL"/>
        </w:rPr>
        <w:t xml:space="preserve"> (versie maart 2023, Aedes-model 2.3) van toepassing zijn, zoals opgenomen in bijlage 2a van de aanbesteding.</w:t>
      </w:r>
    </w:p>
    <w:p w14:paraId="036772DA" w14:textId="77777777" w:rsidR="00C2038D" w:rsidRDefault="00C2038D" w:rsidP="00AC5674">
      <w:pPr>
        <w:pStyle w:val="Default"/>
        <w:spacing w:line="284" w:lineRule="exact"/>
        <w:rPr>
          <w:rFonts w:ascii="Corbel" w:hAnsi="Corbel"/>
          <w:b/>
          <w:sz w:val="22"/>
          <w:szCs w:val="22"/>
        </w:rPr>
      </w:pPr>
    </w:p>
    <w:p w14:paraId="386DC37C" w14:textId="2A4064CA" w:rsidR="00AC5674" w:rsidRPr="00500C75" w:rsidRDefault="00AC5674" w:rsidP="55ADF7CD">
      <w:pPr>
        <w:pStyle w:val="Default"/>
        <w:spacing w:line="284" w:lineRule="exact"/>
        <w:rPr>
          <w:rFonts w:ascii="Corbel" w:hAnsi="Corbel"/>
          <w:b/>
          <w:bCs/>
          <w:sz w:val="22"/>
          <w:szCs w:val="22"/>
          <w:u w:val="single"/>
        </w:rPr>
      </w:pPr>
      <w:r w:rsidRPr="00500C75">
        <w:rPr>
          <w:rFonts w:ascii="Corbel" w:hAnsi="Corbel"/>
          <w:b/>
          <w:bCs/>
          <w:sz w:val="22"/>
          <w:szCs w:val="22"/>
        </w:rPr>
        <w:t xml:space="preserve">Verklaren te zijn overeengekomen als volgt: </w:t>
      </w:r>
    </w:p>
    <w:p w14:paraId="65F1383F" w14:textId="77777777" w:rsidR="00AC5674" w:rsidRPr="008461FB" w:rsidRDefault="00AC5674" w:rsidP="00AC5674">
      <w:pPr>
        <w:pStyle w:val="Default"/>
        <w:spacing w:line="284" w:lineRule="exact"/>
        <w:rPr>
          <w:rFonts w:ascii="Corbel" w:hAnsi="Corbel"/>
          <w:color w:val="auto"/>
          <w:sz w:val="22"/>
          <w:szCs w:val="22"/>
        </w:rPr>
      </w:pPr>
    </w:p>
    <w:p w14:paraId="7207BEAC" w14:textId="77777777" w:rsidR="00AC5674" w:rsidRPr="008461FB" w:rsidRDefault="00AC5674" w:rsidP="004557BE">
      <w:pPr>
        <w:pStyle w:val="Kop2"/>
        <w:rPr>
          <w:rFonts w:ascii="Corbel" w:hAnsi="Corbel"/>
          <w:szCs w:val="22"/>
          <w:lang w:val="nl-NL"/>
        </w:rPr>
      </w:pPr>
      <w:r w:rsidRPr="008461FB">
        <w:rPr>
          <w:rFonts w:ascii="Corbel" w:hAnsi="Corbel"/>
          <w:szCs w:val="22"/>
          <w:lang w:val="nl-NL"/>
        </w:rPr>
        <w:t xml:space="preserve">Doel van het bouwteam </w:t>
      </w:r>
    </w:p>
    <w:p w14:paraId="2E2ABB01" w14:textId="77777777" w:rsidR="00AC5674" w:rsidRPr="008461FB" w:rsidRDefault="00AC5674" w:rsidP="00AC5674">
      <w:pPr>
        <w:pStyle w:val="Default"/>
        <w:spacing w:line="284" w:lineRule="exact"/>
        <w:rPr>
          <w:rFonts w:ascii="Corbel" w:hAnsi="Corbel"/>
          <w:color w:val="auto"/>
          <w:sz w:val="22"/>
          <w:szCs w:val="22"/>
        </w:rPr>
      </w:pPr>
    </w:p>
    <w:p w14:paraId="3854EC35" w14:textId="77777777" w:rsidR="00AC5674" w:rsidRPr="008461FB" w:rsidRDefault="00AC5674" w:rsidP="00AC5674">
      <w:pPr>
        <w:pStyle w:val="Default"/>
        <w:rPr>
          <w:rFonts w:ascii="Corbel" w:hAnsi="Corbel"/>
          <w:b/>
          <w:iCs/>
          <w:color w:val="auto"/>
          <w:sz w:val="22"/>
          <w:szCs w:val="22"/>
        </w:rPr>
      </w:pPr>
      <w:r w:rsidRPr="008461FB">
        <w:rPr>
          <w:rFonts w:ascii="Corbel" w:hAnsi="Corbel"/>
          <w:b/>
          <w:iCs/>
          <w:color w:val="auto"/>
          <w:sz w:val="22"/>
          <w:szCs w:val="22"/>
        </w:rPr>
        <w:t>Artikel 1</w:t>
      </w:r>
    </w:p>
    <w:p w14:paraId="2CF674BD" w14:textId="77777777" w:rsidR="00AC5674" w:rsidRPr="008461FB" w:rsidRDefault="00AC5674" w:rsidP="00AC5674">
      <w:pPr>
        <w:pStyle w:val="Default"/>
        <w:rPr>
          <w:rFonts w:ascii="Corbel" w:hAnsi="Corbel"/>
          <w:b/>
          <w:iCs/>
          <w:color w:val="auto"/>
          <w:sz w:val="22"/>
          <w:szCs w:val="22"/>
        </w:rPr>
      </w:pPr>
    </w:p>
    <w:p w14:paraId="05E93514" w14:textId="77777777" w:rsidR="00AC5674" w:rsidRPr="00500C75" w:rsidRDefault="00AC5674" w:rsidP="55ADF7CD">
      <w:pPr>
        <w:pStyle w:val="Default"/>
        <w:numPr>
          <w:ilvl w:val="0"/>
          <w:numId w:val="8"/>
        </w:numPr>
        <w:ind w:left="567" w:hanging="567"/>
        <w:rPr>
          <w:rFonts w:ascii="Corbel" w:hAnsi="Corbel"/>
          <w:color w:val="auto"/>
          <w:sz w:val="22"/>
          <w:szCs w:val="22"/>
        </w:rPr>
      </w:pPr>
      <w:r w:rsidRPr="00500C75">
        <w:rPr>
          <w:rFonts w:ascii="Corbel" w:hAnsi="Corbel"/>
          <w:color w:val="auto"/>
          <w:sz w:val="22"/>
          <w:szCs w:val="22"/>
        </w:rPr>
        <w:t xml:space="preserve">Het in de considerans vermelde maakt deel uit van deze overeenkomst. </w:t>
      </w:r>
    </w:p>
    <w:p w14:paraId="5EA5FF81" w14:textId="77777777" w:rsidR="00AC5674" w:rsidRPr="008461FB" w:rsidRDefault="00AC5674" w:rsidP="00AC5674">
      <w:pPr>
        <w:pStyle w:val="Default"/>
        <w:ind w:left="567" w:hanging="567"/>
        <w:rPr>
          <w:rFonts w:ascii="Corbel" w:hAnsi="Corbel"/>
          <w:color w:val="auto"/>
          <w:sz w:val="22"/>
          <w:szCs w:val="22"/>
        </w:rPr>
      </w:pPr>
    </w:p>
    <w:p w14:paraId="20356E2A" w14:textId="2CA8CFF5" w:rsidR="003565AF" w:rsidRPr="00500C75" w:rsidRDefault="003565AF" w:rsidP="55ADF7CD">
      <w:pPr>
        <w:pStyle w:val="Default"/>
        <w:numPr>
          <w:ilvl w:val="0"/>
          <w:numId w:val="8"/>
        </w:numPr>
        <w:spacing w:line="276" w:lineRule="auto"/>
        <w:ind w:left="567" w:hanging="567"/>
        <w:rPr>
          <w:rFonts w:ascii="Corbel" w:hAnsi="Corbel"/>
          <w:color w:val="auto"/>
          <w:sz w:val="22"/>
          <w:szCs w:val="22"/>
        </w:rPr>
      </w:pPr>
      <w:bookmarkStart w:id="1" w:name="_Hlk51147259"/>
      <w:r w:rsidRPr="00500C75">
        <w:rPr>
          <w:rFonts w:ascii="Corbel" w:hAnsi="Corbel"/>
          <w:color w:val="auto"/>
          <w:sz w:val="22"/>
          <w:szCs w:val="22"/>
        </w:rPr>
        <w:t xml:space="preserve">Deze overeenkomst heeft tot doel om in bouwteamverband te komen tot een uitvoeringsgereed ontwerp voor het </w:t>
      </w:r>
      <w:r w:rsidR="00BA12DF" w:rsidRPr="00500C75">
        <w:rPr>
          <w:rFonts w:ascii="Corbel" w:hAnsi="Corbel"/>
          <w:color w:val="auto"/>
          <w:sz w:val="22"/>
          <w:szCs w:val="22"/>
        </w:rPr>
        <w:t>P</w:t>
      </w:r>
      <w:r w:rsidRPr="00500C75">
        <w:rPr>
          <w:rFonts w:ascii="Corbel" w:hAnsi="Corbel"/>
          <w:color w:val="auto"/>
          <w:sz w:val="22"/>
          <w:szCs w:val="22"/>
        </w:rPr>
        <w:t>roject</w:t>
      </w:r>
      <w:r w:rsidR="00BA12DF" w:rsidRPr="00500C75">
        <w:rPr>
          <w:rFonts w:ascii="Corbel" w:hAnsi="Corbel"/>
          <w:color w:val="auto"/>
          <w:sz w:val="22"/>
          <w:szCs w:val="22"/>
        </w:rPr>
        <w:t xml:space="preserve"> ontwikkeling en realisatie </w:t>
      </w:r>
      <w:r w:rsidR="00BA12DF" w:rsidRPr="00500C75">
        <w:rPr>
          <w:rFonts w:ascii="Corbel" w:hAnsi="Corbel"/>
          <w:i/>
          <w:iCs/>
          <w:color w:val="auto"/>
          <w:sz w:val="22"/>
          <w:szCs w:val="22"/>
        </w:rPr>
        <w:t xml:space="preserve">[ naam project ] </w:t>
      </w:r>
      <w:r w:rsidRPr="00500C75">
        <w:rPr>
          <w:rFonts w:ascii="Corbel" w:hAnsi="Corbel"/>
          <w:color w:val="auto"/>
          <w:sz w:val="22"/>
          <w:szCs w:val="22"/>
        </w:rPr>
        <w:t xml:space="preserve">, hierna te noemen: </w:t>
      </w:r>
      <w:r w:rsidRPr="00500C75">
        <w:rPr>
          <w:rFonts w:ascii="Corbel" w:hAnsi="Corbel"/>
          <w:i/>
          <w:iCs/>
          <w:color w:val="auto"/>
          <w:sz w:val="22"/>
          <w:szCs w:val="22"/>
        </w:rPr>
        <w:t>het Project</w:t>
      </w:r>
      <w:r w:rsidRPr="00500C75">
        <w:rPr>
          <w:rFonts w:ascii="Corbel" w:hAnsi="Corbel"/>
          <w:color w:val="auto"/>
          <w:sz w:val="22"/>
          <w:szCs w:val="22"/>
        </w:rPr>
        <w:t xml:space="preserve">. </w:t>
      </w:r>
    </w:p>
    <w:p w14:paraId="1076C746" w14:textId="77777777" w:rsidR="003565AF" w:rsidRPr="008461FB" w:rsidRDefault="003565AF" w:rsidP="003565AF">
      <w:pPr>
        <w:pStyle w:val="Default"/>
        <w:spacing w:line="276" w:lineRule="auto"/>
        <w:ind w:left="567"/>
        <w:rPr>
          <w:rFonts w:ascii="Corbel" w:hAnsi="Corbel"/>
          <w:color w:val="auto"/>
          <w:sz w:val="22"/>
          <w:szCs w:val="22"/>
        </w:rPr>
      </w:pPr>
    </w:p>
    <w:p w14:paraId="0D7C2CE2" w14:textId="21AF62C3" w:rsidR="003565AF" w:rsidRPr="00500C75" w:rsidRDefault="003565AF" w:rsidP="55ADF7CD">
      <w:pPr>
        <w:pStyle w:val="Default"/>
        <w:numPr>
          <w:ilvl w:val="0"/>
          <w:numId w:val="8"/>
        </w:numPr>
        <w:spacing w:line="276" w:lineRule="auto"/>
        <w:ind w:left="567" w:hanging="567"/>
        <w:rPr>
          <w:rFonts w:ascii="Corbel" w:hAnsi="Corbel"/>
          <w:color w:val="auto"/>
          <w:sz w:val="22"/>
          <w:szCs w:val="22"/>
        </w:rPr>
      </w:pPr>
      <w:r w:rsidRPr="00500C75">
        <w:rPr>
          <w:rFonts w:ascii="Corbel" w:hAnsi="Corbel"/>
          <w:color w:val="auto"/>
          <w:sz w:val="22"/>
          <w:szCs w:val="22"/>
        </w:rPr>
        <w:t>In het kader van deze aanbesteding zijn aan de aannemer de navolgende documenten verstrekt, die mede de basis vormen voor deze overeenkomst</w:t>
      </w:r>
      <w:r w:rsidR="0095008B" w:rsidRPr="00500C75">
        <w:rPr>
          <w:rFonts w:ascii="Corbel" w:hAnsi="Corbel"/>
          <w:color w:val="auto"/>
          <w:sz w:val="22"/>
          <w:szCs w:val="22"/>
        </w:rPr>
        <w:t>:</w:t>
      </w:r>
    </w:p>
    <w:p w14:paraId="2FDA3C5A" w14:textId="77777777" w:rsidR="003565AF" w:rsidRPr="008461FB" w:rsidRDefault="003565AF" w:rsidP="003565AF">
      <w:pPr>
        <w:pStyle w:val="Default"/>
        <w:spacing w:line="276" w:lineRule="auto"/>
        <w:ind w:left="567"/>
        <w:rPr>
          <w:rFonts w:ascii="Corbel" w:hAnsi="Corbel"/>
          <w:color w:val="auto"/>
          <w:sz w:val="22"/>
          <w:szCs w:val="22"/>
        </w:rPr>
      </w:pPr>
    </w:p>
    <w:p w14:paraId="6FD28196" w14:textId="132DCCA8" w:rsidR="003565AF" w:rsidRPr="008461FB" w:rsidRDefault="003565AF" w:rsidP="55ADF7CD">
      <w:pPr>
        <w:pStyle w:val="Default"/>
        <w:numPr>
          <w:ilvl w:val="0"/>
          <w:numId w:val="36"/>
        </w:numPr>
        <w:spacing w:line="276" w:lineRule="auto"/>
        <w:rPr>
          <w:rFonts w:ascii="Corbel" w:hAnsi="Corbel"/>
          <w:color w:val="auto"/>
          <w:sz w:val="22"/>
          <w:szCs w:val="22"/>
          <w:lang w:val="en-US"/>
        </w:rPr>
      </w:pPr>
      <w:proofErr w:type="spellStart"/>
      <w:r w:rsidRPr="55ADF7CD">
        <w:rPr>
          <w:rFonts w:ascii="Corbel" w:hAnsi="Corbel"/>
          <w:color w:val="auto"/>
          <w:sz w:val="22"/>
          <w:szCs w:val="22"/>
          <w:lang w:val="en-US"/>
        </w:rPr>
        <w:t>Offerteaanvraag</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inclusief</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bijlagen</w:t>
      </w:r>
      <w:proofErr w:type="spellEnd"/>
      <w:r w:rsidRPr="55ADF7CD">
        <w:rPr>
          <w:rFonts w:ascii="Corbel" w:hAnsi="Corbel"/>
          <w:color w:val="auto"/>
          <w:sz w:val="22"/>
          <w:szCs w:val="22"/>
          <w:lang w:val="en-US"/>
        </w:rPr>
        <w:t>;</w:t>
      </w:r>
    </w:p>
    <w:p w14:paraId="79C24D20" w14:textId="77777777" w:rsidR="003565AF" w:rsidRPr="00500C75" w:rsidRDefault="003565AF" w:rsidP="55ADF7CD">
      <w:pPr>
        <w:pStyle w:val="Default"/>
        <w:numPr>
          <w:ilvl w:val="0"/>
          <w:numId w:val="36"/>
        </w:numPr>
        <w:spacing w:line="276" w:lineRule="auto"/>
        <w:rPr>
          <w:rFonts w:ascii="Corbel" w:hAnsi="Corbel"/>
          <w:color w:val="auto"/>
          <w:sz w:val="22"/>
          <w:szCs w:val="22"/>
        </w:rPr>
      </w:pPr>
      <w:r w:rsidRPr="00500C75">
        <w:rPr>
          <w:rFonts w:ascii="Corbel" w:hAnsi="Corbel"/>
          <w:color w:val="auto"/>
          <w:sz w:val="22"/>
          <w:szCs w:val="22"/>
        </w:rPr>
        <w:t>Bijlage 1 – Bouwteam- en aannemingsovereenkomst (concept);</w:t>
      </w:r>
    </w:p>
    <w:p w14:paraId="2E15CBB9" w14:textId="77777777" w:rsidR="003565AF" w:rsidRPr="00500C75" w:rsidRDefault="003565AF" w:rsidP="55ADF7CD">
      <w:pPr>
        <w:pStyle w:val="Default"/>
        <w:numPr>
          <w:ilvl w:val="0"/>
          <w:numId w:val="36"/>
        </w:numPr>
        <w:spacing w:line="276" w:lineRule="auto"/>
        <w:rPr>
          <w:rFonts w:ascii="Corbel" w:hAnsi="Corbel"/>
          <w:color w:val="auto"/>
          <w:sz w:val="22"/>
          <w:szCs w:val="22"/>
        </w:rPr>
      </w:pPr>
      <w:r w:rsidRPr="00500C75">
        <w:rPr>
          <w:rFonts w:ascii="Corbel" w:hAnsi="Corbel"/>
          <w:color w:val="auto"/>
          <w:sz w:val="22"/>
          <w:szCs w:val="22"/>
        </w:rPr>
        <w:t>Bijlage 2a – Algemene inkoopvoorwaarden Lefier (Aedes-model 2.3, maart 2023);</w:t>
      </w:r>
    </w:p>
    <w:p w14:paraId="15353EDE" w14:textId="77777777" w:rsidR="003565AF" w:rsidRPr="00500C75" w:rsidRDefault="003565AF" w:rsidP="55ADF7CD">
      <w:pPr>
        <w:pStyle w:val="Default"/>
        <w:numPr>
          <w:ilvl w:val="0"/>
          <w:numId w:val="36"/>
        </w:numPr>
        <w:spacing w:line="276" w:lineRule="auto"/>
        <w:rPr>
          <w:rFonts w:ascii="Corbel" w:hAnsi="Corbel"/>
          <w:color w:val="auto"/>
          <w:sz w:val="22"/>
          <w:szCs w:val="22"/>
        </w:rPr>
      </w:pPr>
      <w:r w:rsidRPr="00500C75">
        <w:rPr>
          <w:rFonts w:ascii="Corbel" w:hAnsi="Corbel"/>
          <w:color w:val="auto"/>
          <w:sz w:val="22"/>
          <w:szCs w:val="22"/>
        </w:rPr>
        <w:t>Bijlage 2b – UAV 2012 – Uniforme voorwaarden voor werken en installatiewerken;</w:t>
      </w:r>
    </w:p>
    <w:p w14:paraId="36B98924" w14:textId="77777777" w:rsidR="003565AF" w:rsidRPr="008461FB" w:rsidRDefault="003565AF" w:rsidP="55ADF7CD">
      <w:pPr>
        <w:pStyle w:val="Default"/>
        <w:numPr>
          <w:ilvl w:val="0"/>
          <w:numId w:val="36"/>
        </w:numPr>
        <w:spacing w:line="276" w:lineRule="auto"/>
        <w:rPr>
          <w:rFonts w:ascii="Corbel" w:hAnsi="Corbel"/>
          <w:color w:val="auto"/>
          <w:sz w:val="22"/>
          <w:szCs w:val="22"/>
          <w:lang w:val="en-US"/>
        </w:rPr>
      </w:pPr>
      <w:proofErr w:type="spellStart"/>
      <w:r w:rsidRPr="55ADF7CD">
        <w:rPr>
          <w:rFonts w:ascii="Corbel" w:hAnsi="Corbel"/>
          <w:color w:val="auto"/>
          <w:sz w:val="22"/>
          <w:szCs w:val="22"/>
          <w:lang w:val="en-US"/>
        </w:rPr>
        <w:t>Bijlage</w:t>
      </w:r>
      <w:proofErr w:type="spellEnd"/>
      <w:r w:rsidRPr="55ADF7CD">
        <w:rPr>
          <w:rFonts w:ascii="Corbel" w:hAnsi="Corbel"/>
          <w:color w:val="auto"/>
          <w:sz w:val="22"/>
          <w:szCs w:val="22"/>
          <w:lang w:val="en-US"/>
        </w:rPr>
        <w:t xml:space="preserve"> 3 – </w:t>
      </w:r>
      <w:proofErr w:type="spellStart"/>
      <w:r w:rsidRPr="55ADF7CD">
        <w:rPr>
          <w:rFonts w:ascii="Corbel" w:hAnsi="Corbel"/>
          <w:color w:val="auto"/>
          <w:sz w:val="22"/>
          <w:szCs w:val="22"/>
          <w:lang w:val="en-US"/>
        </w:rPr>
        <w:t>Programma</w:t>
      </w:r>
      <w:proofErr w:type="spellEnd"/>
      <w:r w:rsidRPr="55ADF7CD">
        <w:rPr>
          <w:rFonts w:ascii="Corbel" w:hAnsi="Corbel"/>
          <w:color w:val="auto"/>
          <w:sz w:val="22"/>
          <w:szCs w:val="22"/>
          <w:lang w:val="en-US"/>
        </w:rPr>
        <w:t xml:space="preserve"> van Eisen;</w:t>
      </w:r>
    </w:p>
    <w:p w14:paraId="11960AE8" w14:textId="33A1EEBB" w:rsidR="003565AF" w:rsidRPr="008461FB" w:rsidRDefault="003565AF" w:rsidP="55ADF7CD">
      <w:pPr>
        <w:pStyle w:val="Default"/>
        <w:numPr>
          <w:ilvl w:val="0"/>
          <w:numId w:val="36"/>
        </w:numPr>
        <w:spacing w:line="276" w:lineRule="auto"/>
        <w:rPr>
          <w:rFonts w:ascii="Corbel" w:hAnsi="Corbel"/>
          <w:color w:val="auto"/>
          <w:sz w:val="22"/>
          <w:szCs w:val="22"/>
          <w:lang w:val="en-US"/>
        </w:rPr>
      </w:pPr>
      <w:proofErr w:type="spellStart"/>
      <w:r w:rsidRPr="55ADF7CD">
        <w:rPr>
          <w:rFonts w:ascii="Corbel" w:hAnsi="Corbel"/>
          <w:color w:val="auto"/>
          <w:sz w:val="22"/>
          <w:szCs w:val="22"/>
          <w:lang w:val="en-US"/>
        </w:rPr>
        <w:t>Bijlage</w:t>
      </w:r>
      <w:proofErr w:type="spellEnd"/>
      <w:r w:rsidRPr="55ADF7CD">
        <w:rPr>
          <w:rFonts w:ascii="Corbel" w:hAnsi="Corbel"/>
          <w:color w:val="auto"/>
          <w:sz w:val="22"/>
          <w:szCs w:val="22"/>
          <w:lang w:val="en-US"/>
        </w:rPr>
        <w:t xml:space="preserve"> 4 –</w:t>
      </w:r>
      <w:r w:rsidR="00801E60" w:rsidRPr="55ADF7CD">
        <w:rPr>
          <w:rFonts w:ascii="Corbel" w:hAnsi="Corbel"/>
          <w:color w:val="auto"/>
          <w:sz w:val="22"/>
          <w:szCs w:val="22"/>
          <w:lang w:val="en-US"/>
        </w:rPr>
        <w:t xml:space="preserve">…. </w:t>
      </w:r>
    </w:p>
    <w:p w14:paraId="7BB69954" w14:textId="5D19E395" w:rsidR="0095008B" w:rsidRPr="00500C75" w:rsidRDefault="009C153A" w:rsidP="55ADF7CD">
      <w:pPr>
        <w:pStyle w:val="Default"/>
        <w:spacing w:line="276" w:lineRule="auto"/>
        <w:ind w:left="567"/>
        <w:rPr>
          <w:rFonts w:ascii="Corbel" w:hAnsi="Corbel"/>
          <w:color w:val="auto"/>
          <w:sz w:val="22"/>
          <w:szCs w:val="22"/>
        </w:rPr>
      </w:pPr>
      <w:r w:rsidRPr="00500C75">
        <w:rPr>
          <w:rFonts w:ascii="Corbel" w:hAnsi="Corbel"/>
          <w:color w:val="auto"/>
          <w:sz w:val="22"/>
          <w:szCs w:val="22"/>
        </w:rPr>
        <w:t>I</w:t>
      </w:r>
      <w:r w:rsidR="0095008B" w:rsidRPr="00500C75">
        <w:rPr>
          <w:rFonts w:ascii="Corbel" w:hAnsi="Corbel"/>
          <w:color w:val="auto"/>
          <w:sz w:val="22"/>
          <w:szCs w:val="22"/>
        </w:rPr>
        <w:t xml:space="preserve">n aanvulling </w:t>
      </w:r>
      <w:r w:rsidRPr="00500C75">
        <w:rPr>
          <w:rFonts w:ascii="Corbel" w:hAnsi="Corbel"/>
          <w:color w:val="auto"/>
          <w:sz w:val="22"/>
          <w:szCs w:val="22"/>
        </w:rPr>
        <w:t>op bovenstaande</w:t>
      </w:r>
      <w:r w:rsidR="0095008B" w:rsidRPr="00500C75">
        <w:rPr>
          <w:rFonts w:ascii="Corbel" w:hAnsi="Corbel"/>
          <w:color w:val="auto"/>
          <w:sz w:val="22"/>
          <w:szCs w:val="22"/>
        </w:rPr>
        <w:t xml:space="preserve"> geldt bij tegenstrijdigheden of onduidelijkheden in de verschillende documenten de volgende rangorde:</w:t>
      </w:r>
      <w:r>
        <w:br/>
      </w:r>
    </w:p>
    <w:p w14:paraId="27252580" w14:textId="61566F34" w:rsidR="0095008B" w:rsidRPr="008461FB" w:rsidRDefault="0095008B" w:rsidP="55ADF7CD">
      <w:pPr>
        <w:pStyle w:val="Default"/>
        <w:numPr>
          <w:ilvl w:val="0"/>
          <w:numId w:val="37"/>
        </w:numPr>
        <w:spacing w:line="276" w:lineRule="auto"/>
        <w:ind w:left="709" w:hanging="425"/>
        <w:rPr>
          <w:rFonts w:ascii="Corbel" w:hAnsi="Corbel"/>
          <w:color w:val="auto"/>
          <w:sz w:val="22"/>
          <w:szCs w:val="22"/>
          <w:lang w:val="en-US"/>
        </w:rPr>
      </w:pPr>
      <w:proofErr w:type="spellStart"/>
      <w:r w:rsidRPr="55ADF7CD">
        <w:rPr>
          <w:rFonts w:ascii="Corbel" w:hAnsi="Corbel"/>
          <w:color w:val="auto"/>
          <w:sz w:val="22"/>
          <w:szCs w:val="22"/>
          <w:lang w:val="en-US"/>
        </w:rPr>
        <w:t>Deze</w:t>
      </w:r>
      <w:proofErr w:type="spellEnd"/>
      <w:r w:rsidRPr="55ADF7CD">
        <w:rPr>
          <w:rFonts w:ascii="Corbel" w:hAnsi="Corbel"/>
          <w:color w:val="auto"/>
          <w:sz w:val="22"/>
          <w:szCs w:val="22"/>
          <w:lang w:val="en-US"/>
        </w:rPr>
        <w:t xml:space="preserve"> </w:t>
      </w:r>
      <w:proofErr w:type="spellStart"/>
      <w:r w:rsidR="009C153A" w:rsidRPr="55ADF7CD">
        <w:rPr>
          <w:rFonts w:ascii="Corbel" w:hAnsi="Corbel"/>
          <w:color w:val="auto"/>
          <w:sz w:val="22"/>
          <w:szCs w:val="22"/>
          <w:lang w:val="en-US"/>
        </w:rPr>
        <w:t>bouwteam</w:t>
      </w:r>
      <w:r w:rsidRPr="55ADF7CD">
        <w:rPr>
          <w:rFonts w:ascii="Corbel" w:hAnsi="Corbel"/>
          <w:color w:val="auto"/>
          <w:sz w:val="22"/>
          <w:szCs w:val="22"/>
          <w:lang w:val="en-US"/>
        </w:rPr>
        <w:t>overeenkomst</w:t>
      </w:r>
      <w:proofErr w:type="spellEnd"/>
      <w:r w:rsidRPr="55ADF7CD">
        <w:rPr>
          <w:rFonts w:ascii="Corbel" w:hAnsi="Corbel"/>
          <w:color w:val="auto"/>
          <w:sz w:val="22"/>
          <w:szCs w:val="22"/>
          <w:lang w:val="en-US"/>
        </w:rPr>
        <w:t>;</w:t>
      </w:r>
    </w:p>
    <w:p w14:paraId="571C6E40" w14:textId="6F86ECE7" w:rsidR="0095008B" w:rsidRPr="00500C75" w:rsidRDefault="0095008B" w:rsidP="55ADF7CD">
      <w:pPr>
        <w:pStyle w:val="Default"/>
        <w:numPr>
          <w:ilvl w:val="0"/>
          <w:numId w:val="37"/>
        </w:numPr>
        <w:spacing w:line="276" w:lineRule="auto"/>
        <w:ind w:left="709" w:hanging="425"/>
        <w:rPr>
          <w:rFonts w:ascii="Corbel" w:hAnsi="Corbel"/>
          <w:color w:val="auto"/>
          <w:sz w:val="22"/>
          <w:szCs w:val="22"/>
        </w:rPr>
      </w:pPr>
      <w:r w:rsidRPr="00500C75">
        <w:rPr>
          <w:rFonts w:ascii="Corbel" w:hAnsi="Corbel"/>
          <w:color w:val="auto"/>
          <w:sz w:val="22"/>
          <w:szCs w:val="22"/>
        </w:rPr>
        <w:t xml:space="preserve">De nota van inlichtingen d.d. </w:t>
      </w:r>
      <w:r w:rsidRPr="00500C75">
        <w:rPr>
          <w:rFonts w:ascii="Corbel" w:hAnsi="Corbel"/>
          <w:color w:val="auto"/>
          <w:sz w:val="22"/>
          <w:szCs w:val="22"/>
          <w:highlight w:val="yellow"/>
        </w:rPr>
        <w:t>&lt;datum&gt;;</w:t>
      </w:r>
    </w:p>
    <w:p w14:paraId="78BE636A" w14:textId="4A5C3F54" w:rsidR="0095008B" w:rsidRPr="00500C75" w:rsidRDefault="0095008B" w:rsidP="55ADF7CD">
      <w:pPr>
        <w:pStyle w:val="Default"/>
        <w:numPr>
          <w:ilvl w:val="0"/>
          <w:numId w:val="37"/>
        </w:numPr>
        <w:spacing w:line="276" w:lineRule="auto"/>
        <w:ind w:left="709" w:hanging="425"/>
        <w:rPr>
          <w:rFonts w:ascii="Corbel" w:hAnsi="Corbel"/>
          <w:color w:val="auto"/>
          <w:sz w:val="22"/>
          <w:szCs w:val="22"/>
        </w:rPr>
      </w:pPr>
      <w:r w:rsidRPr="00500C75">
        <w:rPr>
          <w:rFonts w:ascii="Corbel" w:hAnsi="Corbel"/>
          <w:color w:val="auto"/>
          <w:sz w:val="22"/>
          <w:szCs w:val="22"/>
        </w:rPr>
        <w:t xml:space="preserve">De offerteaanvraag incl. bijlagen zoals gepubliceerd op d.d. </w:t>
      </w:r>
      <w:r w:rsidR="00801E60" w:rsidRPr="00500C75">
        <w:rPr>
          <w:rFonts w:ascii="Corbel" w:hAnsi="Corbel"/>
          <w:color w:val="auto"/>
          <w:sz w:val="22"/>
          <w:szCs w:val="22"/>
        </w:rPr>
        <w:t>[ datum ]</w:t>
      </w:r>
      <w:r w:rsidRPr="00500C75">
        <w:rPr>
          <w:rFonts w:ascii="Corbel" w:hAnsi="Corbel"/>
          <w:color w:val="auto"/>
          <w:sz w:val="22"/>
          <w:szCs w:val="22"/>
        </w:rPr>
        <w:t>;</w:t>
      </w:r>
    </w:p>
    <w:p w14:paraId="3AF8D55D" w14:textId="4B624703" w:rsidR="0095008B" w:rsidRPr="00500C75" w:rsidRDefault="0095008B" w:rsidP="55ADF7CD">
      <w:pPr>
        <w:pStyle w:val="Default"/>
        <w:numPr>
          <w:ilvl w:val="0"/>
          <w:numId w:val="37"/>
        </w:numPr>
        <w:spacing w:line="276" w:lineRule="auto"/>
        <w:ind w:left="709" w:hanging="425"/>
        <w:rPr>
          <w:rFonts w:ascii="Corbel" w:hAnsi="Corbel"/>
          <w:color w:val="auto"/>
          <w:sz w:val="22"/>
          <w:szCs w:val="22"/>
        </w:rPr>
      </w:pPr>
      <w:r w:rsidRPr="00500C75">
        <w:rPr>
          <w:rFonts w:ascii="Corbel" w:hAnsi="Corbel"/>
          <w:color w:val="auto"/>
          <w:sz w:val="22"/>
          <w:szCs w:val="22"/>
        </w:rPr>
        <w:t xml:space="preserve">De inschrijving van opdrachtnemer incl. bijlagen, ontvangen op d.d. </w:t>
      </w:r>
      <w:r w:rsidRPr="00500C75">
        <w:rPr>
          <w:rFonts w:ascii="Corbel" w:hAnsi="Corbel"/>
          <w:color w:val="auto"/>
          <w:sz w:val="22"/>
          <w:szCs w:val="22"/>
          <w:highlight w:val="yellow"/>
        </w:rPr>
        <w:t>&lt;datum&gt;;</w:t>
      </w:r>
    </w:p>
    <w:p w14:paraId="1AF4FC54" w14:textId="3CD62A9F" w:rsidR="0095008B" w:rsidRPr="00500C75" w:rsidRDefault="0095008B" w:rsidP="55ADF7CD">
      <w:pPr>
        <w:pStyle w:val="Default"/>
        <w:numPr>
          <w:ilvl w:val="0"/>
          <w:numId w:val="37"/>
        </w:numPr>
        <w:spacing w:line="276" w:lineRule="auto"/>
        <w:ind w:left="709" w:hanging="425"/>
        <w:rPr>
          <w:rFonts w:ascii="Corbel" w:hAnsi="Corbel"/>
          <w:color w:val="auto"/>
          <w:sz w:val="22"/>
          <w:szCs w:val="22"/>
        </w:rPr>
      </w:pPr>
      <w:r w:rsidRPr="00500C75">
        <w:rPr>
          <w:rFonts w:ascii="Corbel" w:hAnsi="Corbel"/>
          <w:color w:val="auto"/>
          <w:sz w:val="22"/>
          <w:szCs w:val="22"/>
        </w:rPr>
        <w:t>De UAV 2012 – Uniforme voorwaarden voor werken en installatiewerken;</w:t>
      </w:r>
    </w:p>
    <w:p w14:paraId="420E3264" w14:textId="77777777" w:rsidR="0095008B" w:rsidRPr="008461FB" w:rsidRDefault="0095008B" w:rsidP="003565AF">
      <w:pPr>
        <w:pStyle w:val="Default"/>
        <w:spacing w:line="276" w:lineRule="auto"/>
        <w:rPr>
          <w:rFonts w:ascii="Corbel" w:hAnsi="Corbel"/>
          <w:color w:val="auto"/>
          <w:sz w:val="22"/>
          <w:szCs w:val="22"/>
        </w:rPr>
      </w:pPr>
    </w:p>
    <w:p w14:paraId="2C3787F3" w14:textId="3C3A1805" w:rsidR="003565AF" w:rsidRPr="00500C75" w:rsidRDefault="003565AF" w:rsidP="55ADF7CD">
      <w:pPr>
        <w:pStyle w:val="Default"/>
        <w:numPr>
          <w:ilvl w:val="0"/>
          <w:numId w:val="8"/>
        </w:numPr>
        <w:spacing w:line="276" w:lineRule="auto"/>
        <w:ind w:left="567" w:hanging="567"/>
        <w:rPr>
          <w:rFonts w:ascii="Corbel" w:hAnsi="Corbel"/>
          <w:color w:val="auto"/>
          <w:sz w:val="22"/>
          <w:szCs w:val="22"/>
        </w:rPr>
      </w:pPr>
      <w:r w:rsidRPr="00500C75">
        <w:rPr>
          <w:rFonts w:ascii="Corbel" w:hAnsi="Corbel"/>
          <w:color w:val="auto"/>
          <w:sz w:val="22"/>
          <w:szCs w:val="22"/>
        </w:rPr>
        <w:t>De aannemer verklaart kennis te hebben genomen van deze documenten en de daarin opgenomen uitgangspunten, eisen en voorwaarden te zullen hanteren bij de uitvoering van de werkzaamheden in fase 1.</w:t>
      </w:r>
      <w:r w:rsidR="00847A7F" w:rsidRPr="00500C75">
        <w:rPr>
          <w:rFonts w:ascii="Corbel" w:hAnsi="Corbel"/>
          <w:color w:val="auto"/>
          <w:sz w:val="22"/>
          <w:szCs w:val="22"/>
        </w:rPr>
        <w:t xml:space="preserve"> Voor de werkzaamheden in </w:t>
      </w:r>
      <w:r w:rsidR="00801E60" w:rsidRPr="00500C75">
        <w:rPr>
          <w:rFonts w:ascii="Corbel" w:hAnsi="Corbel"/>
          <w:color w:val="auto"/>
          <w:sz w:val="22"/>
          <w:szCs w:val="22"/>
        </w:rPr>
        <w:t>de bouwteam</w:t>
      </w:r>
      <w:r w:rsidR="00847A7F" w:rsidRPr="00500C75">
        <w:rPr>
          <w:rFonts w:ascii="Corbel" w:hAnsi="Corbel"/>
          <w:color w:val="auto"/>
          <w:sz w:val="22"/>
          <w:szCs w:val="22"/>
        </w:rPr>
        <w:t xml:space="preserve">fase ontvangt de aannemer een vaste vergoeding conform de ingediende inschrijving, zoals opgenomen in het prijzenblad (bijlage 4). Deze vergoeding is verschuldigd ongeacht of </w:t>
      </w:r>
      <w:r w:rsidR="00801E60" w:rsidRPr="00500C75">
        <w:rPr>
          <w:rFonts w:ascii="Corbel" w:hAnsi="Corbel"/>
          <w:color w:val="auto"/>
          <w:sz w:val="22"/>
          <w:szCs w:val="22"/>
        </w:rPr>
        <w:t>tussen Partijen een Aannemingsovereenkomst wordt gesloten</w:t>
      </w:r>
      <w:r w:rsidR="00847A7F" w:rsidRPr="00500C75">
        <w:rPr>
          <w:rFonts w:ascii="Corbel" w:hAnsi="Corbel"/>
          <w:color w:val="auto"/>
          <w:sz w:val="22"/>
          <w:szCs w:val="22"/>
        </w:rPr>
        <w:t>.</w:t>
      </w:r>
    </w:p>
    <w:p w14:paraId="7FBB1053" w14:textId="77777777" w:rsidR="005F5FBE" w:rsidRPr="008461FB" w:rsidRDefault="005F5FBE" w:rsidP="005F5FBE">
      <w:pPr>
        <w:pStyle w:val="Default"/>
        <w:spacing w:line="276" w:lineRule="auto"/>
        <w:ind w:left="567"/>
        <w:rPr>
          <w:rFonts w:ascii="Corbel" w:hAnsi="Corbel"/>
          <w:color w:val="auto"/>
          <w:sz w:val="22"/>
          <w:szCs w:val="22"/>
        </w:rPr>
      </w:pPr>
    </w:p>
    <w:p w14:paraId="22E5F67F" w14:textId="5A8ED5F7" w:rsidR="005F5FBE" w:rsidRPr="00500C75" w:rsidRDefault="005F5FBE" w:rsidP="55ADF7CD">
      <w:pPr>
        <w:pStyle w:val="Default"/>
        <w:numPr>
          <w:ilvl w:val="0"/>
          <w:numId w:val="8"/>
        </w:numPr>
        <w:spacing w:line="276" w:lineRule="auto"/>
        <w:ind w:left="567" w:hanging="567"/>
        <w:rPr>
          <w:rFonts w:ascii="Corbel" w:hAnsi="Corbel"/>
          <w:color w:val="auto"/>
          <w:sz w:val="22"/>
          <w:szCs w:val="22"/>
        </w:rPr>
      </w:pPr>
      <w:r w:rsidRPr="00500C75">
        <w:rPr>
          <w:rFonts w:ascii="Corbel" w:hAnsi="Corbel"/>
          <w:color w:val="auto"/>
          <w:sz w:val="22"/>
          <w:szCs w:val="22"/>
        </w:rPr>
        <w:t>De door de aannemer ingediende casusuitwerking, zoals opgenomen in de inschrijving, maakt integraal onderdeel uit van deze overeenkomst en geldt als nadere invulling van de wijze waarop de aannemer uitvoering geeft aan zijn verplichtingen.</w:t>
      </w:r>
    </w:p>
    <w:p w14:paraId="5D0523E3" w14:textId="77777777" w:rsidR="00AC5674" w:rsidRPr="008461FB" w:rsidRDefault="00AC5674" w:rsidP="001E5DE8">
      <w:pPr>
        <w:pStyle w:val="Default"/>
        <w:rPr>
          <w:rFonts w:ascii="Corbel" w:hAnsi="Corbel"/>
          <w:color w:val="auto"/>
          <w:sz w:val="22"/>
          <w:szCs w:val="22"/>
        </w:rPr>
      </w:pPr>
    </w:p>
    <w:p w14:paraId="293E9E26" w14:textId="0BE4949F" w:rsidR="00AC5674" w:rsidRPr="008461FB" w:rsidRDefault="00AC5674" w:rsidP="007C4BAC">
      <w:pPr>
        <w:spacing w:line="276" w:lineRule="auto"/>
        <w:ind w:left="567" w:hanging="567"/>
        <w:rPr>
          <w:rFonts w:ascii="Corbel" w:hAnsi="Corbel"/>
          <w:color w:val="auto"/>
          <w:sz w:val="22"/>
          <w:szCs w:val="22"/>
          <w:lang w:val="nl-NL"/>
        </w:rPr>
      </w:pPr>
      <w:r w:rsidRPr="008461FB">
        <w:rPr>
          <w:rFonts w:ascii="Corbel" w:hAnsi="Corbel"/>
          <w:color w:val="auto"/>
          <w:sz w:val="22"/>
          <w:szCs w:val="22"/>
          <w:lang w:val="nl-NL"/>
        </w:rPr>
        <w:lastRenderedPageBreak/>
        <w:t>1.</w:t>
      </w:r>
      <w:r w:rsidR="005F5FBE" w:rsidRPr="008461FB">
        <w:rPr>
          <w:rFonts w:ascii="Corbel" w:hAnsi="Corbel"/>
          <w:color w:val="auto"/>
          <w:sz w:val="22"/>
          <w:szCs w:val="22"/>
          <w:lang w:val="nl-NL"/>
        </w:rPr>
        <w:t>8</w:t>
      </w:r>
      <w:r w:rsidRPr="008461FB">
        <w:rPr>
          <w:rFonts w:ascii="Corbel" w:hAnsi="Corbel"/>
          <w:color w:val="auto"/>
          <w:sz w:val="22"/>
          <w:szCs w:val="22"/>
          <w:lang w:val="nl-NL"/>
        </w:rPr>
        <w:tab/>
        <w:t>[</w:t>
      </w:r>
      <w:r w:rsidRPr="008461FB">
        <w:rPr>
          <w:rFonts w:ascii="Corbel" w:hAnsi="Corbel"/>
          <w:color w:val="auto"/>
          <w:sz w:val="22"/>
          <w:szCs w:val="22"/>
          <w:highlight w:val="yellow"/>
          <w:lang w:val="nl-NL"/>
        </w:rPr>
        <w:t>OPTIONEEL</w:t>
      </w:r>
      <w:r w:rsidRPr="008461FB">
        <w:rPr>
          <w:rFonts w:ascii="Corbel" w:hAnsi="Corbel"/>
          <w:color w:val="auto"/>
          <w:sz w:val="22"/>
          <w:szCs w:val="22"/>
          <w:lang w:val="nl-NL"/>
        </w:rPr>
        <w:t xml:space="preserve">] </w:t>
      </w:r>
      <w:r w:rsidRPr="008461FB">
        <w:rPr>
          <w:rFonts w:ascii="Corbel" w:hAnsi="Corbel" w:cs="Calibri"/>
          <w:snapToGrid w:val="0"/>
          <w:color w:val="auto"/>
          <w:w w:val="105"/>
          <w:sz w:val="22"/>
          <w:szCs w:val="22"/>
          <w:lang w:val="nl-NL"/>
        </w:rPr>
        <w:t xml:space="preserve">Indien de WKB van toepassing is op (een deel van ) het Project, dient </w:t>
      </w:r>
      <w:r w:rsidRPr="008461FB">
        <w:rPr>
          <w:rFonts w:ascii="Corbel" w:hAnsi="Corbel"/>
          <w:color w:val="auto"/>
          <w:sz w:val="22"/>
          <w:szCs w:val="22"/>
          <w:lang w:val="nl-NL"/>
        </w:rPr>
        <w:t>Aannemer in het kader van de voorbereiding van het Project te voldoen aan de WKB, waartoe Opdrachtnemer een onafhankelijke kwaliteitsborger dient in te schakelen. Partijen zullen gezamenlijk een kwaliteitsborger en een instrument selecteren. Zowel de keuze voor de kwaliteitsborger als het instrument behoeft de schriftelijke goedkeuring van de corporatie.</w:t>
      </w:r>
    </w:p>
    <w:p w14:paraId="71DFB362" w14:textId="77777777" w:rsidR="00F5457F" w:rsidRPr="008461FB" w:rsidRDefault="00F5457F" w:rsidP="00C27BAE">
      <w:pPr>
        <w:spacing w:line="276" w:lineRule="auto"/>
        <w:rPr>
          <w:rFonts w:ascii="Corbel" w:hAnsi="Corbel"/>
          <w:color w:val="auto"/>
          <w:sz w:val="22"/>
          <w:szCs w:val="22"/>
          <w:lang w:val="nl-NL"/>
        </w:rPr>
      </w:pPr>
    </w:p>
    <w:p w14:paraId="6245D3BF" w14:textId="77777777" w:rsidR="00AC5674" w:rsidRPr="008461FB" w:rsidRDefault="00AC5674" w:rsidP="00F5457F">
      <w:pPr>
        <w:spacing w:line="276" w:lineRule="auto"/>
        <w:ind w:left="567"/>
        <w:rPr>
          <w:rFonts w:ascii="Corbel" w:hAnsi="Corbel"/>
          <w:color w:val="auto"/>
          <w:sz w:val="22"/>
          <w:szCs w:val="22"/>
          <w:lang w:val="nl-NL"/>
        </w:rPr>
      </w:pPr>
      <w:r w:rsidRPr="008461FB">
        <w:rPr>
          <w:rFonts w:ascii="Corbel" w:hAnsi="Corbel"/>
          <w:color w:val="auto"/>
          <w:sz w:val="22"/>
          <w:szCs w:val="22"/>
          <w:lang w:val="nl-NL"/>
        </w:rPr>
        <w:t>Aannemer zal alsdan tijdens de looptijd van de Bouwteamovereenkomst voldoen aan alle verplichtingen die voortvloeien uit de WKB, waaronder het (laten) uitvoeren van de navolgende werkzaamheden:</w:t>
      </w:r>
    </w:p>
    <w:p w14:paraId="2BD92C37" w14:textId="77777777" w:rsidR="00AC5674" w:rsidRPr="008461FB" w:rsidRDefault="00AC5674" w:rsidP="00285800">
      <w:pPr>
        <w:pStyle w:val="Lijstalinea"/>
        <w:numPr>
          <w:ilvl w:val="0"/>
          <w:numId w:val="33"/>
        </w:numPr>
        <w:spacing w:line="276" w:lineRule="auto"/>
        <w:rPr>
          <w:rFonts w:ascii="Corbel" w:hAnsi="Corbel"/>
          <w:color w:val="auto"/>
          <w:sz w:val="22"/>
          <w:szCs w:val="22"/>
          <w:lang w:val="nl-NL" w:eastAsia="nl-NL"/>
        </w:rPr>
      </w:pPr>
      <w:r w:rsidRPr="008461FB">
        <w:rPr>
          <w:rFonts w:ascii="Corbel" w:hAnsi="Corbel"/>
          <w:color w:val="auto"/>
          <w:sz w:val="22"/>
          <w:szCs w:val="22"/>
          <w:lang w:val="nl-NL" w:eastAsia="nl-NL"/>
        </w:rPr>
        <w:t>het kiezen van een geschikt instrument aan de hand van de van toepassing zijnde gevolgklasse</w:t>
      </w:r>
      <w:r w:rsidRPr="008461FB">
        <w:rPr>
          <w:rFonts w:ascii="Corbel" w:hAnsi="Corbel"/>
          <w:color w:val="auto"/>
          <w:sz w:val="22"/>
          <w:szCs w:val="22"/>
          <w:vertAlign w:val="superscript"/>
          <w:lang w:val="nl-NL" w:eastAsia="nl-NL"/>
        </w:rPr>
        <w:t xml:space="preserve"> </w:t>
      </w:r>
      <w:r w:rsidRPr="008461FB">
        <w:rPr>
          <w:rFonts w:ascii="Corbel" w:hAnsi="Corbel"/>
          <w:color w:val="auto"/>
          <w:sz w:val="22"/>
          <w:szCs w:val="22"/>
          <w:lang w:val="nl-NL" w:eastAsia="nl-NL"/>
        </w:rPr>
        <w:t>c.q. het soort werk en waarvoor de K</w:t>
      </w:r>
      <w:r w:rsidRPr="008461FB">
        <w:rPr>
          <w:rFonts w:ascii="Corbel" w:hAnsi="Corbel" w:cs="Calibri"/>
          <w:color w:val="auto"/>
          <w:sz w:val="22"/>
          <w:szCs w:val="22"/>
          <w:lang w:val="nl-NL"/>
        </w:rPr>
        <w:t>waliteitsborger door de instrumentaanbieder is gerechtigd tot kwaliteitsborging</w:t>
      </w:r>
      <w:r w:rsidRPr="008461FB">
        <w:rPr>
          <w:rFonts w:ascii="Corbel" w:hAnsi="Corbel"/>
          <w:color w:val="auto"/>
          <w:sz w:val="22"/>
          <w:szCs w:val="22"/>
          <w:lang w:val="nl-NL" w:eastAsia="nl-NL"/>
        </w:rPr>
        <w:t>;</w:t>
      </w:r>
    </w:p>
    <w:p w14:paraId="45820E0D" w14:textId="77777777" w:rsidR="00AC5674" w:rsidRPr="008461FB" w:rsidRDefault="00AC5674" w:rsidP="00285800">
      <w:pPr>
        <w:pStyle w:val="Lijstalinea"/>
        <w:numPr>
          <w:ilvl w:val="0"/>
          <w:numId w:val="33"/>
        </w:numPr>
        <w:spacing w:line="276" w:lineRule="auto"/>
        <w:rPr>
          <w:rFonts w:ascii="Corbel" w:hAnsi="Corbel"/>
          <w:color w:val="auto"/>
          <w:sz w:val="22"/>
          <w:szCs w:val="22"/>
          <w:lang w:val="nl-NL" w:eastAsia="nl-NL"/>
        </w:rPr>
      </w:pPr>
      <w:r w:rsidRPr="008461FB">
        <w:rPr>
          <w:rFonts w:ascii="Corbel" w:hAnsi="Corbel"/>
          <w:color w:val="auto"/>
          <w:sz w:val="22"/>
          <w:szCs w:val="22"/>
          <w:lang w:val="nl-NL"/>
        </w:rPr>
        <w:t>het opstellen van een</w:t>
      </w:r>
      <w:bookmarkStart w:id="2" w:name="_Hlk144371731"/>
      <w:r w:rsidRPr="008461FB">
        <w:rPr>
          <w:rFonts w:ascii="Corbel" w:hAnsi="Corbel"/>
          <w:color w:val="auto"/>
          <w:sz w:val="22"/>
          <w:szCs w:val="22"/>
          <w:lang w:val="nl-NL"/>
        </w:rPr>
        <w:t xml:space="preserve"> risicobeoordeling </w:t>
      </w:r>
      <w:bookmarkEnd w:id="2"/>
      <w:r w:rsidRPr="008461FB">
        <w:rPr>
          <w:rFonts w:ascii="Corbel" w:hAnsi="Corbel"/>
          <w:color w:val="auto"/>
          <w:sz w:val="22"/>
          <w:szCs w:val="22"/>
          <w:lang w:val="nl-NL"/>
        </w:rPr>
        <w:t>ten behoeve van de bouwmelding;</w:t>
      </w:r>
    </w:p>
    <w:p w14:paraId="2961DAEC" w14:textId="77777777" w:rsidR="00AC5674" w:rsidRPr="008461FB" w:rsidRDefault="00AC5674" w:rsidP="00285800">
      <w:pPr>
        <w:pStyle w:val="Lijstalinea"/>
        <w:numPr>
          <w:ilvl w:val="0"/>
          <w:numId w:val="33"/>
        </w:numPr>
        <w:spacing w:line="276" w:lineRule="auto"/>
        <w:rPr>
          <w:rFonts w:ascii="Corbel" w:hAnsi="Corbel"/>
          <w:color w:val="auto"/>
          <w:sz w:val="22"/>
          <w:szCs w:val="22"/>
          <w:lang w:val="nl-NL" w:eastAsia="nl-NL"/>
        </w:rPr>
      </w:pPr>
      <w:r w:rsidRPr="008461FB">
        <w:rPr>
          <w:rFonts w:ascii="Corbel" w:hAnsi="Corbel"/>
          <w:color w:val="auto"/>
          <w:sz w:val="22"/>
          <w:szCs w:val="22"/>
          <w:lang w:val="nl-NL"/>
        </w:rPr>
        <w:t>het opstellen van een borgingsplan ten behoeve van de bouwmelding;</w:t>
      </w:r>
    </w:p>
    <w:p w14:paraId="2A184D2D" w14:textId="77777777" w:rsidR="00AC5674" w:rsidRPr="008461FB" w:rsidRDefault="00AC5674" w:rsidP="00285800">
      <w:pPr>
        <w:pStyle w:val="Lijstalinea"/>
        <w:numPr>
          <w:ilvl w:val="0"/>
          <w:numId w:val="33"/>
        </w:numPr>
        <w:spacing w:line="276" w:lineRule="auto"/>
        <w:rPr>
          <w:rFonts w:ascii="Corbel" w:hAnsi="Corbel"/>
          <w:color w:val="auto"/>
          <w:sz w:val="22"/>
          <w:szCs w:val="22"/>
          <w:lang w:val="nl-NL" w:eastAsia="nl-NL"/>
        </w:rPr>
      </w:pPr>
      <w:bookmarkStart w:id="3" w:name="_Hlk144390524"/>
      <w:r w:rsidRPr="008461FB">
        <w:rPr>
          <w:rFonts w:ascii="Corbel" w:hAnsi="Corbel"/>
          <w:color w:val="auto"/>
          <w:sz w:val="22"/>
          <w:szCs w:val="22"/>
          <w:lang w:val="nl-NL"/>
        </w:rPr>
        <w:t>het voorbereiden en opstellen van het dossier bevoegd gezag aan de hand van de stand van de werkzaamheden;</w:t>
      </w:r>
      <w:bookmarkEnd w:id="3"/>
    </w:p>
    <w:p w14:paraId="01558F18" w14:textId="77777777" w:rsidR="00AC5674" w:rsidRPr="008461FB" w:rsidRDefault="00AC5674" w:rsidP="00285800">
      <w:pPr>
        <w:pStyle w:val="Lijstalinea"/>
        <w:numPr>
          <w:ilvl w:val="0"/>
          <w:numId w:val="33"/>
        </w:numPr>
        <w:spacing w:line="276" w:lineRule="auto"/>
        <w:rPr>
          <w:rFonts w:ascii="Corbel" w:hAnsi="Corbel"/>
          <w:color w:val="auto"/>
          <w:sz w:val="22"/>
          <w:szCs w:val="22"/>
          <w:lang w:val="nl-NL" w:eastAsia="nl-NL"/>
        </w:rPr>
      </w:pPr>
      <w:r w:rsidRPr="008461FB">
        <w:rPr>
          <w:rFonts w:ascii="Corbel" w:hAnsi="Corbel" w:cs="Calibri"/>
          <w:color w:val="auto"/>
          <w:sz w:val="22"/>
          <w:szCs w:val="22"/>
          <w:lang w:val="nl-NL"/>
        </w:rPr>
        <w:t xml:space="preserve">het onverwijld informeren van de corporatie ten aanzien van in het ontwerp en/of de uitvoering van het Project geconstateerde afwijkingen van de regels in hoofdstukken 4 en 5 </w:t>
      </w:r>
      <w:proofErr w:type="spellStart"/>
      <w:r w:rsidRPr="008461FB">
        <w:rPr>
          <w:rFonts w:ascii="Corbel" w:hAnsi="Corbel" w:cs="Calibri"/>
          <w:color w:val="auto"/>
          <w:sz w:val="22"/>
          <w:szCs w:val="22"/>
          <w:lang w:val="nl-NL"/>
        </w:rPr>
        <w:t>Bbl</w:t>
      </w:r>
      <w:proofErr w:type="spellEnd"/>
      <w:r w:rsidRPr="008461FB">
        <w:rPr>
          <w:rFonts w:ascii="Corbel" w:hAnsi="Corbel" w:cs="Calibri"/>
          <w:color w:val="auto"/>
          <w:sz w:val="22"/>
          <w:szCs w:val="22"/>
          <w:lang w:val="nl-NL"/>
        </w:rPr>
        <w:t>;</w:t>
      </w:r>
    </w:p>
    <w:bookmarkEnd w:id="1"/>
    <w:p w14:paraId="4A5F33BB" w14:textId="77777777" w:rsidR="00AC5674" w:rsidRPr="008461FB" w:rsidRDefault="00AC5674" w:rsidP="00415D89">
      <w:pPr>
        <w:spacing w:line="276" w:lineRule="auto"/>
        <w:ind w:firstLine="708"/>
        <w:rPr>
          <w:rFonts w:ascii="Corbel" w:hAnsi="Corbel"/>
          <w:color w:val="auto"/>
          <w:sz w:val="22"/>
          <w:szCs w:val="22"/>
          <w:lang w:val="nl-NL"/>
        </w:rPr>
      </w:pPr>
      <w:r w:rsidRPr="008461FB">
        <w:rPr>
          <w:rFonts w:ascii="Corbel" w:hAnsi="Corbel"/>
          <w:color w:val="auto"/>
          <w:sz w:val="22"/>
          <w:szCs w:val="22"/>
          <w:lang w:val="nl-NL"/>
        </w:rPr>
        <w:t>hierna: ‘de Kwaliteitsborging’.</w:t>
      </w:r>
    </w:p>
    <w:p w14:paraId="415066A0" w14:textId="77777777" w:rsidR="00AC5674" w:rsidRPr="008461FB" w:rsidRDefault="00AC5674" w:rsidP="00AC5674">
      <w:pPr>
        <w:pStyle w:val="Default"/>
        <w:spacing w:line="284" w:lineRule="exact"/>
        <w:rPr>
          <w:rFonts w:ascii="Corbel" w:hAnsi="Corbel"/>
          <w:color w:val="auto"/>
          <w:sz w:val="22"/>
          <w:szCs w:val="22"/>
        </w:rPr>
      </w:pPr>
    </w:p>
    <w:p w14:paraId="447DD753" w14:textId="25989E0E" w:rsidR="00AC5674" w:rsidRPr="008461FB" w:rsidRDefault="00447EC6" w:rsidP="00447EC6">
      <w:pPr>
        <w:spacing w:line="276" w:lineRule="auto"/>
        <w:ind w:left="567" w:hanging="567"/>
        <w:rPr>
          <w:rFonts w:ascii="Corbel" w:eastAsia="Verdana" w:hAnsi="Corbel"/>
          <w:color w:val="auto"/>
          <w:sz w:val="22"/>
          <w:szCs w:val="22"/>
          <w:lang w:val="nl-NL"/>
        </w:rPr>
      </w:pPr>
      <w:r w:rsidRPr="008461FB">
        <w:rPr>
          <w:rFonts w:ascii="Corbel" w:hAnsi="Corbel"/>
          <w:sz w:val="22"/>
          <w:szCs w:val="22"/>
          <w:lang w:val="nl-NL"/>
        </w:rPr>
        <w:t>1.9</w:t>
      </w:r>
      <w:r w:rsidRPr="008461FB">
        <w:rPr>
          <w:rFonts w:ascii="Corbel" w:hAnsi="Corbel"/>
          <w:sz w:val="22"/>
          <w:szCs w:val="22"/>
          <w:lang w:val="nl-NL"/>
        </w:rPr>
        <w:tab/>
      </w:r>
      <w:r w:rsidR="00AC5674" w:rsidRPr="008461FB">
        <w:rPr>
          <w:rFonts w:ascii="Corbel" w:hAnsi="Corbel"/>
          <w:sz w:val="22"/>
          <w:szCs w:val="22"/>
          <w:lang w:val="nl-NL"/>
        </w:rPr>
        <w:t>[</w:t>
      </w:r>
      <w:r w:rsidR="00AC5674" w:rsidRPr="008461FB">
        <w:rPr>
          <w:rFonts w:ascii="Corbel" w:hAnsi="Corbel"/>
          <w:color w:val="auto"/>
          <w:sz w:val="22"/>
          <w:szCs w:val="22"/>
          <w:highlight w:val="yellow"/>
          <w:lang w:val="nl-NL"/>
        </w:rPr>
        <w:t>OPTIONEEL</w:t>
      </w:r>
      <w:r w:rsidR="00AC5674" w:rsidRPr="008461FB">
        <w:rPr>
          <w:rFonts w:ascii="Corbel" w:hAnsi="Corbel"/>
          <w:color w:val="auto"/>
          <w:sz w:val="22"/>
          <w:szCs w:val="22"/>
          <w:lang w:val="nl-NL"/>
        </w:rPr>
        <w:t xml:space="preserve">] Aannemer is aansprakelijk voor de handelingen van de Kwaliteitsborger alsof die handelingen door aannemer zelf waren verricht. De aannemer komt geen beroep toe op paragraaf 6 lid 27 van de UAV 2012. Eventuele beperkingen van de aansprakelijkheid in de overeenkomst met de Kwaliteitsborger kunnen niet aan de corporatie worden tegengeworpen. </w:t>
      </w:r>
    </w:p>
    <w:p w14:paraId="2ABA64C5" w14:textId="77777777" w:rsidR="00AC5674" w:rsidRPr="008461FB" w:rsidRDefault="00AC5674" w:rsidP="00AC5674">
      <w:pPr>
        <w:pStyle w:val="Lijstalinea"/>
        <w:tabs>
          <w:tab w:val="left" w:pos="426"/>
        </w:tabs>
        <w:spacing w:line="282" w:lineRule="exact"/>
        <w:ind w:left="426"/>
        <w:rPr>
          <w:rFonts w:ascii="Corbel" w:hAnsi="Corbel"/>
          <w:color w:val="auto"/>
          <w:sz w:val="22"/>
          <w:szCs w:val="22"/>
          <w:lang w:val="nl-NL"/>
        </w:rPr>
      </w:pPr>
    </w:p>
    <w:p w14:paraId="4BB89655" w14:textId="77777777" w:rsidR="00AC5674" w:rsidRPr="008461FB" w:rsidRDefault="00AC5674" w:rsidP="008E37D7">
      <w:pPr>
        <w:pStyle w:val="Lijstalinea"/>
        <w:numPr>
          <w:ilvl w:val="1"/>
          <w:numId w:val="32"/>
        </w:numPr>
        <w:spacing w:line="282" w:lineRule="exact"/>
        <w:ind w:left="567" w:hanging="567"/>
        <w:rPr>
          <w:rFonts w:ascii="Corbel" w:hAnsi="Corbel"/>
          <w:color w:val="auto"/>
          <w:sz w:val="22"/>
          <w:szCs w:val="22"/>
          <w:lang w:val="nl-NL"/>
        </w:rPr>
      </w:pPr>
      <w:r w:rsidRPr="008461FB">
        <w:rPr>
          <w:rFonts w:ascii="Corbel" w:hAnsi="Corbel"/>
          <w:color w:val="auto"/>
          <w:sz w:val="22"/>
          <w:szCs w:val="22"/>
          <w:lang w:val="nl-NL"/>
        </w:rPr>
        <w:t>[</w:t>
      </w:r>
      <w:r w:rsidRPr="008461FB">
        <w:rPr>
          <w:rFonts w:ascii="Corbel" w:hAnsi="Corbel"/>
          <w:color w:val="auto"/>
          <w:sz w:val="22"/>
          <w:szCs w:val="22"/>
          <w:highlight w:val="yellow"/>
          <w:lang w:val="nl-NL"/>
        </w:rPr>
        <w:t>OPTIONEEL</w:t>
      </w:r>
      <w:r w:rsidRPr="008461FB">
        <w:rPr>
          <w:rFonts w:ascii="Corbel" w:hAnsi="Corbel"/>
          <w:color w:val="auto"/>
          <w:sz w:val="22"/>
          <w:szCs w:val="22"/>
          <w:lang w:val="nl-NL"/>
        </w:rPr>
        <w:t xml:space="preserve">] Partijen komen uitdrukkelijk overeen dat aannemer ervoor zorg draagt dat de corporatie een gelijktijdige afschrift ontvangt van alle (schriftelijke) communicatie tussen de aannemer en de Kwaliteitsborger en toegang krijgt tot het gekozen instrument. </w:t>
      </w:r>
    </w:p>
    <w:p w14:paraId="036C20A3" w14:textId="77777777" w:rsidR="00AC5674" w:rsidRPr="008461FB" w:rsidRDefault="00AC5674" w:rsidP="00AC5674">
      <w:pPr>
        <w:pStyle w:val="Default"/>
        <w:spacing w:line="284" w:lineRule="exact"/>
        <w:rPr>
          <w:rFonts w:ascii="Corbel" w:hAnsi="Corbel"/>
          <w:b/>
          <w:bCs/>
          <w:color w:val="auto"/>
          <w:sz w:val="22"/>
          <w:szCs w:val="22"/>
        </w:rPr>
      </w:pPr>
    </w:p>
    <w:p w14:paraId="5C006DF5" w14:textId="2DF3D11E" w:rsidR="00AC5674" w:rsidRPr="008461FB" w:rsidRDefault="00AC5674" w:rsidP="00415D89">
      <w:pPr>
        <w:pStyle w:val="Kop2"/>
        <w:rPr>
          <w:rFonts w:ascii="Corbel" w:hAnsi="Corbel"/>
          <w:szCs w:val="22"/>
          <w:lang w:val="nl-NL"/>
        </w:rPr>
      </w:pPr>
      <w:r w:rsidRPr="008461FB">
        <w:rPr>
          <w:rFonts w:ascii="Corbel" w:hAnsi="Corbel"/>
          <w:szCs w:val="22"/>
          <w:lang w:val="nl-NL"/>
        </w:rPr>
        <w:t xml:space="preserve">Samenstelling van het bouwteam </w:t>
      </w:r>
    </w:p>
    <w:p w14:paraId="17873370"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2 </w:t>
      </w:r>
    </w:p>
    <w:p w14:paraId="38CD0496" w14:textId="77777777" w:rsidR="00AC5674" w:rsidRPr="008461FB" w:rsidRDefault="00AC5674" w:rsidP="55ADF7CD">
      <w:pPr>
        <w:pStyle w:val="Default"/>
        <w:spacing w:line="284" w:lineRule="exact"/>
        <w:ind w:left="567" w:hanging="567"/>
        <w:rPr>
          <w:rFonts w:ascii="Corbel" w:hAnsi="Corbel"/>
          <w:color w:val="auto"/>
          <w:sz w:val="22"/>
          <w:szCs w:val="22"/>
          <w:lang w:val="en-US"/>
        </w:rPr>
      </w:pPr>
      <w:r w:rsidRPr="55ADF7CD">
        <w:rPr>
          <w:rFonts w:ascii="Corbel" w:hAnsi="Corbel"/>
          <w:color w:val="auto"/>
          <w:sz w:val="22"/>
          <w:szCs w:val="22"/>
          <w:lang w:val="en-US"/>
        </w:rPr>
        <w:t xml:space="preserve">Het </w:t>
      </w:r>
      <w:proofErr w:type="spellStart"/>
      <w:r w:rsidRPr="55ADF7CD">
        <w:rPr>
          <w:rFonts w:ascii="Corbel" w:hAnsi="Corbel"/>
          <w:color w:val="auto"/>
          <w:sz w:val="22"/>
          <w:szCs w:val="22"/>
          <w:lang w:val="en-US"/>
        </w:rPr>
        <w:t>bouwteam</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bestaat</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uit</w:t>
      </w:r>
      <w:proofErr w:type="spellEnd"/>
      <w:r w:rsidRPr="55ADF7CD">
        <w:rPr>
          <w:rFonts w:ascii="Corbel" w:hAnsi="Corbel"/>
          <w:color w:val="auto"/>
          <w:sz w:val="22"/>
          <w:szCs w:val="22"/>
          <w:lang w:val="en-US"/>
        </w:rPr>
        <w:t xml:space="preserve">: </w:t>
      </w:r>
    </w:p>
    <w:p w14:paraId="2C35D179" w14:textId="77777777" w:rsidR="00AC5674" w:rsidRPr="008461FB" w:rsidRDefault="00AC5674" w:rsidP="55ADF7CD">
      <w:pPr>
        <w:pStyle w:val="Default"/>
        <w:numPr>
          <w:ilvl w:val="0"/>
          <w:numId w:val="9"/>
        </w:numPr>
        <w:spacing w:line="284" w:lineRule="exact"/>
        <w:ind w:left="567" w:hanging="567"/>
        <w:rPr>
          <w:rFonts w:ascii="Corbel" w:hAnsi="Corbel"/>
          <w:color w:val="auto"/>
          <w:sz w:val="22"/>
          <w:szCs w:val="22"/>
          <w:lang w:val="en-US"/>
        </w:rPr>
      </w:pPr>
      <w:r w:rsidRPr="55ADF7CD">
        <w:rPr>
          <w:rFonts w:ascii="Corbel" w:hAnsi="Corbel"/>
          <w:color w:val="auto"/>
          <w:sz w:val="22"/>
          <w:szCs w:val="22"/>
          <w:lang w:val="en-US"/>
        </w:rPr>
        <w:t xml:space="preserve">……………………… (de </w:t>
      </w:r>
      <w:proofErr w:type="spellStart"/>
      <w:r w:rsidRPr="55ADF7CD">
        <w:rPr>
          <w:rFonts w:ascii="Corbel" w:hAnsi="Corbel"/>
          <w:color w:val="auto"/>
          <w:sz w:val="22"/>
          <w:szCs w:val="22"/>
          <w:lang w:val="en-US"/>
        </w:rPr>
        <w:t>corporatie</w:t>
      </w:r>
      <w:proofErr w:type="spellEnd"/>
      <w:r w:rsidRPr="55ADF7CD">
        <w:rPr>
          <w:rFonts w:ascii="Corbel" w:hAnsi="Corbel"/>
          <w:color w:val="auto"/>
          <w:sz w:val="22"/>
          <w:szCs w:val="22"/>
          <w:lang w:val="en-US"/>
        </w:rPr>
        <w:t xml:space="preserve">) </w:t>
      </w:r>
    </w:p>
    <w:p w14:paraId="27B1E6C6" w14:textId="77777777" w:rsidR="00AC5674" w:rsidRPr="008461FB" w:rsidRDefault="00AC5674" w:rsidP="00AC5674">
      <w:pPr>
        <w:pStyle w:val="Default"/>
        <w:spacing w:line="284" w:lineRule="exact"/>
        <w:ind w:left="567"/>
        <w:rPr>
          <w:rFonts w:ascii="Corbel" w:hAnsi="Corbel"/>
          <w:color w:val="auto"/>
          <w:sz w:val="22"/>
          <w:szCs w:val="22"/>
        </w:rPr>
      </w:pPr>
      <w:r w:rsidRPr="008461FB">
        <w:rPr>
          <w:rFonts w:ascii="Corbel" w:hAnsi="Corbel"/>
          <w:color w:val="auto"/>
          <w:sz w:val="22"/>
          <w:szCs w:val="22"/>
        </w:rPr>
        <w:t xml:space="preserve">……………………… </w:t>
      </w:r>
    </w:p>
    <w:p w14:paraId="6EEF0F45" w14:textId="77777777" w:rsidR="00AC5674" w:rsidRPr="008461FB" w:rsidRDefault="00AC5674" w:rsidP="00AC5674">
      <w:pPr>
        <w:pStyle w:val="Default"/>
        <w:spacing w:line="284" w:lineRule="exact"/>
        <w:ind w:left="567"/>
        <w:rPr>
          <w:rFonts w:ascii="Corbel" w:hAnsi="Corbel"/>
          <w:color w:val="auto"/>
          <w:sz w:val="22"/>
          <w:szCs w:val="22"/>
        </w:rPr>
      </w:pPr>
      <w:r w:rsidRPr="008461FB">
        <w:rPr>
          <w:rFonts w:ascii="Corbel" w:hAnsi="Corbel"/>
          <w:color w:val="auto"/>
          <w:sz w:val="22"/>
          <w:szCs w:val="22"/>
        </w:rPr>
        <w:t xml:space="preserve">……………………… </w:t>
      </w:r>
    </w:p>
    <w:p w14:paraId="6429C5FF" w14:textId="77777777" w:rsidR="00AC5674" w:rsidRPr="008461FB" w:rsidRDefault="00AC5674" w:rsidP="00AC5674">
      <w:pPr>
        <w:pStyle w:val="Default"/>
        <w:spacing w:line="284" w:lineRule="exact"/>
        <w:ind w:left="567" w:hanging="567"/>
        <w:rPr>
          <w:rFonts w:ascii="Corbel" w:hAnsi="Corbel"/>
          <w:color w:val="auto"/>
          <w:sz w:val="22"/>
          <w:szCs w:val="22"/>
        </w:rPr>
      </w:pPr>
    </w:p>
    <w:p w14:paraId="319DB243" w14:textId="77777777" w:rsidR="00AC5674" w:rsidRPr="008461FB" w:rsidRDefault="00AC5674" w:rsidP="55ADF7CD">
      <w:pPr>
        <w:pStyle w:val="Default"/>
        <w:numPr>
          <w:ilvl w:val="0"/>
          <w:numId w:val="10"/>
        </w:numPr>
        <w:spacing w:line="284" w:lineRule="exact"/>
        <w:ind w:left="567" w:hanging="567"/>
        <w:rPr>
          <w:rFonts w:ascii="Corbel" w:hAnsi="Corbel"/>
          <w:color w:val="auto"/>
          <w:sz w:val="22"/>
          <w:szCs w:val="22"/>
          <w:lang w:val="en-US"/>
        </w:rPr>
      </w:pPr>
      <w:r w:rsidRPr="55ADF7CD">
        <w:rPr>
          <w:rFonts w:ascii="Corbel" w:hAnsi="Corbel"/>
          <w:color w:val="auto"/>
          <w:sz w:val="22"/>
          <w:szCs w:val="22"/>
          <w:lang w:val="en-US"/>
        </w:rPr>
        <w:t xml:space="preserve">&lt;naam </w:t>
      </w:r>
      <w:proofErr w:type="spellStart"/>
      <w:r w:rsidRPr="55ADF7CD">
        <w:rPr>
          <w:rFonts w:ascii="Corbel" w:hAnsi="Corbel"/>
          <w:color w:val="auto"/>
          <w:sz w:val="22"/>
          <w:szCs w:val="22"/>
          <w:lang w:val="en-US"/>
        </w:rPr>
        <w:t>aannemer</w:t>
      </w:r>
      <w:proofErr w:type="spellEnd"/>
      <w:r w:rsidRPr="55ADF7CD">
        <w:rPr>
          <w:rFonts w:ascii="Corbel" w:hAnsi="Corbel"/>
          <w:color w:val="auto"/>
          <w:sz w:val="22"/>
          <w:szCs w:val="22"/>
          <w:lang w:val="en-US"/>
        </w:rPr>
        <w:t xml:space="preserve">&gt; (de </w:t>
      </w:r>
      <w:proofErr w:type="spellStart"/>
      <w:r w:rsidRPr="55ADF7CD">
        <w:rPr>
          <w:rFonts w:ascii="Corbel" w:hAnsi="Corbel"/>
          <w:color w:val="auto"/>
          <w:sz w:val="22"/>
          <w:szCs w:val="22"/>
          <w:lang w:val="en-US"/>
        </w:rPr>
        <w:t>aannemer</w:t>
      </w:r>
      <w:proofErr w:type="spellEnd"/>
      <w:r w:rsidRPr="55ADF7CD">
        <w:rPr>
          <w:rFonts w:ascii="Corbel" w:hAnsi="Corbel"/>
          <w:color w:val="auto"/>
          <w:sz w:val="22"/>
          <w:szCs w:val="22"/>
          <w:lang w:val="en-US"/>
        </w:rPr>
        <w:t xml:space="preserve">) </w:t>
      </w:r>
    </w:p>
    <w:p w14:paraId="09CC7A07" w14:textId="77777777" w:rsidR="00AC5674" w:rsidRPr="008461FB" w:rsidRDefault="00AC5674" w:rsidP="55ADF7CD">
      <w:pPr>
        <w:pStyle w:val="Default"/>
        <w:spacing w:line="284" w:lineRule="exact"/>
        <w:ind w:left="567"/>
        <w:rPr>
          <w:rFonts w:ascii="Corbel" w:hAnsi="Corbel"/>
          <w:color w:val="auto"/>
          <w:sz w:val="22"/>
          <w:szCs w:val="22"/>
          <w:lang w:val="en-US"/>
        </w:rPr>
      </w:pPr>
      <w:r w:rsidRPr="55ADF7CD">
        <w:rPr>
          <w:rFonts w:ascii="Corbel" w:hAnsi="Corbel"/>
          <w:color w:val="auto"/>
          <w:sz w:val="22"/>
          <w:szCs w:val="22"/>
          <w:lang w:val="en-US"/>
        </w:rPr>
        <w:t>&lt;</w:t>
      </w:r>
      <w:proofErr w:type="spellStart"/>
      <w:r w:rsidRPr="55ADF7CD">
        <w:rPr>
          <w:rFonts w:ascii="Corbel" w:hAnsi="Corbel"/>
          <w:color w:val="auto"/>
          <w:sz w:val="22"/>
          <w:szCs w:val="22"/>
          <w:lang w:val="en-US"/>
        </w:rPr>
        <w:t>adres</w:t>
      </w:r>
      <w:proofErr w:type="spellEnd"/>
      <w:r w:rsidRPr="55ADF7CD">
        <w:rPr>
          <w:rFonts w:ascii="Corbel" w:hAnsi="Corbel"/>
          <w:color w:val="auto"/>
          <w:sz w:val="22"/>
          <w:szCs w:val="22"/>
          <w:lang w:val="en-US"/>
        </w:rPr>
        <w:t xml:space="preserve">&gt; </w:t>
      </w:r>
    </w:p>
    <w:p w14:paraId="04720F2D" w14:textId="77777777" w:rsidR="00AC5674" w:rsidRPr="008461FB" w:rsidRDefault="00AC5674" w:rsidP="55ADF7CD">
      <w:pPr>
        <w:pStyle w:val="Default"/>
        <w:spacing w:line="284" w:lineRule="exact"/>
        <w:ind w:left="567"/>
        <w:rPr>
          <w:rFonts w:ascii="Corbel" w:hAnsi="Corbel"/>
          <w:color w:val="auto"/>
          <w:sz w:val="22"/>
          <w:szCs w:val="22"/>
          <w:lang w:val="en-US"/>
        </w:rPr>
      </w:pPr>
      <w:r w:rsidRPr="55ADF7CD">
        <w:rPr>
          <w:rFonts w:ascii="Corbel" w:hAnsi="Corbel"/>
          <w:color w:val="auto"/>
          <w:sz w:val="22"/>
          <w:szCs w:val="22"/>
          <w:lang w:val="en-US"/>
        </w:rPr>
        <w:t xml:space="preserve">&lt;postcode </w:t>
      </w:r>
      <w:proofErr w:type="spellStart"/>
      <w:r w:rsidRPr="55ADF7CD">
        <w:rPr>
          <w:rFonts w:ascii="Corbel" w:hAnsi="Corbel"/>
          <w:color w:val="auto"/>
          <w:sz w:val="22"/>
          <w:szCs w:val="22"/>
          <w:lang w:val="en-US"/>
        </w:rPr>
        <w:t>en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plaatsnaam</w:t>
      </w:r>
      <w:proofErr w:type="spellEnd"/>
      <w:r w:rsidRPr="55ADF7CD">
        <w:rPr>
          <w:rFonts w:ascii="Corbel" w:hAnsi="Corbel"/>
          <w:color w:val="auto"/>
          <w:sz w:val="22"/>
          <w:szCs w:val="22"/>
          <w:lang w:val="en-US"/>
        </w:rPr>
        <w:t xml:space="preserve">&gt; </w:t>
      </w:r>
    </w:p>
    <w:p w14:paraId="26BCE068" w14:textId="77777777" w:rsidR="00AC5674" w:rsidRPr="008461FB" w:rsidRDefault="00AC5674" w:rsidP="00AC5674">
      <w:pPr>
        <w:pStyle w:val="Default"/>
        <w:spacing w:line="284" w:lineRule="exact"/>
        <w:ind w:left="567" w:hanging="567"/>
        <w:rPr>
          <w:rFonts w:ascii="Corbel" w:hAnsi="Corbel"/>
          <w:color w:val="auto"/>
          <w:sz w:val="22"/>
          <w:szCs w:val="22"/>
        </w:rPr>
      </w:pPr>
    </w:p>
    <w:p w14:paraId="36F9ABF5" w14:textId="77777777" w:rsidR="00AC5674" w:rsidRPr="00500C75" w:rsidRDefault="00AC5674" w:rsidP="55ADF7CD">
      <w:pPr>
        <w:pStyle w:val="Default"/>
        <w:numPr>
          <w:ilvl w:val="0"/>
          <w:numId w:val="6"/>
        </w:numPr>
        <w:spacing w:line="284" w:lineRule="exact"/>
        <w:ind w:left="567" w:hanging="567"/>
        <w:rPr>
          <w:rFonts w:ascii="Corbel" w:hAnsi="Corbel"/>
          <w:color w:val="auto"/>
          <w:sz w:val="22"/>
          <w:szCs w:val="22"/>
        </w:rPr>
      </w:pPr>
      <w:r w:rsidRPr="00500C75">
        <w:rPr>
          <w:rFonts w:ascii="Corbel" w:hAnsi="Corbel"/>
          <w:color w:val="auto"/>
          <w:sz w:val="22"/>
          <w:szCs w:val="22"/>
        </w:rPr>
        <w:t xml:space="preserve">&lt;naam aannemer&gt; (de werktuigbouwkundig aannemer) </w:t>
      </w:r>
    </w:p>
    <w:p w14:paraId="234695FF" w14:textId="77777777" w:rsidR="00AC5674" w:rsidRPr="008461FB" w:rsidRDefault="00AC5674" w:rsidP="55ADF7CD">
      <w:pPr>
        <w:pStyle w:val="Default"/>
        <w:spacing w:line="284" w:lineRule="exact"/>
        <w:ind w:left="567"/>
        <w:rPr>
          <w:rFonts w:ascii="Corbel" w:hAnsi="Corbel"/>
          <w:color w:val="auto"/>
          <w:sz w:val="22"/>
          <w:szCs w:val="22"/>
          <w:lang w:val="en-US"/>
        </w:rPr>
      </w:pPr>
      <w:r w:rsidRPr="55ADF7CD">
        <w:rPr>
          <w:rFonts w:ascii="Corbel" w:hAnsi="Corbel"/>
          <w:color w:val="auto"/>
          <w:sz w:val="22"/>
          <w:szCs w:val="22"/>
          <w:lang w:val="en-US"/>
        </w:rPr>
        <w:t>&lt;</w:t>
      </w:r>
      <w:proofErr w:type="spellStart"/>
      <w:r w:rsidRPr="55ADF7CD">
        <w:rPr>
          <w:rFonts w:ascii="Corbel" w:hAnsi="Corbel"/>
          <w:color w:val="auto"/>
          <w:sz w:val="22"/>
          <w:szCs w:val="22"/>
          <w:lang w:val="en-US"/>
        </w:rPr>
        <w:t>adres</w:t>
      </w:r>
      <w:proofErr w:type="spellEnd"/>
      <w:r w:rsidRPr="55ADF7CD">
        <w:rPr>
          <w:rFonts w:ascii="Corbel" w:hAnsi="Corbel"/>
          <w:color w:val="auto"/>
          <w:sz w:val="22"/>
          <w:szCs w:val="22"/>
          <w:lang w:val="en-US"/>
        </w:rPr>
        <w:t xml:space="preserve">&gt; </w:t>
      </w:r>
    </w:p>
    <w:p w14:paraId="65F50FC2" w14:textId="77777777" w:rsidR="00AC5674" w:rsidRPr="008461FB" w:rsidRDefault="00AC5674" w:rsidP="55ADF7CD">
      <w:pPr>
        <w:pStyle w:val="Default"/>
        <w:spacing w:line="284" w:lineRule="exact"/>
        <w:ind w:left="567"/>
        <w:rPr>
          <w:rFonts w:ascii="Corbel" w:hAnsi="Corbel"/>
          <w:color w:val="auto"/>
          <w:sz w:val="22"/>
          <w:szCs w:val="22"/>
          <w:lang w:val="en-US"/>
        </w:rPr>
      </w:pPr>
      <w:r w:rsidRPr="55ADF7CD">
        <w:rPr>
          <w:rFonts w:ascii="Corbel" w:hAnsi="Corbel"/>
          <w:color w:val="auto"/>
          <w:sz w:val="22"/>
          <w:szCs w:val="22"/>
          <w:lang w:val="en-US"/>
        </w:rPr>
        <w:t xml:space="preserve">&lt;postcode </w:t>
      </w:r>
      <w:proofErr w:type="spellStart"/>
      <w:r w:rsidRPr="55ADF7CD">
        <w:rPr>
          <w:rFonts w:ascii="Corbel" w:hAnsi="Corbel"/>
          <w:color w:val="auto"/>
          <w:sz w:val="22"/>
          <w:szCs w:val="22"/>
          <w:lang w:val="en-US"/>
        </w:rPr>
        <w:t>en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plaatsnaam</w:t>
      </w:r>
      <w:proofErr w:type="spellEnd"/>
      <w:r w:rsidRPr="55ADF7CD">
        <w:rPr>
          <w:rFonts w:ascii="Corbel" w:hAnsi="Corbel"/>
          <w:color w:val="auto"/>
          <w:sz w:val="22"/>
          <w:szCs w:val="22"/>
          <w:lang w:val="en-US"/>
        </w:rPr>
        <w:t xml:space="preserve">&gt; </w:t>
      </w:r>
    </w:p>
    <w:p w14:paraId="056A6131" w14:textId="77777777" w:rsidR="00AC5674" w:rsidRPr="008461FB" w:rsidRDefault="00AC5674" w:rsidP="00AC5674">
      <w:pPr>
        <w:pStyle w:val="Default"/>
        <w:spacing w:line="284" w:lineRule="exact"/>
        <w:ind w:left="567" w:hanging="567"/>
        <w:rPr>
          <w:rFonts w:ascii="Corbel" w:hAnsi="Corbel" w:cs="Times New Roman"/>
          <w:color w:val="auto"/>
          <w:sz w:val="22"/>
          <w:szCs w:val="22"/>
        </w:rPr>
      </w:pPr>
    </w:p>
    <w:p w14:paraId="5D1F54DD" w14:textId="77777777" w:rsidR="00AC5674" w:rsidRPr="00500C75" w:rsidRDefault="00AC5674" w:rsidP="55ADF7CD">
      <w:pPr>
        <w:pStyle w:val="Default"/>
        <w:widowControl w:val="0"/>
        <w:numPr>
          <w:ilvl w:val="0"/>
          <w:numId w:val="6"/>
        </w:numPr>
        <w:spacing w:line="284" w:lineRule="exact"/>
        <w:ind w:left="567" w:hanging="567"/>
        <w:rPr>
          <w:rFonts w:ascii="Corbel" w:hAnsi="Corbel"/>
          <w:color w:val="auto"/>
          <w:sz w:val="22"/>
          <w:szCs w:val="22"/>
        </w:rPr>
      </w:pPr>
      <w:r w:rsidRPr="00500C75">
        <w:rPr>
          <w:rFonts w:ascii="Corbel" w:hAnsi="Corbel"/>
          <w:color w:val="auto"/>
          <w:sz w:val="22"/>
          <w:szCs w:val="22"/>
        </w:rPr>
        <w:lastRenderedPageBreak/>
        <w:t xml:space="preserve">&lt;naam aannemer&gt; (de elektrotechnisch aannemer) </w:t>
      </w:r>
    </w:p>
    <w:p w14:paraId="160787BE" w14:textId="77777777" w:rsidR="00AC5674" w:rsidRPr="008461FB" w:rsidRDefault="00AC5674" w:rsidP="55ADF7CD">
      <w:pPr>
        <w:pStyle w:val="Default"/>
        <w:spacing w:line="284" w:lineRule="exact"/>
        <w:ind w:left="567"/>
        <w:rPr>
          <w:rFonts w:ascii="Corbel" w:hAnsi="Corbel"/>
          <w:color w:val="auto"/>
          <w:sz w:val="22"/>
          <w:szCs w:val="22"/>
          <w:lang w:val="en-US"/>
        </w:rPr>
      </w:pPr>
      <w:r w:rsidRPr="55ADF7CD">
        <w:rPr>
          <w:rFonts w:ascii="Corbel" w:hAnsi="Corbel"/>
          <w:color w:val="auto"/>
          <w:sz w:val="22"/>
          <w:szCs w:val="22"/>
          <w:lang w:val="en-US"/>
        </w:rPr>
        <w:t>&lt;</w:t>
      </w:r>
      <w:proofErr w:type="spellStart"/>
      <w:r w:rsidRPr="55ADF7CD">
        <w:rPr>
          <w:rFonts w:ascii="Corbel" w:hAnsi="Corbel"/>
          <w:color w:val="auto"/>
          <w:sz w:val="22"/>
          <w:szCs w:val="22"/>
          <w:lang w:val="en-US"/>
        </w:rPr>
        <w:t>adres</w:t>
      </w:r>
      <w:proofErr w:type="spellEnd"/>
      <w:r w:rsidRPr="55ADF7CD">
        <w:rPr>
          <w:rFonts w:ascii="Corbel" w:hAnsi="Corbel"/>
          <w:color w:val="auto"/>
          <w:sz w:val="22"/>
          <w:szCs w:val="22"/>
          <w:lang w:val="en-US"/>
        </w:rPr>
        <w:t xml:space="preserve">&gt; </w:t>
      </w:r>
    </w:p>
    <w:p w14:paraId="39EF3541" w14:textId="77777777" w:rsidR="00AC5674" w:rsidRPr="008461FB" w:rsidRDefault="00AC5674" w:rsidP="55ADF7CD">
      <w:pPr>
        <w:pStyle w:val="Default"/>
        <w:spacing w:line="284" w:lineRule="exact"/>
        <w:ind w:left="567"/>
        <w:rPr>
          <w:rFonts w:ascii="Corbel" w:hAnsi="Corbel"/>
          <w:color w:val="auto"/>
          <w:sz w:val="22"/>
          <w:szCs w:val="22"/>
          <w:lang w:val="en-US"/>
        </w:rPr>
      </w:pPr>
      <w:r w:rsidRPr="55ADF7CD">
        <w:rPr>
          <w:rFonts w:ascii="Corbel" w:hAnsi="Corbel"/>
          <w:color w:val="auto"/>
          <w:sz w:val="22"/>
          <w:szCs w:val="22"/>
          <w:lang w:val="en-US"/>
        </w:rPr>
        <w:t xml:space="preserve">&lt;postcode </w:t>
      </w:r>
      <w:proofErr w:type="spellStart"/>
      <w:r w:rsidRPr="55ADF7CD">
        <w:rPr>
          <w:rFonts w:ascii="Corbel" w:hAnsi="Corbel"/>
          <w:color w:val="auto"/>
          <w:sz w:val="22"/>
          <w:szCs w:val="22"/>
          <w:lang w:val="en-US"/>
        </w:rPr>
        <w:t>en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plaatsnaam</w:t>
      </w:r>
      <w:proofErr w:type="spellEnd"/>
      <w:r w:rsidRPr="55ADF7CD">
        <w:rPr>
          <w:rFonts w:ascii="Corbel" w:hAnsi="Corbel"/>
          <w:color w:val="auto"/>
          <w:sz w:val="22"/>
          <w:szCs w:val="22"/>
          <w:lang w:val="en-US"/>
        </w:rPr>
        <w:t xml:space="preserve">&gt; </w:t>
      </w:r>
    </w:p>
    <w:p w14:paraId="28DABF0E" w14:textId="77777777" w:rsidR="00AC5674" w:rsidRPr="008461FB" w:rsidRDefault="00AC5674" w:rsidP="00AC5674">
      <w:pPr>
        <w:pStyle w:val="Default"/>
        <w:spacing w:line="284" w:lineRule="exact"/>
        <w:ind w:left="567" w:hanging="567"/>
        <w:rPr>
          <w:rFonts w:ascii="Corbel" w:hAnsi="Corbel"/>
          <w:color w:val="auto"/>
          <w:sz w:val="22"/>
          <w:szCs w:val="22"/>
        </w:rPr>
      </w:pPr>
    </w:p>
    <w:p w14:paraId="6AE037A7" w14:textId="77777777" w:rsidR="00AC5674" w:rsidRPr="008461FB" w:rsidRDefault="00AC5674" w:rsidP="55ADF7CD">
      <w:pPr>
        <w:pStyle w:val="Default"/>
        <w:numPr>
          <w:ilvl w:val="0"/>
          <w:numId w:val="6"/>
        </w:numPr>
        <w:spacing w:line="284" w:lineRule="exact"/>
        <w:ind w:left="567" w:hanging="567"/>
        <w:rPr>
          <w:rFonts w:ascii="Corbel" w:hAnsi="Corbel"/>
          <w:color w:val="auto"/>
          <w:sz w:val="22"/>
          <w:szCs w:val="22"/>
          <w:highlight w:val="yellow"/>
          <w:lang w:val="en-US"/>
        </w:rPr>
      </w:pPr>
      <w:r w:rsidRPr="55ADF7CD">
        <w:rPr>
          <w:rFonts w:ascii="Corbel" w:hAnsi="Corbel"/>
          <w:color w:val="auto"/>
          <w:sz w:val="22"/>
          <w:szCs w:val="22"/>
          <w:highlight w:val="yellow"/>
          <w:lang w:val="en-US"/>
        </w:rPr>
        <w:t>……………………… (</w:t>
      </w:r>
      <w:proofErr w:type="spellStart"/>
      <w:r w:rsidRPr="55ADF7CD">
        <w:rPr>
          <w:rFonts w:ascii="Corbel" w:hAnsi="Corbel"/>
          <w:color w:val="auto"/>
          <w:sz w:val="22"/>
          <w:szCs w:val="22"/>
          <w:highlight w:val="yellow"/>
          <w:lang w:val="en-US"/>
        </w:rPr>
        <w:t>Kwaliteitsborger</w:t>
      </w:r>
      <w:proofErr w:type="spellEnd"/>
      <w:r w:rsidRPr="55ADF7CD">
        <w:rPr>
          <w:rFonts w:ascii="Corbel" w:hAnsi="Corbel"/>
          <w:color w:val="auto"/>
          <w:sz w:val="22"/>
          <w:szCs w:val="22"/>
          <w:highlight w:val="yellow"/>
          <w:lang w:val="en-US"/>
        </w:rPr>
        <w:t>, [</w:t>
      </w:r>
      <w:proofErr w:type="spellStart"/>
      <w:r w:rsidRPr="55ADF7CD">
        <w:rPr>
          <w:rFonts w:ascii="Corbel" w:hAnsi="Corbel"/>
          <w:color w:val="auto"/>
          <w:sz w:val="22"/>
          <w:szCs w:val="22"/>
          <w:highlight w:val="yellow"/>
          <w:lang w:val="en-US"/>
        </w:rPr>
        <w:t>namens</w:t>
      </w:r>
      <w:proofErr w:type="spellEnd"/>
      <w:r w:rsidRPr="55ADF7CD">
        <w:rPr>
          <w:rFonts w:ascii="Corbel" w:hAnsi="Corbel"/>
          <w:color w:val="auto"/>
          <w:sz w:val="22"/>
          <w:szCs w:val="22"/>
          <w:highlight w:val="yellow"/>
          <w:lang w:val="en-US"/>
        </w:rPr>
        <w:t xml:space="preserve"> de </w:t>
      </w:r>
      <w:proofErr w:type="spellStart"/>
      <w:r w:rsidRPr="55ADF7CD">
        <w:rPr>
          <w:rFonts w:ascii="Corbel" w:hAnsi="Corbel"/>
          <w:color w:val="auto"/>
          <w:sz w:val="22"/>
          <w:szCs w:val="22"/>
          <w:highlight w:val="yellow"/>
          <w:lang w:val="en-US"/>
        </w:rPr>
        <w:t>aannemer</w:t>
      </w:r>
      <w:proofErr w:type="spellEnd"/>
      <w:r w:rsidRPr="55ADF7CD">
        <w:rPr>
          <w:rFonts w:ascii="Corbel" w:hAnsi="Corbel"/>
          <w:color w:val="auto"/>
          <w:sz w:val="22"/>
          <w:szCs w:val="22"/>
          <w:highlight w:val="yellow"/>
          <w:lang w:val="en-US"/>
        </w:rPr>
        <w:t xml:space="preserve">]) </w:t>
      </w:r>
    </w:p>
    <w:p w14:paraId="36C3EB05" w14:textId="77777777" w:rsidR="00AC5674" w:rsidRPr="008461FB" w:rsidRDefault="00AC5674" w:rsidP="00AC5674">
      <w:pPr>
        <w:pStyle w:val="Default"/>
        <w:spacing w:line="284" w:lineRule="exact"/>
        <w:ind w:left="567"/>
        <w:rPr>
          <w:rFonts w:ascii="Corbel" w:hAnsi="Corbel"/>
          <w:color w:val="auto"/>
          <w:sz w:val="22"/>
          <w:szCs w:val="22"/>
        </w:rPr>
      </w:pPr>
      <w:r w:rsidRPr="008461FB">
        <w:rPr>
          <w:rFonts w:ascii="Corbel" w:hAnsi="Corbel"/>
          <w:color w:val="auto"/>
          <w:sz w:val="22"/>
          <w:szCs w:val="22"/>
          <w:highlight w:val="yellow"/>
        </w:rPr>
        <w:t>………………………</w:t>
      </w:r>
      <w:r w:rsidRPr="008461FB">
        <w:rPr>
          <w:rFonts w:ascii="Corbel" w:hAnsi="Corbel"/>
          <w:color w:val="auto"/>
          <w:sz w:val="22"/>
          <w:szCs w:val="22"/>
        </w:rPr>
        <w:t xml:space="preserve"> </w:t>
      </w:r>
    </w:p>
    <w:p w14:paraId="151BE148" w14:textId="77777777" w:rsidR="00AC5674" w:rsidRPr="008461FB" w:rsidRDefault="00AC5674" w:rsidP="00AC5674">
      <w:pPr>
        <w:pStyle w:val="Default"/>
        <w:spacing w:line="284" w:lineRule="exact"/>
        <w:ind w:left="567"/>
        <w:rPr>
          <w:rFonts w:ascii="Corbel" w:hAnsi="Corbel"/>
          <w:color w:val="auto"/>
          <w:sz w:val="22"/>
          <w:szCs w:val="22"/>
        </w:rPr>
      </w:pPr>
      <w:r w:rsidRPr="008461FB">
        <w:rPr>
          <w:rFonts w:ascii="Corbel" w:hAnsi="Corbel"/>
          <w:color w:val="auto"/>
          <w:sz w:val="22"/>
          <w:szCs w:val="22"/>
        </w:rPr>
        <w:t xml:space="preserve">……………………… </w:t>
      </w:r>
    </w:p>
    <w:p w14:paraId="699E3F0D" w14:textId="77777777" w:rsidR="00AC5674" w:rsidRPr="008461FB" w:rsidRDefault="00AC5674" w:rsidP="00AC5674">
      <w:pPr>
        <w:pStyle w:val="Default"/>
        <w:spacing w:line="284" w:lineRule="exact"/>
        <w:ind w:left="567" w:hanging="567"/>
        <w:rPr>
          <w:rFonts w:ascii="Corbel" w:hAnsi="Corbel"/>
          <w:color w:val="auto"/>
          <w:sz w:val="22"/>
          <w:szCs w:val="22"/>
        </w:rPr>
      </w:pPr>
    </w:p>
    <w:p w14:paraId="146C062B" w14:textId="75B36D66" w:rsidR="00AC5674" w:rsidRPr="00500C75" w:rsidRDefault="0018695F" w:rsidP="55ADF7CD">
      <w:pPr>
        <w:pStyle w:val="Default"/>
        <w:spacing w:line="284" w:lineRule="exact"/>
        <w:rPr>
          <w:rFonts w:ascii="Corbel" w:hAnsi="Corbel"/>
          <w:color w:val="auto"/>
          <w:sz w:val="22"/>
          <w:szCs w:val="22"/>
        </w:rPr>
      </w:pPr>
      <w:r w:rsidRPr="00500C75">
        <w:rPr>
          <w:rFonts w:ascii="Corbel" w:hAnsi="Corbel"/>
          <w:color w:val="auto"/>
          <w:sz w:val="22"/>
          <w:szCs w:val="22"/>
        </w:rPr>
        <w:t>Het bouwteam bestaat uit de corporatie, de aannemer en diens onderaannemers die actief bijdragen aan de engineeringfase, waaronder de werktuigbouwkundig en elektrotechnisch installateur, de kwaliteitsborger, en de door de corporatie ingeschakelde adviseurs zoals de architect, constructeur en installatieadviseur.</w:t>
      </w:r>
    </w:p>
    <w:p w14:paraId="7D017739" w14:textId="77777777" w:rsidR="0018695F" w:rsidRPr="008461FB" w:rsidRDefault="0018695F" w:rsidP="00AC5674">
      <w:pPr>
        <w:pStyle w:val="Default"/>
        <w:spacing w:line="284" w:lineRule="exact"/>
        <w:rPr>
          <w:rFonts w:ascii="Corbel" w:hAnsi="Corbel"/>
          <w:b/>
          <w:iCs/>
          <w:color w:val="auto"/>
          <w:sz w:val="22"/>
          <w:szCs w:val="22"/>
        </w:rPr>
      </w:pPr>
    </w:p>
    <w:p w14:paraId="0F356D53"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Artikel 3</w:t>
      </w:r>
      <w:r w:rsidRPr="008461FB">
        <w:rPr>
          <w:rFonts w:ascii="Corbel" w:hAnsi="Corbel"/>
          <w:bCs/>
          <w:iCs/>
          <w:color w:val="auto"/>
          <w:sz w:val="22"/>
          <w:szCs w:val="22"/>
        </w:rPr>
        <w:t xml:space="preserve"> </w:t>
      </w:r>
    </w:p>
    <w:p w14:paraId="0FAFCA7E"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De corporatie behoudt zich het recht voor om, indien noodzakelijk, het bouwteam uit te breiden. Deze uitbreiding tast niet het in artikel 14 omschreven recht van de aannemer aan om als eerste een prijsaanbieding voor het op te dragen werk te doen.</w:t>
      </w:r>
    </w:p>
    <w:p w14:paraId="59F2BCC7" w14:textId="77777777" w:rsidR="00A22F7F" w:rsidRPr="008461FB" w:rsidRDefault="00A22F7F" w:rsidP="00A22F7F">
      <w:pPr>
        <w:rPr>
          <w:rFonts w:ascii="Corbel" w:hAnsi="Corbel"/>
          <w:sz w:val="22"/>
          <w:szCs w:val="22"/>
          <w:lang w:val="nl-NL"/>
        </w:rPr>
      </w:pPr>
    </w:p>
    <w:p w14:paraId="56D2A841" w14:textId="6E7E2A98" w:rsidR="00AC5674" w:rsidRPr="008461FB" w:rsidRDefault="00AC5674" w:rsidP="009D6098">
      <w:pPr>
        <w:pStyle w:val="Kop2"/>
        <w:rPr>
          <w:rFonts w:ascii="Corbel" w:hAnsi="Corbel"/>
          <w:szCs w:val="22"/>
          <w:lang w:val="nl-NL"/>
        </w:rPr>
      </w:pPr>
      <w:r w:rsidRPr="008461FB">
        <w:rPr>
          <w:rFonts w:ascii="Corbel" w:hAnsi="Corbel"/>
          <w:szCs w:val="22"/>
          <w:lang w:val="nl-NL"/>
        </w:rPr>
        <w:t xml:space="preserve">Taak van het bouwteam </w:t>
      </w:r>
    </w:p>
    <w:p w14:paraId="6A8DB87A"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4 </w:t>
      </w:r>
    </w:p>
    <w:p w14:paraId="59EB0B9E" w14:textId="77777777" w:rsidR="00AC5674" w:rsidRPr="00500C75" w:rsidRDefault="00AC5674" w:rsidP="55ADF7CD">
      <w:pPr>
        <w:pStyle w:val="Default"/>
        <w:spacing w:line="284" w:lineRule="exact"/>
        <w:ind w:left="567" w:hanging="567"/>
        <w:rPr>
          <w:rFonts w:ascii="Corbel" w:hAnsi="Corbel"/>
          <w:color w:val="auto"/>
          <w:sz w:val="22"/>
          <w:szCs w:val="22"/>
        </w:rPr>
      </w:pPr>
      <w:r w:rsidRPr="00500C75">
        <w:rPr>
          <w:rFonts w:ascii="Corbel" w:hAnsi="Corbel"/>
          <w:color w:val="auto"/>
          <w:sz w:val="22"/>
          <w:szCs w:val="22"/>
        </w:rPr>
        <w:t>4.1</w:t>
      </w:r>
      <w:r>
        <w:tab/>
      </w:r>
      <w:r w:rsidRPr="00500C75">
        <w:rPr>
          <w:rFonts w:ascii="Corbel" w:hAnsi="Corbel"/>
          <w:color w:val="auto"/>
          <w:sz w:val="22"/>
          <w:szCs w:val="22"/>
        </w:rPr>
        <w:t xml:space="preserve">Het bouwteam heeft als taak de voorbereiding van het Project zodanig te doen verlopen dat dit resulteert in een voor de corporatie aanvaardbare technische omschrijving met bijbehorende tekeningen, hierna te noemen ‘het Bestek’. Het Bestek moet binnen het door de corporatie vastgestelde taakstellende budget kunnen worden gerealiseerd. </w:t>
      </w:r>
    </w:p>
    <w:p w14:paraId="29298A6F" w14:textId="77777777" w:rsidR="00AC5674" w:rsidRPr="008461FB" w:rsidRDefault="00AC5674" w:rsidP="00AC5674">
      <w:pPr>
        <w:pStyle w:val="Default"/>
        <w:spacing w:line="284" w:lineRule="exact"/>
        <w:rPr>
          <w:rFonts w:ascii="Corbel" w:hAnsi="Corbel"/>
          <w:color w:val="auto"/>
          <w:sz w:val="22"/>
          <w:szCs w:val="22"/>
        </w:rPr>
      </w:pPr>
    </w:p>
    <w:p w14:paraId="39B09C97" w14:textId="77777777" w:rsidR="00AC5674" w:rsidRPr="00500C75" w:rsidRDefault="00AC5674" w:rsidP="55ADF7CD">
      <w:pPr>
        <w:pStyle w:val="Default"/>
        <w:numPr>
          <w:ilvl w:val="0"/>
          <w:numId w:val="11"/>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op te stellen ontwerpstukken moeten conform de planning en fasen zoals aangehecht, door de bouwteampartners aan de corporatie ter goedkeuring worden voorgelegd. </w:t>
      </w:r>
    </w:p>
    <w:p w14:paraId="477425A5" w14:textId="77777777" w:rsidR="00AC5674" w:rsidRPr="008461FB" w:rsidRDefault="00AC5674" w:rsidP="00AC5674">
      <w:pPr>
        <w:pStyle w:val="Default"/>
        <w:spacing w:line="284" w:lineRule="exact"/>
        <w:rPr>
          <w:rFonts w:ascii="Corbel" w:hAnsi="Corbel"/>
          <w:color w:val="auto"/>
          <w:sz w:val="22"/>
          <w:szCs w:val="22"/>
        </w:rPr>
      </w:pPr>
    </w:p>
    <w:p w14:paraId="4DD50E25" w14:textId="77777777" w:rsidR="00AC5674" w:rsidRPr="008461FB" w:rsidRDefault="00AC5674" w:rsidP="00AC5674">
      <w:pPr>
        <w:pStyle w:val="Default"/>
        <w:spacing w:line="284" w:lineRule="exact"/>
        <w:rPr>
          <w:rFonts w:ascii="Corbel" w:hAnsi="Corbel"/>
          <w:b/>
          <w:iCs/>
          <w:color w:val="auto"/>
          <w:sz w:val="22"/>
          <w:szCs w:val="22"/>
        </w:rPr>
      </w:pPr>
      <w:r w:rsidRPr="008461FB">
        <w:rPr>
          <w:rFonts w:ascii="Corbel" w:hAnsi="Corbel"/>
          <w:b/>
          <w:iCs/>
          <w:color w:val="auto"/>
          <w:sz w:val="22"/>
          <w:szCs w:val="22"/>
        </w:rPr>
        <w:t>Artikel 5</w:t>
      </w:r>
    </w:p>
    <w:p w14:paraId="018C8E2B" w14:textId="3B61DD63" w:rsidR="00AC5674" w:rsidRPr="00500C75" w:rsidRDefault="00AC5674" w:rsidP="55ADF7CD">
      <w:pPr>
        <w:pStyle w:val="Default"/>
        <w:numPr>
          <w:ilvl w:val="0"/>
          <w:numId w:val="12"/>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corporatie geeft leiding aan het bouwteam. Daartoe wordt onder meer gerekend: </w:t>
      </w:r>
    </w:p>
    <w:p w14:paraId="0836AA3E" w14:textId="77777777" w:rsidR="00AC5674" w:rsidRPr="00500C75" w:rsidRDefault="00AC5674" w:rsidP="55ADF7CD">
      <w:pPr>
        <w:pStyle w:val="Default"/>
        <w:numPr>
          <w:ilvl w:val="0"/>
          <w:numId w:val="1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het tijdig kenbaar maken van eisen en wensen ter zake van het Project; </w:t>
      </w:r>
    </w:p>
    <w:p w14:paraId="342DBCDB" w14:textId="77777777" w:rsidR="00AC5674" w:rsidRPr="00500C75" w:rsidRDefault="00AC5674" w:rsidP="55ADF7CD">
      <w:pPr>
        <w:pStyle w:val="Default"/>
        <w:numPr>
          <w:ilvl w:val="0"/>
          <w:numId w:val="1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het leiden van de vergaderingen van het bouwteam; </w:t>
      </w:r>
    </w:p>
    <w:p w14:paraId="59B2E29B" w14:textId="77777777" w:rsidR="00AC5674" w:rsidRPr="00500C75" w:rsidRDefault="00AC5674" w:rsidP="55ADF7CD">
      <w:pPr>
        <w:pStyle w:val="Default"/>
        <w:numPr>
          <w:ilvl w:val="0"/>
          <w:numId w:val="1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het controleren en coördineren van de werkzaamheden van de afzonderlijke deelnemers; </w:t>
      </w:r>
    </w:p>
    <w:p w14:paraId="3EAC299D" w14:textId="77777777" w:rsidR="00AC5674" w:rsidRPr="00500C75" w:rsidRDefault="00AC5674" w:rsidP="55ADF7CD">
      <w:pPr>
        <w:pStyle w:val="Default"/>
        <w:numPr>
          <w:ilvl w:val="0"/>
          <w:numId w:val="1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het beoordelen van in het bouwteam voorgestelde plannen, begrotingen en aanbiedingen; </w:t>
      </w:r>
    </w:p>
    <w:p w14:paraId="6DC55156" w14:textId="77777777" w:rsidR="00AC5674" w:rsidRPr="00500C75" w:rsidRDefault="00AC5674" w:rsidP="55ADF7CD">
      <w:pPr>
        <w:pStyle w:val="Default"/>
        <w:numPr>
          <w:ilvl w:val="0"/>
          <w:numId w:val="1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het tijdig nemen van alle beslissingen die noodzakelijk zijn voor de voortgang van het Project; </w:t>
      </w:r>
    </w:p>
    <w:p w14:paraId="45CE4043" w14:textId="77777777" w:rsidR="00AC5674" w:rsidRPr="00500C75" w:rsidRDefault="00AC5674" w:rsidP="55ADF7CD">
      <w:pPr>
        <w:pStyle w:val="Default"/>
        <w:numPr>
          <w:ilvl w:val="0"/>
          <w:numId w:val="1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de verslaglegging van de betreffende besprekingen. </w:t>
      </w:r>
    </w:p>
    <w:p w14:paraId="14841319" w14:textId="77777777" w:rsidR="00AC5674" w:rsidRPr="008461FB" w:rsidRDefault="00AC5674" w:rsidP="00AC5674">
      <w:pPr>
        <w:pStyle w:val="Default"/>
        <w:spacing w:line="284" w:lineRule="exact"/>
        <w:ind w:left="1146"/>
        <w:rPr>
          <w:rFonts w:ascii="Corbel" w:hAnsi="Corbel"/>
          <w:color w:val="auto"/>
          <w:sz w:val="22"/>
          <w:szCs w:val="22"/>
        </w:rPr>
      </w:pPr>
    </w:p>
    <w:p w14:paraId="29DD67DF" w14:textId="77777777" w:rsidR="00AC5674" w:rsidRPr="00500C75" w:rsidRDefault="00AC5674" w:rsidP="55ADF7CD">
      <w:pPr>
        <w:pStyle w:val="Default"/>
        <w:numPr>
          <w:ilvl w:val="0"/>
          <w:numId w:val="12"/>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corporatie kan zich in het bouwteam laten vertegenwoordigen door een deelnemer aan het bouwteam of laten bijstaan of vertegenwoordigen door een derde met inachtneming van het bepaalde in artikel 8. </w:t>
      </w:r>
    </w:p>
    <w:p w14:paraId="2DE69BEC" w14:textId="77777777" w:rsidR="00AC5674" w:rsidRPr="008461FB" w:rsidRDefault="00AC5674" w:rsidP="00AC5674">
      <w:pPr>
        <w:pStyle w:val="Default"/>
        <w:spacing w:line="284" w:lineRule="exact"/>
        <w:ind w:left="426"/>
        <w:rPr>
          <w:rFonts w:ascii="Corbel" w:hAnsi="Corbel"/>
          <w:color w:val="auto"/>
          <w:sz w:val="22"/>
          <w:szCs w:val="22"/>
        </w:rPr>
      </w:pPr>
    </w:p>
    <w:p w14:paraId="10448A20" w14:textId="77777777" w:rsidR="00AC5674" w:rsidRPr="008461FB" w:rsidRDefault="00AC5674" w:rsidP="00AC5674">
      <w:pPr>
        <w:pStyle w:val="Default"/>
        <w:spacing w:line="284" w:lineRule="exact"/>
        <w:rPr>
          <w:rFonts w:ascii="Corbel" w:hAnsi="Corbel"/>
          <w:b/>
          <w:iCs/>
          <w:color w:val="auto"/>
          <w:sz w:val="22"/>
          <w:szCs w:val="22"/>
        </w:rPr>
      </w:pPr>
    </w:p>
    <w:p w14:paraId="3073A4ED"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6 </w:t>
      </w:r>
    </w:p>
    <w:p w14:paraId="5F8AE486" w14:textId="77777777" w:rsidR="00AC5674" w:rsidRPr="00500C75" w:rsidRDefault="00AC5674" w:rsidP="55ADF7CD">
      <w:pPr>
        <w:pStyle w:val="Default"/>
        <w:numPr>
          <w:ilvl w:val="0"/>
          <w:numId w:val="14"/>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aannemer </w:t>
      </w:r>
      <w:r w:rsidRPr="00500C75">
        <w:rPr>
          <w:rFonts w:ascii="Corbel" w:hAnsi="Corbel"/>
          <w:color w:val="auto"/>
          <w:sz w:val="22"/>
          <w:szCs w:val="22"/>
          <w:highlight w:val="yellow"/>
        </w:rPr>
        <w:t>stuurt de Kwaliteitsborger aan</w:t>
      </w:r>
      <w:r w:rsidRPr="00500C75">
        <w:rPr>
          <w:rFonts w:ascii="Corbel" w:hAnsi="Corbel"/>
          <w:color w:val="auto"/>
          <w:sz w:val="22"/>
          <w:szCs w:val="22"/>
        </w:rPr>
        <w:t xml:space="preserve">, stelt aan het bouwteam zijn specifieke ervaring en deskundigheid op het gebied van de uitvoering, en de daaraan verbonden kosten, van bouwwerken ter beschikking, voor zover zulks in het kader van de voorbereiding van het </w:t>
      </w:r>
      <w:r w:rsidRPr="00500C75">
        <w:rPr>
          <w:rFonts w:ascii="Corbel" w:hAnsi="Corbel"/>
          <w:color w:val="auto"/>
          <w:sz w:val="22"/>
          <w:szCs w:val="22"/>
        </w:rPr>
        <w:lastRenderedPageBreak/>
        <w:t xml:space="preserve">Project in redelijkheid wenselijk is, teneinde te komen tot een voor de corporatie aanvaardbaar Bestek. </w:t>
      </w:r>
    </w:p>
    <w:p w14:paraId="6E6DCD02" w14:textId="77777777" w:rsidR="00AC5674" w:rsidRPr="008461FB" w:rsidRDefault="00AC5674" w:rsidP="00AC5674">
      <w:pPr>
        <w:pStyle w:val="Default"/>
        <w:spacing w:line="284" w:lineRule="exact"/>
        <w:ind w:left="426"/>
        <w:rPr>
          <w:rFonts w:ascii="Corbel" w:hAnsi="Corbel"/>
          <w:color w:val="auto"/>
          <w:sz w:val="22"/>
          <w:szCs w:val="22"/>
        </w:rPr>
      </w:pPr>
    </w:p>
    <w:p w14:paraId="055EA7E3" w14:textId="77777777" w:rsidR="00AC5674" w:rsidRPr="008461FB" w:rsidRDefault="00AC5674" w:rsidP="55ADF7CD">
      <w:pPr>
        <w:pStyle w:val="Default"/>
        <w:spacing w:line="284" w:lineRule="exact"/>
        <w:ind w:left="567"/>
        <w:rPr>
          <w:rFonts w:ascii="Corbel" w:hAnsi="Corbel"/>
          <w:color w:val="auto"/>
          <w:sz w:val="22"/>
          <w:szCs w:val="22"/>
          <w:lang w:val="en-US"/>
        </w:rPr>
      </w:pPr>
      <w:proofErr w:type="spellStart"/>
      <w:r w:rsidRPr="55ADF7CD">
        <w:rPr>
          <w:rFonts w:ascii="Corbel" w:hAnsi="Corbel"/>
          <w:color w:val="auto"/>
          <w:sz w:val="22"/>
          <w:szCs w:val="22"/>
          <w:lang w:val="en-US"/>
        </w:rPr>
        <w:t>Daartoe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wordt</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gerekend</w:t>
      </w:r>
      <w:proofErr w:type="spellEnd"/>
      <w:r w:rsidRPr="55ADF7CD">
        <w:rPr>
          <w:rFonts w:ascii="Corbel" w:hAnsi="Corbel"/>
          <w:color w:val="auto"/>
          <w:sz w:val="22"/>
          <w:szCs w:val="22"/>
          <w:lang w:val="en-US"/>
        </w:rPr>
        <w:t>:</w:t>
      </w:r>
    </w:p>
    <w:p w14:paraId="1B5B6125" w14:textId="77777777" w:rsidR="00AC5674" w:rsidRPr="00500C75" w:rsidRDefault="00AC5674" w:rsidP="55ADF7CD">
      <w:pPr>
        <w:pStyle w:val="Default"/>
        <w:numPr>
          <w:ilvl w:val="0"/>
          <w:numId w:val="15"/>
        </w:numPr>
        <w:spacing w:line="284" w:lineRule="exact"/>
        <w:ind w:left="851" w:hanging="284"/>
        <w:rPr>
          <w:rFonts w:ascii="Corbel" w:hAnsi="Corbel"/>
          <w:color w:val="auto"/>
          <w:sz w:val="22"/>
          <w:szCs w:val="22"/>
        </w:rPr>
      </w:pPr>
      <w:r w:rsidRPr="00500C75">
        <w:rPr>
          <w:rFonts w:ascii="Corbel" w:hAnsi="Corbel"/>
          <w:color w:val="auto"/>
          <w:sz w:val="22"/>
          <w:szCs w:val="22"/>
        </w:rPr>
        <w:t>[</w:t>
      </w:r>
      <w:r w:rsidRPr="00500C75">
        <w:rPr>
          <w:rFonts w:ascii="Corbel" w:hAnsi="Corbel"/>
          <w:color w:val="auto"/>
          <w:sz w:val="22"/>
          <w:szCs w:val="22"/>
          <w:highlight w:val="yellow"/>
        </w:rPr>
        <w:t>OPTIONEEL</w:t>
      </w:r>
      <w:r w:rsidRPr="00500C75">
        <w:rPr>
          <w:rFonts w:ascii="Corbel" w:hAnsi="Corbel"/>
          <w:color w:val="auto"/>
          <w:sz w:val="22"/>
          <w:szCs w:val="22"/>
        </w:rPr>
        <w:t>] de in artikel 1.3 opgedragen Kwaliteitsborging;</w:t>
      </w:r>
    </w:p>
    <w:p w14:paraId="1BAA8C54" w14:textId="77777777" w:rsidR="00AC5674" w:rsidRPr="00500C75" w:rsidRDefault="00AC5674" w:rsidP="55ADF7CD">
      <w:pPr>
        <w:pStyle w:val="Default"/>
        <w:numPr>
          <w:ilvl w:val="0"/>
          <w:numId w:val="15"/>
        </w:numPr>
        <w:spacing w:line="284" w:lineRule="exact"/>
        <w:ind w:left="851" w:hanging="284"/>
        <w:rPr>
          <w:rFonts w:ascii="Corbel" w:hAnsi="Corbel"/>
          <w:color w:val="auto"/>
          <w:sz w:val="22"/>
          <w:szCs w:val="22"/>
        </w:rPr>
      </w:pPr>
      <w:r w:rsidRPr="00500C75">
        <w:rPr>
          <w:rFonts w:ascii="Corbel" w:hAnsi="Corbel"/>
          <w:color w:val="auto"/>
          <w:sz w:val="22"/>
          <w:szCs w:val="22"/>
        </w:rPr>
        <w:t xml:space="preserve">het beoordelen van de uitvoerings- en kostentechnische aspecten van de in het bouwteam voorgestelde plannen en aanbiedingen, alsmede en indien zinvol het voorstellen van één of meer alternatieven voor de in het bouwteam voorgestelde plannen en aanbiedingen; </w:t>
      </w:r>
    </w:p>
    <w:p w14:paraId="78D63BB8" w14:textId="77777777" w:rsidR="00AC5674" w:rsidRPr="00500C75" w:rsidRDefault="00AC5674" w:rsidP="55ADF7CD">
      <w:pPr>
        <w:pStyle w:val="Default"/>
        <w:numPr>
          <w:ilvl w:val="0"/>
          <w:numId w:val="15"/>
        </w:numPr>
        <w:spacing w:line="284" w:lineRule="exact"/>
        <w:ind w:left="851" w:hanging="284"/>
        <w:rPr>
          <w:rFonts w:ascii="Corbel" w:hAnsi="Corbel"/>
          <w:color w:val="auto"/>
          <w:sz w:val="22"/>
          <w:szCs w:val="22"/>
        </w:rPr>
      </w:pPr>
      <w:r w:rsidRPr="00500C75">
        <w:rPr>
          <w:rFonts w:ascii="Corbel" w:hAnsi="Corbel"/>
          <w:color w:val="auto"/>
          <w:sz w:val="22"/>
          <w:szCs w:val="22"/>
        </w:rPr>
        <w:t>de bewaking van het bouwbudget.</w:t>
      </w:r>
    </w:p>
    <w:p w14:paraId="4DBDED71" w14:textId="77777777" w:rsidR="00AC5674" w:rsidRPr="00500C75" w:rsidRDefault="00AC5674" w:rsidP="55ADF7CD">
      <w:pPr>
        <w:pStyle w:val="Default"/>
        <w:widowControl w:val="0"/>
        <w:numPr>
          <w:ilvl w:val="0"/>
          <w:numId w:val="14"/>
        </w:numPr>
        <w:spacing w:line="284" w:lineRule="exact"/>
        <w:ind w:left="567" w:hanging="567"/>
        <w:rPr>
          <w:rFonts w:ascii="Corbel" w:hAnsi="Corbel"/>
          <w:color w:val="auto"/>
          <w:sz w:val="22"/>
          <w:szCs w:val="22"/>
        </w:rPr>
      </w:pPr>
      <w:r w:rsidRPr="00500C75">
        <w:rPr>
          <w:rFonts w:ascii="Corbel" w:hAnsi="Corbel"/>
          <w:color w:val="auto"/>
          <w:sz w:val="22"/>
          <w:szCs w:val="22"/>
        </w:rPr>
        <w:t>De totstandkoming van het ontwerp kan de verschillende fasen kennen:</w:t>
      </w:r>
    </w:p>
    <w:p w14:paraId="0A4ADB99" w14:textId="77777777" w:rsidR="00AC5674" w:rsidRPr="008461FB" w:rsidRDefault="00AC5674" w:rsidP="55ADF7CD">
      <w:pPr>
        <w:pStyle w:val="Default"/>
        <w:widowControl w:val="0"/>
        <w:numPr>
          <w:ilvl w:val="0"/>
          <w:numId w:val="31"/>
        </w:numPr>
        <w:spacing w:line="284" w:lineRule="exact"/>
        <w:ind w:left="851" w:hanging="284"/>
        <w:rPr>
          <w:rFonts w:ascii="Corbel" w:hAnsi="Corbel"/>
          <w:color w:val="auto"/>
          <w:sz w:val="22"/>
          <w:szCs w:val="22"/>
          <w:lang w:val="en-US"/>
        </w:rPr>
      </w:pPr>
      <w:proofErr w:type="spellStart"/>
      <w:r w:rsidRPr="55ADF7CD">
        <w:rPr>
          <w:rFonts w:ascii="Corbel" w:hAnsi="Corbel"/>
          <w:color w:val="auto"/>
          <w:sz w:val="22"/>
          <w:szCs w:val="22"/>
          <w:lang w:val="en-US"/>
        </w:rPr>
        <w:t>programma</w:t>
      </w:r>
      <w:proofErr w:type="spellEnd"/>
      <w:r w:rsidRPr="55ADF7CD">
        <w:rPr>
          <w:rFonts w:ascii="Corbel" w:hAnsi="Corbel"/>
          <w:color w:val="auto"/>
          <w:sz w:val="22"/>
          <w:szCs w:val="22"/>
          <w:lang w:val="en-US"/>
        </w:rPr>
        <w:t xml:space="preserve"> van </w:t>
      </w:r>
      <w:proofErr w:type="spellStart"/>
      <w:r w:rsidRPr="55ADF7CD">
        <w:rPr>
          <w:rFonts w:ascii="Corbel" w:hAnsi="Corbel"/>
          <w:color w:val="auto"/>
          <w:sz w:val="22"/>
          <w:szCs w:val="22"/>
          <w:lang w:val="en-US"/>
        </w:rPr>
        <w:t>eisen</w:t>
      </w:r>
      <w:proofErr w:type="spellEnd"/>
      <w:r w:rsidRPr="55ADF7CD">
        <w:rPr>
          <w:rFonts w:ascii="Corbel" w:hAnsi="Corbel"/>
          <w:color w:val="auto"/>
          <w:sz w:val="22"/>
          <w:szCs w:val="22"/>
          <w:lang w:val="en-US"/>
        </w:rPr>
        <w:t xml:space="preserve">, </w:t>
      </w:r>
    </w:p>
    <w:p w14:paraId="74D7445C" w14:textId="77777777" w:rsidR="00AC5674" w:rsidRPr="008461FB" w:rsidRDefault="00AC5674" w:rsidP="55ADF7CD">
      <w:pPr>
        <w:pStyle w:val="Default"/>
        <w:widowControl w:val="0"/>
        <w:numPr>
          <w:ilvl w:val="0"/>
          <w:numId w:val="31"/>
        </w:numPr>
        <w:spacing w:line="284" w:lineRule="exact"/>
        <w:ind w:left="851" w:hanging="284"/>
        <w:rPr>
          <w:rFonts w:ascii="Corbel" w:hAnsi="Corbel"/>
          <w:color w:val="auto"/>
          <w:sz w:val="22"/>
          <w:szCs w:val="22"/>
          <w:lang w:val="en-US"/>
        </w:rPr>
      </w:pPr>
      <w:proofErr w:type="spellStart"/>
      <w:r w:rsidRPr="55ADF7CD">
        <w:rPr>
          <w:rFonts w:ascii="Corbel" w:hAnsi="Corbel"/>
          <w:color w:val="auto"/>
          <w:sz w:val="22"/>
          <w:szCs w:val="22"/>
          <w:lang w:val="en-US"/>
        </w:rPr>
        <w:t>schetsontwerp</w:t>
      </w:r>
      <w:proofErr w:type="spellEnd"/>
      <w:r w:rsidRPr="55ADF7CD">
        <w:rPr>
          <w:rFonts w:ascii="Corbel" w:hAnsi="Corbel"/>
          <w:color w:val="auto"/>
          <w:sz w:val="22"/>
          <w:szCs w:val="22"/>
          <w:lang w:val="en-US"/>
        </w:rPr>
        <w:t xml:space="preserve">, </w:t>
      </w:r>
    </w:p>
    <w:p w14:paraId="01667E14" w14:textId="77777777" w:rsidR="00AC5674" w:rsidRPr="008461FB" w:rsidRDefault="00AC5674" w:rsidP="55ADF7CD">
      <w:pPr>
        <w:pStyle w:val="Default"/>
        <w:widowControl w:val="0"/>
        <w:numPr>
          <w:ilvl w:val="0"/>
          <w:numId w:val="31"/>
        </w:numPr>
        <w:spacing w:line="284" w:lineRule="exact"/>
        <w:ind w:left="851" w:hanging="284"/>
        <w:rPr>
          <w:rFonts w:ascii="Corbel" w:hAnsi="Corbel"/>
          <w:color w:val="auto"/>
          <w:sz w:val="22"/>
          <w:szCs w:val="22"/>
          <w:lang w:val="en-US"/>
        </w:rPr>
      </w:pPr>
      <w:proofErr w:type="spellStart"/>
      <w:r w:rsidRPr="55ADF7CD">
        <w:rPr>
          <w:rFonts w:ascii="Corbel" w:hAnsi="Corbel"/>
          <w:color w:val="auto"/>
          <w:sz w:val="22"/>
          <w:szCs w:val="22"/>
          <w:lang w:val="en-US"/>
        </w:rPr>
        <w:t>voorlopig</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ontwerp</w:t>
      </w:r>
      <w:proofErr w:type="spellEnd"/>
      <w:r w:rsidRPr="55ADF7CD">
        <w:rPr>
          <w:rFonts w:ascii="Corbel" w:hAnsi="Corbel"/>
          <w:color w:val="auto"/>
          <w:sz w:val="22"/>
          <w:szCs w:val="22"/>
          <w:lang w:val="en-US"/>
        </w:rPr>
        <w:t>,</w:t>
      </w:r>
    </w:p>
    <w:p w14:paraId="53FF7418" w14:textId="77777777" w:rsidR="00AC5674" w:rsidRPr="008461FB" w:rsidRDefault="00AC5674" w:rsidP="55ADF7CD">
      <w:pPr>
        <w:pStyle w:val="Default"/>
        <w:widowControl w:val="0"/>
        <w:numPr>
          <w:ilvl w:val="0"/>
          <w:numId w:val="31"/>
        </w:numPr>
        <w:spacing w:line="284" w:lineRule="exact"/>
        <w:ind w:left="851" w:hanging="284"/>
        <w:rPr>
          <w:rFonts w:ascii="Corbel" w:hAnsi="Corbel"/>
          <w:color w:val="auto"/>
          <w:sz w:val="22"/>
          <w:szCs w:val="22"/>
          <w:lang w:val="en-US"/>
        </w:rPr>
      </w:pPr>
      <w:proofErr w:type="spellStart"/>
      <w:r w:rsidRPr="55ADF7CD">
        <w:rPr>
          <w:rFonts w:ascii="Corbel" w:hAnsi="Corbel"/>
          <w:color w:val="auto"/>
          <w:sz w:val="22"/>
          <w:szCs w:val="22"/>
          <w:lang w:val="en-US"/>
        </w:rPr>
        <w:t>definitief</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ontwerp</w:t>
      </w:r>
      <w:proofErr w:type="spellEnd"/>
      <w:r w:rsidRPr="55ADF7CD">
        <w:rPr>
          <w:rFonts w:ascii="Corbel" w:hAnsi="Corbel"/>
          <w:color w:val="auto"/>
          <w:sz w:val="22"/>
          <w:szCs w:val="22"/>
          <w:lang w:val="en-US"/>
        </w:rPr>
        <w:t xml:space="preserve"> </w:t>
      </w:r>
    </w:p>
    <w:p w14:paraId="0A15AAB8" w14:textId="77777777" w:rsidR="00AC5674" w:rsidRPr="008461FB" w:rsidRDefault="00AC5674" w:rsidP="55ADF7CD">
      <w:pPr>
        <w:pStyle w:val="Default"/>
        <w:widowControl w:val="0"/>
        <w:numPr>
          <w:ilvl w:val="0"/>
          <w:numId w:val="31"/>
        </w:numPr>
        <w:spacing w:line="284" w:lineRule="exact"/>
        <w:ind w:left="851" w:hanging="284"/>
        <w:rPr>
          <w:rFonts w:ascii="Corbel" w:hAnsi="Corbel"/>
          <w:color w:val="auto"/>
          <w:sz w:val="22"/>
          <w:szCs w:val="22"/>
          <w:lang w:val="en-US"/>
        </w:rPr>
      </w:pPr>
      <w:proofErr w:type="spellStart"/>
      <w:r w:rsidRPr="55ADF7CD">
        <w:rPr>
          <w:rFonts w:ascii="Corbel" w:hAnsi="Corbel"/>
          <w:color w:val="auto"/>
          <w:sz w:val="22"/>
          <w:szCs w:val="22"/>
          <w:lang w:val="en-US"/>
        </w:rPr>
        <w:t>uitvoeringsgereed</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ontwerp</w:t>
      </w:r>
      <w:proofErr w:type="spellEnd"/>
      <w:r w:rsidRPr="55ADF7CD">
        <w:rPr>
          <w:rFonts w:ascii="Corbel" w:hAnsi="Corbel"/>
          <w:color w:val="auto"/>
          <w:sz w:val="22"/>
          <w:szCs w:val="22"/>
          <w:lang w:val="en-US"/>
        </w:rPr>
        <w:t>.</w:t>
      </w:r>
    </w:p>
    <w:p w14:paraId="7C43064B" w14:textId="77777777" w:rsidR="00AC5674" w:rsidRPr="008461FB" w:rsidRDefault="00AC5674" w:rsidP="00AC5674">
      <w:pPr>
        <w:pStyle w:val="Default"/>
        <w:widowControl w:val="0"/>
        <w:spacing w:line="284" w:lineRule="exact"/>
        <w:ind w:left="1070"/>
        <w:rPr>
          <w:rFonts w:ascii="Corbel" w:hAnsi="Corbel"/>
          <w:color w:val="auto"/>
          <w:sz w:val="22"/>
          <w:szCs w:val="22"/>
        </w:rPr>
      </w:pPr>
    </w:p>
    <w:p w14:paraId="325566F4" w14:textId="77777777" w:rsidR="00AC5674" w:rsidRPr="00500C75" w:rsidRDefault="00AC5674" w:rsidP="55ADF7CD">
      <w:pPr>
        <w:pStyle w:val="Default"/>
        <w:spacing w:line="284" w:lineRule="exact"/>
        <w:ind w:left="567"/>
        <w:rPr>
          <w:rFonts w:ascii="Corbel" w:hAnsi="Corbel"/>
          <w:color w:val="auto"/>
          <w:sz w:val="22"/>
          <w:szCs w:val="22"/>
        </w:rPr>
      </w:pPr>
      <w:r w:rsidRPr="00500C75">
        <w:rPr>
          <w:rFonts w:ascii="Corbel" w:hAnsi="Corbel"/>
          <w:color w:val="auto"/>
          <w:sz w:val="22"/>
          <w:szCs w:val="22"/>
        </w:rPr>
        <w:t xml:space="preserve">Partijen zullen het ontwerptraject in de eerste vergadering vaststellen. </w:t>
      </w:r>
    </w:p>
    <w:p w14:paraId="115B7449" w14:textId="77777777" w:rsidR="00AC5674" w:rsidRPr="008461FB" w:rsidRDefault="00AC5674" w:rsidP="00AC5674">
      <w:pPr>
        <w:pStyle w:val="Default"/>
        <w:widowControl w:val="0"/>
        <w:spacing w:line="284" w:lineRule="exact"/>
        <w:ind w:left="567"/>
        <w:rPr>
          <w:rFonts w:ascii="Corbel" w:hAnsi="Corbel"/>
          <w:color w:val="auto"/>
          <w:sz w:val="22"/>
          <w:szCs w:val="22"/>
        </w:rPr>
      </w:pPr>
    </w:p>
    <w:p w14:paraId="7C88DF98" w14:textId="77777777" w:rsidR="00AC5674" w:rsidRPr="00500C75" w:rsidRDefault="00AC5674" w:rsidP="55ADF7CD">
      <w:pPr>
        <w:pStyle w:val="Default"/>
        <w:spacing w:line="284" w:lineRule="exact"/>
        <w:ind w:left="567"/>
        <w:rPr>
          <w:rFonts w:ascii="Corbel" w:hAnsi="Corbel"/>
          <w:color w:val="auto"/>
          <w:sz w:val="22"/>
          <w:szCs w:val="22"/>
        </w:rPr>
      </w:pPr>
      <w:r w:rsidRPr="00500C75">
        <w:rPr>
          <w:rFonts w:ascii="Corbel" w:hAnsi="Corbel"/>
          <w:color w:val="auto"/>
          <w:sz w:val="22"/>
          <w:szCs w:val="22"/>
        </w:rPr>
        <w:t xml:space="preserve">Met een volgende fase kan niet eerder worden begonnen dan nadat tussen Partijen volledige overeenstemming is bereikt over de ontwerpstukken en tekeningen van de daaraan voorafgaande fase. </w:t>
      </w:r>
    </w:p>
    <w:p w14:paraId="29F6CA93" w14:textId="77777777" w:rsidR="00AC5674" w:rsidRPr="008461FB" w:rsidRDefault="00AC5674" w:rsidP="00AC5674">
      <w:pPr>
        <w:pStyle w:val="Default"/>
        <w:widowControl w:val="0"/>
        <w:spacing w:line="284" w:lineRule="exact"/>
        <w:ind w:left="567"/>
        <w:rPr>
          <w:rFonts w:ascii="Corbel" w:hAnsi="Corbel"/>
          <w:color w:val="auto"/>
          <w:sz w:val="22"/>
          <w:szCs w:val="22"/>
        </w:rPr>
      </w:pPr>
    </w:p>
    <w:p w14:paraId="7B2EEB52" w14:textId="79350825" w:rsidR="00AC5674" w:rsidRPr="00500C75" w:rsidRDefault="00AC5674" w:rsidP="55ADF7CD">
      <w:pPr>
        <w:pStyle w:val="Default"/>
        <w:widowControl w:val="0"/>
        <w:spacing w:line="284" w:lineRule="exact"/>
        <w:ind w:left="567" w:hanging="567"/>
        <w:rPr>
          <w:rFonts w:ascii="Corbel" w:hAnsi="Corbel"/>
          <w:color w:val="auto"/>
          <w:sz w:val="22"/>
          <w:szCs w:val="22"/>
        </w:rPr>
      </w:pPr>
      <w:r w:rsidRPr="00500C75">
        <w:rPr>
          <w:rFonts w:ascii="Corbel" w:hAnsi="Corbel"/>
          <w:color w:val="auto"/>
          <w:sz w:val="22"/>
          <w:szCs w:val="22"/>
        </w:rPr>
        <w:t xml:space="preserve">6.3 </w:t>
      </w:r>
      <w:r>
        <w:tab/>
      </w:r>
      <w:r w:rsidRPr="00500C75">
        <w:rPr>
          <w:rFonts w:ascii="Corbel" w:hAnsi="Corbel"/>
          <w:color w:val="auto"/>
          <w:sz w:val="22"/>
          <w:szCs w:val="22"/>
        </w:rPr>
        <w:t xml:space="preserve">De hiervoor gegeven omschrijving van de taken van de aannemer laat onverlet, dat de corporatie en de aannemer in een later stadium van de voorbereiding van het Project kunnen overeenkomen dat de aannemer nader te omschrijven andere werkzaamheden zal uitvoeren. </w:t>
      </w:r>
      <w:r>
        <w:br/>
      </w:r>
    </w:p>
    <w:p w14:paraId="624F03E2" w14:textId="2A2E62C1" w:rsidR="00AC5674" w:rsidRPr="008461FB" w:rsidRDefault="00AC5674" w:rsidP="006162CB">
      <w:pPr>
        <w:pStyle w:val="Kop2"/>
        <w:rPr>
          <w:rFonts w:ascii="Corbel" w:hAnsi="Corbel"/>
          <w:b/>
          <w:szCs w:val="22"/>
          <w:lang w:val="nl-NL"/>
        </w:rPr>
      </w:pPr>
      <w:r w:rsidRPr="008461FB">
        <w:rPr>
          <w:rFonts w:ascii="Corbel" w:hAnsi="Corbel"/>
          <w:b/>
          <w:bCs/>
          <w:szCs w:val="22"/>
          <w:lang w:val="nl-NL"/>
        </w:rPr>
        <w:t>Besluitvorming en verslaglegging</w:t>
      </w:r>
    </w:p>
    <w:p w14:paraId="0C54E80C"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7 </w:t>
      </w:r>
    </w:p>
    <w:p w14:paraId="3056B9E6"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De corporatie is steeds gerechtigd het bouwteam ter vergadering bijeen te roepen. </w:t>
      </w:r>
    </w:p>
    <w:p w14:paraId="0A268679" w14:textId="77777777" w:rsidR="00AC5674" w:rsidRPr="008461FB" w:rsidRDefault="00AC5674" w:rsidP="00AC5674">
      <w:pPr>
        <w:pStyle w:val="Default"/>
        <w:spacing w:line="284" w:lineRule="exact"/>
        <w:rPr>
          <w:rFonts w:ascii="Corbel" w:hAnsi="Corbel"/>
          <w:color w:val="auto"/>
          <w:sz w:val="22"/>
          <w:szCs w:val="22"/>
        </w:rPr>
      </w:pPr>
    </w:p>
    <w:p w14:paraId="0301823D"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8 </w:t>
      </w:r>
    </w:p>
    <w:p w14:paraId="6BEE0D10" w14:textId="529A0869" w:rsidR="00AC5674" w:rsidRPr="00500C75" w:rsidRDefault="0032688B"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De goedkeuring van besluiten binnen het bouwteam door de corporatie is onder voorbehoud van interne besluitvorming binnen Lefier. Het resultaat van </w:t>
      </w:r>
      <w:r w:rsidR="00327131" w:rsidRPr="00500C75">
        <w:rPr>
          <w:rFonts w:ascii="Corbel" w:hAnsi="Corbel"/>
          <w:color w:val="auto"/>
          <w:sz w:val="22"/>
          <w:szCs w:val="22"/>
        </w:rPr>
        <w:t xml:space="preserve">het bouwteam </w:t>
      </w:r>
      <w:r w:rsidRPr="00500C75">
        <w:rPr>
          <w:rFonts w:ascii="Corbel" w:hAnsi="Corbel"/>
          <w:color w:val="auto"/>
          <w:sz w:val="22"/>
          <w:szCs w:val="22"/>
        </w:rPr>
        <w:t>wordt ter toetsing en goedkeuring voorgelegd aan het bestuur en/of Raad van Commissarissen van Lefier. Pas na deze goedkeuring kan de corporatie overgaan tot het sluiten van een aannemingsovereenkomst met de aannemer.</w:t>
      </w:r>
    </w:p>
    <w:p w14:paraId="267813C8" w14:textId="77777777" w:rsidR="00AC5674" w:rsidRPr="008461FB" w:rsidRDefault="00AC5674" w:rsidP="00AC5674">
      <w:pPr>
        <w:pStyle w:val="Default"/>
        <w:spacing w:line="284" w:lineRule="exact"/>
        <w:rPr>
          <w:rFonts w:ascii="Corbel" w:hAnsi="Corbel"/>
          <w:color w:val="auto"/>
          <w:sz w:val="22"/>
          <w:szCs w:val="22"/>
        </w:rPr>
      </w:pPr>
    </w:p>
    <w:p w14:paraId="679B9886" w14:textId="77777777" w:rsidR="00AC5674" w:rsidRPr="008461FB" w:rsidRDefault="00AC5674" w:rsidP="00AC5674">
      <w:pPr>
        <w:rPr>
          <w:rFonts w:ascii="Corbel" w:eastAsia="Calibri" w:hAnsi="Corbel" w:cs="Verdana"/>
          <w:iCs/>
          <w:sz w:val="22"/>
          <w:szCs w:val="22"/>
          <w:lang w:val="nl-NL"/>
        </w:rPr>
      </w:pPr>
      <w:r w:rsidRPr="008461FB">
        <w:rPr>
          <w:rFonts w:ascii="Corbel" w:hAnsi="Corbel"/>
          <w:b/>
          <w:iCs/>
          <w:sz w:val="22"/>
          <w:szCs w:val="22"/>
          <w:lang w:val="nl-NL"/>
        </w:rPr>
        <w:t xml:space="preserve">Artikel 9 </w:t>
      </w:r>
    </w:p>
    <w:p w14:paraId="573747B6"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Van alle bouwteamvergaderingen worden notulen en een daaraan gehechte besluitenlijst gemaakt, welke in de eerstvolgende vergadering worden vastgesteld. Tenzij Partijen anders overeenkomen is de corporatie belast met het opstellen van de notulen. </w:t>
      </w:r>
    </w:p>
    <w:p w14:paraId="7EC6F4B2" w14:textId="77777777" w:rsidR="00AC5674" w:rsidRPr="008461FB" w:rsidRDefault="00AC5674" w:rsidP="00AC5674">
      <w:pPr>
        <w:pStyle w:val="Default"/>
        <w:spacing w:line="284" w:lineRule="exact"/>
        <w:rPr>
          <w:rFonts w:ascii="Corbel" w:hAnsi="Corbel"/>
          <w:color w:val="auto"/>
          <w:sz w:val="22"/>
          <w:szCs w:val="22"/>
        </w:rPr>
      </w:pPr>
    </w:p>
    <w:p w14:paraId="31A639DD" w14:textId="77777777" w:rsidR="00AC5674" w:rsidRPr="00500C75" w:rsidRDefault="00AC5674" w:rsidP="55ADF7CD">
      <w:pPr>
        <w:pStyle w:val="Default"/>
        <w:spacing w:line="284" w:lineRule="exact"/>
        <w:rPr>
          <w:rFonts w:ascii="Corbel" w:eastAsiaTheme="majorEastAsia" w:hAnsi="Corbel" w:cstheme="majorBidi"/>
          <w:b/>
          <w:bCs/>
          <w:color w:val="00A3E3" w:themeColor="accent1"/>
          <w:kern w:val="2"/>
          <w:sz w:val="22"/>
          <w:szCs w:val="22"/>
          <w:lang w:eastAsia="en-US"/>
        </w:rPr>
      </w:pPr>
      <w:r w:rsidRPr="00500C75">
        <w:rPr>
          <w:rFonts w:ascii="Corbel" w:eastAsiaTheme="majorEastAsia" w:hAnsi="Corbel" w:cstheme="majorBidi"/>
          <w:b/>
          <w:bCs/>
          <w:color w:val="00A3E3" w:themeColor="accent1"/>
          <w:kern w:val="2"/>
          <w:sz w:val="22"/>
          <w:szCs w:val="22"/>
          <w:lang w:eastAsia="en-US"/>
        </w:rPr>
        <w:t xml:space="preserve">Aansprakelijkheid van de aannemer en toepasselijke algemene voorwaarden </w:t>
      </w:r>
    </w:p>
    <w:p w14:paraId="5106AE06" w14:textId="77777777" w:rsidR="00AC5674" w:rsidRPr="008461FB" w:rsidRDefault="00AC5674" w:rsidP="00AC5674">
      <w:pPr>
        <w:pStyle w:val="Default"/>
        <w:spacing w:line="284" w:lineRule="exact"/>
        <w:rPr>
          <w:rFonts w:ascii="Corbel" w:hAnsi="Corbel"/>
          <w:color w:val="auto"/>
          <w:sz w:val="22"/>
          <w:szCs w:val="22"/>
        </w:rPr>
      </w:pPr>
    </w:p>
    <w:p w14:paraId="084EF4C0" w14:textId="4F590076"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Artikel 10</w:t>
      </w:r>
    </w:p>
    <w:p w14:paraId="581011B0" w14:textId="00713EC8"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De aannemer zal zijn werkzaamheden ten behoeve van het bouwteam naar beste weten en kunnen verrichten. </w:t>
      </w:r>
      <w:r w:rsidR="00931086" w:rsidRPr="00500C75">
        <w:rPr>
          <w:rFonts w:ascii="Corbel" w:hAnsi="Corbel"/>
          <w:color w:val="auto"/>
          <w:sz w:val="22"/>
          <w:szCs w:val="22"/>
        </w:rPr>
        <w:t xml:space="preserve">Op deze overeenkomst zijn de Algemene Inkoopvoorwaarden voor Leveringen, Diensten en Werken van Lefier (versie maart 2023, Aedes-model 2.3) van toepassing, zoals opgenomen in </w:t>
      </w:r>
      <w:r w:rsidR="00931086" w:rsidRPr="00500C75">
        <w:rPr>
          <w:rFonts w:ascii="Corbel" w:hAnsi="Corbel"/>
          <w:color w:val="auto"/>
          <w:sz w:val="22"/>
          <w:szCs w:val="22"/>
        </w:rPr>
        <w:lastRenderedPageBreak/>
        <w:t>bijlage 2a van de aanbesteding. Deze voorwaarden zijn van toepassing op alle verplichtingen van de aannemer, tenzij in deze overeenkomst uitdrukkelijk anders is bepaald.</w:t>
      </w:r>
    </w:p>
    <w:p w14:paraId="7B835FA8" w14:textId="77777777" w:rsidR="00AC5674" w:rsidRPr="008461FB" w:rsidRDefault="00AC5674" w:rsidP="00AC5674">
      <w:pPr>
        <w:pStyle w:val="Default"/>
        <w:spacing w:line="284" w:lineRule="exact"/>
        <w:rPr>
          <w:rFonts w:ascii="Corbel" w:hAnsi="Corbel"/>
          <w:color w:val="auto"/>
          <w:sz w:val="22"/>
          <w:szCs w:val="22"/>
        </w:rPr>
      </w:pPr>
    </w:p>
    <w:p w14:paraId="79F99E3F"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11A </w:t>
      </w:r>
    </w:p>
    <w:p w14:paraId="7838DE94" w14:textId="77777777" w:rsidR="00AC5674" w:rsidRPr="00500C75" w:rsidRDefault="00AC5674" w:rsidP="55ADF7CD">
      <w:pPr>
        <w:pStyle w:val="Default"/>
        <w:spacing w:line="284" w:lineRule="exact"/>
        <w:rPr>
          <w:rFonts w:ascii="Corbel" w:hAnsi="Corbel" w:cstheme="minorBidi"/>
          <w:color w:val="auto"/>
          <w:sz w:val="22"/>
          <w:szCs w:val="22"/>
        </w:rPr>
      </w:pPr>
      <w:r w:rsidRPr="00500C75">
        <w:rPr>
          <w:rFonts w:ascii="Corbel" w:hAnsi="Corbel"/>
          <w:color w:val="auto"/>
          <w:sz w:val="22"/>
          <w:szCs w:val="22"/>
          <w:highlight w:val="yellow"/>
        </w:rPr>
        <w:t>De verantwoordelijkheid voor de Kwaliteitsborging ligt bij aannemer [OPTIONEEL</w:t>
      </w:r>
      <w:r w:rsidRPr="00500C75">
        <w:rPr>
          <w:rFonts w:ascii="Corbel" w:hAnsi="Corbel"/>
          <w:color w:val="auto"/>
          <w:sz w:val="22"/>
          <w:szCs w:val="22"/>
        </w:rPr>
        <w:t>]. De verantwoordelijkheid voor adviezen en ontwerpen ligt bij degene op wiens specifieke terrein in het bouwteam</w:t>
      </w:r>
      <w:bookmarkStart w:id="4" w:name="OpenAt"/>
      <w:bookmarkEnd w:id="4"/>
      <w:r w:rsidRPr="00500C75">
        <w:rPr>
          <w:rFonts w:ascii="Corbel" w:hAnsi="Corbel"/>
          <w:color w:val="auto"/>
          <w:sz w:val="22"/>
          <w:szCs w:val="22"/>
        </w:rPr>
        <w:t xml:space="preserve"> die adviezen en ontwerpen betrekking hebben. </w:t>
      </w:r>
      <w:r w:rsidRPr="00500C75">
        <w:rPr>
          <w:rFonts w:ascii="Corbel" w:hAnsi="Corbel" w:cstheme="minorBidi"/>
          <w:color w:val="auto"/>
          <w:sz w:val="22"/>
          <w:szCs w:val="22"/>
        </w:rPr>
        <w:t>Hiervan wordt geacht steeds sprake te zijn – ook indien dit niet als zodanig tegenover de andere bouwteamleden kenbaar is gemaakt – tenzij het betreffende bouwteamlid kan aantonen dat hij de aanvaarding van zodanig advies of ontwerp heeft ontraden dan wel tegen de daaraan verbonden risico’s uitdrukkelijk heeft gewaarschuwd, in welk geval de verantwoordelijkheid wordt gelegd bij degene van wie het advies of ontwerp afkomstig was.</w:t>
      </w:r>
    </w:p>
    <w:p w14:paraId="38BFD22C" w14:textId="77777777" w:rsidR="00AC5674" w:rsidRPr="008461FB" w:rsidRDefault="00AC5674" w:rsidP="00AC5674">
      <w:pPr>
        <w:pStyle w:val="Default"/>
        <w:spacing w:line="284" w:lineRule="exact"/>
        <w:rPr>
          <w:rFonts w:ascii="Corbel" w:hAnsi="Corbel"/>
          <w:b/>
          <w:bCs/>
          <w:color w:val="auto"/>
          <w:sz w:val="22"/>
          <w:szCs w:val="22"/>
        </w:rPr>
      </w:pPr>
      <w:r w:rsidRPr="008461FB">
        <w:rPr>
          <w:rFonts w:ascii="Corbel" w:hAnsi="Corbel"/>
          <w:b/>
          <w:bCs/>
          <w:color w:val="auto"/>
          <w:sz w:val="22"/>
          <w:szCs w:val="22"/>
        </w:rPr>
        <w:br w:type="column"/>
      </w:r>
      <w:r w:rsidRPr="008461FB">
        <w:rPr>
          <w:rFonts w:ascii="Corbel" w:hAnsi="Corbel"/>
          <w:b/>
          <w:bCs/>
          <w:color w:val="auto"/>
          <w:sz w:val="22"/>
          <w:szCs w:val="22"/>
        </w:rPr>
        <w:lastRenderedPageBreak/>
        <w:t>Artikel 11B</w:t>
      </w:r>
    </w:p>
    <w:p w14:paraId="31EEA5F2"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stheme="minorBidi"/>
          <w:color w:val="auto"/>
          <w:sz w:val="22"/>
          <w:szCs w:val="22"/>
        </w:rPr>
        <w:t xml:space="preserve">Een waarschuwing op grond van het vorige lid geschiedt schriftelijk en ondubbelzinnig en aannemer dient alsdan de corporatie ook te </w:t>
      </w:r>
      <w:r w:rsidRPr="00500C75">
        <w:rPr>
          <w:rFonts w:ascii="Corbel" w:hAnsi="Corbel"/>
          <w:sz w:val="22"/>
          <w:szCs w:val="22"/>
        </w:rPr>
        <w:t>wijzen op de mogelijke gevolgen voor de deugdelijke nakoming inzake de realisatie van het Werk.</w:t>
      </w:r>
    </w:p>
    <w:p w14:paraId="2B610517" w14:textId="77777777" w:rsidR="00AC5674" w:rsidRPr="008461FB" w:rsidRDefault="00AC5674" w:rsidP="00AC5674">
      <w:pPr>
        <w:pStyle w:val="Default"/>
        <w:spacing w:line="284" w:lineRule="exact"/>
        <w:rPr>
          <w:rFonts w:ascii="Corbel" w:hAnsi="Corbel"/>
          <w:color w:val="auto"/>
          <w:sz w:val="22"/>
          <w:szCs w:val="22"/>
        </w:rPr>
      </w:pPr>
    </w:p>
    <w:p w14:paraId="440D0478"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12 </w:t>
      </w:r>
    </w:p>
    <w:p w14:paraId="42714383"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Indien en voor zover de aannemer ingevolge artikel 11A verantwoordelijk is voor adviezen en ontwerpen, is zijn aansprakelijkheid beperkt tot een bedrag van 1.000.000 euro voor opdrachten waarbij het taakstellend budget niet meer bedraagt dan 10.000.000 euro. Indien het taakstellend budget op enig moment meer bedraagt dan 10.000.000 euro, zal de door de adviseur (hier aannemer) te vergoeden schade beperkt zijn tot een bedrag van 2.500.000 euro. </w:t>
      </w:r>
    </w:p>
    <w:p w14:paraId="0E37E337" w14:textId="77777777" w:rsidR="00AC5674" w:rsidRPr="008461FB" w:rsidRDefault="00AC5674" w:rsidP="00AC5674">
      <w:pPr>
        <w:pStyle w:val="Default"/>
        <w:spacing w:line="284" w:lineRule="exact"/>
        <w:rPr>
          <w:rFonts w:ascii="Corbel" w:hAnsi="Corbel"/>
          <w:color w:val="auto"/>
          <w:sz w:val="22"/>
          <w:szCs w:val="22"/>
        </w:rPr>
      </w:pPr>
    </w:p>
    <w:p w14:paraId="11147AAB"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13 </w:t>
      </w:r>
    </w:p>
    <w:p w14:paraId="53D117E2" w14:textId="731C47F8" w:rsidR="00AC5674" w:rsidRPr="00500C75" w:rsidRDefault="00D74370" w:rsidP="55ADF7CD">
      <w:pPr>
        <w:pStyle w:val="Default"/>
        <w:spacing w:line="284" w:lineRule="exact"/>
        <w:rPr>
          <w:rFonts w:ascii="Corbel" w:hAnsi="Corbel"/>
          <w:sz w:val="22"/>
          <w:szCs w:val="22"/>
        </w:rPr>
      </w:pPr>
      <w:r w:rsidRPr="00500C75">
        <w:rPr>
          <w:rFonts w:ascii="Corbel" w:hAnsi="Corbel"/>
          <w:color w:val="auto"/>
          <w:sz w:val="22"/>
          <w:szCs w:val="22"/>
        </w:rPr>
        <w:t xml:space="preserve">Indien ten vervolge van deze overeenkomst door Partijen een aannemingsovereenkomst wordt gesloten voor de uitvoering van het werk, zal daarop de Aannemingsovereenkomst zoals opgenomen in bijlage 1b van de aanbesteding van toepassing zijn, met inachtneming van de in de artikelen 11A en 11B van deze overeenkomst neergelegde verdeling van verantwoordelijkheden. In plaats van de Algemene Besteksbepalingen van Aedes d.d. 23 april 2012, geldt de technische documentatie zoals opgenomen in bijlage 6 van de aanbesteding als inhoudelijke basis voor de uitvoering van het werk, voor zover daarin niet anders is bepaald. </w:t>
      </w:r>
      <w:r w:rsidR="00AC5674" w:rsidRPr="00500C75">
        <w:rPr>
          <w:rFonts w:ascii="Corbel" w:hAnsi="Corbel"/>
          <w:sz w:val="22"/>
          <w:szCs w:val="22"/>
          <w:highlight w:val="yellow"/>
        </w:rPr>
        <w:t>Ook zal de Kwaliteitsborging voor de uitvoeringsfase onder de scope van de aannemingsovereenkomst vallen</w:t>
      </w:r>
      <w:r w:rsidR="00AC5674" w:rsidRPr="00500C75">
        <w:rPr>
          <w:rFonts w:ascii="Corbel" w:hAnsi="Corbel"/>
          <w:sz w:val="22"/>
          <w:szCs w:val="22"/>
        </w:rPr>
        <w:t>.</w:t>
      </w:r>
      <w:r>
        <w:br/>
      </w:r>
    </w:p>
    <w:p w14:paraId="412BB134" w14:textId="69DEF260" w:rsidR="00AC5674" w:rsidRPr="008461FB" w:rsidRDefault="00AC5674" w:rsidP="001D1C99">
      <w:pPr>
        <w:pStyle w:val="Kop2"/>
        <w:rPr>
          <w:rFonts w:ascii="Corbel" w:hAnsi="Corbel"/>
          <w:szCs w:val="22"/>
          <w:lang w:val="nl-NL"/>
        </w:rPr>
      </w:pPr>
      <w:r w:rsidRPr="008461FB">
        <w:rPr>
          <w:rFonts w:ascii="Corbel" w:hAnsi="Corbel"/>
          <w:szCs w:val="22"/>
          <w:lang w:val="nl-NL"/>
        </w:rPr>
        <w:t xml:space="preserve">Prijsvorming </w:t>
      </w:r>
    </w:p>
    <w:p w14:paraId="4439FE51"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14 </w:t>
      </w:r>
    </w:p>
    <w:p w14:paraId="3838B18F" w14:textId="0D1EFF36" w:rsidR="00676929" w:rsidRPr="008461FB" w:rsidRDefault="00676929" w:rsidP="55ADF7CD">
      <w:pPr>
        <w:pStyle w:val="Default"/>
        <w:spacing w:line="284" w:lineRule="exact"/>
        <w:rPr>
          <w:rFonts w:ascii="Corbel" w:hAnsi="Corbel"/>
          <w:color w:val="auto"/>
          <w:sz w:val="22"/>
          <w:szCs w:val="22"/>
          <w:lang w:val="en-US"/>
        </w:rPr>
      </w:pPr>
      <w:r w:rsidRPr="00500C75">
        <w:rPr>
          <w:rFonts w:ascii="Corbel" w:hAnsi="Corbel"/>
          <w:color w:val="auto"/>
          <w:sz w:val="22"/>
          <w:szCs w:val="22"/>
        </w:rPr>
        <w:t>De aannemer is gerechtigd om als eerste een prijsaanbieding te doen voor het op te dragen Werk, op basis van het uitvoeringsgereed ontwerp dat in bouwteamverband is opgesteld. De aanbieding wordt uitgewerkt als een open begroting conform de STABU-systematiek, en sluit aan op de tarieven en opslagpercentages zoals opgenomen in bijlage 4 (prijzenblad) van de aanbesteding.</w:t>
      </w:r>
      <w:r>
        <w:br/>
      </w:r>
      <w:r w:rsidRPr="55ADF7CD">
        <w:rPr>
          <w:rFonts w:ascii="Corbel" w:hAnsi="Corbel"/>
          <w:color w:val="auto"/>
          <w:sz w:val="22"/>
          <w:szCs w:val="22"/>
          <w:lang w:val="en-US"/>
        </w:rPr>
        <w:t xml:space="preserve">De </w:t>
      </w:r>
      <w:proofErr w:type="spellStart"/>
      <w:r w:rsidRPr="55ADF7CD">
        <w:rPr>
          <w:rFonts w:ascii="Corbel" w:hAnsi="Corbel"/>
          <w:color w:val="auto"/>
          <w:sz w:val="22"/>
          <w:szCs w:val="22"/>
          <w:lang w:val="en-US"/>
        </w:rPr>
        <w:t>aanbieding</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omvat</w:t>
      </w:r>
      <w:proofErr w:type="spellEnd"/>
      <w:r w:rsidRPr="55ADF7CD">
        <w:rPr>
          <w:rFonts w:ascii="Corbel" w:hAnsi="Corbel"/>
          <w:color w:val="auto"/>
          <w:sz w:val="22"/>
          <w:szCs w:val="22"/>
          <w:lang w:val="en-US"/>
        </w:rPr>
        <w:t xml:space="preserve"> ten </w:t>
      </w:r>
      <w:proofErr w:type="spellStart"/>
      <w:r w:rsidRPr="55ADF7CD">
        <w:rPr>
          <w:rFonts w:ascii="Corbel" w:hAnsi="Corbel"/>
          <w:color w:val="auto"/>
          <w:sz w:val="22"/>
          <w:szCs w:val="22"/>
          <w:lang w:val="en-US"/>
        </w:rPr>
        <w:t>minste</w:t>
      </w:r>
      <w:proofErr w:type="spellEnd"/>
      <w:r w:rsidRPr="55ADF7CD">
        <w:rPr>
          <w:rFonts w:ascii="Corbel" w:hAnsi="Corbel"/>
          <w:color w:val="auto"/>
          <w:sz w:val="22"/>
          <w:szCs w:val="22"/>
          <w:lang w:val="en-US"/>
        </w:rPr>
        <w:t>:</w:t>
      </w:r>
    </w:p>
    <w:p w14:paraId="720080A1" w14:textId="77777777" w:rsidR="00676929" w:rsidRPr="00500C75" w:rsidRDefault="00676929" w:rsidP="55ADF7CD">
      <w:pPr>
        <w:pStyle w:val="Default"/>
        <w:numPr>
          <w:ilvl w:val="0"/>
          <w:numId w:val="34"/>
        </w:numPr>
        <w:spacing w:line="284" w:lineRule="exact"/>
        <w:rPr>
          <w:rFonts w:ascii="Corbel" w:hAnsi="Corbel"/>
          <w:color w:val="auto"/>
          <w:sz w:val="22"/>
          <w:szCs w:val="22"/>
        </w:rPr>
      </w:pPr>
      <w:r w:rsidRPr="00500C75">
        <w:rPr>
          <w:rFonts w:ascii="Corbel" w:hAnsi="Corbel"/>
          <w:color w:val="auto"/>
          <w:sz w:val="22"/>
          <w:szCs w:val="22"/>
        </w:rPr>
        <w:t>een elementenbegroting met directe kosten (lonen, materialen, onderaanneming);</w:t>
      </w:r>
    </w:p>
    <w:p w14:paraId="18539DD9" w14:textId="77777777" w:rsidR="00676929" w:rsidRPr="00500C75" w:rsidRDefault="00676929" w:rsidP="55ADF7CD">
      <w:pPr>
        <w:pStyle w:val="Default"/>
        <w:numPr>
          <w:ilvl w:val="0"/>
          <w:numId w:val="34"/>
        </w:numPr>
        <w:spacing w:line="284" w:lineRule="exact"/>
        <w:rPr>
          <w:rFonts w:ascii="Corbel" w:hAnsi="Corbel"/>
          <w:color w:val="auto"/>
          <w:sz w:val="22"/>
          <w:szCs w:val="22"/>
        </w:rPr>
      </w:pPr>
      <w:r w:rsidRPr="00500C75">
        <w:rPr>
          <w:rFonts w:ascii="Corbel" w:hAnsi="Corbel"/>
          <w:color w:val="auto"/>
          <w:sz w:val="22"/>
          <w:szCs w:val="22"/>
        </w:rPr>
        <w:t>opslagpercentages voor coördinatiekosten, bouwplaatskosten, algemene kosten (AK) en winst &amp; risico;</w:t>
      </w:r>
    </w:p>
    <w:p w14:paraId="5ADB3CF6" w14:textId="77777777" w:rsidR="00676929" w:rsidRPr="00500C75" w:rsidRDefault="00676929" w:rsidP="55ADF7CD">
      <w:pPr>
        <w:pStyle w:val="Default"/>
        <w:numPr>
          <w:ilvl w:val="0"/>
          <w:numId w:val="34"/>
        </w:numPr>
        <w:spacing w:line="284" w:lineRule="exact"/>
        <w:rPr>
          <w:rFonts w:ascii="Corbel" w:hAnsi="Corbel"/>
          <w:color w:val="auto"/>
          <w:sz w:val="22"/>
          <w:szCs w:val="22"/>
        </w:rPr>
      </w:pPr>
      <w:r w:rsidRPr="00500C75">
        <w:rPr>
          <w:rFonts w:ascii="Corbel" w:hAnsi="Corbel"/>
          <w:color w:val="auto"/>
          <w:sz w:val="22"/>
          <w:szCs w:val="22"/>
        </w:rPr>
        <w:t>een onderbouwing van de onderaannemers W, E en kwaliteitsborging, inclusief hun elementenbegroting.</w:t>
      </w:r>
    </w:p>
    <w:p w14:paraId="0E84E555" w14:textId="77777777" w:rsidR="00AC5674" w:rsidRPr="008461FB" w:rsidRDefault="00AC5674" w:rsidP="00AC5674">
      <w:pPr>
        <w:pStyle w:val="Default"/>
        <w:spacing w:line="284" w:lineRule="exact"/>
        <w:rPr>
          <w:rFonts w:ascii="Corbel" w:hAnsi="Corbel"/>
          <w:b/>
          <w:iCs/>
          <w:color w:val="auto"/>
          <w:sz w:val="22"/>
          <w:szCs w:val="22"/>
        </w:rPr>
      </w:pPr>
    </w:p>
    <w:p w14:paraId="1B5EAE65" w14:textId="03473DFC"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15 </w:t>
      </w:r>
    </w:p>
    <w:p w14:paraId="4F9758DA" w14:textId="019EEC88" w:rsidR="00343E83" w:rsidRPr="00500C75" w:rsidRDefault="00343E83" w:rsidP="55ADF7CD">
      <w:pPr>
        <w:pStyle w:val="Default"/>
        <w:numPr>
          <w:ilvl w:val="0"/>
          <w:numId w:val="16"/>
        </w:numPr>
        <w:spacing w:line="284" w:lineRule="exact"/>
        <w:ind w:left="567" w:hanging="567"/>
        <w:rPr>
          <w:rFonts w:ascii="Corbel" w:hAnsi="Corbel"/>
          <w:color w:val="auto"/>
          <w:sz w:val="22"/>
          <w:szCs w:val="22"/>
        </w:rPr>
      </w:pPr>
      <w:r w:rsidRPr="00500C75">
        <w:rPr>
          <w:rFonts w:ascii="Corbel" w:hAnsi="Corbel"/>
          <w:color w:val="auto"/>
          <w:sz w:val="22"/>
          <w:szCs w:val="22"/>
        </w:rPr>
        <w:t>Binnen vijf (5) weken na goedkeuring van het uitvoeringsgereed ontwerp door de corporatie, zal de aannemer een open begroting indienen. Deze begroting is gebaseerd op de tarieven en percentages zoals opgenomen in het prijzenblad (bijlage 4) en bevat:</w:t>
      </w:r>
    </w:p>
    <w:p w14:paraId="7C387A55" w14:textId="77777777" w:rsidR="00343E83" w:rsidRPr="00500C75" w:rsidRDefault="00343E83" w:rsidP="55ADF7CD">
      <w:pPr>
        <w:pStyle w:val="Default"/>
        <w:numPr>
          <w:ilvl w:val="0"/>
          <w:numId w:val="35"/>
        </w:numPr>
        <w:spacing w:line="284" w:lineRule="exact"/>
        <w:ind w:left="709" w:hanging="425"/>
        <w:rPr>
          <w:rFonts w:ascii="Corbel" w:hAnsi="Corbel"/>
          <w:color w:val="auto"/>
          <w:sz w:val="22"/>
          <w:szCs w:val="22"/>
        </w:rPr>
      </w:pPr>
      <w:r w:rsidRPr="00500C75">
        <w:rPr>
          <w:rFonts w:ascii="Corbel" w:hAnsi="Corbel"/>
          <w:color w:val="auto"/>
          <w:sz w:val="22"/>
          <w:szCs w:val="22"/>
        </w:rPr>
        <w:t>een elementenbegroting van het Werk;</w:t>
      </w:r>
    </w:p>
    <w:p w14:paraId="1DBA1899" w14:textId="77777777" w:rsidR="00343E83" w:rsidRPr="00500C75" w:rsidRDefault="00343E83" w:rsidP="55ADF7CD">
      <w:pPr>
        <w:pStyle w:val="Default"/>
        <w:numPr>
          <w:ilvl w:val="0"/>
          <w:numId w:val="35"/>
        </w:numPr>
        <w:spacing w:line="284" w:lineRule="exact"/>
        <w:ind w:left="709" w:hanging="425"/>
        <w:rPr>
          <w:rFonts w:ascii="Corbel" w:hAnsi="Corbel"/>
          <w:color w:val="auto"/>
          <w:sz w:val="22"/>
          <w:szCs w:val="22"/>
        </w:rPr>
      </w:pPr>
      <w:r w:rsidRPr="00500C75">
        <w:rPr>
          <w:rFonts w:ascii="Corbel" w:hAnsi="Corbel"/>
          <w:color w:val="auto"/>
          <w:sz w:val="22"/>
          <w:szCs w:val="22"/>
        </w:rPr>
        <w:t>afzonderlijke elementenbegrotingen van de onderaannemers voor werktuigbouwkunde, elektrotechniek en kwaliteitsborging;</w:t>
      </w:r>
    </w:p>
    <w:p w14:paraId="074E7A08" w14:textId="77777777" w:rsidR="00343E83" w:rsidRPr="00500C75" w:rsidRDefault="00343E83" w:rsidP="55ADF7CD">
      <w:pPr>
        <w:pStyle w:val="Default"/>
        <w:numPr>
          <w:ilvl w:val="0"/>
          <w:numId w:val="35"/>
        </w:numPr>
        <w:spacing w:line="284" w:lineRule="exact"/>
        <w:ind w:left="709" w:hanging="425"/>
        <w:rPr>
          <w:rFonts w:ascii="Corbel" w:hAnsi="Corbel"/>
          <w:color w:val="auto"/>
          <w:sz w:val="22"/>
          <w:szCs w:val="22"/>
        </w:rPr>
      </w:pPr>
      <w:r w:rsidRPr="00500C75">
        <w:rPr>
          <w:rFonts w:ascii="Corbel" w:hAnsi="Corbel"/>
          <w:color w:val="auto"/>
          <w:sz w:val="22"/>
          <w:szCs w:val="22"/>
        </w:rPr>
        <w:t>een open regelbegroting conform STABU, met marktconforme prijzen per onderdeel;</w:t>
      </w:r>
    </w:p>
    <w:p w14:paraId="68AC2D37" w14:textId="77777777" w:rsidR="00343E83" w:rsidRPr="00500C75" w:rsidRDefault="00343E83" w:rsidP="55ADF7CD">
      <w:pPr>
        <w:pStyle w:val="Default"/>
        <w:numPr>
          <w:ilvl w:val="0"/>
          <w:numId w:val="35"/>
        </w:numPr>
        <w:spacing w:line="284" w:lineRule="exact"/>
        <w:ind w:left="709" w:hanging="425"/>
        <w:rPr>
          <w:rFonts w:ascii="Corbel" w:hAnsi="Corbel"/>
          <w:color w:val="auto"/>
          <w:sz w:val="22"/>
          <w:szCs w:val="22"/>
        </w:rPr>
      </w:pPr>
      <w:r w:rsidRPr="00500C75">
        <w:rPr>
          <w:rFonts w:ascii="Corbel" w:hAnsi="Corbel"/>
          <w:color w:val="auto"/>
          <w:sz w:val="22"/>
          <w:szCs w:val="22"/>
        </w:rPr>
        <w:t>een overzicht van bouwplaatskosten en opslagpercentages voor AK en W&amp;R.</w:t>
      </w:r>
    </w:p>
    <w:p w14:paraId="11A6077E" w14:textId="304F8C8B" w:rsidR="00AC5674" w:rsidRPr="008461FB" w:rsidRDefault="00AC5674" w:rsidP="00343E83">
      <w:pPr>
        <w:pStyle w:val="Default"/>
        <w:spacing w:line="284" w:lineRule="exact"/>
        <w:rPr>
          <w:rFonts w:ascii="Corbel" w:hAnsi="Corbel"/>
          <w:color w:val="auto"/>
          <w:sz w:val="22"/>
          <w:szCs w:val="22"/>
        </w:rPr>
      </w:pPr>
    </w:p>
    <w:p w14:paraId="297A377B" w14:textId="4066D09D" w:rsidR="00AC5674" w:rsidRPr="00500C75" w:rsidRDefault="00AC5674" w:rsidP="55ADF7CD">
      <w:pPr>
        <w:pStyle w:val="Default"/>
        <w:numPr>
          <w:ilvl w:val="0"/>
          <w:numId w:val="16"/>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aannemer zal zijn aanbieding gestand doen gedurende negentig (90) dagen na de dag van verzending van de definitieve aanbieding aan de corporatie. </w:t>
      </w:r>
      <w:r>
        <w:br/>
      </w:r>
    </w:p>
    <w:p w14:paraId="698B593A" w14:textId="66DA760B" w:rsidR="00AC5674" w:rsidRPr="00500C75" w:rsidRDefault="00AC5674" w:rsidP="55ADF7CD">
      <w:pPr>
        <w:pStyle w:val="Default"/>
        <w:numPr>
          <w:ilvl w:val="0"/>
          <w:numId w:val="16"/>
        </w:numPr>
        <w:spacing w:line="284" w:lineRule="exact"/>
        <w:ind w:left="567" w:hanging="567"/>
        <w:rPr>
          <w:rFonts w:ascii="Corbel" w:hAnsi="Corbel"/>
          <w:color w:val="auto"/>
          <w:sz w:val="22"/>
          <w:szCs w:val="22"/>
        </w:rPr>
      </w:pPr>
      <w:r w:rsidRPr="00500C75">
        <w:rPr>
          <w:rFonts w:ascii="Corbel" w:hAnsi="Corbel"/>
          <w:color w:val="auto"/>
          <w:sz w:val="22"/>
          <w:szCs w:val="22"/>
        </w:rPr>
        <w:lastRenderedPageBreak/>
        <w:t xml:space="preserve">Deze gespecificeerde calculatie zal door Partijen vertrouwelijk worden behandeld. </w:t>
      </w:r>
    </w:p>
    <w:p w14:paraId="27149781" w14:textId="77777777" w:rsidR="00797D57" w:rsidRPr="008461FB" w:rsidRDefault="00797D57" w:rsidP="00797D57">
      <w:pPr>
        <w:pStyle w:val="Default"/>
        <w:spacing w:line="284" w:lineRule="exact"/>
        <w:ind w:left="567"/>
        <w:rPr>
          <w:rFonts w:ascii="Corbel" w:hAnsi="Corbel"/>
          <w:color w:val="auto"/>
          <w:sz w:val="22"/>
          <w:szCs w:val="22"/>
        </w:rPr>
      </w:pPr>
    </w:p>
    <w:p w14:paraId="4EC72F56" w14:textId="48E6A815" w:rsidR="00AC5674" w:rsidRPr="008461FB" w:rsidRDefault="00AC5674" w:rsidP="00FE40DC">
      <w:pPr>
        <w:pStyle w:val="Kop2"/>
        <w:rPr>
          <w:rFonts w:ascii="Corbel" w:hAnsi="Corbel"/>
          <w:szCs w:val="22"/>
          <w:lang w:val="nl-NL"/>
        </w:rPr>
      </w:pPr>
      <w:r w:rsidRPr="008461FB">
        <w:rPr>
          <w:rFonts w:ascii="Corbel" w:hAnsi="Corbel"/>
          <w:szCs w:val="22"/>
          <w:lang w:val="nl-NL"/>
        </w:rPr>
        <w:t xml:space="preserve">Prijsoverleg en gunning van de opdracht </w:t>
      </w:r>
    </w:p>
    <w:p w14:paraId="4A6FD540"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16 </w:t>
      </w:r>
    </w:p>
    <w:p w14:paraId="3F54DE61" w14:textId="77777777" w:rsidR="00AC5674" w:rsidRPr="00500C75" w:rsidRDefault="00AC5674" w:rsidP="55ADF7CD">
      <w:pPr>
        <w:pStyle w:val="Default"/>
        <w:numPr>
          <w:ilvl w:val="0"/>
          <w:numId w:val="17"/>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corporatie en de aannemer voeren overleg over de door de aannemer gedane prijsaanbieding, teneinde tot overeenstemming te komen over de aanneemsom. Gedurende deze onderhandelingen zullen Partijen rekening houden met de gerechtvaardigde belangen van de wederpartij. Corporatie behoudt zich het recht voor zich te laten bijstaan door een kostendeskundige indien de kostendeskundige geen deel uit maakt van het bouwteam. </w:t>
      </w:r>
    </w:p>
    <w:p w14:paraId="35E3F8D2" w14:textId="77777777" w:rsidR="00AC5674" w:rsidRPr="008461FB" w:rsidRDefault="00AC5674" w:rsidP="00AC5674">
      <w:pPr>
        <w:pStyle w:val="Default"/>
        <w:spacing w:line="284" w:lineRule="exact"/>
        <w:ind w:left="567" w:hanging="567"/>
        <w:rPr>
          <w:rFonts w:ascii="Corbel" w:hAnsi="Corbel"/>
          <w:color w:val="auto"/>
          <w:sz w:val="22"/>
          <w:szCs w:val="22"/>
        </w:rPr>
      </w:pPr>
    </w:p>
    <w:p w14:paraId="05CD5201" w14:textId="77777777" w:rsidR="00AC5674" w:rsidRPr="00500C75" w:rsidRDefault="00AC5674" w:rsidP="55ADF7CD">
      <w:pPr>
        <w:pStyle w:val="Default"/>
        <w:numPr>
          <w:ilvl w:val="0"/>
          <w:numId w:val="17"/>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corporatie zal gedurende de periode van de prijsvorming niet in onderhandeling treden met andere aannemers over het op te dragen Werk. </w:t>
      </w:r>
    </w:p>
    <w:p w14:paraId="30CFAF4E" w14:textId="77777777" w:rsidR="00AC5674" w:rsidRPr="008461FB" w:rsidRDefault="00AC5674" w:rsidP="00AC5674">
      <w:pPr>
        <w:pStyle w:val="Default"/>
        <w:spacing w:line="284" w:lineRule="exact"/>
        <w:ind w:left="567" w:hanging="567"/>
        <w:rPr>
          <w:rFonts w:ascii="Corbel" w:hAnsi="Corbel"/>
          <w:color w:val="auto"/>
          <w:sz w:val="22"/>
          <w:szCs w:val="22"/>
        </w:rPr>
      </w:pPr>
    </w:p>
    <w:p w14:paraId="2A850CFE" w14:textId="77777777" w:rsidR="00AC5674" w:rsidRPr="00500C75" w:rsidRDefault="00AC5674" w:rsidP="55ADF7CD">
      <w:pPr>
        <w:pStyle w:val="Default"/>
        <w:numPr>
          <w:ilvl w:val="0"/>
          <w:numId w:val="17"/>
        </w:numPr>
        <w:spacing w:line="284" w:lineRule="exact"/>
        <w:ind w:left="567" w:hanging="567"/>
        <w:rPr>
          <w:rFonts w:ascii="Corbel" w:hAnsi="Corbel"/>
          <w:color w:val="auto"/>
          <w:sz w:val="22"/>
          <w:szCs w:val="22"/>
        </w:rPr>
      </w:pPr>
      <w:r w:rsidRPr="00500C75">
        <w:rPr>
          <w:rFonts w:ascii="Corbel" w:hAnsi="Corbel"/>
          <w:color w:val="auto"/>
          <w:sz w:val="22"/>
          <w:szCs w:val="22"/>
        </w:rPr>
        <w:t xml:space="preserve">Partijen komen overeen dat indien de door de opdrachtgever ingeschakelde kostendeskundige vaststelt dat de door de aannemer gedane prijsaanbieding meer dan 5% afwijkt van de door de kostendeskundige vastgestelde marktconforme aanneemsom, de opdrachtgever niet meer gehouden is om verder met de aannemer te onderhandelen en gerechtigd is om de bouwteamovereenkomst te ontbinden. De opdrachtgever is dan ook niet meer gehouden de in artikel 20.1 opgenomen vergoeding te betalen. </w:t>
      </w:r>
    </w:p>
    <w:p w14:paraId="4D5034F4" w14:textId="77777777" w:rsidR="00AC5674" w:rsidRPr="008461FB" w:rsidRDefault="00AC5674" w:rsidP="00AC5674">
      <w:pPr>
        <w:pStyle w:val="Default"/>
        <w:spacing w:line="284" w:lineRule="exact"/>
        <w:rPr>
          <w:rFonts w:ascii="Corbel" w:hAnsi="Corbel"/>
          <w:color w:val="auto"/>
          <w:sz w:val="22"/>
          <w:szCs w:val="22"/>
        </w:rPr>
      </w:pPr>
    </w:p>
    <w:p w14:paraId="190C55D3" w14:textId="77777777" w:rsidR="00AC5674" w:rsidRPr="008461FB" w:rsidRDefault="00AC5674" w:rsidP="00AC5674">
      <w:pPr>
        <w:pStyle w:val="Default"/>
        <w:spacing w:line="284" w:lineRule="exact"/>
        <w:rPr>
          <w:rFonts w:ascii="Corbel" w:hAnsi="Corbel"/>
          <w:iCs/>
          <w:color w:val="auto"/>
          <w:sz w:val="22"/>
          <w:szCs w:val="22"/>
        </w:rPr>
      </w:pPr>
      <w:r w:rsidRPr="008461FB">
        <w:rPr>
          <w:rFonts w:ascii="Corbel" w:hAnsi="Corbel"/>
          <w:b/>
          <w:iCs/>
          <w:color w:val="auto"/>
          <w:sz w:val="22"/>
          <w:szCs w:val="22"/>
        </w:rPr>
        <w:t xml:space="preserve">Artikel 17 </w:t>
      </w:r>
    </w:p>
    <w:p w14:paraId="094549AF"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Indien Partijen niet tot overeenstemming komen, zoals omschreven in artikel 20, zal deze bouwteamovereenkomst worden ontbonden zoals omschreven in de artikelen 19 en 20. </w:t>
      </w:r>
    </w:p>
    <w:p w14:paraId="422883BC" w14:textId="77777777" w:rsidR="00AC5674" w:rsidRPr="00500C75" w:rsidRDefault="00AC5674" w:rsidP="55ADF7CD">
      <w:pPr>
        <w:pStyle w:val="Default"/>
        <w:spacing w:line="284" w:lineRule="exact"/>
        <w:rPr>
          <w:rFonts w:ascii="Corbel" w:eastAsia="Verdana" w:hAnsi="Corbel"/>
          <w:sz w:val="22"/>
          <w:szCs w:val="22"/>
        </w:rPr>
      </w:pPr>
      <w:r w:rsidRPr="00500C75">
        <w:rPr>
          <w:rFonts w:ascii="Corbel" w:hAnsi="Corbel"/>
          <w:color w:val="auto"/>
          <w:sz w:val="22"/>
          <w:szCs w:val="22"/>
        </w:rPr>
        <w:t xml:space="preserve">De corporatie is alsdan vrij derden uit te nodigen tot het doen van een prijsaanbieding voor het Werk, met de indieners van deze prijsaanbiedingen in onderhandeling te treden en de opdracht ter uitvoering van het werk aan een of meer van deze derden te gunnen. In dat geval zal de aannemer de corporatie op geen enkele wijze belemmeren in zijn streven om met een derde tot overeenstemming te komen over de </w:t>
      </w:r>
      <w:r w:rsidRPr="00500C75">
        <w:rPr>
          <w:rFonts w:ascii="Corbel" w:hAnsi="Corbel"/>
          <w:sz w:val="22"/>
          <w:szCs w:val="22"/>
        </w:rPr>
        <w:t xml:space="preserve">uitvoering van het Werk. </w:t>
      </w:r>
    </w:p>
    <w:p w14:paraId="27528FE0" w14:textId="77777777" w:rsidR="00AC5674" w:rsidRPr="008461FB" w:rsidRDefault="00AC5674" w:rsidP="00AC5674">
      <w:pPr>
        <w:pStyle w:val="Default"/>
        <w:spacing w:line="284" w:lineRule="exact"/>
        <w:rPr>
          <w:rFonts w:ascii="Corbel" w:hAnsi="Corbel"/>
          <w:color w:val="auto"/>
          <w:sz w:val="22"/>
          <w:szCs w:val="22"/>
        </w:rPr>
      </w:pPr>
    </w:p>
    <w:p w14:paraId="25665048" w14:textId="77777777" w:rsidR="00AC5674" w:rsidRPr="008461FB" w:rsidRDefault="00AC5674" w:rsidP="00AC5674">
      <w:pPr>
        <w:rPr>
          <w:rFonts w:ascii="Corbel" w:eastAsia="Calibri" w:hAnsi="Corbel" w:cs="Verdana"/>
          <w:b/>
          <w:iCs/>
          <w:sz w:val="22"/>
          <w:szCs w:val="22"/>
        </w:rPr>
      </w:pPr>
      <w:r w:rsidRPr="008461FB">
        <w:rPr>
          <w:rFonts w:ascii="Corbel" w:hAnsi="Corbel"/>
          <w:b/>
          <w:iCs/>
          <w:sz w:val="22"/>
          <w:szCs w:val="22"/>
        </w:rPr>
        <w:t>Artikel 18</w:t>
      </w:r>
    </w:p>
    <w:p w14:paraId="61228DB5" w14:textId="77777777" w:rsidR="00AC5674" w:rsidRPr="00500C75" w:rsidRDefault="00AC5674" w:rsidP="55ADF7CD">
      <w:pPr>
        <w:pStyle w:val="Default"/>
        <w:numPr>
          <w:ilvl w:val="0"/>
          <w:numId w:val="18"/>
        </w:numPr>
        <w:spacing w:line="284" w:lineRule="exact"/>
        <w:ind w:left="567" w:hanging="567"/>
        <w:rPr>
          <w:rFonts w:ascii="Corbel" w:hAnsi="Corbel"/>
          <w:color w:val="auto"/>
          <w:sz w:val="22"/>
          <w:szCs w:val="22"/>
        </w:rPr>
      </w:pPr>
      <w:r w:rsidRPr="00500C75">
        <w:rPr>
          <w:rFonts w:ascii="Corbel" w:hAnsi="Corbel"/>
          <w:color w:val="auto"/>
          <w:sz w:val="22"/>
          <w:szCs w:val="22"/>
        </w:rPr>
        <w:t xml:space="preserve">Nadat Partijen schriftelijk en uitdrukkelijk tot overeenstemming komen over de prijs en de inhoud van het werk en over de datum van de start en het einde van de realisatie, zullen Partijen een aannemingsovereenkomst met de daarop van toepassing zijnde Besteksbepalingen opmaken conform de modellen zoals aangehecht als bijlagen 3 en 4. De aannemingsovereenkomst zal pas definitief tot stand komen nadat deze door de bevoegde vertegenwoordigers van Partijen is getekend. </w:t>
      </w:r>
    </w:p>
    <w:p w14:paraId="05A33166" w14:textId="77777777" w:rsidR="00AC5674" w:rsidRPr="008461FB" w:rsidRDefault="00AC5674" w:rsidP="00AC5674">
      <w:pPr>
        <w:pStyle w:val="Default"/>
        <w:spacing w:line="284" w:lineRule="exact"/>
        <w:ind w:left="426"/>
        <w:rPr>
          <w:rFonts w:ascii="Corbel" w:hAnsi="Corbel"/>
          <w:color w:val="auto"/>
          <w:sz w:val="22"/>
          <w:szCs w:val="22"/>
        </w:rPr>
      </w:pPr>
    </w:p>
    <w:p w14:paraId="60AAC4F5" w14:textId="23D08B37" w:rsidR="00AC5674" w:rsidRPr="00500C75" w:rsidRDefault="006A7C56" w:rsidP="55ADF7CD">
      <w:pPr>
        <w:pStyle w:val="Default"/>
        <w:numPr>
          <w:ilvl w:val="0"/>
          <w:numId w:val="18"/>
        </w:numPr>
        <w:spacing w:line="284" w:lineRule="exact"/>
        <w:ind w:left="567" w:hanging="567"/>
        <w:rPr>
          <w:rFonts w:ascii="Corbel" w:hAnsi="Corbel"/>
          <w:color w:val="auto"/>
          <w:sz w:val="22"/>
          <w:szCs w:val="22"/>
        </w:rPr>
      </w:pPr>
      <w:r w:rsidRPr="00500C75">
        <w:rPr>
          <w:rFonts w:ascii="Corbel" w:hAnsi="Corbel"/>
          <w:color w:val="auto"/>
          <w:sz w:val="22"/>
          <w:szCs w:val="22"/>
        </w:rPr>
        <w:t>De aannemer draagt zorg voor het contracteren van onderaannemers die tijdens de bouwteamfase zijn betrokken bij de engineering en waarvan de inzet door de corporatie als passend is beoordeeld. De aannemer blijft verantwoordelijk voor de prestaties van deze onderaannemers en kan geen aanspraak maken op aanvullende vergoeding vanwege hun inzet, tenzij schriftelijk anders overeengekomen.</w:t>
      </w:r>
    </w:p>
    <w:p w14:paraId="1252DFF8" w14:textId="77777777" w:rsidR="00AC5674" w:rsidRPr="008461FB" w:rsidRDefault="00AC5674" w:rsidP="00AC5674">
      <w:pPr>
        <w:pStyle w:val="Default"/>
        <w:spacing w:line="284" w:lineRule="exact"/>
        <w:ind w:left="426"/>
        <w:rPr>
          <w:rFonts w:ascii="Corbel" w:hAnsi="Corbel"/>
          <w:color w:val="auto"/>
          <w:sz w:val="22"/>
          <w:szCs w:val="22"/>
        </w:rPr>
      </w:pPr>
    </w:p>
    <w:p w14:paraId="1066F554" w14:textId="77777777" w:rsidR="00AC5674" w:rsidRPr="00500C75" w:rsidRDefault="00AC5674" w:rsidP="55ADF7CD">
      <w:pPr>
        <w:pStyle w:val="Default"/>
        <w:numPr>
          <w:ilvl w:val="0"/>
          <w:numId w:val="18"/>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aannemingsovereenkomst zal mede gebaseerd zijn op de door de corporatie beschikbaar te stellen, in bouwteam op te stellen en door de corporatie goed te keuren Bestek. </w:t>
      </w:r>
    </w:p>
    <w:p w14:paraId="58DE4EE3" w14:textId="77777777" w:rsidR="00AC5674" w:rsidRPr="008461FB" w:rsidRDefault="00AC5674" w:rsidP="00AC5674">
      <w:pPr>
        <w:pStyle w:val="Default"/>
        <w:spacing w:line="284" w:lineRule="exact"/>
        <w:ind w:left="426"/>
        <w:rPr>
          <w:rFonts w:ascii="Corbel" w:hAnsi="Corbel"/>
          <w:color w:val="auto"/>
          <w:sz w:val="22"/>
          <w:szCs w:val="22"/>
        </w:rPr>
      </w:pPr>
    </w:p>
    <w:p w14:paraId="63853D38" w14:textId="77777777" w:rsidR="00AC5674" w:rsidRPr="00500C75" w:rsidRDefault="00AC5674" w:rsidP="55ADF7CD">
      <w:pPr>
        <w:pStyle w:val="Default"/>
        <w:numPr>
          <w:ilvl w:val="0"/>
          <w:numId w:val="18"/>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 aannemer verklaart nu voor alsdan bereid en in staat te zijn een on-demand bankgarantie ter hoogte van 5% van de aanneemsom dan wel een door de corporatie geaccepteerde </w:t>
      </w:r>
      <w:r w:rsidRPr="00500C75">
        <w:rPr>
          <w:rFonts w:ascii="Corbel" w:hAnsi="Corbel"/>
          <w:color w:val="auto"/>
          <w:sz w:val="22"/>
          <w:szCs w:val="22"/>
        </w:rPr>
        <w:lastRenderedPageBreak/>
        <w:t>Afbouwverzekering aan de corporatie af te geven tot nadere zekerheid van nakoming van haar verplichtingen.</w:t>
      </w:r>
    </w:p>
    <w:p w14:paraId="098A769F" w14:textId="77777777" w:rsidR="00AC5674" w:rsidRPr="008461FB" w:rsidRDefault="00AC5674" w:rsidP="00AC5674">
      <w:pPr>
        <w:pStyle w:val="Default"/>
        <w:spacing w:line="284" w:lineRule="exact"/>
        <w:rPr>
          <w:rFonts w:ascii="Corbel" w:hAnsi="Corbel" w:cs="Times New Roman"/>
          <w:color w:val="auto"/>
          <w:sz w:val="22"/>
          <w:szCs w:val="22"/>
        </w:rPr>
      </w:pPr>
    </w:p>
    <w:p w14:paraId="25677941" w14:textId="36A4B6CA" w:rsidR="00AC5674" w:rsidRPr="008461FB" w:rsidRDefault="00AC5674" w:rsidP="00FE40DC">
      <w:pPr>
        <w:pStyle w:val="Kop2"/>
        <w:rPr>
          <w:rFonts w:ascii="Corbel" w:hAnsi="Corbel"/>
          <w:szCs w:val="22"/>
          <w:lang w:val="nl-NL"/>
        </w:rPr>
      </w:pPr>
      <w:r w:rsidRPr="008461FB">
        <w:rPr>
          <w:rFonts w:ascii="Corbel" w:hAnsi="Corbel"/>
          <w:szCs w:val="22"/>
          <w:lang w:val="nl-NL"/>
        </w:rPr>
        <w:t xml:space="preserve">Beëindiging/ontbinding van de overeenkomst </w:t>
      </w:r>
    </w:p>
    <w:p w14:paraId="0DA3814B"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Artikel 19</w:t>
      </w:r>
    </w:p>
    <w:p w14:paraId="54A3C315" w14:textId="77777777" w:rsidR="00AC5674" w:rsidRPr="00500C75" w:rsidRDefault="00AC5674" w:rsidP="55ADF7CD">
      <w:pPr>
        <w:pStyle w:val="Default"/>
        <w:numPr>
          <w:ilvl w:val="0"/>
          <w:numId w:val="19"/>
        </w:numPr>
        <w:spacing w:line="284" w:lineRule="exact"/>
        <w:ind w:left="567" w:hanging="567"/>
        <w:rPr>
          <w:rFonts w:ascii="Corbel" w:hAnsi="Corbel"/>
          <w:color w:val="auto"/>
          <w:sz w:val="22"/>
          <w:szCs w:val="22"/>
        </w:rPr>
      </w:pPr>
      <w:r w:rsidRPr="00500C75">
        <w:rPr>
          <w:rFonts w:ascii="Corbel" w:hAnsi="Corbel"/>
          <w:color w:val="auto"/>
          <w:sz w:val="22"/>
          <w:szCs w:val="22"/>
        </w:rPr>
        <w:t xml:space="preserve">Deze overeenkomst kan door de corporatie worden beëindigd c.q. ontbonden, zonder dat rechterlijke of arbitrale tussenkomst vereist is, indien: </w:t>
      </w:r>
    </w:p>
    <w:p w14:paraId="297FD63F" w14:textId="77777777" w:rsidR="00AC5674" w:rsidRPr="00500C75" w:rsidRDefault="00AC5674" w:rsidP="55ADF7CD">
      <w:pPr>
        <w:pStyle w:val="Default"/>
        <w:numPr>
          <w:ilvl w:val="0"/>
          <w:numId w:val="20"/>
        </w:numPr>
        <w:spacing w:line="284" w:lineRule="exact"/>
        <w:ind w:left="851" w:hanging="284"/>
        <w:rPr>
          <w:rFonts w:ascii="Corbel" w:hAnsi="Corbel"/>
          <w:color w:val="auto"/>
          <w:sz w:val="22"/>
          <w:szCs w:val="22"/>
        </w:rPr>
      </w:pPr>
      <w:r w:rsidRPr="00500C75">
        <w:rPr>
          <w:rFonts w:ascii="Corbel" w:hAnsi="Corbel"/>
          <w:color w:val="auto"/>
          <w:sz w:val="22"/>
          <w:szCs w:val="22"/>
        </w:rPr>
        <w:t xml:space="preserve">Partijen niet tot overeenstemming komen over de te sluiten aannemingsovereenkomst; </w:t>
      </w:r>
    </w:p>
    <w:p w14:paraId="284AEBA8" w14:textId="77777777" w:rsidR="00AC5674" w:rsidRPr="008461FB" w:rsidRDefault="00AC5674" w:rsidP="55ADF7CD">
      <w:pPr>
        <w:pStyle w:val="Default"/>
        <w:numPr>
          <w:ilvl w:val="0"/>
          <w:numId w:val="21"/>
        </w:numPr>
        <w:spacing w:line="284" w:lineRule="exact"/>
        <w:ind w:left="851" w:hanging="284"/>
        <w:rPr>
          <w:rFonts w:ascii="Corbel" w:hAnsi="Corbel"/>
          <w:color w:val="auto"/>
          <w:sz w:val="22"/>
          <w:szCs w:val="22"/>
          <w:lang w:val="en-US"/>
        </w:rPr>
      </w:pPr>
      <w:r w:rsidRPr="00500C75">
        <w:rPr>
          <w:rFonts w:ascii="Corbel" w:hAnsi="Corbel"/>
          <w:color w:val="auto"/>
          <w:sz w:val="22"/>
          <w:szCs w:val="22"/>
        </w:rPr>
        <w:t xml:space="preserve">de corporatie er niet in slaagt om voor het Project de benodigde overheidsgoedkeuringen en vergunningen te verkrijgen. </w:t>
      </w:r>
      <w:r w:rsidRPr="55ADF7CD">
        <w:rPr>
          <w:rFonts w:ascii="Corbel" w:hAnsi="Corbel"/>
          <w:color w:val="auto"/>
          <w:sz w:val="22"/>
          <w:szCs w:val="22"/>
          <w:lang w:val="en-US"/>
        </w:rPr>
        <w:t xml:space="preserve">Het </w:t>
      </w:r>
      <w:proofErr w:type="spellStart"/>
      <w:r w:rsidRPr="55ADF7CD">
        <w:rPr>
          <w:rFonts w:ascii="Corbel" w:hAnsi="Corbel"/>
          <w:color w:val="auto"/>
          <w:sz w:val="22"/>
          <w:szCs w:val="22"/>
          <w:lang w:val="en-US"/>
        </w:rPr>
        <w:t>betreft</w:t>
      </w:r>
      <w:proofErr w:type="spellEnd"/>
      <w:r w:rsidRPr="55ADF7CD">
        <w:rPr>
          <w:rFonts w:ascii="Corbel" w:hAnsi="Corbel"/>
          <w:color w:val="auto"/>
          <w:sz w:val="22"/>
          <w:szCs w:val="22"/>
          <w:lang w:val="en-US"/>
        </w:rPr>
        <w:t xml:space="preserve">: </w:t>
      </w:r>
    </w:p>
    <w:p w14:paraId="5D3F4B6B" w14:textId="77777777" w:rsidR="00AC5674" w:rsidRPr="00500C75" w:rsidRDefault="00AC5674" w:rsidP="55ADF7CD">
      <w:pPr>
        <w:pStyle w:val="Default"/>
        <w:numPr>
          <w:ilvl w:val="0"/>
          <w:numId w:val="15"/>
        </w:numPr>
        <w:spacing w:line="284" w:lineRule="exact"/>
        <w:ind w:left="1134" w:hanging="283"/>
        <w:rPr>
          <w:rFonts w:ascii="Corbel" w:hAnsi="Corbel"/>
          <w:color w:val="auto"/>
          <w:sz w:val="22"/>
          <w:szCs w:val="22"/>
        </w:rPr>
      </w:pPr>
      <w:r w:rsidRPr="00500C75">
        <w:rPr>
          <w:rFonts w:ascii="Corbel" w:hAnsi="Corbel"/>
          <w:color w:val="auto"/>
          <w:sz w:val="22"/>
          <w:szCs w:val="22"/>
        </w:rPr>
        <w:t xml:space="preserve">&lt;projectgebonden invullen bijvoorbeeld omgevingsvergunningen/gebruikersvergunningen/en dergelijke &gt; </w:t>
      </w:r>
    </w:p>
    <w:p w14:paraId="603D3B55" w14:textId="77777777" w:rsidR="00AC5674" w:rsidRPr="008461FB" w:rsidRDefault="00AC5674" w:rsidP="55ADF7CD">
      <w:pPr>
        <w:pStyle w:val="Default"/>
        <w:numPr>
          <w:ilvl w:val="0"/>
          <w:numId w:val="15"/>
        </w:numPr>
        <w:spacing w:line="284" w:lineRule="exact"/>
        <w:ind w:left="1134" w:hanging="283"/>
        <w:rPr>
          <w:rFonts w:ascii="Corbel" w:hAnsi="Corbel"/>
          <w:color w:val="auto"/>
          <w:sz w:val="22"/>
          <w:szCs w:val="22"/>
          <w:lang w:val="en-US"/>
        </w:rPr>
      </w:pPr>
      <w:r w:rsidRPr="55ADF7CD">
        <w:rPr>
          <w:rFonts w:ascii="Corbel" w:hAnsi="Corbel"/>
          <w:color w:val="auto"/>
          <w:sz w:val="22"/>
          <w:szCs w:val="22"/>
          <w:lang w:val="en-US"/>
        </w:rPr>
        <w:t xml:space="preserve">et cetera; </w:t>
      </w:r>
    </w:p>
    <w:p w14:paraId="281A2890" w14:textId="0184966E" w:rsidR="00AC5674" w:rsidRPr="00500C75" w:rsidRDefault="00AC5674" w:rsidP="55ADF7CD">
      <w:pPr>
        <w:pStyle w:val="Default"/>
        <w:numPr>
          <w:ilvl w:val="0"/>
          <w:numId w:val="22"/>
        </w:numPr>
        <w:spacing w:line="284" w:lineRule="exact"/>
        <w:ind w:left="851" w:hanging="284"/>
        <w:rPr>
          <w:rFonts w:ascii="Corbel" w:hAnsi="Corbel"/>
          <w:color w:val="auto"/>
          <w:sz w:val="22"/>
          <w:szCs w:val="22"/>
        </w:rPr>
      </w:pPr>
      <w:r w:rsidRPr="00500C75">
        <w:rPr>
          <w:rFonts w:ascii="Corbel" w:hAnsi="Corbel"/>
          <w:color w:val="auto"/>
          <w:sz w:val="22"/>
          <w:szCs w:val="22"/>
        </w:rPr>
        <w:t xml:space="preserve">de </w:t>
      </w:r>
      <w:r w:rsidR="00834BA0" w:rsidRPr="00500C75">
        <w:rPr>
          <w:rFonts w:ascii="Corbel" w:hAnsi="Corbel"/>
          <w:color w:val="auto"/>
          <w:sz w:val="22"/>
          <w:szCs w:val="22"/>
        </w:rPr>
        <w:t>corporatie er niet in slaagt om voor het Project de statutair dan wel op grond van overheidsvoorschriften vereiste goedkeuring van het intern toezichthoudend orgaan (zoals het bestuur en/of de Raad van Commissarissen van Lefier) te verkrijgen, waaronder mede begrepen de goedkeuring van het resultaat van de engineeringsfase als bedoeld in artikel 8</w:t>
      </w:r>
      <w:r w:rsidR="00FE40DC" w:rsidRPr="00500C75">
        <w:rPr>
          <w:rFonts w:ascii="Corbel" w:hAnsi="Corbel"/>
          <w:color w:val="auto"/>
          <w:sz w:val="22"/>
          <w:szCs w:val="22"/>
        </w:rPr>
        <w:t>;</w:t>
      </w:r>
    </w:p>
    <w:p w14:paraId="0E92D962" w14:textId="77777777" w:rsidR="00AC5674" w:rsidRPr="00500C75" w:rsidRDefault="00AC5674" w:rsidP="55ADF7CD">
      <w:pPr>
        <w:pStyle w:val="Default"/>
        <w:numPr>
          <w:ilvl w:val="0"/>
          <w:numId w:val="23"/>
        </w:numPr>
        <w:spacing w:line="284" w:lineRule="exact"/>
        <w:ind w:left="851" w:hanging="284"/>
        <w:rPr>
          <w:rFonts w:ascii="Corbel" w:hAnsi="Corbel"/>
          <w:color w:val="auto"/>
          <w:sz w:val="22"/>
          <w:szCs w:val="22"/>
        </w:rPr>
      </w:pPr>
      <w:r w:rsidRPr="00500C75">
        <w:rPr>
          <w:rFonts w:ascii="Corbel" w:hAnsi="Corbel"/>
          <w:color w:val="auto"/>
          <w:sz w:val="22"/>
          <w:szCs w:val="22"/>
        </w:rPr>
        <w:t xml:space="preserve">– alsnog – blijkt dat de corporatie door deze overeenkomst na te komen in strijd zou handelen met het wettelijke kader in haar hoedanigheid van Toegelaten Instelling; </w:t>
      </w:r>
    </w:p>
    <w:p w14:paraId="32AA3981" w14:textId="77777777" w:rsidR="00AC5674" w:rsidRPr="00500C75" w:rsidRDefault="00AC5674" w:rsidP="55ADF7CD">
      <w:pPr>
        <w:pStyle w:val="Default"/>
        <w:numPr>
          <w:ilvl w:val="0"/>
          <w:numId w:val="24"/>
        </w:numPr>
        <w:spacing w:line="284" w:lineRule="exact"/>
        <w:ind w:left="851" w:hanging="284"/>
        <w:rPr>
          <w:rFonts w:ascii="Corbel" w:hAnsi="Corbel"/>
          <w:color w:val="auto"/>
          <w:sz w:val="22"/>
          <w:szCs w:val="22"/>
        </w:rPr>
      </w:pPr>
      <w:r w:rsidRPr="00500C75">
        <w:rPr>
          <w:rFonts w:ascii="Corbel" w:hAnsi="Corbel"/>
          <w:color w:val="auto"/>
          <w:sz w:val="22"/>
          <w:szCs w:val="22"/>
        </w:rPr>
        <w:t xml:space="preserve">de corporatie de ontwikkeling van het Project staakt, bijvoorbeeld wegens bedrijfseconomische omstandigheden en/of marktomstandigheden, dan wel omdat anderszins naar zijn oordeel het plan niet kan worden gerealiseerd; </w:t>
      </w:r>
    </w:p>
    <w:p w14:paraId="476CC67B" w14:textId="77777777" w:rsidR="00AC5674" w:rsidRPr="00500C75" w:rsidRDefault="00AC5674" w:rsidP="55ADF7CD">
      <w:pPr>
        <w:pStyle w:val="Default"/>
        <w:numPr>
          <w:ilvl w:val="0"/>
          <w:numId w:val="25"/>
        </w:numPr>
        <w:spacing w:line="284" w:lineRule="exact"/>
        <w:ind w:left="851" w:hanging="284"/>
        <w:rPr>
          <w:rFonts w:ascii="Corbel" w:hAnsi="Corbel"/>
          <w:color w:val="auto"/>
          <w:sz w:val="22"/>
          <w:szCs w:val="22"/>
        </w:rPr>
      </w:pPr>
      <w:r w:rsidRPr="00500C75">
        <w:rPr>
          <w:rFonts w:ascii="Corbel" w:hAnsi="Corbel"/>
          <w:color w:val="auto"/>
          <w:sz w:val="22"/>
          <w:szCs w:val="22"/>
        </w:rPr>
        <w:t xml:space="preserve">met betrekking tot de aannemer een (al dan niet eigen) aanvrage tot faillietverklaring is ingediend; </w:t>
      </w:r>
    </w:p>
    <w:p w14:paraId="33073480" w14:textId="77777777" w:rsidR="00AC5674" w:rsidRPr="00500C75" w:rsidRDefault="00AC5674" w:rsidP="55ADF7CD">
      <w:pPr>
        <w:pStyle w:val="Default"/>
        <w:numPr>
          <w:ilvl w:val="0"/>
          <w:numId w:val="26"/>
        </w:numPr>
        <w:spacing w:line="284" w:lineRule="exact"/>
        <w:ind w:left="851" w:hanging="284"/>
        <w:rPr>
          <w:rFonts w:ascii="Corbel" w:hAnsi="Corbel"/>
          <w:color w:val="auto"/>
          <w:sz w:val="22"/>
          <w:szCs w:val="22"/>
        </w:rPr>
      </w:pPr>
      <w:r w:rsidRPr="00500C75">
        <w:rPr>
          <w:rFonts w:ascii="Corbel" w:hAnsi="Corbel"/>
          <w:color w:val="auto"/>
          <w:sz w:val="22"/>
          <w:szCs w:val="22"/>
        </w:rPr>
        <w:t xml:space="preserve">met betrekking tot de aannemer een verzoek tot surséance van betaling is gedaan of een dwangakkoord buiten faillissement zich voordoet; </w:t>
      </w:r>
    </w:p>
    <w:p w14:paraId="3675E7D8" w14:textId="77777777" w:rsidR="00AC5674" w:rsidRPr="00500C75" w:rsidRDefault="00AC5674" w:rsidP="55ADF7CD">
      <w:pPr>
        <w:pStyle w:val="Default"/>
        <w:numPr>
          <w:ilvl w:val="0"/>
          <w:numId w:val="27"/>
        </w:numPr>
        <w:spacing w:line="284" w:lineRule="exact"/>
        <w:ind w:left="851" w:hanging="284"/>
        <w:rPr>
          <w:rFonts w:ascii="Corbel" w:hAnsi="Corbel"/>
          <w:color w:val="auto"/>
          <w:sz w:val="22"/>
          <w:szCs w:val="22"/>
        </w:rPr>
      </w:pPr>
      <w:r w:rsidRPr="00500C75">
        <w:rPr>
          <w:rFonts w:ascii="Corbel" w:hAnsi="Corbel"/>
          <w:color w:val="auto"/>
          <w:sz w:val="22"/>
          <w:szCs w:val="22"/>
        </w:rPr>
        <w:t>de aannemer in de nakoming van één of meer verplichtingen, voortvloeiend uit deze overeenkomst, toerekenbaar tekortschiet, daaronder mede het zich niet houden aan de overeengekomen planning;</w:t>
      </w:r>
    </w:p>
    <w:p w14:paraId="644C1F09" w14:textId="77777777" w:rsidR="00AC5674" w:rsidRPr="00500C75" w:rsidRDefault="00AC5674" w:rsidP="55ADF7CD">
      <w:pPr>
        <w:pStyle w:val="Default"/>
        <w:numPr>
          <w:ilvl w:val="0"/>
          <w:numId w:val="27"/>
        </w:numPr>
        <w:spacing w:line="284" w:lineRule="exact"/>
        <w:ind w:left="851" w:hanging="284"/>
        <w:rPr>
          <w:rFonts w:ascii="Corbel" w:hAnsi="Corbel"/>
          <w:color w:val="auto"/>
          <w:sz w:val="22"/>
          <w:szCs w:val="22"/>
        </w:rPr>
      </w:pPr>
      <w:r w:rsidRPr="00500C75">
        <w:rPr>
          <w:rFonts w:ascii="Corbel" w:hAnsi="Corbel"/>
          <w:color w:val="auto"/>
          <w:sz w:val="22"/>
          <w:szCs w:val="22"/>
        </w:rPr>
        <w:t>conform het bepaalde in artikel 16 lid 1 de door opdrachtgever ingeschakelde kostendeskundige vaststelt dat de door de aannemer gedane prijsaanbieding meer dan 5% afwijkt van de door de kostendeskundige vastgestelde marktconforme aanneemsom.</w:t>
      </w:r>
    </w:p>
    <w:p w14:paraId="574F86BE" w14:textId="77777777" w:rsidR="00AC5674" w:rsidRPr="008461FB" w:rsidRDefault="00AC5674" w:rsidP="00AC5674">
      <w:pPr>
        <w:pStyle w:val="Default"/>
        <w:spacing w:line="284" w:lineRule="exact"/>
        <w:ind w:left="851"/>
        <w:rPr>
          <w:rFonts w:ascii="Corbel" w:hAnsi="Corbel"/>
          <w:color w:val="auto"/>
          <w:sz w:val="22"/>
          <w:szCs w:val="22"/>
        </w:rPr>
      </w:pPr>
    </w:p>
    <w:p w14:paraId="20F10523" w14:textId="77777777" w:rsidR="00AC5674" w:rsidRPr="00500C75" w:rsidRDefault="00AC5674" w:rsidP="55ADF7CD">
      <w:pPr>
        <w:pStyle w:val="Default"/>
        <w:numPr>
          <w:ilvl w:val="0"/>
          <w:numId w:val="28"/>
        </w:numPr>
        <w:spacing w:line="284" w:lineRule="exact"/>
        <w:ind w:left="567" w:hanging="567"/>
        <w:rPr>
          <w:rFonts w:ascii="Corbel" w:hAnsi="Corbel"/>
          <w:color w:val="auto"/>
          <w:sz w:val="22"/>
          <w:szCs w:val="22"/>
        </w:rPr>
      </w:pPr>
      <w:r w:rsidRPr="00500C75">
        <w:rPr>
          <w:rFonts w:ascii="Corbel" w:hAnsi="Corbel"/>
          <w:color w:val="auto"/>
          <w:sz w:val="22"/>
          <w:szCs w:val="22"/>
        </w:rPr>
        <w:t>De corporatie stelt de aannemer zo spoedig als redelijkerwijs mogelijk per aangetekende brief van de beëindiging c.q. ontbinding van deze overeenkomst in kennis.</w:t>
      </w:r>
    </w:p>
    <w:p w14:paraId="595EC896" w14:textId="77777777" w:rsidR="00AC5674" w:rsidRPr="008461FB" w:rsidRDefault="00AC5674" w:rsidP="00AC5674">
      <w:pPr>
        <w:pStyle w:val="Default"/>
        <w:spacing w:line="284" w:lineRule="exact"/>
        <w:ind w:left="567"/>
        <w:rPr>
          <w:rFonts w:ascii="Corbel" w:hAnsi="Corbel"/>
          <w:color w:val="auto"/>
          <w:sz w:val="22"/>
          <w:szCs w:val="22"/>
        </w:rPr>
      </w:pPr>
    </w:p>
    <w:p w14:paraId="2441F72A"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20 </w:t>
      </w:r>
    </w:p>
    <w:p w14:paraId="11B3C37A" w14:textId="797259F9" w:rsidR="00AC5674" w:rsidRPr="00500C75" w:rsidRDefault="00E870B7" w:rsidP="55ADF7CD">
      <w:pPr>
        <w:pStyle w:val="Default"/>
        <w:numPr>
          <w:ilvl w:val="0"/>
          <w:numId w:val="29"/>
        </w:numPr>
        <w:spacing w:line="284" w:lineRule="exact"/>
        <w:ind w:left="567" w:hanging="567"/>
        <w:rPr>
          <w:rFonts w:ascii="Corbel" w:hAnsi="Corbel"/>
          <w:color w:val="auto"/>
          <w:sz w:val="22"/>
          <w:szCs w:val="22"/>
        </w:rPr>
      </w:pPr>
      <w:r w:rsidRPr="00500C75">
        <w:rPr>
          <w:rFonts w:ascii="Corbel" w:hAnsi="Corbel"/>
          <w:color w:val="auto"/>
          <w:sz w:val="22"/>
          <w:szCs w:val="22"/>
        </w:rPr>
        <w:t xml:space="preserve">Indien deze overeenkomst niet leidt tot een aannemingsovereenkomst, blijft de vergoeding voor de </w:t>
      </w:r>
      <w:r w:rsidR="00684EAB" w:rsidRPr="00500C75">
        <w:rPr>
          <w:rFonts w:ascii="Corbel" w:hAnsi="Corbel"/>
          <w:color w:val="auto"/>
          <w:sz w:val="22"/>
          <w:szCs w:val="22"/>
        </w:rPr>
        <w:t xml:space="preserve">in het kader van deze overeenkomst </w:t>
      </w:r>
      <w:r w:rsidRPr="00500C75">
        <w:rPr>
          <w:rFonts w:ascii="Corbel" w:hAnsi="Corbel"/>
          <w:color w:val="auto"/>
          <w:sz w:val="22"/>
          <w:szCs w:val="22"/>
        </w:rPr>
        <w:t>verrichte werkzaamheden verschuldigd conform de overeengekomen vaste prijs. Er is geen aanvullende vergoeding verschuldigd, tenzij Partijen hierover schriftelijk anders overeenkomen.</w:t>
      </w:r>
    </w:p>
    <w:p w14:paraId="385EE228" w14:textId="77777777" w:rsidR="00AC5674" w:rsidRPr="008461FB" w:rsidRDefault="00AC5674" w:rsidP="00AC5674">
      <w:pPr>
        <w:pStyle w:val="Default"/>
        <w:spacing w:line="284" w:lineRule="exact"/>
        <w:ind w:left="567" w:hanging="567"/>
        <w:rPr>
          <w:rFonts w:ascii="Corbel" w:hAnsi="Corbel"/>
          <w:color w:val="auto"/>
          <w:sz w:val="22"/>
          <w:szCs w:val="22"/>
        </w:rPr>
      </w:pPr>
    </w:p>
    <w:p w14:paraId="2B16F345" w14:textId="77777777" w:rsidR="00AC5674" w:rsidRPr="00500C75" w:rsidRDefault="00AC5674" w:rsidP="55ADF7CD">
      <w:pPr>
        <w:pStyle w:val="Default"/>
        <w:numPr>
          <w:ilvl w:val="0"/>
          <w:numId w:val="29"/>
        </w:numPr>
        <w:spacing w:line="284" w:lineRule="exact"/>
        <w:ind w:left="567" w:hanging="567"/>
        <w:rPr>
          <w:rFonts w:ascii="Corbel" w:hAnsi="Corbel"/>
          <w:color w:val="auto"/>
          <w:sz w:val="22"/>
          <w:szCs w:val="22"/>
        </w:rPr>
      </w:pPr>
      <w:r w:rsidRPr="00500C75">
        <w:rPr>
          <w:rFonts w:ascii="Corbel" w:hAnsi="Corbel"/>
          <w:color w:val="auto"/>
          <w:sz w:val="22"/>
          <w:szCs w:val="22"/>
        </w:rPr>
        <w:t>Aannemer doet reeds nu voor alsdan afstand van elk recht op schadevergoeding uit welke hoofde dan ook, waaronder begrepen doch niet beperkt tot schadevergoeding wegens het afbreken van de onderhandelingen in de precontractuele fase. Na betaling van het in lid 1 genoemde bedrag is deze overeenkomst ontbonden, en hebben Partijen over en weer niets meer van elkaar te vorderen.</w:t>
      </w:r>
    </w:p>
    <w:p w14:paraId="2A7F76A2" w14:textId="77777777" w:rsidR="00AC5674" w:rsidRPr="008461FB" w:rsidRDefault="00AC5674" w:rsidP="00AC5674">
      <w:pPr>
        <w:pStyle w:val="Default"/>
        <w:spacing w:line="284" w:lineRule="exact"/>
        <w:ind w:left="567" w:hanging="567"/>
        <w:rPr>
          <w:rFonts w:ascii="Corbel" w:hAnsi="Corbel"/>
          <w:color w:val="auto"/>
          <w:sz w:val="22"/>
          <w:szCs w:val="22"/>
        </w:rPr>
      </w:pPr>
    </w:p>
    <w:p w14:paraId="76F6F326" w14:textId="77777777" w:rsidR="00AC5674" w:rsidRPr="008461FB" w:rsidRDefault="00AC5674" w:rsidP="00AC5674">
      <w:pPr>
        <w:spacing w:line="284" w:lineRule="exact"/>
        <w:ind w:left="567" w:hanging="567"/>
        <w:rPr>
          <w:rFonts w:ascii="Corbel" w:eastAsia="Verdana" w:hAnsi="Corbel"/>
          <w:color w:val="auto"/>
          <w:sz w:val="22"/>
          <w:szCs w:val="22"/>
          <w:lang w:val="nl-NL"/>
        </w:rPr>
      </w:pPr>
      <w:r w:rsidRPr="008461FB">
        <w:rPr>
          <w:rFonts w:ascii="Corbel" w:hAnsi="Corbel"/>
          <w:sz w:val="22"/>
          <w:szCs w:val="22"/>
          <w:lang w:val="nl-NL"/>
        </w:rPr>
        <w:t>20.3</w:t>
      </w:r>
      <w:r w:rsidRPr="008461FB">
        <w:rPr>
          <w:rFonts w:ascii="Corbel" w:hAnsi="Corbel"/>
          <w:sz w:val="22"/>
          <w:szCs w:val="22"/>
          <w:lang w:val="nl-NL"/>
        </w:rPr>
        <w:tab/>
      </w:r>
      <w:r w:rsidRPr="008461FB">
        <w:rPr>
          <w:rFonts w:ascii="Corbel" w:hAnsi="Corbel"/>
          <w:color w:val="auto"/>
          <w:sz w:val="22"/>
          <w:szCs w:val="22"/>
          <w:lang w:val="nl-NL"/>
        </w:rPr>
        <w:t xml:space="preserve">Tegen betaling van het in het eerste lid verschuldigde bedrag is de corporatie vrij voor eigen risico de door de aannemer in het bouwteam ontwikkelde en in het bouwteam ingebrachte tekeningen, berekeningen en overige kennis naar eigen goeddunken te gebruiken. </w:t>
      </w:r>
      <w:r w:rsidRPr="008461FB">
        <w:rPr>
          <w:rFonts w:ascii="Corbel" w:eastAsia="Verdana" w:hAnsi="Corbel"/>
          <w:color w:val="auto"/>
          <w:sz w:val="22"/>
          <w:szCs w:val="22"/>
          <w:lang w:val="nl-NL"/>
        </w:rPr>
        <w:t>Voorts zal de aannemer de</w:t>
      </w:r>
      <w:r w:rsidRPr="008461FB">
        <w:rPr>
          <w:rFonts w:ascii="Corbel" w:hAnsi="Corbel"/>
          <w:color w:val="auto"/>
          <w:sz w:val="22"/>
          <w:szCs w:val="22"/>
          <w:lang w:val="nl-NL"/>
        </w:rPr>
        <w:t xml:space="preserve"> stukken die de kwaliteitsborger onder de verantwoordelijkheid van de aannemer heeft vervaardigd</w:t>
      </w:r>
      <w:r w:rsidRPr="008461FB">
        <w:rPr>
          <w:rFonts w:ascii="Corbel" w:eastAsia="Verdana" w:hAnsi="Corbel"/>
          <w:color w:val="auto"/>
          <w:sz w:val="22"/>
          <w:szCs w:val="22"/>
          <w:lang w:val="nl-NL"/>
        </w:rPr>
        <w:t xml:space="preserve"> aan corporatie overhandigen</w:t>
      </w:r>
    </w:p>
    <w:p w14:paraId="7ADAF1E3" w14:textId="77777777" w:rsidR="00AC5674" w:rsidRPr="008461FB" w:rsidRDefault="00AC5674" w:rsidP="00AC5674">
      <w:pPr>
        <w:spacing w:line="284" w:lineRule="exact"/>
        <w:ind w:left="567" w:hanging="567"/>
        <w:rPr>
          <w:rFonts w:ascii="Corbel" w:eastAsia="Verdana" w:hAnsi="Corbel" w:cs="Verdana"/>
          <w:color w:val="auto"/>
          <w:sz w:val="22"/>
          <w:szCs w:val="22"/>
          <w:lang w:val="nl-NL"/>
        </w:rPr>
      </w:pPr>
    </w:p>
    <w:p w14:paraId="3C7E7FAF" w14:textId="77777777" w:rsidR="00AC5674" w:rsidRPr="008461FB" w:rsidRDefault="00AC5674" w:rsidP="00AC5674">
      <w:pPr>
        <w:spacing w:line="284" w:lineRule="exact"/>
        <w:ind w:left="567" w:hanging="567"/>
        <w:rPr>
          <w:rFonts w:ascii="Corbel" w:eastAsia="Verdana" w:hAnsi="Corbel" w:cs="Verdana"/>
          <w:color w:val="auto"/>
          <w:sz w:val="22"/>
          <w:szCs w:val="22"/>
          <w:lang w:val="nl-NL"/>
        </w:rPr>
      </w:pPr>
      <w:r w:rsidRPr="008461FB">
        <w:rPr>
          <w:rFonts w:ascii="Corbel" w:hAnsi="Corbel"/>
          <w:sz w:val="22"/>
          <w:szCs w:val="22"/>
          <w:lang w:val="nl-NL"/>
        </w:rPr>
        <w:t>20.4</w:t>
      </w:r>
      <w:r w:rsidRPr="008461FB">
        <w:rPr>
          <w:rFonts w:ascii="Corbel" w:eastAsia="Verdana" w:hAnsi="Corbel" w:cs="Verdana"/>
          <w:color w:val="auto"/>
          <w:sz w:val="22"/>
          <w:szCs w:val="22"/>
          <w:lang w:val="nl-NL"/>
        </w:rPr>
        <w:tab/>
        <w:t>De aannemer verklaart medewerking te verlenen aan een contractovername van haar overeenkomst met de Kwaliteitsborger, indien de corporatie daartoe een schriftelijk verzoek doet. De aannemer zal een bepaling met gelijke strekking opnemen in haar overeenkomst met de Kwaliteitsborger. Hierin wordt vastgelegd dat de Kwaliteitsborger eveneens medewerking zal verlenen aan genoemde contractovername.</w:t>
      </w:r>
    </w:p>
    <w:p w14:paraId="5BF53DE8" w14:textId="77777777" w:rsidR="00AC5674" w:rsidRPr="008461FB" w:rsidRDefault="00AC5674" w:rsidP="00AC5674">
      <w:pPr>
        <w:pStyle w:val="Default"/>
        <w:widowControl w:val="0"/>
        <w:spacing w:line="284" w:lineRule="exact"/>
        <w:ind w:left="426"/>
        <w:rPr>
          <w:rFonts w:ascii="Corbel" w:hAnsi="Corbel"/>
          <w:color w:val="auto"/>
          <w:sz w:val="22"/>
          <w:szCs w:val="22"/>
        </w:rPr>
      </w:pPr>
    </w:p>
    <w:p w14:paraId="511FE52A" w14:textId="61F886C8" w:rsidR="00AC5674" w:rsidRPr="008461FB" w:rsidRDefault="00AC5674" w:rsidP="00FE40DC">
      <w:pPr>
        <w:pStyle w:val="Kop2"/>
        <w:rPr>
          <w:rFonts w:ascii="Corbel" w:hAnsi="Corbel"/>
          <w:szCs w:val="22"/>
          <w:lang w:val="nl-NL"/>
        </w:rPr>
      </w:pPr>
      <w:r w:rsidRPr="008461FB">
        <w:rPr>
          <w:rFonts w:ascii="Corbel" w:hAnsi="Corbel"/>
          <w:szCs w:val="22"/>
          <w:lang w:val="nl-NL"/>
        </w:rPr>
        <w:t xml:space="preserve">Geheimhouding </w:t>
      </w:r>
    </w:p>
    <w:p w14:paraId="4FA76FF2" w14:textId="77777777" w:rsidR="00AC5674" w:rsidRPr="008461FB" w:rsidRDefault="00AC5674" w:rsidP="00AC5674">
      <w:pPr>
        <w:pStyle w:val="Default"/>
        <w:spacing w:line="284" w:lineRule="exact"/>
        <w:rPr>
          <w:rFonts w:ascii="Corbel" w:hAnsi="Corbel"/>
          <w:b/>
          <w:color w:val="auto"/>
          <w:sz w:val="22"/>
          <w:szCs w:val="22"/>
        </w:rPr>
      </w:pPr>
      <w:r w:rsidRPr="008461FB">
        <w:rPr>
          <w:rFonts w:ascii="Corbel" w:hAnsi="Corbel"/>
          <w:b/>
          <w:iCs/>
          <w:color w:val="auto"/>
          <w:sz w:val="22"/>
          <w:szCs w:val="22"/>
        </w:rPr>
        <w:t xml:space="preserve">Artikel 21 </w:t>
      </w:r>
    </w:p>
    <w:p w14:paraId="657E8222"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De aannemer verbindt zich om aan derden geen enkele mededeling te doen met betrekking tot enige informatie tot of in verband met het Project, daaronder begrepen zijn kennis aangaande het Project, alle informatie verkregen van de corporatie en van alle door hem ingeschakelde derden, zonder voorafgaande schriftelijke toestemming van de corporatie, behoudens die informatie zoals aangegeven in bijlage …… De aannemer verplicht zich om ten genoege van de corporatie genoegzame maatregelen te treffen, dat ook zijn personeel en/of door hem – na vanwege de corporatie verkregen toestemming – in te schakelen derden de bovenbedoelde geheimhouding volledig in acht nemen. De bovenbedoelde geheimhoudingsverplichting geldt zowel gedurende de looptijd van deze overeenkomst als nadat de overeenkomst is beëindigd. De bovenbedoelde geheimhoudingsplicht geldt niet voor informatie die de aannemer langs andere weg heeft verkregen en/of welke reeds door andere leden van het bouwteam openbaar is gemaakt. </w:t>
      </w:r>
    </w:p>
    <w:p w14:paraId="41534FC8" w14:textId="77777777" w:rsidR="00AC5674" w:rsidRPr="008461FB" w:rsidRDefault="00AC5674" w:rsidP="00AC5674">
      <w:pPr>
        <w:pStyle w:val="Default"/>
        <w:spacing w:line="284" w:lineRule="exact"/>
        <w:rPr>
          <w:rFonts w:ascii="Corbel" w:hAnsi="Corbel"/>
          <w:b/>
          <w:bCs/>
          <w:color w:val="auto"/>
          <w:sz w:val="22"/>
          <w:szCs w:val="22"/>
        </w:rPr>
      </w:pPr>
    </w:p>
    <w:p w14:paraId="11F7E66A" w14:textId="0CE383D6" w:rsidR="00AC5674" w:rsidRPr="008461FB" w:rsidRDefault="00AC5674" w:rsidP="00FE40DC">
      <w:pPr>
        <w:pStyle w:val="Kop2"/>
        <w:rPr>
          <w:rFonts w:ascii="Corbel" w:hAnsi="Corbel"/>
          <w:color w:val="auto"/>
          <w:szCs w:val="22"/>
          <w:lang w:val="nl-NL"/>
        </w:rPr>
      </w:pPr>
      <w:r w:rsidRPr="008461FB">
        <w:rPr>
          <w:rFonts w:ascii="Corbel" w:eastAsia="Verdana" w:hAnsi="Corbel"/>
          <w:szCs w:val="22"/>
          <w:lang w:val="nl-NL"/>
        </w:rPr>
        <w:t>Overdracht rechten en verplichtingen</w:t>
      </w:r>
    </w:p>
    <w:p w14:paraId="6E4F30DE" w14:textId="77777777" w:rsidR="00AC5674" w:rsidRPr="008461FB" w:rsidRDefault="00AC5674" w:rsidP="00AC5674">
      <w:pPr>
        <w:tabs>
          <w:tab w:val="left" w:pos="1340"/>
        </w:tabs>
        <w:rPr>
          <w:rFonts w:ascii="Corbel" w:hAnsi="Corbel"/>
          <w:color w:val="auto"/>
          <w:sz w:val="22"/>
          <w:szCs w:val="22"/>
          <w:lang w:val="nl-NL"/>
        </w:rPr>
      </w:pPr>
      <w:r w:rsidRPr="008461FB">
        <w:rPr>
          <w:rFonts w:ascii="Corbel" w:eastAsia="Verdana" w:hAnsi="Corbel" w:cs="Verdana"/>
          <w:b/>
          <w:bCs/>
          <w:color w:val="auto"/>
          <w:sz w:val="22"/>
          <w:szCs w:val="22"/>
          <w:lang w:val="nl-NL"/>
        </w:rPr>
        <w:t xml:space="preserve">Artikel 22 </w:t>
      </w:r>
    </w:p>
    <w:p w14:paraId="3BDBFF14" w14:textId="77777777" w:rsidR="00AC5674" w:rsidRPr="008461FB" w:rsidRDefault="00AC5674" w:rsidP="00AC5674">
      <w:pPr>
        <w:tabs>
          <w:tab w:val="left" w:pos="680"/>
        </w:tabs>
        <w:spacing w:line="284" w:lineRule="exact"/>
        <w:rPr>
          <w:rFonts w:ascii="Corbel" w:eastAsia="Verdana" w:hAnsi="Corbel" w:cs="Verdana"/>
          <w:color w:val="auto"/>
          <w:sz w:val="22"/>
          <w:szCs w:val="22"/>
          <w:lang w:val="nl-NL"/>
        </w:rPr>
      </w:pPr>
      <w:r w:rsidRPr="008461FB">
        <w:rPr>
          <w:rFonts w:ascii="Corbel" w:eastAsia="Verdana" w:hAnsi="Corbel" w:cs="Verdana"/>
          <w:color w:val="auto"/>
          <w:sz w:val="22"/>
          <w:szCs w:val="22"/>
          <w:lang w:val="nl-NL"/>
        </w:rPr>
        <w:t>Het is aannemer niet toegestaan zijn rechten en verplichtingen uit de Overeenkomst geheel of ten dele aan een ander over te dragen zonder voorafgaande schriftelijke toestemming van de corporatie. De corporatie kan aan haar toestemming voorwaarden verbinden.</w:t>
      </w:r>
      <w:r w:rsidRPr="008461FB">
        <w:rPr>
          <w:rFonts w:ascii="Corbel" w:hAnsi="Corbel" w:cs="Calibri Light"/>
          <w:color w:val="auto"/>
          <w:sz w:val="22"/>
          <w:szCs w:val="22"/>
          <w:lang w:val="nl-NL"/>
        </w:rPr>
        <w:t xml:space="preserve"> Deze bepaling heeft goederenrechtelijke werking in de zin van artikel 3:83 lid 2 BW, zodat de rechten en verplichtingen niet overdraagbaar zijn.</w:t>
      </w:r>
    </w:p>
    <w:p w14:paraId="01D57238" w14:textId="77777777" w:rsidR="00AC5674" w:rsidRPr="008461FB" w:rsidRDefault="00AC5674" w:rsidP="00AC5674">
      <w:pPr>
        <w:spacing w:line="284" w:lineRule="exact"/>
        <w:rPr>
          <w:rFonts w:ascii="Corbel" w:hAnsi="Corbel"/>
          <w:color w:val="auto"/>
          <w:sz w:val="22"/>
          <w:szCs w:val="22"/>
          <w:lang w:val="nl-NL"/>
        </w:rPr>
      </w:pPr>
    </w:p>
    <w:p w14:paraId="03357C5F" w14:textId="3BF4E399" w:rsidR="00AC5674" w:rsidRPr="008461FB" w:rsidRDefault="00AC5674" w:rsidP="00FE40DC">
      <w:pPr>
        <w:pStyle w:val="Kop2"/>
        <w:rPr>
          <w:rFonts w:ascii="Corbel" w:hAnsi="Corbel"/>
          <w:szCs w:val="22"/>
          <w:lang w:val="nl-NL"/>
        </w:rPr>
      </w:pPr>
      <w:r w:rsidRPr="008461FB">
        <w:rPr>
          <w:rFonts w:ascii="Corbel" w:hAnsi="Corbel"/>
          <w:szCs w:val="22"/>
          <w:lang w:val="nl-NL"/>
        </w:rPr>
        <w:t xml:space="preserve">Geschillen </w:t>
      </w:r>
    </w:p>
    <w:p w14:paraId="35F0E955" w14:textId="77777777" w:rsidR="00AC5674" w:rsidRPr="008461FB" w:rsidRDefault="00AC5674" w:rsidP="00AC5674">
      <w:pPr>
        <w:pStyle w:val="Default"/>
        <w:spacing w:line="284" w:lineRule="exact"/>
        <w:rPr>
          <w:rFonts w:ascii="Corbel" w:hAnsi="Corbel"/>
          <w:b/>
          <w:iCs/>
          <w:color w:val="auto"/>
          <w:sz w:val="22"/>
          <w:szCs w:val="22"/>
        </w:rPr>
      </w:pPr>
      <w:r w:rsidRPr="008461FB">
        <w:rPr>
          <w:rFonts w:ascii="Corbel" w:hAnsi="Corbel"/>
          <w:b/>
          <w:iCs/>
          <w:color w:val="auto"/>
          <w:sz w:val="22"/>
          <w:szCs w:val="22"/>
        </w:rPr>
        <w:t xml:space="preserve">Artikel 23 </w:t>
      </w:r>
    </w:p>
    <w:p w14:paraId="76342AC9" w14:textId="77777777" w:rsidR="00AC5674" w:rsidRPr="00500C75" w:rsidRDefault="00AC5674" w:rsidP="55ADF7CD">
      <w:pPr>
        <w:pStyle w:val="Default"/>
        <w:spacing w:line="284" w:lineRule="exact"/>
        <w:rPr>
          <w:rFonts w:ascii="Corbel" w:eastAsia="Verdana" w:hAnsi="Corbel"/>
          <w:color w:val="auto"/>
          <w:kern w:val="2"/>
          <w:sz w:val="22"/>
          <w:szCs w:val="22"/>
          <w:lang w:eastAsia="en-US"/>
        </w:rPr>
      </w:pPr>
      <w:r w:rsidRPr="00500C75">
        <w:rPr>
          <w:rFonts w:ascii="Corbel" w:eastAsia="Verdana" w:hAnsi="Corbel"/>
          <w:color w:val="auto"/>
          <w:kern w:val="2"/>
          <w:sz w:val="22"/>
          <w:szCs w:val="22"/>
          <w:lang w:eastAsia="en-US"/>
        </w:rPr>
        <w:t xml:space="preserve">Alle geschillen welke mochten ontstaan naar aanleiding van deze overeenkomst dan wel van nadere overeenkomsten die daarvan het gevolg mochten zijn, worden beslecht conform de geschillenregeling zoals opgenomen in het concept van de aannemingsovereenkomst. </w:t>
      </w:r>
    </w:p>
    <w:p w14:paraId="1F773465"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1A00BD80"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2B921BC0"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5E06F999"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07EC01CA"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0D33BB27"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43AFAEF1"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6D288DA6"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6EB0A65E"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25700E23" w14:textId="77777777" w:rsidR="00FE40DC" w:rsidRPr="008461FB" w:rsidRDefault="00FE40DC" w:rsidP="00AC5674">
      <w:pPr>
        <w:pStyle w:val="Default"/>
        <w:spacing w:line="284" w:lineRule="exact"/>
        <w:rPr>
          <w:rFonts w:ascii="Corbel" w:eastAsia="Verdana" w:hAnsi="Corbel"/>
          <w:color w:val="auto"/>
          <w:kern w:val="2"/>
          <w:sz w:val="22"/>
          <w:szCs w:val="22"/>
          <w:lang w:eastAsia="en-US"/>
        </w:rPr>
      </w:pPr>
    </w:p>
    <w:p w14:paraId="20A2BEC9" w14:textId="77777777" w:rsidR="009D62FB" w:rsidRPr="008461FB" w:rsidRDefault="009D62FB" w:rsidP="00AC5674">
      <w:pPr>
        <w:pStyle w:val="Default"/>
        <w:spacing w:line="284" w:lineRule="exact"/>
        <w:rPr>
          <w:rFonts w:ascii="Corbel" w:eastAsia="Verdana" w:hAnsi="Corbel"/>
          <w:color w:val="auto"/>
          <w:kern w:val="2"/>
          <w:sz w:val="22"/>
          <w:szCs w:val="22"/>
          <w:lang w:eastAsia="en-US"/>
        </w:rPr>
      </w:pPr>
    </w:p>
    <w:p w14:paraId="5E546162" w14:textId="77777777" w:rsidR="009D62FB" w:rsidRPr="008461FB" w:rsidRDefault="009D62FB" w:rsidP="00AC5674">
      <w:pPr>
        <w:pStyle w:val="Default"/>
        <w:spacing w:line="284" w:lineRule="exact"/>
        <w:rPr>
          <w:rFonts w:ascii="Corbel" w:eastAsia="Verdana" w:hAnsi="Corbel"/>
          <w:color w:val="auto"/>
          <w:kern w:val="2"/>
          <w:sz w:val="22"/>
          <w:szCs w:val="22"/>
          <w:lang w:eastAsia="en-US"/>
        </w:rPr>
      </w:pPr>
    </w:p>
    <w:p w14:paraId="14555FFE" w14:textId="77777777" w:rsidR="00AC5674" w:rsidRPr="008461FB" w:rsidRDefault="00AC5674" w:rsidP="00AC5674">
      <w:pPr>
        <w:pStyle w:val="Default"/>
        <w:spacing w:line="284" w:lineRule="exact"/>
        <w:rPr>
          <w:rFonts w:ascii="Corbel" w:eastAsia="Verdana" w:hAnsi="Corbel"/>
          <w:color w:val="auto"/>
          <w:kern w:val="2"/>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E250F5" w:rsidRPr="00500C75" w14:paraId="7E713CD7" w14:textId="77777777" w:rsidTr="55ADF7CD">
        <w:trPr>
          <w:trHeight w:val="1107"/>
        </w:trPr>
        <w:tc>
          <w:tcPr>
            <w:tcW w:w="4678" w:type="dxa"/>
            <w:tcBorders>
              <w:top w:val="single" w:sz="4" w:space="0" w:color="auto"/>
              <w:left w:val="single" w:sz="4" w:space="0" w:color="auto"/>
              <w:bottom w:val="single" w:sz="4" w:space="0" w:color="auto"/>
              <w:right w:val="single" w:sz="4" w:space="0" w:color="auto"/>
            </w:tcBorders>
          </w:tcPr>
          <w:p w14:paraId="0E90F2CA" w14:textId="77777777" w:rsidR="00E250F5" w:rsidRPr="008461FB" w:rsidRDefault="00E250F5" w:rsidP="55ADF7CD">
            <w:pPr>
              <w:pStyle w:val="Default"/>
              <w:spacing w:line="256" w:lineRule="auto"/>
              <w:ind w:left="-284" w:right="-569"/>
              <w:jc w:val="both"/>
              <w:rPr>
                <w:rFonts w:ascii="Corbel" w:eastAsia="Verdana" w:hAnsi="Corbel"/>
                <w:color w:val="auto"/>
                <w:kern w:val="2"/>
                <w:sz w:val="22"/>
                <w:szCs w:val="22"/>
                <w:lang w:eastAsia="en-US"/>
              </w:rPr>
            </w:pPr>
            <w:r w:rsidRPr="55ADF7CD">
              <w:rPr>
                <w:rFonts w:ascii="Corbel" w:eastAsia="Verdana" w:hAnsi="Corbel"/>
                <w:color w:val="auto"/>
                <w:kern w:val="2"/>
                <w:sz w:val="22"/>
                <w:szCs w:val="22"/>
                <w:lang w:eastAsia="en-US"/>
              </w:rPr>
              <w:t xml:space="preserve">Al  aldus opgemaakt en ondertekend in tweevoud, </w:t>
            </w:r>
          </w:p>
          <w:p w14:paraId="69BEF01E"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r w:rsidRPr="008461FB">
              <w:rPr>
                <w:rFonts w:ascii="Corbel" w:eastAsia="Verdana" w:hAnsi="Corbel"/>
                <w:color w:val="auto"/>
                <w:kern w:val="2"/>
                <w:sz w:val="22"/>
                <w:szCs w:val="22"/>
                <w:lang w:eastAsia="en-US"/>
              </w:rPr>
              <w:t xml:space="preserve">     </w:t>
            </w:r>
          </w:p>
          <w:p w14:paraId="5D0EACB4" w14:textId="04EF1637" w:rsidR="00E250F5" w:rsidRPr="00500C75" w:rsidRDefault="00E250F5" w:rsidP="55ADF7CD">
            <w:pPr>
              <w:pStyle w:val="Default"/>
              <w:spacing w:line="256" w:lineRule="auto"/>
              <w:ind w:left="-284" w:right="-569"/>
              <w:jc w:val="both"/>
              <w:rPr>
                <w:rFonts w:ascii="Corbel" w:eastAsia="Verdana" w:hAnsi="Corbel"/>
                <w:color w:val="auto"/>
                <w:kern w:val="2"/>
                <w:sz w:val="22"/>
                <w:szCs w:val="22"/>
                <w:lang w:eastAsia="en-US"/>
              </w:rPr>
            </w:pPr>
            <w:r w:rsidRPr="00500C75">
              <w:rPr>
                <w:rFonts w:ascii="Corbel" w:eastAsia="Verdana" w:hAnsi="Corbel"/>
                <w:color w:val="auto"/>
                <w:kern w:val="2"/>
                <w:sz w:val="22"/>
                <w:szCs w:val="22"/>
                <w:lang w:eastAsia="en-US"/>
              </w:rPr>
              <w:t xml:space="preserve">      Stichting Lefier, </w:t>
            </w:r>
          </w:p>
          <w:p w14:paraId="17044E42" w14:textId="77777777" w:rsidR="00E250F5" w:rsidRPr="00500C75" w:rsidRDefault="00E250F5" w:rsidP="55ADF7CD">
            <w:pPr>
              <w:pStyle w:val="Default"/>
              <w:spacing w:line="256" w:lineRule="auto"/>
              <w:ind w:left="-284" w:right="-569"/>
              <w:jc w:val="both"/>
              <w:rPr>
                <w:rFonts w:ascii="Corbel" w:eastAsia="Verdana" w:hAnsi="Corbel"/>
                <w:color w:val="auto"/>
                <w:kern w:val="2"/>
                <w:sz w:val="22"/>
                <w:szCs w:val="22"/>
                <w:lang w:eastAsia="en-US"/>
              </w:rPr>
            </w:pPr>
            <w:r w:rsidRPr="00500C75">
              <w:rPr>
                <w:rFonts w:ascii="Corbel" w:eastAsia="Verdana" w:hAnsi="Corbel"/>
                <w:color w:val="auto"/>
                <w:kern w:val="2"/>
                <w:sz w:val="22"/>
                <w:szCs w:val="22"/>
                <w:lang w:eastAsia="en-US"/>
              </w:rPr>
              <w:t xml:space="preserve">      </w:t>
            </w:r>
            <w:r w:rsidRPr="00500C75">
              <w:rPr>
                <w:rFonts w:ascii="Corbel" w:eastAsia="Verdana" w:hAnsi="Corbel"/>
                <w:color w:val="auto"/>
                <w:kern w:val="2"/>
                <w:sz w:val="22"/>
                <w:szCs w:val="22"/>
                <w:highlight w:val="yellow"/>
                <w:lang w:eastAsia="en-US"/>
              </w:rPr>
              <w:t>&lt; naam &gt;, &lt; functie &gt;</w:t>
            </w:r>
          </w:p>
          <w:p w14:paraId="1B3AFDCA"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r w:rsidRPr="008461FB">
              <w:rPr>
                <w:rFonts w:ascii="Corbel" w:eastAsia="Verdana" w:hAnsi="Corbel"/>
                <w:color w:val="auto"/>
                <w:kern w:val="2"/>
                <w:sz w:val="22"/>
                <w:szCs w:val="22"/>
                <w:lang w:eastAsia="en-US"/>
              </w:rPr>
              <w:t xml:space="preserve"> </w:t>
            </w:r>
          </w:p>
          <w:p w14:paraId="4126F09F"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p>
          <w:p w14:paraId="0DE9CD1F"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r w:rsidRPr="008461FB">
              <w:rPr>
                <w:rFonts w:ascii="Corbel" w:eastAsia="Verdana" w:hAnsi="Corbel"/>
                <w:color w:val="auto"/>
                <w:kern w:val="2"/>
                <w:sz w:val="22"/>
                <w:szCs w:val="22"/>
                <w:lang w:eastAsia="en-US"/>
              </w:rPr>
              <w:t xml:space="preserve">       </w:t>
            </w:r>
            <w:r w:rsidRPr="008461FB">
              <w:rPr>
                <w:rFonts w:ascii="Corbel" w:eastAsia="Verdana" w:hAnsi="Corbel"/>
                <w:color w:val="auto"/>
                <w:kern w:val="2"/>
                <w:sz w:val="22"/>
                <w:szCs w:val="22"/>
                <w:highlight w:val="yellow"/>
                <w:lang w:eastAsia="en-US"/>
              </w:rPr>
              <w:t>&lt; datum &gt;</w:t>
            </w:r>
          </w:p>
        </w:tc>
        <w:tc>
          <w:tcPr>
            <w:tcW w:w="4961" w:type="dxa"/>
            <w:tcBorders>
              <w:top w:val="single" w:sz="4" w:space="0" w:color="auto"/>
              <w:left w:val="single" w:sz="4" w:space="0" w:color="auto"/>
              <w:bottom w:val="single" w:sz="4" w:space="0" w:color="auto"/>
              <w:right w:val="single" w:sz="4" w:space="0" w:color="auto"/>
            </w:tcBorders>
          </w:tcPr>
          <w:p w14:paraId="5D6ECB11"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p>
        </w:tc>
      </w:tr>
      <w:tr w:rsidR="00E250F5" w:rsidRPr="008461FB" w14:paraId="0B842FDB" w14:textId="77777777" w:rsidTr="55ADF7CD">
        <w:trPr>
          <w:trHeight w:val="1038"/>
        </w:trPr>
        <w:tc>
          <w:tcPr>
            <w:tcW w:w="4678" w:type="dxa"/>
            <w:tcBorders>
              <w:top w:val="single" w:sz="4" w:space="0" w:color="auto"/>
              <w:left w:val="single" w:sz="4" w:space="0" w:color="auto"/>
              <w:bottom w:val="single" w:sz="4" w:space="0" w:color="auto"/>
              <w:right w:val="single" w:sz="4" w:space="0" w:color="auto"/>
            </w:tcBorders>
          </w:tcPr>
          <w:p w14:paraId="5937F300" w14:textId="77777777" w:rsidR="00E250F5" w:rsidRPr="008461FB" w:rsidRDefault="00E250F5" w:rsidP="00855F71">
            <w:pPr>
              <w:pStyle w:val="Default"/>
              <w:spacing w:line="256" w:lineRule="auto"/>
              <w:ind w:right="-569"/>
              <w:jc w:val="both"/>
              <w:rPr>
                <w:rFonts w:ascii="Corbel" w:eastAsia="Verdana" w:hAnsi="Corbel"/>
                <w:color w:val="auto"/>
                <w:kern w:val="2"/>
                <w:sz w:val="22"/>
                <w:szCs w:val="22"/>
                <w:lang w:eastAsia="en-US"/>
              </w:rPr>
            </w:pPr>
          </w:p>
          <w:p w14:paraId="52721A3F" w14:textId="77777777" w:rsidR="00E250F5" w:rsidRPr="008461FB" w:rsidRDefault="00E250F5" w:rsidP="55ADF7CD">
            <w:pPr>
              <w:pStyle w:val="Default"/>
              <w:spacing w:line="256" w:lineRule="auto"/>
              <w:ind w:right="-569"/>
              <w:jc w:val="both"/>
              <w:rPr>
                <w:rFonts w:ascii="Corbel" w:eastAsia="Verdana" w:hAnsi="Corbel"/>
                <w:color w:val="auto"/>
                <w:kern w:val="2"/>
                <w:sz w:val="22"/>
                <w:szCs w:val="22"/>
                <w:highlight w:val="yellow"/>
                <w:lang w:val="en-US" w:eastAsia="en-US"/>
              </w:rPr>
            </w:pPr>
            <w:r w:rsidRPr="55ADF7CD">
              <w:rPr>
                <w:rFonts w:ascii="Corbel" w:eastAsia="Verdana" w:hAnsi="Corbel"/>
                <w:color w:val="auto"/>
                <w:kern w:val="2"/>
                <w:sz w:val="22"/>
                <w:szCs w:val="22"/>
                <w:highlight w:val="yellow"/>
                <w:lang w:val="en-US" w:eastAsia="en-US"/>
              </w:rPr>
              <w:t xml:space="preserve">&lt; </w:t>
            </w:r>
            <w:proofErr w:type="spellStart"/>
            <w:r w:rsidRPr="55ADF7CD">
              <w:rPr>
                <w:rFonts w:ascii="Corbel" w:eastAsia="Verdana" w:hAnsi="Corbel"/>
                <w:color w:val="auto"/>
                <w:kern w:val="2"/>
                <w:sz w:val="22"/>
                <w:szCs w:val="22"/>
                <w:highlight w:val="yellow"/>
                <w:lang w:val="en-US" w:eastAsia="en-US"/>
              </w:rPr>
              <w:t>aannemer</w:t>
            </w:r>
            <w:proofErr w:type="spellEnd"/>
            <w:r w:rsidRPr="55ADF7CD">
              <w:rPr>
                <w:rFonts w:ascii="Corbel" w:eastAsia="Verdana" w:hAnsi="Corbel"/>
                <w:color w:val="auto"/>
                <w:kern w:val="2"/>
                <w:sz w:val="22"/>
                <w:szCs w:val="22"/>
                <w:highlight w:val="yellow"/>
                <w:lang w:val="en-US" w:eastAsia="en-US"/>
              </w:rPr>
              <w:t xml:space="preserve"> &gt;,</w:t>
            </w:r>
          </w:p>
          <w:p w14:paraId="7E65B528" w14:textId="77777777" w:rsidR="00E250F5" w:rsidRPr="008461FB" w:rsidRDefault="00E250F5" w:rsidP="55ADF7CD">
            <w:pPr>
              <w:pStyle w:val="Default"/>
              <w:spacing w:line="256" w:lineRule="auto"/>
              <w:ind w:left="-284" w:right="-569"/>
              <w:jc w:val="both"/>
              <w:rPr>
                <w:rFonts w:ascii="Corbel" w:eastAsia="Verdana" w:hAnsi="Corbel"/>
                <w:color w:val="auto"/>
                <w:kern w:val="2"/>
                <w:sz w:val="22"/>
                <w:szCs w:val="22"/>
                <w:highlight w:val="yellow"/>
                <w:lang w:val="en-US" w:eastAsia="en-US"/>
              </w:rPr>
            </w:pPr>
            <w:r w:rsidRPr="55ADF7CD">
              <w:rPr>
                <w:rFonts w:ascii="Corbel" w:eastAsia="Verdana" w:hAnsi="Corbel"/>
                <w:color w:val="auto"/>
                <w:kern w:val="2"/>
                <w:sz w:val="22"/>
                <w:szCs w:val="22"/>
                <w:highlight w:val="yellow"/>
                <w:lang w:val="en-US" w:eastAsia="en-US"/>
              </w:rPr>
              <w:t xml:space="preserve">      &lt; naam &gt;, &lt; </w:t>
            </w:r>
            <w:proofErr w:type="spellStart"/>
            <w:r w:rsidRPr="55ADF7CD">
              <w:rPr>
                <w:rFonts w:ascii="Corbel" w:eastAsia="Verdana" w:hAnsi="Corbel"/>
                <w:color w:val="auto"/>
                <w:kern w:val="2"/>
                <w:sz w:val="22"/>
                <w:szCs w:val="22"/>
                <w:highlight w:val="yellow"/>
                <w:lang w:val="en-US" w:eastAsia="en-US"/>
              </w:rPr>
              <w:t>functie</w:t>
            </w:r>
            <w:proofErr w:type="spellEnd"/>
            <w:r w:rsidRPr="55ADF7CD">
              <w:rPr>
                <w:rFonts w:ascii="Corbel" w:eastAsia="Verdana" w:hAnsi="Corbel"/>
                <w:color w:val="auto"/>
                <w:kern w:val="2"/>
                <w:sz w:val="22"/>
                <w:szCs w:val="22"/>
                <w:highlight w:val="yellow"/>
                <w:lang w:val="en-US" w:eastAsia="en-US"/>
              </w:rPr>
              <w:t xml:space="preserve"> &gt;</w:t>
            </w:r>
          </w:p>
          <w:p w14:paraId="1EE3AA4E"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highlight w:val="yellow"/>
                <w:lang w:eastAsia="en-US"/>
              </w:rPr>
            </w:pPr>
          </w:p>
          <w:p w14:paraId="1F094608"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highlight w:val="yellow"/>
                <w:lang w:eastAsia="en-US"/>
              </w:rPr>
            </w:pPr>
          </w:p>
          <w:p w14:paraId="41D076A0"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r w:rsidRPr="008461FB">
              <w:rPr>
                <w:rFonts w:ascii="Corbel" w:eastAsia="Verdana" w:hAnsi="Corbel"/>
                <w:color w:val="auto"/>
                <w:kern w:val="2"/>
                <w:sz w:val="22"/>
                <w:szCs w:val="22"/>
                <w:highlight w:val="yellow"/>
                <w:lang w:eastAsia="en-US"/>
              </w:rPr>
              <w:t xml:space="preserve">      &lt; datum &gt;</w:t>
            </w:r>
          </w:p>
        </w:tc>
        <w:tc>
          <w:tcPr>
            <w:tcW w:w="4961" w:type="dxa"/>
            <w:tcBorders>
              <w:top w:val="single" w:sz="4" w:space="0" w:color="auto"/>
              <w:left w:val="single" w:sz="4" w:space="0" w:color="auto"/>
              <w:bottom w:val="single" w:sz="4" w:space="0" w:color="auto"/>
              <w:right w:val="single" w:sz="4" w:space="0" w:color="auto"/>
            </w:tcBorders>
          </w:tcPr>
          <w:p w14:paraId="7563AA2B" w14:textId="77777777" w:rsidR="00E250F5" w:rsidRPr="008461FB" w:rsidRDefault="00E250F5" w:rsidP="00855F71">
            <w:pPr>
              <w:pStyle w:val="Default"/>
              <w:spacing w:line="256" w:lineRule="auto"/>
              <w:ind w:left="-284" w:right="-569"/>
              <w:jc w:val="both"/>
              <w:rPr>
                <w:rFonts w:ascii="Corbel" w:eastAsia="Verdana" w:hAnsi="Corbel"/>
                <w:color w:val="auto"/>
                <w:kern w:val="2"/>
                <w:sz w:val="22"/>
                <w:szCs w:val="22"/>
                <w:lang w:eastAsia="en-US"/>
              </w:rPr>
            </w:pPr>
          </w:p>
        </w:tc>
      </w:tr>
    </w:tbl>
    <w:p w14:paraId="4281F496" w14:textId="77777777" w:rsidR="00E250F5" w:rsidRPr="008461FB" w:rsidRDefault="00E250F5" w:rsidP="00AC5674">
      <w:pPr>
        <w:pStyle w:val="Default"/>
        <w:spacing w:line="284" w:lineRule="exact"/>
        <w:rPr>
          <w:rFonts w:ascii="Corbel" w:hAnsi="Corbel"/>
          <w:color w:val="auto"/>
          <w:sz w:val="22"/>
          <w:szCs w:val="22"/>
        </w:rPr>
      </w:pPr>
    </w:p>
    <w:p w14:paraId="2A505B0E" w14:textId="77777777" w:rsidR="00AC5674" w:rsidRPr="008461FB" w:rsidRDefault="00AC5674" w:rsidP="00AC5674">
      <w:pPr>
        <w:pStyle w:val="Default"/>
        <w:spacing w:line="284" w:lineRule="exact"/>
        <w:rPr>
          <w:rFonts w:ascii="Corbel" w:hAnsi="Corbel"/>
          <w:color w:val="auto"/>
          <w:sz w:val="22"/>
          <w:szCs w:val="22"/>
        </w:rPr>
      </w:pPr>
    </w:p>
    <w:p w14:paraId="67C2025F" w14:textId="77777777" w:rsidR="00AC5674" w:rsidRPr="008461FB" w:rsidRDefault="00AC5674" w:rsidP="00AC5674">
      <w:pPr>
        <w:pStyle w:val="Default"/>
        <w:spacing w:line="284" w:lineRule="exact"/>
        <w:rPr>
          <w:rFonts w:ascii="Corbel" w:hAnsi="Corbel"/>
          <w:color w:val="auto"/>
          <w:sz w:val="22"/>
          <w:szCs w:val="22"/>
        </w:rPr>
      </w:pPr>
    </w:p>
    <w:p w14:paraId="18E1F1FF" w14:textId="77777777" w:rsidR="00AC5674" w:rsidRPr="008461FB" w:rsidRDefault="00AC5674" w:rsidP="00AC5674">
      <w:pPr>
        <w:pStyle w:val="Default"/>
        <w:spacing w:line="284" w:lineRule="exact"/>
        <w:rPr>
          <w:rFonts w:ascii="Corbel" w:hAnsi="Corbel"/>
          <w:color w:val="auto"/>
          <w:sz w:val="22"/>
          <w:szCs w:val="22"/>
        </w:rPr>
      </w:pPr>
    </w:p>
    <w:p w14:paraId="2F0D844D" w14:textId="77777777" w:rsidR="00AC5674" w:rsidRPr="008461FB" w:rsidRDefault="00AC5674" w:rsidP="00AC5674">
      <w:pPr>
        <w:pStyle w:val="Default"/>
        <w:spacing w:line="284" w:lineRule="exact"/>
        <w:rPr>
          <w:rFonts w:ascii="Corbel" w:hAnsi="Corbel"/>
          <w:color w:val="auto"/>
          <w:sz w:val="22"/>
          <w:szCs w:val="22"/>
        </w:rPr>
      </w:pPr>
    </w:p>
    <w:p w14:paraId="34994E72" w14:textId="77777777" w:rsidR="00AC5674" w:rsidRPr="008461FB" w:rsidRDefault="00AC5674" w:rsidP="00AC5674">
      <w:pPr>
        <w:pStyle w:val="Default"/>
        <w:widowControl w:val="0"/>
        <w:spacing w:line="284" w:lineRule="exact"/>
        <w:rPr>
          <w:rFonts w:ascii="Corbel" w:hAnsi="Corbel"/>
          <w:color w:val="auto"/>
          <w:sz w:val="22"/>
          <w:szCs w:val="22"/>
        </w:rPr>
      </w:pPr>
    </w:p>
    <w:p w14:paraId="78634866"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r w:rsidRPr="008461FB">
        <w:rPr>
          <w:rFonts w:ascii="Corbel" w:hAnsi="Corbel" w:cs="Times New Roman"/>
          <w:b/>
          <w:bCs/>
          <w:color w:val="auto"/>
          <w:sz w:val="22"/>
          <w:szCs w:val="22"/>
        </w:rPr>
        <w:br/>
      </w:r>
    </w:p>
    <w:p w14:paraId="07F415BF" w14:textId="4F7C0DCF" w:rsidR="00A8734E" w:rsidRPr="008461FB" w:rsidRDefault="00AC5674" w:rsidP="00A8734E">
      <w:pPr>
        <w:rPr>
          <w:rFonts w:ascii="Corbel" w:hAnsi="Corbel"/>
          <w:b/>
          <w:bCs/>
          <w:sz w:val="22"/>
          <w:szCs w:val="22"/>
          <w:lang w:val="nl-NL"/>
        </w:rPr>
      </w:pPr>
      <w:r w:rsidRPr="008461FB">
        <w:rPr>
          <w:rFonts w:ascii="Corbel" w:hAnsi="Corbel"/>
          <w:b/>
          <w:bCs/>
          <w:sz w:val="22"/>
          <w:szCs w:val="22"/>
          <w:lang w:val="nl-NL"/>
        </w:rPr>
        <w:br w:type="page"/>
      </w:r>
    </w:p>
    <w:p w14:paraId="2DF34951" w14:textId="49A8B3C9" w:rsidR="00AC5674" w:rsidRPr="008461FB" w:rsidRDefault="00A8734E" w:rsidP="00A8734E">
      <w:pPr>
        <w:rPr>
          <w:rFonts w:ascii="Corbel" w:eastAsia="Calibri" w:hAnsi="Corbel"/>
          <w:b/>
          <w:bCs/>
          <w:sz w:val="22"/>
          <w:szCs w:val="22"/>
          <w:lang w:val="nl-NL"/>
        </w:rPr>
      </w:pPr>
      <w:r w:rsidRPr="008461FB">
        <w:rPr>
          <w:rFonts w:ascii="Corbel" w:hAnsi="Corbel"/>
          <w:noProof/>
          <w:sz w:val="22"/>
          <w:szCs w:val="22"/>
          <w14:ligatures w14:val="standardContextual"/>
        </w:rPr>
        <w:lastRenderedPageBreak/>
        <w:drawing>
          <wp:anchor distT="0" distB="0" distL="114300" distR="114300" simplePos="0" relativeHeight="251658240" behindDoc="1" locked="0" layoutInCell="1" allowOverlap="1" wp14:anchorId="264FDB65" wp14:editId="579B97B6">
            <wp:simplePos x="0" y="0"/>
            <wp:positionH relativeFrom="page">
              <wp:align>right</wp:align>
            </wp:positionH>
            <wp:positionV relativeFrom="paragraph">
              <wp:posOffset>-1276350</wp:posOffset>
            </wp:positionV>
            <wp:extent cx="7569200" cy="10698837"/>
            <wp:effectExtent l="0" t="0" r="0" b="7620"/>
            <wp:wrapNone/>
            <wp:docPr id="1237514940" name="Picture 1400182149" descr="Afbeelding met tekst, schermopname,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4508" name="Afbeelding 1" descr="Afbeelding met tekst, schermopname, Graphics, Lettertype&#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7569200" cy="10698837"/>
                    </a:xfrm>
                    <a:prstGeom prst="rect">
                      <a:avLst/>
                    </a:prstGeom>
                  </pic:spPr>
                </pic:pic>
              </a:graphicData>
            </a:graphic>
            <wp14:sizeRelH relativeFrom="page">
              <wp14:pctWidth>0</wp14:pctWidth>
            </wp14:sizeRelH>
            <wp14:sizeRelV relativeFrom="page">
              <wp14:pctHeight>0</wp14:pctHeight>
            </wp14:sizeRelV>
          </wp:anchor>
        </w:drawing>
      </w:r>
    </w:p>
    <w:p w14:paraId="7B504598" w14:textId="77777777" w:rsidR="00A8734E" w:rsidRPr="008461FB" w:rsidRDefault="00A8734E" w:rsidP="00A8734E">
      <w:pPr>
        <w:pStyle w:val="Default"/>
        <w:spacing w:line="284" w:lineRule="exact"/>
        <w:rPr>
          <w:rFonts w:ascii="Corbel" w:hAnsi="Corbel"/>
          <w:color w:val="auto"/>
          <w:sz w:val="22"/>
          <w:szCs w:val="22"/>
        </w:rPr>
      </w:pPr>
    </w:p>
    <w:p w14:paraId="5316E197" w14:textId="77777777" w:rsidR="00A8734E" w:rsidRPr="008461FB" w:rsidRDefault="00A8734E" w:rsidP="00A8734E">
      <w:pPr>
        <w:pStyle w:val="Default"/>
        <w:spacing w:line="284" w:lineRule="exact"/>
        <w:rPr>
          <w:rFonts w:ascii="Corbel" w:hAnsi="Corbel"/>
          <w:color w:val="auto"/>
          <w:sz w:val="22"/>
          <w:szCs w:val="22"/>
        </w:rPr>
      </w:pPr>
    </w:p>
    <w:p w14:paraId="3AA7DFEF" w14:textId="77777777" w:rsidR="00A8734E" w:rsidRPr="008461FB" w:rsidRDefault="00A8734E" w:rsidP="00A8734E">
      <w:pPr>
        <w:pStyle w:val="Default"/>
        <w:spacing w:line="284" w:lineRule="exact"/>
        <w:rPr>
          <w:rFonts w:ascii="Corbel" w:hAnsi="Corbel"/>
          <w:color w:val="auto"/>
          <w:sz w:val="22"/>
          <w:szCs w:val="22"/>
        </w:rPr>
      </w:pPr>
    </w:p>
    <w:p w14:paraId="107067BD" w14:textId="77777777" w:rsidR="00A8734E" w:rsidRPr="008461FB" w:rsidRDefault="00A8734E" w:rsidP="00A8734E">
      <w:pPr>
        <w:pStyle w:val="Default"/>
        <w:spacing w:line="284" w:lineRule="exact"/>
        <w:rPr>
          <w:rFonts w:ascii="Corbel" w:hAnsi="Corbel"/>
          <w:color w:val="auto"/>
          <w:sz w:val="22"/>
          <w:szCs w:val="22"/>
        </w:rPr>
      </w:pPr>
    </w:p>
    <w:p w14:paraId="194A047A" w14:textId="77777777" w:rsidR="00D832E9" w:rsidRPr="008461FB" w:rsidRDefault="00D832E9" w:rsidP="00A8734E">
      <w:pPr>
        <w:pStyle w:val="Kopvaninhoudsopgave"/>
        <w:rPr>
          <w:rFonts w:ascii="Corbel" w:hAnsi="Corbel"/>
          <w:color w:val="FFFFFF" w:themeColor="background1"/>
          <w:sz w:val="22"/>
          <w:szCs w:val="22"/>
          <w:lang w:val="nl-NL"/>
        </w:rPr>
      </w:pPr>
    </w:p>
    <w:p w14:paraId="1B2702E6" w14:textId="330D1E23" w:rsidR="00A8734E" w:rsidRPr="008461FB" w:rsidRDefault="00A8734E" w:rsidP="00A8734E">
      <w:pPr>
        <w:pStyle w:val="Kopvaninhoudsopgave"/>
        <w:rPr>
          <w:rFonts w:ascii="Corbel" w:hAnsi="Corbel"/>
          <w:color w:val="FFFFFF" w:themeColor="background1"/>
          <w:sz w:val="22"/>
          <w:szCs w:val="22"/>
          <w:lang w:val="nl-NL"/>
        </w:rPr>
      </w:pPr>
      <w:r w:rsidRPr="008461FB">
        <w:rPr>
          <w:rFonts w:ascii="Corbel" w:hAnsi="Corbel"/>
          <w:color w:val="FFFFFF" w:themeColor="background1"/>
          <w:sz w:val="22"/>
          <w:szCs w:val="22"/>
          <w:lang w:val="nl-NL"/>
        </w:rPr>
        <w:t>Bijlage 1 bij de Bouwteamovereenkomst</w:t>
      </w:r>
    </w:p>
    <w:p w14:paraId="0BEB3E2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ABD23C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5137F69" w14:textId="1C8797E3" w:rsidR="00AC5674" w:rsidRPr="008461FB" w:rsidRDefault="00AC5674" w:rsidP="00AC5674">
      <w:pPr>
        <w:pStyle w:val="Default"/>
        <w:widowControl w:val="0"/>
        <w:spacing w:line="284" w:lineRule="exact"/>
        <w:rPr>
          <w:rFonts w:ascii="Corbel" w:hAnsi="Corbel" w:cs="Times New Roman"/>
          <w:b/>
          <w:bCs/>
          <w:color w:val="auto"/>
          <w:sz w:val="22"/>
          <w:szCs w:val="22"/>
        </w:rPr>
      </w:pPr>
    </w:p>
    <w:p w14:paraId="780BB65C" w14:textId="16835070" w:rsidR="00AC5674" w:rsidRPr="008461FB" w:rsidRDefault="00A8734E" w:rsidP="00A8734E">
      <w:pPr>
        <w:pStyle w:val="Default"/>
        <w:widowControl w:val="0"/>
        <w:tabs>
          <w:tab w:val="left" w:pos="1455"/>
        </w:tabs>
        <w:spacing w:line="284" w:lineRule="exact"/>
        <w:rPr>
          <w:rFonts w:ascii="Corbel" w:hAnsi="Corbel" w:cs="Times New Roman"/>
          <w:b/>
          <w:bCs/>
          <w:color w:val="auto"/>
          <w:sz w:val="22"/>
          <w:szCs w:val="22"/>
        </w:rPr>
      </w:pPr>
      <w:r w:rsidRPr="008461FB">
        <w:rPr>
          <w:rFonts w:ascii="Corbel" w:hAnsi="Corbel" w:cs="Times New Roman"/>
          <w:b/>
          <w:bCs/>
          <w:color w:val="auto"/>
          <w:sz w:val="22"/>
          <w:szCs w:val="22"/>
        </w:rPr>
        <w:tab/>
      </w:r>
    </w:p>
    <w:p w14:paraId="745FD1B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AFE5CA3"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B34A15F"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D1F9048"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EEEDAAB"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0C47BB06"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36DE940C"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3E2530C"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6C98C029"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3B10C5B4"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0D7D57F2"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CA39251"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A30F821"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3ABE77F"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04DCE75B"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9A436F9"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BDDA8A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19CD3DC"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8785EB0"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CD54F84"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7E586306"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FDBE8D9"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280967C"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A1A0218" w14:textId="77777777" w:rsidR="00AC5674" w:rsidRPr="008461FB" w:rsidRDefault="00AC5674" w:rsidP="00AC5674">
      <w:pPr>
        <w:rPr>
          <w:rFonts w:ascii="Corbel" w:eastAsia="Calibri" w:hAnsi="Corbel"/>
          <w:b/>
          <w:bCs/>
          <w:sz w:val="22"/>
          <w:szCs w:val="22"/>
          <w:lang w:val="nl-NL"/>
        </w:rPr>
      </w:pPr>
      <w:r w:rsidRPr="008461FB">
        <w:rPr>
          <w:rFonts w:ascii="Corbel" w:hAnsi="Corbel"/>
          <w:b/>
          <w:bCs/>
          <w:sz w:val="22"/>
          <w:szCs w:val="22"/>
          <w:lang w:val="nl-NL"/>
        </w:rPr>
        <w:br w:type="page"/>
      </w:r>
    </w:p>
    <w:p w14:paraId="14573D86" w14:textId="77777777" w:rsidR="00D832E9" w:rsidRPr="00500C75" w:rsidRDefault="00D832E9" w:rsidP="55ADF7CD">
      <w:pPr>
        <w:pStyle w:val="Default"/>
        <w:spacing w:line="284" w:lineRule="exact"/>
        <w:rPr>
          <w:rFonts w:ascii="Corbel" w:hAnsi="Corbel"/>
          <w:b/>
          <w:bCs/>
          <w:color w:val="auto"/>
          <w:sz w:val="22"/>
          <w:szCs w:val="22"/>
        </w:rPr>
      </w:pPr>
      <w:r w:rsidRPr="00500C75">
        <w:rPr>
          <w:rFonts w:ascii="Corbel" w:hAnsi="Corbel"/>
          <w:b/>
          <w:bCs/>
          <w:color w:val="auto"/>
          <w:sz w:val="22"/>
          <w:szCs w:val="22"/>
        </w:rPr>
        <w:lastRenderedPageBreak/>
        <w:t xml:space="preserve">In het kader van de bouwteamovereenkomst d.d. </w:t>
      </w:r>
      <w:r w:rsidRPr="00500C75">
        <w:rPr>
          <w:rFonts w:ascii="Corbel" w:hAnsi="Corbel"/>
          <w:b/>
          <w:bCs/>
          <w:color w:val="auto"/>
          <w:sz w:val="22"/>
          <w:szCs w:val="22"/>
          <w:highlight w:val="yellow"/>
        </w:rPr>
        <w:t xml:space="preserve">…… </w:t>
      </w:r>
      <w:r w:rsidRPr="00500C75">
        <w:rPr>
          <w:rFonts w:ascii="Corbel" w:hAnsi="Corbel"/>
          <w:b/>
          <w:bCs/>
          <w:color w:val="auto"/>
          <w:sz w:val="22"/>
          <w:szCs w:val="22"/>
        </w:rPr>
        <w:t xml:space="preserve">tussen </w:t>
      </w:r>
      <w:r w:rsidRPr="00500C75">
        <w:rPr>
          <w:rFonts w:ascii="Corbel" w:hAnsi="Corbel"/>
          <w:b/>
          <w:bCs/>
          <w:color w:val="auto"/>
          <w:sz w:val="22"/>
          <w:szCs w:val="22"/>
          <w:highlight w:val="yellow"/>
        </w:rPr>
        <w:t xml:space="preserve">…… </w:t>
      </w:r>
      <w:r w:rsidRPr="00500C75">
        <w:rPr>
          <w:rFonts w:ascii="Corbel" w:hAnsi="Corbel"/>
          <w:b/>
          <w:bCs/>
          <w:color w:val="auto"/>
          <w:sz w:val="22"/>
          <w:szCs w:val="22"/>
        </w:rPr>
        <w:t xml:space="preserve">(corporatie) en </w:t>
      </w:r>
      <w:r w:rsidRPr="00500C75">
        <w:rPr>
          <w:rFonts w:ascii="Corbel" w:hAnsi="Corbel"/>
          <w:b/>
          <w:bCs/>
          <w:color w:val="auto"/>
          <w:sz w:val="22"/>
          <w:szCs w:val="22"/>
          <w:highlight w:val="yellow"/>
        </w:rPr>
        <w:t xml:space="preserve">…… </w:t>
      </w:r>
      <w:r w:rsidRPr="00500C75">
        <w:rPr>
          <w:rFonts w:ascii="Corbel" w:hAnsi="Corbel"/>
          <w:b/>
          <w:bCs/>
          <w:color w:val="auto"/>
          <w:sz w:val="22"/>
          <w:szCs w:val="22"/>
        </w:rPr>
        <w:t xml:space="preserve">(aannemer) zal de aannemer de hieronder aangekruiste werkzaamheden verrichten: </w:t>
      </w:r>
    </w:p>
    <w:p w14:paraId="7DE78B06" w14:textId="77777777" w:rsidR="00D832E9" w:rsidRPr="008461FB" w:rsidRDefault="00D832E9" w:rsidP="00D832E9">
      <w:pPr>
        <w:pStyle w:val="Default"/>
        <w:spacing w:line="284" w:lineRule="exact"/>
        <w:rPr>
          <w:rFonts w:ascii="Corbel" w:hAnsi="Corbel"/>
          <w:b/>
          <w:bCs/>
          <w:color w:val="auto"/>
          <w:sz w:val="22"/>
          <w:szCs w:val="22"/>
        </w:rPr>
      </w:pPr>
    </w:p>
    <w:p w14:paraId="71DFEA42" w14:textId="77777777" w:rsidR="00D832E9" w:rsidRPr="008461FB" w:rsidRDefault="00D832E9" w:rsidP="55ADF7CD">
      <w:pPr>
        <w:pStyle w:val="Default"/>
        <w:numPr>
          <w:ilvl w:val="0"/>
          <w:numId w:val="15"/>
        </w:numPr>
        <w:spacing w:line="284" w:lineRule="exact"/>
        <w:ind w:left="284" w:hanging="284"/>
        <w:rPr>
          <w:rFonts w:ascii="Corbel" w:hAnsi="Corbel"/>
          <w:color w:val="auto"/>
          <w:sz w:val="22"/>
          <w:szCs w:val="22"/>
          <w:lang w:val="en-US"/>
        </w:rPr>
      </w:pPr>
      <w:proofErr w:type="spellStart"/>
      <w:r w:rsidRPr="55ADF7CD">
        <w:rPr>
          <w:rFonts w:ascii="Corbel" w:hAnsi="Corbel"/>
          <w:color w:val="auto"/>
          <w:sz w:val="22"/>
          <w:szCs w:val="22"/>
          <w:lang w:val="en-US"/>
        </w:rPr>
        <w:t>adviseren</w:t>
      </w:r>
      <w:proofErr w:type="spellEnd"/>
      <w:r w:rsidRPr="55ADF7CD">
        <w:rPr>
          <w:rFonts w:ascii="Corbel" w:hAnsi="Corbel"/>
          <w:color w:val="auto"/>
          <w:sz w:val="22"/>
          <w:szCs w:val="22"/>
          <w:lang w:val="en-US"/>
        </w:rPr>
        <w:t xml:space="preserve"> over </w:t>
      </w:r>
      <w:proofErr w:type="spellStart"/>
      <w:r w:rsidRPr="55ADF7CD">
        <w:rPr>
          <w:rFonts w:ascii="Corbel" w:hAnsi="Corbel"/>
          <w:color w:val="auto"/>
          <w:sz w:val="22"/>
          <w:szCs w:val="22"/>
          <w:lang w:val="en-US"/>
        </w:rPr>
        <w:t>kostentechnische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optimalisatie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bouwproject</w:t>
      </w:r>
      <w:proofErr w:type="spellEnd"/>
      <w:r w:rsidRPr="55ADF7CD">
        <w:rPr>
          <w:rFonts w:ascii="Corbel" w:hAnsi="Corbel"/>
          <w:color w:val="auto"/>
          <w:sz w:val="22"/>
          <w:szCs w:val="22"/>
          <w:lang w:val="en-US"/>
        </w:rPr>
        <w:t xml:space="preserve"> </w:t>
      </w:r>
    </w:p>
    <w:p w14:paraId="362AE91A" w14:textId="77777777" w:rsidR="00D832E9" w:rsidRPr="00500C75" w:rsidRDefault="00D832E9" w:rsidP="55ADF7CD">
      <w:pPr>
        <w:pStyle w:val="Default"/>
        <w:numPr>
          <w:ilvl w:val="0"/>
          <w:numId w:val="15"/>
        </w:numPr>
        <w:spacing w:line="284" w:lineRule="exact"/>
        <w:ind w:left="284" w:hanging="284"/>
        <w:rPr>
          <w:rFonts w:ascii="Corbel" w:hAnsi="Corbel"/>
          <w:color w:val="auto"/>
          <w:sz w:val="22"/>
          <w:szCs w:val="22"/>
        </w:rPr>
      </w:pPr>
      <w:r w:rsidRPr="00500C75">
        <w:rPr>
          <w:rFonts w:ascii="Corbel" w:hAnsi="Corbel"/>
          <w:color w:val="auto"/>
          <w:sz w:val="22"/>
          <w:szCs w:val="22"/>
        </w:rPr>
        <w:t xml:space="preserve">aandragen van diverse scenario’s qua bouwsystematiek, logistiek, detaillering en materialisatie </w:t>
      </w:r>
    </w:p>
    <w:p w14:paraId="273D5F7E" w14:textId="77777777" w:rsidR="00D832E9" w:rsidRPr="00500C75" w:rsidRDefault="00D832E9" w:rsidP="55ADF7CD">
      <w:pPr>
        <w:pStyle w:val="Default"/>
        <w:numPr>
          <w:ilvl w:val="0"/>
          <w:numId w:val="15"/>
        </w:numPr>
        <w:spacing w:line="284" w:lineRule="exact"/>
        <w:ind w:left="284" w:hanging="284"/>
        <w:rPr>
          <w:rFonts w:ascii="Corbel" w:hAnsi="Corbel"/>
          <w:color w:val="auto"/>
          <w:sz w:val="22"/>
          <w:szCs w:val="22"/>
        </w:rPr>
      </w:pPr>
      <w:r w:rsidRPr="00500C75">
        <w:rPr>
          <w:rFonts w:ascii="Corbel" w:hAnsi="Corbel"/>
          <w:color w:val="auto"/>
          <w:sz w:val="22"/>
          <w:szCs w:val="22"/>
        </w:rPr>
        <w:t xml:space="preserve">adviseren over technische haalbaarheid van het project als geheel en van het (schets)ontwerp daarvoor </w:t>
      </w:r>
    </w:p>
    <w:p w14:paraId="78851E77" w14:textId="77777777" w:rsidR="00D832E9" w:rsidRPr="00500C75" w:rsidRDefault="00D832E9" w:rsidP="55ADF7CD">
      <w:pPr>
        <w:pStyle w:val="Default"/>
        <w:numPr>
          <w:ilvl w:val="0"/>
          <w:numId w:val="15"/>
        </w:numPr>
        <w:spacing w:line="284" w:lineRule="exact"/>
        <w:ind w:left="284" w:hanging="284"/>
        <w:rPr>
          <w:rFonts w:ascii="Corbel" w:hAnsi="Corbel"/>
          <w:color w:val="auto"/>
          <w:sz w:val="22"/>
          <w:szCs w:val="22"/>
        </w:rPr>
      </w:pPr>
      <w:r w:rsidRPr="00500C75">
        <w:rPr>
          <w:rFonts w:ascii="Corbel" w:hAnsi="Corbel"/>
          <w:color w:val="auto"/>
          <w:sz w:val="22"/>
          <w:szCs w:val="22"/>
        </w:rPr>
        <w:t xml:space="preserve">(schets)ontwerp van de door hem ingebrachte alternatieven opstellen </w:t>
      </w:r>
    </w:p>
    <w:p w14:paraId="25EEB631" w14:textId="77777777" w:rsidR="00D832E9" w:rsidRPr="00500C75" w:rsidRDefault="00D832E9" w:rsidP="55ADF7CD">
      <w:pPr>
        <w:pStyle w:val="Default"/>
        <w:numPr>
          <w:ilvl w:val="0"/>
          <w:numId w:val="15"/>
        </w:numPr>
        <w:spacing w:line="284" w:lineRule="exact"/>
        <w:ind w:left="284" w:hanging="284"/>
        <w:rPr>
          <w:rFonts w:ascii="Corbel" w:hAnsi="Corbel"/>
          <w:color w:val="auto"/>
          <w:sz w:val="22"/>
          <w:szCs w:val="22"/>
        </w:rPr>
      </w:pPr>
      <w:r w:rsidRPr="00500C75">
        <w:rPr>
          <w:rFonts w:ascii="Corbel" w:hAnsi="Corbel"/>
          <w:color w:val="auto"/>
          <w:sz w:val="22"/>
          <w:szCs w:val="22"/>
        </w:rPr>
        <w:t xml:space="preserve">adviseren over financiële haalbaarheid project (is het budget toereikend voor het plan?) </w:t>
      </w:r>
    </w:p>
    <w:p w14:paraId="51D02C1F" w14:textId="77777777" w:rsidR="00D832E9" w:rsidRPr="008461FB" w:rsidRDefault="00D832E9" w:rsidP="55ADF7CD">
      <w:pPr>
        <w:pStyle w:val="Default"/>
        <w:numPr>
          <w:ilvl w:val="0"/>
          <w:numId w:val="15"/>
        </w:numPr>
        <w:spacing w:line="284" w:lineRule="exact"/>
        <w:ind w:left="284" w:hanging="284"/>
        <w:rPr>
          <w:rFonts w:ascii="Corbel" w:hAnsi="Corbel"/>
          <w:color w:val="auto"/>
          <w:sz w:val="22"/>
          <w:szCs w:val="22"/>
          <w:lang w:val="en-US"/>
        </w:rPr>
      </w:pPr>
      <w:proofErr w:type="spellStart"/>
      <w:r w:rsidRPr="55ADF7CD">
        <w:rPr>
          <w:rFonts w:ascii="Corbel" w:hAnsi="Corbel"/>
          <w:color w:val="auto"/>
          <w:sz w:val="22"/>
          <w:szCs w:val="22"/>
          <w:lang w:val="en-US"/>
        </w:rPr>
        <w:t>opstellen</w:t>
      </w:r>
      <w:proofErr w:type="spellEnd"/>
      <w:r w:rsidRPr="55ADF7CD">
        <w:rPr>
          <w:rFonts w:ascii="Corbel" w:hAnsi="Corbel"/>
          <w:color w:val="auto"/>
          <w:sz w:val="22"/>
          <w:szCs w:val="22"/>
          <w:lang w:val="en-US"/>
        </w:rPr>
        <w:t xml:space="preserve"> van </w:t>
      </w:r>
      <w:proofErr w:type="spellStart"/>
      <w:r w:rsidRPr="55ADF7CD">
        <w:rPr>
          <w:rFonts w:ascii="Corbel" w:hAnsi="Corbel"/>
          <w:color w:val="auto"/>
          <w:sz w:val="22"/>
          <w:szCs w:val="22"/>
          <w:lang w:val="en-US"/>
        </w:rPr>
        <w:t>een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gedetailleerde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kostencalculatie</w:t>
      </w:r>
      <w:proofErr w:type="spellEnd"/>
      <w:r w:rsidRPr="55ADF7CD">
        <w:rPr>
          <w:rFonts w:ascii="Corbel" w:hAnsi="Corbel"/>
          <w:color w:val="auto"/>
          <w:sz w:val="22"/>
          <w:szCs w:val="22"/>
          <w:lang w:val="en-US"/>
        </w:rPr>
        <w:t xml:space="preserve"> </w:t>
      </w:r>
    </w:p>
    <w:p w14:paraId="3A39958D" w14:textId="77777777" w:rsidR="00D832E9" w:rsidRPr="00500C75" w:rsidRDefault="00D832E9" w:rsidP="55ADF7CD">
      <w:pPr>
        <w:pStyle w:val="Default"/>
        <w:numPr>
          <w:ilvl w:val="0"/>
          <w:numId w:val="15"/>
        </w:numPr>
        <w:spacing w:line="284" w:lineRule="exact"/>
        <w:ind w:left="284" w:hanging="284"/>
        <w:rPr>
          <w:rFonts w:ascii="Corbel" w:hAnsi="Corbel"/>
          <w:color w:val="auto"/>
          <w:sz w:val="22"/>
          <w:szCs w:val="22"/>
        </w:rPr>
      </w:pPr>
      <w:r w:rsidRPr="00500C75">
        <w:rPr>
          <w:rFonts w:ascii="Corbel" w:hAnsi="Corbel"/>
          <w:color w:val="auto"/>
          <w:sz w:val="22"/>
          <w:szCs w:val="22"/>
        </w:rPr>
        <w:t xml:space="preserve">opstellen tijdschema voor voorbereiding en uitvoering project </w:t>
      </w:r>
    </w:p>
    <w:p w14:paraId="4E2B1877" w14:textId="77777777" w:rsidR="00D832E9" w:rsidRPr="008461FB" w:rsidRDefault="00D832E9" w:rsidP="55ADF7CD">
      <w:pPr>
        <w:pStyle w:val="Default"/>
        <w:numPr>
          <w:ilvl w:val="0"/>
          <w:numId w:val="15"/>
        </w:numPr>
        <w:spacing w:line="284" w:lineRule="exact"/>
        <w:ind w:left="284" w:hanging="284"/>
        <w:rPr>
          <w:rFonts w:ascii="Corbel" w:hAnsi="Corbel"/>
          <w:color w:val="auto"/>
          <w:sz w:val="22"/>
          <w:szCs w:val="22"/>
          <w:lang w:val="en-US"/>
        </w:rPr>
      </w:pPr>
      <w:proofErr w:type="spellStart"/>
      <w:r w:rsidRPr="55ADF7CD">
        <w:rPr>
          <w:rFonts w:ascii="Corbel" w:hAnsi="Corbel"/>
          <w:color w:val="auto"/>
          <w:sz w:val="22"/>
          <w:szCs w:val="22"/>
          <w:lang w:val="en-US"/>
        </w:rPr>
        <w:t>overige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werkzaamheden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te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weten</w:t>
      </w:r>
      <w:proofErr w:type="spellEnd"/>
      <w:r w:rsidRPr="55ADF7CD">
        <w:rPr>
          <w:rFonts w:ascii="Corbel" w:hAnsi="Corbel"/>
          <w:color w:val="auto"/>
          <w:sz w:val="22"/>
          <w:szCs w:val="22"/>
          <w:lang w:val="en-US"/>
        </w:rPr>
        <w:t xml:space="preserve"> ……</w:t>
      </w:r>
    </w:p>
    <w:p w14:paraId="1B12CA16" w14:textId="77777777" w:rsidR="00D832E9" w:rsidRPr="008461FB" w:rsidRDefault="00D832E9" w:rsidP="00AC5674">
      <w:pPr>
        <w:pStyle w:val="Default"/>
        <w:widowControl w:val="0"/>
        <w:spacing w:line="284" w:lineRule="exact"/>
        <w:rPr>
          <w:rFonts w:ascii="Corbel" w:hAnsi="Corbel" w:cs="Times New Roman"/>
          <w:b/>
          <w:bCs/>
          <w:color w:val="auto"/>
          <w:sz w:val="22"/>
          <w:szCs w:val="22"/>
        </w:rPr>
      </w:pPr>
      <w:r w:rsidRPr="008461FB">
        <w:rPr>
          <w:rFonts w:ascii="Corbel" w:hAnsi="Corbel" w:cs="Times New Roman"/>
          <w:b/>
          <w:bCs/>
          <w:color w:val="auto"/>
          <w:sz w:val="22"/>
          <w:szCs w:val="22"/>
        </w:rPr>
        <w:br/>
      </w:r>
    </w:p>
    <w:p w14:paraId="27F59B65" w14:textId="77777777" w:rsidR="00D832E9" w:rsidRPr="008461FB" w:rsidRDefault="00D832E9">
      <w:pPr>
        <w:rPr>
          <w:rFonts w:ascii="Corbel" w:eastAsia="Calibri" w:hAnsi="Corbel" w:cs="Times New Roman"/>
          <w:b/>
          <w:bCs/>
          <w:color w:val="auto"/>
          <w:kern w:val="0"/>
          <w:sz w:val="22"/>
          <w:szCs w:val="22"/>
          <w:lang w:val="nl-NL" w:eastAsia="nl-NL"/>
        </w:rPr>
      </w:pPr>
      <w:r w:rsidRPr="008461FB">
        <w:rPr>
          <w:rFonts w:ascii="Corbel" w:hAnsi="Corbel" w:cs="Times New Roman"/>
          <w:b/>
          <w:bCs/>
          <w:color w:val="auto"/>
          <w:sz w:val="22"/>
          <w:szCs w:val="22"/>
        </w:rPr>
        <w:br w:type="page"/>
      </w:r>
    </w:p>
    <w:p w14:paraId="40AF0D56" w14:textId="77777777" w:rsidR="00D832E9" w:rsidRPr="008461FB" w:rsidRDefault="00D832E9">
      <w:pPr>
        <w:rPr>
          <w:rFonts w:ascii="Corbel" w:hAnsi="Corbel"/>
          <w:noProof/>
          <w:sz w:val="22"/>
          <w:szCs w:val="22"/>
          <w14:ligatures w14:val="standardContextual"/>
        </w:rPr>
      </w:pPr>
      <w:r w:rsidRPr="008461FB">
        <w:rPr>
          <w:rFonts w:ascii="Corbel" w:hAnsi="Corbel"/>
          <w:noProof/>
          <w:sz w:val="22"/>
          <w:szCs w:val="22"/>
          <w14:ligatures w14:val="standardContextual"/>
        </w:rPr>
        <w:lastRenderedPageBreak/>
        <w:drawing>
          <wp:anchor distT="0" distB="0" distL="114300" distR="114300" simplePos="0" relativeHeight="251658241" behindDoc="1" locked="0" layoutInCell="1" allowOverlap="1" wp14:anchorId="0FAB6EEB" wp14:editId="602C0E61">
            <wp:simplePos x="0" y="0"/>
            <wp:positionH relativeFrom="page">
              <wp:posOffset>5080</wp:posOffset>
            </wp:positionH>
            <wp:positionV relativeFrom="paragraph">
              <wp:posOffset>-895985</wp:posOffset>
            </wp:positionV>
            <wp:extent cx="7569200" cy="10698837"/>
            <wp:effectExtent l="0" t="0" r="0" b="7620"/>
            <wp:wrapNone/>
            <wp:docPr id="347575707" name="Picture 1400182149" descr="Afbeelding met tekst, schermopname,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4508" name="Afbeelding 1" descr="Afbeelding met tekst, schermopname, Graphics, Lettertype&#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7569200" cy="10698837"/>
                    </a:xfrm>
                    <a:prstGeom prst="rect">
                      <a:avLst/>
                    </a:prstGeom>
                  </pic:spPr>
                </pic:pic>
              </a:graphicData>
            </a:graphic>
            <wp14:sizeRelH relativeFrom="page">
              <wp14:pctWidth>0</wp14:pctWidth>
            </wp14:sizeRelH>
            <wp14:sizeRelV relativeFrom="page">
              <wp14:pctHeight>0</wp14:pctHeight>
            </wp14:sizeRelV>
          </wp:anchor>
        </w:drawing>
      </w:r>
    </w:p>
    <w:p w14:paraId="7FD2262B" w14:textId="77777777" w:rsidR="00D832E9" w:rsidRPr="008461FB" w:rsidRDefault="00D832E9">
      <w:pPr>
        <w:rPr>
          <w:rFonts w:ascii="Corbel" w:hAnsi="Corbel"/>
          <w:noProof/>
          <w:sz w:val="22"/>
          <w:szCs w:val="22"/>
          <w14:ligatures w14:val="standardContextual"/>
        </w:rPr>
      </w:pPr>
    </w:p>
    <w:p w14:paraId="2CBA99E3" w14:textId="77777777" w:rsidR="00D832E9" w:rsidRPr="008461FB" w:rsidRDefault="00D832E9">
      <w:pPr>
        <w:rPr>
          <w:rFonts w:ascii="Corbel" w:hAnsi="Corbel"/>
          <w:noProof/>
          <w:sz w:val="22"/>
          <w:szCs w:val="22"/>
          <w14:ligatures w14:val="standardContextual"/>
        </w:rPr>
      </w:pPr>
    </w:p>
    <w:p w14:paraId="74431A47" w14:textId="77777777" w:rsidR="00D832E9" w:rsidRPr="008461FB" w:rsidRDefault="00D832E9">
      <w:pPr>
        <w:rPr>
          <w:rFonts w:ascii="Corbel" w:hAnsi="Corbel"/>
          <w:noProof/>
          <w:sz w:val="22"/>
          <w:szCs w:val="22"/>
          <w14:ligatures w14:val="standardContextual"/>
        </w:rPr>
      </w:pPr>
    </w:p>
    <w:p w14:paraId="2D610EDF" w14:textId="77777777" w:rsidR="00D832E9" w:rsidRPr="008461FB" w:rsidRDefault="00D832E9">
      <w:pPr>
        <w:rPr>
          <w:rFonts w:ascii="Corbel" w:hAnsi="Corbel"/>
          <w:noProof/>
          <w:sz w:val="22"/>
          <w:szCs w:val="22"/>
          <w14:ligatures w14:val="standardContextual"/>
        </w:rPr>
      </w:pPr>
    </w:p>
    <w:p w14:paraId="115C68DD" w14:textId="77777777" w:rsidR="00D832E9" w:rsidRPr="008461FB" w:rsidRDefault="00D832E9">
      <w:pPr>
        <w:rPr>
          <w:rFonts w:ascii="Corbel" w:hAnsi="Corbel"/>
          <w:noProof/>
          <w:sz w:val="22"/>
          <w:szCs w:val="22"/>
          <w14:ligatures w14:val="standardContextual"/>
        </w:rPr>
      </w:pPr>
    </w:p>
    <w:p w14:paraId="3D8338F9" w14:textId="77777777" w:rsidR="00D832E9" w:rsidRPr="008461FB" w:rsidRDefault="00D832E9">
      <w:pPr>
        <w:rPr>
          <w:rFonts w:ascii="Corbel" w:hAnsi="Corbel"/>
          <w:noProof/>
          <w:sz w:val="22"/>
          <w:szCs w:val="22"/>
          <w14:ligatures w14:val="standardContextual"/>
        </w:rPr>
      </w:pPr>
    </w:p>
    <w:p w14:paraId="62C9F0D5" w14:textId="77777777" w:rsidR="00D832E9" w:rsidRPr="008461FB" w:rsidRDefault="00D832E9">
      <w:pPr>
        <w:rPr>
          <w:rFonts w:ascii="Corbel" w:hAnsi="Corbel"/>
          <w:noProof/>
          <w:sz w:val="22"/>
          <w:szCs w:val="22"/>
          <w14:ligatures w14:val="standardContextual"/>
        </w:rPr>
      </w:pPr>
    </w:p>
    <w:p w14:paraId="57F22464" w14:textId="77777777" w:rsidR="00D832E9" w:rsidRPr="008461FB" w:rsidRDefault="00D832E9">
      <w:pPr>
        <w:rPr>
          <w:rFonts w:ascii="Corbel" w:hAnsi="Corbel"/>
          <w:noProof/>
          <w:sz w:val="22"/>
          <w:szCs w:val="22"/>
          <w14:ligatures w14:val="standardContextual"/>
        </w:rPr>
      </w:pPr>
    </w:p>
    <w:p w14:paraId="46A8A2A2" w14:textId="77777777" w:rsidR="00D832E9" w:rsidRPr="008461FB" w:rsidRDefault="00D832E9">
      <w:pPr>
        <w:rPr>
          <w:rFonts w:ascii="Corbel" w:hAnsi="Corbel"/>
          <w:noProof/>
          <w:sz w:val="22"/>
          <w:szCs w:val="22"/>
          <w14:ligatures w14:val="standardContextual"/>
        </w:rPr>
      </w:pPr>
    </w:p>
    <w:p w14:paraId="53901C86" w14:textId="77777777" w:rsidR="00D832E9" w:rsidRPr="008461FB" w:rsidRDefault="00D832E9">
      <w:pPr>
        <w:rPr>
          <w:rFonts w:ascii="Corbel" w:hAnsi="Corbel"/>
          <w:noProof/>
          <w:sz w:val="22"/>
          <w:szCs w:val="22"/>
          <w14:ligatures w14:val="standardContextual"/>
        </w:rPr>
      </w:pPr>
    </w:p>
    <w:p w14:paraId="3D2EFE25" w14:textId="77777777" w:rsidR="00D832E9" w:rsidRPr="008461FB" w:rsidRDefault="00D832E9">
      <w:pPr>
        <w:rPr>
          <w:rFonts w:ascii="Corbel" w:hAnsi="Corbel"/>
          <w:noProof/>
          <w:sz w:val="22"/>
          <w:szCs w:val="22"/>
          <w14:ligatures w14:val="standardContextual"/>
        </w:rPr>
      </w:pPr>
    </w:p>
    <w:p w14:paraId="5BD9CB36" w14:textId="6053DB04" w:rsidR="00D832E9" w:rsidRPr="008461FB" w:rsidRDefault="00D832E9" w:rsidP="00D832E9">
      <w:pPr>
        <w:pStyle w:val="Kopvaninhoudsopgave"/>
        <w:rPr>
          <w:rFonts w:ascii="Corbel" w:eastAsia="Calibri" w:hAnsi="Corbel"/>
          <w:sz w:val="22"/>
          <w:szCs w:val="22"/>
          <w:lang w:val="nl-NL"/>
        </w:rPr>
      </w:pPr>
      <w:r w:rsidRPr="008461FB">
        <w:rPr>
          <w:rFonts w:ascii="Corbel" w:hAnsi="Corbel"/>
          <w:color w:val="FFFFFF" w:themeColor="background1"/>
          <w:sz w:val="22"/>
          <w:szCs w:val="22"/>
          <w:lang w:val="nl-NL"/>
        </w:rPr>
        <w:t>Bijlage 2 bij de Bouwteamovereenkomst, inrichting begroting (30)</w:t>
      </w:r>
      <w:r w:rsidRPr="008461FB">
        <w:rPr>
          <w:rFonts w:ascii="Corbel" w:hAnsi="Corbel"/>
          <w:sz w:val="22"/>
          <w:szCs w:val="22"/>
          <w:lang w:val="nl-NL"/>
        </w:rPr>
        <w:br w:type="page"/>
      </w:r>
    </w:p>
    <w:p w14:paraId="42CF0D8A" w14:textId="377B8FC4" w:rsidR="00AC5674" w:rsidRPr="008461FB" w:rsidRDefault="00AC5674" w:rsidP="00AC5674">
      <w:pPr>
        <w:pStyle w:val="Default"/>
        <w:widowControl w:val="0"/>
        <w:spacing w:line="284" w:lineRule="exact"/>
        <w:rPr>
          <w:rFonts w:ascii="Corbel" w:hAnsi="Corbel"/>
          <w:b/>
          <w:color w:val="auto"/>
          <w:sz w:val="22"/>
          <w:szCs w:val="22"/>
        </w:rPr>
      </w:pPr>
    </w:p>
    <w:p w14:paraId="1C47312A"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In het kader van de bouwteamovereenkomst d.d. </w:t>
      </w:r>
      <w:r w:rsidRPr="00500C75">
        <w:rPr>
          <w:rFonts w:ascii="Corbel" w:hAnsi="Corbel"/>
          <w:color w:val="auto"/>
          <w:sz w:val="22"/>
          <w:szCs w:val="22"/>
          <w:highlight w:val="yellow"/>
        </w:rPr>
        <w:t xml:space="preserve">&lt;datum&gt; </w:t>
      </w:r>
      <w:r w:rsidRPr="00500C75">
        <w:rPr>
          <w:rFonts w:ascii="Corbel" w:hAnsi="Corbel"/>
          <w:color w:val="auto"/>
          <w:sz w:val="22"/>
          <w:szCs w:val="22"/>
        </w:rPr>
        <w:t xml:space="preserve">tussen </w:t>
      </w:r>
      <w:r w:rsidRPr="00500C75">
        <w:rPr>
          <w:rFonts w:ascii="Corbel" w:hAnsi="Corbel"/>
          <w:color w:val="auto"/>
          <w:sz w:val="22"/>
          <w:szCs w:val="22"/>
          <w:highlight w:val="yellow"/>
        </w:rPr>
        <w:t xml:space="preserve">&lt;naam corporatie&gt; </w:t>
      </w:r>
      <w:r w:rsidRPr="00500C75">
        <w:rPr>
          <w:rFonts w:ascii="Corbel" w:hAnsi="Corbel"/>
          <w:color w:val="auto"/>
          <w:sz w:val="22"/>
          <w:szCs w:val="22"/>
        </w:rPr>
        <w:t xml:space="preserve">gevestigd te &lt;plaatsnaam&gt; en </w:t>
      </w:r>
      <w:r w:rsidRPr="00500C75">
        <w:rPr>
          <w:rFonts w:ascii="Corbel" w:hAnsi="Corbel"/>
          <w:color w:val="auto"/>
          <w:sz w:val="22"/>
          <w:szCs w:val="22"/>
          <w:highlight w:val="yellow"/>
        </w:rPr>
        <w:t>&lt;naam aannemer</w:t>
      </w:r>
      <w:r w:rsidRPr="00500C75">
        <w:rPr>
          <w:rFonts w:ascii="Corbel" w:hAnsi="Corbel"/>
          <w:color w:val="auto"/>
          <w:sz w:val="22"/>
          <w:szCs w:val="22"/>
        </w:rPr>
        <w:t xml:space="preserve">&gt; gevestigd te </w:t>
      </w:r>
      <w:r w:rsidRPr="00500C75">
        <w:rPr>
          <w:rFonts w:ascii="Corbel" w:hAnsi="Corbel"/>
          <w:color w:val="auto"/>
          <w:sz w:val="22"/>
          <w:szCs w:val="22"/>
          <w:highlight w:val="yellow"/>
        </w:rPr>
        <w:t>&lt;plaatsnaam&gt;</w:t>
      </w:r>
      <w:r w:rsidRPr="00500C75">
        <w:rPr>
          <w:rFonts w:ascii="Corbel" w:hAnsi="Corbel"/>
          <w:color w:val="auto"/>
          <w:sz w:val="22"/>
          <w:szCs w:val="22"/>
        </w:rPr>
        <w:t xml:space="preserve">, zal de aannemer de te verstrekken ‘gespecificeerde calculatie’ als volgt opstellen: </w:t>
      </w:r>
    </w:p>
    <w:p w14:paraId="7235DD6A" w14:textId="77777777" w:rsidR="00AC5674" w:rsidRPr="008461FB" w:rsidRDefault="00AC5674" w:rsidP="00AC5674">
      <w:pPr>
        <w:pStyle w:val="Default"/>
        <w:spacing w:line="284" w:lineRule="exact"/>
        <w:rPr>
          <w:rFonts w:ascii="Corbel" w:hAnsi="Corbel"/>
          <w:color w:val="auto"/>
          <w:sz w:val="22"/>
          <w:szCs w:val="22"/>
        </w:rPr>
      </w:pPr>
    </w:p>
    <w:p w14:paraId="177C1E73" w14:textId="77777777" w:rsidR="00AC5674" w:rsidRPr="00500C75" w:rsidRDefault="00AC5674" w:rsidP="55ADF7CD">
      <w:pPr>
        <w:pStyle w:val="Default"/>
        <w:spacing w:line="284" w:lineRule="exact"/>
        <w:rPr>
          <w:rFonts w:ascii="Corbel" w:hAnsi="Corbel"/>
          <w:color w:val="auto"/>
          <w:sz w:val="22"/>
          <w:szCs w:val="22"/>
        </w:rPr>
      </w:pPr>
      <w:r w:rsidRPr="00500C75">
        <w:rPr>
          <w:rFonts w:ascii="Corbel" w:hAnsi="Corbel"/>
          <w:color w:val="auto"/>
          <w:sz w:val="22"/>
          <w:szCs w:val="22"/>
        </w:rPr>
        <w:t xml:space="preserve">(door Partijen zelf te bepalen) </w:t>
      </w:r>
    </w:p>
    <w:p w14:paraId="0FA8EDD5" w14:textId="77777777" w:rsidR="00AC5674" w:rsidRPr="008461FB" w:rsidRDefault="00AC5674" w:rsidP="00AC5674">
      <w:pPr>
        <w:pStyle w:val="Default"/>
        <w:spacing w:line="284" w:lineRule="exact"/>
        <w:rPr>
          <w:rFonts w:ascii="Corbel" w:hAnsi="Corbel"/>
          <w:color w:val="auto"/>
          <w:sz w:val="22"/>
          <w:szCs w:val="22"/>
        </w:rPr>
      </w:pPr>
    </w:p>
    <w:p w14:paraId="5EB8C5DD" w14:textId="77777777" w:rsidR="00AC5674" w:rsidRPr="008461FB" w:rsidRDefault="00AC5674" w:rsidP="55ADF7CD">
      <w:pPr>
        <w:pStyle w:val="Default"/>
        <w:numPr>
          <w:ilvl w:val="0"/>
          <w:numId w:val="30"/>
        </w:numPr>
        <w:spacing w:line="284" w:lineRule="exact"/>
        <w:ind w:left="284" w:hanging="284"/>
        <w:rPr>
          <w:rFonts w:ascii="Corbel" w:hAnsi="Corbel"/>
          <w:color w:val="auto"/>
          <w:sz w:val="22"/>
          <w:szCs w:val="22"/>
          <w:lang w:val="en-US"/>
        </w:rPr>
      </w:pPr>
      <w:proofErr w:type="spellStart"/>
      <w:r w:rsidRPr="55ADF7CD">
        <w:rPr>
          <w:rFonts w:ascii="Corbel" w:hAnsi="Corbel"/>
          <w:color w:val="auto"/>
          <w:sz w:val="22"/>
          <w:szCs w:val="22"/>
          <w:lang w:val="en-US"/>
        </w:rPr>
        <w:t>algemene</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bouwplaatskosten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gespecificeerd</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naar</w:t>
      </w:r>
      <w:proofErr w:type="spellEnd"/>
      <w:r w:rsidRPr="55ADF7CD">
        <w:rPr>
          <w:rFonts w:ascii="Corbel" w:hAnsi="Corbel"/>
          <w:color w:val="auto"/>
          <w:sz w:val="22"/>
          <w:szCs w:val="22"/>
          <w:lang w:val="en-US"/>
        </w:rPr>
        <w:t xml:space="preserve">: </w:t>
      </w:r>
    </w:p>
    <w:p w14:paraId="718BA60B" w14:textId="77777777" w:rsidR="00AC5674" w:rsidRPr="008461FB" w:rsidRDefault="00AC5674" w:rsidP="55ADF7CD">
      <w:pPr>
        <w:pStyle w:val="Default"/>
        <w:spacing w:line="284" w:lineRule="exact"/>
        <w:ind w:left="567" w:hanging="283"/>
        <w:rPr>
          <w:rFonts w:ascii="Corbel" w:hAnsi="Corbel"/>
          <w:color w:val="auto"/>
          <w:sz w:val="22"/>
          <w:szCs w:val="22"/>
          <w:lang w:val="en-US"/>
        </w:rPr>
      </w:pPr>
      <w:r w:rsidRPr="55ADF7CD">
        <w:rPr>
          <w:rFonts w:ascii="Corbel" w:hAnsi="Corbel"/>
          <w:color w:val="auto"/>
          <w:sz w:val="22"/>
          <w:szCs w:val="22"/>
          <w:lang w:val="en-US"/>
        </w:rPr>
        <w:t>-</w:t>
      </w:r>
      <w:r>
        <w:tab/>
      </w:r>
      <w:proofErr w:type="spellStart"/>
      <w:r w:rsidRPr="55ADF7CD">
        <w:rPr>
          <w:rFonts w:ascii="Corbel" w:hAnsi="Corbel"/>
          <w:color w:val="auto"/>
          <w:sz w:val="22"/>
          <w:szCs w:val="22"/>
          <w:lang w:val="en-US"/>
        </w:rPr>
        <w:t>projectleiding</w:t>
      </w:r>
      <w:proofErr w:type="spellEnd"/>
      <w:r w:rsidRPr="55ADF7CD">
        <w:rPr>
          <w:rFonts w:ascii="Corbel" w:hAnsi="Corbel"/>
          <w:color w:val="auto"/>
          <w:sz w:val="22"/>
          <w:szCs w:val="22"/>
          <w:lang w:val="en-US"/>
        </w:rPr>
        <w:t xml:space="preserve"> </w:t>
      </w:r>
    </w:p>
    <w:p w14:paraId="156DF061" w14:textId="77777777" w:rsidR="00AC5674" w:rsidRPr="008461FB" w:rsidRDefault="00AC5674" w:rsidP="55ADF7CD">
      <w:pPr>
        <w:pStyle w:val="Default"/>
        <w:spacing w:line="284" w:lineRule="exact"/>
        <w:ind w:left="567" w:hanging="283"/>
        <w:rPr>
          <w:rFonts w:ascii="Corbel" w:hAnsi="Corbel"/>
          <w:color w:val="auto"/>
          <w:sz w:val="22"/>
          <w:szCs w:val="22"/>
          <w:lang w:val="en-US"/>
        </w:rPr>
      </w:pPr>
      <w:r w:rsidRPr="55ADF7CD">
        <w:rPr>
          <w:rFonts w:ascii="Corbel" w:hAnsi="Corbel"/>
          <w:color w:val="auto"/>
          <w:sz w:val="22"/>
          <w:szCs w:val="22"/>
          <w:lang w:val="en-US"/>
        </w:rPr>
        <w:t>-</w:t>
      </w:r>
      <w:r>
        <w:tab/>
      </w:r>
      <w:proofErr w:type="spellStart"/>
      <w:r w:rsidRPr="55ADF7CD">
        <w:rPr>
          <w:rFonts w:ascii="Corbel" w:hAnsi="Corbel"/>
          <w:color w:val="auto"/>
          <w:sz w:val="22"/>
          <w:szCs w:val="22"/>
          <w:lang w:val="en-US"/>
        </w:rPr>
        <w:t>uitvoering</w:t>
      </w:r>
      <w:proofErr w:type="spellEnd"/>
      <w:r w:rsidRPr="55ADF7CD">
        <w:rPr>
          <w:rFonts w:ascii="Corbel" w:hAnsi="Corbel"/>
          <w:color w:val="auto"/>
          <w:sz w:val="22"/>
          <w:szCs w:val="22"/>
          <w:lang w:val="en-US"/>
        </w:rPr>
        <w:t xml:space="preserve"> </w:t>
      </w:r>
    </w:p>
    <w:p w14:paraId="35AB80CC" w14:textId="77777777" w:rsidR="00AC5674" w:rsidRPr="008461FB" w:rsidRDefault="00AC5674" w:rsidP="55ADF7CD">
      <w:pPr>
        <w:pStyle w:val="Default"/>
        <w:spacing w:line="284" w:lineRule="exact"/>
        <w:ind w:left="567" w:hanging="283"/>
        <w:rPr>
          <w:rFonts w:ascii="Corbel" w:hAnsi="Corbel"/>
          <w:color w:val="auto"/>
          <w:sz w:val="22"/>
          <w:szCs w:val="22"/>
          <w:lang w:val="en-US"/>
        </w:rPr>
      </w:pPr>
      <w:r w:rsidRPr="55ADF7CD">
        <w:rPr>
          <w:rFonts w:ascii="Corbel" w:hAnsi="Corbel"/>
          <w:color w:val="auto"/>
          <w:sz w:val="22"/>
          <w:szCs w:val="22"/>
          <w:lang w:val="en-US"/>
        </w:rPr>
        <w:t>-</w:t>
      </w:r>
      <w:r>
        <w:tab/>
      </w:r>
      <w:proofErr w:type="spellStart"/>
      <w:r w:rsidRPr="55ADF7CD">
        <w:rPr>
          <w:rFonts w:ascii="Corbel" w:hAnsi="Corbel"/>
          <w:color w:val="auto"/>
          <w:sz w:val="22"/>
          <w:szCs w:val="22"/>
          <w:lang w:val="en-US"/>
        </w:rPr>
        <w:t>werkorganisatie</w:t>
      </w:r>
      <w:proofErr w:type="spellEnd"/>
      <w:r w:rsidRPr="55ADF7CD">
        <w:rPr>
          <w:rFonts w:ascii="Corbel" w:hAnsi="Corbel"/>
          <w:color w:val="auto"/>
          <w:sz w:val="22"/>
          <w:szCs w:val="22"/>
          <w:lang w:val="en-US"/>
        </w:rPr>
        <w:t xml:space="preserve"> </w:t>
      </w:r>
    </w:p>
    <w:p w14:paraId="0F78D77F" w14:textId="77777777" w:rsidR="00AC5674" w:rsidRPr="008461FB" w:rsidRDefault="00AC5674" w:rsidP="55ADF7CD">
      <w:pPr>
        <w:pStyle w:val="Default"/>
        <w:tabs>
          <w:tab w:val="left" w:pos="284"/>
        </w:tabs>
        <w:spacing w:line="284" w:lineRule="exact"/>
        <w:ind w:left="567" w:hanging="283"/>
        <w:rPr>
          <w:rFonts w:ascii="Corbel" w:hAnsi="Corbel"/>
          <w:color w:val="auto"/>
          <w:sz w:val="22"/>
          <w:szCs w:val="22"/>
          <w:lang w:val="en-US"/>
        </w:rPr>
      </w:pPr>
      <w:r w:rsidRPr="55ADF7CD">
        <w:rPr>
          <w:rFonts w:ascii="Corbel" w:hAnsi="Corbel"/>
          <w:color w:val="auto"/>
          <w:sz w:val="22"/>
          <w:szCs w:val="22"/>
          <w:lang w:val="en-US"/>
        </w:rPr>
        <w:t>-</w:t>
      </w:r>
      <w:r>
        <w:tab/>
      </w:r>
      <w:proofErr w:type="spellStart"/>
      <w:r w:rsidRPr="55ADF7CD">
        <w:rPr>
          <w:rFonts w:ascii="Corbel" w:hAnsi="Corbel"/>
          <w:color w:val="auto"/>
          <w:sz w:val="22"/>
          <w:szCs w:val="22"/>
          <w:lang w:val="en-US"/>
        </w:rPr>
        <w:t>inzet</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materieel</w:t>
      </w:r>
      <w:proofErr w:type="spellEnd"/>
      <w:r w:rsidRPr="55ADF7CD">
        <w:rPr>
          <w:rFonts w:ascii="Corbel" w:hAnsi="Corbel"/>
          <w:color w:val="auto"/>
          <w:sz w:val="22"/>
          <w:szCs w:val="22"/>
          <w:lang w:val="en-US"/>
        </w:rPr>
        <w:t xml:space="preserve"> </w:t>
      </w:r>
    </w:p>
    <w:p w14:paraId="29EFDE42" w14:textId="77777777" w:rsidR="00AC5674" w:rsidRPr="008461FB" w:rsidRDefault="00AC5674" w:rsidP="55ADF7CD">
      <w:pPr>
        <w:pStyle w:val="Default"/>
        <w:spacing w:line="284" w:lineRule="exact"/>
        <w:ind w:left="567" w:hanging="283"/>
        <w:rPr>
          <w:rFonts w:ascii="Corbel" w:hAnsi="Corbel"/>
          <w:color w:val="auto"/>
          <w:sz w:val="22"/>
          <w:szCs w:val="22"/>
          <w:lang w:val="en-US"/>
        </w:rPr>
      </w:pPr>
      <w:r w:rsidRPr="55ADF7CD">
        <w:rPr>
          <w:rFonts w:ascii="Corbel" w:hAnsi="Corbel"/>
          <w:color w:val="auto"/>
          <w:sz w:val="22"/>
          <w:szCs w:val="22"/>
          <w:lang w:val="en-US"/>
        </w:rPr>
        <w:t>-</w:t>
      </w:r>
      <w:r>
        <w:tab/>
      </w:r>
      <w:proofErr w:type="spellStart"/>
      <w:r w:rsidRPr="55ADF7CD">
        <w:rPr>
          <w:rFonts w:ascii="Corbel" w:hAnsi="Corbel"/>
          <w:color w:val="auto"/>
          <w:sz w:val="22"/>
          <w:szCs w:val="22"/>
          <w:lang w:val="en-US"/>
        </w:rPr>
        <w:t>bouwketen</w:t>
      </w:r>
      <w:proofErr w:type="spellEnd"/>
      <w:r w:rsidRPr="55ADF7CD">
        <w:rPr>
          <w:rFonts w:ascii="Corbel" w:hAnsi="Corbel"/>
          <w:color w:val="auto"/>
          <w:sz w:val="22"/>
          <w:szCs w:val="22"/>
          <w:lang w:val="en-US"/>
        </w:rPr>
        <w:t xml:space="preserve"> et cetera </w:t>
      </w:r>
    </w:p>
    <w:p w14:paraId="722E4983" w14:textId="77777777" w:rsidR="00AC5674" w:rsidRPr="008461FB" w:rsidRDefault="00AC5674" w:rsidP="55ADF7CD">
      <w:pPr>
        <w:pStyle w:val="Default"/>
        <w:spacing w:line="284" w:lineRule="exact"/>
        <w:ind w:left="567" w:hanging="283"/>
        <w:rPr>
          <w:rFonts w:ascii="Corbel" w:hAnsi="Corbel"/>
          <w:color w:val="auto"/>
          <w:sz w:val="22"/>
          <w:szCs w:val="22"/>
          <w:lang w:val="en-US"/>
        </w:rPr>
      </w:pPr>
      <w:r w:rsidRPr="55ADF7CD">
        <w:rPr>
          <w:rFonts w:ascii="Corbel" w:hAnsi="Corbel"/>
          <w:color w:val="auto"/>
          <w:sz w:val="22"/>
          <w:szCs w:val="22"/>
          <w:lang w:val="en-US"/>
        </w:rPr>
        <w:t>-</w:t>
      </w:r>
      <w:r>
        <w:tab/>
      </w:r>
      <w:proofErr w:type="spellStart"/>
      <w:r w:rsidRPr="55ADF7CD">
        <w:rPr>
          <w:rFonts w:ascii="Corbel" w:hAnsi="Corbel"/>
          <w:color w:val="auto"/>
          <w:sz w:val="22"/>
          <w:szCs w:val="22"/>
          <w:lang w:val="en-US"/>
        </w:rPr>
        <w:t>materieel</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klein</w:t>
      </w:r>
      <w:proofErr w:type="spellEnd"/>
      <w:r w:rsidRPr="55ADF7CD">
        <w:rPr>
          <w:rFonts w:ascii="Corbel" w:hAnsi="Corbel"/>
          <w:color w:val="auto"/>
          <w:sz w:val="22"/>
          <w:szCs w:val="22"/>
          <w:lang w:val="en-US"/>
        </w:rPr>
        <w:t xml:space="preserve"> </w:t>
      </w:r>
      <w:proofErr w:type="spellStart"/>
      <w:r w:rsidRPr="55ADF7CD">
        <w:rPr>
          <w:rFonts w:ascii="Corbel" w:hAnsi="Corbel"/>
          <w:color w:val="auto"/>
          <w:sz w:val="22"/>
          <w:szCs w:val="22"/>
          <w:lang w:val="en-US"/>
        </w:rPr>
        <w:t>materieel</w:t>
      </w:r>
      <w:proofErr w:type="spellEnd"/>
      <w:r w:rsidRPr="55ADF7CD">
        <w:rPr>
          <w:rFonts w:ascii="Corbel" w:hAnsi="Corbel"/>
          <w:color w:val="auto"/>
          <w:sz w:val="22"/>
          <w:szCs w:val="22"/>
          <w:lang w:val="en-US"/>
        </w:rPr>
        <w:t xml:space="preserve"> </w:t>
      </w:r>
    </w:p>
    <w:p w14:paraId="74C727FD" w14:textId="77777777" w:rsidR="00AC5674" w:rsidRPr="00500C75" w:rsidRDefault="00AC5674" w:rsidP="55ADF7CD">
      <w:pPr>
        <w:pStyle w:val="Default"/>
        <w:numPr>
          <w:ilvl w:val="0"/>
          <w:numId w:val="30"/>
        </w:numPr>
        <w:spacing w:line="284" w:lineRule="exact"/>
        <w:ind w:left="284" w:hanging="284"/>
        <w:rPr>
          <w:rFonts w:ascii="Corbel" w:hAnsi="Corbel"/>
          <w:color w:val="auto"/>
          <w:sz w:val="22"/>
          <w:szCs w:val="22"/>
        </w:rPr>
      </w:pPr>
      <w:r w:rsidRPr="00500C75">
        <w:rPr>
          <w:rFonts w:ascii="Corbel" w:hAnsi="Corbel"/>
          <w:color w:val="auto"/>
          <w:sz w:val="22"/>
          <w:szCs w:val="22"/>
        </w:rPr>
        <w:t xml:space="preserve">calculatie dient per bouwlaag en per ruimte te worden begroot; </w:t>
      </w:r>
    </w:p>
    <w:p w14:paraId="1756096D" w14:textId="77777777" w:rsidR="00AC5674" w:rsidRPr="00500C75" w:rsidRDefault="00AC5674" w:rsidP="55ADF7CD">
      <w:pPr>
        <w:pStyle w:val="Default"/>
        <w:numPr>
          <w:ilvl w:val="0"/>
          <w:numId w:val="30"/>
        </w:numPr>
        <w:spacing w:line="284" w:lineRule="exact"/>
        <w:ind w:left="284" w:hanging="284"/>
        <w:rPr>
          <w:rFonts w:ascii="Corbel" w:hAnsi="Corbel"/>
          <w:color w:val="auto"/>
          <w:sz w:val="22"/>
          <w:szCs w:val="22"/>
        </w:rPr>
      </w:pPr>
      <w:r w:rsidRPr="00500C75">
        <w:rPr>
          <w:rFonts w:ascii="Corbel" w:hAnsi="Corbel"/>
          <w:color w:val="auto"/>
          <w:sz w:val="22"/>
          <w:szCs w:val="22"/>
        </w:rPr>
        <w:t xml:space="preserve">specificatie van prijzen van materialen en hoeveelheden; </w:t>
      </w:r>
    </w:p>
    <w:p w14:paraId="5AB45F75" w14:textId="77777777" w:rsidR="00AC5674" w:rsidRPr="00500C75" w:rsidRDefault="00AC5674" w:rsidP="55ADF7CD">
      <w:pPr>
        <w:pStyle w:val="Default"/>
        <w:numPr>
          <w:ilvl w:val="0"/>
          <w:numId w:val="30"/>
        </w:numPr>
        <w:spacing w:line="284" w:lineRule="exact"/>
        <w:ind w:left="284" w:hanging="284"/>
        <w:rPr>
          <w:rFonts w:ascii="Corbel" w:hAnsi="Corbel"/>
          <w:color w:val="auto"/>
          <w:sz w:val="22"/>
          <w:szCs w:val="22"/>
        </w:rPr>
      </w:pPr>
      <w:r w:rsidRPr="00500C75">
        <w:rPr>
          <w:rFonts w:ascii="Corbel" w:hAnsi="Corbel"/>
          <w:color w:val="auto"/>
          <w:sz w:val="22"/>
          <w:szCs w:val="22"/>
        </w:rPr>
        <w:t xml:space="preserve">specificatie van arbeidsnormen en uurlonen per onderdeel; </w:t>
      </w:r>
    </w:p>
    <w:p w14:paraId="54BEE292" w14:textId="77777777" w:rsidR="00AC5674" w:rsidRPr="00500C75" w:rsidRDefault="00AC5674" w:rsidP="55ADF7CD">
      <w:pPr>
        <w:pStyle w:val="Default"/>
        <w:numPr>
          <w:ilvl w:val="0"/>
          <w:numId w:val="30"/>
        </w:numPr>
        <w:spacing w:line="284" w:lineRule="exact"/>
        <w:ind w:left="284" w:hanging="284"/>
        <w:rPr>
          <w:rFonts w:ascii="Corbel" w:hAnsi="Corbel"/>
          <w:color w:val="auto"/>
          <w:sz w:val="22"/>
          <w:szCs w:val="22"/>
        </w:rPr>
      </w:pPr>
      <w:r w:rsidRPr="00500C75">
        <w:rPr>
          <w:rFonts w:ascii="Corbel" w:hAnsi="Corbel"/>
          <w:color w:val="auto"/>
          <w:sz w:val="22"/>
          <w:szCs w:val="22"/>
        </w:rPr>
        <w:t xml:space="preserve">op te nemen werkzaamheden van onderaannemers dienen op verzoek te worden gespecificeerd middels offerte(s) van de onderaannemers. </w:t>
      </w:r>
    </w:p>
    <w:p w14:paraId="3A06D76D" w14:textId="77777777" w:rsidR="00AC5674" w:rsidRPr="008461FB" w:rsidRDefault="00AC5674" w:rsidP="00AC5674">
      <w:pPr>
        <w:pStyle w:val="Default"/>
        <w:spacing w:line="284" w:lineRule="exact"/>
        <w:rPr>
          <w:rFonts w:ascii="Corbel" w:hAnsi="Corbel"/>
          <w:color w:val="auto"/>
          <w:sz w:val="22"/>
          <w:szCs w:val="22"/>
        </w:rPr>
      </w:pPr>
    </w:p>
    <w:p w14:paraId="33834904" w14:textId="77777777" w:rsidR="00AC5674" w:rsidRPr="008461FB" w:rsidRDefault="00AC5674" w:rsidP="00AC5674">
      <w:pPr>
        <w:pStyle w:val="Default"/>
        <w:spacing w:line="284" w:lineRule="exact"/>
        <w:rPr>
          <w:rFonts w:ascii="Corbel" w:hAnsi="Corbel"/>
          <w:color w:val="auto"/>
          <w:sz w:val="22"/>
          <w:szCs w:val="22"/>
        </w:rPr>
      </w:pPr>
    </w:p>
    <w:p w14:paraId="4E94DED1" w14:textId="77777777" w:rsidR="00AC5674" w:rsidRPr="008461FB" w:rsidRDefault="00AC5674" w:rsidP="00AC5674">
      <w:pPr>
        <w:pStyle w:val="Default"/>
        <w:spacing w:line="284" w:lineRule="exact"/>
        <w:rPr>
          <w:rFonts w:ascii="Corbel" w:hAnsi="Corbel" w:cs="Times New Roman"/>
          <w:b/>
          <w:bCs/>
          <w:color w:val="auto"/>
          <w:sz w:val="22"/>
          <w:szCs w:val="22"/>
        </w:rPr>
      </w:pPr>
    </w:p>
    <w:p w14:paraId="4034D2E4" w14:textId="77777777" w:rsidR="00AC5674" w:rsidRPr="008461FB" w:rsidRDefault="00AC5674" w:rsidP="00AC5674">
      <w:pPr>
        <w:pStyle w:val="Default"/>
        <w:spacing w:line="284" w:lineRule="exact"/>
        <w:rPr>
          <w:rFonts w:ascii="Corbel" w:hAnsi="Corbel" w:cs="Times New Roman"/>
          <w:b/>
          <w:bCs/>
          <w:color w:val="auto"/>
          <w:sz w:val="22"/>
          <w:szCs w:val="22"/>
        </w:rPr>
      </w:pPr>
    </w:p>
    <w:p w14:paraId="458B3BEF" w14:textId="77777777" w:rsidR="00AC5674" w:rsidRPr="008461FB" w:rsidRDefault="00AC5674" w:rsidP="00AC5674">
      <w:pPr>
        <w:pStyle w:val="Default"/>
        <w:spacing w:line="284" w:lineRule="exact"/>
        <w:rPr>
          <w:rFonts w:ascii="Corbel" w:hAnsi="Corbel" w:cs="Times New Roman"/>
          <w:b/>
          <w:bCs/>
          <w:color w:val="auto"/>
          <w:sz w:val="22"/>
          <w:szCs w:val="22"/>
        </w:rPr>
      </w:pPr>
    </w:p>
    <w:p w14:paraId="09872821"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11B2779" w14:textId="77777777" w:rsidR="00AC5674" w:rsidRPr="008461FB" w:rsidRDefault="00AC5674" w:rsidP="00AC5674">
      <w:pPr>
        <w:spacing w:line="284" w:lineRule="exact"/>
        <w:rPr>
          <w:rFonts w:ascii="Corbel" w:eastAsia="Calibri" w:hAnsi="Corbel"/>
          <w:b/>
          <w:bCs/>
          <w:sz w:val="22"/>
          <w:szCs w:val="22"/>
          <w:lang w:val="nl-NL"/>
        </w:rPr>
      </w:pPr>
      <w:r w:rsidRPr="008461FB">
        <w:rPr>
          <w:rFonts w:ascii="Corbel" w:hAnsi="Corbel"/>
          <w:b/>
          <w:bCs/>
          <w:sz w:val="22"/>
          <w:szCs w:val="22"/>
          <w:lang w:val="nl-NL"/>
        </w:rPr>
        <w:br w:type="page"/>
      </w:r>
    </w:p>
    <w:p w14:paraId="0AFC2285" w14:textId="77777777" w:rsidR="00DE17D4" w:rsidRPr="008461FB" w:rsidRDefault="00DE17D4">
      <w:pPr>
        <w:rPr>
          <w:rFonts w:ascii="Corbel" w:hAnsi="Corbel"/>
          <w:noProof/>
          <w:sz w:val="22"/>
          <w:szCs w:val="22"/>
          <w:lang w:val="nl-NL"/>
          <w14:ligatures w14:val="standardContextual"/>
        </w:rPr>
      </w:pPr>
      <w:r w:rsidRPr="008461FB">
        <w:rPr>
          <w:rFonts w:ascii="Corbel" w:hAnsi="Corbel"/>
          <w:noProof/>
          <w:sz w:val="22"/>
          <w:szCs w:val="22"/>
          <w14:ligatures w14:val="standardContextual"/>
        </w:rPr>
        <w:lastRenderedPageBreak/>
        <w:drawing>
          <wp:anchor distT="0" distB="0" distL="114300" distR="114300" simplePos="0" relativeHeight="251658242" behindDoc="1" locked="0" layoutInCell="1" allowOverlap="1" wp14:anchorId="73B83306" wp14:editId="530CBD1A">
            <wp:simplePos x="0" y="0"/>
            <wp:positionH relativeFrom="page">
              <wp:posOffset>14605</wp:posOffset>
            </wp:positionH>
            <wp:positionV relativeFrom="paragraph">
              <wp:posOffset>-876935</wp:posOffset>
            </wp:positionV>
            <wp:extent cx="7569200" cy="10698837"/>
            <wp:effectExtent l="0" t="0" r="0" b="7620"/>
            <wp:wrapNone/>
            <wp:docPr id="742626327" name="Picture 1400182149" descr="Afbeelding met tekst, schermopname,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4508" name="Afbeelding 1" descr="Afbeelding met tekst, schermopname, Graphics, Lettertype&#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7569200" cy="10698837"/>
                    </a:xfrm>
                    <a:prstGeom prst="rect">
                      <a:avLst/>
                    </a:prstGeom>
                  </pic:spPr>
                </pic:pic>
              </a:graphicData>
            </a:graphic>
            <wp14:sizeRelH relativeFrom="page">
              <wp14:pctWidth>0</wp14:pctWidth>
            </wp14:sizeRelH>
            <wp14:sizeRelV relativeFrom="page">
              <wp14:pctHeight>0</wp14:pctHeight>
            </wp14:sizeRelV>
          </wp:anchor>
        </w:drawing>
      </w:r>
    </w:p>
    <w:p w14:paraId="71BFE39F" w14:textId="77777777" w:rsidR="00DE17D4" w:rsidRPr="008461FB" w:rsidRDefault="00DE17D4">
      <w:pPr>
        <w:rPr>
          <w:rFonts w:ascii="Corbel" w:hAnsi="Corbel"/>
          <w:noProof/>
          <w:sz w:val="22"/>
          <w:szCs w:val="22"/>
          <w:lang w:val="nl-NL"/>
          <w14:ligatures w14:val="standardContextual"/>
        </w:rPr>
      </w:pPr>
    </w:p>
    <w:p w14:paraId="44530C6E" w14:textId="77777777" w:rsidR="00DE17D4" w:rsidRPr="008461FB" w:rsidRDefault="00DE17D4">
      <w:pPr>
        <w:rPr>
          <w:rFonts w:ascii="Corbel" w:hAnsi="Corbel"/>
          <w:noProof/>
          <w:sz w:val="22"/>
          <w:szCs w:val="22"/>
          <w:lang w:val="nl-NL"/>
          <w14:ligatures w14:val="standardContextual"/>
        </w:rPr>
      </w:pPr>
    </w:p>
    <w:p w14:paraId="360C5378" w14:textId="77777777" w:rsidR="00DE17D4" w:rsidRPr="008461FB" w:rsidRDefault="00DE17D4">
      <w:pPr>
        <w:rPr>
          <w:rFonts w:ascii="Corbel" w:hAnsi="Corbel"/>
          <w:noProof/>
          <w:sz w:val="22"/>
          <w:szCs w:val="22"/>
          <w:lang w:val="nl-NL"/>
          <w14:ligatures w14:val="standardContextual"/>
        </w:rPr>
      </w:pPr>
    </w:p>
    <w:p w14:paraId="7C174032" w14:textId="77777777" w:rsidR="00DE17D4" w:rsidRPr="008461FB" w:rsidRDefault="00DE17D4">
      <w:pPr>
        <w:rPr>
          <w:rFonts w:ascii="Corbel" w:hAnsi="Corbel"/>
          <w:noProof/>
          <w:sz w:val="22"/>
          <w:szCs w:val="22"/>
          <w:lang w:val="nl-NL"/>
          <w14:ligatures w14:val="standardContextual"/>
        </w:rPr>
      </w:pPr>
    </w:p>
    <w:p w14:paraId="533DDF47" w14:textId="77777777" w:rsidR="00DE17D4" w:rsidRPr="008461FB" w:rsidRDefault="00DE17D4">
      <w:pPr>
        <w:rPr>
          <w:rFonts w:ascii="Corbel" w:hAnsi="Corbel"/>
          <w:noProof/>
          <w:sz w:val="22"/>
          <w:szCs w:val="22"/>
          <w:lang w:val="nl-NL"/>
          <w14:ligatures w14:val="standardContextual"/>
        </w:rPr>
      </w:pPr>
    </w:p>
    <w:p w14:paraId="5C441810" w14:textId="77777777" w:rsidR="00DE17D4" w:rsidRPr="008461FB" w:rsidRDefault="00DE17D4">
      <w:pPr>
        <w:rPr>
          <w:rFonts w:ascii="Corbel" w:hAnsi="Corbel"/>
          <w:noProof/>
          <w:sz w:val="22"/>
          <w:szCs w:val="22"/>
          <w:lang w:val="nl-NL"/>
          <w14:ligatures w14:val="standardContextual"/>
        </w:rPr>
      </w:pPr>
    </w:p>
    <w:p w14:paraId="525DF1A8" w14:textId="77777777" w:rsidR="00DE17D4" w:rsidRPr="008461FB" w:rsidRDefault="00DE17D4">
      <w:pPr>
        <w:rPr>
          <w:rFonts w:ascii="Corbel" w:hAnsi="Corbel"/>
          <w:noProof/>
          <w:sz w:val="22"/>
          <w:szCs w:val="22"/>
          <w:lang w:val="nl-NL"/>
          <w14:ligatures w14:val="standardContextual"/>
        </w:rPr>
      </w:pPr>
    </w:p>
    <w:p w14:paraId="75F89C7F" w14:textId="77777777" w:rsidR="00DE17D4" w:rsidRPr="008461FB" w:rsidRDefault="00DE17D4">
      <w:pPr>
        <w:rPr>
          <w:rFonts w:ascii="Corbel" w:hAnsi="Corbel"/>
          <w:noProof/>
          <w:sz w:val="22"/>
          <w:szCs w:val="22"/>
          <w:lang w:val="nl-NL"/>
          <w14:ligatures w14:val="standardContextual"/>
        </w:rPr>
      </w:pPr>
    </w:p>
    <w:p w14:paraId="43152457" w14:textId="77777777" w:rsidR="00DE17D4" w:rsidRPr="008461FB" w:rsidRDefault="00DE17D4">
      <w:pPr>
        <w:rPr>
          <w:rFonts w:ascii="Corbel" w:hAnsi="Corbel"/>
          <w:noProof/>
          <w:sz w:val="22"/>
          <w:szCs w:val="22"/>
          <w:lang w:val="nl-NL"/>
          <w14:ligatures w14:val="standardContextual"/>
        </w:rPr>
      </w:pPr>
    </w:p>
    <w:p w14:paraId="6DC68932" w14:textId="77777777" w:rsidR="00DE17D4" w:rsidRPr="008461FB" w:rsidRDefault="00DE17D4">
      <w:pPr>
        <w:rPr>
          <w:rFonts w:ascii="Corbel" w:hAnsi="Corbel"/>
          <w:noProof/>
          <w:sz w:val="22"/>
          <w:szCs w:val="22"/>
          <w:lang w:val="nl-NL"/>
          <w14:ligatures w14:val="standardContextual"/>
        </w:rPr>
      </w:pPr>
    </w:p>
    <w:p w14:paraId="76AEE5D2" w14:textId="77777777" w:rsidR="00DE17D4" w:rsidRPr="008461FB" w:rsidRDefault="00DE17D4">
      <w:pPr>
        <w:rPr>
          <w:rFonts w:ascii="Corbel" w:hAnsi="Corbel"/>
          <w:noProof/>
          <w:sz w:val="22"/>
          <w:szCs w:val="22"/>
          <w:lang w:val="nl-NL"/>
          <w14:ligatures w14:val="standardContextual"/>
        </w:rPr>
      </w:pPr>
    </w:p>
    <w:p w14:paraId="3DBF156B" w14:textId="77777777" w:rsidR="00DE17D4" w:rsidRPr="008461FB" w:rsidRDefault="00DE17D4">
      <w:pPr>
        <w:rPr>
          <w:rFonts w:ascii="Corbel" w:hAnsi="Corbel"/>
          <w:noProof/>
          <w:sz w:val="22"/>
          <w:szCs w:val="22"/>
          <w:lang w:val="nl-NL"/>
          <w14:ligatures w14:val="standardContextual"/>
        </w:rPr>
      </w:pPr>
    </w:p>
    <w:p w14:paraId="29C60A40" w14:textId="05B291E8" w:rsidR="00AC5674" w:rsidRPr="008461FB" w:rsidRDefault="00DE17D4" w:rsidP="00DE17D4">
      <w:pPr>
        <w:pStyle w:val="Kopvaninhoudsopgave"/>
        <w:rPr>
          <w:rFonts w:ascii="Corbel" w:eastAsia="Calibri" w:hAnsi="Corbel" w:cs="Times New Roman"/>
          <w:b/>
          <w:bCs/>
          <w:sz w:val="22"/>
          <w:szCs w:val="22"/>
          <w:lang w:val="nl-NL"/>
        </w:rPr>
      </w:pPr>
      <w:r w:rsidRPr="008461FB">
        <w:rPr>
          <w:rFonts w:ascii="Corbel" w:hAnsi="Corbel"/>
          <w:noProof/>
          <w:color w:val="FFFFFF" w:themeColor="background1"/>
          <w:sz w:val="22"/>
          <w:szCs w:val="22"/>
          <w:lang w:val="nl-NL"/>
        </w:rPr>
        <w:t>Bijlage 3 bij de Bouwteamovereenkomst: model aannemingsovereenkomst</w:t>
      </w:r>
      <w:r w:rsidR="00D832E9" w:rsidRPr="008461FB">
        <w:rPr>
          <w:rFonts w:ascii="Corbel" w:hAnsi="Corbel" w:cs="Times New Roman"/>
          <w:b/>
          <w:bCs/>
          <w:sz w:val="22"/>
          <w:szCs w:val="22"/>
          <w:lang w:val="nl-NL"/>
        </w:rPr>
        <w:br w:type="page"/>
      </w:r>
    </w:p>
    <w:p w14:paraId="36B0A762"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32122395"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7CEBE1D1"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00431534"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8910C30"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F8D4BED"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AA6BE0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79D5FBB2"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125C8FD"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19C45FC"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335B79B"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ED16DBA"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36B7028"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6BBA8479"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6D78FCE8"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58B404C"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A2E92BA"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7BFD1B8"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4DD6C1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D89806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7F10EB60"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722C5E6"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1C0EE47F"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02608ABF"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CB7741D"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34EE5541"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36496B7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39AD8230"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506834DE"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48C102C9"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2F94C691" w14:textId="77777777" w:rsidR="00AC5674" w:rsidRPr="008461FB" w:rsidRDefault="00AC5674" w:rsidP="00AC5674">
      <w:pPr>
        <w:pStyle w:val="Default"/>
        <w:widowControl w:val="0"/>
        <w:spacing w:line="284" w:lineRule="exact"/>
        <w:rPr>
          <w:rFonts w:ascii="Corbel" w:hAnsi="Corbel" w:cs="Times New Roman"/>
          <w:b/>
          <w:bCs/>
          <w:color w:val="auto"/>
          <w:sz w:val="22"/>
          <w:szCs w:val="22"/>
        </w:rPr>
      </w:pPr>
    </w:p>
    <w:p w14:paraId="79927194" w14:textId="77777777" w:rsidR="00AC5674" w:rsidRPr="008461FB" w:rsidRDefault="00AC5674" w:rsidP="00AC5674">
      <w:pPr>
        <w:rPr>
          <w:rFonts w:ascii="Corbel" w:eastAsia="Calibri" w:hAnsi="Corbel"/>
          <w:b/>
          <w:bCs/>
          <w:sz w:val="22"/>
          <w:szCs w:val="22"/>
          <w:lang w:val="nl-NL"/>
        </w:rPr>
      </w:pPr>
      <w:r w:rsidRPr="008461FB">
        <w:rPr>
          <w:rFonts w:ascii="Corbel" w:eastAsia="Calibri" w:hAnsi="Corbel"/>
          <w:b/>
          <w:bCs/>
          <w:sz w:val="22"/>
          <w:szCs w:val="22"/>
          <w:lang w:val="nl-NL"/>
        </w:rPr>
        <w:br w:type="page"/>
      </w:r>
    </w:p>
    <w:p w14:paraId="64F92437" w14:textId="77777777" w:rsidR="0070282A" w:rsidRPr="008461FB" w:rsidRDefault="0070282A">
      <w:pPr>
        <w:rPr>
          <w:rFonts w:ascii="Corbel" w:hAnsi="Corbel"/>
          <w:noProof/>
          <w:sz w:val="22"/>
          <w:szCs w:val="22"/>
          <w:lang w:val="nl-NL"/>
          <w14:ligatures w14:val="standardContextual"/>
        </w:rPr>
      </w:pPr>
      <w:r w:rsidRPr="008461FB">
        <w:rPr>
          <w:rFonts w:ascii="Corbel" w:hAnsi="Corbel"/>
          <w:noProof/>
          <w:sz w:val="22"/>
          <w:szCs w:val="22"/>
          <w14:ligatures w14:val="standardContextual"/>
        </w:rPr>
        <w:lastRenderedPageBreak/>
        <w:drawing>
          <wp:anchor distT="0" distB="0" distL="114300" distR="114300" simplePos="0" relativeHeight="251658243" behindDoc="1" locked="0" layoutInCell="1" allowOverlap="1" wp14:anchorId="53532805" wp14:editId="7699348B">
            <wp:simplePos x="0" y="0"/>
            <wp:positionH relativeFrom="page">
              <wp:posOffset>-142875</wp:posOffset>
            </wp:positionH>
            <wp:positionV relativeFrom="paragraph">
              <wp:posOffset>-881380</wp:posOffset>
            </wp:positionV>
            <wp:extent cx="7658100" cy="10698480"/>
            <wp:effectExtent l="0" t="0" r="0" b="7620"/>
            <wp:wrapNone/>
            <wp:docPr id="1483716704" name="Picture 1400182149" descr="Afbeelding met tekst, schermopname,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4508" name="Afbeelding 1" descr="Afbeelding met tekst, schermopname, Graphics, Lettertype&#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7658100" cy="10698480"/>
                    </a:xfrm>
                    <a:prstGeom prst="rect">
                      <a:avLst/>
                    </a:prstGeom>
                  </pic:spPr>
                </pic:pic>
              </a:graphicData>
            </a:graphic>
            <wp14:sizeRelH relativeFrom="page">
              <wp14:pctWidth>0</wp14:pctWidth>
            </wp14:sizeRelH>
            <wp14:sizeRelV relativeFrom="page">
              <wp14:pctHeight>0</wp14:pctHeight>
            </wp14:sizeRelV>
          </wp:anchor>
        </w:drawing>
      </w:r>
    </w:p>
    <w:p w14:paraId="266E0918" w14:textId="77777777" w:rsidR="0070282A" w:rsidRPr="008461FB" w:rsidRDefault="0070282A">
      <w:pPr>
        <w:rPr>
          <w:rFonts w:ascii="Corbel" w:hAnsi="Corbel"/>
          <w:noProof/>
          <w:sz w:val="22"/>
          <w:szCs w:val="22"/>
          <w:lang w:val="nl-NL"/>
          <w14:ligatures w14:val="standardContextual"/>
        </w:rPr>
      </w:pPr>
    </w:p>
    <w:p w14:paraId="7BDED67F" w14:textId="77777777" w:rsidR="0070282A" w:rsidRPr="008461FB" w:rsidRDefault="0070282A">
      <w:pPr>
        <w:rPr>
          <w:rFonts w:ascii="Corbel" w:hAnsi="Corbel"/>
          <w:noProof/>
          <w:sz w:val="22"/>
          <w:szCs w:val="22"/>
          <w:lang w:val="nl-NL"/>
          <w14:ligatures w14:val="standardContextual"/>
        </w:rPr>
      </w:pPr>
    </w:p>
    <w:p w14:paraId="254B7BAA" w14:textId="77777777" w:rsidR="0070282A" w:rsidRPr="008461FB" w:rsidRDefault="0070282A">
      <w:pPr>
        <w:rPr>
          <w:rFonts w:ascii="Corbel" w:hAnsi="Corbel"/>
          <w:noProof/>
          <w:sz w:val="22"/>
          <w:szCs w:val="22"/>
          <w:lang w:val="nl-NL"/>
          <w14:ligatures w14:val="standardContextual"/>
        </w:rPr>
      </w:pPr>
    </w:p>
    <w:p w14:paraId="6C91BA7D" w14:textId="77777777" w:rsidR="0070282A" w:rsidRPr="008461FB" w:rsidRDefault="0070282A">
      <w:pPr>
        <w:rPr>
          <w:rFonts w:ascii="Corbel" w:hAnsi="Corbel"/>
          <w:noProof/>
          <w:sz w:val="22"/>
          <w:szCs w:val="22"/>
          <w:lang w:val="nl-NL"/>
          <w14:ligatures w14:val="standardContextual"/>
        </w:rPr>
      </w:pPr>
    </w:p>
    <w:p w14:paraId="43D74C7A" w14:textId="77777777" w:rsidR="0070282A" w:rsidRPr="008461FB" w:rsidRDefault="0070282A">
      <w:pPr>
        <w:rPr>
          <w:rFonts w:ascii="Corbel" w:hAnsi="Corbel"/>
          <w:noProof/>
          <w:sz w:val="22"/>
          <w:szCs w:val="22"/>
          <w:lang w:val="nl-NL"/>
          <w14:ligatures w14:val="standardContextual"/>
        </w:rPr>
      </w:pPr>
    </w:p>
    <w:p w14:paraId="00DF8DB3" w14:textId="77777777" w:rsidR="0070282A" w:rsidRPr="008461FB" w:rsidRDefault="0070282A">
      <w:pPr>
        <w:rPr>
          <w:rFonts w:ascii="Corbel" w:hAnsi="Corbel"/>
          <w:noProof/>
          <w:sz w:val="22"/>
          <w:szCs w:val="22"/>
          <w:lang w:val="nl-NL"/>
          <w14:ligatures w14:val="standardContextual"/>
        </w:rPr>
      </w:pPr>
    </w:p>
    <w:p w14:paraId="41E501B8" w14:textId="77777777" w:rsidR="0070282A" w:rsidRPr="008461FB" w:rsidRDefault="0070282A">
      <w:pPr>
        <w:rPr>
          <w:rFonts w:ascii="Corbel" w:hAnsi="Corbel"/>
          <w:noProof/>
          <w:sz w:val="22"/>
          <w:szCs w:val="22"/>
          <w:lang w:val="nl-NL"/>
          <w14:ligatures w14:val="standardContextual"/>
        </w:rPr>
      </w:pPr>
    </w:p>
    <w:p w14:paraId="08926751" w14:textId="77777777" w:rsidR="0070282A" w:rsidRPr="008461FB" w:rsidRDefault="0070282A">
      <w:pPr>
        <w:rPr>
          <w:rFonts w:ascii="Corbel" w:hAnsi="Corbel"/>
          <w:noProof/>
          <w:sz w:val="22"/>
          <w:szCs w:val="22"/>
          <w:lang w:val="nl-NL"/>
          <w14:ligatures w14:val="standardContextual"/>
        </w:rPr>
      </w:pPr>
    </w:p>
    <w:p w14:paraId="4E38FE1B" w14:textId="77777777" w:rsidR="0070282A" w:rsidRPr="008461FB" w:rsidRDefault="0070282A">
      <w:pPr>
        <w:rPr>
          <w:rFonts w:ascii="Corbel" w:hAnsi="Corbel"/>
          <w:noProof/>
          <w:sz w:val="22"/>
          <w:szCs w:val="22"/>
          <w:lang w:val="nl-NL"/>
          <w14:ligatures w14:val="standardContextual"/>
        </w:rPr>
      </w:pPr>
    </w:p>
    <w:p w14:paraId="7252D38F" w14:textId="77777777" w:rsidR="0070282A" w:rsidRPr="008461FB" w:rsidRDefault="0070282A">
      <w:pPr>
        <w:rPr>
          <w:rFonts w:ascii="Corbel" w:hAnsi="Corbel"/>
          <w:noProof/>
          <w:sz w:val="22"/>
          <w:szCs w:val="22"/>
          <w:lang w:val="nl-NL"/>
          <w14:ligatures w14:val="standardContextual"/>
        </w:rPr>
      </w:pPr>
    </w:p>
    <w:p w14:paraId="6986419A" w14:textId="77777777" w:rsidR="0070282A" w:rsidRPr="008461FB" w:rsidRDefault="0070282A">
      <w:pPr>
        <w:rPr>
          <w:rFonts w:ascii="Corbel" w:hAnsi="Corbel"/>
          <w:noProof/>
          <w:sz w:val="22"/>
          <w:szCs w:val="22"/>
          <w:lang w:val="nl-NL"/>
          <w14:ligatures w14:val="standardContextual"/>
        </w:rPr>
      </w:pPr>
    </w:p>
    <w:p w14:paraId="464FF5B9" w14:textId="77777777" w:rsidR="0070282A" w:rsidRPr="008461FB" w:rsidRDefault="0070282A">
      <w:pPr>
        <w:rPr>
          <w:rFonts w:ascii="Corbel" w:hAnsi="Corbel"/>
          <w:noProof/>
          <w:sz w:val="22"/>
          <w:szCs w:val="22"/>
          <w:lang w:val="nl-NL"/>
          <w14:ligatures w14:val="standardContextual"/>
        </w:rPr>
      </w:pPr>
    </w:p>
    <w:p w14:paraId="05D926F3" w14:textId="77777777" w:rsidR="0070282A" w:rsidRPr="008461FB" w:rsidRDefault="0070282A">
      <w:pPr>
        <w:rPr>
          <w:rFonts w:ascii="Corbel" w:hAnsi="Corbel"/>
          <w:noProof/>
          <w:sz w:val="22"/>
          <w:szCs w:val="22"/>
          <w:lang w:val="nl-NL"/>
          <w14:ligatures w14:val="standardContextual"/>
        </w:rPr>
      </w:pPr>
    </w:p>
    <w:p w14:paraId="09439822" w14:textId="77777777" w:rsidR="0070282A" w:rsidRPr="008461FB" w:rsidRDefault="0070282A">
      <w:pPr>
        <w:rPr>
          <w:rFonts w:ascii="Corbel" w:hAnsi="Corbel"/>
          <w:noProof/>
          <w:sz w:val="22"/>
          <w:szCs w:val="22"/>
          <w:lang w:val="nl-NL"/>
          <w14:ligatures w14:val="standardContextual"/>
        </w:rPr>
      </w:pPr>
    </w:p>
    <w:p w14:paraId="4ADD8F9F" w14:textId="237C2780" w:rsidR="00D66031" w:rsidRPr="008461FB" w:rsidRDefault="006168E7" w:rsidP="00D66031">
      <w:pPr>
        <w:pStyle w:val="Kopvaninhoudsopgave"/>
        <w:rPr>
          <w:rFonts w:ascii="Corbel" w:hAnsi="Corbel"/>
          <w:noProof/>
          <w:color w:val="FFFFFF" w:themeColor="background1"/>
          <w:sz w:val="22"/>
          <w:szCs w:val="22"/>
          <w:lang w:val="nl-NL"/>
        </w:rPr>
      </w:pPr>
      <w:r w:rsidRPr="008461FB">
        <w:rPr>
          <w:rFonts w:ascii="Corbel" w:hAnsi="Corbel"/>
          <w:noProof/>
          <w:color w:val="FFFFFF" w:themeColor="background1"/>
          <w:sz w:val="22"/>
          <w:szCs w:val="22"/>
          <w:lang w:val="nl-NL"/>
        </w:rPr>
        <w:t>Bijlage 4 Prijzenblad en uitgangspunten prijsvorming</w:t>
      </w:r>
    </w:p>
    <w:p w14:paraId="08FF0579" w14:textId="448E55BE" w:rsidR="0070282A" w:rsidRPr="008461FB" w:rsidRDefault="00E47F6B" w:rsidP="00D66031">
      <w:pPr>
        <w:pStyle w:val="Kopvaninhoudsopgave"/>
        <w:rPr>
          <w:rFonts w:ascii="Corbel" w:hAnsi="Corbel"/>
          <w:b/>
          <w:bCs/>
          <w:sz w:val="22"/>
          <w:szCs w:val="22"/>
          <w:lang w:val="nl-NL"/>
        </w:rPr>
      </w:pPr>
      <w:r w:rsidRPr="008461FB">
        <w:rPr>
          <w:rFonts w:ascii="Corbel" w:hAnsi="Corbel"/>
          <w:color w:val="FFFFFF" w:themeColor="background1"/>
          <w:sz w:val="22"/>
          <w:szCs w:val="22"/>
          <w:lang w:val="nl-NL"/>
        </w:rPr>
        <w:t>(conform STABU-systematiek)</w:t>
      </w:r>
      <w:r w:rsidR="0070282A" w:rsidRPr="008461FB">
        <w:rPr>
          <w:rFonts w:ascii="Corbel" w:hAnsi="Corbel"/>
          <w:b/>
          <w:bCs/>
          <w:sz w:val="22"/>
          <w:szCs w:val="22"/>
          <w:lang w:val="nl-NL"/>
        </w:rPr>
        <w:br w:type="page"/>
      </w:r>
    </w:p>
    <w:p w14:paraId="021C30DB" w14:textId="6A636956" w:rsidR="00AC5674" w:rsidRPr="008461FB" w:rsidRDefault="00AC5674" w:rsidP="00AC5674">
      <w:pPr>
        <w:spacing w:line="284" w:lineRule="exact"/>
        <w:rPr>
          <w:rFonts w:ascii="Corbel" w:eastAsia="Calibri" w:hAnsi="Corbel"/>
          <w:b/>
          <w:bCs/>
          <w:sz w:val="22"/>
          <w:szCs w:val="22"/>
          <w:lang w:val="nl-NL"/>
        </w:rPr>
      </w:pPr>
      <w:r w:rsidRPr="008461FB">
        <w:rPr>
          <w:rFonts w:ascii="Corbel" w:hAnsi="Corbel"/>
          <w:b/>
          <w:bCs/>
          <w:sz w:val="22"/>
          <w:szCs w:val="22"/>
          <w:lang w:val="nl-NL"/>
        </w:rPr>
        <w:lastRenderedPageBreak/>
        <w:t xml:space="preserve">Bijlage 4 </w:t>
      </w:r>
      <w:r w:rsidR="00DE6D7D" w:rsidRPr="008461FB">
        <w:rPr>
          <w:rFonts w:ascii="Corbel" w:hAnsi="Corbel"/>
          <w:b/>
          <w:bCs/>
          <w:sz w:val="22"/>
          <w:szCs w:val="22"/>
          <w:lang w:val="nl-NL"/>
        </w:rPr>
        <w:t>Prijzenblad en uitgangspunten prijsvorming</w:t>
      </w:r>
    </w:p>
    <w:p w14:paraId="056E1A5C" w14:textId="746A704B" w:rsidR="00AC5674" w:rsidRPr="008461FB" w:rsidRDefault="004705A3" w:rsidP="00AC5674">
      <w:pPr>
        <w:spacing w:line="284" w:lineRule="exact"/>
        <w:rPr>
          <w:rStyle w:val="Paginanummer"/>
          <w:rFonts w:ascii="Corbel" w:hAnsi="Corbel"/>
          <w:sz w:val="22"/>
          <w:szCs w:val="22"/>
          <w:lang w:val="nl-NL"/>
        </w:rPr>
      </w:pPr>
      <w:r w:rsidRPr="008461FB">
        <w:rPr>
          <w:rFonts w:ascii="Corbel" w:hAnsi="Corbel"/>
          <w:sz w:val="22"/>
          <w:szCs w:val="22"/>
          <w:lang w:val="nl-NL"/>
        </w:rPr>
        <w:t>Deze bijlage bevat de tarieven, opslagpercentages en uitgangspunten voor prijsvorming zoals opgenomen in de aanbestedingsdocumenten. De aannemer past de STABU-systematiek toe bij het opstellen van de open begroting en regelbegroting, conform de invulinstructie en structuur van het prijzenblad.</w:t>
      </w:r>
    </w:p>
    <w:p w14:paraId="42FEEDE3" w14:textId="77777777" w:rsidR="0007634A" w:rsidRPr="008461FB" w:rsidRDefault="0007634A" w:rsidP="00AC5674">
      <w:pPr>
        <w:rPr>
          <w:rFonts w:ascii="Corbel" w:hAnsi="Corbel"/>
          <w:sz w:val="22"/>
          <w:szCs w:val="22"/>
          <w:lang w:val="nl-NL"/>
        </w:rPr>
      </w:pPr>
    </w:p>
    <w:sectPr w:rsidR="0007634A" w:rsidRPr="008461FB" w:rsidSect="0007634A">
      <w:headerReference w:type="default" r:id="rId14"/>
      <w:footerReference w:type="default" r:id="rId15"/>
      <w:pgSz w:w="11906" w:h="16838" w:code="9"/>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1BE3" w14:textId="77777777" w:rsidR="008B2530" w:rsidRDefault="008B2530" w:rsidP="001F6118">
      <w:r>
        <w:separator/>
      </w:r>
    </w:p>
  </w:endnote>
  <w:endnote w:type="continuationSeparator" w:id="0">
    <w:p w14:paraId="7E91DC90" w14:textId="77777777" w:rsidR="008B2530" w:rsidRDefault="008B2530" w:rsidP="001F6118">
      <w:r>
        <w:continuationSeparator/>
      </w:r>
    </w:p>
  </w:endnote>
  <w:endnote w:type="continuationNotice" w:id="1">
    <w:p w14:paraId="4E29A7CC" w14:textId="77777777" w:rsidR="008B2530" w:rsidRDefault="008B2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Open Sans">
    <w:charset w:val="00"/>
    <w:family w:val="swiss"/>
    <w:pitch w:val="variable"/>
    <w:sig w:usb0="E00002EF" w:usb1="4000205B" w:usb2="00000028" w:usb3="00000000" w:csb0="0000019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61CA" w14:textId="77777777" w:rsidR="00C243B1" w:rsidRDefault="00C243B1">
    <w:pPr>
      <w:pStyle w:val="Voettekst"/>
      <w:jc w:val="right"/>
    </w:pPr>
  </w:p>
  <w:p w14:paraId="70EC27FF" w14:textId="77777777" w:rsidR="00C243B1" w:rsidRDefault="00C243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634153"/>
      <w:docPartObj>
        <w:docPartGallery w:val="Page Numbers (Bottom of Page)"/>
        <w:docPartUnique/>
      </w:docPartObj>
    </w:sdtPr>
    <w:sdtEndPr/>
    <w:sdtContent>
      <w:p w14:paraId="1EBE4519" w14:textId="77777777" w:rsidR="00C243B1" w:rsidRDefault="00C243B1" w:rsidP="00FF4CF8">
        <w:pPr>
          <w:pStyle w:val="Pagenumber"/>
        </w:pPr>
        <w:r>
          <w:fldChar w:fldCharType="begin"/>
        </w:r>
        <w:r>
          <w:instrText>PAGE   \* MERGEFORMAT</w:instrText>
        </w:r>
        <w:r>
          <w:fldChar w:fldCharType="separate"/>
        </w:r>
        <w:r>
          <w:t>2</w:t>
        </w:r>
        <w:r>
          <w:fldChar w:fldCharType="end"/>
        </w:r>
      </w:p>
    </w:sdtContent>
  </w:sdt>
  <w:p w14:paraId="046D976B" w14:textId="77777777" w:rsidR="00C243B1" w:rsidRDefault="00C243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3045" w14:textId="77777777" w:rsidR="008B2530" w:rsidRDefault="008B2530" w:rsidP="001F6118">
      <w:r>
        <w:separator/>
      </w:r>
    </w:p>
  </w:footnote>
  <w:footnote w:type="continuationSeparator" w:id="0">
    <w:p w14:paraId="037473BE" w14:textId="77777777" w:rsidR="008B2530" w:rsidRDefault="008B2530" w:rsidP="001F6118">
      <w:r>
        <w:continuationSeparator/>
      </w:r>
    </w:p>
  </w:footnote>
  <w:footnote w:type="continuationNotice" w:id="1">
    <w:p w14:paraId="11E107F3" w14:textId="77777777" w:rsidR="008B2530" w:rsidRDefault="008B2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DA46" w14:textId="77777777" w:rsidR="004D1967" w:rsidRDefault="001F6118">
    <w:pPr>
      <w:pStyle w:val="Koptekst"/>
    </w:pPr>
    <w:r>
      <w:rPr>
        <w:noProof/>
      </w:rPr>
      <w:drawing>
        <wp:anchor distT="0" distB="0" distL="114300" distR="114300" simplePos="0" relativeHeight="251658240" behindDoc="1" locked="0" layoutInCell="1" allowOverlap="1" wp14:anchorId="07F48B48" wp14:editId="4B8FEFF8">
          <wp:simplePos x="0" y="0"/>
          <wp:positionH relativeFrom="column">
            <wp:posOffset>-899795</wp:posOffset>
          </wp:positionH>
          <wp:positionV relativeFrom="paragraph">
            <wp:posOffset>-449580</wp:posOffset>
          </wp:positionV>
          <wp:extent cx="7556500" cy="10680888"/>
          <wp:effectExtent l="0" t="0" r="0" b="0"/>
          <wp:wrapNone/>
          <wp:docPr id="676790720" name="Picture 26665715" descr="Afbeelding met tekst, schermopname, Besturingssysteem,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94675" name="Afbeelding 1" descr="Afbeelding met tekst, schermopname, Besturingssysteem, water&#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195" cy="106861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E181" w14:textId="77777777" w:rsidR="00B12454" w:rsidRDefault="00B12454">
    <w:pPr>
      <w:pStyle w:val="Koptekst"/>
    </w:pPr>
  </w:p>
  <w:p w14:paraId="2D4FC873" w14:textId="3187B70F" w:rsidR="004667AF" w:rsidRDefault="004667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F8D6F2"/>
    <w:lvl w:ilvl="0">
      <w:start w:val="1"/>
      <w:numFmt w:val="decimal"/>
      <w:pStyle w:val="Lijstnummering"/>
      <w:lvlText w:val="%1."/>
      <w:lvlJc w:val="left"/>
      <w:pPr>
        <w:tabs>
          <w:tab w:val="num" w:pos="360"/>
        </w:tabs>
        <w:ind w:left="360" w:hanging="360"/>
      </w:pPr>
    </w:lvl>
  </w:abstractNum>
  <w:abstractNum w:abstractNumId="1" w15:restartNumberingAfterBreak="0">
    <w:nsid w:val="031A3D87"/>
    <w:multiLevelType w:val="hybridMultilevel"/>
    <w:tmpl w:val="857A1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355E74"/>
    <w:multiLevelType w:val="hybridMultilevel"/>
    <w:tmpl w:val="9A984D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3C3E02"/>
    <w:multiLevelType w:val="multilevel"/>
    <w:tmpl w:val="0413001D"/>
    <w:styleLink w:val="Nummering"/>
    <w:lvl w:ilvl="0">
      <w:start w:val="1"/>
      <w:numFmt w:val="decimal"/>
      <w:lvlText w:val="%1)"/>
      <w:lvlJc w:val="left"/>
      <w:pPr>
        <w:ind w:left="360" w:hanging="360"/>
      </w:pPr>
      <w:rPr>
        <w:rFonts w:ascii="Bahnschrift Light" w:hAnsi="Bahnschrift Light"/>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8A59BA"/>
    <w:multiLevelType w:val="hybridMultilevel"/>
    <w:tmpl w:val="2B9A03B4"/>
    <w:lvl w:ilvl="0" w:tplc="4FE0DEA4">
      <w:start w:val="1"/>
      <w:numFmt w:val="decimal"/>
      <w:pStyle w:val="Nummering2"/>
      <w:lvlText w:val="%1."/>
      <w:lvlJc w:val="right"/>
      <w:pPr>
        <w:ind w:left="720" w:hanging="360"/>
      </w:pPr>
      <w:rPr>
        <w:rFonts w:ascii="Bahnschrift Light" w:hAnsi="Bahnschrift Light" w:hint="default"/>
        <w:caps w:val="0"/>
        <w:strike w:val="0"/>
        <w:dstrike w:val="0"/>
        <w:vanish w:val="0"/>
        <w:color w:val="auto"/>
        <w:sz w:val="21"/>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BB61AD"/>
    <w:multiLevelType w:val="hybridMultilevel"/>
    <w:tmpl w:val="E040ADE4"/>
    <w:lvl w:ilvl="0" w:tplc="D9DAFA04">
      <w:start w:val="2"/>
      <w:numFmt w:val="decimal"/>
      <w:lvlText w:val="19.%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D003F6"/>
    <w:multiLevelType w:val="hybridMultilevel"/>
    <w:tmpl w:val="2F3A4356"/>
    <w:lvl w:ilvl="0" w:tplc="CCA2E4F4">
      <w:start w:val="1"/>
      <w:numFmt w:val="decimal"/>
      <w:lvlText w:val="19.%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D37EE4"/>
    <w:multiLevelType w:val="hybridMultilevel"/>
    <w:tmpl w:val="839670D0"/>
    <w:lvl w:ilvl="0" w:tplc="04130001">
      <w:start w:val="1"/>
      <w:numFmt w:val="bullet"/>
      <w:lvlText w:val=""/>
      <w:lvlJc w:val="left"/>
      <w:pPr>
        <w:ind w:left="720" w:hanging="360"/>
      </w:pPr>
      <w:rPr>
        <w:rFonts w:ascii="Symbol" w:hAnsi="Symbol" w:hint="default"/>
        <w:sz w:val="16"/>
        <w:szCs w:val="16"/>
      </w:rPr>
    </w:lvl>
    <w:lvl w:ilvl="1" w:tplc="5E16D1B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10CD2"/>
    <w:multiLevelType w:val="hybridMultilevel"/>
    <w:tmpl w:val="4198E21A"/>
    <w:lvl w:ilvl="0" w:tplc="B156BD44">
      <w:start w:val="1"/>
      <w:numFmt w:val="lowerLetter"/>
      <w:lvlText w:val="%1."/>
      <w:lvlJc w:val="left"/>
      <w:pPr>
        <w:ind w:left="786" w:hanging="360"/>
      </w:pPr>
      <w:rPr>
        <w:rFonts w:ascii="Corbel" w:eastAsia="Calibri" w:hAnsi="Corbe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5D2D6A"/>
    <w:multiLevelType w:val="hybridMultilevel"/>
    <w:tmpl w:val="D820DF9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E4909D1"/>
    <w:multiLevelType w:val="multilevel"/>
    <w:tmpl w:val="5A247340"/>
    <w:styleLink w:val="Opsommimg"/>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D853E0"/>
    <w:multiLevelType w:val="hybridMultilevel"/>
    <w:tmpl w:val="1ABACD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9B2B9B"/>
    <w:multiLevelType w:val="hybridMultilevel"/>
    <w:tmpl w:val="683A0C70"/>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360782"/>
    <w:multiLevelType w:val="hybridMultilevel"/>
    <w:tmpl w:val="CBAE6F82"/>
    <w:lvl w:ilvl="0" w:tplc="5A70EA98">
      <w:start w:val="1"/>
      <w:numFmt w:val="decimal"/>
      <w:lvlText w:val="%1."/>
      <w:lvlJc w:val="left"/>
      <w:pPr>
        <w:ind w:left="720" w:hanging="360"/>
      </w:pPr>
      <w:rPr>
        <w:sz w:val="16"/>
        <w:szCs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5C1690"/>
    <w:multiLevelType w:val="hybridMultilevel"/>
    <w:tmpl w:val="75A48972"/>
    <w:lvl w:ilvl="0" w:tplc="50508088">
      <w:start w:val="6"/>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30C84"/>
    <w:multiLevelType w:val="hybridMultilevel"/>
    <w:tmpl w:val="9A0E8FE6"/>
    <w:lvl w:ilvl="0" w:tplc="E3DC1274">
      <w:start w:val="5"/>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2D0C22"/>
    <w:multiLevelType w:val="hybridMultilevel"/>
    <w:tmpl w:val="5DFC1718"/>
    <w:lvl w:ilvl="0" w:tplc="E5D0E29E">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CF4B03"/>
    <w:multiLevelType w:val="hybridMultilevel"/>
    <w:tmpl w:val="4288BE9A"/>
    <w:lvl w:ilvl="0" w:tplc="04130005">
      <w:start w:val="1"/>
      <w:numFmt w:val="bullet"/>
      <w:lvlText w:val=""/>
      <w:lvlJc w:val="left"/>
      <w:pPr>
        <w:ind w:left="1070" w:hanging="360"/>
      </w:pPr>
      <w:rPr>
        <w:rFonts w:ascii="Wingdings" w:hAnsi="Wingdings"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0" w15:restartNumberingAfterBreak="0">
    <w:nsid w:val="44315157"/>
    <w:multiLevelType w:val="hybridMultilevel"/>
    <w:tmpl w:val="F81029D2"/>
    <w:lvl w:ilvl="0" w:tplc="C92C2426">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AF5977"/>
    <w:multiLevelType w:val="hybridMultilevel"/>
    <w:tmpl w:val="E7BCC042"/>
    <w:lvl w:ilvl="0" w:tplc="3D266D4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007215"/>
    <w:multiLevelType w:val="hybridMultilevel"/>
    <w:tmpl w:val="C5E20528"/>
    <w:lvl w:ilvl="0" w:tplc="FFA4D75C">
      <w:start w:val="3"/>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A225DF"/>
    <w:multiLevelType w:val="hybridMultilevel"/>
    <w:tmpl w:val="53401FA2"/>
    <w:lvl w:ilvl="0" w:tplc="F634F38A">
      <w:start w:val="1"/>
      <w:numFmt w:val="decimal"/>
      <w:lvlText w:val="18.%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4C711F"/>
    <w:multiLevelType w:val="hybridMultilevel"/>
    <w:tmpl w:val="221CD5B8"/>
    <w:lvl w:ilvl="0" w:tplc="172EB38E">
      <w:start w:val="1"/>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0A0A79"/>
    <w:multiLevelType w:val="hybridMultilevel"/>
    <w:tmpl w:val="EAAA21D8"/>
    <w:lvl w:ilvl="0" w:tplc="A518FE70">
      <w:start w:val="2"/>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686CFF"/>
    <w:multiLevelType w:val="multilevel"/>
    <w:tmpl w:val="99DA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36166"/>
    <w:multiLevelType w:val="hybridMultilevel"/>
    <w:tmpl w:val="2A5EE110"/>
    <w:lvl w:ilvl="0" w:tplc="017689A6">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7313001F"/>
    <w:multiLevelType w:val="hybridMultilevel"/>
    <w:tmpl w:val="7EF8938E"/>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9" w15:restartNumberingAfterBreak="0">
    <w:nsid w:val="73AE1F94"/>
    <w:multiLevelType w:val="hybridMultilevel"/>
    <w:tmpl w:val="9906F3AC"/>
    <w:lvl w:ilvl="0" w:tplc="7C80B384">
      <w:start w:val="1"/>
      <w:numFmt w:val="decimal"/>
      <w:lvlText w:val="16.%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F457A"/>
    <w:multiLevelType w:val="hybridMultilevel"/>
    <w:tmpl w:val="5E6CD088"/>
    <w:lvl w:ilvl="0" w:tplc="6CB6166E">
      <w:start w:val="4"/>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713829"/>
    <w:multiLevelType w:val="hybridMultilevel"/>
    <w:tmpl w:val="E8F22B7A"/>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2" w15:restartNumberingAfterBreak="0">
    <w:nsid w:val="783D1E5E"/>
    <w:multiLevelType w:val="multilevel"/>
    <w:tmpl w:val="C9CE69C0"/>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0D0636"/>
    <w:multiLevelType w:val="hybridMultilevel"/>
    <w:tmpl w:val="FD44D3D4"/>
    <w:lvl w:ilvl="0" w:tplc="56080BE6">
      <w:start w:val="8"/>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2A3D8B"/>
    <w:multiLevelType w:val="hybridMultilevel"/>
    <w:tmpl w:val="75A6E96C"/>
    <w:lvl w:ilvl="0" w:tplc="91328FAA">
      <w:start w:val="7"/>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7C1F62"/>
    <w:multiLevelType w:val="hybridMultilevel"/>
    <w:tmpl w:val="48346AC8"/>
    <w:lvl w:ilvl="0" w:tplc="910A8F9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B648AA"/>
    <w:multiLevelType w:val="hybridMultilevel"/>
    <w:tmpl w:val="A4A02B3A"/>
    <w:lvl w:ilvl="0" w:tplc="04130001">
      <w:start w:val="1"/>
      <w:numFmt w:val="bullet"/>
      <w:lvlText w:val=""/>
      <w:lvlJc w:val="left"/>
      <w:pPr>
        <w:ind w:left="1440" w:hanging="360"/>
      </w:pPr>
      <w:rPr>
        <w:rFonts w:ascii="Symbol" w:hAnsi="Symbol" w:hint="default"/>
        <w:sz w:val="16"/>
        <w:szCs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C0C3CC5"/>
    <w:multiLevelType w:val="hybridMultilevel"/>
    <w:tmpl w:val="A6906B50"/>
    <w:lvl w:ilvl="0" w:tplc="4BCC4EB0">
      <w:start w:val="1"/>
      <w:numFmt w:val="decimal"/>
      <w:lvlText w:val="15.%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B22E6A"/>
    <w:multiLevelType w:val="hybridMultilevel"/>
    <w:tmpl w:val="E594FCF4"/>
    <w:lvl w:ilvl="0" w:tplc="201ADACA">
      <w:start w:val="1"/>
      <w:numFmt w:val="decimal"/>
      <w:lvlText w:val="20.%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1399499">
    <w:abstractNumId w:val="20"/>
  </w:num>
  <w:num w:numId="2" w16cid:durableId="1282878132">
    <w:abstractNumId w:val="10"/>
  </w:num>
  <w:num w:numId="3" w16cid:durableId="1699156262">
    <w:abstractNumId w:val="3"/>
  </w:num>
  <w:num w:numId="4" w16cid:durableId="2095663148">
    <w:abstractNumId w:val="4"/>
  </w:num>
  <w:num w:numId="5" w16cid:durableId="297881287">
    <w:abstractNumId w:val="0"/>
  </w:num>
  <w:num w:numId="6" w16cid:durableId="814177511">
    <w:abstractNumId w:val="8"/>
  </w:num>
  <w:num w:numId="7" w16cid:durableId="187378057">
    <w:abstractNumId w:val="13"/>
  </w:num>
  <w:num w:numId="8" w16cid:durableId="1910966324">
    <w:abstractNumId w:val="12"/>
  </w:num>
  <w:num w:numId="9" w16cid:durableId="1575895920">
    <w:abstractNumId w:val="21"/>
  </w:num>
  <w:num w:numId="10" w16cid:durableId="1740791154">
    <w:abstractNumId w:val="18"/>
  </w:num>
  <w:num w:numId="11" w16cid:durableId="1150367513">
    <w:abstractNumId w:val="15"/>
  </w:num>
  <w:num w:numId="12" w16cid:durableId="1994021787">
    <w:abstractNumId w:val="35"/>
  </w:num>
  <w:num w:numId="13" w16cid:durableId="485165784">
    <w:abstractNumId w:val="28"/>
  </w:num>
  <w:num w:numId="14" w16cid:durableId="342783863">
    <w:abstractNumId w:val="17"/>
  </w:num>
  <w:num w:numId="15" w16cid:durableId="1429931441">
    <w:abstractNumId w:val="31"/>
  </w:num>
  <w:num w:numId="16" w16cid:durableId="1249777264">
    <w:abstractNumId w:val="37"/>
  </w:num>
  <w:num w:numId="17" w16cid:durableId="1511798558">
    <w:abstractNumId w:val="29"/>
  </w:num>
  <w:num w:numId="18" w16cid:durableId="644743642">
    <w:abstractNumId w:val="23"/>
  </w:num>
  <w:num w:numId="19" w16cid:durableId="1920207767">
    <w:abstractNumId w:val="6"/>
  </w:num>
  <w:num w:numId="20" w16cid:durableId="339623593">
    <w:abstractNumId w:val="24"/>
  </w:num>
  <w:num w:numId="21" w16cid:durableId="1144782974">
    <w:abstractNumId w:val="25"/>
  </w:num>
  <w:num w:numId="22" w16cid:durableId="1171724804">
    <w:abstractNumId w:val="22"/>
  </w:num>
  <w:num w:numId="23" w16cid:durableId="59332832">
    <w:abstractNumId w:val="30"/>
  </w:num>
  <w:num w:numId="24" w16cid:durableId="1445148610">
    <w:abstractNumId w:val="16"/>
  </w:num>
  <w:num w:numId="25" w16cid:durableId="1611012270">
    <w:abstractNumId w:val="14"/>
  </w:num>
  <w:num w:numId="26" w16cid:durableId="1105884669">
    <w:abstractNumId w:val="34"/>
  </w:num>
  <w:num w:numId="27" w16cid:durableId="1810974226">
    <w:abstractNumId w:val="33"/>
  </w:num>
  <w:num w:numId="28" w16cid:durableId="118038009">
    <w:abstractNumId w:val="5"/>
  </w:num>
  <w:num w:numId="29" w16cid:durableId="1816215006">
    <w:abstractNumId w:val="38"/>
  </w:num>
  <w:num w:numId="30" w16cid:durableId="728109107">
    <w:abstractNumId w:val="2"/>
  </w:num>
  <w:num w:numId="31" w16cid:durableId="1250308109">
    <w:abstractNumId w:val="19"/>
  </w:num>
  <w:num w:numId="32" w16cid:durableId="2034260058">
    <w:abstractNumId w:val="32"/>
  </w:num>
  <w:num w:numId="33" w16cid:durableId="1547983494">
    <w:abstractNumId w:val="11"/>
  </w:num>
  <w:num w:numId="34" w16cid:durableId="572543286">
    <w:abstractNumId w:val="26"/>
  </w:num>
  <w:num w:numId="35" w16cid:durableId="1623684854">
    <w:abstractNumId w:val="9"/>
  </w:num>
  <w:num w:numId="36" w16cid:durableId="1473863499">
    <w:abstractNumId w:val="7"/>
  </w:num>
  <w:num w:numId="37" w16cid:durableId="1714112515">
    <w:abstractNumId w:val="36"/>
  </w:num>
  <w:num w:numId="38" w16cid:durableId="30424763">
    <w:abstractNumId w:val="1"/>
  </w:num>
  <w:num w:numId="39" w16cid:durableId="4554146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74"/>
    <w:rsid w:val="00004C4F"/>
    <w:rsid w:val="00032DB6"/>
    <w:rsid w:val="00054D7E"/>
    <w:rsid w:val="000702D9"/>
    <w:rsid w:val="0007634A"/>
    <w:rsid w:val="00081EB1"/>
    <w:rsid w:val="00092594"/>
    <w:rsid w:val="000B62F9"/>
    <w:rsid w:val="000E0130"/>
    <w:rsid w:val="000E4729"/>
    <w:rsid w:val="000E4AA1"/>
    <w:rsid w:val="001132EB"/>
    <w:rsid w:val="00114A5F"/>
    <w:rsid w:val="00132DED"/>
    <w:rsid w:val="001376A9"/>
    <w:rsid w:val="00143345"/>
    <w:rsid w:val="0014767F"/>
    <w:rsid w:val="00176706"/>
    <w:rsid w:val="00177D51"/>
    <w:rsid w:val="00186082"/>
    <w:rsid w:val="0018695F"/>
    <w:rsid w:val="0019011B"/>
    <w:rsid w:val="001B3ADC"/>
    <w:rsid w:val="001C5C07"/>
    <w:rsid w:val="001D1C99"/>
    <w:rsid w:val="001D7DF5"/>
    <w:rsid w:val="001E5DE8"/>
    <w:rsid w:val="001F20FB"/>
    <w:rsid w:val="001F6118"/>
    <w:rsid w:val="00215E71"/>
    <w:rsid w:val="00216AAB"/>
    <w:rsid w:val="0022595C"/>
    <w:rsid w:val="00243F56"/>
    <w:rsid w:val="00253141"/>
    <w:rsid w:val="00264F6A"/>
    <w:rsid w:val="00265A5E"/>
    <w:rsid w:val="002778E5"/>
    <w:rsid w:val="00285800"/>
    <w:rsid w:val="002B400E"/>
    <w:rsid w:val="002C0743"/>
    <w:rsid w:val="002C3C75"/>
    <w:rsid w:val="0032032F"/>
    <w:rsid w:val="00320922"/>
    <w:rsid w:val="0032688B"/>
    <w:rsid w:val="00327131"/>
    <w:rsid w:val="0033667B"/>
    <w:rsid w:val="00343E83"/>
    <w:rsid w:val="003565AF"/>
    <w:rsid w:val="003943D6"/>
    <w:rsid w:val="003957FE"/>
    <w:rsid w:val="003968BC"/>
    <w:rsid w:val="003A25B0"/>
    <w:rsid w:val="003B151D"/>
    <w:rsid w:val="003C4D21"/>
    <w:rsid w:val="003D5234"/>
    <w:rsid w:val="003D73B2"/>
    <w:rsid w:val="003E6626"/>
    <w:rsid w:val="00410275"/>
    <w:rsid w:val="00415D89"/>
    <w:rsid w:val="004357DC"/>
    <w:rsid w:val="00447EC6"/>
    <w:rsid w:val="004557BE"/>
    <w:rsid w:val="00460E43"/>
    <w:rsid w:val="004667AF"/>
    <w:rsid w:val="004705A3"/>
    <w:rsid w:val="00490183"/>
    <w:rsid w:val="00491D8B"/>
    <w:rsid w:val="00492296"/>
    <w:rsid w:val="004B4E02"/>
    <w:rsid w:val="004B714C"/>
    <w:rsid w:val="004D1967"/>
    <w:rsid w:val="004D47CE"/>
    <w:rsid w:val="00500C75"/>
    <w:rsid w:val="00556878"/>
    <w:rsid w:val="005A21DC"/>
    <w:rsid w:val="005B16D5"/>
    <w:rsid w:val="005E69AF"/>
    <w:rsid w:val="005F5FBE"/>
    <w:rsid w:val="00614DAA"/>
    <w:rsid w:val="006162CB"/>
    <w:rsid w:val="006168E7"/>
    <w:rsid w:val="00644E7D"/>
    <w:rsid w:val="006479C8"/>
    <w:rsid w:val="006620C3"/>
    <w:rsid w:val="00672F62"/>
    <w:rsid w:val="00676929"/>
    <w:rsid w:val="00684EAB"/>
    <w:rsid w:val="006874F2"/>
    <w:rsid w:val="006A7C56"/>
    <w:rsid w:val="006B101E"/>
    <w:rsid w:val="006B7638"/>
    <w:rsid w:val="006C09C4"/>
    <w:rsid w:val="006C11F1"/>
    <w:rsid w:val="006C2804"/>
    <w:rsid w:val="0070282A"/>
    <w:rsid w:val="00704348"/>
    <w:rsid w:val="007131D8"/>
    <w:rsid w:val="00714D34"/>
    <w:rsid w:val="00716F15"/>
    <w:rsid w:val="00753E73"/>
    <w:rsid w:val="00763586"/>
    <w:rsid w:val="00777730"/>
    <w:rsid w:val="00783BEF"/>
    <w:rsid w:val="00796D89"/>
    <w:rsid w:val="00797D57"/>
    <w:rsid w:val="007A7673"/>
    <w:rsid w:val="007C4BAC"/>
    <w:rsid w:val="007D7147"/>
    <w:rsid w:val="007F31D4"/>
    <w:rsid w:val="00800495"/>
    <w:rsid w:val="00801E60"/>
    <w:rsid w:val="00834BA0"/>
    <w:rsid w:val="0083691A"/>
    <w:rsid w:val="00836B3F"/>
    <w:rsid w:val="008461FB"/>
    <w:rsid w:val="00846B65"/>
    <w:rsid w:val="00847A7F"/>
    <w:rsid w:val="0085395C"/>
    <w:rsid w:val="00854180"/>
    <w:rsid w:val="00854FEB"/>
    <w:rsid w:val="00881A60"/>
    <w:rsid w:val="00891025"/>
    <w:rsid w:val="00891C50"/>
    <w:rsid w:val="008A2017"/>
    <w:rsid w:val="008A3399"/>
    <w:rsid w:val="008A7963"/>
    <w:rsid w:val="008B2530"/>
    <w:rsid w:val="008B62DF"/>
    <w:rsid w:val="008C3DD0"/>
    <w:rsid w:val="008D1D84"/>
    <w:rsid w:val="008D3983"/>
    <w:rsid w:val="008E37D7"/>
    <w:rsid w:val="008F300C"/>
    <w:rsid w:val="0090406E"/>
    <w:rsid w:val="00907E5F"/>
    <w:rsid w:val="00931086"/>
    <w:rsid w:val="0095008B"/>
    <w:rsid w:val="00952DE1"/>
    <w:rsid w:val="009532E3"/>
    <w:rsid w:val="00953411"/>
    <w:rsid w:val="00966611"/>
    <w:rsid w:val="00967CAA"/>
    <w:rsid w:val="009A7106"/>
    <w:rsid w:val="009B6759"/>
    <w:rsid w:val="009C153A"/>
    <w:rsid w:val="009C3FC4"/>
    <w:rsid w:val="009D6098"/>
    <w:rsid w:val="009D62FB"/>
    <w:rsid w:val="009E1A00"/>
    <w:rsid w:val="009E6109"/>
    <w:rsid w:val="00A1547E"/>
    <w:rsid w:val="00A22F7F"/>
    <w:rsid w:val="00A800FE"/>
    <w:rsid w:val="00A82FD1"/>
    <w:rsid w:val="00A860B4"/>
    <w:rsid w:val="00A863B5"/>
    <w:rsid w:val="00A8734E"/>
    <w:rsid w:val="00AA152B"/>
    <w:rsid w:val="00AA31A7"/>
    <w:rsid w:val="00AB191F"/>
    <w:rsid w:val="00AC1EA5"/>
    <w:rsid w:val="00AC4C4E"/>
    <w:rsid w:val="00AC5674"/>
    <w:rsid w:val="00AC5ADC"/>
    <w:rsid w:val="00AE2816"/>
    <w:rsid w:val="00AE76E6"/>
    <w:rsid w:val="00B12454"/>
    <w:rsid w:val="00B64A00"/>
    <w:rsid w:val="00B87693"/>
    <w:rsid w:val="00BA12DF"/>
    <w:rsid w:val="00BA4587"/>
    <w:rsid w:val="00BE706A"/>
    <w:rsid w:val="00BF769B"/>
    <w:rsid w:val="00C2038D"/>
    <w:rsid w:val="00C243B1"/>
    <w:rsid w:val="00C27BAE"/>
    <w:rsid w:val="00C36376"/>
    <w:rsid w:val="00C6039B"/>
    <w:rsid w:val="00C659B6"/>
    <w:rsid w:val="00CB11A6"/>
    <w:rsid w:val="00CE4396"/>
    <w:rsid w:val="00CF36E2"/>
    <w:rsid w:val="00D01797"/>
    <w:rsid w:val="00D12B79"/>
    <w:rsid w:val="00D14C3B"/>
    <w:rsid w:val="00D14EB5"/>
    <w:rsid w:val="00D66031"/>
    <w:rsid w:val="00D74370"/>
    <w:rsid w:val="00D832E9"/>
    <w:rsid w:val="00D9212F"/>
    <w:rsid w:val="00D92959"/>
    <w:rsid w:val="00DD3650"/>
    <w:rsid w:val="00DE17D4"/>
    <w:rsid w:val="00DE6D7D"/>
    <w:rsid w:val="00DF3B89"/>
    <w:rsid w:val="00E060FE"/>
    <w:rsid w:val="00E11995"/>
    <w:rsid w:val="00E250F5"/>
    <w:rsid w:val="00E47854"/>
    <w:rsid w:val="00E47F6B"/>
    <w:rsid w:val="00E74F2F"/>
    <w:rsid w:val="00E83DF1"/>
    <w:rsid w:val="00E870B7"/>
    <w:rsid w:val="00E9010F"/>
    <w:rsid w:val="00EB088A"/>
    <w:rsid w:val="00EB664B"/>
    <w:rsid w:val="00EE663D"/>
    <w:rsid w:val="00EF678C"/>
    <w:rsid w:val="00F1283B"/>
    <w:rsid w:val="00F35BDC"/>
    <w:rsid w:val="00F47CB3"/>
    <w:rsid w:val="00F5457F"/>
    <w:rsid w:val="00F602BE"/>
    <w:rsid w:val="00F766B7"/>
    <w:rsid w:val="00FA6671"/>
    <w:rsid w:val="00FB134A"/>
    <w:rsid w:val="00FD1C1B"/>
    <w:rsid w:val="00FE40DC"/>
    <w:rsid w:val="00FE5A05"/>
    <w:rsid w:val="00FF4CF8"/>
    <w:rsid w:val="00FF4D5F"/>
    <w:rsid w:val="00FF6F80"/>
    <w:rsid w:val="55ADF7CD"/>
    <w:rsid w:val="5E7362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88F98"/>
  <w15:chartTrackingRefBased/>
  <w15:docId w15:val="{DF0FC3FF-DFEC-4F45-AF90-851F435E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6611"/>
    <w:rPr>
      <w:rFonts w:ascii="Bahnschrift Light" w:hAnsi="Bahnschrift Light"/>
      <w:color w:val="002C42"/>
      <w:sz w:val="21"/>
      <w:lang w:val="en-US"/>
      <w14:ligatures w14:val="none"/>
    </w:rPr>
  </w:style>
  <w:style w:type="paragraph" w:styleId="Kop1">
    <w:name w:val="heading 1"/>
    <w:basedOn w:val="Standaard"/>
    <w:next w:val="Standaard"/>
    <w:link w:val="Kop1Char"/>
    <w:uiPriority w:val="9"/>
    <w:qFormat/>
    <w:rsid w:val="0007634A"/>
    <w:pPr>
      <w:keepNext/>
      <w:keepLines/>
      <w:spacing w:before="240" w:after="240"/>
      <w:outlineLvl w:val="0"/>
    </w:pPr>
    <w:rPr>
      <w:rFonts w:asciiTheme="majorHAnsi" w:eastAsiaTheme="majorEastAsia" w:hAnsiTheme="majorHAnsi" w:cstheme="majorBidi"/>
      <w:color w:val="E8308A" w:themeColor="accent5"/>
      <w:sz w:val="28"/>
      <w:szCs w:val="28"/>
    </w:rPr>
  </w:style>
  <w:style w:type="paragraph" w:styleId="Kop2">
    <w:name w:val="heading 2"/>
    <w:basedOn w:val="Standaard"/>
    <w:next w:val="Standaard"/>
    <w:link w:val="Kop2Char"/>
    <w:uiPriority w:val="9"/>
    <w:qFormat/>
    <w:rsid w:val="0007634A"/>
    <w:pPr>
      <w:keepNext/>
      <w:keepLines/>
      <w:spacing w:before="100" w:after="200"/>
      <w:outlineLvl w:val="1"/>
    </w:pPr>
    <w:rPr>
      <w:rFonts w:asciiTheme="majorHAnsi" w:eastAsiaTheme="majorEastAsia" w:hAnsiTheme="majorHAnsi" w:cstheme="majorBidi"/>
      <w:color w:val="00A3E3" w:themeColor="accent1"/>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6118"/>
    <w:pPr>
      <w:tabs>
        <w:tab w:val="center" w:pos="4536"/>
        <w:tab w:val="right" w:pos="9072"/>
      </w:tabs>
    </w:pPr>
  </w:style>
  <w:style w:type="character" w:customStyle="1" w:styleId="KoptekstChar">
    <w:name w:val="Koptekst Char"/>
    <w:basedOn w:val="Standaardalinea-lettertype"/>
    <w:link w:val="Koptekst"/>
    <w:uiPriority w:val="99"/>
    <w:rsid w:val="001F6118"/>
  </w:style>
  <w:style w:type="paragraph" w:styleId="Voettekst">
    <w:name w:val="footer"/>
    <w:basedOn w:val="Standaard"/>
    <w:link w:val="VoettekstChar"/>
    <w:uiPriority w:val="99"/>
    <w:unhideWhenUsed/>
    <w:rsid w:val="001F6118"/>
    <w:pPr>
      <w:tabs>
        <w:tab w:val="center" w:pos="4536"/>
        <w:tab w:val="right" w:pos="9072"/>
      </w:tabs>
    </w:pPr>
  </w:style>
  <w:style w:type="character" w:customStyle="1" w:styleId="VoettekstChar">
    <w:name w:val="Voettekst Char"/>
    <w:basedOn w:val="Standaardalinea-lettertype"/>
    <w:link w:val="Voettekst"/>
    <w:uiPriority w:val="99"/>
    <w:rsid w:val="001F6118"/>
  </w:style>
  <w:style w:type="paragraph" w:styleId="Normaalweb">
    <w:name w:val="Normal (Web)"/>
    <w:basedOn w:val="Standaard"/>
    <w:uiPriority w:val="99"/>
    <w:semiHidden/>
    <w:unhideWhenUsed/>
    <w:rsid w:val="00A863B5"/>
    <w:pPr>
      <w:spacing w:before="100" w:beforeAutospacing="1" w:after="100" w:afterAutospacing="1"/>
    </w:pPr>
    <w:rPr>
      <w:rFonts w:ascii="Times New Roman" w:eastAsia="Times New Roman" w:hAnsi="Times New Roman" w:cs="Times New Roman"/>
      <w:kern w:val="0"/>
      <w:lang w:eastAsia="nl-NL"/>
    </w:rPr>
  </w:style>
  <w:style w:type="character" w:styleId="Tekstvantijdelijkeaanduiding">
    <w:name w:val="Placeholder Text"/>
    <w:basedOn w:val="Standaardalinea-lettertype"/>
    <w:uiPriority w:val="99"/>
    <w:semiHidden/>
    <w:rsid w:val="0007634A"/>
    <w:rPr>
      <w:color w:val="808080"/>
    </w:rPr>
  </w:style>
  <w:style w:type="paragraph" w:customStyle="1" w:styleId="Introductietekst">
    <w:name w:val="Introductietekst"/>
    <w:basedOn w:val="Standaard"/>
    <w:link w:val="IntroductietekstChar"/>
    <w:uiPriority w:val="1"/>
    <w:qFormat/>
    <w:rsid w:val="0007634A"/>
    <w:rPr>
      <w:rFonts w:ascii="Bahnschrift SemiBold" w:eastAsia="Times New Roman" w:hAnsi="Bahnschrift SemiBold" w:cs="Open Sans"/>
      <w:b/>
      <w:bCs/>
      <w:kern w:val="0"/>
      <w:szCs w:val="21"/>
      <w:lang w:eastAsia="nl-NL"/>
    </w:rPr>
  </w:style>
  <w:style w:type="character" w:customStyle="1" w:styleId="IntroductietekstChar">
    <w:name w:val="Introductietekst Char"/>
    <w:basedOn w:val="Standaardalinea-lettertype"/>
    <w:link w:val="Introductietekst"/>
    <w:uiPriority w:val="1"/>
    <w:rsid w:val="00966611"/>
    <w:rPr>
      <w:rFonts w:ascii="Bahnschrift SemiBold" w:eastAsia="Times New Roman" w:hAnsi="Bahnschrift SemiBold" w:cs="Open Sans"/>
      <w:b/>
      <w:bCs/>
      <w:color w:val="002C42"/>
      <w:kern w:val="0"/>
      <w:sz w:val="21"/>
      <w:szCs w:val="21"/>
      <w:lang w:val="en-US" w:eastAsia="nl-NL"/>
      <w14:ligatures w14:val="none"/>
    </w:rPr>
  </w:style>
  <w:style w:type="character" w:customStyle="1" w:styleId="Kop1Char">
    <w:name w:val="Kop 1 Char"/>
    <w:basedOn w:val="Standaardalinea-lettertype"/>
    <w:link w:val="Kop1"/>
    <w:uiPriority w:val="9"/>
    <w:rsid w:val="0007634A"/>
    <w:rPr>
      <w:rFonts w:asciiTheme="majorHAnsi" w:eastAsiaTheme="majorEastAsia" w:hAnsiTheme="majorHAnsi" w:cstheme="majorBidi"/>
      <w:color w:val="E8308A" w:themeColor="accent5"/>
      <w:sz w:val="28"/>
      <w:szCs w:val="28"/>
      <w:lang w:val="en-US"/>
      <w14:ligatures w14:val="none"/>
    </w:rPr>
  </w:style>
  <w:style w:type="character" w:customStyle="1" w:styleId="Kop2Char">
    <w:name w:val="Kop 2 Char"/>
    <w:basedOn w:val="Standaardalinea-lettertype"/>
    <w:link w:val="Kop2"/>
    <w:uiPriority w:val="9"/>
    <w:rsid w:val="0007634A"/>
    <w:rPr>
      <w:rFonts w:asciiTheme="majorHAnsi" w:eastAsiaTheme="majorEastAsia" w:hAnsiTheme="majorHAnsi" w:cstheme="majorBidi"/>
      <w:color w:val="00A3E3" w:themeColor="accent1"/>
      <w:sz w:val="22"/>
      <w:szCs w:val="26"/>
      <w:lang w:val="en-US"/>
      <w14:ligatures w14:val="none"/>
    </w:rPr>
  </w:style>
  <w:style w:type="paragraph" w:styleId="Geenafstand">
    <w:name w:val="No Spacing"/>
    <w:uiPriority w:val="1"/>
    <w:rsid w:val="004D47CE"/>
  </w:style>
  <w:style w:type="paragraph" w:styleId="Titel">
    <w:name w:val="Title"/>
    <w:basedOn w:val="Standaard"/>
    <w:link w:val="TitelChar"/>
    <w:uiPriority w:val="10"/>
    <w:qFormat/>
    <w:rsid w:val="0007634A"/>
    <w:pPr>
      <w:spacing w:line="1400" w:lineRule="atLeast"/>
      <w:ind w:right="850"/>
      <w:contextualSpacing/>
    </w:pPr>
    <w:rPr>
      <w:rFonts w:ascii="Bahnschrift" w:eastAsiaTheme="majorEastAsia" w:hAnsi="Bahnschrift" w:cstheme="majorBidi"/>
      <w:b/>
      <w:color w:val="FFFFFF" w:themeColor="background1"/>
      <w:spacing w:val="-10"/>
      <w:kern w:val="28"/>
      <w:sz w:val="150"/>
      <w:szCs w:val="56"/>
    </w:rPr>
  </w:style>
  <w:style w:type="character" w:customStyle="1" w:styleId="TitelChar">
    <w:name w:val="Titel Char"/>
    <w:basedOn w:val="Standaardalinea-lettertype"/>
    <w:link w:val="Titel"/>
    <w:uiPriority w:val="10"/>
    <w:rsid w:val="0007634A"/>
    <w:rPr>
      <w:rFonts w:ascii="Bahnschrift" w:eastAsiaTheme="majorEastAsia" w:hAnsi="Bahnschrift" w:cstheme="majorBidi"/>
      <w:b/>
      <w:color w:val="FFFFFF" w:themeColor="background1"/>
      <w:spacing w:val="-10"/>
      <w:kern w:val="28"/>
      <w:sz w:val="150"/>
      <w:szCs w:val="56"/>
      <w:lang w:val="en-US"/>
      <w14:ligatures w14:val="none"/>
    </w:rPr>
  </w:style>
  <w:style w:type="numbering" w:customStyle="1" w:styleId="Opsommimg">
    <w:name w:val="Opsommimg"/>
    <w:basedOn w:val="Geenlijst"/>
    <w:uiPriority w:val="99"/>
    <w:rsid w:val="00D92959"/>
    <w:pPr>
      <w:numPr>
        <w:numId w:val="2"/>
      </w:numPr>
    </w:pPr>
  </w:style>
  <w:style w:type="character" w:styleId="Subtielebenadrukking">
    <w:name w:val="Subtle Emphasis"/>
    <w:basedOn w:val="Standaardalinea-lettertype"/>
    <w:uiPriority w:val="19"/>
    <w:rsid w:val="00D92959"/>
    <w:rPr>
      <w:i/>
      <w:iCs/>
      <w:color w:val="0076B1" w:themeColor="text1" w:themeTint="BF"/>
    </w:rPr>
  </w:style>
  <w:style w:type="paragraph" w:customStyle="1" w:styleId="Opsomming">
    <w:name w:val="Opsomming"/>
    <w:basedOn w:val="Standaard"/>
    <w:link w:val="OpsommingChar"/>
    <w:uiPriority w:val="1"/>
    <w:qFormat/>
    <w:rsid w:val="0007634A"/>
    <w:pPr>
      <w:numPr>
        <w:numId w:val="1"/>
      </w:numPr>
      <w:ind w:left="284" w:hanging="284"/>
    </w:pPr>
    <w:rPr>
      <w:rFonts w:eastAsia="Times New Roman" w:cs="Open Sans"/>
      <w:kern w:val="0"/>
      <w:szCs w:val="21"/>
      <w:lang w:eastAsia="nl-NL"/>
    </w:rPr>
  </w:style>
  <w:style w:type="character" w:customStyle="1" w:styleId="OpsommingChar">
    <w:name w:val="Opsomming Char"/>
    <w:basedOn w:val="Standaardalinea-lettertype"/>
    <w:link w:val="Opsomming"/>
    <w:uiPriority w:val="1"/>
    <w:rsid w:val="00966611"/>
    <w:rPr>
      <w:rFonts w:ascii="Bahnschrift Light" w:eastAsia="Times New Roman" w:hAnsi="Bahnschrift Light" w:cs="Open Sans"/>
      <w:color w:val="002C42"/>
      <w:kern w:val="0"/>
      <w:sz w:val="21"/>
      <w:szCs w:val="21"/>
      <w:lang w:val="en-US" w:eastAsia="nl-NL"/>
      <w14:ligatures w14:val="none"/>
    </w:rPr>
  </w:style>
  <w:style w:type="paragraph" w:styleId="Kopvaninhoudsopgave">
    <w:name w:val="TOC Heading"/>
    <w:basedOn w:val="Kop1"/>
    <w:next w:val="Standaard"/>
    <w:uiPriority w:val="39"/>
    <w:unhideWhenUsed/>
    <w:qFormat/>
    <w:rsid w:val="001C5C07"/>
    <w:pPr>
      <w:spacing w:line="259" w:lineRule="auto"/>
      <w:outlineLvl w:val="9"/>
    </w:pPr>
    <w:rPr>
      <w:rFonts w:ascii="Bahnschrift SemiBold" w:hAnsi="Bahnschrift SemiBold"/>
      <w:color w:val="auto"/>
      <w:kern w:val="0"/>
      <w:lang w:eastAsia="nl-NL"/>
    </w:rPr>
  </w:style>
  <w:style w:type="paragraph" w:styleId="Inhopg1">
    <w:name w:val="toc 1"/>
    <w:basedOn w:val="Standaard"/>
    <w:next w:val="Standaard"/>
    <w:autoRedefine/>
    <w:uiPriority w:val="39"/>
    <w:unhideWhenUsed/>
    <w:rsid w:val="0007634A"/>
    <w:pPr>
      <w:spacing w:before="240"/>
      <w:jc w:val="both"/>
    </w:pPr>
    <w:rPr>
      <w:rFonts w:ascii="Bahnschrift SemiBold" w:hAnsi="Bahnschrift SemiBold"/>
      <w:noProof/>
      <w:color w:val="E8308A" w:themeColor="accent5"/>
    </w:rPr>
  </w:style>
  <w:style w:type="paragraph" w:styleId="Inhopg2">
    <w:name w:val="toc 2"/>
    <w:basedOn w:val="Standaard"/>
    <w:next w:val="Standaard"/>
    <w:autoRedefine/>
    <w:uiPriority w:val="39"/>
    <w:unhideWhenUsed/>
    <w:rsid w:val="0007634A"/>
    <w:pPr>
      <w:tabs>
        <w:tab w:val="right" w:leader="dot" w:pos="9062"/>
      </w:tabs>
      <w:ind w:left="238"/>
    </w:pPr>
    <w:rPr>
      <w:noProof/>
      <w:color w:val="002C42" w:themeColor="text1"/>
    </w:rPr>
  </w:style>
  <w:style w:type="character" w:styleId="Hyperlink">
    <w:name w:val="Hyperlink"/>
    <w:basedOn w:val="Standaardalinea-lettertype"/>
    <w:uiPriority w:val="99"/>
    <w:unhideWhenUsed/>
    <w:rsid w:val="00D92959"/>
    <w:rPr>
      <w:color w:val="00A3E3" w:themeColor="hyperlink"/>
      <w:u w:val="single"/>
    </w:rPr>
  </w:style>
  <w:style w:type="numbering" w:customStyle="1" w:styleId="Nummering">
    <w:name w:val="Nummering"/>
    <w:basedOn w:val="Geenlijst"/>
    <w:uiPriority w:val="99"/>
    <w:rsid w:val="00D92959"/>
    <w:pPr>
      <w:numPr>
        <w:numId w:val="3"/>
      </w:numPr>
    </w:pPr>
  </w:style>
  <w:style w:type="paragraph" w:styleId="Lijstalinea">
    <w:name w:val="List Paragraph"/>
    <w:basedOn w:val="Standaard"/>
    <w:uiPriority w:val="34"/>
    <w:qFormat/>
    <w:rsid w:val="005B16D5"/>
    <w:pPr>
      <w:ind w:left="720"/>
      <w:contextualSpacing/>
    </w:pPr>
  </w:style>
  <w:style w:type="paragraph" w:customStyle="1" w:styleId="Nummering2">
    <w:name w:val="Nummering 2"/>
    <w:basedOn w:val="Lijstnummering"/>
    <w:link w:val="Nummering2Char"/>
    <w:uiPriority w:val="1"/>
    <w:qFormat/>
    <w:rsid w:val="00AC4C4E"/>
    <w:pPr>
      <w:numPr>
        <w:numId w:val="4"/>
      </w:numPr>
      <w:ind w:left="340" w:hanging="227"/>
    </w:pPr>
    <w:rPr>
      <w:color w:val="002C42" w:themeColor="text1"/>
    </w:rPr>
  </w:style>
  <w:style w:type="paragraph" w:styleId="Lijstnummering">
    <w:name w:val="List Number"/>
    <w:basedOn w:val="Standaard"/>
    <w:link w:val="LijstnummeringChar"/>
    <w:uiPriority w:val="99"/>
    <w:semiHidden/>
    <w:unhideWhenUsed/>
    <w:rsid w:val="00AC4C4E"/>
    <w:pPr>
      <w:numPr>
        <w:numId w:val="5"/>
      </w:numPr>
      <w:contextualSpacing/>
    </w:pPr>
  </w:style>
  <w:style w:type="character" w:customStyle="1" w:styleId="LijstnummeringChar">
    <w:name w:val="Lijstnummering Char"/>
    <w:basedOn w:val="Standaardalinea-lettertype"/>
    <w:link w:val="Lijstnummering"/>
    <w:uiPriority w:val="99"/>
    <w:semiHidden/>
    <w:rsid w:val="00AC4C4E"/>
    <w:rPr>
      <w:rFonts w:ascii="Bahnschrift Light" w:hAnsi="Bahnschrift Light"/>
      <w:color w:val="002C42"/>
      <w:sz w:val="21"/>
      <w:lang w:val="en-US"/>
      <w14:ligatures w14:val="none"/>
    </w:rPr>
  </w:style>
  <w:style w:type="character" w:customStyle="1" w:styleId="Nummering2Char">
    <w:name w:val="Nummering 2 Char"/>
    <w:basedOn w:val="LijstnummeringChar"/>
    <w:link w:val="Nummering2"/>
    <w:uiPriority w:val="1"/>
    <w:rsid w:val="00966611"/>
    <w:rPr>
      <w:rFonts w:ascii="Bahnschrift Light" w:hAnsi="Bahnschrift Light"/>
      <w:color w:val="002C42" w:themeColor="text1"/>
      <w:sz w:val="21"/>
      <w:lang w:val="en-US"/>
      <w14:ligatures w14:val="none"/>
    </w:rPr>
  </w:style>
  <w:style w:type="paragraph" w:customStyle="1" w:styleId="Pagenumber">
    <w:name w:val="Pagenumber"/>
    <w:basedOn w:val="Voettekst"/>
    <w:link w:val="PagenumberChar"/>
    <w:autoRedefine/>
    <w:uiPriority w:val="1"/>
    <w:rsid w:val="00C243B1"/>
    <w:pPr>
      <w:jc w:val="right"/>
    </w:pPr>
    <w:rPr>
      <w:sz w:val="22"/>
    </w:rPr>
  </w:style>
  <w:style w:type="character" w:customStyle="1" w:styleId="PagenumberChar">
    <w:name w:val="Pagenumber Char"/>
    <w:basedOn w:val="VoettekstChar"/>
    <w:link w:val="Pagenumber"/>
    <w:uiPriority w:val="1"/>
    <w:rsid w:val="00966611"/>
    <w:rPr>
      <w:rFonts w:ascii="Bahnschrift Light" w:hAnsi="Bahnschrift Light"/>
      <w:color w:val="002C42"/>
      <w:sz w:val="22"/>
      <w:lang w:val="en-US"/>
      <w14:ligatures w14:val="none"/>
    </w:rPr>
  </w:style>
  <w:style w:type="character" w:styleId="Paginanummer">
    <w:name w:val="page number"/>
    <w:rsid w:val="00AC5674"/>
    <w:rPr>
      <w:rFonts w:ascii="Verdana" w:hAnsi="Verdana"/>
      <w:sz w:val="14"/>
    </w:rPr>
  </w:style>
  <w:style w:type="character" w:styleId="Verwijzingopmerking">
    <w:name w:val="annotation reference"/>
    <w:basedOn w:val="Standaardalinea-lettertype"/>
    <w:uiPriority w:val="99"/>
    <w:rsid w:val="00AC5674"/>
    <w:rPr>
      <w:sz w:val="16"/>
      <w:szCs w:val="16"/>
    </w:rPr>
  </w:style>
  <w:style w:type="paragraph" w:styleId="Tekstopmerking">
    <w:name w:val="annotation text"/>
    <w:basedOn w:val="Standaard"/>
    <w:link w:val="TekstopmerkingChar"/>
    <w:uiPriority w:val="99"/>
    <w:rsid w:val="00AC5674"/>
    <w:rPr>
      <w:rFonts w:ascii="Arial" w:eastAsia="Times New Roman" w:hAnsi="Arial" w:cs="Times New Roman"/>
      <w:color w:val="auto"/>
      <w:kern w:val="0"/>
      <w:sz w:val="20"/>
      <w:szCs w:val="20"/>
      <w:lang w:val="en-GB"/>
    </w:rPr>
  </w:style>
  <w:style w:type="character" w:customStyle="1" w:styleId="TekstopmerkingChar">
    <w:name w:val="Tekst opmerking Char"/>
    <w:basedOn w:val="Standaardalinea-lettertype"/>
    <w:link w:val="Tekstopmerking"/>
    <w:uiPriority w:val="99"/>
    <w:rsid w:val="00AC5674"/>
    <w:rPr>
      <w:rFonts w:ascii="Arial" w:eastAsia="Times New Roman" w:hAnsi="Arial" w:cs="Times New Roman"/>
      <w:kern w:val="0"/>
      <w:sz w:val="20"/>
      <w:szCs w:val="20"/>
      <w:lang w:val="en-GB"/>
      <w14:ligatures w14:val="none"/>
    </w:rPr>
  </w:style>
  <w:style w:type="paragraph" w:customStyle="1" w:styleId="Default">
    <w:name w:val="Default"/>
    <w:link w:val="DefaultChar"/>
    <w:rsid w:val="00AC5674"/>
    <w:pPr>
      <w:autoSpaceDE w:val="0"/>
      <w:autoSpaceDN w:val="0"/>
      <w:adjustRightInd w:val="0"/>
    </w:pPr>
    <w:rPr>
      <w:rFonts w:ascii="Verdana" w:eastAsia="Calibri" w:hAnsi="Verdana" w:cs="Verdana"/>
      <w:color w:val="000000"/>
      <w:kern w:val="0"/>
      <w:lang w:eastAsia="nl-NL"/>
      <w14:ligatures w14:val="none"/>
    </w:rPr>
  </w:style>
  <w:style w:type="character" w:customStyle="1" w:styleId="DefaultChar">
    <w:name w:val="Default Char"/>
    <w:basedOn w:val="Standaardalinea-lettertype"/>
    <w:link w:val="Default"/>
    <w:rsid w:val="00AC5674"/>
    <w:rPr>
      <w:rFonts w:ascii="Verdana" w:eastAsia="Calibri" w:hAnsi="Verdana" w:cs="Verdana"/>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E69AF"/>
    <w:rPr>
      <w:rFonts w:ascii="Bahnschrift Light" w:eastAsiaTheme="minorHAnsi" w:hAnsi="Bahnschrift Light" w:cstheme="minorBidi"/>
      <w:b/>
      <w:bCs/>
      <w:color w:val="002C42"/>
      <w:kern w:val="2"/>
      <w:lang w:val="en-US"/>
    </w:rPr>
  </w:style>
  <w:style w:type="character" w:customStyle="1" w:styleId="OnderwerpvanopmerkingChar">
    <w:name w:val="Onderwerp van opmerking Char"/>
    <w:basedOn w:val="TekstopmerkingChar"/>
    <w:link w:val="Onderwerpvanopmerking"/>
    <w:uiPriority w:val="99"/>
    <w:semiHidden/>
    <w:rsid w:val="005E69AF"/>
    <w:rPr>
      <w:rFonts w:ascii="Bahnschrift Light" w:eastAsia="Times New Roman" w:hAnsi="Bahnschrift Light" w:cs="Times New Roman"/>
      <w:b/>
      <w:bCs/>
      <w:color w:val="002C42"/>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5948">
      <w:bodyDiv w:val="1"/>
      <w:marLeft w:val="0"/>
      <w:marRight w:val="0"/>
      <w:marTop w:val="0"/>
      <w:marBottom w:val="0"/>
      <w:divBdr>
        <w:top w:val="none" w:sz="0" w:space="0" w:color="auto"/>
        <w:left w:val="none" w:sz="0" w:space="0" w:color="auto"/>
        <w:bottom w:val="none" w:sz="0" w:space="0" w:color="auto"/>
        <w:right w:val="none" w:sz="0" w:space="0" w:color="auto"/>
      </w:divBdr>
    </w:div>
    <w:div w:id="455875311">
      <w:bodyDiv w:val="1"/>
      <w:marLeft w:val="0"/>
      <w:marRight w:val="0"/>
      <w:marTop w:val="0"/>
      <w:marBottom w:val="0"/>
      <w:divBdr>
        <w:top w:val="none" w:sz="0" w:space="0" w:color="auto"/>
        <w:left w:val="none" w:sz="0" w:space="0" w:color="auto"/>
        <w:bottom w:val="none" w:sz="0" w:space="0" w:color="auto"/>
        <w:right w:val="none" w:sz="0" w:space="0" w:color="auto"/>
      </w:divBdr>
    </w:div>
    <w:div w:id="10752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Lefier-nieuw`">
      <a:dk1>
        <a:srgbClr val="002C42"/>
      </a:dk1>
      <a:lt1>
        <a:srgbClr val="FFFFFF"/>
      </a:lt1>
      <a:dk2>
        <a:srgbClr val="7F7F7F"/>
      </a:dk2>
      <a:lt2>
        <a:srgbClr val="FFFFFF"/>
      </a:lt2>
      <a:accent1>
        <a:srgbClr val="00A3E3"/>
      </a:accent1>
      <a:accent2>
        <a:srgbClr val="F39200"/>
      </a:accent2>
      <a:accent3>
        <a:srgbClr val="A7358B"/>
      </a:accent3>
      <a:accent4>
        <a:srgbClr val="AFCA0B"/>
      </a:accent4>
      <a:accent5>
        <a:srgbClr val="E8308A"/>
      </a:accent5>
      <a:accent6>
        <a:srgbClr val="00A3E3"/>
      </a:accent6>
      <a:hlink>
        <a:srgbClr val="00A3E3"/>
      </a:hlink>
      <a:folHlink>
        <a:srgbClr val="A7358B"/>
      </a:folHlink>
    </a:clrScheme>
    <a:fontScheme name="Aangepast 26">
      <a:majorFont>
        <a:latin typeface="Bahnschrift SemiBold"/>
        <a:ea typeface=""/>
        <a:cs typeface=""/>
      </a:majorFont>
      <a:minorFont>
        <a:latin typeface="Bahnschrif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98849DDF6A44190283D2018F45944" ma:contentTypeVersion="4" ma:contentTypeDescription="Een nieuw document maken." ma:contentTypeScope="" ma:versionID="ea61d1f8b9fcdb1bd00d790250295b45">
  <xsd:schema xmlns:xsd="http://www.w3.org/2001/XMLSchema" xmlns:xs="http://www.w3.org/2001/XMLSchema" xmlns:p="http://schemas.microsoft.com/office/2006/metadata/properties" xmlns:ns2="f34527a6-22a7-4071-9963-d7030fe3ea11" targetNamespace="http://schemas.microsoft.com/office/2006/metadata/properties" ma:root="true" ma:fieldsID="f5c8f3e685a72b6005bda4af9de9a658" ns2:_="">
    <xsd:import namespace="f34527a6-22a7-4071-9963-d7030fe3ea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527a6-22a7-4071-9963-d7030fe3e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3A405-657E-4FDE-872B-3A6407B85806}">
  <ds:schemaRefs>
    <ds:schemaRef ds:uri="http://schemas.microsoft.com/sharepoint/v3/contenttype/forms"/>
  </ds:schemaRefs>
</ds:datastoreItem>
</file>

<file path=customXml/itemProps2.xml><?xml version="1.0" encoding="utf-8"?>
<ds:datastoreItem xmlns:ds="http://schemas.openxmlformats.org/officeDocument/2006/customXml" ds:itemID="{CB901CA6-345B-4E7A-860E-8A98CDA6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527a6-22a7-4071-9963-d7030fe3e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49EEB-26AE-034C-897E-DCD4385BBCFF}">
  <ds:schemaRefs>
    <ds:schemaRef ds:uri="http://schemas.openxmlformats.org/officeDocument/2006/bibliography"/>
  </ds:schemaRefs>
</ds:datastoreItem>
</file>

<file path=customXml/itemProps4.xml><?xml version="1.0" encoding="utf-8"?>
<ds:datastoreItem xmlns:ds="http://schemas.openxmlformats.org/officeDocument/2006/customXml" ds:itemID="{90D70A6C-2559-428E-95E7-AF8617C9D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4087</Words>
  <Characters>22482</Characters>
  <Application>Microsoft Office Word</Application>
  <DocSecurity>0</DocSecurity>
  <Lines>187</Lines>
  <Paragraphs>53</Paragraphs>
  <ScaleCrop>false</ScaleCrop>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Ijzer - Pals</dc:creator>
  <cp:keywords/>
  <dc:description/>
  <cp:lastModifiedBy>Hilko Oosterhuis</cp:lastModifiedBy>
  <cp:revision>20</cp:revision>
  <cp:lastPrinted>2025-11-02T20:21:00Z</cp:lastPrinted>
  <dcterms:created xsi:type="dcterms:W3CDTF">2026-03-13T15:15:00Z</dcterms:created>
  <dcterms:modified xsi:type="dcterms:W3CDTF">2026-04-09T10:31:00Z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0x010100CC198849DDF6A44190283D2018F45944</vt:lpwstr>
  </property>
  <property fmtid="{D5CDD505-2E9C-101B-9397-08002B2CF9AE}" pid="3" name="MediaServiceImageTags">
    <vt:lpwstr/>
  </property>
  <property fmtid="{D5CDD505-2E9C-101B-9397-08002B2CF9AE}" pid="4" name="Order">
    <vt:r8>763000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nl</vt:lpwstr>
  </property>
  <property fmtid="{D5CDD505-2E9C-101B-9397-08002B2CF9AE}" pid="9" name="MSIP_Label_704cd95d-fb11-4cc5-b983-86c9412f844f_Enabled">
    <vt:lpwstr>true</vt:lpwstr>
  </property>
  <property fmtid="{D5CDD505-2E9C-101B-9397-08002B2CF9AE}" pid="10" name="MSIP_Label_704cd95d-fb11-4cc5-b983-86c9412f844f_SetDate">
    <vt:lpwstr>2026-04-09T10:30:59Z</vt:lpwstr>
  </property>
  <property fmtid="{D5CDD505-2E9C-101B-9397-08002B2CF9AE}" pid="11" name="MSIP_Label_704cd95d-fb11-4cc5-b983-86c9412f844f_Method">
    <vt:lpwstr>Standard</vt:lpwstr>
  </property>
  <property fmtid="{D5CDD505-2E9C-101B-9397-08002B2CF9AE}" pid="12" name="MSIP_Label_704cd95d-fb11-4cc5-b983-86c9412f844f_Name">
    <vt:lpwstr>Intern</vt:lpwstr>
  </property>
  <property fmtid="{D5CDD505-2E9C-101B-9397-08002B2CF9AE}" pid="13" name="MSIP_Label_704cd95d-fb11-4cc5-b983-86c9412f844f_SiteId">
    <vt:lpwstr>a75be28e-1ec3-4d7c-a219-4fff9ec122f6</vt:lpwstr>
  </property>
  <property fmtid="{D5CDD505-2E9C-101B-9397-08002B2CF9AE}" pid="14" name="MSIP_Label_704cd95d-fb11-4cc5-b983-86c9412f844f_ActionId">
    <vt:lpwstr>067d633f-3cd8-4a8c-ae49-3b82b4581fb1</vt:lpwstr>
  </property>
  <property fmtid="{D5CDD505-2E9C-101B-9397-08002B2CF9AE}" pid="15" name="MSIP_Label_704cd95d-fb11-4cc5-b983-86c9412f844f_ContentBits">
    <vt:lpwstr>0</vt:lpwstr>
  </property>
  <property fmtid="{D5CDD505-2E9C-101B-9397-08002B2CF9AE}" pid="16" name="MSIP_Label_704cd95d-fb11-4cc5-b983-86c9412f844f_Tag">
    <vt:lpwstr>10, 3, 0, 1</vt:lpwstr>
  </property>
</Properties>
</file>