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77777777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7777777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747157" w14:paraId="2C8AF84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14:paraId="284CFCCC" w14:textId="19B682DB" w:rsidR="006C5C03" w:rsidRPr="00747157" w:rsidRDefault="00E97A18" w:rsidP="006C5C03">
            <w:pPr>
              <w:rPr>
                <w:bCs/>
                <w:sz w:val="18"/>
                <w:szCs w:val="18"/>
              </w:rPr>
            </w:pPr>
            <w:r w:rsidRPr="00E97A18">
              <w:rPr>
                <w:bCs/>
                <w:sz w:val="18"/>
                <w:szCs w:val="18"/>
              </w:rPr>
              <w:t xml:space="preserve">Marktconsultatie </w:t>
            </w:r>
            <w:r w:rsidR="006211E4">
              <w:rPr>
                <w:bCs/>
                <w:sz w:val="18"/>
                <w:szCs w:val="18"/>
              </w:rPr>
              <w:t>Overdrachtsplatform Kiesraad</w:t>
            </w:r>
          </w:p>
        </w:tc>
      </w:tr>
      <w:tr w:rsidR="006C5C03" w:rsidRPr="00747157" w14:paraId="41EEDE9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14:paraId="3B33B651" w14:textId="69DB006F" w:rsidR="00E97A18" w:rsidRPr="00E97A18" w:rsidRDefault="00E97A18" w:rsidP="00E97A18">
            <w:pPr>
              <w:rPr>
                <w:sz w:val="18"/>
                <w:szCs w:val="20"/>
              </w:rPr>
            </w:pPr>
            <w:r w:rsidRPr="00E97A18">
              <w:rPr>
                <w:sz w:val="18"/>
                <w:szCs w:val="20"/>
              </w:rPr>
              <w:t>het ministerie van Binnenlandse Zaken en Koninkrijksrelaties</w:t>
            </w:r>
            <w:r w:rsidR="00861AC2">
              <w:rPr>
                <w:sz w:val="18"/>
                <w:szCs w:val="20"/>
              </w:rPr>
              <w:t>,</w:t>
            </w:r>
          </w:p>
          <w:p w14:paraId="15142C29" w14:textId="6B7DA681" w:rsidR="006C5C03" w:rsidRPr="00747157" w:rsidRDefault="006211E4" w:rsidP="00E97A18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20"/>
              </w:rPr>
              <w:t>De Kiesraad</w:t>
            </w:r>
          </w:p>
        </w:tc>
      </w:tr>
      <w:tr w:rsidR="006C5C03" w:rsidRPr="00747157" w14:paraId="7499350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14:paraId="506CAF98" w14:textId="44674D7A" w:rsidR="006C5C03" w:rsidRPr="00747157" w:rsidRDefault="006211E4" w:rsidP="006C5C03">
            <w:pPr>
              <w:rPr>
                <w:bCs/>
                <w:sz w:val="18"/>
                <w:szCs w:val="18"/>
              </w:rPr>
            </w:pPr>
            <w:r w:rsidRPr="006211E4">
              <w:rPr>
                <w:bCs/>
                <w:sz w:val="18"/>
                <w:szCs w:val="18"/>
                <w:highlight w:val="yellow"/>
              </w:rPr>
              <w:t>201865002.</w:t>
            </w:r>
          </w:p>
        </w:tc>
      </w:tr>
      <w:tr w:rsidR="006C5C03" w:rsidRPr="00747157" w14:paraId="1516EA67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4945371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14:paraId="3951E04E" w14:textId="21FAAA32" w:rsidR="006C5C03" w:rsidRPr="00747157" w:rsidRDefault="00861AC2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Davy Chan</w:t>
            </w:r>
            <w:r w:rsidR="006211E4">
              <w:rPr>
                <w:bCs/>
                <w:sz w:val="18"/>
                <w:szCs w:val="18"/>
              </w:rPr>
              <w:t xml:space="preserve"> en Corné van Iperen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6C4216EC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Marktconsultatie</w:t>
      </w:r>
      <w:r w:rsidR="00F46B2F" w:rsidRPr="00F46B2F">
        <w:rPr>
          <w:bCs/>
          <w:sz w:val="18"/>
          <w:szCs w:val="18"/>
        </w:rPr>
        <w:t xml:space="preserve"> </w:t>
      </w:r>
      <w:r w:rsidR="006211E4">
        <w:rPr>
          <w:bCs/>
          <w:sz w:val="18"/>
          <w:szCs w:val="18"/>
        </w:rPr>
        <w:t>Overdrachtsplatform</w:t>
      </w:r>
      <w:r>
        <w:rPr>
          <w:bCs/>
          <w:sz w:val="18"/>
          <w:szCs w:val="18"/>
        </w:rPr>
        <w:t xml:space="preserve"> voor </w:t>
      </w:r>
      <w:r w:rsidR="00E97A18">
        <w:rPr>
          <w:bCs/>
          <w:sz w:val="18"/>
          <w:szCs w:val="18"/>
        </w:rPr>
        <w:t xml:space="preserve">het ministerie van Binnenlandse Zaken en Koninkrijksrelaties, </w:t>
      </w:r>
      <w:r w:rsidR="006211E4">
        <w:rPr>
          <w:bCs/>
          <w:sz w:val="18"/>
          <w:szCs w:val="18"/>
        </w:rPr>
        <w:t>de Kiesraad.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Wij willen u </w:t>
      </w:r>
      <w:r w:rsidRPr="004655E0">
        <w:rPr>
          <w:bCs/>
          <w:sz w:val="18"/>
          <w:szCs w:val="18"/>
        </w:rPr>
        <w:t>vragen om de antwoorden op de vragen concreet en compact te houden (SMART).</w:t>
      </w:r>
      <w:r w:rsidR="00F46B2F" w:rsidRPr="004655E0">
        <w:rPr>
          <w:bCs/>
          <w:sz w:val="18"/>
          <w:szCs w:val="18"/>
        </w:rPr>
        <w:t xml:space="preserve"> </w:t>
      </w:r>
      <w:r w:rsidRPr="004655E0">
        <w:rPr>
          <w:bCs/>
          <w:sz w:val="18"/>
          <w:szCs w:val="18"/>
        </w:rPr>
        <w:t xml:space="preserve">De vragen staan geformuleerd in </w:t>
      </w:r>
      <w:r w:rsidR="004655E0" w:rsidRPr="00E97A18">
        <w:rPr>
          <w:bCs/>
          <w:sz w:val="18"/>
          <w:szCs w:val="18"/>
        </w:rPr>
        <w:t xml:space="preserve">hoofdstuk </w:t>
      </w:r>
      <w:r w:rsidR="006211E4">
        <w:rPr>
          <w:bCs/>
          <w:sz w:val="18"/>
          <w:szCs w:val="18"/>
        </w:rPr>
        <w:t>3.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7C76A76B" w:rsidR="006C5C03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over de opdracht van </w:t>
      </w:r>
      <w:r w:rsidR="006211E4">
        <w:rPr>
          <w:rFonts w:cs="Verdana"/>
          <w:b/>
          <w:bCs/>
          <w:sz w:val="20"/>
          <w:szCs w:val="20"/>
        </w:rPr>
        <w:t>de Kiesraad:</w:t>
      </w:r>
    </w:p>
    <w:p w14:paraId="31FE26CA" w14:textId="77777777" w:rsidR="00E97A18" w:rsidRPr="002602D9" w:rsidRDefault="00E97A18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9A0C1A" w14:paraId="60136E25" w14:textId="77777777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14:paraId="1A0131FE" w14:textId="77777777" w:rsidR="00872AC3" w:rsidRPr="00C91D72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14:paraId="3AE78CDB" w14:textId="77777777" w:rsidR="00872AC3" w:rsidRPr="00C91D72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14:paraId="01F2FC44" w14:textId="77777777" w:rsidTr="00872AC3">
        <w:trPr>
          <w:trHeight w:val="419"/>
        </w:trPr>
        <w:tc>
          <w:tcPr>
            <w:tcW w:w="487" w:type="pct"/>
          </w:tcPr>
          <w:p w14:paraId="6475714F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0888C4CF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872AC3" w:rsidRPr="009A0C1A" w14:paraId="056B4429" w14:textId="77777777" w:rsidTr="00872AC3">
        <w:trPr>
          <w:trHeight w:val="419"/>
        </w:trPr>
        <w:tc>
          <w:tcPr>
            <w:tcW w:w="487" w:type="pct"/>
          </w:tcPr>
          <w:p w14:paraId="61C45F9E" w14:textId="77777777"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14:paraId="459522F7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E97A18" w:rsidRPr="009A0C1A" w14:paraId="3FC9E141" w14:textId="77777777" w:rsidTr="00872AC3">
        <w:trPr>
          <w:trHeight w:val="419"/>
        </w:trPr>
        <w:tc>
          <w:tcPr>
            <w:tcW w:w="487" w:type="pct"/>
          </w:tcPr>
          <w:p w14:paraId="215E9B7A" w14:textId="380BD287" w:rsidR="00E97A18" w:rsidRPr="00C91D72" w:rsidRDefault="00E97A18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14:paraId="457F4D6B" w14:textId="77777777" w:rsidR="00E97A18" w:rsidRPr="00C91D72" w:rsidRDefault="00E97A18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E97A18" w:rsidRPr="009A0C1A" w14:paraId="21D95B93" w14:textId="77777777" w:rsidTr="00872AC3">
        <w:trPr>
          <w:trHeight w:val="419"/>
        </w:trPr>
        <w:tc>
          <w:tcPr>
            <w:tcW w:w="487" w:type="pct"/>
          </w:tcPr>
          <w:p w14:paraId="5BD5E528" w14:textId="38984E66" w:rsidR="00E97A18" w:rsidRPr="00C91D72" w:rsidRDefault="00E97A18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14:paraId="37C52997" w14:textId="77777777" w:rsidR="00E97A18" w:rsidRPr="00C91D72" w:rsidRDefault="00E97A18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E97A18" w:rsidRPr="009A0C1A" w14:paraId="04E3E4F2" w14:textId="77777777" w:rsidTr="00872AC3">
        <w:trPr>
          <w:trHeight w:val="419"/>
        </w:trPr>
        <w:tc>
          <w:tcPr>
            <w:tcW w:w="487" w:type="pct"/>
          </w:tcPr>
          <w:p w14:paraId="547FEEEC" w14:textId="71F8B967" w:rsidR="00E97A18" w:rsidRPr="00C91D72" w:rsidRDefault="00E97A18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14:paraId="4AFDC7B9" w14:textId="77777777" w:rsidR="00E97A18" w:rsidRPr="00C91D72" w:rsidRDefault="00E97A18" w:rsidP="00C91D7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2DA73E16" w14:textId="77777777" w:rsidR="00EE671C" w:rsidRDefault="00EE671C" w:rsidP="00EE671C"/>
    <w:p w14:paraId="0405A22B" w14:textId="77777777" w:rsidR="00EE671C" w:rsidRPr="00EE671C" w:rsidRDefault="00EE671C" w:rsidP="00EE671C"/>
    <w:p w14:paraId="672B0CBB" w14:textId="77777777" w:rsidR="00EE671C" w:rsidRPr="0042438E" w:rsidRDefault="00EE671C" w:rsidP="0042438E"/>
    <w:sectPr w:rsidR="00EE671C" w:rsidRPr="0042438E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7604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067598D6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22F4" w14:textId="77777777" w:rsidR="006211E4" w:rsidRDefault="006211E4" w:rsidP="006211E4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</w:t>
    </w:r>
    <w:r>
      <w:rPr>
        <w:rStyle w:val="Paginanummer"/>
        <w:rFonts w:cs="Verdana"/>
        <w:sz w:val="15"/>
        <w:szCs w:val="15"/>
      </w:rPr>
      <w:t xml:space="preserve"> ‘Overdrachtsplatform Kiesraad’ </w:t>
    </w:r>
    <w:r w:rsidRPr="00566553">
      <w:rPr>
        <w:rStyle w:val="Paginanummer"/>
        <w:rFonts w:cs="Verdana"/>
        <w:sz w:val="15"/>
        <w:szCs w:val="15"/>
      </w:rPr>
      <w:t xml:space="preserve">voor </w:t>
    </w:r>
    <w:r>
      <w:rPr>
        <w:rStyle w:val="Paginanummer"/>
        <w:rFonts w:cs="Verdana"/>
        <w:sz w:val="15"/>
        <w:szCs w:val="15"/>
      </w:rPr>
      <w:t xml:space="preserve">het ministerie van Binnenlandse Zaken en Koninkrijksrelaties, de Kiesraad) </w:t>
    </w:r>
    <w:r w:rsidRPr="006211E4">
      <w:rPr>
        <w:rStyle w:val="Paginanummer"/>
        <w:rFonts w:cs="Verdana"/>
        <w:sz w:val="15"/>
        <w:szCs w:val="15"/>
        <w:highlight w:val="yellow"/>
      </w:rPr>
      <w:t>24 april 2026 - 201865002.</w:t>
    </w:r>
  </w:p>
  <w:p w14:paraId="7CD39B21" w14:textId="5925610F" w:rsidR="00872AC3" w:rsidRPr="006C5C03" w:rsidRDefault="006C5C03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CBDC" w14:textId="77777777" w:rsidR="00705703" w:rsidRDefault="00705703" w:rsidP="00705703">
    <w:pPr>
      <w:pStyle w:val="Koptekst"/>
    </w:pPr>
  </w:p>
  <w:p w14:paraId="32259F0D" w14:textId="10F3886B" w:rsidR="00861AC2" w:rsidRDefault="006C5C03" w:rsidP="006C5C03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Pr="00566553">
      <w:rPr>
        <w:rStyle w:val="Paginanummer"/>
        <w:rFonts w:cs="Verdana"/>
        <w:sz w:val="15"/>
        <w:szCs w:val="15"/>
      </w:rPr>
      <w:t>rktconsultatiedocument</w:t>
    </w:r>
    <w:r w:rsidR="00861AC2">
      <w:rPr>
        <w:rStyle w:val="Paginanummer"/>
        <w:rFonts w:cs="Verdana"/>
        <w:sz w:val="15"/>
        <w:szCs w:val="15"/>
      </w:rPr>
      <w:t xml:space="preserve"> </w:t>
    </w:r>
    <w:r w:rsidR="009904E8">
      <w:rPr>
        <w:rStyle w:val="Paginanummer"/>
        <w:rFonts w:cs="Verdana"/>
        <w:sz w:val="15"/>
        <w:szCs w:val="15"/>
      </w:rPr>
      <w:t>‘</w:t>
    </w:r>
    <w:r w:rsidR="006211E4">
      <w:rPr>
        <w:rStyle w:val="Paginanummer"/>
        <w:rFonts w:cs="Verdana"/>
        <w:sz w:val="15"/>
        <w:szCs w:val="15"/>
      </w:rPr>
      <w:t>Overdrachtsplatform Kiesraad</w:t>
    </w:r>
    <w:r w:rsidR="009904E8">
      <w:rPr>
        <w:rStyle w:val="Paginanummer"/>
        <w:rFonts w:cs="Verdana"/>
        <w:sz w:val="15"/>
        <w:szCs w:val="15"/>
      </w:rPr>
      <w:t>’</w:t>
    </w:r>
    <w:r w:rsidR="00861AC2">
      <w:rPr>
        <w:rStyle w:val="Paginanummer"/>
        <w:rFonts w:cs="Verdana"/>
        <w:sz w:val="15"/>
        <w:szCs w:val="15"/>
      </w:rPr>
      <w:t xml:space="preserve"> </w:t>
    </w:r>
    <w:r w:rsidRPr="00566553">
      <w:rPr>
        <w:rStyle w:val="Paginanummer"/>
        <w:rFonts w:cs="Verdana"/>
        <w:sz w:val="15"/>
        <w:szCs w:val="15"/>
      </w:rPr>
      <w:t xml:space="preserve">voor </w:t>
    </w:r>
    <w:r w:rsidR="00861AC2">
      <w:rPr>
        <w:rStyle w:val="Paginanummer"/>
        <w:rFonts w:cs="Verdana"/>
        <w:sz w:val="15"/>
        <w:szCs w:val="15"/>
      </w:rPr>
      <w:t>het ministerie van Binnenlandse Zaken en Koninkrijksrelaties, d</w:t>
    </w:r>
    <w:r w:rsidR="006211E4">
      <w:rPr>
        <w:rStyle w:val="Paginanummer"/>
        <w:rFonts w:cs="Verdana"/>
        <w:sz w:val="15"/>
        <w:szCs w:val="15"/>
      </w:rPr>
      <w:t>e Kiesraad</w:t>
    </w:r>
    <w:r w:rsidR="00861AC2">
      <w:rPr>
        <w:rStyle w:val="Paginanummer"/>
        <w:rFonts w:cs="Verdana"/>
        <w:sz w:val="15"/>
        <w:szCs w:val="15"/>
      </w:rPr>
      <w:t>)</w:t>
    </w:r>
    <w:r w:rsidR="006211E4">
      <w:rPr>
        <w:rStyle w:val="Paginanummer"/>
        <w:rFonts w:cs="Verdana"/>
        <w:sz w:val="15"/>
        <w:szCs w:val="15"/>
      </w:rPr>
      <w:t xml:space="preserve"> </w:t>
    </w:r>
    <w:r w:rsidR="006211E4" w:rsidRPr="006211E4">
      <w:rPr>
        <w:rStyle w:val="Paginanummer"/>
        <w:rFonts w:cs="Verdana"/>
        <w:sz w:val="15"/>
        <w:szCs w:val="15"/>
        <w:highlight w:val="yellow"/>
      </w:rPr>
      <w:t>24 april 2026</w:t>
    </w:r>
    <w:r w:rsidRPr="006211E4">
      <w:rPr>
        <w:rStyle w:val="Paginanummer"/>
        <w:rFonts w:cs="Verdana"/>
        <w:sz w:val="15"/>
        <w:szCs w:val="15"/>
        <w:highlight w:val="yellow"/>
      </w:rPr>
      <w:t xml:space="preserve"> - </w:t>
    </w:r>
    <w:r w:rsidR="006211E4" w:rsidRPr="006211E4">
      <w:rPr>
        <w:rStyle w:val="Paginanummer"/>
        <w:rFonts w:cs="Verdana"/>
        <w:sz w:val="15"/>
        <w:szCs w:val="15"/>
        <w:highlight w:val="yellow"/>
      </w:rPr>
      <w:t>201865002.</w:t>
    </w:r>
  </w:p>
  <w:p w14:paraId="439FBCDB" w14:textId="0BEA2F4F" w:rsidR="006C5C03" w:rsidRPr="00861AC2" w:rsidRDefault="00861AC2" w:rsidP="006C5C03">
    <w:pPr>
      <w:pStyle w:val="Voettekst"/>
      <w:rPr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 </w:t>
    </w:r>
    <w:r w:rsidR="006C5C03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5C37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372BC411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E97A18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E97A18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E97A18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E97A18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E97A18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E97A18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29109">
    <w:abstractNumId w:val="4"/>
  </w:num>
  <w:num w:numId="2" w16cid:durableId="291181642">
    <w:abstractNumId w:val="1"/>
  </w:num>
  <w:num w:numId="3" w16cid:durableId="1871915722">
    <w:abstractNumId w:val="3"/>
  </w:num>
  <w:num w:numId="4" w16cid:durableId="356080515">
    <w:abstractNumId w:val="0"/>
  </w:num>
  <w:num w:numId="5" w16cid:durableId="155904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E481E"/>
    <w:rsid w:val="00122546"/>
    <w:rsid w:val="00131CA0"/>
    <w:rsid w:val="00136B24"/>
    <w:rsid w:val="00190D39"/>
    <w:rsid w:val="00256EC3"/>
    <w:rsid w:val="00263047"/>
    <w:rsid w:val="00270702"/>
    <w:rsid w:val="002D2EDF"/>
    <w:rsid w:val="002E7959"/>
    <w:rsid w:val="00302C81"/>
    <w:rsid w:val="0038196A"/>
    <w:rsid w:val="00390236"/>
    <w:rsid w:val="003C5739"/>
    <w:rsid w:val="003D539F"/>
    <w:rsid w:val="0042438E"/>
    <w:rsid w:val="004655E0"/>
    <w:rsid w:val="0047419D"/>
    <w:rsid w:val="00507AFE"/>
    <w:rsid w:val="005313BD"/>
    <w:rsid w:val="00597BD4"/>
    <w:rsid w:val="005E1499"/>
    <w:rsid w:val="006211E4"/>
    <w:rsid w:val="0063226F"/>
    <w:rsid w:val="0066505E"/>
    <w:rsid w:val="006977B9"/>
    <w:rsid w:val="006C5C03"/>
    <w:rsid w:val="00705703"/>
    <w:rsid w:val="007762F4"/>
    <w:rsid w:val="00780CA2"/>
    <w:rsid w:val="007A2228"/>
    <w:rsid w:val="007A55D7"/>
    <w:rsid w:val="007A64C2"/>
    <w:rsid w:val="007E15C0"/>
    <w:rsid w:val="007F1348"/>
    <w:rsid w:val="00861AC2"/>
    <w:rsid w:val="00872AC3"/>
    <w:rsid w:val="008E22AD"/>
    <w:rsid w:val="008F3A81"/>
    <w:rsid w:val="00910546"/>
    <w:rsid w:val="009904E8"/>
    <w:rsid w:val="009D524F"/>
    <w:rsid w:val="00A030AA"/>
    <w:rsid w:val="00A14BEC"/>
    <w:rsid w:val="00A25AED"/>
    <w:rsid w:val="00A2683E"/>
    <w:rsid w:val="00A70139"/>
    <w:rsid w:val="00B5400F"/>
    <w:rsid w:val="00C163B8"/>
    <w:rsid w:val="00C21DD3"/>
    <w:rsid w:val="00C22424"/>
    <w:rsid w:val="00C91D72"/>
    <w:rsid w:val="00CE117C"/>
    <w:rsid w:val="00D03E1C"/>
    <w:rsid w:val="00DF719A"/>
    <w:rsid w:val="00E30803"/>
    <w:rsid w:val="00E32383"/>
    <w:rsid w:val="00E47289"/>
    <w:rsid w:val="00E8051A"/>
    <w:rsid w:val="00E97A18"/>
    <w:rsid w:val="00EE671C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869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JW</dc:creator>
  <cp:lastModifiedBy>Chan, Davy</cp:lastModifiedBy>
  <cp:revision>2</cp:revision>
  <dcterms:created xsi:type="dcterms:W3CDTF">2026-04-22T09:32:00Z</dcterms:created>
  <dcterms:modified xsi:type="dcterms:W3CDTF">2026-04-22T09:32:00Z</dcterms:modified>
</cp:coreProperties>
</file>