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445" w14:textId="76730B72" w:rsidR="003E662F" w:rsidRDefault="00DB0A99">
      <w:pPr>
        <w:pStyle w:val="DocnaamBrinkGroep"/>
      </w:pPr>
      <w:r w:rsidRPr="005E6CA5">
        <w:t>VEILIGHEID- EN GEZONDSHEIDPLAN ONTWERPFASE</w:t>
      </w:r>
    </w:p>
    <w:p w14:paraId="4035A057" w14:textId="77777777" w:rsidR="005E6CA5" w:rsidRDefault="005E6CA5" w:rsidP="005E6CA5">
      <w:pPr>
        <w:pStyle w:val="BasistekstBrinkGroep"/>
      </w:pPr>
    </w:p>
    <w:p w14:paraId="64550910" w14:textId="77777777" w:rsidR="005E6CA5" w:rsidRDefault="005E6CA5" w:rsidP="005E6CA5">
      <w:pPr>
        <w:pStyle w:val="BasistekstBrinkGroep"/>
      </w:pPr>
    </w:p>
    <w:p w14:paraId="2D49A206" w14:textId="77777777" w:rsidR="005E6CA5" w:rsidRDefault="005E6CA5" w:rsidP="005E6CA5">
      <w:pPr>
        <w:pStyle w:val="BasistekstBrinkGroep"/>
      </w:pPr>
    </w:p>
    <w:p w14:paraId="7CD999A4" w14:textId="77777777" w:rsidR="005E6CA5" w:rsidRDefault="005E6CA5" w:rsidP="005E6CA5">
      <w:pPr>
        <w:pStyle w:val="BasistekstBrinkGroep"/>
      </w:pPr>
    </w:p>
    <w:p w14:paraId="42E82423" w14:textId="77777777" w:rsidR="005E6CA5" w:rsidRDefault="005E6CA5" w:rsidP="005E6CA5">
      <w:pPr>
        <w:pStyle w:val="BasistekstBrinkGroep"/>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9"/>
        <w:gridCol w:w="236"/>
        <w:gridCol w:w="6992"/>
      </w:tblGrid>
      <w:tr w:rsidR="00B72305" w14:paraId="4D9E394E" w14:textId="77777777" w:rsidTr="40366FCD">
        <w:tc>
          <w:tcPr>
            <w:tcW w:w="1589" w:type="dxa"/>
          </w:tcPr>
          <w:p w14:paraId="5EBF1A6B" w14:textId="77777777" w:rsidR="00B72305" w:rsidRDefault="00B72305" w:rsidP="00B72305">
            <w:pPr>
              <w:pStyle w:val="BasistekstBrinkGroep"/>
            </w:pPr>
            <w:r>
              <w:t>Opdrachtgever</w:t>
            </w:r>
          </w:p>
        </w:tc>
        <w:tc>
          <w:tcPr>
            <w:tcW w:w="236" w:type="dxa"/>
          </w:tcPr>
          <w:p w14:paraId="6465748E" w14:textId="77777777" w:rsidR="00B72305" w:rsidRDefault="00B72305" w:rsidP="005E6CA5">
            <w:pPr>
              <w:pStyle w:val="BasistekstBrinkGroep"/>
            </w:pPr>
            <w:r>
              <w:t>:</w:t>
            </w:r>
          </w:p>
        </w:tc>
        <w:tc>
          <w:tcPr>
            <w:tcW w:w="6992" w:type="dxa"/>
          </w:tcPr>
          <w:p w14:paraId="233544D4" w14:textId="7281F693" w:rsidR="00B72305" w:rsidRPr="007A40A0" w:rsidRDefault="00653BEA" w:rsidP="008F6D63">
            <w:pPr>
              <w:pStyle w:val="BasistekstBrinkGroep"/>
            </w:pPr>
            <w:r w:rsidRPr="007A40A0">
              <w:t>Gemeente Zoetermeer</w:t>
            </w:r>
          </w:p>
        </w:tc>
      </w:tr>
      <w:tr w:rsidR="00B72305" w14:paraId="181D3798" w14:textId="77777777" w:rsidTr="40366FCD">
        <w:tc>
          <w:tcPr>
            <w:tcW w:w="1589" w:type="dxa"/>
          </w:tcPr>
          <w:p w14:paraId="4A093955" w14:textId="77777777" w:rsidR="00B72305" w:rsidRDefault="00B72305" w:rsidP="005E6CA5">
            <w:pPr>
              <w:pStyle w:val="BasistekstBrinkGroep"/>
            </w:pPr>
            <w:r>
              <w:t>Project</w:t>
            </w:r>
          </w:p>
          <w:p w14:paraId="5EE93D1B" w14:textId="77777777" w:rsidR="00B72305" w:rsidRDefault="00B72305" w:rsidP="005E6CA5">
            <w:pPr>
              <w:pStyle w:val="BasistekstBrinkGroep"/>
            </w:pPr>
          </w:p>
          <w:p w14:paraId="34DA1CBC" w14:textId="77777777" w:rsidR="00B72305" w:rsidRDefault="00B72305" w:rsidP="005E6CA5">
            <w:pPr>
              <w:pStyle w:val="BasistekstBrinkGroep"/>
            </w:pPr>
          </w:p>
          <w:p w14:paraId="2E8D2FAA" w14:textId="77777777" w:rsidR="00B72305" w:rsidRDefault="00B72305" w:rsidP="005E6CA5">
            <w:pPr>
              <w:pStyle w:val="BasistekstBrinkGroep"/>
            </w:pPr>
          </w:p>
        </w:tc>
        <w:tc>
          <w:tcPr>
            <w:tcW w:w="236" w:type="dxa"/>
          </w:tcPr>
          <w:p w14:paraId="796A5EA7" w14:textId="2DE91D35" w:rsidR="00B72305" w:rsidRDefault="007A40A0" w:rsidP="005E6CA5">
            <w:pPr>
              <w:pStyle w:val="BasistekstBrinkGroep"/>
            </w:pPr>
            <w:r>
              <w:t>:</w:t>
            </w:r>
          </w:p>
        </w:tc>
        <w:tc>
          <w:tcPr>
            <w:tcW w:w="6992" w:type="dxa"/>
          </w:tcPr>
          <w:p w14:paraId="00BE1AF7" w14:textId="43A0F2F9" w:rsidR="00B72305" w:rsidRPr="00A975F6" w:rsidRDefault="3053C0FB" w:rsidP="008F6D63">
            <w:pPr>
              <w:pStyle w:val="BasistekstBrinkGroep"/>
              <w:rPr>
                <w:highlight w:val="yellow"/>
              </w:rPr>
            </w:pPr>
            <w:r w:rsidRPr="00915B0F">
              <w:t>Groot onderhoud asfalt 2</w:t>
            </w:r>
            <w:r w:rsidR="763674D6" w:rsidRPr="00915B0F">
              <w:t xml:space="preserve">026 </w:t>
            </w:r>
            <w:r w:rsidR="7DAF2F67" w:rsidRPr="00915B0F">
              <w:t xml:space="preserve">- </w:t>
            </w:r>
            <w:r w:rsidR="763674D6" w:rsidRPr="00915B0F">
              <w:t>2029</w:t>
            </w:r>
          </w:p>
        </w:tc>
      </w:tr>
      <w:tr w:rsidR="00B72305" w14:paraId="5CB14AFE" w14:textId="77777777" w:rsidTr="40366FCD">
        <w:tc>
          <w:tcPr>
            <w:tcW w:w="1589" w:type="dxa"/>
          </w:tcPr>
          <w:p w14:paraId="33EA8F19" w14:textId="77777777" w:rsidR="00B72305" w:rsidRDefault="00B72305" w:rsidP="00B72305">
            <w:pPr>
              <w:pStyle w:val="BasistekstBrinkGroep"/>
            </w:pPr>
            <w:r>
              <w:t>Besteknummer</w:t>
            </w:r>
          </w:p>
        </w:tc>
        <w:tc>
          <w:tcPr>
            <w:tcW w:w="236" w:type="dxa"/>
          </w:tcPr>
          <w:p w14:paraId="48807EFF" w14:textId="77777777" w:rsidR="00B72305" w:rsidRDefault="00B72305" w:rsidP="005E6CA5">
            <w:pPr>
              <w:pStyle w:val="BasistekstBrinkGroep"/>
            </w:pPr>
            <w:r>
              <w:t>:</w:t>
            </w:r>
          </w:p>
        </w:tc>
        <w:tc>
          <w:tcPr>
            <w:tcW w:w="6992" w:type="dxa"/>
          </w:tcPr>
          <w:p w14:paraId="0494D4B8" w14:textId="57C549A2" w:rsidR="00B72305" w:rsidRPr="007A40A0" w:rsidRDefault="347F016A" w:rsidP="1F85C9A3">
            <w:pPr>
              <w:pStyle w:val="BasistekstBrinkGroep"/>
              <w:rPr>
                <w:highlight w:val="yellow"/>
              </w:rPr>
            </w:pPr>
            <w:r w:rsidRPr="00915B0F">
              <w:t>2026-036733</w:t>
            </w:r>
          </w:p>
        </w:tc>
      </w:tr>
    </w:tbl>
    <w:p w14:paraId="1896DC4D" w14:textId="77777777" w:rsidR="005E6CA5" w:rsidRDefault="005E6CA5" w:rsidP="005E6CA5">
      <w:pPr>
        <w:pStyle w:val="BasistekstBrinkGroep"/>
      </w:pPr>
    </w:p>
    <w:p w14:paraId="387FFA42" w14:textId="77777777" w:rsidR="003D482B" w:rsidRDefault="003D482B" w:rsidP="005E6CA5">
      <w:pPr>
        <w:pStyle w:val="BasistekstBrinkGroep"/>
      </w:pPr>
    </w:p>
    <w:p w14:paraId="321C847E" w14:textId="77777777" w:rsidR="003D482B" w:rsidRDefault="003D482B" w:rsidP="005E6CA5">
      <w:pPr>
        <w:pStyle w:val="BasistekstBrinkGroep"/>
      </w:pPr>
    </w:p>
    <w:p w14:paraId="0CFA2F13" w14:textId="77777777" w:rsidR="003D482B" w:rsidRDefault="003D482B" w:rsidP="005E6CA5">
      <w:pPr>
        <w:pStyle w:val="BasistekstBrinkGroep"/>
      </w:pPr>
    </w:p>
    <w:p w14:paraId="33692C65" w14:textId="77777777" w:rsidR="003D482B" w:rsidRDefault="003D482B" w:rsidP="005E6CA5">
      <w:pPr>
        <w:pStyle w:val="BasistekstBrinkGroep"/>
      </w:pPr>
    </w:p>
    <w:p w14:paraId="6E8E2A45" w14:textId="12726A32" w:rsidR="005E6CA5" w:rsidRDefault="005E6CA5">
      <w:pPr>
        <w:spacing w:line="240" w:lineRule="auto"/>
      </w:pPr>
      <w:r>
        <w:br w:type="page"/>
      </w:r>
    </w:p>
    <w:p w14:paraId="5EF89106" w14:textId="77777777" w:rsidR="005E6CA5" w:rsidRDefault="00DB0A99" w:rsidP="005E6CA5">
      <w:pPr>
        <w:pStyle w:val="DocnaamBrinkGroep"/>
      </w:pPr>
      <w:r>
        <w:lastRenderedPageBreak/>
        <w:t>INHOUDSOPGAVE</w:t>
      </w:r>
    </w:p>
    <w:p w14:paraId="00E08C0B" w14:textId="6A17F896" w:rsidR="007C7480" w:rsidRDefault="00696441">
      <w:pPr>
        <w:pStyle w:val="Inhopg10"/>
        <w:rPr>
          <w:rFonts w:eastAsiaTheme="minorEastAsia"/>
          <w:caps w:val="0"/>
          <w:szCs w:val="22"/>
        </w:rPr>
      </w:pPr>
      <w:r w:rsidRPr="000157B9">
        <w:rPr>
          <w:noProof w:val="0"/>
        </w:rPr>
        <w:fldChar w:fldCharType="begin"/>
      </w:r>
      <w:r w:rsidRPr="000157B9">
        <w:rPr>
          <w:noProof w:val="0"/>
        </w:rPr>
        <w:instrText xml:space="preserve"> TOC \o "1-3" \z </w:instrText>
      </w:r>
      <w:r w:rsidRPr="000157B9">
        <w:rPr>
          <w:noProof w:val="0"/>
        </w:rPr>
        <w:fldChar w:fldCharType="separate"/>
      </w:r>
      <w:r w:rsidR="007C7480">
        <w:t>01</w:t>
      </w:r>
      <w:r w:rsidR="007C7480">
        <w:rPr>
          <w:rFonts w:eastAsiaTheme="minorEastAsia"/>
          <w:caps w:val="0"/>
          <w:szCs w:val="22"/>
        </w:rPr>
        <w:tab/>
      </w:r>
      <w:r w:rsidR="007C7480" w:rsidRPr="00493552">
        <w:rPr>
          <w:caps w:val="0"/>
        </w:rPr>
        <w:t>ALGEMENE INFORMATIE</w:t>
      </w:r>
      <w:r w:rsidR="007C7480">
        <w:rPr>
          <w:webHidden/>
        </w:rPr>
        <w:tab/>
      </w:r>
      <w:r w:rsidR="007C7480">
        <w:rPr>
          <w:webHidden/>
        </w:rPr>
        <w:fldChar w:fldCharType="begin"/>
      </w:r>
      <w:r w:rsidR="007C7480">
        <w:rPr>
          <w:webHidden/>
        </w:rPr>
        <w:instrText xml:space="preserve"> PAGEREF _Toc30488030 \h </w:instrText>
      </w:r>
      <w:r w:rsidR="007C7480">
        <w:rPr>
          <w:webHidden/>
        </w:rPr>
      </w:r>
      <w:r w:rsidR="007C7480">
        <w:rPr>
          <w:webHidden/>
        </w:rPr>
        <w:fldChar w:fldCharType="separate"/>
      </w:r>
      <w:r w:rsidR="004D79F9">
        <w:rPr>
          <w:webHidden/>
        </w:rPr>
        <w:t>4</w:t>
      </w:r>
      <w:r w:rsidR="007C7480">
        <w:rPr>
          <w:webHidden/>
        </w:rPr>
        <w:fldChar w:fldCharType="end"/>
      </w:r>
    </w:p>
    <w:p w14:paraId="416934F3" w14:textId="3E1CB5DC" w:rsidR="007C7480" w:rsidRDefault="007C7480">
      <w:pPr>
        <w:pStyle w:val="Inhopg20"/>
        <w:rPr>
          <w:rFonts w:eastAsiaTheme="minorEastAsia"/>
          <w:szCs w:val="22"/>
        </w:rPr>
      </w:pPr>
      <w:r>
        <w:t>01.01</w:t>
      </w:r>
      <w:r>
        <w:rPr>
          <w:rFonts w:eastAsiaTheme="minorEastAsia"/>
          <w:szCs w:val="22"/>
        </w:rPr>
        <w:tab/>
      </w:r>
      <w:r>
        <w:t>Wettelijke verplichtingen</w:t>
      </w:r>
      <w:r>
        <w:rPr>
          <w:webHidden/>
        </w:rPr>
        <w:tab/>
      </w:r>
      <w:r>
        <w:rPr>
          <w:webHidden/>
        </w:rPr>
        <w:fldChar w:fldCharType="begin"/>
      </w:r>
      <w:r>
        <w:rPr>
          <w:webHidden/>
        </w:rPr>
        <w:instrText xml:space="preserve"> PAGEREF _Toc30488031 \h </w:instrText>
      </w:r>
      <w:r>
        <w:rPr>
          <w:webHidden/>
        </w:rPr>
      </w:r>
      <w:r>
        <w:rPr>
          <w:webHidden/>
        </w:rPr>
        <w:fldChar w:fldCharType="separate"/>
      </w:r>
      <w:r w:rsidR="004D79F9">
        <w:rPr>
          <w:webHidden/>
        </w:rPr>
        <w:t>4</w:t>
      </w:r>
      <w:r>
        <w:rPr>
          <w:webHidden/>
        </w:rPr>
        <w:fldChar w:fldCharType="end"/>
      </w:r>
    </w:p>
    <w:p w14:paraId="7C211588" w14:textId="47DAE1B4" w:rsidR="007C7480" w:rsidRDefault="007C7480">
      <w:pPr>
        <w:pStyle w:val="Inhopg20"/>
        <w:rPr>
          <w:rFonts w:eastAsiaTheme="minorEastAsia"/>
          <w:szCs w:val="22"/>
        </w:rPr>
      </w:pPr>
      <w:r>
        <w:t>01.02</w:t>
      </w:r>
      <w:r>
        <w:rPr>
          <w:rFonts w:eastAsiaTheme="minorEastAsia"/>
          <w:szCs w:val="22"/>
        </w:rPr>
        <w:tab/>
      </w:r>
      <w:r>
        <w:t>Verplichtingen opdrachtgever in de ontwerpfase</w:t>
      </w:r>
      <w:r>
        <w:rPr>
          <w:webHidden/>
        </w:rPr>
        <w:tab/>
      </w:r>
      <w:r>
        <w:rPr>
          <w:webHidden/>
        </w:rPr>
        <w:fldChar w:fldCharType="begin"/>
      </w:r>
      <w:r>
        <w:rPr>
          <w:webHidden/>
        </w:rPr>
        <w:instrText xml:space="preserve"> PAGEREF _Toc30488032 \h </w:instrText>
      </w:r>
      <w:r>
        <w:rPr>
          <w:webHidden/>
        </w:rPr>
      </w:r>
      <w:r>
        <w:rPr>
          <w:webHidden/>
        </w:rPr>
        <w:fldChar w:fldCharType="separate"/>
      </w:r>
      <w:r w:rsidR="004D79F9">
        <w:rPr>
          <w:webHidden/>
        </w:rPr>
        <w:t>5</w:t>
      </w:r>
      <w:r>
        <w:rPr>
          <w:webHidden/>
        </w:rPr>
        <w:fldChar w:fldCharType="end"/>
      </w:r>
    </w:p>
    <w:p w14:paraId="1C44041C" w14:textId="43867CBA" w:rsidR="007C7480" w:rsidRDefault="007C7480">
      <w:pPr>
        <w:pStyle w:val="Inhopg20"/>
        <w:rPr>
          <w:rFonts w:eastAsiaTheme="minorEastAsia"/>
          <w:szCs w:val="22"/>
        </w:rPr>
      </w:pPr>
      <w:r>
        <w:t>01.03</w:t>
      </w:r>
      <w:r>
        <w:rPr>
          <w:rFonts w:eastAsiaTheme="minorEastAsia"/>
          <w:szCs w:val="22"/>
        </w:rPr>
        <w:tab/>
      </w:r>
      <w:r>
        <w:t>Verplichtingen aannemer in de uitvoeringsfase</w:t>
      </w:r>
      <w:r>
        <w:rPr>
          <w:webHidden/>
        </w:rPr>
        <w:tab/>
      </w:r>
      <w:r>
        <w:rPr>
          <w:webHidden/>
        </w:rPr>
        <w:fldChar w:fldCharType="begin"/>
      </w:r>
      <w:r>
        <w:rPr>
          <w:webHidden/>
        </w:rPr>
        <w:instrText xml:space="preserve"> PAGEREF _Toc30488033 \h </w:instrText>
      </w:r>
      <w:r>
        <w:rPr>
          <w:webHidden/>
        </w:rPr>
      </w:r>
      <w:r>
        <w:rPr>
          <w:webHidden/>
        </w:rPr>
        <w:fldChar w:fldCharType="separate"/>
      </w:r>
      <w:r w:rsidR="004D79F9">
        <w:rPr>
          <w:webHidden/>
        </w:rPr>
        <w:t>5</w:t>
      </w:r>
      <w:r>
        <w:rPr>
          <w:webHidden/>
        </w:rPr>
        <w:fldChar w:fldCharType="end"/>
      </w:r>
    </w:p>
    <w:p w14:paraId="785E69D4" w14:textId="445B7EA1" w:rsidR="007C7480" w:rsidRDefault="007C7480">
      <w:pPr>
        <w:pStyle w:val="Inhopg20"/>
        <w:rPr>
          <w:rFonts w:eastAsiaTheme="minorEastAsia"/>
          <w:szCs w:val="22"/>
        </w:rPr>
      </w:pPr>
      <w:r>
        <w:t>01.04</w:t>
      </w:r>
      <w:r>
        <w:rPr>
          <w:rFonts w:eastAsiaTheme="minorEastAsia"/>
          <w:szCs w:val="22"/>
        </w:rPr>
        <w:tab/>
      </w:r>
      <w:r>
        <w:t>Gebruikte informatie</w:t>
      </w:r>
      <w:r>
        <w:rPr>
          <w:webHidden/>
        </w:rPr>
        <w:tab/>
      </w:r>
      <w:r w:rsidR="00616CC5">
        <w:rPr>
          <w:webHidden/>
        </w:rPr>
        <w:t>6</w:t>
      </w:r>
    </w:p>
    <w:p w14:paraId="590EEB0A" w14:textId="567B5F13" w:rsidR="007C7480" w:rsidRDefault="007C7480">
      <w:pPr>
        <w:pStyle w:val="Inhopg10"/>
        <w:rPr>
          <w:rFonts w:eastAsiaTheme="minorEastAsia"/>
          <w:caps w:val="0"/>
          <w:szCs w:val="22"/>
        </w:rPr>
      </w:pPr>
      <w:r w:rsidRPr="00493552">
        <w:rPr>
          <w:caps w:val="0"/>
        </w:rPr>
        <w:t>02</w:t>
      </w:r>
      <w:r>
        <w:rPr>
          <w:rFonts w:eastAsiaTheme="minorEastAsia"/>
          <w:caps w:val="0"/>
          <w:szCs w:val="22"/>
        </w:rPr>
        <w:tab/>
      </w:r>
      <w:r w:rsidRPr="00493552">
        <w:rPr>
          <w:caps w:val="0"/>
        </w:rPr>
        <w:t>ALGEMENE GEGEVENS OVER HET TOT STAND TE BRENGEN WERK</w:t>
      </w:r>
      <w:r>
        <w:rPr>
          <w:webHidden/>
        </w:rPr>
        <w:tab/>
      </w:r>
      <w:r>
        <w:rPr>
          <w:webHidden/>
        </w:rPr>
        <w:fldChar w:fldCharType="begin"/>
      </w:r>
      <w:r>
        <w:rPr>
          <w:webHidden/>
        </w:rPr>
        <w:instrText xml:space="preserve"> PAGEREF _Toc30488035 \h </w:instrText>
      </w:r>
      <w:r>
        <w:rPr>
          <w:webHidden/>
        </w:rPr>
      </w:r>
      <w:r>
        <w:rPr>
          <w:webHidden/>
        </w:rPr>
        <w:fldChar w:fldCharType="separate"/>
      </w:r>
      <w:r w:rsidR="004D79F9">
        <w:rPr>
          <w:webHidden/>
        </w:rPr>
        <w:t>7</w:t>
      </w:r>
      <w:r>
        <w:rPr>
          <w:webHidden/>
        </w:rPr>
        <w:fldChar w:fldCharType="end"/>
      </w:r>
    </w:p>
    <w:p w14:paraId="2C5BD6BF" w14:textId="22747E3F" w:rsidR="007C7480" w:rsidRDefault="007C7480">
      <w:pPr>
        <w:pStyle w:val="Inhopg20"/>
        <w:rPr>
          <w:rFonts w:eastAsiaTheme="minorEastAsia"/>
          <w:szCs w:val="22"/>
        </w:rPr>
      </w:pPr>
      <w:r>
        <w:t>02.01</w:t>
      </w:r>
      <w:r>
        <w:rPr>
          <w:rFonts w:eastAsiaTheme="minorEastAsia"/>
          <w:szCs w:val="22"/>
        </w:rPr>
        <w:tab/>
      </w:r>
      <w:r>
        <w:t>Bestek</w:t>
      </w:r>
      <w:r>
        <w:rPr>
          <w:webHidden/>
        </w:rPr>
        <w:tab/>
      </w:r>
      <w:r>
        <w:rPr>
          <w:webHidden/>
        </w:rPr>
        <w:fldChar w:fldCharType="begin"/>
      </w:r>
      <w:r>
        <w:rPr>
          <w:webHidden/>
        </w:rPr>
        <w:instrText xml:space="preserve"> PAGEREF _Toc30488036 \h </w:instrText>
      </w:r>
      <w:r>
        <w:rPr>
          <w:webHidden/>
        </w:rPr>
      </w:r>
      <w:r>
        <w:rPr>
          <w:webHidden/>
        </w:rPr>
        <w:fldChar w:fldCharType="separate"/>
      </w:r>
      <w:r w:rsidR="004D79F9">
        <w:rPr>
          <w:webHidden/>
        </w:rPr>
        <w:t>7</w:t>
      </w:r>
      <w:r>
        <w:rPr>
          <w:webHidden/>
        </w:rPr>
        <w:fldChar w:fldCharType="end"/>
      </w:r>
    </w:p>
    <w:p w14:paraId="5A4A1761" w14:textId="50AC4D66" w:rsidR="007C7480" w:rsidRDefault="007C7480">
      <w:pPr>
        <w:pStyle w:val="Inhopg20"/>
        <w:rPr>
          <w:rFonts w:eastAsiaTheme="minorEastAsia"/>
          <w:szCs w:val="22"/>
        </w:rPr>
      </w:pPr>
      <w:r>
        <w:t>02.02</w:t>
      </w:r>
      <w:r>
        <w:rPr>
          <w:rFonts w:eastAsiaTheme="minorEastAsia"/>
          <w:szCs w:val="22"/>
        </w:rPr>
        <w:tab/>
      </w:r>
      <w:r>
        <w:t>Globale omschrijving</w:t>
      </w:r>
      <w:r>
        <w:rPr>
          <w:webHidden/>
        </w:rPr>
        <w:tab/>
      </w:r>
      <w:r>
        <w:rPr>
          <w:webHidden/>
        </w:rPr>
        <w:fldChar w:fldCharType="begin"/>
      </w:r>
      <w:r>
        <w:rPr>
          <w:webHidden/>
        </w:rPr>
        <w:instrText xml:space="preserve"> PAGEREF _Toc30488037 \h </w:instrText>
      </w:r>
      <w:r>
        <w:rPr>
          <w:webHidden/>
        </w:rPr>
      </w:r>
      <w:r>
        <w:rPr>
          <w:webHidden/>
        </w:rPr>
        <w:fldChar w:fldCharType="separate"/>
      </w:r>
      <w:r w:rsidR="004D79F9">
        <w:rPr>
          <w:webHidden/>
        </w:rPr>
        <w:t>7</w:t>
      </w:r>
      <w:r>
        <w:rPr>
          <w:webHidden/>
        </w:rPr>
        <w:fldChar w:fldCharType="end"/>
      </w:r>
    </w:p>
    <w:p w14:paraId="676FD4B4" w14:textId="21136C2D" w:rsidR="007C7480" w:rsidRDefault="007C7480">
      <w:pPr>
        <w:pStyle w:val="Inhopg20"/>
        <w:rPr>
          <w:rFonts w:eastAsiaTheme="minorEastAsia"/>
          <w:szCs w:val="22"/>
        </w:rPr>
      </w:pPr>
      <w:r>
        <w:t>02.03</w:t>
      </w:r>
      <w:r>
        <w:rPr>
          <w:rFonts w:eastAsiaTheme="minorEastAsia"/>
          <w:szCs w:val="22"/>
        </w:rPr>
        <w:tab/>
      </w:r>
      <w:r>
        <w:t>Locatie</w:t>
      </w:r>
      <w:r>
        <w:rPr>
          <w:webHidden/>
        </w:rPr>
        <w:tab/>
      </w:r>
      <w:r>
        <w:rPr>
          <w:webHidden/>
        </w:rPr>
        <w:fldChar w:fldCharType="begin"/>
      </w:r>
      <w:r>
        <w:rPr>
          <w:webHidden/>
        </w:rPr>
        <w:instrText xml:space="preserve"> PAGEREF _Toc30488038 \h </w:instrText>
      </w:r>
      <w:r>
        <w:rPr>
          <w:webHidden/>
        </w:rPr>
      </w:r>
      <w:r>
        <w:rPr>
          <w:webHidden/>
        </w:rPr>
        <w:fldChar w:fldCharType="separate"/>
      </w:r>
      <w:r w:rsidR="004D79F9">
        <w:rPr>
          <w:webHidden/>
        </w:rPr>
        <w:t>7</w:t>
      </w:r>
      <w:r>
        <w:rPr>
          <w:webHidden/>
        </w:rPr>
        <w:fldChar w:fldCharType="end"/>
      </w:r>
    </w:p>
    <w:p w14:paraId="483FEFE2" w14:textId="388537BD" w:rsidR="007C7480" w:rsidRDefault="007C7480">
      <w:pPr>
        <w:pStyle w:val="Inhopg20"/>
        <w:rPr>
          <w:rFonts w:eastAsiaTheme="minorEastAsia"/>
          <w:szCs w:val="22"/>
        </w:rPr>
      </w:pPr>
      <w:r>
        <w:t>02.04</w:t>
      </w:r>
      <w:r>
        <w:rPr>
          <w:rFonts w:eastAsiaTheme="minorEastAsia"/>
          <w:szCs w:val="22"/>
        </w:rPr>
        <w:tab/>
      </w:r>
      <w:r>
        <w:t>Planning</w:t>
      </w:r>
      <w:r>
        <w:rPr>
          <w:webHidden/>
        </w:rPr>
        <w:tab/>
      </w:r>
      <w:r>
        <w:rPr>
          <w:webHidden/>
        </w:rPr>
        <w:fldChar w:fldCharType="begin"/>
      </w:r>
      <w:r>
        <w:rPr>
          <w:webHidden/>
        </w:rPr>
        <w:instrText xml:space="preserve"> PAGEREF _Toc30488039 \h </w:instrText>
      </w:r>
      <w:r>
        <w:rPr>
          <w:webHidden/>
        </w:rPr>
      </w:r>
      <w:r>
        <w:rPr>
          <w:webHidden/>
        </w:rPr>
        <w:fldChar w:fldCharType="separate"/>
      </w:r>
      <w:r w:rsidR="004D79F9">
        <w:rPr>
          <w:webHidden/>
        </w:rPr>
        <w:t>7</w:t>
      </w:r>
      <w:r>
        <w:rPr>
          <w:webHidden/>
        </w:rPr>
        <w:fldChar w:fldCharType="end"/>
      </w:r>
    </w:p>
    <w:p w14:paraId="57E2798E" w14:textId="553E1FC3" w:rsidR="007C7480" w:rsidRDefault="007C7480">
      <w:pPr>
        <w:pStyle w:val="Inhopg20"/>
        <w:rPr>
          <w:rFonts w:eastAsiaTheme="minorEastAsia"/>
          <w:szCs w:val="22"/>
        </w:rPr>
      </w:pPr>
      <w:r>
        <w:t>02.05</w:t>
      </w:r>
      <w:r>
        <w:rPr>
          <w:rFonts w:eastAsiaTheme="minorEastAsia"/>
          <w:szCs w:val="22"/>
        </w:rPr>
        <w:tab/>
      </w:r>
      <w:r>
        <w:t>Vermoedelijk aantal werkgevers en zelfstandigen tegelijkertijd op de bouwplaats</w:t>
      </w:r>
      <w:r>
        <w:rPr>
          <w:webHidden/>
        </w:rPr>
        <w:tab/>
      </w:r>
      <w:r>
        <w:rPr>
          <w:webHidden/>
        </w:rPr>
        <w:fldChar w:fldCharType="begin"/>
      </w:r>
      <w:r>
        <w:rPr>
          <w:webHidden/>
        </w:rPr>
        <w:instrText xml:space="preserve"> PAGEREF _Toc30488040 \h </w:instrText>
      </w:r>
      <w:r>
        <w:rPr>
          <w:webHidden/>
        </w:rPr>
      </w:r>
      <w:r>
        <w:rPr>
          <w:webHidden/>
        </w:rPr>
        <w:fldChar w:fldCharType="separate"/>
      </w:r>
      <w:r w:rsidR="004D79F9">
        <w:rPr>
          <w:webHidden/>
        </w:rPr>
        <w:t>7</w:t>
      </w:r>
      <w:r>
        <w:rPr>
          <w:webHidden/>
        </w:rPr>
        <w:fldChar w:fldCharType="end"/>
      </w:r>
    </w:p>
    <w:p w14:paraId="265E2F3A" w14:textId="236BA9E5" w:rsidR="007C7480" w:rsidRDefault="007C7480">
      <w:pPr>
        <w:pStyle w:val="Inhopg20"/>
        <w:rPr>
          <w:rFonts w:eastAsiaTheme="minorEastAsia"/>
          <w:szCs w:val="22"/>
        </w:rPr>
      </w:pPr>
      <w:r>
        <w:t>02.06</w:t>
      </w:r>
      <w:r>
        <w:rPr>
          <w:rFonts w:eastAsiaTheme="minorEastAsia"/>
          <w:szCs w:val="22"/>
        </w:rPr>
        <w:tab/>
      </w:r>
      <w:r>
        <w:t>Vermoedelijk aantal werknemers tegelijkertijd op de bouwplaats</w:t>
      </w:r>
      <w:r>
        <w:rPr>
          <w:webHidden/>
        </w:rPr>
        <w:tab/>
      </w:r>
      <w:r>
        <w:rPr>
          <w:webHidden/>
        </w:rPr>
        <w:fldChar w:fldCharType="begin"/>
      </w:r>
      <w:r>
        <w:rPr>
          <w:webHidden/>
        </w:rPr>
        <w:instrText xml:space="preserve"> PAGEREF _Toc30488041 \h </w:instrText>
      </w:r>
      <w:r>
        <w:rPr>
          <w:webHidden/>
        </w:rPr>
      </w:r>
      <w:r>
        <w:rPr>
          <w:webHidden/>
        </w:rPr>
        <w:fldChar w:fldCharType="separate"/>
      </w:r>
      <w:r w:rsidR="004D79F9">
        <w:rPr>
          <w:webHidden/>
        </w:rPr>
        <w:t>7</w:t>
      </w:r>
      <w:r>
        <w:rPr>
          <w:webHidden/>
        </w:rPr>
        <w:fldChar w:fldCharType="end"/>
      </w:r>
    </w:p>
    <w:p w14:paraId="06469A77" w14:textId="21110669" w:rsidR="007C7480" w:rsidRDefault="007C7480">
      <w:pPr>
        <w:pStyle w:val="Inhopg10"/>
        <w:rPr>
          <w:rFonts w:eastAsiaTheme="minorEastAsia"/>
          <w:caps w:val="0"/>
          <w:szCs w:val="22"/>
        </w:rPr>
      </w:pPr>
      <w:r w:rsidRPr="00493552">
        <w:rPr>
          <w:caps w:val="0"/>
        </w:rPr>
        <w:t>03</w:t>
      </w:r>
      <w:r>
        <w:rPr>
          <w:rFonts w:eastAsiaTheme="minorEastAsia"/>
          <w:caps w:val="0"/>
          <w:szCs w:val="22"/>
        </w:rPr>
        <w:tab/>
      </w:r>
      <w:r w:rsidRPr="00493552">
        <w:rPr>
          <w:caps w:val="0"/>
        </w:rPr>
        <w:t>BETROKKEN PARTIJEN EN COÖRDINATIE</w:t>
      </w:r>
      <w:r>
        <w:rPr>
          <w:webHidden/>
        </w:rPr>
        <w:tab/>
      </w:r>
      <w:r w:rsidR="008B0E50">
        <w:rPr>
          <w:webHidden/>
        </w:rPr>
        <w:t>7</w:t>
      </w:r>
    </w:p>
    <w:p w14:paraId="5DA08B44" w14:textId="32FA5DAE" w:rsidR="007C7480" w:rsidRDefault="007C7480">
      <w:pPr>
        <w:pStyle w:val="Inhopg20"/>
        <w:rPr>
          <w:rFonts w:eastAsiaTheme="minorEastAsia"/>
          <w:szCs w:val="22"/>
        </w:rPr>
      </w:pPr>
      <w:r>
        <w:t>03.01</w:t>
      </w:r>
      <w:r>
        <w:rPr>
          <w:rFonts w:eastAsiaTheme="minorEastAsia"/>
          <w:szCs w:val="22"/>
        </w:rPr>
        <w:tab/>
      </w:r>
      <w:r>
        <w:t>Voorbereidingsfase</w:t>
      </w:r>
      <w:r>
        <w:rPr>
          <w:webHidden/>
        </w:rPr>
        <w:tab/>
      </w:r>
      <w:r w:rsidR="008B0E50">
        <w:rPr>
          <w:webHidden/>
        </w:rPr>
        <w:t>7</w:t>
      </w:r>
    </w:p>
    <w:p w14:paraId="730B86D8" w14:textId="7CAEA425" w:rsidR="007C7480" w:rsidRDefault="007C7480">
      <w:pPr>
        <w:pStyle w:val="Inhopg30"/>
        <w:rPr>
          <w:rFonts w:eastAsiaTheme="minorEastAsia"/>
          <w:szCs w:val="22"/>
        </w:rPr>
      </w:pPr>
      <w:r>
        <w:t>03.01.01</w:t>
      </w:r>
      <w:r>
        <w:rPr>
          <w:rFonts w:eastAsiaTheme="minorEastAsia"/>
          <w:szCs w:val="22"/>
        </w:rPr>
        <w:tab/>
      </w:r>
      <w:r>
        <w:t>Opdrachtgever</w:t>
      </w:r>
      <w:r>
        <w:rPr>
          <w:webHidden/>
        </w:rPr>
        <w:tab/>
      </w:r>
      <w:r w:rsidR="008B0E50">
        <w:rPr>
          <w:webHidden/>
        </w:rPr>
        <w:t>7</w:t>
      </w:r>
    </w:p>
    <w:p w14:paraId="1C40EFD4" w14:textId="59F421B6" w:rsidR="007C7480" w:rsidRDefault="007C7480">
      <w:pPr>
        <w:pStyle w:val="Inhopg30"/>
        <w:rPr>
          <w:rFonts w:eastAsiaTheme="minorEastAsia"/>
          <w:szCs w:val="22"/>
        </w:rPr>
      </w:pPr>
      <w:r>
        <w:t>03.01.02</w:t>
      </w:r>
      <w:r>
        <w:rPr>
          <w:rFonts w:eastAsiaTheme="minorEastAsia"/>
          <w:szCs w:val="22"/>
        </w:rPr>
        <w:tab/>
      </w:r>
      <w:r>
        <w:t>Ontwerpende partij</w:t>
      </w:r>
      <w:r>
        <w:rPr>
          <w:webHidden/>
        </w:rPr>
        <w:tab/>
      </w:r>
      <w:r>
        <w:rPr>
          <w:webHidden/>
        </w:rPr>
        <w:fldChar w:fldCharType="begin"/>
      </w:r>
      <w:r>
        <w:rPr>
          <w:webHidden/>
        </w:rPr>
        <w:instrText xml:space="preserve"> PAGEREF _Toc30488045 \h </w:instrText>
      </w:r>
      <w:r>
        <w:rPr>
          <w:webHidden/>
        </w:rPr>
      </w:r>
      <w:r>
        <w:rPr>
          <w:webHidden/>
        </w:rPr>
        <w:fldChar w:fldCharType="separate"/>
      </w:r>
      <w:r w:rsidR="004D79F9">
        <w:rPr>
          <w:webHidden/>
        </w:rPr>
        <w:t>8</w:t>
      </w:r>
      <w:r>
        <w:rPr>
          <w:webHidden/>
        </w:rPr>
        <w:fldChar w:fldCharType="end"/>
      </w:r>
    </w:p>
    <w:p w14:paraId="023D461A" w14:textId="6C2CD4DC" w:rsidR="007C7480" w:rsidRDefault="007C7480">
      <w:pPr>
        <w:pStyle w:val="Inhopg30"/>
        <w:rPr>
          <w:rFonts w:eastAsiaTheme="minorEastAsia"/>
          <w:szCs w:val="22"/>
        </w:rPr>
      </w:pPr>
      <w:r>
        <w:t>03.01.03</w:t>
      </w:r>
      <w:r>
        <w:rPr>
          <w:rFonts w:eastAsiaTheme="minorEastAsia"/>
          <w:szCs w:val="22"/>
        </w:rPr>
        <w:tab/>
      </w:r>
      <w:r w:rsidRPr="00493552">
        <w:rPr>
          <w:rFonts w:eastAsia="Palatino Linotype"/>
        </w:rPr>
        <w:t>V&amp;G-coördinatie</w:t>
      </w:r>
      <w:r>
        <w:rPr>
          <w:webHidden/>
        </w:rPr>
        <w:tab/>
      </w:r>
      <w:r>
        <w:rPr>
          <w:webHidden/>
        </w:rPr>
        <w:fldChar w:fldCharType="begin"/>
      </w:r>
      <w:r>
        <w:rPr>
          <w:webHidden/>
        </w:rPr>
        <w:instrText xml:space="preserve"> PAGEREF _Toc30488046 \h </w:instrText>
      </w:r>
      <w:r>
        <w:rPr>
          <w:webHidden/>
        </w:rPr>
      </w:r>
      <w:r>
        <w:rPr>
          <w:webHidden/>
        </w:rPr>
        <w:fldChar w:fldCharType="separate"/>
      </w:r>
      <w:r w:rsidR="004D79F9">
        <w:rPr>
          <w:webHidden/>
        </w:rPr>
        <w:t>8</w:t>
      </w:r>
      <w:r>
        <w:rPr>
          <w:webHidden/>
        </w:rPr>
        <w:fldChar w:fldCharType="end"/>
      </w:r>
    </w:p>
    <w:p w14:paraId="03B6FBC3" w14:textId="7EC74656" w:rsidR="007C7480" w:rsidRDefault="007C7480">
      <w:pPr>
        <w:pStyle w:val="Inhopg20"/>
        <w:rPr>
          <w:rFonts w:eastAsiaTheme="minorEastAsia"/>
          <w:szCs w:val="22"/>
        </w:rPr>
      </w:pPr>
      <w:r>
        <w:t>03.02</w:t>
      </w:r>
      <w:r>
        <w:rPr>
          <w:rFonts w:eastAsiaTheme="minorEastAsia"/>
          <w:szCs w:val="22"/>
        </w:rPr>
        <w:tab/>
      </w:r>
      <w:r>
        <w:t>Uitvoeringsfase</w:t>
      </w:r>
      <w:r>
        <w:rPr>
          <w:webHidden/>
        </w:rPr>
        <w:tab/>
      </w:r>
      <w:r>
        <w:rPr>
          <w:webHidden/>
        </w:rPr>
        <w:fldChar w:fldCharType="begin"/>
      </w:r>
      <w:r>
        <w:rPr>
          <w:webHidden/>
        </w:rPr>
        <w:instrText xml:space="preserve"> PAGEREF _Toc30488047 \h </w:instrText>
      </w:r>
      <w:r>
        <w:rPr>
          <w:webHidden/>
        </w:rPr>
      </w:r>
      <w:r>
        <w:rPr>
          <w:webHidden/>
        </w:rPr>
        <w:fldChar w:fldCharType="separate"/>
      </w:r>
      <w:r w:rsidR="004D79F9">
        <w:rPr>
          <w:webHidden/>
        </w:rPr>
        <w:t>8</w:t>
      </w:r>
      <w:r>
        <w:rPr>
          <w:webHidden/>
        </w:rPr>
        <w:fldChar w:fldCharType="end"/>
      </w:r>
    </w:p>
    <w:p w14:paraId="1DE510AE" w14:textId="2FB164D9" w:rsidR="007C7480" w:rsidRDefault="007C7480">
      <w:pPr>
        <w:pStyle w:val="Inhopg30"/>
        <w:rPr>
          <w:rFonts w:eastAsiaTheme="minorEastAsia"/>
          <w:szCs w:val="22"/>
        </w:rPr>
      </w:pPr>
      <w:r>
        <w:t>03.02.01</w:t>
      </w:r>
      <w:r>
        <w:rPr>
          <w:rFonts w:eastAsiaTheme="minorEastAsia"/>
          <w:szCs w:val="22"/>
        </w:rPr>
        <w:tab/>
      </w:r>
      <w:r>
        <w:t>Directievoerende partij / Bouwmanagement; namens bovengenoemde opdrachtgever</w:t>
      </w:r>
      <w:r>
        <w:rPr>
          <w:webHidden/>
        </w:rPr>
        <w:tab/>
      </w:r>
      <w:r>
        <w:rPr>
          <w:webHidden/>
        </w:rPr>
        <w:fldChar w:fldCharType="begin"/>
      </w:r>
      <w:r>
        <w:rPr>
          <w:webHidden/>
        </w:rPr>
        <w:instrText xml:space="preserve"> PAGEREF _Toc30488048 \h </w:instrText>
      </w:r>
      <w:r>
        <w:rPr>
          <w:webHidden/>
        </w:rPr>
      </w:r>
      <w:r>
        <w:rPr>
          <w:webHidden/>
        </w:rPr>
        <w:fldChar w:fldCharType="separate"/>
      </w:r>
      <w:r w:rsidR="004D79F9">
        <w:rPr>
          <w:webHidden/>
        </w:rPr>
        <w:t>8</w:t>
      </w:r>
      <w:r>
        <w:rPr>
          <w:webHidden/>
        </w:rPr>
        <w:fldChar w:fldCharType="end"/>
      </w:r>
    </w:p>
    <w:p w14:paraId="77BDAD74" w14:textId="3935FEBD" w:rsidR="007C7480" w:rsidRDefault="007C7480">
      <w:pPr>
        <w:pStyle w:val="Inhopg30"/>
        <w:rPr>
          <w:rFonts w:eastAsiaTheme="minorEastAsia"/>
          <w:szCs w:val="22"/>
        </w:rPr>
      </w:pPr>
      <w:r>
        <w:lastRenderedPageBreak/>
        <w:t>03.02.02</w:t>
      </w:r>
      <w:r>
        <w:rPr>
          <w:rFonts w:eastAsiaTheme="minorEastAsia"/>
          <w:szCs w:val="22"/>
        </w:rPr>
        <w:tab/>
      </w:r>
      <w:r>
        <w:t>Uitvoerende partij (aannemer die de uitvoering van het in paragraaf 02.01 genoemde uitvoeringscontract verzorgt)</w:t>
      </w:r>
      <w:r>
        <w:rPr>
          <w:webHidden/>
        </w:rPr>
        <w:tab/>
      </w:r>
      <w:r>
        <w:rPr>
          <w:webHidden/>
        </w:rPr>
        <w:fldChar w:fldCharType="begin"/>
      </w:r>
      <w:r>
        <w:rPr>
          <w:webHidden/>
        </w:rPr>
        <w:instrText xml:space="preserve"> PAGEREF _Toc30488049 \h </w:instrText>
      </w:r>
      <w:r>
        <w:rPr>
          <w:webHidden/>
        </w:rPr>
      </w:r>
      <w:r>
        <w:rPr>
          <w:webHidden/>
        </w:rPr>
        <w:fldChar w:fldCharType="separate"/>
      </w:r>
      <w:r w:rsidR="004D79F9">
        <w:rPr>
          <w:webHidden/>
        </w:rPr>
        <w:t>8</w:t>
      </w:r>
      <w:r>
        <w:rPr>
          <w:webHidden/>
        </w:rPr>
        <w:fldChar w:fldCharType="end"/>
      </w:r>
    </w:p>
    <w:p w14:paraId="42B42C52" w14:textId="5DF7DC26" w:rsidR="007C7480" w:rsidRDefault="007C7480">
      <w:pPr>
        <w:pStyle w:val="Inhopg30"/>
        <w:rPr>
          <w:rFonts w:eastAsiaTheme="minorEastAsia"/>
          <w:szCs w:val="22"/>
        </w:rPr>
      </w:pPr>
      <w:r>
        <w:t>03.02.03</w:t>
      </w:r>
      <w:r>
        <w:rPr>
          <w:rFonts w:eastAsiaTheme="minorEastAsia"/>
          <w:szCs w:val="22"/>
        </w:rPr>
        <w:tab/>
      </w:r>
      <w:r>
        <w:t>V&amp;G Coördinator uitvoeringsfase</w:t>
      </w:r>
      <w:r>
        <w:rPr>
          <w:webHidden/>
        </w:rPr>
        <w:tab/>
      </w:r>
      <w:r>
        <w:rPr>
          <w:webHidden/>
        </w:rPr>
        <w:fldChar w:fldCharType="begin"/>
      </w:r>
      <w:r>
        <w:rPr>
          <w:webHidden/>
        </w:rPr>
        <w:instrText xml:space="preserve"> PAGEREF _Toc30488050 \h </w:instrText>
      </w:r>
      <w:r>
        <w:rPr>
          <w:webHidden/>
        </w:rPr>
      </w:r>
      <w:r>
        <w:rPr>
          <w:webHidden/>
        </w:rPr>
        <w:fldChar w:fldCharType="separate"/>
      </w:r>
      <w:r w:rsidR="004D79F9">
        <w:rPr>
          <w:webHidden/>
        </w:rPr>
        <w:t>9</w:t>
      </w:r>
      <w:r>
        <w:rPr>
          <w:webHidden/>
        </w:rPr>
        <w:fldChar w:fldCharType="end"/>
      </w:r>
    </w:p>
    <w:p w14:paraId="15151AB0" w14:textId="1A15EBEB" w:rsidR="007C7480" w:rsidRDefault="007C7480">
      <w:pPr>
        <w:pStyle w:val="Inhopg20"/>
        <w:rPr>
          <w:rFonts w:eastAsiaTheme="minorEastAsia"/>
          <w:szCs w:val="22"/>
        </w:rPr>
      </w:pPr>
      <w:r>
        <w:t>03.03</w:t>
      </w:r>
      <w:r>
        <w:rPr>
          <w:rFonts w:eastAsiaTheme="minorEastAsia"/>
          <w:szCs w:val="22"/>
        </w:rPr>
        <w:tab/>
      </w:r>
      <w:r>
        <w:t>Samenwerking en communicatie in ontwerpfase</w:t>
      </w:r>
      <w:r>
        <w:rPr>
          <w:webHidden/>
        </w:rPr>
        <w:tab/>
      </w:r>
      <w:r>
        <w:rPr>
          <w:webHidden/>
        </w:rPr>
        <w:fldChar w:fldCharType="begin"/>
      </w:r>
      <w:r>
        <w:rPr>
          <w:webHidden/>
        </w:rPr>
        <w:instrText xml:space="preserve"> PAGEREF _Toc30488051 \h </w:instrText>
      </w:r>
      <w:r>
        <w:rPr>
          <w:webHidden/>
        </w:rPr>
      </w:r>
      <w:r>
        <w:rPr>
          <w:webHidden/>
        </w:rPr>
        <w:fldChar w:fldCharType="separate"/>
      </w:r>
      <w:r w:rsidR="004D79F9">
        <w:rPr>
          <w:webHidden/>
        </w:rPr>
        <w:t>9</w:t>
      </w:r>
      <w:r>
        <w:rPr>
          <w:webHidden/>
        </w:rPr>
        <w:fldChar w:fldCharType="end"/>
      </w:r>
    </w:p>
    <w:p w14:paraId="65AD7DB2" w14:textId="1947A183" w:rsidR="007C7480" w:rsidRDefault="007C7480">
      <w:pPr>
        <w:pStyle w:val="Inhopg20"/>
        <w:rPr>
          <w:rFonts w:eastAsiaTheme="minorEastAsia"/>
          <w:szCs w:val="22"/>
        </w:rPr>
      </w:pPr>
      <w:r>
        <w:t>03.04</w:t>
      </w:r>
      <w:r>
        <w:rPr>
          <w:rFonts w:eastAsiaTheme="minorEastAsia"/>
          <w:szCs w:val="22"/>
        </w:rPr>
        <w:tab/>
      </w:r>
      <w:r>
        <w:t>Samenwerking en communicatie in uitvoeringsfase</w:t>
      </w:r>
      <w:r>
        <w:rPr>
          <w:webHidden/>
        </w:rPr>
        <w:tab/>
      </w:r>
      <w:r>
        <w:rPr>
          <w:webHidden/>
        </w:rPr>
        <w:fldChar w:fldCharType="begin"/>
      </w:r>
      <w:r>
        <w:rPr>
          <w:webHidden/>
        </w:rPr>
        <w:instrText xml:space="preserve"> PAGEREF _Toc30488052 \h </w:instrText>
      </w:r>
      <w:r>
        <w:rPr>
          <w:webHidden/>
        </w:rPr>
      </w:r>
      <w:r>
        <w:rPr>
          <w:webHidden/>
        </w:rPr>
        <w:fldChar w:fldCharType="separate"/>
      </w:r>
      <w:r w:rsidR="004D79F9">
        <w:rPr>
          <w:webHidden/>
        </w:rPr>
        <w:t>9</w:t>
      </w:r>
      <w:r>
        <w:rPr>
          <w:webHidden/>
        </w:rPr>
        <w:fldChar w:fldCharType="end"/>
      </w:r>
    </w:p>
    <w:p w14:paraId="4BBBF280" w14:textId="1ECE2D99" w:rsidR="007C7480" w:rsidRDefault="007C7480">
      <w:pPr>
        <w:pStyle w:val="Inhopg20"/>
        <w:rPr>
          <w:rFonts w:eastAsiaTheme="minorEastAsia"/>
          <w:szCs w:val="22"/>
        </w:rPr>
      </w:pPr>
      <w:r>
        <w:t>03.05</w:t>
      </w:r>
      <w:r>
        <w:rPr>
          <w:rFonts w:eastAsiaTheme="minorEastAsia"/>
          <w:szCs w:val="22"/>
        </w:rPr>
        <w:tab/>
      </w:r>
      <w:r>
        <w:t>Kennisgeving aan inspectie SZW</w:t>
      </w:r>
      <w:r>
        <w:rPr>
          <w:webHidden/>
        </w:rPr>
        <w:tab/>
      </w:r>
      <w:r>
        <w:rPr>
          <w:webHidden/>
        </w:rPr>
        <w:fldChar w:fldCharType="begin"/>
      </w:r>
      <w:r>
        <w:rPr>
          <w:webHidden/>
        </w:rPr>
        <w:instrText xml:space="preserve"> PAGEREF _Toc30488053 \h </w:instrText>
      </w:r>
      <w:r>
        <w:rPr>
          <w:webHidden/>
        </w:rPr>
      </w:r>
      <w:r>
        <w:rPr>
          <w:webHidden/>
        </w:rPr>
        <w:fldChar w:fldCharType="separate"/>
      </w:r>
      <w:r w:rsidR="004D79F9">
        <w:rPr>
          <w:webHidden/>
        </w:rPr>
        <w:t>9</w:t>
      </w:r>
      <w:r>
        <w:rPr>
          <w:webHidden/>
        </w:rPr>
        <w:fldChar w:fldCharType="end"/>
      </w:r>
    </w:p>
    <w:p w14:paraId="0452F45E" w14:textId="5B0D31C6" w:rsidR="007C7480" w:rsidRDefault="007C7480">
      <w:pPr>
        <w:pStyle w:val="Inhopg10"/>
        <w:rPr>
          <w:rFonts w:eastAsiaTheme="minorEastAsia"/>
          <w:caps w:val="0"/>
          <w:szCs w:val="22"/>
        </w:rPr>
      </w:pPr>
      <w:r w:rsidRPr="00493552">
        <w:rPr>
          <w:caps w:val="0"/>
        </w:rPr>
        <w:t>04</w:t>
      </w:r>
      <w:r>
        <w:rPr>
          <w:rFonts w:eastAsiaTheme="minorEastAsia"/>
          <w:caps w:val="0"/>
          <w:szCs w:val="22"/>
        </w:rPr>
        <w:tab/>
      </w:r>
      <w:r w:rsidRPr="00493552">
        <w:rPr>
          <w:caps w:val="0"/>
        </w:rPr>
        <w:t>VERONTREINIGINGSSITUATIE EN VEILIGHEIDSKLASSE</w:t>
      </w:r>
      <w:r>
        <w:rPr>
          <w:webHidden/>
        </w:rPr>
        <w:tab/>
      </w:r>
      <w:r w:rsidR="00DD292D">
        <w:rPr>
          <w:webHidden/>
        </w:rPr>
        <w:t>10</w:t>
      </w:r>
    </w:p>
    <w:p w14:paraId="7D7561C8" w14:textId="38F251BD" w:rsidR="007C7480" w:rsidRDefault="007C7480">
      <w:pPr>
        <w:pStyle w:val="Inhopg20"/>
        <w:rPr>
          <w:rFonts w:eastAsiaTheme="minorEastAsia"/>
          <w:szCs w:val="22"/>
        </w:rPr>
      </w:pPr>
      <w:r>
        <w:t>04.01</w:t>
      </w:r>
      <w:r>
        <w:rPr>
          <w:rFonts w:eastAsiaTheme="minorEastAsia"/>
          <w:szCs w:val="22"/>
        </w:rPr>
        <w:tab/>
      </w:r>
      <w:r>
        <w:t>Verontreinigde (water)bodem en/of verhardingen</w:t>
      </w:r>
      <w:r>
        <w:rPr>
          <w:webHidden/>
        </w:rPr>
        <w:tab/>
      </w:r>
      <w:r w:rsidR="00DD292D">
        <w:rPr>
          <w:webHidden/>
        </w:rPr>
        <w:t>10</w:t>
      </w:r>
    </w:p>
    <w:p w14:paraId="1B35393C" w14:textId="4AA2F559" w:rsidR="007C7480" w:rsidRDefault="007C7480">
      <w:pPr>
        <w:pStyle w:val="Inhopg20"/>
        <w:rPr>
          <w:rFonts w:eastAsiaTheme="minorEastAsia"/>
          <w:szCs w:val="22"/>
        </w:rPr>
      </w:pPr>
      <w:r>
        <w:t>04.02</w:t>
      </w:r>
      <w:r>
        <w:rPr>
          <w:rFonts w:eastAsiaTheme="minorEastAsia"/>
          <w:szCs w:val="22"/>
        </w:rPr>
        <w:tab/>
      </w:r>
      <w:r>
        <w:t>Asbestinventarisatie opstallen</w:t>
      </w:r>
      <w:r>
        <w:rPr>
          <w:webHidden/>
        </w:rPr>
        <w:tab/>
      </w:r>
      <w:r w:rsidR="00DD292D">
        <w:rPr>
          <w:webHidden/>
        </w:rPr>
        <w:t>10</w:t>
      </w:r>
    </w:p>
    <w:p w14:paraId="63E164C6" w14:textId="12C6CE4D" w:rsidR="007C7480" w:rsidRDefault="007C7480">
      <w:pPr>
        <w:pStyle w:val="Inhopg20"/>
        <w:rPr>
          <w:rFonts w:eastAsiaTheme="minorEastAsia"/>
          <w:szCs w:val="22"/>
        </w:rPr>
      </w:pPr>
      <w:r>
        <w:t>04.03</w:t>
      </w:r>
      <w:r>
        <w:rPr>
          <w:rFonts w:eastAsiaTheme="minorEastAsia"/>
          <w:szCs w:val="22"/>
        </w:rPr>
        <w:tab/>
      </w:r>
      <w:r>
        <w:t>Chroom 6 verontreinigingen</w:t>
      </w:r>
      <w:r>
        <w:rPr>
          <w:webHidden/>
        </w:rPr>
        <w:tab/>
      </w:r>
      <w:r w:rsidR="00DD292D">
        <w:rPr>
          <w:webHidden/>
        </w:rPr>
        <w:t>10</w:t>
      </w:r>
    </w:p>
    <w:p w14:paraId="58E3DFB0" w14:textId="6A3B6D93" w:rsidR="007C7480" w:rsidRDefault="007C7480">
      <w:pPr>
        <w:pStyle w:val="Inhopg10"/>
        <w:rPr>
          <w:rFonts w:eastAsiaTheme="minorEastAsia"/>
          <w:caps w:val="0"/>
          <w:szCs w:val="22"/>
        </w:rPr>
      </w:pPr>
      <w:r>
        <w:t>05</w:t>
      </w:r>
      <w:r>
        <w:rPr>
          <w:rFonts w:eastAsiaTheme="minorEastAsia"/>
          <w:caps w:val="0"/>
          <w:szCs w:val="22"/>
        </w:rPr>
        <w:tab/>
      </w:r>
      <w:r w:rsidRPr="00493552">
        <w:rPr>
          <w:caps w:val="0"/>
        </w:rPr>
        <w:t>INVENTARISATIE BIJZONDERE RISICO’S</w:t>
      </w:r>
      <w:r>
        <w:rPr>
          <w:webHidden/>
        </w:rPr>
        <w:tab/>
      </w:r>
      <w:r w:rsidR="00DD292D">
        <w:rPr>
          <w:webHidden/>
        </w:rPr>
        <w:t>11</w:t>
      </w:r>
    </w:p>
    <w:p w14:paraId="39094206" w14:textId="4C48F535" w:rsidR="007C7480" w:rsidRDefault="007C7480">
      <w:pPr>
        <w:pStyle w:val="Inhopg20"/>
        <w:rPr>
          <w:rFonts w:eastAsiaTheme="minorEastAsia"/>
          <w:szCs w:val="22"/>
        </w:rPr>
      </w:pPr>
      <w:r>
        <w:t>05.01</w:t>
      </w:r>
      <w:r>
        <w:rPr>
          <w:rFonts w:eastAsiaTheme="minorEastAsia"/>
          <w:szCs w:val="22"/>
        </w:rPr>
        <w:tab/>
      </w:r>
      <w:r>
        <w:t>Algemeen</w:t>
      </w:r>
      <w:r>
        <w:rPr>
          <w:webHidden/>
        </w:rPr>
        <w:tab/>
      </w:r>
      <w:r w:rsidR="00DD292D">
        <w:rPr>
          <w:webHidden/>
        </w:rPr>
        <w:t>11</w:t>
      </w:r>
    </w:p>
    <w:p w14:paraId="3336A6EA" w14:textId="341219C6" w:rsidR="007C7480" w:rsidRDefault="007C7480">
      <w:pPr>
        <w:pStyle w:val="Inhopg20"/>
        <w:rPr>
          <w:rFonts w:eastAsiaTheme="minorEastAsia"/>
          <w:szCs w:val="22"/>
        </w:rPr>
      </w:pPr>
      <w:r>
        <w:t>05.02</w:t>
      </w:r>
      <w:r>
        <w:rPr>
          <w:rFonts w:eastAsiaTheme="minorEastAsia"/>
          <w:szCs w:val="22"/>
        </w:rPr>
        <w:tab/>
      </w:r>
      <w:r>
        <w:t>V&amp;G-risico’s voortvloeiend uit het ontwerp</w:t>
      </w:r>
      <w:r>
        <w:rPr>
          <w:webHidden/>
        </w:rPr>
        <w:tab/>
      </w:r>
      <w:r w:rsidR="00DD292D">
        <w:rPr>
          <w:webHidden/>
        </w:rPr>
        <w:t>11</w:t>
      </w:r>
    </w:p>
    <w:p w14:paraId="52AE2477" w14:textId="49BCC3BC" w:rsidR="007C7480" w:rsidRDefault="007C7480">
      <w:pPr>
        <w:pStyle w:val="Inhopg20"/>
        <w:rPr>
          <w:rFonts w:eastAsiaTheme="minorEastAsia"/>
          <w:szCs w:val="22"/>
        </w:rPr>
      </w:pPr>
      <w:r>
        <w:t>05.03</w:t>
      </w:r>
      <w:r>
        <w:rPr>
          <w:rFonts w:eastAsiaTheme="minorEastAsia"/>
          <w:szCs w:val="22"/>
        </w:rPr>
        <w:tab/>
      </w:r>
      <w:r>
        <w:t>V&amp;G-risico’s voortvloeiend uit de omgeving van het werk</w:t>
      </w:r>
      <w:r>
        <w:rPr>
          <w:webHidden/>
        </w:rPr>
        <w:tab/>
      </w:r>
      <w:r w:rsidR="00DD292D">
        <w:rPr>
          <w:webHidden/>
        </w:rPr>
        <w:t>11</w:t>
      </w:r>
    </w:p>
    <w:p w14:paraId="7DB9D1AD" w14:textId="3462F53E" w:rsidR="007C7480" w:rsidRDefault="007C7480">
      <w:pPr>
        <w:pStyle w:val="Inhopg20"/>
        <w:rPr>
          <w:rFonts w:eastAsiaTheme="minorEastAsia"/>
          <w:szCs w:val="22"/>
        </w:rPr>
      </w:pPr>
      <w:r>
        <w:t>05.04</w:t>
      </w:r>
      <w:r>
        <w:rPr>
          <w:rFonts w:eastAsiaTheme="minorEastAsia"/>
          <w:szCs w:val="22"/>
        </w:rPr>
        <w:tab/>
      </w:r>
      <w:r>
        <w:t>Opleidingen en cursussen</w:t>
      </w:r>
      <w:r>
        <w:rPr>
          <w:webHidden/>
        </w:rPr>
        <w:tab/>
      </w:r>
      <w:r w:rsidR="00DD292D">
        <w:rPr>
          <w:webHidden/>
        </w:rPr>
        <w:t>11</w:t>
      </w:r>
    </w:p>
    <w:p w14:paraId="5CADE1FE" w14:textId="4156EB4D" w:rsidR="007C7480" w:rsidRDefault="007C7480">
      <w:pPr>
        <w:pStyle w:val="Inhopg10"/>
        <w:rPr>
          <w:rFonts w:eastAsiaTheme="minorEastAsia"/>
          <w:caps w:val="0"/>
          <w:szCs w:val="22"/>
        </w:rPr>
      </w:pPr>
      <w:r>
        <w:t>06</w:t>
      </w:r>
      <w:r>
        <w:rPr>
          <w:rFonts w:eastAsiaTheme="minorEastAsia"/>
          <w:caps w:val="0"/>
          <w:szCs w:val="22"/>
        </w:rPr>
        <w:tab/>
      </w:r>
      <w:r>
        <w:t>UITWERKING V&amp;G-PLAN</w:t>
      </w:r>
      <w:r>
        <w:rPr>
          <w:webHidden/>
        </w:rPr>
        <w:tab/>
      </w:r>
      <w:r w:rsidR="00DD292D">
        <w:rPr>
          <w:webHidden/>
        </w:rPr>
        <w:t>12</w:t>
      </w:r>
    </w:p>
    <w:p w14:paraId="15C3A8C4" w14:textId="6A004FCE" w:rsidR="007C7480" w:rsidRDefault="007C7480">
      <w:pPr>
        <w:pStyle w:val="Inhopg20"/>
        <w:rPr>
          <w:rFonts w:eastAsiaTheme="minorEastAsia"/>
          <w:szCs w:val="22"/>
        </w:rPr>
      </w:pPr>
      <w:r>
        <w:t>06.01</w:t>
      </w:r>
      <w:r>
        <w:rPr>
          <w:rFonts w:eastAsiaTheme="minorEastAsia"/>
          <w:szCs w:val="22"/>
        </w:rPr>
        <w:tab/>
      </w:r>
      <w:r>
        <w:t>Algemeen</w:t>
      </w:r>
      <w:r>
        <w:rPr>
          <w:webHidden/>
        </w:rPr>
        <w:tab/>
      </w:r>
      <w:r w:rsidR="00DD292D">
        <w:rPr>
          <w:webHidden/>
        </w:rPr>
        <w:t>12</w:t>
      </w:r>
    </w:p>
    <w:p w14:paraId="0E2E125D" w14:textId="130D7F3E" w:rsidR="007C7480" w:rsidRDefault="007C7480">
      <w:pPr>
        <w:pStyle w:val="Inhopg20"/>
        <w:rPr>
          <w:rFonts w:eastAsiaTheme="minorEastAsia"/>
          <w:szCs w:val="22"/>
        </w:rPr>
      </w:pPr>
      <w:r>
        <w:t>06.02</w:t>
      </w:r>
      <w:r>
        <w:rPr>
          <w:rFonts w:eastAsiaTheme="minorEastAsia"/>
          <w:szCs w:val="22"/>
        </w:rPr>
        <w:tab/>
      </w:r>
      <w:r>
        <w:t>V&amp;G-dossier</w:t>
      </w:r>
      <w:r>
        <w:rPr>
          <w:webHidden/>
        </w:rPr>
        <w:tab/>
      </w:r>
      <w:r w:rsidR="00DD292D">
        <w:rPr>
          <w:webHidden/>
        </w:rPr>
        <w:t>12</w:t>
      </w:r>
    </w:p>
    <w:p w14:paraId="1883453E" w14:textId="67B45644" w:rsidR="007C7480" w:rsidRDefault="007C7480">
      <w:pPr>
        <w:pStyle w:val="Inhopg10"/>
        <w:rPr>
          <w:rFonts w:eastAsiaTheme="minorEastAsia"/>
          <w:caps w:val="0"/>
          <w:szCs w:val="22"/>
        </w:rPr>
      </w:pPr>
      <w:r>
        <w:t>07</w:t>
      </w:r>
      <w:r>
        <w:rPr>
          <w:rFonts w:eastAsiaTheme="minorEastAsia"/>
          <w:caps w:val="0"/>
          <w:szCs w:val="22"/>
        </w:rPr>
        <w:tab/>
      </w:r>
      <w:r>
        <w:t>CALAMITEITEN TIJDENS DE UITVOERINGSFASE</w:t>
      </w:r>
      <w:r>
        <w:rPr>
          <w:webHidden/>
        </w:rPr>
        <w:tab/>
      </w:r>
      <w:r w:rsidR="00DD292D">
        <w:rPr>
          <w:webHidden/>
        </w:rPr>
        <w:t>13/14</w:t>
      </w:r>
    </w:p>
    <w:p w14:paraId="7F040BA0" w14:textId="6A406C9F" w:rsidR="007C7480" w:rsidRDefault="007C7480">
      <w:pPr>
        <w:pStyle w:val="Inhopg10"/>
        <w:rPr>
          <w:rFonts w:eastAsiaTheme="minorEastAsia"/>
          <w:caps w:val="0"/>
          <w:szCs w:val="22"/>
        </w:rPr>
      </w:pPr>
      <w:r>
        <w:t>08</w:t>
      </w:r>
      <w:r>
        <w:rPr>
          <w:rFonts w:eastAsiaTheme="minorEastAsia"/>
          <w:caps w:val="0"/>
          <w:szCs w:val="22"/>
        </w:rPr>
        <w:tab/>
      </w:r>
      <w:r w:rsidRPr="00493552">
        <w:rPr>
          <w:caps w:val="0"/>
        </w:rPr>
        <w:t>KENNISGEVINGSFORMULIER</w:t>
      </w:r>
      <w:r>
        <w:rPr>
          <w:webHidden/>
        </w:rPr>
        <w:tab/>
      </w:r>
      <w:r w:rsidR="00DD292D">
        <w:rPr>
          <w:webHidden/>
        </w:rPr>
        <w:t>15</w:t>
      </w:r>
    </w:p>
    <w:p w14:paraId="593EEA7E" w14:textId="055805CE" w:rsidR="007C7480" w:rsidRDefault="007C7480">
      <w:pPr>
        <w:pStyle w:val="Inhopg20"/>
        <w:rPr>
          <w:rFonts w:eastAsiaTheme="minorEastAsia"/>
          <w:szCs w:val="22"/>
        </w:rPr>
      </w:pPr>
      <w:r>
        <w:t>08.01</w:t>
      </w:r>
      <w:r>
        <w:rPr>
          <w:rFonts w:eastAsiaTheme="minorEastAsia"/>
          <w:szCs w:val="22"/>
        </w:rPr>
        <w:tab/>
      </w:r>
      <w:r>
        <w:t>Toelichting bij formulier</w:t>
      </w:r>
      <w:r>
        <w:rPr>
          <w:webHidden/>
        </w:rPr>
        <w:tab/>
      </w:r>
      <w:r w:rsidR="00DD292D">
        <w:rPr>
          <w:webHidden/>
        </w:rPr>
        <w:t>15</w:t>
      </w:r>
    </w:p>
    <w:p w14:paraId="5DB6B6DE" w14:textId="489E5C87" w:rsidR="007C7480" w:rsidRDefault="007C7480">
      <w:pPr>
        <w:pStyle w:val="Inhopg20"/>
        <w:rPr>
          <w:rFonts w:eastAsiaTheme="minorEastAsia"/>
          <w:szCs w:val="22"/>
        </w:rPr>
      </w:pPr>
      <w:r>
        <w:t>08.02</w:t>
      </w:r>
      <w:r>
        <w:rPr>
          <w:rFonts w:eastAsiaTheme="minorEastAsia"/>
          <w:szCs w:val="22"/>
        </w:rPr>
        <w:tab/>
      </w:r>
      <w:r>
        <w:t>Arbeidsinspectie</w:t>
      </w:r>
      <w:r>
        <w:rPr>
          <w:webHidden/>
        </w:rPr>
        <w:tab/>
      </w:r>
      <w:r w:rsidR="00DD292D">
        <w:rPr>
          <w:webHidden/>
        </w:rPr>
        <w:t>15</w:t>
      </w:r>
    </w:p>
    <w:p w14:paraId="45924D59" w14:textId="63CCEEA9" w:rsidR="007C7480" w:rsidRDefault="007C7480">
      <w:pPr>
        <w:pStyle w:val="Inhopg10"/>
        <w:rPr>
          <w:rFonts w:eastAsiaTheme="minorEastAsia"/>
          <w:caps w:val="0"/>
          <w:szCs w:val="22"/>
        </w:rPr>
      </w:pPr>
      <w:r w:rsidRPr="00493552">
        <w:rPr>
          <w:caps w:val="0"/>
        </w:rPr>
        <w:t>BIJLAGE 1:</w:t>
      </w:r>
      <w:r>
        <w:rPr>
          <w:rFonts w:eastAsiaTheme="minorEastAsia"/>
          <w:caps w:val="0"/>
          <w:szCs w:val="22"/>
        </w:rPr>
        <w:tab/>
      </w:r>
      <w:r w:rsidRPr="00493552">
        <w:rPr>
          <w:caps w:val="0"/>
        </w:rPr>
        <w:t>RISICO INVENTARISATIE VOORTVLOEIEND UIT DE ONTWERPFASE</w:t>
      </w:r>
      <w:r>
        <w:rPr>
          <w:webHidden/>
        </w:rPr>
        <w:tab/>
      </w:r>
    </w:p>
    <w:p w14:paraId="6A74656A" w14:textId="77777777" w:rsidR="005E6CA5" w:rsidRDefault="00696441" w:rsidP="00915B0F">
      <w:pPr>
        <w:spacing w:line="240" w:lineRule="auto"/>
      </w:pPr>
      <w:r w:rsidRPr="000157B9">
        <w:lastRenderedPageBreak/>
        <w:fldChar w:fldCharType="end"/>
      </w:r>
    </w:p>
    <w:p w14:paraId="0E638FAB" w14:textId="77777777" w:rsidR="005E6CA5" w:rsidRDefault="005E6CA5">
      <w:pPr>
        <w:spacing w:line="240" w:lineRule="auto"/>
      </w:pPr>
      <w:r>
        <w:br w:type="page"/>
      </w:r>
    </w:p>
    <w:p w14:paraId="1C8B45C6" w14:textId="77777777" w:rsidR="003E662F" w:rsidRDefault="00DB0A99" w:rsidP="005E6CA5">
      <w:pPr>
        <w:pStyle w:val="Kop1"/>
      </w:pPr>
      <w:bookmarkStart w:id="0" w:name="Start"/>
      <w:bookmarkStart w:id="1" w:name="_Toc30488030"/>
      <w:bookmarkEnd w:id="0"/>
      <w:r w:rsidRPr="005E6CA5">
        <w:rPr>
          <w:caps w:val="0"/>
        </w:rPr>
        <w:lastRenderedPageBreak/>
        <w:t>ALGEMENE INFORMATIE</w:t>
      </w:r>
      <w:bookmarkEnd w:id="1"/>
    </w:p>
    <w:p w14:paraId="26008EAE" w14:textId="77777777" w:rsidR="00A35C3B" w:rsidRDefault="00A35C3B" w:rsidP="00A35C3B">
      <w:pPr>
        <w:pStyle w:val="Kop2"/>
      </w:pPr>
      <w:bookmarkStart w:id="2" w:name="_Toc30488031"/>
      <w:r>
        <w:t>Wettelijke verplichtingen</w:t>
      </w:r>
      <w:bookmarkEnd w:id="2"/>
    </w:p>
    <w:p w14:paraId="7E6E6334" w14:textId="77777777" w:rsidR="00A35C3B" w:rsidRPr="003346E9" w:rsidRDefault="00A35C3B" w:rsidP="00A35C3B">
      <w:pPr>
        <w:pStyle w:val="BasistekstBrinkGroep"/>
        <w:rPr>
          <w:rFonts w:ascii="Arial" w:eastAsiaTheme="minorHAnsi" w:hAnsi="Arial" w:cstheme="minorBidi"/>
          <w:sz w:val="20"/>
          <w:szCs w:val="22"/>
          <w:lang w:eastAsia="en-US"/>
        </w:rPr>
      </w:pPr>
      <w:r w:rsidRPr="003346E9">
        <w:rPr>
          <w:rFonts w:ascii="Arial" w:eastAsiaTheme="minorHAnsi" w:hAnsi="Arial" w:cstheme="minorBidi"/>
          <w:sz w:val="20"/>
          <w:szCs w:val="22"/>
          <w:lang w:eastAsia="en-US"/>
        </w:rPr>
        <w:t>Wettelijk kader</w:t>
      </w:r>
    </w:p>
    <w:p w14:paraId="6BE0B25B" w14:textId="77777777" w:rsidR="00A35C3B" w:rsidRPr="003346E9" w:rsidRDefault="00A35C3B" w:rsidP="00A35C3B">
      <w:pPr>
        <w:pStyle w:val="BasistekstBrinkGroep"/>
        <w:rPr>
          <w:rFonts w:ascii="Arial" w:eastAsiaTheme="minorHAnsi" w:hAnsi="Arial" w:cstheme="minorBidi"/>
          <w:sz w:val="20"/>
          <w:szCs w:val="22"/>
          <w:lang w:eastAsia="en-US"/>
        </w:rPr>
      </w:pPr>
      <w:r w:rsidRPr="003346E9">
        <w:rPr>
          <w:rFonts w:ascii="Arial" w:eastAsiaTheme="minorHAnsi" w:hAnsi="Arial" w:cstheme="minorBidi"/>
          <w:sz w:val="20"/>
          <w:szCs w:val="22"/>
          <w:lang w:eastAsia="en-US"/>
        </w:rPr>
        <w:t xml:space="preserve">Dit </w:t>
      </w:r>
      <w:r w:rsidR="00A20934" w:rsidRPr="003346E9">
        <w:rPr>
          <w:rFonts w:ascii="Arial" w:eastAsiaTheme="minorHAnsi" w:hAnsi="Arial" w:cstheme="minorBidi"/>
          <w:sz w:val="20"/>
          <w:szCs w:val="22"/>
          <w:lang w:eastAsia="en-US"/>
        </w:rPr>
        <w:t xml:space="preserve">Veiligheid- en Gezondheidsplan ontwerpfase </w:t>
      </w:r>
      <w:r w:rsidRPr="003346E9">
        <w:rPr>
          <w:rFonts w:ascii="Arial" w:eastAsiaTheme="minorHAnsi" w:hAnsi="Arial" w:cstheme="minorBidi"/>
          <w:sz w:val="20"/>
          <w:szCs w:val="22"/>
          <w:lang w:eastAsia="en-US"/>
        </w:rPr>
        <w:t>is de uitwerking van het Arbobesluit, hoofdstuk 2, afdeling 5 Bouwproces. Aanvullend krijgen economische- (</w:t>
      </w:r>
      <w:proofErr w:type="spellStart"/>
      <w:r w:rsidRPr="003346E9">
        <w:rPr>
          <w:rFonts w:ascii="Arial" w:eastAsiaTheme="minorHAnsi" w:hAnsi="Arial" w:cstheme="minorBidi"/>
          <w:sz w:val="20"/>
          <w:szCs w:val="22"/>
          <w:lang w:eastAsia="en-US"/>
        </w:rPr>
        <w:t>schade's</w:t>
      </w:r>
      <w:proofErr w:type="spellEnd"/>
      <w:r w:rsidRPr="003346E9">
        <w:rPr>
          <w:rFonts w:ascii="Arial" w:eastAsiaTheme="minorHAnsi" w:hAnsi="Arial" w:cstheme="minorBidi"/>
          <w:sz w:val="20"/>
          <w:szCs w:val="22"/>
          <w:lang w:eastAsia="en-US"/>
        </w:rPr>
        <w:t>) en milieurisico's gepaste aandacht vanwege de maatschappelijke verantwoordelijkheid.</w:t>
      </w:r>
    </w:p>
    <w:p w14:paraId="26273FA0" w14:textId="77777777" w:rsidR="00A35C3B" w:rsidRDefault="00A35C3B" w:rsidP="00A35C3B">
      <w:pPr>
        <w:pStyle w:val="BasistekstBrinkGroep"/>
      </w:pPr>
    </w:p>
    <w:p w14:paraId="4AC0ACA0" w14:textId="77777777" w:rsidR="00A35C3B" w:rsidRPr="00A975F6" w:rsidRDefault="00A35C3B" w:rsidP="00A975F6">
      <w:pPr>
        <w:pStyle w:val="Opsomstreepje1steniveauBrinkGroep"/>
        <w:numPr>
          <w:ilvl w:val="0"/>
          <w:numId w:val="0"/>
        </w:numPr>
        <w:ind w:left="340" w:hanging="340"/>
        <w:rPr>
          <w:rFonts w:ascii="Arial" w:eastAsiaTheme="minorHAnsi" w:hAnsi="Arial" w:cstheme="minorBidi"/>
          <w:b/>
          <w:bCs/>
          <w:sz w:val="20"/>
          <w:szCs w:val="22"/>
        </w:rPr>
      </w:pPr>
      <w:r w:rsidRPr="00A975F6">
        <w:rPr>
          <w:rFonts w:ascii="Arial" w:eastAsiaTheme="minorHAnsi" w:hAnsi="Arial" w:cstheme="minorBidi"/>
          <w:b/>
          <w:bCs/>
          <w:sz w:val="20"/>
          <w:szCs w:val="22"/>
        </w:rPr>
        <w:t xml:space="preserve">Het </w:t>
      </w:r>
      <w:r w:rsidR="00A20934" w:rsidRPr="00A975F6">
        <w:rPr>
          <w:rFonts w:ascii="Arial" w:eastAsiaTheme="minorHAnsi" w:hAnsi="Arial" w:cstheme="minorBidi"/>
          <w:b/>
          <w:bCs/>
          <w:sz w:val="20"/>
          <w:szCs w:val="22"/>
        </w:rPr>
        <w:t xml:space="preserve">Veiligheid- en Gezondheidsplan ontwerpfase </w:t>
      </w:r>
      <w:r w:rsidRPr="00A975F6">
        <w:rPr>
          <w:rFonts w:ascii="Arial" w:eastAsiaTheme="minorHAnsi" w:hAnsi="Arial" w:cstheme="minorBidi"/>
          <w:b/>
          <w:bCs/>
          <w:sz w:val="20"/>
          <w:szCs w:val="22"/>
        </w:rPr>
        <w:t>omvat:</w:t>
      </w:r>
    </w:p>
    <w:p w14:paraId="5CAB453F"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een beschrijving van het tot stand te brengen bouwwerk, een overzicht van de betrokken ondernemingen op de bouwplaats, de naam van de coördinator ontwerp- en uitvoeringsfase;</w:t>
      </w:r>
    </w:p>
    <w:p w14:paraId="318C7AE6"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een inventarisatie en evaluatie van de specifieke gevaren die het gevolg zijn van de gelijktijdige en achtereenvolgende uitvoering van de bouwwerkzaamheden en in voorkomend geval van de wisselwerking met doorgaande exploitatiewerkzaamheden;</w:t>
      </w:r>
    </w:p>
    <w:p w14:paraId="75538A71"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de maatregelen die volgen uit de risico-inventarisatie en -evaluatie;</w:t>
      </w:r>
    </w:p>
    <w:p w14:paraId="20F2F66E"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de bouwkundige, technische en organisatorische keuzen die in verband met de veiligheid en gezondheid van de werknemers in de ontwerpfase worden gemaakt;</w:t>
      </w:r>
    </w:p>
    <w:p w14:paraId="23E4AAA9" w14:textId="77777777" w:rsidR="00A35C3B" w:rsidRDefault="00A35C3B" w:rsidP="00A35C3B">
      <w:pPr>
        <w:pStyle w:val="BasistekstBrinkGroep"/>
      </w:pPr>
    </w:p>
    <w:p w14:paraId="1673E0ED" w14:textId="77777777" w:rsidR="00A35C3B" w:rsidRPr="00A975F6" w:rsidRDefault="00A35C3B" w:rsidP="00A35C3B">
      <w:pPr>
        <w:pStyle w:val="BasistekstBrinkGroep"/>
        <w:rPr>
          <w:rFonts w:ascii="Arial" w:eastAsiaTheme="minorHAnsi" w:hAnsi="Arial" w:cstheme="minorBidi"/>
          <w:b/>
          <w:bCs/>
          <w:sz w:val="20"/>
          <w:szCs w:val="22"/>
          <w:lang w:eastAsia="en-US"/>
        </w:rPr>
      </w:pPr>
      <w:r w:rsidRPr="00A975F6">
        <w:rPr>
          <w:rFonts w:ascii="Arial" w:eastAsiaTheme="minorHAnsi" w:hAnsi="Arial" w:cstheme="minorBidi"/>
          <w:b/>
          <w:bCs/>
          <w:sz w:val="20"/>
          <w:szCs w:val="22"/>
          <w:lang w:eastAsia="en-US"/>
        </w:rPr>
        <w:t xml:space="preserve">Het doel van het </w:t>
      </w:r>
      <w:r w:rsidR="00A20934" w:rsidRPr="00A975F6">
        <w:rPr>
          <w:rFonts w:ascii="Arial" w:eastAsiaTheme="minorHAnsi" w:hAnsi="Arial" w:cstheme="minorBidi"/>
          <w:b/>
          <w:bCs/>
          <w:sz w:val="20"/>
          <w:szCs w:val="22"/>
          <w:lang w:eastAsia="en-US"/>
        </w:rPr>
        <w:t xml:space="preserve">Veiligheid- en Gezondheidsplan ontwerpfase </w:t>
      </w:r>
      <w:r w:rsidRPr="00A975F6">
        <w:rPr>
          <w:rFonts w:ascii="Arial" w:eastAsiaTheme="minorHAnsi" w:hAnsi="Arial" w:cstheme="minorBidi"/>
          <w:b/>
          <w:bCs/>
          <w:sz w:val="20"/>
          <w:szCs w:val="22"/>
          <w:lang w:eastAsia="en-US"/>
        </w:rPr>
        <w:t>is om:</w:t>
      </w:r>
    </w:p>
    <w:p w14:paraId="76889B2B"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betrokken partijen te informeren over de mogelijke risico's met betrekking tot veiligheid en gezondheid als gevolg van het ontwerp;</w:t>
      </w:r>
    </w:p>
    <w:p w14:paraId="71B5ADDD"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 xml:space="preserve">in de </w:t>
      </w:r>
      <w:proofErr w:type="spellStart"/>
      <w:r w:rsidRPr="003346E9">
        <w:rPr>
          <w:rFonts w:ascii="Arial" w:eastAsiaTheme="minorHAnsi" w:hAnsi="Arial" w:cstheme="minorBidi"/>
          <w:sz w:val="20"/>
          <w:szCs w:val="22"/>
        </w:rPr>
        <w:t>pre-contractuele</w:t>
      </w:r>
      <w:proofErr w:type="spellEnd"/>
      <w:r w:rsidRPr="003346E9">
        <w:rPr>
          <w:rFonts w:ascii="Arial" w:eastAsiaTheme="minorHAnsi" w:hAnsi="Arial" w:cstheme="minorBidi"/>
          <w:sz w:val="20"/>
          <w:szCs w:val="22"/>
        </w:rPr>
        <w:t xml:space="preserve"> fase uitvoerende partijen inzicht te geven in kosten en verantwoordelijkheden met betrekking tot veiligheid en gezondheid;</w:t>
      </w:r>
    </w:p>
    <w:p w14:paraId="61DBF131"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 xml:space="preserve">in de contractuele fase uitgangspunten te bieden voor het opstellen van een </w:t>
      </w:r>
      <w:r w:rsidR="00A20934" w:rsidRPr="003346E9">
        <w:rPr>
          <w:rFonts w:ascii="Arial" w:eastAsiaTheme="minorHAnsi" w:hAnsi="Arial" w:cstheme="minorBidi"/>
          <w:sz w:val="20"/>
          <w:szCs w:val="22"/>
        </w:rPr>
        <w:t xml:space="preserve">Veiligheid- en Gezondheidsplan </w:t>
      </w:r>
      <w:r w:rsidRPr="003346E9">
        <w:rPr>
          <w:rFonts w:ascii="Arial" w:eastAsiaTheme="minorHAnsi" w:hAnsi="Arial" w:cstheme="minorBidi"/>
          <w:sz w:val="20"/>
          <w:szCs w:val="22"/>
        </w:rPr>
        <w:t>uitvoeringsfase.</w:t>
      </w:r>
    </w:p>
    <w:p w14:paraId="4DC0D305" w14:textId="77777777" w:rsidR="00A35C3B" w:rsidRDefault="00A35C3B" w:rsidP="00A35C3B">
      <w:pPr>
        <w:pStyle w:val="BasistekstBrinkGroep"/>
      </w:pPr>
    </w:p>
    <w:p w14:paraId="796C4812" w14:textId="77777777" w:rsidR="00A35C3B" w:rsidRPr="00A975F6" w:rsidRDefault="00A35C3B" w:rsidP="00A35C3B">
      <w:pPr>
        <w:pStyle w:val="BasistekstBrinkGroep"/>
        <w:rPr>
          <w:rFonts w:ascii="Arial" w:eastAsiaTheme="minorHAnsi" w:hAnsi="Arial" w:cstheme="minorBidi"/>
          <w:b/>
          <w:bCs/>
          <w:sz w:val="20"/>
          <w:szCs w:val="22"/>
          <w:lang w:eastAsia="en-US"/>
        </w:rPr>
      </w:pPr>
      <w:r w:rsidRPr="00A975F6">
        <w:rPr>
          <w:rFonts w:ascii="Arial" w:eastAsiaTheme="minorHAnsi" w:hAnsi="Arial" w:cstheme="minorBidi"/>
          <w:b/>
          <w:bCs/>
          <w:sz w:val="20"/>
          <w:szCs w:val="22"/>
          <w:lang w:eastAsia="en-US"/>
        </w:rPr>
        <w:t>Aanwijzingen met betrekking tot de uitvoeringsfase:</w:t>
      </w:r>
      <w:r w:rsidRPr="00A975F6">
        <w:rPr>
          <w:rFonts w:ascii="Arial" w:eastAsiaTheme="minorHAnsi" w:hAnsi="Arial" w:cstheme="minorBidi"/>
          <w:b/>
          <w:bCs/>
          <w:sz w:val="20"/>
          <w:szCs w:val="22"/>
          <w:lang w:eastAsia="en-US"/>
        </w:rPr>
        <w:tab/>
      </w:r>
    </w:p>
    <w:p w14:paraId="4A15D1E6" w14:textId="77777777" w:rsidR="00A35C3B" w:rsidRPr="003346E9" w:rsidRDefault="00A35C3B" w:rsidP="00A20934">
      <w:pPr>
        <w:pStyle w:val="Opsomstreepje1steniveauBrinkGroep"/>
        <w:numPr>
          <w:ilvl w:val="0"/>
          <w:numId w:val="0"/>
        </w:numPr>
        <w:rPr>
          <w:rFonts w:ascii="Arial" w:eastAsiaTheme="minorHAnsi" w:hAnsi="Arial" w:cstheme="minorBidi"/>
          <w:sz w:val="20"/>
          <w:szCs w:val="22"/>
        </w:rPr>
      </w:pPr>
      <w:r w:rsidRPr="003346E9">
        <w:rPr>
          <w:rFonts w:ascii="Arial" w:eastAsiaTheme="minorHAnsi" w:hAnsi="Arial" w:cstheme="minorBidi"/>
          <w:sz w:val="20"/>
          <w:szCs w:val="22"/>
        </w:rPr>
        <w:t xml:space="preserve">Het </w:t>
      </w:r>
      <w:r w:rsidR="00A20934" w:rsidRPr="003346E9">
        <w:rPr>
          <w:rFonts w:ascii="Arial" w:eastAsiaTheme="minorHAnsi" w:hAnsi="Arial" w:cstheme="minorBidi"/>
          <w:sz w:val="20"/>
          <w:szCs w:val="22"/>
        </w:rPr>
        <w:t xml:space="preserve">Veiligheid- en Gezondheidsplan </w:t>
      </w:r>
      <w:r w:rsidRPr="003346E9">
        <w:rPr>
          <w:rFonts w:ascii="Arial" w:eastAsiaTheme="minorHAnsi" w:hAnsi="Arial" w:cstheme="minorBidi"/>
          <w:sz w:val="20"/>
          <w:szCs w:val="22"/>
        </w:rPr>
        <w:t xml:space="preserve">uitvoeringsfase (verdere in- en aanvulling op het </w:t>
      </w:r>
      <w:r w:rsidR="00A20934" w:rsidRPr="003346E9">
        <w:rPr>
          <w:rFonts w:ascii="Arial" w:eastAsiaTheme="minorHAnsi" w:hAnsi="Arial" w:cstheme="minorBidi"/>
          <w:sz w:val="20"/>
          <w:szCs w:val="22"/>
        </w:rPr>
        <w:t xml:space="preserve">Veiligheid- en Gezondheidsplan </w:t>
      </w:r>
      <w:r w:rsidRPr="003346E9">
        <w:rPr>
          <w:rFonts w:ascii="Arial" w:eastAsiaTheme="minorHAnsi" w:hAnsi="Arial" w:cstheme="minorBidi"/>
          <w:sz w:val="20"/>
          <w:szCs w:val="22"/>
        </w:rPr>
        <w:t xml:space="preserve">ontwerpfase) dient voor de start van de werkzaamheden aangevuld te worden met </w:t>
      </w:r>
      <w:r w:rsidR="00A20934" w:rsidRPr="003346E9">
        <w:rPr>
          <w:rFonts w:ascii="Arial" w:eastAsiaTheme="minorHAnsi" w:hAnsi="Arial" w:cstheme="minorBidi"/>
          <w:sz w:val="20"/>
          <w:szCs w:val="22"/>
        </w:rPr>
        <w:t>onder andere:</w:t>
      </w:r>
    </w:p>
    <w:p w14:paraId="42224C08"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de afspraken met betrekking tot de uitvoering van de maatregelen;</w:t>
      </w:r>
    </w:p>
    <w:p w14:paraId="38CBA2D4"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de wijze waarop toezicht op de maatregelen wordt uitgeoefend;</w:t>
      </w:r>
    </w:p>
    <w:p w14:paraId="77326346"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de wijze waarop voorlichting en instructie aan de werknemers op de bouwplaats wordt gegeven.</w:t>
      </w:r>
    </w:p>
    <w:p w14:paraId="63176079" w14:textId="77777777" w:rsidR="00A35C3B" w:rsidRPr="003346E9" w:rsidRDefault="00A35C3B" w:rsidP="00A35C3B">
      <w:pPr>
        <w:pStyle w:val="BasistekstBrinkGroep"/>
        <w:rPr>
          <w:rFonts w:ascii="Arial" w:eastAsiaTheme="minorHAnsi" w:hAnsi="Arial" w:cstheme="minorBidi"/>
          <w:sz w:val="20"/>
          <w:szCs w:val="22"/>
          <w:lang w:eastAsia="en-US"/>
        </w:rPr>
      </w:pPr>
    </w:p>
    <w:p w14:paraId="12DCFF77" w14:textId="77777777" w:rsidR="00A35C3B" w:rsidRPr="00A975F6" w:rsidRDefault="00A35C3B" w:rsidP="00A35C3B">
      <w:pPr>
        <w:pStyle w:val="BasistekstBrinkGroep"/>
        <w:rPr>
          <w:rFonts w:ascii="Arial" w:eastAsiaTheme="minorHAnsi" w:hAnsi="Arial" w:cstheme="minorBidi"/>
          <w:b/>
          <w:bCs/>
          <w:sz w:val="20"/>
          <w:szCs w:val="22"/>
          <w:lang w:eastAsia="en-US"/>
        </w:rPr>
      </w:pPr>
      <w:r w:rsidRPr="00A975F6">
        <w:rPr>
          <w:rFonts w:ascii="Arial" w:eastAsiaTheme="minorHAnsi" w:hAnsi="Arial" w:cstheme="minorBidi"/>
          <w:b/>
          <w:bCs/>
          <w:sz w:val="20"/>
          <w:szCs w:val="22"/>
          <w:lang w:eastAsia="en-US"/>
        </w:rPr>
        <w:t xml:space="preserve">Het doel van het </w:t>
      </w:r>
      <w:r w:rsidR="00A20934" w:rsidRPr="00A975F6">
        <w:rPr>
          <w:rFonts w:ascii="Arial" w:eastAsiaTheme="minorHAnsi" w:hAnsi="Arial" w:cstheme="minorBidi"/>
          <w:b/>
          <w:bCs/>
          <w:sz w:val="20"/>
          <w:szCs w:val="22"/>
          <w:lang w:eastAsia="en-US"/>
        </w:rPr>
        <w:t xml:space="preserve">Veiligheid- en Gezondheidsplan uitvoeringsfase </w:t>
      </w:r>
      <w:r w:rsidRPr="00A975F6">
        <w:rPr>
          <w:rFonts w:ascii="Arial" w:eastAsiaTheme="minorHAnsi" w:hAnsi="Arial" w:cstheme="minorBidi"/>
          <w:b/>
          <w:bCs/>
          <w:sz w:val="20"/>
          <w:szCs w:val="22"/>
          <w:lang w:eastAsia="en-US"/>
        </w:rPr>
        <w:t>is om:</w:t>
      </w:r>
    </w:p>
    <w:p w14:paraId="43413539"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doeltreffende maatregelen te nemen ter bescherming van de veiligheid en gezondheid van alle direct en indirect betrokken personen;</w:t>
      </w:r>
    </w:p>
    <w:p w14:paraId="37A3A001"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doeltreffende maatregelen te nemen ter bescherming van het milieu;</w:t>
      </w:r>
    </w:p>
    <w:p w14:paraId="1B3E071B" w14:textId="77777777" w:rsidR="00A35C3B" w:rsidRPr="003346E9" w:rsidRDefault="00A35C3B" w:rsidP="00A35C3B">
      <w:pPr>
        <w:pStyle w:val="Opsomstreepje1steniveauBrinkGroep"/>
        <w:rPr>
          <w:rFonts w:ascii="Arial" w:eastAsiaTheme="minorHAnsi" w:hAnsi="Arial" w:cstheme="minorBidi"/>
          <w:sz w:val="20"/>
          <w:szCs w:val="22"/>
        </w:rPr>
      </w:pPr>
      <w:r w:rsidRPr="003346E9">
        <w:rPr>
          <w:rFonts w:ascii="Arial" w:eastAsiaTheme="minorHAnsi" w:hAnsi="Arial" w:cstheme="minorBidi"/>
          <w:sz w:val="20"/>
          <w:szCs w:val="22"/>
        </w:rPr>
        <w:t>‘ongevallen met verzuim’ tot nul te beperken.</w:t>
      </w:r>
    </w:p>
    <w:p w14:paraId="35A347E3" w14:textId="77777777" w:rsidR="00A35C3B" w:rsidRDefault="00A35C3B" w:rsidP="00A35C3B">
      <w:pPr>
        <w:pStyle w:val="BasistekstBrinkGroep"/>
      </w:pPr>
    </w:p>
    <w:p w14:paraId="5409A854" w14:textId="23E2B8A4" w:rsidR="005E6CA5" w:rsidRPr="00B577FD" w:rsidRDefault="00A35C3B" w:rsidP="1F85C9A3">
      <w:pPr>
        <w:pStyle w:val="BasistekstBrinkGroep"/>
        <w:rPr>
          <w:rFonts w:ascii="Arial" w:eastAsiaTheme="minorEastAsia" w:hAnsi="Arial" w:cstheme="minorBidi"/>
          <w:sz w:val="20"/>
          <w:highlight w:val="yellow"/>
          <w:lang w:eastAsia="en-US"/>
        </w:rPr>
      </w:pPr>
      <w:r w:rsidRPr="40366FCD">
        <w:rPr>
          <w:rFonts w:ascii="Arial" w:eastAsiaTheme="minorEastAsia" w:hAnsi="Arial" w:cstheme="minorBidi"/>
          <w:sz w:val="20"/>
          <w:lang w:eastAsia="en-US"/>
        </w:rPr>
        <w:lastRenderedPageBreak/>
        <w:t>De overdraagbare verplichtingen van het Arbobesluit, afdeling Bouwproces van de ontwerpfase van opdrachtgever</w:t>
      </w:r>
      <w:r w:rsidR="00166895" w:rsidRPr="40366FCD">
        <w:rPr>
          <w:rFonts w:ascii="Arial" w:eastAsiaTheme="minorEastAsia" w:hAnsi="Arial" w:cstheme="minorBidi"/>
          <w:sz w:val="20"/>
          <w:lang w:eastAsia="en-US"/>
        </w:rPr>
        <w:t xml:space="preserve">, </w:t>
      </w:r>
      <w:r w:rsidR="007167E6" w:rsidRPr="40366FCD">
        <w:rPr>
          <w:rFonts w:ascii="Arial" w:eastAsiaTheme="minorEastAsia" w:hAnsi="Arial" w:cstheme="minorBidi"/>
          <w:sz w:val="20"/>
          <w:lang w:eastAsia="en-US"/>
        </w:rPr>
        <w:t>Gemeente Zoetermeer</w:t>
      </w:r>
      <w:r w:rsidR="00166895" w:rsidRPr="40366FCD">
        <w:rPr>
          <w:rFonts w:ascii="Arial" w:eastAsiaTheme="minorEastAsia" w:hAnsi="Arial" w:cstheme="minorBidi"/>
          <w:sz w:val="20"/>
          <w:lang w:eastAsia="en-US"/>
        </w:rPr>
        <w:t xml:space="preserve">, </w:t>
      </w:r>
      <w:r w:rsidRPr="40366FCD">
        <w:rPr>
          <w:rFonts w:ascii="Arial" w:eastAsiaTheme="minorEastAsia" w:hAnsi="Arial" w:cstheme="minorBidi"/>
          <w:sz w:val="20"/>
          <w:lang w:eastAsia="en-US"/>
        </w:rPr>
        <w:t>zijn voor dit bestek overgedragen aan de ontwerpende partij</w:t>
      </w:r>
      <w:r w:rsidR="00166895" w:rsidRPr="40366FCD">
        <w:rPr>
          <w:rFonts w:ascii="Arial" w:eastAsiaTheme="minorEastAsia" w:hAnsi="Arial" w:cstheme="minorBidi"/>
          <w:sz w:val="20"/>
          <w:lang w:eastAsia="en-US"/>
        </w:rPr>
        <w:t xml:space="preserve">, </w:t>
      </w:r>
      <w:r w:rsidR="009F0736" w:rsidRPr="0095002B">
        <w:rPr>
          <w:rFonts w:ascii="Arial" w:eastAsiaTheme="minorEastAsia" w:hAnsi="Arial" w:cstheme="minorBidi"/>
          <w:sz w:val="20"/>
          <w:lang w:eastAsia="en-US"/>
        </w:rPr>
        <w:t>Roelofs Advies</w:t>
      </w:r>
      <w:r w:rsidR="002828AF" w:rsidRPr="0095002B">
        <w:rPr>
          <w:rFonts w:ascii="Arial" w:eastAsiaTheme="minorEastAsia" w:hAnsi="Arial" w:cstheme="minorBidi"/>
          <w:sz w:val="20"/>
          <w:lang w:eastAsia="en-US"/>
        </w:rPr>
        <w:t xml:space="preserve"> &amp; Ontwerp</w:t>
      </w:r>
      <w:r w:rsidR="35370F23" w:rsidRPr="0095002B">
        <w:rPr>
          <w:rFonts w:ascii="Arial" w:eastAsiaTheme="minorEastAsia" w:hAnsi="Arial" w:cstheme="minorBidi"/>
          <w:sz w:val="20"/>
          <w:lang w:eastAsia="en-US"/>
        </w:rPr>
        <w:t>.</w:t>
      </w:r>
    </w:p>
    <w:p w14:paraId="118B88B1" w14:textId="77777777" w:rsidR="00A35C3B" w:rsidRDefault="00A35C3B" w:rsidP="00A35C3B">
      <w:pPr>
        <w:pStyle w:val="Kop2"/>
      </w:pPr>
      <w:bookmarkStart w:id="3" w:name="_Toc30488032"/>
      <w:r>
        <w:t>Verplichtingen opdrachtgever in de ontwerpfase</w:t>
      </w:r>
      <w:bookmarkEnd w:id="3"/>
    </w:p>
    <w:p w14:paraId="3107B08A" w14:textId="77777777" w:rsidR="00A35C3B" w:rsidRPr="00B577FD" w:rsidRDefault="00A35C3B" w:rsidP="00A35C3B">
      <w:pPr>
        <w:pStyle w:val="BasistekstBrinkGroep"/>
        <w:rPr>
          <w:rFonts w:ascii="Arial" w:eastAsiaTheme="minorHAnsi" w:hAnsi="Arial" w:cstheme="minorBidi"/>
          <w:sz w:val="20"/>
          <w:szCs w:val="22"/>
          <w:lang w:eastAsia="en-US"/>
        </w:rPr>
      </w:pPr>
      <w:r w:rsidRPr="00B577FD">
        <w:rPr>
          <w:rFonts w:ascii="Arial" w:eastAsiaTheme="minorHAnsi" w:hAnsi="Arial" w:cstheme="minorBidi"/>
          <w:sz w:val="20"/>
          <w:szCs w:val="22"/>
          <w:lang w:eastAsia="en-US"/>
        </w:rPr>
        <w:t>De verplichtingen voor de opdrachtgever/ontwerper uit het Arbobesluit behelzen:</w:t>
      </w:r>
    </w:p>
    <w:p w14:paraId="0F0C677E" w14:textId="26476C28" w:rsidR="00A35C3B" w:rsidRPr="00B577FD" w:rsidRDefault="00A35C3B" w:rsidP="00A35C3B">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 xml:space="preserve">het doen van een kennisgeving aan de </w:t>
      </w:r>
      <w:r w:rsidR="00A975F6">
        <w:rPr>
          <w:rFonts w:ascii="Arial" w:eastAsiaTheme="minorHAnsi" w:hAnsi="Arial" w:cstheme="minorBidi"/>
          <w:sz w:val="20"/>
          <w:szCs w:val="22"/>
        </w:rPr>
        <w:t>Arbeidsinspectie</w:t>
      </w:r>
    </w:p>
    <w:p w14:paraId="69EAF994" w14:textId="77777777" w:rsidR="00A35C3B" w:rsidRPr="00B577FD" w:rsidRDefault="00A35C3B" w:rsidP="00A35C3B">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het inventariseren van de Arbo risico’s</w:t>
      </w:r>
    </w:p>
    <w:p w14:paraId="7675946E" w14:textId="77777777" w:rsidR="00A35C3B" w:rsidRPr="00B577FD" w:rsidRDefault="00A35C3B" w:rsidP="00A35C3B">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het doen van suggesties voor maatregelen</w:t>
      </w:r>
    </w:p>
    <w:p w14:paraId="17CC2EDC" w14:textId="77777777" w:rsidR="00A35C3B" w:rsidRPr="00B577FD" w:rsidRDefault="00A35C3B" w:rsidP="00A35C3B">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 xml:space="preserve">het opstellen van het </w:t>
      </w:r>
      <w:r w:rsidR="00A20934" w:rsidRPr="00B577FD">
        <w:rPr>
          <w:rFonts w:ascii="Arial" w:eastAsiaTheme="minorHAnsi" w:hAnsi="Arial" w:cstheme="minorBidi"/>
          <w:sz w:val="20"/>
          <w:szCs w:val="22"/>
        </w:rPr>
        <w:t xml:space="preserve">Veiligheid- en Gezondheidsplan </w:t>
      </w:r>
      <w:r w:rsidRPr="00B577FD">
        <w:rPr>
          <w:rFonts w:ascii="Arial" w:eastAsiaTheme="minorHAnsi" w:hAnsi="Arial" w:cstheme="minorBidi"/>
          <w:sz w:val="20"/>
          <w:szCs w:val="22"/>
        </w:rPr>
        <w:t>ontwerpfase en het V&amp;G-dossier</w:t>
      </w:r>
    </w:p>
    <w:p w14:paraId="0F2E5ACF" w14:textId="77777777" w:rsidR="00A35C3B" w:rsidRPr="00B577FD" w:rsidRDefault="00A35C3B" w:rsidP="00A35C3B">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het aanstellen van de V&amp;G-coördinator ontwerpfase</w:t>
      </w:r>
    </w:p>
    <w:p w14:paraId="005E631D" w14:textId="77777777" w:rsidR="00A35C3B" w:rsidRDefault="00A35C3B" w:rsidP="00A35C3B">
      <w:pPr>
        <w:pStyle w:val="BasistekstBrinkGroep"/>
      </w:pPr>
    </w:p>
    <w:p w14:paraId="400CED95" w14:textId="77777777" w:rsidR="00A35C3B" w:rsidRPr="00B577FD" w:rsidRDefault="00A35C3B" w:rsidP="00A35C3B">
      <w:pPr>
        <w:pStyle w:val="BasistekstBrinkGroep"/>
        <w:rPr>
          <w:rFonts w:ascii="Arial" w:eastAsiaTheme="minorHAnsi" w:hAnsi="Arial" w:cstheme="minorBidi"/>
          <w:sz w:val="20"/>
          <w:szCs w:val="22"/>
          <w:lang w:eastAsia="en-US"/>
        </w:rPr>
      </w:pPr>
      <w:r w:rsidRPr="00B577FD">
        <w:rPr>
          <w:rFonts w:ascii="Arial" w:eastAsiaTheme="minorHAnsi" w:hAnsi="Arial" w:cstheme="minorBidi"/>
          <w:sz w:val="20"/>
          <w:szCs w:val="22"/>
          <w:lang w:eastAsia="en-US"/>
        </w:rPr>
        <w:t>De opdrachtgever doet een kennisgeving aan de Inspectie Sociale Zaken en Werkgelegenheid.</w:t>
      </w:r>
    </w:p>
    <w:p w14:paraId="4B0340C0" w14:textId="77777777" w:rsidR="00A35C3B" w:rsidRPr="00B577FD" w:rsidRDefault="00A35C3B" w:rsidP="00A35C3B">
      <w:pPr>
        <w:pStyle w:val="BasistekstBrinkGroep"/>
        <w:rPr>
          <w:rFonts w:ascii="Arial" w:eastAsiaTheme="minorHAnsi" w:hAnsi="Arial" w:cstheme="minorBidi"/>
          <w:sz w:val="20"/>
          <w:szCs w:val="22"/>
          <w:lang w:eastAsia="en-US"/>
        </w:rPr>
      </w:pPr>
      <w:r w:rsidRPr="00B577FD">
        <w:rPr>
          <w:rFonts w:ascii="Arial" w:eastAsiaTheme="minorHAnsi" w:hAnsi="Arial" w:cstheme="minorBidi"/>
          <w:sz w:val="20"/>
          <w:szCs w:val="22"/>
          <w:lang w:eastAsia="en-US"/>
        </w:rPr>
        <w:t xml:space="preserve">Het kennisgevingsformulier moet op de bouwplaats worden aangebracht en er moet een </w:t>
      </w:r>
      <w:r w:rsidR="00A20934" w:rsidRPr="00B577FD">
        <w:rPr>
          <w:rFonts w:ascii="Arial" w:eastAsiaTheme="minorHAnsi" w:hAnsi="Arial" w:cstheme="minorBidi"/>
          <w:sz w:val="20"/>
          <w:szCs w:val="22"/>
          <w:lang w:eastAsia="en-US"/>
        </w:rPr>
        <w:t xml:space="preserve">Veiligheid- en Gezondheidsplan </w:t>
      </w:r>
      <w:r w:rsidRPr="00B577FD">
        <w:rPr>
          <w:rFonts w:ascii="Arial" w:eastAsiaTheme="minorHAnsi" w:hAnsi="Arial" w:cstheme="minorBidi"/>
          <w:sz w:val="20"/>
          <w:szCs w:val="22"/>
          <w:lang w:eastAsia="en-US"/>
        </w:rPr>
        <w:t xml:space="preserve">ontwerpfase worden opgesteld. </w:t>
      </w:r>
    </w:p>
    <w:p w14:paraId="56D7E2E3" w14:textId="77777777" w:rsidR="00A35C3B" w:rsidRPr="00B577FD" w:rsidRDefault="00A35C3B" w:rsidP="00A35C3B">
      <w:pPr>
        <w:pStyle w:val="BasistekstBrinkGroep"/>
        <w:rPr>
          <w:rFonts w:ascii="Arial" w:eastAsiaTheme="minorHAnsi" w:hAnsi="Arial" w:cstheme="minorBidi"/>
          <w:sz w:val="20"/>
          <w:szCs w:val="22"/>
          <w:lang w:eastAsia="en-US"/>
        </w:rPr>
      </w:pPr>
    </w:p>
    <w:p w14:paraId="3327EFD7" w14:textId="77777777" w:rsidR="00A35C3B" w:rsidRPr="00B577FD" w:rsidRDefault="00A35C3B" w:rsidP="00A35C3B">
      <w:pPr>
        <w:pStyle w:val="BasistekstBrinkGroep"/>
        <w:rPr>
          <w:rFonts w:ascii="Arial" w:eastAsiaTheme="minorHAnsi" w:hAnsi="Arial" w:cstheme="minorBidi"/>
          <w:sz w:val="20"/>
          <w:szCs w:val="22"/>
          <w:lang w:eastAsia="en-US"/>
        </w:rPr>
      </w:pPr>
      <w:r w:rsidRPr="00B577FD">
        <w:rPr>
          <w:rFonts w:ascii="Arial" w:eastAsiaTheme="minorHAnsi" w:hAnsi="Arial" w:cstheme="minorBidi"/>
          <w:sz w:val="20"/>
          <w:szCs w:val="22"/>
          <w:lang w:eastAsia="en-US"/>
        </w:rPr>
        <w:t xml:space="preserve">Voorafgaand aan het </w:t>
      </w:r>
      <w:r w:rsidR="00A20934" w:rsidRPr="00B577FD">
        <w:rPr>
          <w:rFonts w:ascii="Arial" w:eastAsiaTheme="minorHAnsi" w:hAnsi="Arial" w:cstheme="minorBidi"/>
          <w:sz w:val="20"/>
          <w:szCs w:val="22"/>
          <w:lang w:eastAsia="en-US"/>
        </w:rPr>
        <w:t xml:space="preserve">Veiligheid- en Gezondheidsplan </w:t>
      </w:r>
      <w:r w:rsidRPr="00B577FD">
        <w:rPr>
          <w:rFonts w:ascii="Arial" w:eastAsiaTheme="minorHAnsi" w:hAnsi="Arial" w:cstheme="minorBidi"/>
          <w:sz w:val="20"/>
          <w:szCs w:val="22"/>
          <w:lang w:eastAsia="en-US"/>
        </w:rPr>
        <w:t xml:space="preserve">worden de Arbo risico’s geïnventariseerd en maatregelen vastgesteld om die risico’s weg te nemen. Restrisico’s zijn opgenomen in het </w:t>
      </w:r>
      <w:r w:rsidR="00A20934" w:rsidRPr="00B577FD">
        <w:rPr>
          <w:rFonts w:ascii="Arial" w:eastAsiaTheme="minorHAnsi" w:hAnsi="Arial" w:cstheme="minorBidi"/>
          <w:sz w:val="20"/>
          <w:szCs w:val="22"/>
          <w:lang w:eastAsia="en-US"/>
        </w:rPr>
        <w:t xml:space="preserve">Veiligheid- en Gezondheidsplan </w:t>
      </w:r>
      <w:r w:rsidRPr="00B577FD">
        <w:rPr>
          <w:rFonts w:ascii="Arial" w:eastAsiaTheme="minorHAnsi" w:hAnsi="Arial" w:cstheme="minorBidi"/>
          <w:sz w:val="20"/>
          <w:szCs w:val="22"/>
          <w:lang w:eastAsia="en-US"/>
        </w:rPr>
        <w:t>ontwerpfase.</w:t>
      </w:r>
    </w:p>
    <w:p w14:paraId="1E28C8A0" w14:textId="77777777" w:rsidR="00A35C3B" w:rsidRDefault="00A35C3B" w:rsidP="00A35C3B">
      <w:pPr>
        <w:pStyle w:val="BasistekstBrinkGroep"/>
      </w:pPr>
    </w:p>
    <w:p w14:paraId="1DA55A79" w14:textId="4FDF6231" w:rsidR="00A35C3B" w:rsidRDefault="00A35C3B" w:rsidP="00A35C3B">
      <w:pPr>
        <w:pStyle w:val="Kop2"/>
      </w:pPr>
      <w:bookmarkStart w:id="4" w:name="_Toc30488033"/>
      <w:r w:rsidRPr="00A35C3B">
        <w:t xml:space="preserve">Verplichtingen </w:t>
      </w:r>
      <w:r w:rsidR="006E118C">
        <w:t>opdrachtnemer</w:t>
      </w:r>
      <w:r w:rsidRPr="00A35C3B">
        <w:t xml:space="preserve"> in de uitvoeringsfase</w:t>
      </w:r>
      <w:bookmarkEnd w:id="4"/>
    </w:p>
    <w:p w14:paraId="6B8C9E35" w14:textId="2B98EEBD" w:rsidR="00A35C3B" w:rsidRPr="00B577FD" w:rsidRDefault="00A35C3B" w:rsidP="00A35C3B">
      <w:pPr>
        <w:pStyle w:val="BasistekstBrinkGroep"/>
        <w:rPr>
          <w:rFonts w:ascii="Arial" w:eastAsiaTheme="minorHAnsi" w:hAnsi="Arial" w:cstheme="minorBidi"/>
          <w:sz w:val="20"/>
          <w:szCs w:val="22"/>
          <w:lang w:eastAsia="en-US"/>
        </w:rPr>
      </w:pPr>
      <w:r w:rsidRPr="00B577FD">
        <w:rPr>
          <w:rFonts w:ascii="Arial" w:eastAsiaTheme="minorHAnsi" w:hAnsi="Arial" w:cstheme="minorBidi"/>
          <w:sz w:val="20"/>
          <w:szCs w:val="22"/>
          <w:lang w:eastAsia="en-US"/>
        </w:rPr>
        <w:t xml:space="preserve">Voor de </w:t>
      </w:r>
      <w:r w:rsidR="003332A7">
        <w:rPr>
          <w:rFonts w:ascii="Arial" w:eastAsiaTheme="minorHAnsi" w:hAnsi="Arial" w:cstheme="minorBidi"/>
          <w:sz w:val="20"/>
          <w:szCs w:val="22"/>
          <w:lang w:eastAsia="en-US"/>
        </w:rPr>
        <w:t>opdrachtnemer</w:t>
      </w:r>
      <w:r w:rsidRPr="00B577FD">
        <w:rPr>
          <w:rFonts w:ascii="Arial" w:eastAsiaTheme="minorHAnsi" w:hAnsi="Arial" w:cstheme="minorBidi"/>
          <w:sz w:val="20"/>
          <w:szCs w:val="22"/>
          <w:lang w:eastAsia="en-US"/>
        </w:rPr>
        <w:t xml:space="preserve"> geldt als verplichting (op hoofdlijnen):</w:t>
      </w:r>
    </w:p>
    <w:p w14:paraId="0C9E57AF" w14:textId="77777777" w:rsidR="00A35C3B" w:rsidRPr="00B577FD" w:rsidRDefault="00A35C3B" w:rsidP="009255D3">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voor een bouwwerk, waar twee of meer werkgevers arbeid laten verrichten, moet een coördinator uitvoeringsfase worden aangesteld;</w:t>
      </w:r>
    </w:p>
    <w:p w14:paraId="319694F0" w14:textId="77777777" w:rsidR="00A35C3B" w:rsidRPr="00B577FD" w:rsidRDefault="00A35C3B" w:rsidP="009255D3">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 xml:space="preserve">voor bouwwerken, waarvan de bouwtijd méér dan 30 werkdagen beslaat én op die bouwplaats meer dan 20 werknemers tegelijkertijd arbeid zullen verrichten, óf voor bouwwerken waarvan de realisatie meer dan 500 mandagen vergt, wordt een V&amp;G-plan uitvoeringsfase opgesteld. </w:t>
      </w:r>
    </w:p>
    <w:p w14:paraId="78DC9626" w14:textId="01EB951B" w:rsidR="00A35C3B" w:rsidRPr="00B577FD" w:rsidRDefault="00A35C3B" w:rsidP="009255D3">
      <w:pPr>
        <w:pStyle w:val="Opsomstreepje1steniveauBrinkGroep"/>
        <w:rPr>
          <w:rFonts w:ascii="Arial" w:eastAsiaTheme="minorHAnsi" w:hAnsi="Arial" w:cstheme="minorBidi"/>
          <w:sz w:val="20"/>
          <w:szCs w:val="22"/>
        </w:rPr>
      </w:pPr>
      <w:r w:rsidRPr="00B577FD">
        <w:rPr>
          <w:rFonts w:ascii="Arial" w:eastAsiaTheme="minorHAnsi" w:hAnsi="Arial" w:cstheme="minorBidi"/>
          <w:sz w:val="20"/>
          <w:szCs w:val="22"/>
        </w:rPr>
        <w:t>De coördinator uitvoeringsfase is onder meer belast met de coördinatie van de gemeenschappelijke V&amp;G-zaken. Hij moet inspelen op risicovolle situaties die de veiligheid en gezondheid van de werknemers van samenwerkende werkgevers bedreigen. Daarnaast moet hij passende maatregelen nemen en met alle werkgevers op de bouwplaats hierover afspraken maken. Ook moet hij controleren of de werkgevers zich aan de afspraken houden én zo</w:t>
      </w:r>
      <w:r w:rsidR="00B8578A" w:rsidRPr="00B577FD">
        <w:rPr>
          <w:rFonts w:ascii="Arial" w:eastAsiaTheme="minorHAnsi" w:hAnsi="Arial" w:cstheme="minorBidi"/>
          <w:sz w:val="20"/>
          <w:szCs w:val="22"/>
        </w:rPr>
        <w:t xml:space="preserve"> </w:t>
      </w:r>
      <w:r w:rsidRPr="00B577FD">
        <w:rPr>
          <w:rFonts w:ascii="Arial" w:eastAsiaTheme="minorHAnsi" w:hAnsi="Arial" w:cstheme="minorBidi"/>
          <w:sz w:val="20"/>
          <w:szCs w:val="22"/>
        </w:rPr>
        <w:t xml:space="preserve">nodig corrigerende maatregelen nemen. Bij tussentijdse wijzigingen in de planning of in de uitvoering van het bouwproject past hij het </w:t>
      </w:r>
      <w:r w:rsidR="00041FF8" w:rsidRPr="00B577FD">
        <w:rPr>
          <w:rFonts w:ascii="Arial" w:eastAsiaTheme="minorHAnsi" w:hAnsi="Arial" w:cstheme="minorBidi"/>
          <w:sz w:val="20"/>
          <w:szCs w:val="22"/>
        </w:rPr>
        <w:t>Veiligheid- en Gezondheidsplan</w:t>
      </w:r>
      <w:r w:rsidRPr="00B577FD">
        <w:rPr>
          <w:rFonts w:ascii="Arial" w:eastAsiaTheme="minorHAnsi" w:hAnsi="Arial" w:cstheme="minorBidi"/>
          <w:sz w:val="20"/>
          <w:szCs w:val="22"/>
        </w:rPr>
        <w:t xml:space="preserve"> hierop aan.</w:t>
      </w:r>
    </w:p>
    <w:p w14:paraId="44C0B6A4" w14:textId="77777777" w:rsidR="00441087" w:rsidRDefault="00441087" w:rsidP="00441087">
      <w:pPr>
        <w:pStyle w:val="Opsomstreepje1steniveauBrinkGroep"/>
        <w:numPr>
          <w:ilvl w:val="0"/>
          <w:numId w:val="0"/>
        </w:numPr>
        <w:ind w:left="340" w:hanging="340"/>
      </w:pPr>
    </w:p>
    <w:p w14:paraId="1187B9EF" w14:textId="77777777" w:rsidR="00441087" w:rsidRDefault="00441087" w:rsidP="00441087">
      <w:pPr>
        <w:pStyle w:val="Opsomstreepje1steniveauBrinkGroep"/>
        <w:numPr>
          <w:ilvl w:val="0"/>
          <w:numId w:val="0"/>
        </w:numPr>
        <w:ind w:left="340" w:hanging="340"/>
      </w:pPr>
    </w:p>
    <w:p w14:paraId="02B3553C" w14:textId="77777777" w:rsidR="00441087" w:rsidRDefault="00441087" w:rsidP="00441087">
      <w:pPr>
        <w:pStyle w:val="Opsomstreepje1steniveauBrinkGroep"/>
        <w:numPr>
          <w:ilvl w:val="0"/>
          <w:numId w:val="0"/>
        </w:numPr>
        <w:ind w:left="340" w:hanging="340"/>
      </w:pPr>
    </w:p>
    <w:p w14:paraId="32A6834C" w14:textId="77777777" w:rsidR="00441087" w:rsidRDefault="00441087" w:rsidP="00441087">
      <w:pPr>
        <w:pStyle w:val="Opsomstreepje1steniveauBrinkGroep"/>
        <w:numPr>
          <w:ilvl w:val="0"/>
          <w:numId w:val="0"/>
        </w:numPr>
        <w:ind w:left="340" w:hanging="340"/>
      </w:pPr>
    </w:p>
    <w:p w14:paraId="5945021E" w14:textId="77777777" w:rsidR="00441087" w:rsidRDefault="00441087" w:rsidP="00441087">
      <w:pPr>
        <w:pStyle w:val="Opsomstreepje1steniveauBrinkGroep"/>
        <w:numPr>
          <w:ilvl w:val="0"/>
          <w:numId w:val="0"/>
        </w:numPr>
        <w:ind w:left="340" w:hanging="340"/>
      </w:pPr>
    </w:p>
    <w:p w14:paraId="126FD39C" w14:textId="77777777" w:rsidR="00441087" w:rsidRPr="00A35C3B" w:rsidRDefault="00441087" w:rsidP="00441087">
      <w:pPr>
        <w:pStyle w:val="Opsomstreepje1steniveauBrinkGroep"/>
        <w:numPr>
          <w:ilvl w:val="0"/>
          <w:numId w:val="0"/>
        </w:numPr>
        <w:ind w:left="340" w:hanging="340"/>
      </w:pPr>
    </w:p>
    <w:p w14:paraId="41791D46" w14:textId="77777777" w:rsidR="005E6CA5" w:rsidRDefault="005E6CA5" w:rsidP="005E6CA5">
      <w:pPr>
        <w:pStyle w:val="Kop2"/>
      </w:pPr>
      <w:bookmarkStart w:id="5" w:name="_Toc30488034"/>
      <w:r w:rsidRPr="005E6CA5">
        <w:lastRenderedPageBreak/>
        <w:t>Gebruikte informatie</w:t>
      </w:r>
      <w:bookmarkEnd w:id="5"/>
    </w:p>
    <w:p w14:paraId="39246BD8" w14:textId="77777777" w:rsidR="00441087" w:rsidRPr="00441087" w:rsidRDefault="00441087" w:rsidP="00441087"/>
    <w:p w14:paraId="5E64EECE" w14:textId="77777777" w:rsidR="001306A4" w:rsidRDefault="001306A4" w:rsidP="001306A4">
      <w:r>
        <w:t>Bij het opstellen van dit Veiligheid- en Gezondheidsplan ontwerpfase is gebruik gemaakt van de volgende documenten:</w:t>
      </w:r>
    </w:p>
    <w:p w14:paraId="612A2FA6" w14:textId="77777777" w:rsidR="001306A4" w:rsidRPr="0095002B" w:rsidRDefault="001306A4" w:rsidP="001C03D0">
      <w:pPr>
        <w:pStyle w:val="Opsomstreepje1steniveauBrinkGroep"/>
        <w:rPr>
          <w:rFonts w:ascii="Arial" w:eastAsiaTheme="minorHAnsi" w:hAnsi="Arial" w:cstheme="minorBidi"/>
          <w:sz w:val="20"/>
          <w:szCs w:val="22"/>
        </w:rPr>
      </w:pPr>
      <w:r w:rsidRPr="0095002B">
        <w:rPr>
          <w:rFonts w:ascii="Arial" w:eastAsiaTheme="minorHAnsi" w:hAnsi="Arial" w:cstheme="minorBidi"/>
          <w:sz w:val="20"/>
          <w:szCs w:val="22"/>
        </w:rPr>
        <w:t>Het bestek met bijbehorende tekeningen en bijlagen zoals opgenomen in paragraaf 2.1 van dit Veiligheid- en Gezondheidsplan ontwerpfase;</w:t>
      </w:r>
    </w:p>
    <w:p w14:paraId="2A72D2D7" w14:textId="77777777" w:rsidR="001306A4" w:rsidRPr="0095002B" w:rsidRDefault="001306A4" w:rsidP="001C03D0">
      <w:pPr>
        <w:pStyle w:val="Opsomstreepje1steniveauBrinkGroep"/>
        <w:rPr>
          <w:rFonts w:ascii="Arial" w:eastAsiaTheme="minorHAnsi" w:hAnsi="Arial" w:cstheme="minorBidi"/>
          <w:sz w:val="20"/>
          <w:szCs w:val="22"/>
        </w:rPr>
      </w:pPr>
      <w:r w:rsidRPr="0095002B">
        <w:rPr>
          <w:rFonts w:ascii="Arial" w:eastAsiaTheme="minorHAnsi" w:hAnsi="Arial" w:cstheme="minorBidi"/>
          <w:sz w:val="20"/>
          <w:szCs w:val="22"/>
        </w:rPr>
        <w:t>Naast bovengenoemde bestek met alle bijlagen die daarin zijn genoemd is tevens gebruik gemaakt van de volgende documenten:</w:t>
      </w:r>
    </w:p>
    <w:tbl>
      <w:tblPr>
        <w:tblW w:w="8647" w:type="dxa"/>
        <w:tblInd w:w="284" w:type="dxa"/>
        <w:tblLayout w:type="fixed"/>
        <w:tblLook w:val="04A0" w:firstRow="1" w:lastRow="0" w:firstColumn="1" w:lastColumn="0" w:noHBand="0" w:noVBand="1"/>
      </w:tblPr>
      <w:tblGrid>
        <w:gridCol w:w="3118"/>
        <w:gridCol w:w="2127"/>
        <w:gridCol w:w="1134"/>
        <w:gridCol w:w="2268"/>
      </w:tblGrid>
      <w:tr w:rsidR="001306A4" w14:paraId="4ACCE926" w14:textId="77777777" w:rsidTr="00031FD1">
        <w:tc>
          <w:tcPr>
            <w:tcW w:w="3118" w:type="dxa"/>
          </w:tcPr>
          <w:p w14:paraId="120F4C4A" w14:textId="77777777" w:rsidR="001306A4" w:rsidRPr="00231328" w:rsidRDefault="00567B3B" w:rsidP="00567B3B">
            <w:r w:rsidRPr="00231328">
              <w:t>Titel</w:t>
            </w:r>
          </w:p>
        </w:tc>
        <w:tc>
          <w:tcPr>
            <w:tcW w:w="2127" w:type="dxa"/>
          </w:tcPr>
          <w:p w14:paraId="6FEE5F9D" w14:textId="77777777" w:rsidR="001306A4" w:rsidRPr="00231328" w:rsidRDefault="00567B3B" w:rsidP="00567B3B">
            <w:r w:rsidRPr="00231328">
              <w:t>Kenmerk</w:t>
            </w:r>
          </w:p>
        </w:tc>
        <w:tc>
          <w:tcPr>
            <w:tcW w:w="1134" w:type="dxa"/>
          </w:tcPr>
          <w:p w14:paraId="26D6F4BC" w14:textId="77777777" w:rsidR="001306A4" w:rsidRPr="00231328" w:rsidRDefault="00567B3B" w:rsidP="00567B3B">
            <w:r w:rsidRPr="00231328">
              <w:t>Versie</w:t>
            </w:r>
            <w:r>
              <w:t xml:space="preserve"> </w:t>
            </w:r>
            <w:r w:rsidRPr="00231328">
              <w:t>/</w:t>
            </w:r>
            <w:r>
              <w:t xml:space="preserve"> </w:t>
            </w:r>
            <w:r w:rsidRPr="00231328">
              <w:t>datu</w:t>
            </w:r>
            <w:r>
              <w:t>m</w:t>
            </w:r>
          </w:p>
        </w:tc>
        <w:tc>
          <w:tcPr>
            <w:tcW w:w="2268" w:type="dxa"/>
          </w:tcPr>
          <w:p w14:paraId="1F779CF3" w14:textId="77777777" w:rsidR="001306A4" w:rsidRPr="00231328" w:rsidRDefault="00567B3B" w:rsidP="00567B3B">
            <w:r w:rsidRPr="00231328">
              <w:t>Uitgegeven</w:t>
            </w:r>
            <w:r>
              <w:t xml:space="preserve"> door</w:t>
            </w:r>
            <w:r w:rsidRPr="00231328">
              <w:t xml:space="preserve"> </w:t>
            </w:r>
          </w:p>
        </w:tc>
      </w:tr>
      <w:tr w:rsidR="001306A4" w14:paraId="22A9FA7B" w14:textId="77777777" w:rsidTr="00031FD1">
        <w:tc>
          <w:tcPr>
            <w:tcW w:w="3118" w:type="dxa"/>
          </w:tcPr>
          <w:p w14:paraId="32192C99" w14:textId="0A58CD4A" w:rsidR="001306A4" w:rsidRPr="00441087" w:rsidRDefault="001306A4" w:rsidP="001306A4">
            <w:pPr>
              <w:rPr>
                <w:b/>
                <w:bCs/>
              </w:rPr>
            </w:pPr>
          </w:p>
        </w:tc>
        <w:tc>
          <w:tcPr>
            <w:tcW w:w="2127" w:type="dxa"/>
          </w:tcPr>
          <w:p w14:paraId="0AD0C29A" w14:textId="3A452993" w:rsidR="001306A4" w:rsidRPr="00441087" w:rsidRDefault="001306A4" w:rsidP="001306A4"/>
        </w:tc>
        <w:tc>
          <w:tcPr>
            <w:tcW w:w="1134" w:type="dxa"/>
          </w:tcPr>
          <w:p w14:paraId="05C63955" w14:textId="6837A86C" w:rsidR="001306A4" w:rsidRPr="00441087" w:rsidRDefault="001306A4" w:rsidP="001306A4"/>
        </w:tc>
        <w:tc>
          <w:tcPr>
            <w:tcW w:w="2268" w:type="dxa"/>
          </w:tcPr>
          <w:p w14:paraId="20922BE0" w14:textId="11B1AC9C" w:rsidR="001306A4" w:rsidRPr="00441087" w:rsidRDefault="001306A4" w:rsidP="001306A4"/>
        </w:tc>
      </w:tr>
      <w:tr w:rsidR="001306A4" w14:paraId="470D5576" w14:textId="77777777" w:rsidTr="00031FD1">
        <w:tc>
          <w:tcPr>
            <w:tcW w:w="3118" w:type="dxa"/>
          </w:tcPr>
          <w:p w14:paraId="6DFB0CCF" w14:textId="1D4297E9" w:rsidR="001306A4" w:rsidRPr="00441087" w:rsidRDefault="001306A4" w:rsidP="001306A4">
            <w:pPr>
              <w:rPr>
                <w:b/>
              </w:rPr>
            </w:pPr>
          </w:p>
        </w:tc>
        <w:tc>
          <w:tcPr>
            <w:tcW w:w="2127" w:type="dxa"/>
          </w:tcPr>
          <w:p w14:paraId="53275004" w14:textId="67E8FDDE" w:rsidR="001306A4" w:rsidRPr="00441087" w:rsidRDefault="001306A4" w:rsidP="001306A4"/>
        </w:tc>
        <w:tc>
          <w:tcPr>
            <w:tcW w:w="1134" w:type="dxa"/>
          </w:tcPr>
          <w:p w14:paraId="26359C2C" w14:textId="1C00DB47" w:rsidR="001306A4" w:rsidRPr="00441087" w:rsidRDefault="001306A4" w:rsidP="001306A4"/>
        </w:tc>
        <w:tc>
          <w:tcPr>
            <w:tcW w:w="2268" w:type="dxa"/>
          </w:tcPr>
          <w:p w14:paraId="71B4FAFB" w14:textId="0BC83E0B" w:rsidR="001306A4" w:rsidRPr="00441087" w:rsidRDefault="001306A4" w:rsidP="001306A4"/>
        </w:tc>
      </w:tr>
      <w:tr w:rsidR="001306A4" w14:paraId="074D3167" w14:textId="77777777" w:rsidTr="00031FD1">
        <w:tc>
          <w:tcPr>
            <w:tcW w:w="3118" w:type="dxa"/>
          </w:tcPr>
          <w:p w14:paraId="65946775" w14:textId="36CE226A" w:rsidR="001306A4" w:rsidRPr="00441087" w:rsidRDefault="001306A4" w:rsidP="001306A4">
            <w:pPr>
              <w:rPr>
                <w:b/>
              </w:rPr>
            </w:pPr>
          </w:p>
        </w:tc>
        <w:tc>
          <w:tcPr>
            <w:tcW w:w="2127" w:type="dxa"/>
          </w:tcPr>
          <w:p w14:paraId="0951DA4F" w14:textId="35271144" w:rsidR="001306A4" w:rsidRPr="00441087" w:rsidRDefault="001306A4" w:rsidP="001306A4"/>
        </w:tc>
        <w:tc>
          <w:tcPr>
            <w:tcW w:w="1134" w:type="dxa"/>
          </w:tcPr>
          <w:p w14:paraId="2430C445" w14:textId="676552D1" w:rsidR="001306A4" w:rsidRPr="00441087" w:rsidRDefault="001306A4" w:rsidP="001306A4"/>
        </w:tc>
        <w:tc>
          <w:tcPr>
            <w:tcW w:w="2268" w:type="dxa"/>
          </w:tcPr>
          <w:p w14:paraId="7DE64E0D" w14:textId="34D1959C" w:rsidR="001306A4" w:rsidRPr="00441087" w:rsidRDefault="001306A4" w:rsidP="001306A4"/>
        </w:tc>
      </w:tr>
      <w:tr w:rsidR="001306A4" w14:paraId="58BF4B4F" w14:textId="77777777" w:rsidTr="00031FD1">
        <w:tc>
          <w:tcPr>
            <w:tcW w:w="3118" w:type="dxa"/>
          </w:tcPr>
          <w:p w14:paraId="376CE674" w14:textId="48BB561F" w:rsidR="001306A4" w:rsidRPr="00441087" w:rsidRDefault="001306A4" w:rsidP="001306A4">
            <w:pPr>
              <w:rPr>
                <w:b/>
              </w:rPr>
            </w:pPr>
          </w:p>
        </w:tc>
        <w:tc>
          <w:tcPr>
            <w:tcW w:w="2127" w:type="dxa"/>
          </w:tcPr>
          <w:p w14:paraId="67D1C628" w14:textId="2D199023" w:rsidR="00B904C2" w:rsidRPr="00441087" w:rsidRDefault="00B904C2" w:rsidP="001306A4"/>
        </w:tc>
        <w:tc>
          <w:tcPr>
            <w:tcW w:w="1134" w:type="dxa"/>
          </w:tcPr>
          <w:p w14:paraId="75ABDA73" w14:textId="4AE422D8" w:rsidR="001306A4" w:rsidRPr="00441087" w:rsidRDefault="001306A4" w:rsidP="001306A4"/>
        </w:tc>
        <w:tc>
          <w:tcPr>
            <w:tcW w:w="2268" w:type="dxa"/>
          </w:tcPr>
          <w:p w14:paraId="5CE85986" w14:textId="1D0B05A4" w:rsidR="001306A4" w:rsidRPr="00441087" w:rsidRDefault="001306A4" w:rsidP="001306A4"/>
        </w:tc>
      </w:tr>
      <w:tr w:rsidR="00D768F6" w14:paraId="2C31DA9E" w14:textId="77777777" w:rsidTr="00031FD1">
        <w:tc>
          <w:tcPr>
            <w:tcW w:w="3118" w:type="dxa"/>
          </w:tcPr>
          <w:p w14:paraId="485194D2" w14:textId="3296D7DB" w:rsidR="00D768F6" w:rsidRPr="00441087" w:rsidRDefault="00D768F6" w:rsidP="001306A4">
            <w:pPr>
              <w:rPr>
                <w:b/>
              </w:rPr>
            </w:pPr>
          </w:p>
        </w:tc>
        <w:tc>
          <w:tcPr>
            <w:tcW w:w="2127" w:type="dxa"/>
          </w:tcPr>
          <w:p w14:paraId="7CC7251C" w14:textId="553A247E" w:rsidR="00D768F6" w:rsidRPr="00441087" w:rsidRDefault="00D768F6" w:rsidP="001306A4"/>
        </w:tc>
        <w:tc>
          <w:tcPr>
            <w:tcW w:w="1134" w:type="dxa"/>
          </w:tcPr>
          <w:p w14:paraId="7EE7A7CB" w14:textId="1D72B944" w:rsidR="00D768F6" w:rsidRPr="00441087" w:rsidRDefault="00D768F6" w:rsidP="001306A4"/>
        </w:tc>
        <w:tc>
          <w:tcPr>
            <w:tcW w:w="2268" w:type="dxa"/>
          </w:tcPr>
          <w:p w14:paraId="181D0412" w14:textId="55E3C112" w:rsidR="00415517" w:rsidRPr="00441087" w:rsidRDefault="00415517" w:rsidP="001306A4"/>
        </w:tc>
      </w:tr>
      <w:tr w:rsidR="00415517" w14:paraId="3B28C8C0" w14:textId="77777777" w:rsidTr="00031FD1">
        <w:tc>
          <w:tcPr>
            <w:tcW w:w="3118" w:type="dxa"/>
          </w:tcPr>
          <w:p w14:paraId="77095897" w14:textId="6E388376" w:rsidR="00415517" w:rsidRPr="00103038" w:rsidRDefault="00415517" w:rsidP="001306A4">
            <w:pPr>
              <w:rPr>
                <w:b/>
                <w:highlight w:val="yellow"/>
              </w:rPr>
            </w:pPr>
          </w:p>
        </w:tc>
        <w:tc>
          <w:tcPr>
            <w:tcW w:w="2127" w:type="dxa"/>
          </w:tcPr>
          <w:p w14:paraId="3C98A07A" w14:textId="0A8367F9" w:rsidR="00415517" w:rsidRPr="00103038" w:rsidRDefault="00415517" w:rsidP="001306A4">
            <w:pPr>
              <w:rPr>
                <w:highlight w:val="yellow"/>
              </w:rPr>
            </w:pPr>
          </w:p>
        </w:tc>
        <w:tc>
          <w:tcPr>
            <w:tcW w:w="1134" w:type="dxa"/>
          </w:tcPr>
          <w:p w14:paraId="46513978" w14:textId="3EE8F81E" w:rsidR="00415517" w:rsidRPr="00103038" w:rsidRDefault="00415517" w:rsidP="001306A4">
            <w:pPr>
              <w:rPr>
                <w:highlight w:val="yellow"/>
              </w:rPr>
            </w:pPr>
          </w:p>
        </w:tc>
        <w:tc>
          <w:tcPr>
            <w:tcW w:w="2268" w:type="dxa"/>
          </w:tcPr>
          <w:p w14:paraId="35167F92" w14:textId="5FE3BD7B" w:rsidR="00415517" w:rsidRPr="00103038" w:rsidRDefault="00415517" w:rsidP="001306A4">
            <w:pPr>
              <w:rPr>
                <w:highlight w:val="yellow"/>
              </w:rPr>
            </w:pPr>
          </w:p>
        </w:tc>
      </w:tr>
      <w:tr w:rsidR="00E7114F" w14:paraId="668BF13E" w14:textId="77777777" w:rsidTr="00031FD1">
        <w:tc>
          <w:tcPr>
            <w:tcW w:w="3118" w:type="dxa"/>
          </w:tcPr>
          <w:p w14:paraId="122D7D97" w14:textId="268F8BED" w:rsidR="00E7114F" w:rsidRPr="00103038" w:rsidRDefault="00E7114F" w:rsidP="001306A4">
            <w:pPr>
              <w:rPr>
                <w:b/>
                <w:highlight w:val="yellow"/>
              </w:rPr>
            </w:pPr>
          </w:p>
        </w:tc>
        <w:tc>
          <w:tcPr>
            <w:tcW w:w="2127" w:type="dxa"/>
          </w:tcPr>
          <w:p w14:paraId="7637B59C" w14:textId="3E9CF5D4" w:rsidR="00E7114F" w:rsidRPr="00103038" w:rsidRDefault="00E7114F" w:rsidP="001306A4">
            <w:pPr>
              <w:rPr>
                <w:highlight w:val="yellow"/>
              </w:rPr>
            </w:pPr>
          </w:p>
        </w:tc>
        <w:tc>
          <w:tcPr>
            <w:tcW w:w="1134" w:type="dxa"/>
          </w:tcPr>
          <w:p w14:paraId="523F24DF" w14:textId="00B86F92" w:rsidR="00E7114F" w:rsidRPr="00103038" w:rsidRDefault="00E7114F" w:rsidP="001306A4">
            <w:pPr>
              <w:rPr>
                <w:highlight w:val="yellow"/>
              </w:rPr>
            </w:pPr>
          </w:p>
        </w:tc>
        <w:tc>
          <w:tcPr>
            <w:tcW w:w="2268" w:type="dxa"/>
          </w:tcPr>
          <w:p w14:paraId="5B765AF3" w14:textId="09183510" w:rsidR="00E7114F" w:rsidRPr="00103038" w:rsidRDefault="00E7114F" w:rsidP="001306A4">
            <w:pPr>
              <w:rPr>
                <w:highlight w:val="yellow"/>
              </w:rPr>
            </w:pPr>
          </w:p>
        </w:tc>
      </w:tr>
    </w:tbl>
    <w:p w14:paraId="0F2AAEB4" w14:textId="77777777" w:rsidR="00E11B72" w:rsidRDefault="00E11B72" w:rsidP="001306A4">
      <w:pPr>
        <w:pStyle w:val="Opsomcijfer1steniveauBrinkGroep"/>
        <w:numPr>
          <w:ilvl w:val="0"/>
          <w:numId w:val="0"/>
        </w:numPr>
        <w:ind w:left="357"/>
      </w:pPr>
    </w:p>
    <w:p w14:paraId="7B4FFC69" w14:textId="77777777" w:rsidR="00D16355" w:rsidRDefault="00DB0A99" w:rsidP="00F37064">
      <w:pPr>
        <w:pStyle w:val="Opsomcijfer1steniveauBrinkGroep"/>
        <w:numPr>
          <w:ilvl w:val="0"/>
          <w:numId w:val="0"/>
        </w:numPr>
        <w:ind w:left="357"/>
        <w:rPr>
          <w:rFonts w:ascii="Arial" w:eastAsiaTheme="minorHAnsi" w:hAnsi="Arial" w:cstheme="minorBidi"/>
          <w:sz w:val="20"/>
          <w:szCs w:val="22"/>
        </w:rPr>
      </w:pPr>
      <w:r w:rsidRPr="00B577FD">
        <w:rPr>
          <w:rFonts w:ascii="Arial" w:eastAsiaTheme="minorHAnsi" w:hAnsi="Arial" w:cstheme="minorBidi"/>
          <w:sz w:val="20"/>
          <w:szCs w:val="22"/>
        </w:rPr>
        <w:t>Bij de uitvoering dient de aannemer zich op de hoogte te stellen van de meest recente versies van bovengenoemde documenten.</w:t>
      </w:r>
    </w:p>
    <w:p w14:paraId="1A347CB3" w14:textId="77777777" w:rsidR="00D16355" w:rsidRDefault="00D16355" w:rsidP="00F37064">
      <w:pPr>
        <w:pStyle w:val="Opsomcijfer1steniveauBrinkGroep"/>
        <w:numPr>
          <w:ilvl w:val="0"/>
          <w:numId w:val="0"/>
        </w:numPr>
        <w:ind w:left="357"/>
        <w:rPr>
          <w:rFonts w:ascii="Arial" w:eastAsiaTheme="minorHAnsi" w:hAnsi="Arial" w:cstheme="minorBidi"/>
          <w:sz w:val="20"/>
          <w:szCs w:val="22"/>
        </w:rPr>
      </w:pPr>
    </w:p>
    <w:p w14:paraId="3E6F1911" w14:textId="47216729" w:rsidR="003B7B57" w:rsidRDefault="00D16355" w:rsidP="003B7B57">
      <w:pPr>
        <w:pStyle w:val="Kop2"/>
      </w:pPr>
      <w:r w:rsidRPr="003B7B57">
        <w:t xml:space="preserve">Bijbehorende </w:t>
      </w:r>
      <w:r w:rsidR="003B7B57" w:rsidRPr="003B7B57">
        <w:t>werkplannen</w:t>
      </w:r>
    </w:p>
    <w:p w14:paraId="58666793" w14:textId="77777777" w:rsidR="003B7B57" w:rsidRDefault="003B7B57" w:rsidP="003B7B57">
      <w:pPr>
        <w:pStyle w:val="Opsomcijfer1steniveauBrinkGroep"/>
        <w:numPr>
          <w:ilvl w:val="0"/>
          <w:numId w:val="0"/>
        </w:numPr>
      </w:pPr>
    </w:p>
    <w:p w14:paraId="7EAFC5ED" w14:textId="458347CD" w:rsidR="00DB0A99" w:rsidRDefault="00DB0A99" w:rsidP="003B7B57">
      <w:pPr>
        <w:pStyle w:val="Opsomcijfer1steniveauBrinkGroep"/>
        <w:numPr>
          <w:ilvl w:val="0"/>
          <w:numId w:val="0"/>
        </w:numPr>
      </w:pPr>
      <w:r>
        <w:br w:type="page"/>
      </w:r>
    </w:p>
    <w:p w14:paraId="38490A49" w14:textId="77777777" w:rsidR="001306A4" w:rsidRDefault="00DB0A99" w:rsidP="00DB0A99">
      <w:pPr>
        <w:pStyle w:val="Kop1"/>
        <w:rPr>
          <w:caps w:val="0"/>
        </w:rPr>
      </w:pPr>
      <w:bookmarkStart w:id="6" w:name="_Toc30488035"/>
      <w:r w:rsidRPr="00DB0A99">
        <w:rPr>
          <w:caps w:val="0"/>
        </w:rPr>
        <w:lastRenderedPageBreak/>
        <w:t>ALGEMENE GEGEVENS OVER HET TOT STAND TE BRENGEN WERK</w:t>
      </w:r>
      <w:bookmarkEnd w:id="6"/>
    </w:p>
    <w:p w14:paraId="651C6FA7" w14:textId="77777777" w:rsidR="005E0722" w:rsidRDefault="005E0722" w:rsidP="005E0722">
      <w:pPr>
        <w:pStyle w:val="Kop2"/>
      </w:pPr>
      <w:bookmarkStart w:id="7" w:name="_Toc30488036"/>
      <w:r w:rsidRPr="005E0722">
        <w:t>Bestek</w:t>
      </w:r>
      <w:bookmarkEnd w:id="7"/>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236"/>
        <w:gridCol w:w="7023"/>
      </w:tblGrid>
      <w:tr w:rsidR="005E0722" w14:paraId="1946CE0C" w14:textId="77777777" w:rsidTr="40366FCD">
        <w:tc>
          <w:tcPr>
            <w:tcW w:w="1555" w:type="dxa"/>
          </w:tcPr>
          <w:p w14:paraId="0EF45168" w14:textId="77777777" w:rsidR="005E0722" w:rsidRPr="00AE5979" w:rsidRDefault="005E0722" w:rsidP="005E0722">
            <w:r w:rsidRPr="00AE5979">
              <w:t>Naam project</w:t>
            </w:r>
          </w:p>
        </w:tc>
        <w:tc>
          <w:tcPr>
            <w:tcW w:w="236" w:type="dxa"/>
          </w:tcPr>
          <w:p w14:paraId="4DE3C04C" w14:textId="77777777" w:rsidR="005E0722" w:rsidRPr="00AE5979" w:rsidRDefault="005E0722" w:rsidP="005E0722">
            <w:r w:rsidRPr="00AE5979">
              <w:t>:</w:t>
            </w:r>
          </w:p>
        </w:tc>
        <w:tc>
          <w:tcPr>
            <w:tcW w:w="7023" w:type="dxa"/>
          </w:tcPr>
          <w:p w14:paraId="35550252" w14:textId="3E9EE217" w:rsidR="005E0722" w:rsidRPr="0095002B" w:rsidRDefault="02FDB879" w:rsidP="006B22B1">
            <w:r w:rsidRPr="0095002B">
              <w:t>Groot onderhoud asfalt 2026</w:t>
            </w:r>
            <w:r w:rsidR="7D07A9B1" w:rsidRPr="0095002B">
              <w:t xml:space="preserve"> </w:t>
            </w:r>
            <w:r w:rsidRPr="0095002B">
              <w:t>-</w:t>
            </w:r>
            <w:r w:rsidR="7D07A9B1" w:rsidRPr="0095002B">
              <w:t xml:space="preserve"> </w:t>
            </w:r>
            <w:r w:rsidRPr="0095002B">
              <w:t>2029</w:t>
            </w:r>
          </w:p>
        </w:tc>
      </w:tr>
      <w:tr w:rsidR="005E0722" w14:paraId="004C0964" w14:textId="77777777" w:rsidTr="40366FCD">
        <w:tc>
          <w:tcPr>
            <w:tcW w:w="1555" w:type="dxa"/>
          </w:tcPr>
          <w:p w14:paraId="4C5B560F" w14:textId="1C931BB7" w:rsidR="005E0722" w:rsidRPr="00AE5979" w:rsidRDefault="00861E6D" w:rsidP="005E0722">
            <w:proofErr w:type="spellStart"/>
            <w:r>
              <w:t>Be</w:t>
            </w:r>
            <w:r w:rsidR="005E0722" w:rsidRPr="00861E6D">
              <w:t>steknumm</w:t>
            </w:r>
            <w:proofErr w:type="spellEnd"/>
            <w:r w:rsidR="00634A87">
              <w:t xml:space="preserve">  </w:t>
            </w:r>
            <w:r w:rsidR="005E0722" w:rsidRPr="00861E6D">
              <w:t>er</w:t>
            </w:r>
            <w:r w:rsidR="005E0722" w:rsidRPr="00F37064">
              <w:rPr>
                <w:sz w:val="17"/>
                <w:szCs w:val="17"/>
              </w:rPr>
              <w:t xml:space="preserve"> </w:t>
            </w:r>
          </w:p>
        </w:tc>
        <w:tc>
          <w:tcPr>
            <w:tcW w:w="236" w:type="dxa"/>
          </w:tcPr>
          <w:p w14:paraId="67016406" w14:textId="77777777" w:rsidR="005E0722" w:rsidRPr="00AE5979" w:rsidRDefault="005E0722" w:rsidP="005E0722">
            <w:r w:rsidRPr="00AE5979">
              <w:t>:</w:t>
            </w:r>
          </w:p>
        </w:tc>
        <w:tc>
          <w:tcPr>
            <w:tcW w:w="7023" w:type="dxa"/>
          </w:tcPr>
          <w:p w14:paraId="3B672D92" w14:textId="0417462D" w:rsidR="005E0722" w:rsidRPr="0095002B" w:rsidRDefault="2E8E76E1" w:rsidP="005E0722">
            <w:r w:rsidRPr="0095002B">
              <w:t>2026-036733</w:t>
            </w:r>
          </w:p>
        </w:tc>
      </w:tr>
      <w:tr w:rsidR="005E0722" w14:paraId="6141B670" w14:textId="77777777" w:rsidTr="40366FCD">
        <w:tc>
          <w:tcPr>
            <w:tcW w:w="1555" w:type="dxa"/>
          </w:tcPr>
          <w:p w14:paraId="00110285" w14:textId="77777777" w:rsidR="005E0722" w:rsidRPr="00AE5979" w:rsidRDefault="005E0722" w:rsidP="005E0722">
            <w:r w:rsidRPr="00AE5979">
              <w:t>Versie</w:t>
            </w:r>
          </w:p>
        </w:tc>
        <w:tc>
          <w:tcPr>
            <w:tcW w:w="236" w:type="dxa"/>
          </w:tcPr>
          <w:p w14:paraId="279A5CD8" w14:textId="77777777" w:rsidR="005E0722" w:rsidRPr="00AE5979" w:rsidRDefault="005E0722" w:rsidP="005E0722">
            <w:r w:rsidRPr="00AE5979">
              <w:t>:</w:t>
            </w:r>
          </w:p>
        </w:tc>
        <w:tc>
          <w:tcPr>
            <w:tcW w:w="7023" w:type="dxa"/>
          </w:tcPr>
          <w:p w14:paraId="67E898FB" w14:textId="0CF15FF7" w:rsidR="005E0722" w:rsidRPr="0095002B" w:rsidRDefault="627AEDE5" w:rsidP="005E0722">
            <w:r w:rsidRPr="0095002B">
              <w:t>Definitief</w:t>
            </w:r>
          </w:p>
        </w:tc>
      </w:tr>
      <w:tr w:rsidR="005E0722" w14:paraId="7852E620" w14:textId="77777777" w:rsidTr="40366FCD">
        <w:tc>
          <w:tcPr>
            <w:tcW w:w="1555" w:type="dxa"/>
          </w:tcPr>
          <w:p w14:paraId="3100DE0D" w14:textId="77777777" w:rsidR="005E0722" w:rsidRPr="00AE5979" w:rsidRDefault="005E0722" w:rsidP="005E0722">
            <w:r w:rsidRPr="00AE5979">
              <w:t>Datum</w:t>
            </w:r>
          </w:p>
        </w:tc>
        <w:tc>
          <w:tcPr>
            <w:tcW w:w="236" w:type="dxa"/>
          </w:tcPr>
          <w:p w14:paraId="095359C4" w14:textId="77777777" w:rsidR="005E0722" w:rsidRDefault="005E0722" w:rsidP="005E0722">
            <w:r w:rsidRPr="00AE5979">
              <w:t>:</w:t>
            </w:r>
          </w:p>
        </w:tc>
        <w:tc>
          <w:tcPr>
            <w:tcW w:w="7023" w:type="dxa"/>
          </w:tcPr>
          <w:p w14:paraId="5DA75ACA" w14:textId="5C547D6E" w:rsidR="005E0722" w:rsidRPr="0095002B" w:rsidRDefault="00233370" w:rsidP="005E0722">
            <w:r w:rsidRPr="0095002B">
              <w:t>N</w:t>
            </w:r>
            <w:r w:rsidR="66BB7192" w:rsidRPr="0095002B">
              <w:t>T</w:t>
            </w:r>
            <w:r w:rsidRPr="0095002B">
              <w:t>B</w:t>
            </w:r>
          </w:p>
        </w:tc>
      </w:tr>
    </w:tbl>
    <w:p w14:paraId="1F53454D" w14:textId="77777777" w:rsidR="005E0722" w:rsidRDefault="00795C77" w:rsidP="00795C77">
      <w:pPr>
        <w:pStyle w:val="Kop2"/>
      </w:pPr>
      <w:bookmarkStart w:id="8" w:name="_Toc30488037"/>
      <w:r w:rsidRPr="00795C77">
        <w:t>Globale omschrijving</w:t>
      </w:r>
      <w:bookmarkEnd w:id="8"/>
    </w:p>
    <w:p w14:paraId="58964F32" w14:textId="77777777" w:rsidR="00795C77" w:rsidRDefault="00795C77" w:rsidP="00795C77">
      <w:r>
        <w:t xml:space="preserve">Dit Veiligheid- en Gezondheidsplan ontwerpfase is van toepassing op alle civieltechnische, cultuurtechnische en milieukundige werken ten behoeve van de realisatie van het werk dat beschreven is in paragraaf </w:t>
      </w:r>
      <w:r w:rsidR="00E050A3">
        <w:t>0</w:t>
      </w:r>
      <w:r>
        <w:t>2.</w:t>
      </w:r>
      <w:r w:rsidR="00E050A3">
        <w:t>0</w:t>
      </w:r>
      <w:r>
        <w:t>1 van dit document.</w:t>
      </w:r>
    </w:p>
    <w:p w14:paraId="19692229" w14:textId="77777777" w:rsidR="00795C77" w:rsidRDefault="00795C77" w:rsidP="00795C77">
      <w:r>
        <w:t>Het (bouw)werk bestaat uit het bouwen/aanleggen/uitvoeren van:</w:t>
      </w:r>
    </w:p>
    <w:p w14:paraId="4F9E0ADC" w14:textId="2FE6719C" w:rsidR="038915D4" w:rsidRDefault="038915D4" w:rsidP="1F85C9A3">
      <w:pPr>
        <w:pStyle w:val="Lijstalinea"/>
        <w:numPr>
          <w:ilvl w:val="0"/>
          <w:numId w:val="1"/>
        </w:numPr>
        <w:ind w:left="340" w:hanging="340"/>
        <w:rPr>
          <w:rFonts w:eastAsia="Arial" w:cs="Arial"/>
          <w:szCs w:val="20"/>
        </w:rPr>
      </w:pPr>
      <w:r w:rsidRPr="1F85C9A3">
        <w:rPr>
          <w:rFonts w:ascii="Arial" w:eastAsia="Arial" w:hAnsi="Arial" w:cs="Arial"/>
          <w:sz w:val="20"/>
          <w:szCs w:val="20"/>
        </w:rPr>
        <w:t>Groot onderhoud asfalt</w:t>
      </w:r>
    </w:p>
    <w:p w14:paraId="488CA044" w14:textId="529DEB31" w:rsidR="038915D4" w:rsidRDefault="038915D4" w:rsidP="1F85C9A3">
      <w:pPr>
        <w:pStyle w:val="Lijstalinea"/>
        <w:numPr>
          <w:ilvl w:val="0"/>
          <w:numId w:val="1"/>
        </w:numPr>
        <w:ind w:left="340" w:hanging="340"/>
        <w:rPr>
          <w:rFonts w:eastAsia="Arial" w:cs="Arial"/>
          <w:szCs w:val="20"/>
        </w:rPr>
      </w:pPr>
      <w:r w:rsidRPr="1F85C9A3">
        <w:rPr>
          <w:rFonts w:ascii="Arial" w:eastAsia="Arial" w:hAnsi="Arial" w:cs="Arial"/>
          <w:sz w:val="20"/>
          <w:szCs w:val="20"/>
        </w:rPr>
        <w:t>Frezen en overlagen middels asfalteren</w:t>
      </w:r>
    </w:p>
    <w:p w14:paraId="1474ED4E" w14:textId="7EBFF513" w:rsidR="038915D4" w:rsidRDefault="038915D4" w:rsidP="1F85C9A3">
      <w:pPr>
        <w:pStyle w:val="Lijstalinea"/>
        <w:numPr>
          <w:ilvl w:val="0"/>
          <w:numId w:val="1"/>
        </w:numPr>
        <w:ind w:left="340" w:hanging="340"/>
        <w:rPr>
          <w:rFonts w:eastAsia="Arial" w:cs="Arial"/>
          <w:szCs w:val="20"/>
        </w:rPr>
      </w:pPr>
      <w:r w:rsidRPr="1F85C9A3">
        <w:rPr>
          <w:rFonts w:ascii="Arial" w:eastAsia="Arial" w:hAnsi="Arial" w:cs="Arial"/>
          <w:sz w:val="20"/>
          <w:szCs w:val="20"/>
        </w:rPr>
        <w:t>Herstellen en aanbrengen belijning</w:t>
      </w:r>
    </w:p>
    <w:p w14:paraId="1C0C8E8A" w14:textId="22F27BCC" w:rsidR="038915D4" w:rsidRDefault="038915D4" w:rsidP="1F85C9A3">
      <w:pPr>
        <w:pStyle w:val="Lijstalinea"/>
        <w:numPr>
          <w:ilvl w:val="0"/>
          <w:numId w:val="1"/>
        </w:numPr>
        <w:ind w:left="340" w:hanging="340"/>
        <w:rPr>
          <w:rFonts w:eastAsia="Arial" w:cs="Arial"/>
          <w:szCs w:val="20"/>
        </w:rPr>
      </w:pPr>
      <w:r w:rsidRPr="1F85C9A3">
        <w:rPr>
          <w:rFonts w:ascii="Arial" w:eastAsia="Arial" w:hAnsi="Arial" w:cs="Arial"/>
          <w:sz w:val="20"/>
          <w:szCs w:val="20"/>
        </w:rPr>
        <w:t>Herstellen straatwerk</w:t>
      </w:r>
    </w:p>
    <w:p w14:paraId="52F04AC2" w14:textId="51B4EBF0" w:rsidR="038915D4" w:rsidRDefault="038915D4" w:rsidP="1F85C9A3">
      <w:pPr>
        <w:pStyle w:val="Lijstalinea"/>
        <w:numPr>
          <w:ilvl w:val="0"/>
          <w:numId w:val="1"/>
        </w:numPr>
        <w:ind w:left="340" w:hanging="340"/>
        <w:rPr>
          <w:rFonts w:eastAsia="Arial" w:cs="Arial"/>
          <w:szCs w:val="20"/>
        </w:rPr>
      </w:pPr>
      <w:r w:rsidRPr="1F85C9A3">
        <w:rPr>
          <w:rFonts w:ascii="Arial" w:eastAsia="Arial" w:hAnsi="Arial" w:cs="Arial"/>
          <w:sz w:val="20"/>
          <w:szCs w:val="20"/>
        </w:rPr>
        <w:t>Kleine civiele voorkomende werkzaamheden</w:t>
      </w:r>
    </w:p>
    <w:p w14:paraId="54C3DC4C" w14:textId="5ECF1902" w:rsidR="038915D4" w:rsidRDefault="038915D4" w:rsidP="1F85C9A3">
      <w:pPr>
        <w:pStyle w:val="Lijstalinea"/>
        <w:numPr>
          <w:ilvl w:val="0"/>
          <w:numId w:val="1"/>
        </w:numPr>
        <w:ind w:left="340" w:hanging="340"/>
        <w:rPr>
          <w:rFonts w:eastAsia="Arial" w:cs="Arial"/>
          <w:szCs w:val="20"/>
        </w:rPr>
      </w:pPr>
      <w:r w:rsidRPr="1F85C9A3">
        <w:rPr>
          <w:rFonts w:ascii="Arial" w:eastAsia="Arial" w:hAnsi="Arial" w:cs="Arial"/>
          <w:sz w:val="20"/>
          <w:szCs w:val="20"/>
        </w:rPr>
        <w:t>Verkeersmaatregelen</w:t>
      </w:r>
    </w:p>
    <w:p w14:paraId="7C430DCC" w14:textId="77777777" w:rsidR="00795C77" w:rsidRDefault="00795C77" w:rsidP="00795C77">
      <w:pPr>
        <w:pStyle w:val="Kop2"/>
      </w:pPr>
      <w:bookmarkStart w:id="9" w:name="_Toc30488038"/>
      <w:r>
        <w:t>Locatie</w:t>
      </w:r>
      <w:bookmarkEnd w:id="9"/>
    </w:p>
    <w:p w14:paraId="33754A1D" w14:textId="32C8A748" w:rsidR="00795C77" w:rsidRDefault="00795C77" w:rsidP="00795C77">
      <w:r>
        <w:t>Het werk bevindt zich</w:t>
      </w:r>
      <w:r w:rsidR="2BF6C559">
        <w:t xml:space="preserve"> op diverse locaties</w:t>
      </w:r>
      <w:r>
        <w:t xml:space="preserve"> in de </w:t>
      </w:r>
      <w:r w:rsidRPr="00D03DD9">
        <w:t>gemeente</w:t>
      </w:r>
      <w:r w:rsidR="00B8578A" w:rsidRPr="00D03DD9">
        <w:t xml:space="preserve"> </w:t>
      </w:r>
      <w:r w:rsidR="00233370" w:rsidRPr="00D03DD9">
        <w:rPr>
          <w:b/>
          <w:bCs/>
        </w:rPr>
        <w:t>Zoetermeer</w:t>
      </w:r>
    </w:p>
    <w:p w14:paraId="35A90FE1" w14:textId="77777777" w:rsidR="00795C77" w:rsidRDefault="00795C77" w:rsidP="00795C77">
      <w:pPr>
        <w:pStyle w:val="Kop2"/>
      </w:pPr>
      <w:bookmarkStart w:id="10" w:name="_Toc30488039"/>
      <w:r>
        <w:t>Planning</w:t>
      </w:r>
      <w:bookmarkEnd w:id="1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602"/>
      </w:tblGrid>
      <w:tr w:rsidR="00795C77" w14:paraId="24DE16EF" w14:textId="77777777" w:rsidTr="1F85C9A3">
        <w:tc>
          <w:tcPr>
            <w:tcW w:w="2977" w:type="dxa"/>
          </w:tcPr>
          <w:p w14:paraId="31D3004F" w14:textId="77777777" w:rsidR="00795C77" w:rsidRPr="00775BDB" w:rsidRDefault="00795C77" w:rsidP="00AF2203">
            <w:r w:rsidRPr="00775BDB">
              <w:t>Geplande aanvangsdatum bouw</w:t>
            </w:r>
          </w:p>
        </w:tc>
        <w:tc>
          <w:tcPr>
            <w:tcW w:w="236" w:type="dxa"/>
          </w:tcPr>
          <w:p w14:paraId="06BF9AD0" w14:textId="77777777" w:rsidR="00795C77" w:rsidRPr="00775BDB" w:rsidRDefault="00795C77" w:rsidP="00AF2203">
            <w:r>
              <w:t>:</w:t>
            </w:r>
          </w:p>
        </w:tc>
        <w:tc>
          <w:tcPr>
            <w:tcW w:w="5602" w:type="dxa"/>
          </w:tcPr>
          <w:p w14:paraId="7FA2D54E" w14:textId="3E1E5346" w:rsidR="00795C77" w:rsidRPr="00D03DD9" w:rsidRDefault="513F5B92" w:rsidP="1F85C9A3">
            <w:r w:rsidRPr="00D03DD9">
              <w:t>Q</w:t>
            </w:r>
            <w:r w:rsidR="3EEE0CDE" w:rsidRPr="00D03DD9">
              <w:t>2/</w:t>
            </w:r>
            <w:r w:rsidRPr="00D03DD9">
              <w:t>3-2026</w:t>
            </w:r>
          </w:p>
        </w:tc>
      </w:tr>
      <w:tr w:rsidR="00795C77" w14:paraId="597DC8DF" w14:textId="77777777" w:rsidTr="1F85C9A3">
        <w:tc>
          <w:tcPr>
            <w:tcW w:w="2977" w:type="dxa"/>
          </w:tcPr>
          <w:p w14:paraId="7722A391" w14:textId="77777777" w:rsidR="00795C77" w:rsidRPr="00775BDB" w:rsidRDefault="00795C77" w:rsidP="00AF2203">
            <w:r w:rsidRPr="00775BDB">
              <w:t>Geplande bouwtijd</w:t>
            </w:r>
          </w:p>
        </w:tc>
        <w:tc>
          <w:tcPr>
            <w:tcW w:w="236" w:type="dxa"/>
          </w:tcPr>
          <w:p w14:paraId="06E9DC3A" w14:textId="77777777" w:rsidR="00795C77" w:rsidRPr="00775BDB" w:rsidRDefault="00795C77" w:rsidP="00AF2203">
            <w:r w:rsidRPr="00775BDB">
              <w:t>:</w:t>
            </w:r>
          </w:p>
        </w:tc>
        <w:tc>
          <w:tcPr>
            <w:tcW w:w="5602" w:type="dxa"/>
          </w:tcPr>
          <w:p w14:paraId="54B25BEF" w14:textId="051E11E6" w:rsidR="00795C77" w:rsidRPr="00D03DD9" w:rsidRDefault="42574FC1" w:rsidP="00AF2203">
            <w:r w:rsidRPr="00D03DD9">
              <w:t>2026</w:t>
            </w:r>
          </w:p>
        </w:tc>
      </w:tr>
      <w:tr w:rsidR="00795C77" w14:paraId="01771066" w14:textId="77777777" w:rsidTr="1F85C9A3">
        <w:tc>
          <w:tcPr>
            <w:tcW w:w="2977" w:type="dxa"/>
          </w:tcPr>
          <w:p w14:paraId="4990062D" w14:textId="77777777" w:rsidR="00795C77" w:rsidRPr="00775BDB" w:rsidRDefault="00795C77" w:rsidP="00AF2203">
            <w:r w:rsidRPr="00775BDB">
              <w:t>Geplande opleveringsdatum</w:t>
            </w:r>
          </w:p>
        </w:tc>
        <w:tc>
          <w:tcPr>
            <w:tcW w:w="236" w:type="dxa"/>
          </w:tcPr>
          <w:p w14:paraId="3549CD28" w14:textId="77777777" w:rsidR="00795C77" w:rsidRDefault="00795C77" w:rsidP="00AF2203">
            <w:r w:rsidRPr="00775BDB">
              <w:t>:</w:t>
            </w:r>
          </w:p>
        </w:tc>
        <w:tc>
          <w:tcPr>
            <w:tcW w:w="5602" w:type="dxa"/>
          </w:tcPr>
          <w:p w14:paraId="6B504514" w14:textId="75FCC059" w:rsidR="00795C77" w:rsidRPr="00D03DD9" w:rsidRDefault="598D3DB6" w:rsidP="1F85C9A3">
            <w:r w:rsidRPr="00D03DD9">
              <w:t>2029</w:t>
            </w:r>
          </w:p>
        </w:tc>
      </w:tr>
    </w:tbl>
    <w:p w14:paraId="4FBCBD8B" w14:textId="77777777" w:rsidR="00795C77" w:rsidRDefault="00A90FCF" w:rsidP="00A90FCF">
      <w:pPr>
        <w:pStyle w:val="Kop2"/>
      </w:pPr>
      <w:bookmarkStart w:id="11" w:name="_Toc30488040"/>
      <w:r w:rsidRPr="00A90FCF">
        <w:lastRenderedPageBreak/>
        <w:t>Vermoedelijk aantal werkgevers en zelfstandigen tegelijkertijd op de bouwplaats</w:t>
      </w:r>
      <w:bookmarkEnd w:id="1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594"/>
      </w:tblGrid>
      <w:tr w:rsidR="00A90FCF" w:rsidRPr="00D03DD9" w14:paraId="7F2F0946" w14:textId="77777777" w:rsidTr="007D59F5">
        <w:tc>
          <w:tcPr>
            <w:tcW w:w="2977" w:type="dxa"/>
          </w:tcPr>
          <w:p w14:paraId="16C068F3" w14:textId="77777777" w:rsidR="00A90FCF" w:rsidRPr="00D03DD9" w:rsidRDefault="00A90FCF" w:rsidP="007D59F5">
            <w:pPr>
              <w:pStyle w:val="BasistekstBrinkGroep"/>
              <w:rPr>
                <w:rFonts w:ascii="Arial" w:eastAsiaTheme="minorHAnsi" w:hAnsi="Arial" w:cstheme="minorBidi"/>
                <w:sz w:val="20"/>
                <w:szCs w:val="22"/>
                <w:lang w:eastAsia="en-US"/>
              </w:rPr>
            </w:pPr>
            <w:r w:rsidRPr="00D03DD9">
              <w:rPr>
                <w:rFonts w:ascii="Arial" w:eastAsiaTheme="minorHAnsi" w:hAnsi="Arial" w:cstheme="minorBidi"/>
                <w:sz w:val="20"/>
                <w:szCs w:val="22"/>
                <w:lang w:eastAsia="en-US"/>
              </w:rPr>
              <w:t>Aantal werkgevers</w:t>
            </w:r>
          </w:p>
        </w:tc>
        <w:tc>
          <w:tcPr>
            <w:tcW w:w="236" w:type="dxa"/>
          </w:tcPr>
          <w:p w14:paraId="6E86DCFC" w14:textId="77777777" w:rsidR="00A90FCF" w:rsidRPr="00D03DD9" w:rsidRDefault="00A90FCF" w:rsidP="00AF2203">
            <w:pPr>
              <w:pStyle w:val="BasistekstBrinkGroep"/>
              <w:rPr>
                <w:rFonts w:ascii="Arial" w:eastAsiaTheme="minorHAnsi" w:hAnsi="Arial" w:cstheme="minorBidi"/>
                <w:sz w:val="20"/>
                <w:szCs w:val="22"/>
                <w:lang w:eastAsia="en-US"/>
              </w:rPr>
            </w:pPr>
            <w:r w:rsidRPr="00D03DD9">
              <w:rPr>
                <w:rFonts w:ascii="Arial" w:eastAsiaTheme="minorHAnsi" w:hAnsi="Arial" w:cstheme="minorBidi"/>
                <w:sz w:val="20"/>
                <w:szCs w:val="22"/>
                <w:lang w:eastAsia="en-US"/>
              </w:rPr>
              <w:t xml:space="preserve">: </w:t>
            </w:r>
          </w:p>
        </w:tc>
        <w:tc>
          <w:tcPr>
            <w:tcW w:w="5594" w:type="dxa"/>
          </w:tcPr>
          <w:p w14:paraId="46D89DEB" w14:textId="74C2CB47" w:rsidR="00A90FCF" w:rsidRPr="00D03DD9" w:rsidRDefault="00E8503F" w:rsidP="00AF2203">
            <w:pPr>
              <w:pStyle w:val="BasistekstBrinkGroep"/>
              <w:rPr>
                <w:rFonts w:ascii="Arial" w:eastAsiaTheme="minorHAnsi" w:hAnsi="Arial" w:cstheme="minorBidi"/>
                <w:sz w:val="20"/>
                <w:szCs w:val="22"/>
                <w:lang w:eastAsia="en-US"/>
              </w:rPr>
            </w:pPr>
            <w:r w:rsidRPr="00D03DD9">
              <w:rPr>
                <w:rFonts w:ascii="Arial" w:eastAsiaTheme="minorHAnsi" w:hAnsi="Arial" w:cstheme="minorBidi"/>
                <w:sz w:val="20"/>
                <w:szCs w:val="22"/>
                <w:lang w:eastAsia="en-US"/>
              </w:rPr>
              <w:t>N</w:t>
            </w:r>
            <w:r w:rsidR="006813DD" w:rsidRPr="00D03DD9">
              <w:rPr>
                <w:rFonts w:ascii="Arial" w:eastAsiaTheme="minorHAnsi" w:hAnsi="Arial" w:cstheme="minorBidi"/>
                <w:sz w:val="20"/>
                <w:szCs w:val="22"/>
                <w:lang w:eastAsia="en-US"/>
              </w:rPr>
              <w:t>T</w:t>
            </w:r>
            <w:r w:rsidRPr="00D03DD9">
              <w:rPr>
                <w:rFonts w:ascii="Arial" w:eastAsiaTheme="minorHAnsi" w:hAnsi="Arial" w:cstheme="minorBidi"/>
                <w:sz w:val="20"/>
                <w:szCs w:val="22"/>
                <w:lang w:eastAsia="en-US"/>
              </w:rPr>
              <w:t>B</w:t>
            </w:r>
          </w:p>
        </w:tc>
      </w:tr>
    </w:tbl>
    <w:p w14:paraId="4A83B884" w14:textId="77777777" w:rsidR="00A90FCF" w:rsidRPr="00D03DD9" w:rsidRDefault="00A90FCF" w:rsidP="00A90FCF">
      <w:pPr>
        <w:pStyle w:val="Kop2"/>
      </w:pPr>
      <w:bookmarkStart w:id="12" w:name="_Toc30488041"/>
      <w:r w:rsidRPr="00D03DD9">
        <w:t>Vermoedelijk aantal werknemers tegelijkertijd op de bouwplaats</w:t>
      </w:r>
      <w:bookmarkEnd w:id="1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594"/>
      </w:tblGrid>
      <w:tr w:rsidR="007D59F5" w14:paraId="4FA3D024" w14:textId="77777777" w:rsidTr="1F85C9A3">
        <w:tc>
          <w:tcPr>
            <w:tcW w:w="2977" w:type="dxa"/>
          </w:tcPr>
          <w:p w14:paraId="3A4A83FC" w14:textId="77777777" w:rsidR="00A90FCF" w:rsidRPr="00D03DD9" w:rsidRDefault="00A90FCF" w:rsidP="007D59F5">
            <w:pPr>
              <w:pStyle w:val="BasistekstBrinkGroep"/>
            </w:pPr>
            <w:r w:rsidRPr="00D03DD9">
              <w:rPr>
                <w:rFonts w:ascii="Arial" w:eastAsiaTheme="minorHAnsi" w:hAnsi="Arial" w:cstheme="minorBidi"/>
                <w:sz w:val="20"/>
                <w:szCs w:val="22"/>
                <w:lang w:eastAsia="en-US"/>
              </w:rPr>
              <w:t>Aantal werknemers</w:t>
            </w:r>
          </w:p>
        </w:tc>
        <w:tc>
          <w:tcPr>
            <w:tcW w:w="236" w:type="dxa"/>
          </w:tcPr>
          <w:p w14:paraId="57B620D4" w14:textId="77777777" w:rsidR="00A90FCF" w:rsidRPr="00D03DD9" w:rsidRDefault="00A90FCF" w:rsidP="00A4313B">
            <w:r w:rsidRPr="00D03DD9">
              <w:t xml:space="preserve">: </w:t>
            </w:r>
          </w:p>
        </w:tc>
        <w:tc>
          <w:tcPr>
            <w:tcW w:w="5594" w:type="dxa"/>
          </w:tcPr>
          <w:p w14:paraId="7B847422" w14:textId="69C9A119" w:rsidR="00A63CE4" w:rsidRPr="00D03DD9" w:rsidRDefault="7B3EC7F4" w:rsidP="1F85C9A3">
            <w:r w:rsidRPr="00D03DD9">
              <w:t>15-45</w:t>
            </w:r>
          </w:p>
          <w:p w14:paraId="01164D65" w14:textId="5780B31E" w:rsidR="00A63CE4" w:rsidRPr="009162B5" w:rsidRDefault="00A63CE4" w:rsidP="00A90FCF"/>
        </w:tc>
      </w:tr>
    </w:tbl>
    <w:p w14:paraId="4F42BE4A" w14:textId="7ECA207E" w:rsidR="00954135" w:rsidRPr="00A63CE4" w:rsidRDefault="00A63CE4" w:rsidP="00103038">
      <w:pPr>
        <w:spacing w:line="240" w:lineRule="auto"/>
        <w:rPr>
          <w:b/>
          <w:spacing w:val="20"/>
        </w:rPr>
      </w:pPr>
      <w:bookmarkStart w:id="13" w:name="_Toc30488042"/>
      <w:r w:rsidRPr="00A63CE4">
        <w:rPr>
          <w:b/>
          <w:spacing w:val="20"/>
        </w:rPr>
        <w:t xml:space="preserve">03 </w:t>
      </w:r>
      <w:r w:rsidR="00954135" w:rsidRPr="00A63CE4">
        <w:rPr>
          <w:b/>
          <w:spacing w:val="20"/>
        </w:rPr>
        <w:t>BETROKKEN PARTIJEN EN COÖRDINATIE</w:t>
      </w:r>
      <w:bookmarkEnd w:id="13"/>
    </w:p>
    <w:p w14:paraId="4E8AF6DF" w14:textId="468DB384" w:rsidR="00954135" w:rsidRDefault="003C3E5F" w:rsidP="00A63CE4">
      <w:pPr>
        <w:pStyle w:val="Kop2"/>
        <w:numPr>
          <w:ilvl w:val="0"/>
          <w:numId w:val="0"/>
        </w:numPr>
        <w:ind w:left="2154" w:hanging="2154"/>
      </w:pPr>
      <w:bookmarkStart w:id="14" w:name="_Toc30488043"/>
      <w:r>
        <w:t>03.01</w:t>
      </w:r>
      <w:r>
        <w:tab/>
      </w:r>
      <w:r w:rsidR="00954135" w:rsidRPr="00954135">
        <w:t>Voorbereidingsfase</w:t>
      </w:r>
      <w:bookmarkEnd w:id="14"/>
    </w:p>
    <w:p w14:paraId="442DA89F" w14:textId="452CA605" w:rsidR="00954135" w:rsidRDefault="00A63CE4" w:rsidP="00A63CE4">
      <w:pPr>
        <w:pStyle w:val="Kop3"/>
        <w:numPr>
          <w:ilvl w:val="0"/>
          <w:numId w:val="0"/>
        </w:numPr>
      </w:pPr>
      <w:bookmarkStart w:id="15" w:name="_Toc30488044"/>
      <w:r>
        <w:t>03.01.01</w:t>
      </w:r>
      <w:r>
        <w:tab/>
      </w:r>
      <w:r w:rsidR="003C3E5F">
        <w:tab/>
      </w:r>
      <w:r w:rsidR="00355AE3" w:rsidRPr="00355AE3">
        <w:t>Opdrachtgever</w:t>
      </w:r>
      <w:bookmarkEnd w:id="15"/>
    </w:p>
    <w:p w14:paraId="0CF78F75" w14:textId="77777777" w:rsidR="00A63CE4" w:rsidRPr="00A63CE4" w:rsidRDefault="00A63CE4" w:rsidP="00A63CE4"/>
    <w:tbl>
      <w:tblPr>
        <w:tblStyle w:val="Tabelraster"/>
        <w:tblW w:w="8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2"/>
        <w:gridCol w:w="236"/>
        <w:gridCol w:w="3991"/>
        <w:gridCol w:w="2785"/>
      </w:tblGrid>
      <w:tr w:rsidR="00355AE3" w:rsidRPr="00D03DD9" w14:paraId="5CBCC029" w14:textId="77777777" w:rsidTr="1F85C9A3">
        <w:trPr>
          <w:trHeight w:val="300"/>
        </w:trPr>
        <w:tc>
          <w:tcPr>
            <w:tcW w:w="1820" w:type="dxa"/>
          </w:tcPr>
          <w:p w14:paraId="26AAACE9" w14:textId="77777777" w:rsidR="00355AE3" w:rsidRPr="00D03DD9" w:rsidRDefault="00355AE3" w:rsidP="00355AE3">
            <w:r w:rsidRPr="00D03DD9">
              <w:t>Naam</w:t>
            </w:r>
          </w:p>
        </w:tc>
        <w:tc>
          <w:tcPr>
            <w:tcW w:w="144" w:type="dxa"/>
          </w:tcPr>
          <w:p w14:paraId="7CB8359E" w14:textId="77777777" w:rsidR="00355AE3" w:rsidRPr="00D03DD9" w:rsidRDefault="00355AE3" w:rsidP="00355AE3">
            <w:r w:rsidRPr="00D03DD9">
              <w:t>:</w:t>
            </w:r>
          </w:p>
        </w:tc>
        <w:tc>
          <w:tcPr>
            <w:tcW w:w="4035" w:type="dxa"/>
          </w:tcPr>
          <w:p w14:paraId="41EDD979" w14:textId="0A82C2EE" w:rsidR="00355AE3" w:rsidRPr="00D03DD9" w:rsidRDefault="340A5FA9" w:rsidP="008F6D63">
            <w:r w:rsidRPr="00D03DD9">
              <w:t>Gemeente Zoetermeer</w:t>
            </w:r>
          </w:p>
        </w:tc>
        <w:tc>
          <w:tcPr>
            <w:tcW w:w="2815" w:type="dxa"/>
          </w:tcPr>
          <w:p w14:paraId="3C3F1CE7" w14:textId="5A9D585D" w:rsidR="1F85C9A3" w:rsidRPr="00D03DD9" w:rsidRDefault="1F85C9A3" w:rsidP="1F85C9A3"/>
        </w:tc>
      </w:tr>
      <w:tr w:rsidR="00355AE3" w:rsidRPr="00D03DD9" w14:paraId="2E821554" w14:textId="77777777" w:rsidTr="1F85C9A3">
        <w:trPr>
          <w:trHeight w:val="300"/>
        </w:trPr>
        <w:tc>
          <w:tcPr>
            <w:tcW w:w="1820" w:type="dxa"/>
          </w:tcPr>
          <w:p w14:paraId="5024D07E" w14:textId="77777777" w:rsidR="00355AE3" w:rsidRPr="00D03DD9" w:rsidRDefault="00355AE3" w:rsidP="00355AE3">
            <w:r w:rsidRPr="00D03DD9">
              <w:t>Bezoekadres</w:t>
            </w:r>
          </w:p>
        </w:tc>
        <w:tc>
          <w:tcPr>
            <w:tcW w:w="144" w:type="dxa"/>
          </w:tcPr>
          <w:p w14:paraId="2F5F4552" w14:textId="77777777" w:rsidR="00355AE3" w:rsidRPr="00D03DD9" w:rsidRDefault="00355AE3" w:rsidP="00355AE3">
            <w:r w:rsidRPr="00D03DD9">
              <w:t>:</w:t>
            </w:r>
          </w:p>
        </w:tc>
        <w:tc>
          <w:tcPr>
            <w:tcW w:w="4035" w:type="dxa"/>
          </w:tcPr>
          <w:p w14:paraId="74F32291" w14:textId="557CEA5E" w:rsidR="00355AE3" w:rsidRPr="00D03DD9" w:rsidRDefault="2A229072" w:rsidP="00355AE3">
            <w:r w:rsidRPr="00D03DD9">
              <w:t>Stadhuisplein 1</w:t>
            </w:r>
          </w:p>
        </w:tc>
        <w:tc>
          <w:tcPr>
            <w:tcW w:w="2815" w:type="dxa"/>
          </w:tcPr>
          <w:p w14:paraId="136DFC5D" w14:textId="5994AB3A" w:rsidR="1F85C9A3" w:rsidRPr="00D03DD9" w:rsidRDefault="1F85C9A3" w:rsidP="1F85C9A3"/>
        </w:tc>
      </w:tr>
      <w:tr w:rsidR="00355AE3" w:rsidRPr="00D03DD9" w14:paraId="3E9F3DE2" w14:textId="77777777" w:rsidTr="1F85C9A3">
        <w:trPr>
          <w:trHeight w:val="300"/>
        </w:trPr>
        <w:tc>
          <w:tcPr>
            <w:tcW w:w="1820" w:type="dxa"/>
          </w:tcPr>
          <w:p w14:paraId="4F790CB5" w14:textId="77777777" w:rsidR="00355AE3" w:rsidRPr="00D03DD9" w:rsidRDefault="00355AE3" w:rsidP="00355AE3">
            <w:r w:rsidRPr="00D03DD9">
              <w:t>Postadres</w:t>
            </w:r>
          </w:p>
        </w:tc>
        <w:tc>
          <w:tcPr>
            <w:tcW w:w="144" w:type="dxa"/>
          </w:tcPr>
          <w:p w14:paraId="71E969BF" w14:textId="77777777" w:rsidR="00355AE3" w:rsidRPr="00D03DD9" w:rsidRDefault="00355AE3" w:rsidP="00355AE3">
            <w:r w:rsidRPr="00D03DD9">
              <w:t>:</w:t>
            </w:r>
          </w:p>
        </w:tc>
        <w:tc>
          <w:tcPr>
            <w:tcW w:w="4035" w:type="dxa"/>
          </w:tcPr>
          <w:p w14:paraId="228AB71B" w14:textId="75A94C15" w:rsidR="00355AE3" w:rsidRPr="00D03DD9" w:rsidRDefault="5CECFD2B" w:rsidP="00355AE3">
            <w:r w:rsidRPr="00D03DD9">
              <w:t xml:space="preserve">Postbus 15 </w:t>
            </w:r>
          </w:p>
        </w:tc>
        <w:tc>
          <w:tcPr>
            <w:tcW w:w="2815" w:type="dxa"/>
          </w:tcPr>
          <w:p w14:paraId="7A1284CF" w14:textId="17025814" w:rsidR="1F85C9A3" w:rsidRPr="00D03DD9" w:rsidRDefault="1F85C9A3" w:rsidP="1F85C9A3"/>
        </w:tc>
      </w:tr>
      <w:tr w:rsidR="00355AE3" w:rsidRPr="00D03DD9" w14:paraId="549184E1" w14:textId="77777777" w:rsidTr="1F85C9A3">
        <w:trPr>
          <w:trHeight w:val="300"/>
        </w:trPr>
        <w:tc>
          <w:tcPr>
            <w:tcW w:w="1820" w:type="dxa"/>
          </w:tcPr>
          <w:p w14:paraId="7E15CDFB" w14:textId="77777777" w:rsidR="00355AE3" w:rsidRPr="00D03DD9" w:rsidRDefault="00355AE3" w:rsidP="00355AE3">
            <w:r w:rsidRPr="00D03DD9">
              <w:t>Postcode en plaats</w:t>
            </w:r>
          </w:p>
        </w:tc>
        <w:tc>
          <w:tcPr>
            <w:tcW w:w="144" w:type="dxa"/>
          </w:tcPr>
          <w:p w14:paraId="258C0FF2" w14:textId="77777777" w:rsidR="00355AE3" w:rsidRPr="00D03DD9" w:rsidRDefault="00355AE3" w:rsidP="00355AE3">
            <w:r w:rsidRPr="00D03DD9">
              <w:t>:</w:t>
            </w:r>
          </w:p>
        </w:tc>
        <w:tc>
          <w:tcPr>
            <w:tcW w:w="4035" w:type="dxa"/>
          </w:tcPr>
          <w:p w14:paraId="094C70D6" w14:textId="5AB0B42F" w:rsidR="00355AE3" w:rsidRPr="00D03DD9" w:rsidRDefault="426DB957" w:rsidP="00355AE3">
            <w:r w:rsidRPr="00D03DD9">
              <w:t>2700 AA Zoetermeer</w:t>
            </w:r>
          </w:p>
        </w:tc>
        <w:tc>
          <w:tcPr>
            <w:tcW w:w="2815" w:type="dxa"/>
          </w:tcPr>
          <w:p w14:paraId="0203C86B" w14:textId="5C18F3B4" w:rsidR="1F85C9A3" w:rsidRPr="00D03DD9" w:rsidRDefault="1F85C9A3" w:rsidP="1F85C9A3"/>
        </w:tc>
      </w:tr>
      <w:tr w:rsidR="00355AE3" w:rsidRPr="00D03DD9" w14:paraId="1D941D48" w14:textId="77777777" w:rsidTr="1F85C9A3">
        <w:trPr>
          <w:trHeight w:val="300"/>
        </w:trPr>
        <w:tc>
          <w:tcPr>
            <w:tcW w:w="1820" w:type="dxa"/>
          </w:tcPr>
          <w:p w14:paraId="6DA37BFC" w14:textId="77777777" w:rsidR="00355AE3" w:rsidRPr="00D03DD9" w:rsidRDefault="00355AE3" w:rsidP="00355AE3">
            <w:r w:rsidRPr="00D03DD9">
              <w:t>Contactpersoon</w:t>
            </w:r>
          </w:p>
        </w:tc>
        <w:tc>
          <w:tcPr>
            <w:tcW w:w="144" w:type="dxa"/>
          </w:tcPr>
          <w:p w14:paraId="33D860FE" w14:textId="77777777" w:rsidR="00355AE3" w:rsidRPr="00D03DD9" w:rsidRDefault="00355AE3" w:rsidP="00355AE3">
            <w:r w:rsidRPr="00D03DD9">
              <w:t>:</w:t>
            </w:r>
          </w:p>
        </w:tc>
        <w:tc>
          <w:tcPr>
            <w:tcW w:w="4035" w:type="dxa"/>
          </w:tcPr>
          <w:p w14:paraId="0F0DC03A" w14:textId="6D776AB5" w:rsidR="00355AE3" w:rsidRPr="00D03DD9" w:rsidRDefault="5D6B2EF6" w:rsidP="00355AE3">
            <w:r w:rsidRPr="00D03DD9">
              <w:t>Directeur</w:t>
            </w:r>
          </w:p>
        </w:tc>
        <w:tc>
          <w:tcPr>
            <w:tcW w:w="2815" w:type="dxa"/>
          </w:tcPr>
          <w:p w14:paraId="75943081" w14:textId="719C4E1D" w:rsidR="1F85C9A3" w:rsidRPr="00D03DD9" w:rsidRDefault="1F85C9A3" w:rsidP="1F85C9A3"/>
        </w:tc>
      </w:tr>
      <w:tr w:rsidR="00355AE3" w:rsidRPr="00D03DD9" w14:paraId="5588DE33" w14:textId="77777777" w:rsidTr="1F85C9A3">
        <w:trPr>
          <w:trHeight w:val="300"/>
        </w:trPr>
        <w:tc>
          <w:tcPr>
            <w:tcW w:w="1820" w:type="dxa"/>
          </w:tcPr>
          <w:p w14:paraId="56340D13" w14:textId="77777777" w:rsidR="00355AE3" w:rsidRPr="00D03DD9" w:rsidRDefault="00355AE3" w:rsidP="00355AE3">
            <w:r w:rsidRPr="00D03DD9">
              <w:t>Telefoon</w:t>
            </w:r>
          </w:p>
        </w:tc>
        <w:tc>
          <w:tcPr>
            <w:tcW w:w="144" w:type="dxa"/>
          </w:tcPr>
          <w:p w14:paraId="25E67B67" w14:textId="77777777" w:rsidR="00355AE3" w:rsidRPr="00D03DD9" w:rsidRDefault="00355AE3" w:rsidP="00355AE3">
            <w:r w:rsidRPr="00D03DD9">
              <w:t>:</w:t>
            </w:r>
          </w:p>
        </w:tc>
        <w:tc>
          <w:tcPr>
            <w:tcW w:w="4035" w:type="dxa"/>
          </w:tcPr>
          <w:p w14:paraId="1618EEAB" w14:textId="443776F6" w:rsidR="00355AE3" w:rsidRPr="00D03DD9" w:rsidRDefault="106DD02F" w:rsidP="00355AE3">
            <w:r w:rsidRPr="00D03DD9">
              <w:t>079-3468004</w:t>
            </w:r>
          </w:p>
        </w:tc>
        <w:tc>
          <w:tcPr>
            <w:tcW w:w="2815" w:type="dxa"/>
          </w:tcPr>
          <w:p w14:paraId="70CF5597" w14:textId="37988D86" w:rsidR="1F85C9A3" w:rsidRPr="00D03DD9" w:rsidRDefault="1F85C9A3" w:rsidP="1F85C9A3"/>
        </w:tc>
      </w:tr>
      <w:tr w:rsidR="00355AE3" w:rsidRPr="00D03DD9" w14:paraId="7484CE14" w14:textId="77777777" w:rsidTr="1F85C9A3">
        <w:trPr>
          <w:trHeight w:val="249"/>
        </w:trPr>
        <w:tc>
          <w:tcPr>
            <w:tcW w:w="1820" w:type="dxa"/>
          </w:tcPr>
          <w:p w14:paraId="7EC140B0" w14:textId="77777777" w:rsidR="00355AE3" w:rsidRPr="00D03DD9" w:rsidRDefault="00355AE3" w:rsidP="00355AE3">
            <w:r w:rsidRPr="00D03DD9">
              <w:t>Emailadres</w:t>
            </w:r>
          </w:p>
        </w:tc>
        <w:tc>
          <w:tcPr>
            <w:tcW w:w="144" w:type="dxa"/>
          </w:tcPr>
          <w:p w14:paraId="56DB8AEF" w14:textId="77777777" w:rsidR="00355AE3" w:rsidRPr="00D03DD9" w:rsidRDefault="00355AE3" w:rsidP="00355AE3">
            <w:r w:rsidRPr="00D03DD9">
              <w:t>:</w:t>
            </w:r>
          </w:p>
        </w:tc>
        <w:tc>
          <w:tcPr>
            <w:tcW w:w="4035" w:type="dxa"/>
          </w:tcPr>
          <w:p w14:paraId="3F6DDB59" w14:textId="7BE62F45" w:rsidR="00355AE3" w:rsidRPr="00D03DD9" w:rsidRDefault="596EBD4E" w:rsidP="00355AE3">
            <w:r w:rsidRPr="00D03DD9">
              <w:t>Antwoord@zoetermeer.nl</w:t>
            </w:r>
          </w:p>
        </w:tc>
        <w:tc>
          <w:tcPr>
            <w:tcW w:w="2815" w:type="dxa"/>
          </w:tcPr>
          <w:p w14:paraId="394F6BEF" w14:textId="340060DB" w:rsidR="1F85C9A3" w:rsidRPr="00D03DD9" w:rsidRDefault="1F85C9A3" w:rsidP="1F85C9A3"/>
        </w:tc>
      </w:tr>
    </w:tbl>
    <w:p w14:paraId="25E2D2EC" w14:textId="59CC3281" w:rsidR="00355AE3" w:rsidRPr="00D03DD9" w:rsidRDefault="003C3E5F" w:rsidP="003C3E5F">
      <w:pPr>
        <w:pStyle w:val="Kop3"/>
        <w:numPr>
          <w:ilvl w:val="0"/>
          <w:numId w:val="0"/>
        </w:numPr>
        <w:ind w:left="2154" w:hanging="2154"/>
      </w:pPr>
      <w:bookmarkStart w:id="16" w:name="_Toc30488045"/>
      <w:r w:rsidRPr="00D03DD9">
        <w:t>03.01.02</w:t>
      </w:r>
      <w:r w:rsidRPr="00D03DD9">
        <w:tab/>
      </w:r>
      <w:r w:rsidR="0031265A" w:rsidRPr="00D03DD9">
        <w:t>Ontwerpende partij</w:t>
      </w:r>
      <w:bookmarkEnd w:id="16"/>
    </w:p>
    <w:tbl>
      <w:tblPr>
        <w:tblStyle w:val="Tabelraster"/>
        <w:tblW w:w="8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490"/>
      </w:tblGrid>
      <w:tr w:rsidR="007D59F5" w14:paraId="1F579353" w14:textId="77777777" w:rsidTr="40366FCD">
        <w:tc>
          <w:tcPr>
            <w:tcW w:w="2977" w:type="dxa"/>
          </w:tcPr>
          <w:p w14:paraId="09C272BE" w14:textId="77777777" w:rsidR="007D59F5" w:rsidRPr="00D03DD9" w:rsidRDefault="007D59F5" w:rsidP="00A4313B">
            <w:r w:rsidRPr="00D03DD9">
              <w:t>Naam</w:t>
            </w:r>
          </w:p>
        </w:tc>
        <w:tc>
          <w:tcPr>
            <w:tcW w:w="236" w:type="dxa"/>
          </w:tcPr>
          <w:p w14:paraId="03B88FAF" w14:textId="77777777" w:rsidR="007D59F5" w:rsidRPr="00D03DD9" w:rsidRDefault="007D59F5" w:rsidP="00A4313B">
            <w:r w:rsidRPr="00D03DD9">
              <w:t>:</w:t>
            </w:r>
          </w:p>
        </w:tc>
        <w:tc>
          <w:tcPr>
            <w:tcW w:w="5490" w:type="dxa"/>
          </w:tcPr>
          <w:p w14:paraId="5A6CE9F0" w14:textId="0750BA3E" w:rsidR="007D59F5" w:rsidRPr="00D03DD9" w:rsidRDefault="46D76DA3" w:rsidP="1F85C9A3">
            <w:r w:rsidRPr="00D03DD9">
              <w:t>Roelofs Advies en Ontwerp</w:t>
            </w:r>
            <w:r w:rsidR="32168541" w:rsidRPr="00D03DD9">
              <w:t xml:space="preserve"> </w:t>
            </w:r>
          </w:p>
        </w:tc>
      </w:tr>
      <w:tr w:rsidR="007D59F5" w14:paraId="73416CB0" w14:textId="77777777" w:rsidTr="40366FCD">
        <w:tc>
          <w:tcPr>
            <w:tcW w:w="2977" w:type="dxa"/>
          </w:tcPr>
          <w:p w14:paraId="7DBBA9A5" w14:textId="77777777" w:rsidR="007D59F5" w:rsidRPr="00DC6EBA" w:rsidRDefault="007D59F5" w:rsidP="00A4313B">
            <w:r w:rsidRPr="00DC6EBA">
              <w:t>Bezoekadres</w:t>
            </w:r>
          </w:p>
        </w:tc>
        <w:tc>
          <w:tcPr>
            <w:tcW w:w="236" w:type="dxa"/>
          </w:tcPr>
          <w:p w14:paraId="23681E9F" w14:textId="77777777" w:rsidR="007D59F5" w:rsidRPr="00DC6EBA" w:rsidRDefault="007D59F5" w:rsidP="00A4313B">
            <w:r w:rsidRPr="00DC6EBA">
              <w:t>:</w:t>
            </w:r>
          </w:p>
        </w:tc>
        <w:tc>
          <w:tcPr>
            <w:tcW w:w="5490" w:type="dxa"/>
          </w:tcPr>
          <w:p w14:paraId="6C6B8104" w14:textId="3F058835" w:rsidR="007D59F5" w:rsidRPr="00D03DD9" w:rsidRDefault="50BE7B25" w:rsidP="1F85C9A3">
            <w:r w:rsidRPr="00D03DD9">
              <w:t>Kelvinring 54</w:t>
            </w:r>
          </w:p>
        </w:tc>
      </w:tr>
      <w:tr w:rsidR="007D59F5" w14:paraId="7BD2EC12" w14:textId="77777777" w:rsidTr="40366FCD">
        <w:tc>
          <w:tcPr>
            <w:tcW w:w="2977" w:type="dxa"/>
          </w:tcPr>
          <w:p w14:paraId="2FF38E0E" w14:textId="77777777" w:rsidR="007D59F5" w:rsidRPr="00DC6EBA" w:rsidRDefault="007D59F5" w:rsidP="00A4313B">
            <w:r w:rsidRPr="00DC6EBA">
              <w:t>Postadres</w:t>
            </w:r>
          </w:p>
        </w:tc>
        <w:tc>
          <w:tcPr>
            <w:tcW w:w="236" w:type="dxa"/>
          </w:tcPr>
          <w:p w14:paraId="2D9D7B24" w14:textId="77777777" w:rsidR="007D59F5" w:rsidRPr="00DC6EBA" w:rsidRDefault="007D59F5" w:rsidP="00A4313B">
            <w:r w:rsidRPr="00DC6EBA">
              <w:t>:</w:t>
            </w:r>
          </w:p>
        </w:tc>
        <w:tc>
          <w:tcPr>
            <w:tcW w:w="5490" w:type="dxa"/>
          </w:tcPr>
          <w:p w14:paraId="0D89D592" w14:textId="52472F1F" w:rsidR="007D59F5" w:rsidRPr="00D03DD9" w:rsidRDefault="299402C3" w:rsidP="1F85C9A3">
            <w:r w:rsidRPr="00D03DD9">
              <w:t>Postbus 1</w:t>
            </w:r>
            <w:r w:rsidR="06ECB865" w:rsidRPr="00D03DD9">
              <w:t>2</w:t>
            </w:r>
          </w:p>
        </w:tc>
      </w:tr>
      <w:tr w:rsidR="007D59F5" w14:paraId="27ACDAF9" w14:textId="77777777" w:rsidTr="40366FCD">
        <w:tc>
          <w:tcPr>
            <w:tcW w:w="2977" w:type="dxa"/>
          </w:tcPr>
          <w:p w14:paraId="65B76AEB" w14:textId="77777777" w:rsidR="007D59F5" w:rsidRPr="00DC6EBA" w:rsidRDefault="007D59F5" w:rsidP="00A4313B">
            <w:r w:rsidRPr="00DC6EBA">
              <w:t>Postcode en plaats</w:t>
            </w:r>
          </w:p>
        </w:tc>
        <w:tc>
          <w:tcPr>
            <w:tcW w:w="236" w:type="dxa"/>
          </w:tcPr>
          <w:p w14:paraId="488DA74A" w14:textId="77777777" w:rsidR="007D59F5" w:rsidRPr="00DC6EBA" w:rsidRDefault="007D59F5" w:rsidP="00A4313B">
            <w:r w:rsidRPr="00DC6EBA">
              <w:t>:</w:t>
            </w:r>
          </w:p>
        </w:tc>
        <w:tc>
          <w:tcPr>
            <w:tcW w:w="5490" w:type="dxa"/>
          </w:tcPr>
          <w:p w14:paraId="7D57ADA0" w14:textId="0FE79840" w:rsidR="007D59F5" w:rsidRPr="00D03DD9" w:rsidRDefault="0371B8A9" w:rsidP="1F85C9A3">
            <w:r w:rsidRPr="00D03DD9">
              <w:t>7683 ZG Den Ham</w:t>
            </w:r>
          </w:p>
        </w:tc>
      </w:tr>
      <w:tr w:rsidR="007D59F5" w14:paraId="2955C21E" w14:textId="77777777" w:rsidTr="40366FCD">
        <w:tc>
          <w:tcPr>
            <w:tcW w:w="2977" w:type="dxa"/>
          </w:tcPr>
          <w:p w14:paraId="2D594213" w14:textId="77777777" w:rsidR="007D59F5" w:rsidRPr="00DC6EBA" w:rsidRDefault="007D59F5" w:rsidP="00A4313B">
            <w:r w:rsidRPr="00DC6EBA">
              <w:t>Contactpersoon</w:t>
            </w:r>
          </w:p>
        </w:tc>
        <w:tc>
          <w:tcPr>
            <w:tcW w:w="236" w:type="dxa"/>
          </w:tcPr>
          <w:p w14:paraId="54488E8B" w14:textId="77777777" w:rsidR="007D59F5" w:rsidRPr="00DC6EBA" w:rsidRDefault="007D59F5" w:rsidP="00A4313B">
            <w:r w:rsidRPr="00DC6EBA">
              <w:t>:</w:t>
            </w:r>
          </w:p>
        </w:tc>
        <w:tc>
          <w:tcPr>
            <w:tcW w:w="5490" w:type="dxa"/>
          </w:tcPr>
          <w:p w14:paraId="7E915ACF" w14:textId="42C87683" w:rsidR="007D59F5" w:rsidRPr="00D03DD9" w:rsidRDefault="131BA960" w:rsidP="1F85C9A3">
            <w:r w:rsidRPr="00D03DD9">
              <w:t>Paul Bouman</w:t>
            </w:r>
          </w:p>
        </w:tc>
      </w:tr>
      <w:tr w:rsidR="007D59F5" w:rsidRPr="00D03DD9" w14:paraId="5EEA68F5" w14:textId="77777777" w:rsidTr="40366FCD">
        <w:tc>
          <w:tcPr>
            <w:tcW w:w="2977" w:type="dxa"/>
          </w:tcPr>
          <w:p w14:paraId="5A04C9BF" w14:textId="77777777" w:rsidR="007D59F5" w:rsidRPr="00D03DD9" w:rsidRDefault="007D59F5" w:rsidP="00A4313B">
            <w:r w:rsidRPr="00D03DD9">
              <w:lastRenderedPageBreak/>
              <w:t>Telefoon</w:t>
            </w:r>
          </w:p>
        </w:tc>
        <w:tc>
          <w:tcPr>
            <w:tcW w:w="236" w:type="dxa"/>
          </w:tcPr>
          <w:p w14:paraId="04BC7DDB" w14:textId="77777777" w:rsidR="007D59F5" w:rsidRPr="00D03DD9" w:rsidRDefault="007D59F5" w:rsidP="00A4313B">
            <w:r w:rsidRPr="00D03DD9">
              <w:t>:</w:t>
            </w:r>
          </w:p>
        </w:tc>
        <w:tc>
          <w:tcPr>
            <w:tcW w:w="5490" w:type="dxa"/>
          </w:tcPr>
          <w:p w14:paraId="4E34E963" w14:textId="0A76575C" w:rsidR="007D59F5" w:rsidRPr="00D03DD9" w:rsidRDefault="00474F3A" w:rsidP="40366FCD">
            <w:hyperlink r:id="rId12">
              <w:r w:rsidRPr="00D03DD9">
                <w:rPr>
                  <w:rStyle w:val="Hyperlink"/>
                  <w:rFonts w:ascii="Arial" w:eastAsia="Arial" w:hAnsi="Arial" w:cs="Arial"/>
                  <w:sz w:val="20"/>
                  <w:szCs w:val="20"/>
                </w:rPr>
                <w:t>05</w:t>
              </w:r>
              <w:r w:rsidR="62DC5B42" w:rsidRPr="00D03DD9">
                <w:rPr>
                  <w:rStyle w:val="Hyperlink"/>
                  <w:rFonts w:ascii="Arial" w:eastAsia="Arial" w:hAnsi="Arial" w:cs="Arial"/>
                  <w:sz w:val="20"/>
                  <w:szCs w:val="20"/>
                </w:rPr>
                <w:t>46 67 88 88</w:t>
              </w:r>
            </w:hyperlink>
            <w:r w:rsidR="62DC5B42" w:rsidRPr="00D03DD9">
              <w:rPr>
                <w:rFonts w:ascii="Arial" w:eastAsia="Arial" w:hAnsi="Arial" w:cs="Arial"/>
                <w:sz w:val="20"/>
                <w:szCs w:val="20"/>
              </w:rPr>
              <w:t xml:space="preserve"> </w:t>
            </w:r>
          </w:p>
        </w:tc>
      </w:tr>
      <w:tr w:rsidR="007D59F5" w:rsidRPr="00D03DD9" w14:paraId="2D84BB24" w14:textId="77777777" w:rsidTr="40366FCD">
        <w:tc>
          <w:tcPr>
            <w:tcW w:w="2977" w:type="dxa"/>
          </w:tcPr>
          <w:p w14:paraId="61C971B8" w14:textId="77777777" w:rsidR="007D59F5" w:rsidRPr="00D03DD9" w:rsidRDefault="007D59F5" w:rsidP="00A4313B">
            <w:r w:rsidRPr="00D03DD9">
              <w:t>Emailadres</w:t>
            </w:r>
          </w:p>
        </w:tc>
        <w:tc>
          <w:tcPr>
            <w:tcW w:w="236" w:type="dxa"/>
          </w:tcPr>
          <w:p w14:paraId="081C7D35" w14:textId="77777777" w:rsidR="007D59F5" w:rsidRPr="00D03DD9" w:rsidRDefault="007D59F5" w:rsidP="00A4313B">
            <w:r w:rsidRPr="00D03DD9">
              <w:t>:</w:t>
            </w:r>
          </w:p>
        </w:tc>
        <w:tc>
          <w:tcPr>
            <w:tcW w:w="5490" w:type="dxa"/>
          </w:tcPr>
          <w:p w14:paraId="47FC1A2B" w14:textId="079415D5" w:rsidR="007D59F5" w:rsidRPr="00D03DD9" w:rsidRDefault="47B3926D" w:rsidP="40366FCD">
            <w:pPr>
              <w:rPr>
                <w:rFonts w:eastAsia="Arial" w:cs="Arial"/>
                <w:szCs w:val="20"/>
              </w:rPr>
            </w:pPr>
            <w:r w:rsidRPr="00D03DD9">
              <w:t xml:space="preserve"> </w:t>
            </w:r>
            <w:hyperlink r:id="rId13">
              <w:r w:rsidRPr="00D03DD9">
                <w:rPr>
                  <w:rStyle w:val="Hyperlink"/>
                  <w:rFonts w:ascii="Calibri" w:eastAsia="Calibri" w:hAnsi="Calibri" w:cs="Calibri"/>
                  <w:color w:val="467886"/>
                  <w:sz w:val="22"/>
                  <w:szCs w:val="22"/>
                  <w:u w:val="single"/>
                </w:rPr>
                <w:t>P.Bouman@roelofsgroep.nl</w:t>
              </w:r>
            </w:hyperlink>
          </w:p>
        </w:tc>
      </w:tr>
    </w:tbl>
    <w:p w14:paraId="580C0D8C" w14:textId="5B3A430B" w:rsidR="0031265A" w:rsidRPr="00D03DD9" w:rsidRDefault="003C3E5F" w:rsidP="003C3E5F">
      <w:pPr>
        <w:pStyle w:val="Kop3"/>
        <w:numPr>
          <w:ilvl w:val="0"/>
          <w:numId w:val="0"/>
        </w:numPr>
        <w:ind w:left="2154" w:hanging="2154"/>
      </w:pPr>
      <w:bookmarkStart w:id="17" w:name="_Toc30488046"/>
      <w:r w:rsidRPr="00D03DD9">
        <w:rPr>
          <w:rFonts w:eastAsia="Palatino Linotype"/>
        </w:rPr>
        <w:t>03.01.03</w:t>
      </w:r>
      <w:r w:rsidRPr="00D03DD9">
        <w:rPr>
          <w:rFonts w:eastAsia="Palatino Linotype"/>
        </w:rPr>
        <w:tab/>
      </w:r>
      <w:r w:rsidR="0031265A" w:rsidRPr="00D03DD9">
        <w:rPr>
          <w:rFonts w:eastAsia="Palatino Linotype"/>
        </w:rPr>
        <w:t>V&amp;G-coördinatie</w:t>
      </w:r>
      <w:bookmarkEnd w:id="17"/>
      <w:r w:rsidR="007C448A" w:rsidRPr="00D03DD9">
        <w:rPr>
          <w:rFonts w:eastAsia="Palatino Linotype"/>
        </w:rPr>
        <w:t xml:space="preserve"> (ontwerpfase)</w:t>
      </w:r>
    </w:p>
    <w:p w14:paraId="617099E9" w14:textId="01548D9A" w:rsidR="0031265A" w:rsidRPr="00D03DD9" w:rsidRDefault="0031265A" w:rsidP="00AF2203">
      <w:r w:rsidRPr="00D03DD9">
        <w:t>Voor de coördinatie op gebied van veiligheid en gezondheid (V&amp;G-coördinatie</w:t>
      </w:r>
      <w:r w:rsidR="007C448A" w:rsidRPr="00D03DD9">
        <w:t>-ontwerpfase</w:t>
      </w:r>
      <w:r w:rsidRPr="00D03DD9">
        <w:t>), zoals bedoeld in artikel 2.30 Arbeidsomstandighedenbesluit, is voor de ontwerpfase, conform artikel 2.29 Arbeidsomstandighedenbesluit, door de opdrachtgever aangesteld:</w:t>
      </w:r>
    </w:p>
    <w:p w14:paraId="63E8D579" w14:textId="77777777" w:rsidR="003C3E5F" w:rsidRPr="00D03DD9" w:rsidRDefault="003C3E5F" w:rsidP="0031265A">
      <w:pPr>
        <w:pStyle w:val="BasistekstBrinkGroep"/>
        <w:rPr>
          <w:rFonts w:eastAsia="Palatino Linotyp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602"/>
      </w:tblGrid>
      <w:tr w:rsidR="007D59F5" w:rsidRPr="00D03DD9" w14:paraId="068423FC" w14:textId="77777777" w:rsidTr="40366FCD">
        <w:tc>
          <w:tcPr>
            <w:tcW w:w="2977" w:type="dxa"/>
          </w:tcPr>
          <w:p w14:paraId="37CD689F" w14:textId="77777777" w:rsidR="007D59F5" w:rsidRPr="00D03DD9" w:rsidRDefault="007D59F5" w:rsidP="00A4313B">
            <w:r w:rsidRPr="00D03DD9">
              <w:t>Naam</w:t>
            </w:r>
          </w:p>
        </w:tc>
        <w:tc>
          <w:tcPr>
            <w:tcW w:w="236" w:type="dxa"/>
          </w:tcPr>
          <w:p w14:paraId="5E336198" w14:textId="77777777" w:rsidR="007D59F5" w:rsidRPr="00D03DD9" w:rsidRDefault="007D59F5" w:rsidP="00A4313B">
            <w:r w:rsidRPr="00D03DD9">
              <w:t>:</w:t>
            </w:r>
          </w:p>
        </w:tc>
        <w:tc>
          <w:tcPr>
            <w:tcW w:w="5602" w:type="dxa"/>
          </w:tcPr>
          <w:p w14:paraId="7433E925" w14:textId="0B578956" w:rsidR="007D59F5" w:rsidRPr="00D03DD9" w:rsidRDefault="076C3443" w:rsidP="1F85C9A3">
            <w:r w:rsidRPr="00D03DD9">
              <w:t>Gemeente Zoetermeer</w:t>
            </w:r>
          </w:p>
        </w:tc>
      </w:tr>
      <w:tr w:rsidR="007D59F5" w:rsidRPr="00D03DD9" w14:paraId="275CDB74" w14:textId="77777777" w:rsidTr="40366FCD">
        <w:tc>
          <w:tcPr>
            <w:tcW w:w="2977" w:type="dxa"/>
          </w:tcPr>
          <w:p w14:paraId="1665319F" w14:textId="77777777" w:rsidR="007D59F5" w:rsidRPr="00D03DD9" w:rsidRDefault="007D59F5" w:rsidP="00A4313B">
            <w:r w:rsidRPr="00D03DD9">
              <w:t>Bezoekadres</w:t>
            </w:r>
          </w:p>
        </w:tc>
        <w:tc>
          <w:tcPr>
            <w:tcW w:w="236" w:type="dxa"/>
          </w:tcPr>
          <w:p w14:paraId="432D67A5" w14:textId="77777777" w:rsidR="007D59F5" w:rsidRPr="00D03DD9" w:rsidRDefault="007D59F5" w:rsidP="00A4313B">
            <w:r w:rsidRPr="00D03DD9">
              <w:t>:</w:t>
            </w:r>
          </w:p>
        </w:tc>
        <w:tc>
          <w:tcPr>
            <w:tcW w:w="5602" w:type="dxa"/>
          </w:tcPr>
          <w:p w14:paraId="3FEDF856" w14:textId="01D90E04" w:rsidR="007D59F5" w:rsidRPr="00D03DD9" w:rsidRDefault="467DBEDA" w:rsidP="1F85C9A3">
            <w:r w:rsidRPr="00D03DD9">
              <w:t>Stadhuisplein 1</w:t>
            </w:r>
          </w:p>
        </w:tc>
      </w:tr>
      <w:tr w:rsidR="007D59F5" w:rsidRPr="00D03DD9" w14:paraId="75613A34" w14:textId="77777777" w:rsidTr="40366FCD">
        <w:tc>
          <w:tcPr>
            <w:tcW w:w="2977" w:type="dxa"/>
          </w:tcPr>
          <w:p w14:paraId="305BAD4F" w14:textId="77777777" w:rsidR="007D59F5" w:rsidRPr="00D03DD9" w:rsidRDefault="007D59F5" w:rsidP="00A4313B">
            <w:r w:rsidRPr="00D03DD9">
              <w:t>Postadres</w:t>
            </w:r>
          </w:p>
        </w:tc>
        <w:tc>
          <w:tcPr>
            <w:tcW w:w="236" w:type="dxa"/>
          </w:tcPr>
          <w:p w14:paraId="48148411" w14:textId="77777777" w:rsidR="007D59F5" w:rsidRPr="00D03DD9" w:rsidRDefault="007D59F5" w:rsidP="00A4313B">
            <w:r w:rsidRPr="00D03DD9">
              <w:t>:</w:t>
            </w:r>
          </w:p>
        </w:tc>
        <w:tc>
          <w:tcPr>
            <w:tcW w:w="5602" w:type="dxa"/>
          </w:tcPr>
          <w:p w14:paraId="561B6E3F" w14:textId="0C1DA101" w:rsidR="007D59F5" w:rsidRPr="00D03DD9" w:rsidRDefault="6872AFD8" w:rsidP="1F85C9A3">
            <w:r w:rsidRPr="00D03DD9">
              <w:t>Postbus 15</w:t>
            </w:r>
          </w:p>
        </w:tc>
      </w:tr>
      <w:tr w:rsidR="007D59F5" w:rsidRPr="00B8578A" w14:paraId="27A23557" w14:textId="77777777" w:rsidTr="40366FCD">
        <w:tc>
          <w:tcPr>
            <w:tcW w:w="2977" w:type="dxa"/>
          </w:tcPr>
          <w:p w14:paraId="6D24040D" w14:textId="77777777" w:rsidR="007D59F5" w:rsidRPr="00D03DD9" w:rsidRDefault="007D59F5" w:rsidP="00A4313B">
            <w:r w:rsidRPr="00D03DD9">
              <w:t>Postcode en plaats</w:t>
            </w:r>
          </w:p>
          <w:p w14:paraId="2E02DC7F" w14:textId="252AE744" w:rsidR="007C448A" w:rsidRPr="00D03DD9" w:rsidRDefault="007C448A" w:rsidP="007C448A">
            <w:r w:rsidRPr="00D03DD9">
              <w:t>V&amp;G coördinator ontwerpfase</w:t>
            </w:r>
          </w:p>
        </w:tc>
        <w:tc>
          <w:tcPr>
            <w:tcW w:w="236" w:type="dxa"/>
          </w:tcPr>
          <w:p w14:paraId="32BBA119" w14:textId="77777777" w:rsidR="007D59F5" w:rsidRPr="00D03DD9" w:rsidRDefault="007D59F5" w:rsidP="00A4313B">
            <w:r w:rsidRPr="00D03DD9">
              <w:t>:</w:t>
            </w:r>
          </w:p>
          <w:p w14:paraId="3ED1B480" w14:textId="6320073C" w:rsidR="007C448A" w:rsidRPr="00D03DD9" w:rsidRDefault="007C448A" w:rsidP="007C448A">
            <w:r w:rsidRPr="00D03DD9">
              <w:t>:</w:t>
            </w:r>
          </w:p>
        </w:tc>
        <w:tc>
          <w:tcPr>
            <w:tcW w:w="5602" w:type="dxa"/>
          </w:tcPr>
          <w:p w14:paraId="256402B6" w14:textId="56F52162" w:rsidR="007C448A" w:rsidRPr="00D03DD9" w:rsidRDefault="58C689DE" w:rsidP="1F85C9A3">
            <w:r w:rsidRPr="00D03DD9">
              <w:t>2700 AA Zoetermeer</w:t>
            </w:r>
          </w:p>
          <w:p w14:paraId="0E066D77" w14:textId="66619649" w:rsidR="007C448A" w:rsidRPr="000C481E" w:rsidRDefault="58C689DE" w:rsidP="00A4313B">
            <w:r w:rsidRPr="00D03DD9">
              <w:t>S</w:t>
            </w:r>
            <w:r w:rsidR="45F5475F" w:rsidRPr="00D03DD9">
              <w:t>tadsbeheer</w:t>
            </w:r>
          </w:p>
        </w:tc>
      </w:tr>
      <w:tr w:rsidR="007D59F5" w:rsidRPr="00D03DD9" w14:paraId="08FE1126" w14:textId="77777777" w:rsidTr="40366FCD">
        <w:tc>
          <w:tcPr>
            <w:tcW w:w="2977" w:type="dxa"/>
          </w:tcPr>
          <w:p w14:paraId="14E50C8C" w14:textId="77777777" w:rsidR="007D59F5" w:rsidRPr="00D03DD9" w:rsidRDefault="007D59F5" w:rsidP="00A4313B">
            <w:r w:rsidRPr="00D03DD9">
              <w:t>Contactpersoon</w:t>
            </w:r>
          </w:p>
        </w:tc>
        <w:tc>
          <w:tcPr>
            <w:tcW w:w="236" w:type="dxa"/>
          </w:tcPr>
          <w:p w14:paraId="321F0458" w14:textId="77777777" w:rsidR="007D59F5" w:rsidRPr="00D03DD9" w:rsidRDefault="007D59F5" w:rsidP="00A4313B">
            <w:r w:rsidRPr="00D03DD9">
              <w:t>:</w:t>
            </w:r>
          </w:p>
        </w:tc>
        <w:tc>
          <w:tcPr>
            <w:tcW w:w="5602" w:type="dxa"/>
          </w:tcPr>
          <w:p w14:paraId="6AF66142" w14:textId="48CF5C4A" w:rsidR="007D59F5" w:rsidRPr="00D03DD9" w:rsidRDefault="0F7F372D" w:rsidP="1F85C9A3">
            <w:pPr>
              <w:rPr>
                <w:lang w:val="en-US"/>
              </w:rPr>
            </w:pPr>
            <w:r w:rsidRPr="00D03DD9">
              <w:t>Quirien Baak</w:t>
            </w:r>
          </w:p>
        </w:tc>
      </w:tr>
      <w:tr w:rsidR="007D59F5" w:rsidRPr="00D03DD9" w14:paraId="3CBF2E91" w14:textId="77777777" w:rsidTr="40366FCD">
        <w:tc>
          <w:tcPr>
            <w:tcW w:w="2977" w:type="dxa"/>
          </w:tcPr>
          <w:p w14:paraId="15E48F23" w14:textId="77777777" w:rsidR="007D59F5" w:rsidRPr="00D03DD9" w:rsidRDefault="007D59F5" w:rsidP="00A4313B">
            <w:r w:rsidRPr="00D03DD9">
              <w:t>Telefoon</w:t>
            </w:r>
          </w:p>
        </w:tc>
        <w:tc>
          <w:tcPr>
            <w:tcW w:w="236" w:type="dxa"/>
          </w:tcPr>
          <w:p w14:paraId="7C53EB42" w14:textId="77777777" w:rsidR="007D59F5" w:rsidRPr="00D03DD9" w:rsidRDefault="007D59F5" w:rsidP="00A4313B">
            <w:r w:rsidRPr="00D03DD9">
              <w:t>:</w:t>
            </w:r>
          </w:p>
        </w:tc>
        <w:tc>
          <w:tcPr>
            <w:tcW w:w="5602" w:type="dxa"/>
          </w:tcPr>
          <w:p w14:paraId="3A752FFF" w14:textId="561460B1" w:rsidR="007D59F5" w:rsidRPr="00D03DD9" w:rsidRDefault="29CCD2BC" w:rsidP="1F85C9A3">
            <w:r w:rsidRPr="00D03DD9">
              <w:t>079-3468004</w:t>
            </w:r>
          </w:p>
        </w:tc>
      </w:tr>
      <w:tr w:rsidR="007D59F5" w:rsidRPr="00D03DD9" w14:paraId="10E2DDEA" w14:textId="77777777" w:rsidTr="40366FCD">
        <w:tc>
          <w:tcPr>
            <w:tcW w:w="2977" w:type="dxa"/>
          </w:tcPr>
          <w:p w14:paraId="0D6A3DDB" w14:textId="77777777" w:rsidR="007D59F5" w:rsidRPr="00D03DD9" w:rsidRDefault="007D59F5" w:rsidP="00A4313B">
            <w:r w:rsidRPr="00D03DD9">
              <w:t>Emailadres</w:t>
            </w:r>
          </w:p>
        </w:tc>
        <w:tc>
          <w:tcPr>
            <w:tcW w:w="236" w:type="dxa"/>
          </w:tcPr>
          <w:p w14:paraId="3FD3B17B" w14:textId="77777777" w:rsidR="007D59F5" w:rsidRPr="00D03DD9" w:rsidRDefault="007D59F5" w:rsidP="00A4313B">
            <w:r w:rsidRPr="00D03DD9">
              <w:t>:</w:t>
            </w:r>
          </w:p>
        </w:tc>
        <w:tc>
          <w:tcPr>
            <w:tcW w:w="5602" w:type="dxa"/>
          </w:tcPr>
          <w:p w14:paraId="3D92A9DE" w14:textId="66CE5006" w:rsidR="007D59F5" w:rsidRPr="00D03DD9" w:rsidRDefault="43B089A6" w:rsidP="1F85C9A3">
            <w:pPr>
              <w:rPr>
                <w:lang w:val="en-US"/>
              </w:rPr>
            </w:pPr>
            <w:r w:rsidRPr="00D03DD9">
              <w:rPr>
                <w:lang w:val="en-US"/>
              </w:rPr>
              <w:t>Antwoord@zoetermeer.nl</w:t>
            </w:r>
          </w:p>
          <w:p w14:paraId="374C9AFE" w14:textId="0F07C1AE" w:rsidR="00F37064" w:rsidRPr="00D03DD9" w:rsidRDefault="00F37064" w:rsidP="00A4313B">
            <w:pPr>
              <w:rPr>
                <w:lang w:val="en-US"/>
              </w:rPr>
            </w:pPr>
          </w:p>
        </w:tc>
      </w:tr>
    </w:tbl>
    <w:p w14:paraId="6A68131A" w14:textId="77777777" w:rsidR="0031265A" w:rsidRPr="00AF2203" w:rsidRDefault="002D7E21" w:rsidP="0031265A">
      <w:pPr>
        <w:pStyle w:val="BasistekstBrinkGroep"/>
        <w:rPr>
          <w:rFonts w:ascii="Arial" w:eastAsiaTheme="minorHAnsi" w:hAnsi="Arial" w:cstheme="minorBidi"/>
          <w:sz w:val="20"/>
          <w:szCs w:val="22"/>
          <w:lang w:eastAsia="en-US"/>
        </w:rPr>
      </w:pPr>
      <w:r w:rsidRPr="00D03DD9">
        <w:rPr>
          <w:rFonts w:ascii="Arial" w:eastAsiaTheme="minorHAnsi" w:hAnsi="Arial" w:cstheme="minorBidi"/>
          <w:sz w:val="20"/>
          <w:szCs w:val="22"/>
          <w:lang w:eastAsia="en-US"/>
        </w:rPr>
        <w:t xml:space="preserve">De coördinatietaken en -verantwoordelijkheden omvatten de voorbereidingsduur vanaf het moment dat </w:t>
      </w:r>
      <w:r w:rsidR="00B8578A" w:rsidRPr="00D03DD9">
        <w:rPr>
          <w:rFonts w:ascii="Arial" w:eastAsiaTheme="minorHAnsi" w:hAnsi="Arial" w:cstheme="minorBidi"/>
          <w:sz w:val="20"/>
          <w:szCs w:val="22"/>
          <w:lang w:eastAsia="en-US"/>
        </w:rPr>
        <w:fldChar w:fldCharType="begin"/>
      </w:r>
      <w:r w:rsidR="00B8578A" w:rsidRPr="00D03DD9">
        <w:rPr>
          <w:rFonts w:ascii="Arial" w:eastAsiaTheme="minorHAnsi" w:hAnsi="Arial" w:cstheme="minorBidi"/>
          <w:sz w:val="20"/>
          <w:szCs w:val="22"/>
          <w:lang w:eastAsia="en-US"/>
        </w:rPr>
        <w:instrText xml:space="preserve"> DOCPROPERTY  ProjecteigenschappenV&amp;G-coördinatie  \* MERGEFORMAT </w:instrText>
      </w:r>
      <w:r w:rsidR="00B8578A" w:rsidRPr="00D03DD9">
        <w:rPr>
          <w:rFonts w:ascii="Arial" w:eastAsiaTheme="minorHAnsi" w:hAnsi="Arial" w:cstheme="minorBidi"/>
          <w:sz w:val="20"/>
          <w:szCs w:val="22"/>
          <w:lang w:eastAsia="en-US"/>
        </w:rPr>
        <w:fldChar w:fldCharType="separate"/>
      </w:r>
      <w:r w:rsidR="00B8578A" w:rsidRPr="00D03DD9">
        <w:rPr>
          <w:rFonts w:ascii="Arial" w:eastAsiaTheme="minorHAnsi" w:hAnsi="Arial" w:cstheme="minorBidi"/>
          <w:sz w:val="20"/>
          <w:szCs w:val="22"/>
          <w:lang w:eastAsia="en-US"/>
        </w:rPr>
        <w:t>V&amp;G COÖRD.</w:t>
      </w:r>
      <w:r w:rsidR="00B8578A" w:rsidRPr="00D03DD9">
        <w:rPr>
          <w:rFonts w:ascii="Arial" w:eastAsiaTheme="minorHAnsi" w:hAnsi="Arial" w:cstheme="minorBidi"/>
          <w:sz w:val="20"/>
          <w:szCs w:val="22"/>
          <w:lang w:eastAsia="en-US"/>
        </w:rPr>
        <w:fldChar w:fldCharType="end"/>
      </w:r>
      <w:r w:rsidRPr="00D03DD9">
        <w:rPr>
          <w:rFonts w:ascii="Arial" w:eastAsiaTheme="minorHAnsi" w:hAnsi="Arial" w:cstheme="minorBidi"/>
          <w:sz w:val="20"/>
          <w:szCs w:val="22"/>
          <w:lang w:eastAsia="en-US"/>
        </w:rPr>
        <w:t xml:space="preserve"> betrokken is geraa</w:t>
      </w:r>
      <w:r w:rsidRPr="00AF2203">
        <w:rPr>
          <w:rFonts w:ascii="Arial" w:eastAsiaTheme="minorHAnsi" w:hAnsi="Arial" w:cstheme="minorBidi"/>
          <w:sz w:val="20"/>
          <w:szCs w:val="22"/>
          <w:lang w:eastAsia="en-US"/>
        </w:rPr>
        <w:t>kt bij het werk zoals genoemd in paragraaf 01.01 van dit rapport.</w:t>
      </w:r>
    </w:p>
    <w:p w14:paraId="35B1B605" w14:textId="3E46736D" w:rsidR="002D7E21" w:rsidRDefault="00F37064" w:rsidP="00F37064">
      <w:pPr>
        <w:pStyle w:val="Kop2"/>
        <w:numPr>
          <w:ilvl w:val="0"/>
          <w:numId w:val="0"/>
        </w:numPr>
        <w:ind w:left="2154" w:hanging="2154"/>
      </w:pPr>
      <w:bookmarkStart w:id="18" w:name="_Toc30488047"/>
      <w:r>
        <w:t>03.02</w:t>
      </w:r>
      <w:r>
        <w:tab/>
      </w:r>
      <w:r w:rsidR="002D7E21" w:rsidRPr="002D7E21">
        <w:t>Uitvoeringsfase</w:t>
      </w:r>
      <w:bookmarkEnd w:id="18"/>
    </w:p>
    <w:p w14:paraId="7DA0B508" w14:textId="7397BCB3" w:rsidR="002D7E21" w:rsidRDefault="00853282" w:rsidP="00853282">
      <w:pPr>
        <w:pStyle w:val="Kop3"/>
        <w:numPr>
          <w:ilvl w:val="0"/>
          <w:numId w:val="0"/>
        </w:numPr>
        <w:ind w:left="2154" w:hanging="2154"/>
      </w:pPr>
      <w:bookmarkStart w:id="19" w:name="_Toc30488048"/>
      <w:r>
        <w:t>03</w:t>
      </w:r>
      <w:r w:rsidR="00E74E8F">
        <w:t>.02.01</w:t>
      </w:r>
      <w:r w:rsidR="00E74E8F">
        <w:tab/>
      </w:r>
      <w:r>
        <w:t>Directie</w:t>
      </w:r>
      <w:r w:rsidRPr="002D7E21">
        <w:t xml:space="preserve"> voerende</w:t>
      </w:r>
      <w:r w:rsidR="002D7E21" w:rsidRPr="002D7E21">
        <w:t xml:space="preserve"> partij</w:t>
      </w:r>
      <w:r w:rsidR="002D7E21">
        <w:t xml:space="preserve"> </w:t>
      </w:r>
      <w:r w:rsidR="002D7E21" w:rsidRPr="002D7E21">
        <w:t>/</w:t>
      </w:r>
      <w:r w:rsidR="002D7E21">
        <w:t xml:space="preserve"> </w:t>
      </w:r>
      <w:r w:rsidR="002D7E21" w:rsidRPr="002D7E21">
        <w:t>Bouwmanagement; nam</w:t>
      </w:r>
      <w:r w:rsidR="002D7E21">
        <w:t>ens bovengenoemde opdrachtgever</w:t>
      </w:r>
      <w:bookmarkEnd w:id="19"/>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602"/>
      </w:tblGrid>
      <w:tr w:rsidR="007D59F5" w14:paraId="69B7CED4" w14:textId="77777777" w:rsidTr="40366FCD">
        <w:tc>
          <w:tcPr>
            <w:tcW w:w="2977" w:type="dxa"/>
          </w:tcPr>
          <w:p w14:paraId="194DDE3B" w14:textId="77777777" w:rsidR="007D59F5" w:rsidRPr="00DC6EBA" w:rsidRDefault="007D59F5" w:rsidP="00A4313B">
            <w:r w:rsidRPr="00DC6EBA">
              <w:t>Naam</w:t>
            </w:r>
          </w:p>
        </w:tc>
        <w:tc>
          <w:tcPr>
            <w:tcW w:w="236" w:type="dxa"/>
          </w:tcPr>
          <w:p w14:paraId="5B534DAE" w14:textId="77777777" w:rsidR="007D59F5" w:rsidRPr="00DC6EBA" w:rsidRDefault="007D59F5" w:rsidP="00A4313B">
            <w:r w:rsidRPr="00DC6EBA">
              <w:t>:</w:t>
            </w:r>
          </w:p>
        </w:tc>
        <w:tc>
          <w:tcPr>
            <w:tcW w:w="5602" w:type="dxa"/>
          </w:tcPr>
          <w:p w14:paraId="25D7FAA8" w14:textId="7472202F" w:rsidR="007D59F5" w:rsidRPr="00D03DD9" w:rsidRDefault="33F51091" w:rsidP="00A4313B">
            <w:r w:rsidRPr="00D03DD9">
              <w:t>NTB</w:t>
            </w:r>
          </w:p>
        </w:tc>
      </w:tr>
      <w:tr w:rsidR="007D59F5" w14:paraId="62DD5A50" w14:textId="77777777" w:rsidTr="40366FCD">
        <w:tc>
          <w:tcPr>
            <w:tcW w:w="2977" w:type="dxa"/>
          </w:tcPr>
          <w:p w14:paraId="4B868603" w14:textId="77777777" w:rsidR="007D59F5" w:rsidRPr="00DC6EBA" w:rsidRDefault="007D59F5" w:rsidP="00A4313B">
            <w:r w:rsidRPr="00DC6EBA">
              <w:t>Bezoekadres</w:t>
            </w:r>
          </w:p>
        </w:tc>
        <w:tc>
          <w:tcPr>
            <w:tcW w:w="236" w:type="dxa"/>
          </w:tcPr>
          <w:p w14:paraId="02D0099E" w14:textId="77777777" w:rsidR="007D59F5" w:rsidRPr="00DC6EBA" w:rsidRDefault="007D59F5" w:rsidP="00A4313B">
            <w:r w:rsidRPr="00DC6EBA">
              <w:t>:</w:t>
            </w:r>
          </w:p>
        </w:tc>
        <w:tc>
          <w:tcPr>
            <w:tcW w:w="5602" w:type="dxa"/>
          </w:tcPr>
          <w:p w14:paraId="020DB4CA" w14:textId="26A9CECE" w:rsidR="007D59F5" w:rsidRPr="00D03DD9" w:rsidRDefault="7C2F3D5E" w:rsidP="00A4313B">
            <w:r w:rsidRPr="00D03DD9">
              <w:t>NTB</w:t>
            </w:r>
          </w:p>
        </w:tc>
      </w:tr>
      <w:tr w:rsidR="007D59F5" w:rsidRPr="00D03DD9" w14:paraId="272F3D25" w14:textId="77777777" w:rsidTr="40366FCD">
        <w:tc>
          <w:tcPr>
            <w:tcW w:w="2977" w:type="dxa"/>
          </w:tcPr>
          <w:p w14:paraId="60DE90FD" w14:textId="77777777" w:rsidR="007D59F5" w:rsidRPr="00D03DD9" w:rsidRDefault="007D59F5" w:rsidP="00A4313B">
            <w:r w:rsidRPr="00D03DD9">
              <w:lastRenderedPageBreak/>
              <w:t>Postadres</w:t>
            </w:r>
          </w:p>
        </w:tc>
        <w:tc>
          <w:tcPr>
            <w:tcW w:w="236" w:type="dxa"/>
          </w:tcPr>
          <w:p w14:paraId="556D1B9E" w14:textId="77777777" w:rsidR="007D59F5" w:rsidRPr="00D03DD9" w:rsidRDefault="007D59F5" w:rsidP="00A4313B">
            <w:r w:rsidRPr="00D03DD9">
              <w:t>:</w:t>
            </w:r>
          </w:p>
        </w:tc>
        <w:tc>
          <w:tcPr>
            <w:tcW w:w="5602" w:type="dxa"/>
          </w:tcPr>
          <w:p w14:paraId="55C950D7" w14:textId="130D248F" w:rsidR="007D59F5" w:rsidRPr="00D03DD9" w:rsidRDefault="3EA25A09" w:rsidP="00A4313B">
            <w:r w:rsidRPr="00D03DD9">
              <w:t>NTB</w:t>
            </w:r>
          </w:p>
        </w:tc>
      </w:tr>
      <w:tr w:rsidR="007D59F5" w:rsidRPr="00D03DD9" w14:paraId="61C8C636" w14:textId="77777777" w:rsidTr="40366FCD">
        <w:tc>
          <w:tcPr>
            <w:tcW w:w="2977" w:type="dxa"/>
          </w:tcPr>
          <w:p w14:paraId="5A4983A4" w14:textId="3A62444E" w:rsidR="007D59F5" w:rsidRPr="00D03DD9" w:rsidRDefault="007D59F5" w:rsidP="00DB3BEB">
            <w:r w:rsidRPr="00D03DD9">
              <w:t>Postcod</w:t>
            </w:r>
            <w:r w:rsidR="192D4CD8" w:rsidRPr="00D03DD9">
              <w:t>e</w:t>
            </w:r>
            <w:r w:rsidR="29968528" w:rsidRPr="00D03DD9">
              <w:t xml:space="preserve"> </w:t>
            </w:r>
            <w:r w:rsidRPr="00D03DD9">
              <w:t>en plaats</w:t>
            </w:r>
          </w:p>
        </w:tc>
        <w:tc>
          <w:tcPr>
            <w:tcW w:w="236" w:type="dxa"/>
          </w:tcPr>
          <w:p w14:paraId="514C0431" w14:textId="77777777" w:rsidR="007D59F5" w:rsidRPr="00D03DD9" w:rsidRDefault="007D59F5" w:rsidP="00A4313B">
            <w:r w:rsidRPr="00D03DD9">
              <w:t>:</w:t>
            </w:r>
          </w:p>
        </w:tc>
        <w:tc>
          <w:tcPr>
            <w:tcW w:w="5602" w:type="dxa"/>
          </w:tcPr>
          <w:p w14:paraId="6C49AEEE" w14:textId="754ABA95" w:rsidR="007D59F5" w:rsidRPr="00D03DD9" w:rsidRDefault="492BFCC5" w:rsidP="00A4313B">
            <w:r w:rsidRPr="00D03DD9">
              <w:t>NTB</w:t>
            </w:r>
          </w:p>
        </w:tc>
      </w:tr>
      <w:tr w:rsidR="007D59F5" w:rsidRPr="00D03DD9" w14:paraId="04CD8662" w14:textId="77777777" w:rsidTr="40366FCD">
        <w:tc>
          <w:tcPr>
            <w:tcW w:w="2977" w:type="dxa"/>
          </w:tcPr>
          <w:p w14:paraId="6E68F93B" w14:textId="77777777" w:rsidR="007D59F5" w:rsidRPr="00D03DD9" w:rsidRDefault="007D59F5" w:rsidP="00A4313B">
            <w:r w:rsidRPr="00D03DD9">
              <w:t>Contactpersoon</w:t>
            </w:r>
          </w:p>
        </w:tc>
        <w:tc>
          <w:tcPr>
            <w:tcW w:w="236" w:type="dxa"/>
          </w:tcPr>
          <w:p w14:paraId="4C2E30B0" w14:textId="77777777" w:rsidR="007D59F5" w:rsidRPr="00D03DD9" w:rsidRDefault="007D59F5" w:rsidP="00A4313B">
            <w:r w:rsidRPr="00D03DD9">
              <w:t>:</w:t>
            </w:r>
          </w:p>
        </w:tc>
        <w:tc>
          <w:tcPr>
            <w:tcW w:w="5602" w:type="dxa"/>
          </w:tcPr>
          <w:p w14:paraId="230EAB47" w14:textId="7FD4B5B5" w:rsidR="007D59F5" w:rsidRPr="00D03DD9" w:rsidRDefault="1AF74181" w:rsidP="00A4313B">
            <w:r w:rsidRPr="00D03DD9">
              <w:t>NTB</w:t>
            </w:r>
          </w:p>
        </w:tc>
      </w:tr>
      <w:tr w:rsidR="007D59F5" w:rsidRPr="00D03DD9" w14:paraId="2ADC8071" w14:textId="77777777" w:rsidTr="40366FCD">
        <w:tc>
          <w:tcPr>
            <w:tcW w:w="2977" w:type="dxa"/>
          </w:tcPr>
          <w:p w14:paraId="5BA90AEF" w14:textId="77777777" w:rsidR="007D59F5" w:rsidRPr="00D03DD9" w:rsidRDefault="007D59F5" w:rsidP="00A4313B">
            <w:r w:rsidRPr="00D03DD9">
              <w:t>Telefoon</w:t>
            </w:r>
          </w:p>
        </w:tc>
        <w:tc>
          <w:tcPr>
            <w:tcW w:w="236" w:type="dxa"/>
          </w:tcPr>
          <w:p w14:paraId="7F15488A" w14:textId="77777777" w:rsidR="007D59F5" w:rsidRPr="00D03DD9" w:rsidRDefault="007D59F5" w:rsidP="00A4313B">
            <w:r w:rsidRPr="00D03DD9">
              <w:t>:</w:t>
            </w:r>
          </w:p>
        </w:tc>
        <w:tc>
          <w:tcPr>
            <w:tcW w:w="5602" w:type="dxa"/>
          </w:tcPr>
          <w:p w14:paraId="6E8CCE8A" w14:textId="32DF9D6C" w:rsidR="007D59F5" w:rsidRPr="00D03DD9" w:rsidRDefault="15392BD6" w:rsidP="00A4313B">
            <w:r w:rsidRPr="00D03DD9">
              <w:t>NTB</w:t>
            </w:r>
          </w:p>
        </w:tc>
      </w:tr>
      <w:tr w:rsidR="007D59F5" w:rsidRPr="00D03DD9" w14:paraId="47FB83EC" w14:textId="77777777" w:rsidTr="40366FCD">
        <w:tc>
          <w:tcPr>
            <w:tcW w:w="2977" w:type="dxa"/>
          </w:tcPr>
          <w:p w14:paraId="68382FB6" w14:textId="77777777" w:rsidR="007D59F5" w:rsidRPr="00D03DD9" w:rsidRDefault="007D59F5" w:rsidP="00A4313B">
            <w:r w:rsidRPr="00D03DD9">
              <w:t>Emailadres</w:t>
            </w:r>
          </w:p>
        </w:tc>
        <w:tc>
          <w:tcPr>
            <w:tcW w:w="236" w:type="dxa"/>
          </w:tcPr>
          <w:p w14:paraId="4E8B4FF4" w14:textId="77777777" w:rsidR="007D59F5" w:rsidRPr="00D03DD9" w:rsidRDefault="007D59F5" w:rsidP="00A4313B">
            <w:r w:rsidRPr="00D03DD9">
              <w:t>:</w:t>
            </w:r>
          </w:p>
        </w:tc>
        <w:tc>
          <w:tcPr>
            <w:tcW w:w="5602" w:type="dxa"/>
          </w:tcPr>
          <w:p w14:paraId="518720A0" w14:textId="3A729EC8" w:rsidR="007D59F5" w:rsidRPr="00D03DD9" w:rsidRDefault="4E38A621" w:rsidP="00A4313B">
            <w:r w:rsidRPr="00D03DD9">
              <w:t>NTB</w:t>
            </w:r>
          </w:p>
        </w:tc>
      </w:tr>
    </w:tbl>
    <w:p w14:paraId="1700E0DC" w14:textId="0A85E312" w:rsidR="002D7E21" w:rsidRPr="00D03DD9" w:rsidRDefault="00E74E8F" w:rsidP="00E74E8F">
      <w:pPr>
        <w:pStyle w:val="Kop3"/>
        <w:numPr>
          <w:ilvl w:val="0"/>
          <w:numId w:val="0"/>
        </w:numPr>
        <w:ind w:left="2154" w:hanging="2154"/>
      </w:pPr>
      <w:bookmarkStart w:id="20" w:name="_Toc30488049"/>
      <w:r w:rsidRPr="00D03DD9">
        <w:t>03.02.02</w:t>
      </w:r>
      <w:r w:rsidRPr="00D03DD9">
        <w:tab/>
      </w:r>
      <w:r w:rsidR="007D59F5" w:rsidRPr="00D03DD9">
        <w:t>Uitvoerende partij (aannemer die de uitvoering van het in paragraaf 02.01 genoemde uitvoeringscontract verzorgt)</w:t>
      </w:r>
      <w:bookmarkEnd w:id="2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602"/>
      </w:tblGrid>
      <w:tr w:rsidR="007D59F5" w:rsidRPr="00D03DD9" w14:paraId="70475FBE" w14:textId="77777777" w:rsidTr="40366FCD">
        <w:tc>
          <w:tcPr>
            <w:tcW w:w="2977" w:type="dxa"/>
          </w:tcPr>
          <w:p w14:paraId="17BF0F85" w14:textId="77777777" w:rsidR="007D59F5" w:rsidRPr="00D03DD9" w:rsidRDefault="007D59F5" w:rsidP="00A4313B">
            <w:r w:rsidRPr="00D03DD9">
              <w:t>Naam</w:t>
            </w:r>
          </w:p>
        </w:tc>
        <w:tc>
          <w:tcPr>
            <w:tcW w:w="236" w:type="dxa"/>
          </w:tcPr>
          <w:p w14:paraId="17C3329E" w14:textId="77777777" w:rsidR="007D59F5" w:rsidRPr="00D03DD9" w:rsidRDefault="007D59F5" w:rsidP="00A4313B">
            <w:r w:rsidRPr="00D03DD9">
              <w:t>:</w:t>
            </w:r>
          </w:p>
        </w:tc>
        <w:tc>
          <w:tcPr>
            <w:tcW w:w="5602" w:type="dxa"/>
          </w:tcPr>
          <w:p w14:paraId="36798DF2" w14:textId="3F54FD0E" w:rsidR="007D59F5" w:rsidRPr="00D03DD9" w:rsidRDefault="69E704CA" w:rsidP="00A4313B">
            <w:r w:rsidRPr="00D03DD9">
              <w:t>NTB</w:t>
            </w:r>
          </w:p>
        </w:tc>
      </w:tr>
      <w:tr w:rsidR="007D59F5" w:rsidRPr="00D03DD9" w14:paraId="470E7132" w14:textId="77777777" w:rsidTr="40366FCD">
        <w:tc>
          <w:tcPr>
            <w:tcW w:w="2977" w:type="dxa"/>
          </w:tcPr>
          <w:p w14:paraId="7D30EC43" w14:textId="77777777" w:rsidR="007D59F5" w:rsidRPr="00D03DD9" w:rsidRDefault="007D59F5" w:rsidP="00A4313B">
            <w:r w:rsidRPr="00D03DD9">
              <w:t>Bezoekadres</w:t>
            </w:r>
          </w:p>
        </w:tc>
        <w:tc>
          <w:tcPr>
            <w:tcW w:w="236" w:type="dxa"/>
          </w:tcPr>
          <w:p w14:paraId="58E4CA70" w14:textId="77777777" w:rsidR="007D59F5" w:rsidRPr="00D03DD9" w:rsidRDefault="007D59F5" w:rsidP="00A4313B">
            <w:r w:rsidRPr="00D03DD9">
              <w:t>:</w:t>
            </w:r>
          </w:p>
        </w:tc>
        <w:tc>
          <w:tcPr>
            <w:tcW w:w="5602" w:type="dxa"/>
          </w:tcPr>
          <w:p w14:paraId="5C370D84" w14:textId="7A5D1226" w:rsidR="007D59F5" w:rsidRPr="00D03DD9" w:rsidRDefault="72B4F0B3" w:rsidP="00AE630B">
            <w:r w:rsidRPr="00D03DD9">
              <w:t xml:space="preserve">NTB </w:t>
            </w:r>
          </w:p>
        </w:tc>
      </w:tr>
      <w:tr w:rsidR="007D59F5" w:rsidRPr="00D03DD9" w14:paraId="6E4FA6C1" w14:textId="77777777" w:rsidTr="40366FCD">
        <w:tc>
          <w:tcPr>
            <w:tcW w:w="2977" w:type="dxa"/>
          </w:tcPr>
          <w:p w14:paraId="101968C1" w14:textId="77777777" w:rsidR="007D59F5" w:rsidRPr="00D03DD9" w:rsidRDefault="007D59F5" w:rsidP="00A4313B">
            <w:r w:rsidRPr="00D03DD9">
              <w:t>Postadres</w:t>
            </w:r>
          </w:p>
        </w:tc>
        <w:tc>
          <w:tcPr>
            <w:tcW w:w="236" w:type="dxa"/>
          </w:tcPr>
          <w:p w14:paraId="39D46292" w14:textId="77777777" w:rsidR="007D59F5" w:rsidRPr="00D03DD9" w:rsidRDefault="007D59F5" w:rsidP="00A4313B">
            <w:r w:rsidRPr="00D03DD9">
              <w:t>:</w:t>
            </w:r>
          </w:p>
        </w:tc>
        <w:tc>
          <w:tcPr>
            <w:tcW w:w="5602" w:type="dxa"/>
          </w:tcPr>
          <w:p w14:paraId="23D64632" w14:textId="198FB85F" w:rsidR="007D59F5" w:rsidRPr="00D03DD9" w:rsidRDefault="2022ED84" w:rsidP="00A4313B">
            <w:r w:rsidRPr="00D03DD9">
              <w:t>NTB</w:t>
            </w:r>
          </w:p>
        </w:tc>
      </w:tr>
      <w:tr w:rsidR="007D59F5" w:rsidRPr="00D03DD9" w14:paraId="43070113" w14:textId="77777777" w:rsidTr="40366FCD">
        <w:tc>
          <w:tcPr>
            <w:tcW w:w="2977" w:type="dxa"/>
          </w:tcPr>
          <w:p w14:paraId="00BD3BF8" w14:textId="77777777" w:rsidR="007D59F5" w:rsidRPr="00D03DD9" w:rsidRDefault="007D59F5" w:rsidP="00A4313B">
            <w:r w:rsidRPr="00D03DD9">
              <w:t>Postcode en plaats</w:t>
            </w:r>
          </w:p>
        </w:tc>
        <w:tc>
          <w:tcPr>
            <w:tcW w:w="236" w:type="dxa"/>
          </w:tcPr>
          <w:p w14:paraId="76B24453" w14:textId="77777777" w:rsidR="007D59F5" w:rsidRPr="00D03DD9" w:rsidRDefault="007D59F5" w:rsidP="00A4313B">
            <w:r w:rsidRPr="00D03DD9">
              <w:t>:</w:t>
            </w:r>
          </w:p>
        </w:tc>
        <w:tc>
          <w:tcPr>
            <w:tcW w:w="5602" w:type="dxa"/>
          </w:tcPr>
          <w:p w14:paraId="2FF41CF0" w14:textId="69A3100A" w:rsidR="007D59F5" w:rsidRPr="00D03DD9" w:rsidRDefault="497446B8" w:rsidP="00A4313B">
            <w:r w:rsidRPr="00D03DD9">
              <w:t>NTB</w:t>
            </w:r>
          </w:p>
        </w:tc>
      </w:tr>
      <w:tr w:rsidR="007D59F5" w:rsidRPr="00D03DD9" w14:paraId="5B270035" w14:textId="77777777" w:rsidTr="40366FCD">
        <w:tc>
          <w:tcPr>
            <w:tcW w:w="2977" w:type="dxa"/>
          </w:tcPr>
          <w:p w14:paraId="7EC1003A" w14:textId="77777777" w:rsidR="007D59F5" w:rsidRPr="00D03DD9" w:rsidRDefault="007D59F5" w:rsidP="00A4313B">
            <w:r w:rsidRPr="00D03DD9">
              <w:t>Contactpersoon</w:t>
            </w:r>
          </w:p>
        </w:tc>
        <w:tc>
          <w:tcPr>
            <w:tcW w:w="236" w:type="dxa"/>
          </w:tcPr>
          <w:p w14:paraId="4D32B877" w14:textId="77777777" w:rsidR="007D59F5" w:rsidRPr="00D03DD9" w:rsidRDefault="007D59F5" w:rsidP="00A4313B">
            <w:r w:rsidRPr="00D03DD9">
              <w:t>:</w:t>
            </w:r>
          </w:p>
        </w:tc>
        <w:tc>
          <w:tcPr>
            <w:tcW w:w="5602" w:type="dxa"/>
          </w:tcPr>
          <w:p w14:paraId="2DDB8FC3" w14:textId="0AB6E510" w:rsidR="007D59F5" w:rsidRPr="00D03DD9" w:rsidRDefault="60C20231" w:rsidP="00A4313B">
            <w:r w:rsidRPr="00D03DD9">
              <w:t>NTB</w:t>
            </w:r>
          </w:p>
        </w:tc>
      </w:tr>
      <w:tr w:rsidR="007D59F5" w:rsidRPr="00D03DD9" w14:paraId="375BA0D2" w14:textId="77777777" w:rsidTr="40366FCD">
        <w:tc>
          <w:tcPr>
            <w:tcW w:w="2977" w:type="dxa"/>
          </w:tcPr>
          <w:p w14:paraId="023FDF54" w14:textId="77777777" w:rsidR="007D59F5" w:rsidRPr="00D03DD9" w:rsidRDefault="007D59F5" w:rsidP="00A4313B">
            <w:r w:rsidRPr="00D03DD9">
              <w:t>Telefoon</w:t>
            </w:r>
          </w:p>
        </w:tc>
        <w:tc>
          <w:tcPr>
            <w:tcW w:w="236" w:type="dxa"/>
          </w:tcPr>
          <w:p w14:paraId="67674678" w14:textId="77777777" w:rsidR="007D59F5" w:rsidRPr="00D03DD9" w:rsidRDefault="007D59F5" w:rsidP="00A4313B">
            <w:r w:rsidRPr="00D03DD9">
              <w:t>:</w:t>
            </w:r>
          </w:p>
        </w:tc>
        <w:tc>
          <w:tcPr>
            <w:tcW w:w="5602" w:type="dxa"/>
          </w:tcPr>
          <w:p w14:paraId="00076934" w14:textId="2E9CC2AA" w:rsidR="007D59F5" w:rsidRPr="00D03DD9" w:rsidRDefault="36281106" w:rsidP="00A4313B">
            <w:r w:rsidRPr="00D03DD9">
              <w:t>NTB</w:t>
            </w:r>
          </w:p>
        </w:tc>
      </w:tr>
      <w:tr w:rsidR="007D59F5" w14:paraId="20522DFF" w14:textId="77777777" w:rsidTr="40366FCD">
        <w:tc>
          <w:tcPr>
            <w:tcW w:w="2977" w:type="dxa"/>
          </w:tcPr>
          <w:p w14:paraId="51356338" w14:textId="77777777" w:rsidR="007D59F5" w:rsidRPr="00D03DD9" w:rsidRDefault="007D59F5" w:rsidP="00A4313B">
            <w:r w:rsidRPr="00D03DD9">
              <w:t>Emailadres</w:t>
            </w:r>
          </w:p>
        </w:tc>
        <w:tc>
          <w:tcPr>
            <w:tcW w:w="236" w:type="dxa"/>
          </w:tcPr>
          <w:p w14:paraId="082C3509" w14:textId="77777777" w:rsidR="007D59F5" w:rsidRPr="00D03DD9" w:rsidRDefault="007D59F5" w:rsidP="00A4313B">
            <w:r w:rsidRPr="00D03DD9">
              <w:t>:</w:t>
            </w:r>
          </w:p>
        </w:tc>
        <w:tc>
          <w:tcPr>
            <w:tcW w:w="5602" w:type="dxa"/>
          </w:tcPr>
          <w:p w14:paraId="22FB5E02" w14:textId="59F35E1F" w:rsidR="007D59F5" w:rsidRPr="00D03DD9" w:rsidRDefault="556E3E2F" w:rsidP="00A4313B">
            <w:r w:rsidRPr="00D03DD9">
              <w:t>NTB</w:t>
            </w:r>
          </w:p>
        </w:tc>
      </w:tr>
    </w:tbl>
    <w:p w14:paraId="0BBB5D1E" w14:textId="6F7B840C" w:rsidR="007D59F5" w:rsidRDefault="00B05D36" w:rsidP="00B05D36">
      <w:pPr>
        <w:pStyle w:val="Kop3"/>
        <w:numPr>
          <w:ilvl w:val="0"/>
          <w:numId w:val="0"/>
        </w:numPr>
        <w:ind w:left="2154" w:hanging="2154"/>
      </w:pPr>
      <w:bookmarkStart w:id="21" w:name="_Toc30488050"/>
      <w:r>
        <w:t>03.02.03</w:t>
      </w:r>
      <w:r>
        <w:tab/>
      </w:r>
      <w:r w:rsidR="00A24093" w:rsidRPr="00A24093">
        <w:t>V&amp;G Coördinator uitvoeringsfase</w:t>
      </w:r>
      <w:bookmarkEnd w:id="2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5602"/>
      </w:tblGrid>
      <w:tr w:rsidR="00B8578A" w14:paraId="325AB16B" w14:textId="77777777" w:rsidTr="40366FCD">
        <w:tc>
          <w:tcPr>
            <w:tcW w:w="2977" w:type="dxa"/>
          </w:tcPr>
          <w:p w14:paraId="2DEFF455" w14:textId="77777777" w:rsidR="00B8578A" w:rsidRPr="00DC6EBA" w:rsidRDefault="00B8578A" w:rsidP="00B8578A">
            <w:r w:rsidRPr="00DC6EBA">
              <w:t>Naam</w:t>
            </w:r>
          </w:p>
        </w:tc>
        <w:tc>
          <w:tcPr>
            <w:tcW w:w="236" w:type="dxa"/>
          </w:tcPr>
          <w:p w14:paraId="697D2FB4" w14:textId="77777777" w:rsidR="00B8578A" w:rsidRPr="00DC6EBA" w:rsidRDefault="00B8578A" w:rsidP="00B8578A">
            <w:r w:rsidRPr="00DC6EBA">
              <w:t>:</w:t>
            </w:r>
          </w:p>
        </w:tc>
        <w:tc>
          <w:tcPr>
            <w:tcW w:w="5602" w:type="dxa"/>
          </w:tcPr>
          <w:p w14:paraId="029BE988" w14:textId="1023486C" w:rsidR="00B8578A" w:rsidRPr="00D03DD9" w:rsidRDefault="4E14FA09" w:rsidP="00B8578A">
            <w:r w:rsidRPr="00D03DD9">
              <w:t>NTB</w:t>
            </w:r>
          </w:p>
        </w:tc>
      </w:tr>
      <w:tr w:rsidR="00B8578A" w14:paraId="6BE1E9F1" w14:textId="77777777" w:rsidTr="40366FCD">
        <w:tc>
          <w:tcPr>
            <w:tcW w:w="2977" w:type="dxa"/>
          </w:tcPr>
          <w:p w14:paraId="5C551363" w14:textId="77777777" w:rsidR="00B8578A" w:rsidRPr="00DC6EBA" w:rsidRDefault="00B8578A" w:rsidP="00B8578A">
            <w:r w:rsidRPr="00DC6EBA">
              <w:t>Bezoekadres</w:t>
            </w:r>
          </w:p>
        </w:tc>
        <w:tc>
          <w:tcPr>
            <w:tcW w:w="236" w:type="dxa"/>
          </w:tcPr>
          <w:p w14:paraId="46D5B2AD" w14:textId="77777777" w:rsidR="00B8578A" w:rsidRPr="00DC6EBA" w:rsidRDefault="00B8578A" w:rsidP="00B8578A">
            <w:r w:rsidRPr="00DC6EBA">
              <w:t>:</w:t>
            </w:r>
          </w:p>
        </w:tc>
        <w:tc>
          <w:tcPr>
            <w:tcW w:w="5602" w:type="dxa"/>
          </w:tcPr>
          <w:p w14:paraId="0F347E67" w14:textId="6A75BC9D" w:rsidR="00B8578A" w:rsidRPr="00D03DD9" w:rsidRDefault="78640A1D" w:rsidP="00B8578A">
            <w:r w:rsidRPr="00D03DD9">
              <w:t xml:space="preserve">NTB </w:t>
            </w:r>
          </w:p>
        </w:tc>
      </w:tr>
      <w:tr w:rsidR="00B8578A" w14:paraId="7C635BD1" w14:textId="77777777" w:rsidTr="40366FCD">
        <w:tc>
          <w:tcPr>
            <w:tcW w:w="2977" w:type="dxa"/>
          </w:tcPr>
          <w:p w14:paraId="54D8A90D" w14:textId="77777777" w:rsidR="00B8578A" w:rsidRPr="00DC6EBA" w:rsidRDefault="00B8578A" w:rsidP="00B8578A">
            <w:r w:rsidRPr="00DC6EBA">
              <w:t>Postadres</w:t>
            </w:r>
          </w:p>
        </w:tc>
        <w:tc>
          <w:tcPr>
            <w:tcW w:w="236" w:type="dxa"/>
          </w:tcPr>
          <w:p w14:paraId="16DA4426" w14:textId="77777777" w:rsidR="00B8578A" w:rsidRPr="00DC6EBA" w:rsidRDefault="00B8578A" w:rsidP="00B8578A">
            <w:r w:rsidRPr="00DC6EBA">
              <w:t>:</w:t>
            </w:r>
          </w:p>
        </w:tc>
        <w:tc>
          <w:tcPr>
            <w:tcW w:w="5602" w:type="dxa"/>
          </w:tcPr>
          <w:p w14:paraId="4E7512E9" w14:textId="2D099B7C" w:rsidR="00B8578A" w:rsidRPr="00D03DD9" w:rsidRDefault="04A16779" w:rsidP="00B8578A">
            <w:r w:rsidRPr="00D03DD9">
              <w:t>NTB</w:t>
            </w:r>
          </w:p>
        </w:tc>
      </w:tr>
      <w:tr w:rsidR="00B8578A" w14:paraId="6B5105C3" w14:textId="77777777" w:rsidTr="40366FCD">
        <w:tc>
          <w:tcPr>
            <w:tcW w:w="2977" w:type="dxa"/>
          </w:tcPr>
          <w:p w14:paraId="01A5C6BA" w14:textId="77777777" w:rsidR="00B8578A" w:rsidRDefault="00B8578A" w:rsidP="00B8578A">
            <w:r w:rsidRPr="00DC6EBA">
              <w:t>Postcode en plaats</w:t>
            </w:r>
          </w:p>
          <w:p w14:paraId="0AC665B4" w14:textId="5851127A" w:rsidR="007C448A" w:rsidRPr="007C448A" w:rsidRDefault="007C448A" w:rsidP="007C448A">
            <w:r>
              <w:t xml:space="preserve">V&amp;G </w:t>
            </w:r>
            <w:r w:rsidR="0028077A">
              <w:t>coördinator</w:t>
            </w:r>
            <w:r>
              <w:t xml:space="preserve"> uitvoeringfase</w:t>
            </w:r>
          </w:p>
        </w:tc>
        <w:tc>
          <w:tcPr>
            <w:tcW w:w="236" w:type="dxa"/>
          </w:tcPr>
          <w:p w14:paraId="25114B1A" w14:textId="77777777" w:rsidR="00B8578A" w:rsidRDefault="00B8578A" w:rsidP="00B8578A">
            <w:r w:rsidRPr="00DC6EBA">
              <w:t>:</w:t>
            </w:r>
          </w:p>
          <w:p w14:paraId="3E777F57" w14:textId="77777777" w:rsidR="0028077A" w:rsidRDefault="0028077A" w:rsidP="0028077A"/>
          <w:p w14:paraId="783858C5" w14:textId="48143255" w:rsidR="0028077A" w:rsidRPr="0028077A" w:rsidRDefault="0028077A" w:rsidP="0028077A">
            <w:r>
              <w:t xml:space="preserve">:   </w:t>
            </w:r>
          </w:p>
        </w:tc>
        <w:tc>
          <w:tcPr>
            <w:tcW w:w="5602" w:type="dxa"/>
          </w:tcPr>
          <w:p w14:paraId="10DDB6B1" w14:textId="3D048A4D" w:rsidR="00B8578A" w:rsidRPr="00D03DD9" w:rsidRDefault="61C7F731" w:rsidP="00B8578A">
            <w:r w:rsidRPr="00D03DD9">
              <w:t>NTB</w:t>
            </w:r>
          </w:p>
          <w:p w14:paraId="1109A729" w14:textId="77777777" w:rsidR="007C448A" w:rsidRPr="00D03DD9" w:rsidRDefault="007C448A" w:rsidP="00B8578A"/>
          <w:p w14:paraId="24B2681E" w14:textId="2B44111B" w:rsidR="0028077A" w:rsidRPr="00D03DD9" w:rsidRDefault="0028077A" w:rsidP="0028077A">
            <w:r w:rsidRPr="00D03DD9">
              <w:t>Invullen bedrijfsnaam</w:t>
            </w:r>
          </w:p>
        </w:tc>
      </w:tr>
      <w:tr w:rsidR="00B8578A" w14:paraId="1A3A0AF2" w14:textId="77777777" w:rsidTr="40366FCD">
        <w:tc>
          <w:tcPr>
            <w:tcW w:w="2977" w:type="dxa"/>
          </w:tcPr>
          <w:p w14:paraId="1E56F2E4" w14:textId="77777777" w:rsidR="00B8578A" w:rsidRPr="00DC6EBA" w:rsidRDefault="00B8578A" w:rsidP="00B8578A">
            <w:r w:rsidRPr="00DC6EBA">
              <w:t>Contactpersoon</w:t>
            </w:r>
          </w:p>
        </w:tc>
        <w:tc>
          <w:tcPr>
            <w:tcW w:w="236" w:type="dxa"/>
          </w:tcPr>
          <w:p w14:paraId="08B0E1C8" w14:textId="77777777" w:rsidR="00B8578A" w:rsidRPr="00DC6EBA" w:rsidRDefault="00B8578A" w:rsidP="00B8578A">
            <w:r w:rsidRPr="00DC6EBA">
              <w:t>:</w:t>
            </w:r>
          </w:p>
        </w:tc>
        <w:tc>
          <w:tcPr>
            <w:tcW w:w="5602" w:type="dxa"/>
          </w:tcPr>
          <w:p w14:paraId="04D27E0A" w14:textId="6BFD60EF" w:rsidR="00B8578A" w:rsidRPr="00D03DD9" w:rsidRDefault="6701C1A2" w:rsidP="00B8578A">
            <w:r w:rsidRPr="00D03DD9">
              <w:t>NTB</w:t>
            </w:r>
          </w:p>
        </w:tc>
      </w:tr>
      <w:tr w:rsidR="00B8578A" w14:paraId="57EB2C61" w14:textId="77777777" w:rsidTr="40366FCD">
        <w:tc>
          <w:tcPr>
            <w:tcW w:w="2977" w:type="dxa"/>
          </w:tcPr>
          <w:p w14:paraId="3FC29A11" w14:textId="77777777" w:rsidR="00B8578A" w:rsidRPr="00DC6EBA" w:rsidRDefault="00B8578A" w:rsidP="00B8578A">
            <w:r w:rsidRPr="00DC6EBA">
              <w:t>Telefoon</w:t>
            </w:r>
          </w:p>
        </w:tc>
        <w:tc>
          <w:tcPr>
            <w:tcW w:w="236" w:type="dxa"/>
          </w:tcPr>
          <w:p w14:paraId="279D41D6" w14:textId="77777777" w:rsidR="00B8578A" w:rsidRPr="00DC6EBA" w:rsidRDefault="00B8578A" w:rsidP="00B8578A">
            <w:r w:rsidRPr="00DC6EBA">
              <w:t>:</w:t>
            </w:r>
          </w:p>
        </w:tc>
        <w:tc>
          <w:tcPr>
            <w:tcW w:w="5602" w:type="dxa"/>
          </w:tcPr>
          <w:p w14:paraId="56F38968" w14:textId="62A4EA00" w:rsidR="00B8578A" w:rsidRPr="00D03DD9" w:rsidRDefault="4177FD62" w:rsidP="00B8578A">
            <w:r w:rsidRPr="00D03DD9">
              <w:t>NTB</w:t>
            </w:r>
          </w:p>
        </w:tc>
      </w:tr>
      <w:tr w:rsidR="00B8578A" w:rsidRPr="00D03DD9" w14:paraId="7BCC92DC" w14:textId="77777777" w:rsidTr="40366FCD">
        <w:tc>
          <w:tcPr>
            <w:tcW w:w="2977" w:type="dxa"/>
          </w:tcPr>
          <w:p w14:paraId="741257A8" w14:textId="77777777" w:rsidR="00B8578A" w:rsidRPr="00D03DD9" w:rsidRDefault="00B8578A" w:rsidP="00B8578A">
            <w:r w:rsidRPr="00D03DD9">
              <w:lastRenderedPageBreak/>
              <w:t>Emailadres</w:t>
            </w:r>
          </w:p>
        </w:tc>
        <w:tc>
          <w:tcPr>
            <w:tcW w:w="236" w:type="dxa"/>
          </w:tcPr>
          <w:p w14:paraId="7EB9C0BD" w14:textId="77777777" w:rsidR="00B8578A" w:rsidRPr="00D03DD9" w:rsidRDefault="00B8578A" w:rsidP="00B8578A">
            <w:r w:rsidRPr="00D03DD9">
              <w:t>:</w:t>
            </w:r>
          </w:p>
        </w:tc>
        <w:tc>
          <w:tcPr>
            <w:tcW w:w="5602" w:type="dxa"/>
          </w:tcPr>
          <w:p w14:paraId="3724047A" w14:textId="0438A0A2" w:rsidR="00B8578A" w:rsidRPr="00D03DD9" w:rsidRDefault="0F3420B4" w:rsidP="00B8578A">
            <w:r w:rsidRPr="00D03DD9">
              <w:t>NTB</w:t>
            </w:r>
          </w:p>
        </w:tc>
      </w:tr>
    </w:tbl>
    <w:p w14:paraId="722AFA41" w14:textId="30EA9AEE" w:rsidR="00A24093" w:rsidRPr="00D03DD9" w:rsidRDefault="00B05D36" w:rsidP="00B05D36">
      <w:pPr>
        <w:pStyle w:val="Kop2"/>
        <w:numPr>
          <w:ilvl w:val="0"/>
          <w:numId w:val="0"/>
        </w:numPr>
        <w:ind w:left="2154" w:hanging="2154"/>
      </w:pPr>
      <w:bookmarkStart w:id="22" w:name="_Toc30488051"/>
      <w:r w:rsidRPr="00D03DD9">
        <w:t>03.03</w:t>
      </w:r>
      <w:r w:rsidRPr="00D03DD9">
        <w:tab/>
      </w:r>
      <w:r w:rsidR="00BF1BCA" w:rsidRPr="00D03DD9">
        <w:t>Samenwerking en communicatie in ontwerpfase</w:t>
      </w:r>
      <w:bookmarkEnd w:id="22"/>
    </w:p>
    <w:p w14:paraId="73D5C103" w14:textId="4E1020F1" w:rsidR="00BF1BCA" w:rsidRPr="00D03DD9" w:rsidRDefault="00BF1BCA" w:rsidP="00BF1BCA">
      <w:r w:rsidRPr="00D03DD9">
        <w:t>In het ontwerpproces zijn er verschillende overlegmomenten geweest waarin er gesproken is over veiligheid en gezondheid. Deze overlegmomenten hebben uiteindelijk bijgedragen aan een verbetering van veilig en gezond in de uitvoeringsfase.</w:t>
      </w:r>
      <w:r w:rsidR="00F37064" w:rsidRPr="00D03DD9">
        <w:t xml:space="preserve"> </w:t>
      </w:r>
    </w:p>
    <w:p w14:paraId="18A5B0B1" w14:textId="2B68F722" w:rsidR="00BF1BCA" w:rsidRPr="00D03DD9" w:rsidRDefault="00817FFD" w:rsidP="00BF1BCA">
      <w:r w:rsidRPr="00D03DD9">
        <w:t>Startup bij aanvang werk</w:t>
      </w:r>
    </w:p>
    <w:p w14:paraId="75CF8506" w14:textId="66E27165" w:rsidR="00BF1BCA" w:rsidRPr="00D03DD9" w:rsidRDefault="00817FFD" w:rsidP="1F85C9A3">
      <w:r w:rsidRPr="00D03DD9">
        <w:t>1x per maand een bouwvergadering en vastleggen door middel van een verslag</w:t>
      </w:r>
    </w:p>
    <w:p w14:paraId="352F294C" w14:textId="01BDDA71" w:rsidR="00BF1BCA" w:rsidRDefault="00B05D36" w:rsidP="00B05D36">
      <w:pPr>
        <w:pStyle w:val="Kop2"/>
        <w:numPr>
          <w:ilvl w:val="0"/>
          <w:numId w:val="0"/>
        </w:numPr>
        <w:ind w:left="2154" w:hanging="2154"/>
      </w:pPr>
      <w:bookmarkStart w:id="23" w:name="_Toc30488052"/>
      <w:r>
        <w:t>03.04</w:t>
      </w:r>
      <w:r>
        <w:tab/>
      </w:r>
      <w:r w:rsidR="00BF1BCA" w:rsidRPr="00BF1BCA">
        <w:t>Samenwerking en communicatie in uitvoeringsfase</w:t>
      </w:r>
      <w:bookmarkEnd w:id="23"/>
    </w:p>
    <w:p w14:paraId="6D5014A9" w14:textId="77777777" w:rsidR="00BF1BCA" w:rsidRDefault="00BF1BCA" w:rsidP="00BF1BCA">
      <w:r>
        <w:t>De opdrachtgever zal de aannemer die belast zal worden met de overkoepelende coördinatie op gebied van veiligheid en gezondheid, tijdens de uitvoering zo spoedig mogelijk informeren aan wie de diverse onderdelen van het werk zullen worden opgedragen, indien er meerdere contracten gelijktijdig op die locatie in uitvoering zijn.</w:t>
      </w:r>
    </w:p>
    <w:p w14:paraId="34357F3F" w14:textId="77777777" w:rsidR="00BF1BCA" w:rsidRDefault="00BF1BCA" w:rsidP="00BF1BCA">
      <w:r>
        <w:t>Indien in de uitvoeringsfase sprake is van meerdere partijen dient in het Veiligheid- en Gezondheidsplan uitvoeringsfase te worden aangegeven op welke wijze invulling zal worden gegeven aan samenwerking en communicatie.</w:t>
      </w:r>
    </w:p>
    <w:p w14:paraId="035F6470" w14:textId="4C402600" w:rsidR="00FC3F2F" w:rsidRDefault="00B05D36" w:rsidP="00B05D36">
      <w:pPr>
        <w:pStyle w:val="Kop2"/>
        <w:numPr>
          <w:ilvl w:val="0"/>
          <w:numId w:val="0"/>
        </w:numPr>
        <w:ind w:left="2154" w:hanging="2154"/>
      </w:pPr>
      <w:bookmarkStart w:id="24" w:name="_Toc30488053"/>
      <w:r>
        <w:t>03.05</w:t>
      </w:r>
      <w:r>
        <w:tab/>
      </w:r>
      <w:r w:rsidR="00FC3F2F" w:rsidRPr="00FC3F2F">
        <w:t xml:space="preserve">Kennisgeving aan </w:t>
      </w:r>
      <w:bookmarkEnd w:id="24"/>
      <w:r w:rsidR="00384D27">
        <w:t xml:space="preserve">de Nederlandse </w:t>
      </w:r>
      <w:r w:rsidR="00A81CA5">
        <w:t>Arbeidsinspectie (NLA)</w:t>
      </w:r>
    </w:p>
    <w:p w14:paraId="7D9CDA46" w14:textId="0AB58685" w:rsidR="00FC3F2F" w:rsidRDefault="00FC3F2F" w:rsidP="00FC3F2F">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 xml:space="preserve">Op basis van de in de ontwerpfase beschikbare gegevens is voor </w:t>
      </w:r>
      <w:r w:rsidR="006F06FF">
        <w:rPr>
          <w:rFonts w:ascii="Arial" w:eastAsiaTheme="minorHAnsi" w:hAnsi="Arial" w:cstheme="minorBidi"/>
          <w:sz w:val="20"/>
          <w:szCs w:val="22"/>
          <w:lang w:eastAsia="en-US"/>
        </w:rPr>
        <w:t>elk</w:t>
      </w:r>
      <w:r w:rsidRPr="001E38AE">
        <w:rPr>
          <w:rFonts w:ascii="Arial" w:eastAsiaTheme="minorHAnsi" w:hAnsi="Arial" w:cstheme="minorBidi"/>
          <w:sz w:val="20"/>
          <w:szCs w:val="22"/>
          <w:lang w:eastAsia="en-US"/>
        </w:rPr>
        <w:t xml:space="preserve"> project een kennisgeving aan de </w:t>
      </w:r>
      <w:r w:rsidR="00DC2366">
        <w:rPr>
          <w:rFonts w:ascii="Arial" w:eastAsiaTheme="minorHAnsi" w:hAnsi="Arial" w:cstheme="minorBidi"/>
          <w:sz w:val="20"/>
          <w:szCs w:val="22"/>
          <w:lang w:eastAsia="en-US"/>
        </w:rPr>
        <w:t>Nederlandse Arbeids</w:t>
      </w:r>
      <w:r w:rsidR="00454F5F">
        <w:rPr>
          <w:rFonts w:ascii="Arial" w:eastAsiaTheme="minorHAnsi" w:hAnsi="Arial" w:cstheme="minorBidi"/>
          <w:sz w:val="20"/>
          <w:szCs w:val="22"/>
          <w:lang w:eastAsia="en-US"/>
        </w:rPr>
        <w:t>inspectie altijd verplicht.</w:t>
      </w:r>
      <w:r w:rsidRPr="001E38AE">
        <w:rPr>
          <w:rFonts w:ascii="Arial" w:eastAsiaTheme="minorHAnsi" w:hAnsi="Arial" w:cstheme="minorBidi"/>
          <w:sz w:val="20"/>
          <w:szCs w:val="22"/>
          <w:lang w:eastAsia="en-US"/>
        </w:rPr>
        <w:t xml:space="preserve"> Deze verplichting vloeit voort uit de onderstaande eis en is een verantwoordelijkheid van de </w:t>
      </w:r>
      <w:r w:rsidR="00454F5F">
        <w:rPr>
          <w:rFonts w:ascii="Arial" w:eastAsiaTheme="minorHAnsi" w:hAnsi="Arial" w:cstheme="minorBidi"/>
          <w:sz w:val="20"/>
          <w:szCs w:val="22"/>
          <w:lang w:eastAsia="en-US"/>
        </w:rPr>
        <w:t>Gemeente Zoetermeer</w:t>
      </w:r>
      <w:r w:rsidRPr="001E38AE">
        <w:rPr>
          <w:rFonts w:ascii="Arial" w:eastAsiaTheme="minorHAnsi" w:hAnsi="Arial" w:cstheme="minorBidi"/>
          <w:sz w:val="20"/>
          <w:szCs w:val="22"/>
          <w:lang w:eastAsia="en-US"/>
        </w:rPr>
        <w:t>.</w:t>
      </w:r>
    </w:p>
    <w:p w14:paraId="1A45E40C" w14:textId="77777777" w:rsidR="001E38AE" w:rsidRPr="001E38AE" w:rsidRDefault="001E38AE" w:rsidP="00FC3F2F">
      <w:pPr>
        <w:pStyle w:val="BasistekstBrinkGroep"/>
        <w:rPr>
          <w:rFonts w:ascii="Arial" w:eastAsiaTheme="minorHAnsi" w:hAnsi="Arial" w:cstheme="minorBidi"/>
          <w:sz w:val="20"/>
          <w:szCs w:val="22"/>
          <w:lang w:eastAsia="en-US"/>
        </w:rPr>
      </w:pPr>
    </w:p>
    <w:p w14:paraId="056EBB79" w14:textId="77777777" w:rsidR="00FC3F2F" w:rsidRDefault="00FC3F2F" w:rsidP="00FC3F2F">
      <w:r>
        <w:t>De kennisgeving wordt zichtbaar op de bouwplaats aangebracht.</w:t>
      </w:r>
    </w:p>
    <w:p w14:paraId="041AD72B" w14:textId="25AE9C79" w:rsidR="00FC3F2F" w:rsidRPr="00FC3F2F" w:rsidRDefault="00FC3F2F" w:rsidP="00FC3F2F">
      <w:r>
        <w:t>De aannemer zorgt ervoor dat de Arbeidsinspectie, vóór aanvang van de</w:t>
      </w:r>
      <w:r w:rsidR="00A772D2">
        <w:t xml:space="preserve"> start van de</w:t>
      </w:r>
      <w:r>
        <w:t xml:space="preserve"> werkzaamheden op de bouwplaats, in kennis wordt gesteld van de voorgenomen totstandbrenging van het werk</w:t>
      </w:r>
    </w:p>
    <w:p w14:paraId="14BD47AB" w14:textId="77777777" w:rsidR="00BF1BCA" w:rsidRDefault="00BF1BCA">
      <w:pPr>
        <w:spacing w:line="240" w:lineRule="auto"/>
      </w:pPr>
      <w:r>
        <w:br w:type="page"/>
      </w:r>
    </w:p>
    <w:p w14:paraId="3C7323B1" w14:textId="255833B3" w:rsidR="00BF1BCA" w:rsidRPr="005D379F" w:rsidRDefault="00BF1BCA" w:rsidP="005D379F">
      <w:pPr>
        <w:pStyle w:val="Kop1"/>
        <w:numPr>
          <w:ilvl w:val="0"/>
          <w:numId w:val="31"/>
        </w:numPr>
        <w:rPr>
          <w:caps w:val="0"/>
        </w:rPr>
      </w:pPr>
      <w:bookmarkStart w:id="25" w:name="_Toc30488054"/>
      <w:r w:rsidRPr="005D379F">
        <w:rPr>
          <w:caps w:val="0"/>
        </w:rPr>
        <w:lastRenderedPageBreak/>
        <w:t>VERONTREINIGINGSSITUATIE EN VEILIGHEIDSKLASSE</w:t>
      </w:r>
      <w:bookmarkEnd w:id="25"/>
    </w:p>
    <w:p w14:paraId="282D1C76" w14:textId="56BD70D9" w:rsidR="00BF1BCA" w:rsidRDefault="005D379F" w:rsidP="005D379F">
      <w:pPr>
        <w:pStyle w:val="Kop2"/>
        <w:numPr>
          <w:ilvl w:val="0"/>
          <w:numId w:val="0"/>
        </w:numPr>
        <w:ind w:left="2154" w:hanging="2154"/>
      </w:pPr>
      <w:bookmarkStart w:id="26" w:name="_Toc30488055"/>
      <w:r>
        <w:t>04.01</w:t>
      </w:r>
      <w:r>
        <w:tab/>
      </w:r>
      <w:r w:rsidR="00A16092" w:rsidRPr="00A16092">
        <w:t>Verontreinigde (water)bodem en/of verhardingen</w:t>
      </w:r>
      <w:bookmarkEnd w:id="26"/>
    </w:p>
    <w:p w14:paraId="65A9A891" w14:textId="77777777" w:rsidR="00BF1BCA" w:rsidRPr="001E38AE" w:rsidRDefault="00A16092" w:rsidP="00A16092">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 xml:space="preserve">Indien er verontreinigde (water)bodem en/of verhardingen in het project aanwezig zijn, </w:t>
      </w:r>
      <w:r w:rsidR="00BF1BCA" w:rsidRPr="001E38AE">
        <w:rPr>
          <w:rFonts w:ascii="Arial" w:eastAsiaTheme="minorHAnsi" w:hAnsi="Arial" w:cstheme="minorBidi"/>
          <w:sz w:val="20"/>
          <w:szCs w:val="22"/>
          <w:lang w:eastAsia="en-US"/>
        </w:rPr>
        <w:t xml:space="preserve">wordt verwezen naar </w:t>
      </w:r>
      <w:r w:rsidRPr="001E38AE">
        <w:rPr>
          <w:rFonts w:ascii="Arial" w:eastAsiaTheme="minorHAnsi" w:hAnsi="Arial" w:cstheme="minorBidi"/>
          <w:sz w:val="20"/>
          <w:szCs w:val="22"/>
          <w:lang w:eastAsia="en-US"/>
        </w:rPr>
        <w:t>CROW-publicatie 400 ‘Werken in en met verontreinigde bodem’</w:t>
      </w:r>
      <w:r w:rsidR="00BF1BCA" w:rsidRPr="001E38AE">
        <w:rPr>
          <w:rFonts w:ascii="Arial" w:eastAsiaTheme="minorHAnsi" w:hAnsi="Arial" w:cstheme="minorBidi"/>
          <w:sz w:val="20"/>
          <w:szCs w:val="22"/>
          <w:lang w:eastAsia="en-US"/>
        </w:rPr>
        <w:t>.</w:t>
      </w:r>
    </w:p>
    <w:p w14:paraId="05F90DB4" w14:textId="77777777" w:rsidR="00A16092" w:rsidRPr="001E38AE" w:rsidRDefault="00A16092" w:rsidP="00A16092">
      <w:pPr>
        <w:pStyle w:val="BasistekstBrinkGroep"/>
        <w:rPr>
          <w:rFonts w:ascii="Arial" w:eastAsiaTheme="minorHAnsi" w:hAnsi="Arial" w:cstheme="minorBidi"/>
          <w:sz w:val="20"/>
          <w:szCs w:val="22"/>
          <w:lang w:eastAsia="en-US"/>
        </w:rPr>
      </w:pPr>
    </w:p>
    <w:p w14:paraId="372024E6" w14:textId="44D01122" w:rsidR="002A2005" w:rsidRPr="002A2005" w:rsidRDefault="002A2005" w:rsidP="1F85C9A3">
      <w:pPr>
        <w:pStyle w:val="Kop2"/>
      </w:pPr>
      <w:bookmarkStart w:id="27" w:name="_Toc30488056"/>
      <w:r>
        <w:t>Asbestinventarisatie opstallen</w:t>
      </w:r>
      <w:bookmarkEnd w:id="27"/>
    </w:p>
    <w:p w14:paraId="67346DB5" w14:textId="7948C033" w:rsidR="002A2005" w:rsidRPr="00D03DD9" w:rsidRDefault="6872AE7D" w:rsidP="1F85C9A3">
      <w:pPr>
        <w:pStyle w:val="BasistekstBrinkGroep"/>
        <w:rPr>
          <w:rFonts w:ascii="Arial" w:eastAsia="Arial" w:hAnsi="Arial" w:cs="Arial"/>
          <w:sz w:val="20"/>
        </w:rPr>
      </w:pPr>
      <w:r w:rsidRPr="00D03DD9">
        <w:rPr>
          <w:rFonts w:ascii="Arial" w:eastAsia="Arial" w:hAnsi="Arial" w:cs="Arial"/>
          <w:sz w:val="20"/>
        </w:rPr>
        <w:t>De verwachting is dat er tijdens het groot onderhoud van het asfalt niet direct asbest wordt aangetroffen. Indien er toch asbest wordt aangetroffen, dient dit direct gemeld te worden bij de directie en moeten passende maatregelen worden genomen.</w:t>
      </w:r>
      <w:r w:rsidR="684ABEF7" w:rsidRPr="00D03DD9">
        <w:rPr>
          <w:rFonts w:ascii="Arial" w:eastAsia="Arial" w:hAnsi="Arial" w:cs="Arial"/>
          <w:sz w:val="20"/>
        </w:rPr>
        <w:t xml:space="preserve"> </w:t>
      </w:r>
    </w:p>
    <w:p w14:paraId="6161B702" w14:textId="77777777" w:rsidR="002A2005" w:rsidRPr="00D03DD9" w:rsidRDefault="002A2005" w:rsidP="002A2005">
      <w:pPr>
        <w:pStyle w:val="Kop2"/>
      </w:pPr>
      <w:bookmarkStart w:id="28" w:name="_Toc30488057"/>
      <w:r w:rsidRPr="00D03DD9">
        <w:t>Chroom 6 verontreinigingen</w:t>
      </w:r>
      <w:bookmarkEnd w:id="28"/>
    </w:p>
    <w:p w14:paraId="0168ECF0" w14:textId="41F27CD7" w:rsidR="5AB08833" w:rsidRPr="00D03DD9" w:rsidRDefault="5AB08833" w:rsidP="1F85C9A3">
      <w:pPr>
        <w:pStyle w:val="BasistekstBrinkGroep"/>
        <w:rPr>
          <w:rFonts w:ascii="Arial" w:eastAsia="Arial" w:hAnsi="Arial" w:cs="Arial"/>
          <w:sz w:val="20"/>
        </w:rPr>
      </w:pPr>
      <w:r w:rsidRPr="00D03DD9">
        <w:rPr>
          <w:rFonts w:ascii="Arial" w:eastAsia="Arial" w:hAnsi="Arial" w:cs="Arial"/>
          <w:sz w:val="20"/>
        </w:rPr>
        <w:t xml:space="preserve">De verwachting is dat er tijdens het groot onderhoud van het asfalt niet direct chroom 6 wordt aangetroffen. Indien er toch </w:t>
      </w:r>
      <w:r w:rsidR="758465D6" w:rsidRPr="00D03DD9">
        <w:rPr>
          <w:rFonts w:ascii="Arial" w:eastAsia="Arial" w:hAnsi="Arial" w:cs="Arial"/>
          <w:sz w:val="20"/>
        </w:rPr>
        <w:t xml:space="preserve">chroom 6 </w:t>
      </w:r>
      <w:r w:rsidRPr="00D03DD9">
        <w:rPr>
          <w:rFonts w:ascii="Arial" w:eastAsia="Arial" w:hAnsi="Arial" w:cs="Arial"/>
          <w:sz w:val="20"/>
        </w:rPr>
        <w:t>wordt aangetroffen, dient dit direct gemeld te worden bij de directie en moeten passende maatregelen worden genomen.</w:t>
      </w:r>
    </w:p>
    <w:p w14:paraId="5BC3366B" w14:textId="4079CC47" w:rsidR="1F85C9A3" w:rsidRDefault="1F85C9A3" w:rsidP="1F85C9A3">
      <w:pPr>
        <w:pStyle w:val="BasistekstBrinkGroep"/>
        <w:rPr>
          <w:rFonts w:ascii="Arial" w:eastAsiaTheme="minorEastAsia" w:hAnsi="Arial" w:cstheme="minorBidi"/>
          <w:sz w:val="20"/>
          <w:highlight w:val="yellow"/>
          <w:lang w:eastAsia="en-US"/>
        </w:rPr>
      </w:pPr>
    </w:p>
    <w:p w14:paraId="5083EF83" w14:textId="53861DC0" w:rsidR="1F85C9A3" w:rsidRDefault="1F85C9A3">
      <w:r>
        <w:br w:type="page"/>
      </w:r>
    </w:p>
    <w:p w14:paraId="2DC41B31" w14:textId="77777777" w:rsidR="00BF1BCA" w:rsidRDefault="00A4313B" w:rsidP="00A4313B">
      <w:pPr>
        <w:pStyle w:val="Kop1"/>
      </w:pPr>
      <w:bookmarkStart w:id="29" w:name="_Toc30488058"/>
      <w:r w:rsidRPr="00A4313B">
        <w:rPr>
          <w:caps w:val="0"/>
        </w:rPr>
        <w:lastRenderedPageBreak/>
        <w:t>INVENTARISATIE BIJZONDERE RISICO’S</w:t>
      </w:r>
      <w:bookmarkEnd w:id="29"/>
    </w:p>
    <w:p w14:paraId="5753E1FE" w14:textId="77777777" w:rsidR="00BF1BCA" w:rsidRDefault="00A4313B" w:rsidP="00BF1BCA">
      <w:pPr>
        <w:pStyle w:val="Kop2"/>
      </w:pPr>
      <w:bookmarkStart w:id="30" w:name="_Toc30488059"/>
      <w:r>
        <w:t>Algemeen</w:t>
      </w:r>
      <w:bookmarkEnd w:id="30"/>
    </w:p>
    <w:p w14:paraId="4811BA25" w14:textId="77777777" w:rsidR="00A4313B" w:rsidRDefault="00A4313B" w:rsidP="00A4313B">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Het werk bevat geen gevaarlijke elementen die de aan dit soort werkzaamheden verbonden inherente risico’s overstijgen. Wel is er een aantal omstandigheden die nadere aandacht behoeven, met name in de zin van veiligheidsaspecten. Deze risico’s zijn in de bijlagen 1 en 2 weergegeven in de vorm van een matrix.</w:t>
      </w:r>
    </w:p>
    <w:p w14:paraId="5FF09907" w14:textId="77777777" w:rsidR="00C018B1" w:rsidRPr="001E38AE" w:rsidRDefault="00C018B1" w:rsidP="00A4313B">
      <w:pPr>
        <w:pStyle w:val="BasistekstBrinkGroep"/>
        <w:rPr>
          <w:rFonts w:ascii="Arial" w:eastAsiaTheme="minorHAnsi" w:hAnsi="Arial" w:cstheme="minorBidi"/>
          <w:sz w:val="20"/>
          <w:szCs w:val="22"/>
          <w:lang w:eastAsia="en-US"/>
        </w:rPr>
      </w:pPr>
    </w:p>
    <w:p w14:paraId="6B1EF45B" w14:textId="2F787B8B" w:rsidR="0085117F" w:rsidRDefault="00A4313B" w:rsidP="00A4313B">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 xml:space="preserve">Er wordt op gewezen dat alle veiligheidsvoorschriften van de </w:t>
      </w:r>
      <w:r w:rsidR="00C018B1">
        <w:rPr>
          <w:rFonts w:ascii="Arial" w:eastAsiaTheme="minorHAnsi" w:hAnsi="Arial" w:cstheme="minorBidi"/>
          <w:sz w:val="20"/>
          <w:szCs w:val="22"/>
          <w:lang w:eastAsia="en-US"/>
        </w:rPr>
        <w:t>Nederlandse Arbeidsinspectie</w:t>
      </w:r>
      <w:r w:rsidRPr="001E38AE">
        <w:rPr>
          <w:rFonts w:ascii="Arial" w:eastAsiaTheme="minorHAnsi" w:hAnsi="Arial" w:cstheme="minorBidi"/>
          <w:sz w:val="20"/>
          <w:szCs w:val="22"/>
          <w:lang w:eastAsia="en-US"/>
        </w:rPr>
        <w:t xml:space="preserve"> van toepassing zijn en dienen te worden nageleefd. </w:t>
      </w:r>
      <w:r w:rsidR="0085117F" w:rsidRPr="001E38AE">
        <w:rPr>
          <w:rFonts w:ascii="Arial" w:eastAsiaTheme="minorHAnsi" w:hAnsi="Arial" w:cstheme="minorBidi"/>
          <w:sz w:val="20"/>
          <w:szCs w:val="22"/>
          <w:lang w:eastAsia="en-US"/>
        </w:rPr>
        <w:t>Tevens wordt er vanuit gegaan dat de aannemer alle geldende wetgeving zal hanteren in de uitwerking van het V&amp;G plan. Hieronder valt onder andere de Arbowet, Arbobesluit, Arbocatalogus van betreffende werkzaamheden en/of functie. Daarnaast dient de aannemer geldende richtlijnen in acht te nemen en te volgen tenzij men een stand der techniek kan aantonen welke minimaal gelijk is aan de richtlijn.</w:t>
      </w:r>
    </w:p>
    <w:p w14:paraId="3E746C27" w14:textId="77777777" w:rsidR="00BF027F" w:rsidRPr="001E38AE" w:rsidRDefault="00BF027F" w:rsidP="00A4313B">
      <w:pPr>
        <w:pStyle w:val="BasistekstBrinkGroep"/>
        <w:rPr>
          <w:rFonts w:ascii="Arial" w:eastAsiaTheme="minorHAnsi" w:hAnsi="Arial" w:cstheme="minorBidi"/>
          <w:sz w:val="20"/>
          <w:szCs w:val="22"/>
          <w:lang w:eastAsia="en-US"/>
        </w:rPr>
      </w:pPr>
    </w:p>
    <w:p w14:paraId="1D913BE0" w14:textId="3669482F" w:rsidR="00A4313B" w:rsidRDefault="00A4313B" w:rsidP="00A4313B">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In het door de aannemer te completeren V&amp;G-plan dient nadrukkelijk aandacht te worden besteed aan de interactie tussen de op ieder moment van de uitvoering op de bouwplaats aanwezige aannemers, nevenaannemers en onderaannemers.</w:t>
      </w:r>
    </w:p>
    <w:p w14:paraId="0DF40297" w14:textId="77777777" w:rsidR="00BF027F" w:rsidRDefault="00BF027F" w:rsidP="00A4313B">
      <w:pPr>
        <w:pStyle w:val="BasistekstBrinkGroep"/>
        <w:rPr>
          <w:rFonts w:ascii="Arial" w:eastAsiaTheme="minorHAnsi" w:hAnsi="Arial" w:cstheme="minorBidi"/>
          <w:sz w:val="20"/>
          <w:szCs w:val="22"/>
          <w:lang w:eastAsia="en-US"/>
        </w:rPr>
      </w:pPr>
    </w:p>
    <w:p w14:paraId="720D541D" w14:textId="77777777" w:rsidR="00A81FB8" w:rsidRPr="00A81FB8" w:rsidRDefault="00A81FB8" w:rsidP="00A4313B">
      <w:pPr>
        <w:pStyle w:val="BasistekstBrinkGroep"/>
        <w:rPr>
          <w:rFonts w:ascii="Arial" w:eastAsiaTheme="minorHAnsi" w:hAnsi="Arial" w:cstheme="minorBidi"/>
          <w:sz w:val="20"/>
          <w:szCs w:val="22"/>
          <w:lang w:eastAsia="en-US"/>
        </w:rPr>
      </w:pPr>
      <w:r w:rsidRPr="00A81FB8">
        <w:rPr>
          <w:rFonts w:ascii="Arial" w:eastAsiaTheme="minorHAnsi" w:hAnsi="Arial" w:cstheme="minorBidi"/>
          <w:sz w:val="20"/>
          <w:szCs w:val="22"/>
          <w:lang w:eastAsia="en-US"/>
        </w:rPr>
        <w:t>Als opdrachtgever verwachten wij dat de opdrachtnemer zich te allen tijde houdt aan de afspraken zoals vastgelegd in het bestek.</w:t>
      </w:r>
    </w:p>
    <w:p w14:paraId="119120F7" w14:textId="77777777" w:rsidR="00A81FB8" w:rsidRDefault="00A81FB8" w:rsidP="00A4313B">
      <w:pPr>
        <w:pStyle w:val="BasistekstBrinkGroep"/>
        <w:rPr>
          <w:rFonts w:ascii="Arial" w:eastAsiaTheme="minorHAnsi" w:hAnsi="Arial" w:cstheme="minorBidi"/>
          <w:b/>
          <w:bCs/>
          <w:sz w:val="20"/>
          <w:szCs w:val="22"/>
          <w:lang w:eastAsia="en-US"/>
        </w:rPr>
      </w:pPr>
    </w:p>
    <w:p w14:paraId="67B2BABE" w14:textId="0460D327" w:rsidR="00235814" w:rsidRDefault="00A4313B" w:rsidP="00A4313B">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Voor de bij de risico-evaluatie vermelde suggesties geldt dat deze niet opgevat mogen worden als aanvullende bestekbepalingen. Het staat de aannemer vrij om andere technische en/of organisatorische maatregelen te nemen om genoemde risico’s te beheersen, een en ander binnen de wettelijke verantwoordelijkheid voor de veiligheid en gezondheid op de bouwplaats. In dit verband wordt terugverwezen naar het onderhavige bestek.</w:t>
      </w:r>
    </w:p>
    <w:p w14:paraId="2862C698" w14:textId="77777777" w:rsidR="0038480D" w:rsidRDefault="0038480D" w:rsidP="00A4313B">
      <w:pPr>
        <w:pStyle w:val="BasistekstBrinkGroep"/>
        <w:rPr>
          <w:rFonts w:ascii="Arial" w:eastAsiaTheme="minorHAnsi" w:hAnsi="Arial" w:cstheme="minorBidi"/>
          <w:sz w:val="20"/>
          <w:szCs w:val="22"/>
          <w:lang w:eastAsia="en-US"/>
        </w:rPr>
      </w:pPr>
    </w:p>
    <w:p w14:paraId="12279B6C" w14:textId="77777777" w:rsidR="0038480D" w:rsidRDefault="0038480D" w:rsidP="0038480D">
      <w:pPr>
        <w:pStyle w:val="BasistekstBrinkGroep"/>
        <w:rPr>
          <w:rFonts w:ascii="Arial" w:eastAsiaTheme="minorHAnsi" w:hAnsi="Arial" w:cstheme="minorBidi"/>
          <w:sz w:val="20"/>
          <w:szCs w:val="22"/>
          <w:lang w:eastAsia="en-US"/>
        </w:rPr>
      </w:pPr>
      <w:r w:rsidRPr="0038480D">
        <w:rPr>
          <w:rFonts w:ascii="Arial" w:eastAsiaTheme="minorHAnsi" w:hAnsi="Arial" w:cstheme="minorBidi"/>
          <w:sz w:val="20"/>
          <w:szCs w:val="22"/>
          <w:lang w:eastAsia="en-US"/>
        </w:rPr>
        <w:t>Bij de aanleg van het straatwerk wordt onderscheid gemaakt tussen machinale en handmatige verwerking, afhankelijk van de aard van het werk, de locatie en de bereikbaarheid.</w:t>
      </w:r>
    </w:p>
    <w:p w14:paraId="199D6FF5" w14:textId="77777777" w:rsidR="0038480D" w:rsidRPr="0038480D" w:rsidRDefault="0038480D" w:rsidP="0038480D">
      <w:pPr>
        <w:pStyle w:val="BasistekstBrinkGroep"/>
        <w:rPr>
          <w:rFonts w:ascii="Arial" w:eastAsiaTheme="minorHAnsi" w:hAnsi="Arial" w:cstheme="minorBidi"/>
          <w:sz w:val="20"/>
          <w:szCs w:val="22"/>
          <w:lang w:eastAsia="en-US"/>
        </w:rPr>
      </w:pPr>
    </w:p>
    <w:p w14:paraId="14822C78" w14:textId="77777777" w:rsidR="0038480D" w:rsidRDefault="0038480D" w:rsidP="0038480D">
      <w:pPr>
        <w:pStyle w:val="BasistekstBrinkGroep"/>
        <w:rPr>
          <w:rFonts w:ascii="Arial" w:eastAsiaTheme="minorHAnsi" w:hAnsi="Arial" w:cstheme="minorBidi"/>
          <w:sz w:val="20"/>
          <w:szCs w:val="22"/>
          <w:lang w:eastAsia="en-US"/>
        </w:rPr>
      </w:pPr>
      <w:r w:rsidRPr="0038480D">
        <w:rPr>
          <w:rFonts w:ascii="Arial" w:eastAsiaTheme="minorHAnsi" w:hAnsi="Arial" w:cstheme="minorBidi"/>
          <w:b/>
          <w:bCs/>
          <w:sz w:val="20"/>
          <w:szCs w:val="22"/>
          <w:lang w:eastAsia="en-US"/>
        </w:rPr>
        <w:t>Machinale verwerking</w:t>
      </w:r>
      <w:r w:rsidRPr="0038480D">
        <w:rPr>
          <w:rFonts w:ascii="Arial" w:eastAsiaTheme="minorHAnsi" w:hAnsi="Arial" w:cstheme="minorBidi"/>
          <w:sz w:val="20"/>
          <w:szCs w:val="22"/>
          <w:lang w:eastAsia="en-US"/>
        </w:rPr>
        <w:br/>
        <w:t>Waar mogelijk wordt het straatwerk machinaal aangebracht. Dit gebeurt met behulp van mechanische klemmen en legmachines, wat zorgt voor een hogere verwerkingssnelheid, minder fysieke belasting voor medewerkers en een constante kwaliteit van het straatbeeld. Machinale verwerking is met name geschikt voor grotere oppervlakken zoals rijbanen, parkeerterreinen en brede trottoirs.</w:t>
      </w:r>
    </w:p>
    <w:p w14:paraId="7EEA14FA" w14:textId="77777777" w:rsidR="0038480D" w:rsidRPr="0038480D" w:rsidRDefault="0038480D" w:rsidP="0038480D">
      <w:pPr>
        <w:pStyle w:val="BasistekstBrinkGroep"/>
        <w:rPr>
          <w:rFonts w:ascii="Arial" w:eastAsiaTheme="minorHAnsi" w:hAnsi="Arial" w:cstheme="minorBidi"/>
          <w:sz w:val="20"/>
          <w:szCs w:val="22"/>
          <w:lang w:eastAsia="en-US"/>
        </w:rPr>
      </w:pPr>
    </w:p>
    <w:p w14:paraId="60F0ADD7" w14:textId="77777777" w:rsidR="0038480D" w:rsidRDefault="0038480D" w:rsidP="0038480D">
      <w:pPr>
        <w:pStyle w:val="BasistekstBrinkGroep"/>
        <w:rPr>
          <w:rFonts w:ascii="Arial" w:eastAsiaTheme="minorHAnsi" w:hAnsi="Arial" w:cstheme="minorBidi"/>
          <w:sz w:val="20"/>
          <w:szCs w:val="22"/>
          <w:lang w:eastAsia="en-US"/>
        </w:rPr>
      </w:pPr>
      <w:r w:rsidRPr="0038480D">
        <w:rPr>
          <w:rFonts w:ascii="Arial" w:eastAsiaTheme="minorHAnsi" w:hAnsi="Arial" w:cstheme="minorBidi"/>
          <w:b/>
          <w:bCs/>
          <w:sz w:val="20"/>
          <w:szCs w:val="22"/>
          <w:lang w:eastAsia="en-US"/>
        </w:rPr>
        <w:t>Handmatige verwerking</w:t>
      </w:r>
      <w:r w:rsidRPr="0038480D">
        <w:rPr>
          <w:rFonts w:ascii="Arial" w:eastAsiaTheme="minorHAnsi" w:hAnsi="Arial" w:cstheme="minorBidi"/>
          <w:sz w:val="20"/>
          <w:szCs w:val="22"/>
          <w:lang w:eastAsia="en-US"/>
        </w:rPr>
        <w:br/>
        <w:t xml:space="preserve">Op locaties waar machinale verwerking niet mogelijk is, zoals in smalle straten, bij obstakels (zoals bomen, lichtmasten of straatmeubilair), of bij complexe legpatronen, wordt het straatwerk </w:t>
      </w:r>
      <w:r w:rsidRPr="0038480D">
        <w:rPr>
          <w:rFonts w:ascii="Arial" w:eastAsiaTheme="minorHAnsi" w:hAnsi="Arial" w:cstheme="minorBidi"/>
          <w:sz w:val="20"/>
          <w:szCs w:val="22"/>
          <w:lang w:eastAsia="en-US"/>
        </w:rPr>
        <w:lastRenderedPageBreak/>
        <w:t>handmatig aangebracht. Handmatig werk biedt meer flexibiliteit en precisie in detailafwerking, maar is arbeidsintensiever en tijdrovender.</w:t>
      </w:r>
    </w:p>
    <w:p w14:paraId="59A0E946" w14:textId="77777777" w:rsidR="0038480D" w:rsidRPr="0038480D" w:rsidRDefault="0038480D" w:rsidP="0038480D">
      <w:pPr>
        <w:pStyle w:val="BasistekstBrinkGroep"/>
        <w:rPr>
          <w:rFonts w:ascii="Arial" w:eastAsiaTheme="minorHAnsi" w:hAnsi="Arial" w:cstheme="minorBidi"/>
          <w:sz w:val="20"/>
          <w:szCs w:val="22"/>
          <w:lang w:eastAsia="en-US"/>
        </w:rPr>
      </w:pPr>
    </w:p>
    <w:p w14:paraId="0C49FE6E" w14:textId="77777777" w:rsidR="0038480D" w:rsidRPr="0038480D" w:rsidRDefault="0038480D" w:rsidP="0038480D">
      <w:pPr>
        <w:pStyle w:val="BasistekstBrinkGroep"/>
        <w:rPr>
          <w:rFonts w:ascii="Arial" w:eastAsiaTheme="minorHAnsi" w:hAnsi="Arial" w:cstheme="minorBidi"/>
          <w:sz w:val="20"/>
          <w:szCs w:val="22"/>
          <w:lang w:eastAsia="en-US"/>
        </w:rPr>
      </w:pPr>
      <w:r w:rsidRPr="0038480D">
        <w:rPr>
          <w:rFonts w:ascii="Arial" w:eastAsiaTheme="minorHAnsi" w:hAnsi="Arial" w:cstheme="minorBidi"/>
          <w:b/>
          <w:bCs/>
          <w:sz w:val="20"/>
          <w:szCs w:val="22"/>
          <w:lang w:eastAsia="en-US"/>
        </w:rPr>
        <w:t>Keuze en afstemming</w:t>
      </w:r>
      <w:r w:rsidRPr="0038480D">
        <w:rPr>
          <w:rFonts w:ascii="Arial" w:eastAsiaTheme="minorHAnsi" w:hAnsi="Arial" w:cstheme="minorBidi"/>
          <w:sz w:val="20"/>
          <w:szCs w:val="22"/>
          <w:lang w:eastAsia="en-US"/>
        </w:rPr>
        <w:br/>
        <w:t>De keuze tussen machinaal en handmatig straatwerk wordt per locatie afgestemd in overleg met de aannemer en op basis van de uitvoeringsomstandigheden. Hierbij wordt rekening gehouden met bereikbaarheid, veiligheid, planning en de gewenste kwaliteit van het eindresultaat.</w:t>
      </w:r>
    </w:p>
    <w:p w14:paraId="1B9F4FC3" w14:textId="77777777" w:rsidR="0038480D" w:rsidRPr="001E38AE" w:rsidRDefault="0038480D" w:rsidP="00A4313B">
      <w:pPr>
        <w:pStyle w:val="BasistekstBrinkGroep"/>
        <w:rPr>
          <w:rFonts w:ascii="Arial" w:eastAsiaTheme="minorHAnsi" w:hAnsi="Arial" w:cstheme="minorBidi"/>
          <w:sz w:val="20"/>
          <w:szCs w:val="22"/>
          <w:lang w:eastAsia="en-US"/>
        </w:rPr>
      </w:pPr>
    </w:p>
    <w:p w14:paraId="4EB2F7F8" w14:textId="77777777" w:rsidR="00A4313B" w:rsidRDefault="00A4313B" w:rsidP="00A4313B">
      <w:pPr>
        <w:pStyle w:val="Kop2"/>
      </w:pPr>
      <w:bookmarkStart w:id="31" w:name="_Toc30488060"/>
      <w:r w:rsidRPr="00A4313B">
        <w:t>V&amp;G-risico</w:t>
      </w:r>
      <w:r w:rsidR="00F91769">
        <w:t>’s</w:t>
      </w:r>
      <w:r w:rsidRPr="00A4313B">
        <w:t xml:space="preserve"> voortvloeiend uit het ontwerp</w:t>
      </w:r>
      <w:bookmarkEnd w:id="31"/>
    </w:p>
    <w:p w14:paraId="42DFC2FB" w14:textId="72384355" w:rsidR="00A4313B" w:rsidRPr="00D03DD9" w:rsidRDefault="00F4340F" w:rsidP="00F4340F">
      <w:pPr>
        <w:pStyle w:val="BasistekstBrinkGroep"/>
      </w:pPr>
      <w:r w:rsidRPr="00D03DD9">
        <w:t xml:space="preserve">Zie </w:t>
      </w:r>
      <w:r w:rsidR="00214F13" w:rsidRPr="00D03DD9">
        <w:t>RI</w:t>
      </w:r>
      <w:r w:rsidRPr="00D03DD9">
        <w:t>&amp;</w:t>
      </w:r>
      <w:r w:rsidR="00214F13" w:rsidRPr="00D03DD9">
        <w:t>E</w:t>
      </w:r>
    </w:p>
    <w:p w14:paraId="1D47E184" w14:textId="77777777" w:rsidR="00A4313B" w:rsidRPr="00D03DD9" w:rsidRDefault="00A4313B" w:rsidP="00A4313B">
      <w:pPr>
        <w:pStyle w:val="Kop2"/>
      </w:pPr>
      <w:bookmarkStart w:id="32" w:name="_Toc30488061"/>
      <w:r w:rsidRPr="00D03DD9">
        <w:t>V&amp;G-risico</w:t>
      </w:r>
      <w:r w:rsidR="00F91769" w:rsidRPr="00D03DD9">
        <w:t>’s</w:t>
      </w:r>
      <w:r w:rsidRPr="00D03DD9">
        <w:t xml:space="preserve"> voortvloeiend uit de omgeving van het werk</w:t>
      </w:r>
      <w:bookmarkEnd w:id="32"/>
    </w:p>
    <w:p w14:paraId="69A33F9F" w14:textId="2F0E4523" w:rsidR="00A4313B" w:rsidRDefault="00A914AA" w:rsidP="00A4313B">
      <w:pPr>
        <w:pStyle w:val="BasistekstBrinkGroep"/>
      </w:pPr>
      <w:r w:rsidRPr="00D03DD9">
        <w:t xml:space="preserve">Zie </w:t>
      </w:r>
      <w:r w:rsidR="00214F13" w:rsidRPr="00D03DD9">
        <w:t>RIE</w:t>
      </w:r>
    </w:p>
    <w:p w14:paraId="36CC9938" w14:textId="77777777" w:rsidR="00A4313B" w:rsidRDefault="005F778E" w:rsidP="005F778E">
      <w:pPr>
        <w:pStyle w:val="Kop2"/>
      </w:pPr>
      <w:bookmarkStart w:id="33" w:name="_Toc30488062"/>
      <w:r w:rsidRPr="005F778E">
        <w:t>Opleidingen en cursussen</w:t>
      </w:r>
      <w:bookmarkEnd w:id="33"/>
    </w:p>
    <w:p w14:paraId="621EC6BE" w14:textId="77777777" w:rsidR="005F778E" w:rsidRPr="001E38AE" w:rsidRDefault="005F778E" w:rsidP="005F778E">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 xml:space="preserve">Alle werknemers, die op het werk aanwezig zijn, dus ook van de onderaannemers, moeten minimaal in bezit zijn van een geldig certificaat van de basisveiligheid BVCA; de leidinggevenden én de V&amp;G-coördinator uitvoeringsfase dient te beschikken over een geldig certificaat VOL - VCA. </w:t>
      </w:r>
    </w:p>
    <w:p w14:paraId="3341BD25" w14:textId="77777777" w:rsidR="00896CAD" w:rsidRDefault="00896CAD" w:rsidP="00896CAD">
      <w:pPr>
        <w:pStyle w:val="BasistekstBrinkGroep"/>
        <w:rPr>
          <w:rFonts w:ascii="Arial" w:eastAsiaTheme="minorHAnsi" w:hAnsi="Arial" w:cstheme="minorBidi"/>
          <w:sz w:val="20"/>
          <w:szCs w:val="22"/>
          <w:lang w:eastAsia="en-US"/>
        </w:rPr>
      </w:pPr>
      <w:r w:rsidRPr="00896CAD">
        <w:rPr>
          <w:rFonts w:ascii="Arial" w:eastAsiaTheme="minorHAnsi" w:hAnsi="Arial" w:cstheme="minorBidi"/>
          <w:sz w:val="20"/>
          <w:szCs w:val="22"/>
          <w:lang w:eastAsia="en-US"/>
        </w:rPr>
        <w:t>De opdrachtnemer is verplicht om uitsluitend personeel in te zetten dat beschikt over de vereiste opleidingen, certificaten en vakbekwaamheden zoals gespecificeerd in het bestek en de geldende wet- en regelgeving.</w:t>
      </w:r>
    </w:p>
    <w:p w14:paraId="18D243CC" w14:textId="77777777" w:rsidR="00896CAD" w:rsidRPr="00896CAD" w:rsidRDefault="00896CAD" w:rsidP="00896CAD">
      <w:pPr>
        <w:pStyle w:val="BasistekstBrinkGroep"/>
        <w:rPr>
          <w:rFonts w:ascii="Arial" w:eastAsiaTheme="minorHAnsi" w:hAnsi="Arial" w:cstheme="minorBidi"/>
          <w:sz w:val="20"/>
          <w:szCs w:val="22"/>
          <w:lang w:eastAsia="en-US"/>
        </w:rPr>
      </w:pPr>
    </w:p>
    <w:p w14:paraId="760511DB" w14:textId="5C122CB6" w:rsidR="00DA692C" w:rsidRDefault="00896CAD" w:rsidP="00896CAD">
      <w:pPr>
        <w:pStyle w:val="BasistekstBrinkGroep"/>
        <w:rPr>
          <w:b/>
          <w:caps/>
          <w:spacing w:val="20"/>
        </w:rPr>
      </w:pPr>
      <w:r w:rsidRPr="00896CAD">
        <w:rPr>
          <w:rFonts w:ascii="Arial" w:eastAsiaTheme="minorHAnsi" w:hAnsi="Arial" w:cstheme="minorBidi"/>
          <w:sz w:val="20"/>
          <w:szCs w:val="22"/>
          <w:lang w:eastAsia="en-US"/>
        </w:rPr>
        <w:t>De opdrachtgever heeft de verantwoordelijkheid om zich ervan te vergewissen dat aan deze verplichting wordt voldaan. In dat kader dient de opdrachtnemer aantoonbaar te maken dat al het ingezette personeel beschikt over de benodigde kwalificaties. Dit kan bijvoorbeeld door het overleggen van een opleidings- en certificatenregister, inclusief geldigheidsdata, voorafgaand aan de start van de werkzaamheden.</w:t>
      </w:r>
    </w:p>
    <w:p w14:paraId="3B8AF9D1" w14:textId="77777777" w:rsidR="005F778E" w:rsidRDefault="005F778E" w:rsidP="005F778E">
      <w:pPr>
        <w:pStyle w:val="Kop1"/>
      </w:pPr>
      <w:bookmarkStart w:id="34" w:name="_Toc30488063"/>
      <w:r w:rsidRPr="005F778E">
        <w:t>UITWERKING V&amp;G-PLAN</w:t>
      </w:r>
      <w:bookmarkEnd w:id="34"/>
    </w:p>
    <w:p w14:paraId="5D9E991F" w14:textId="77777777" w:rsidR="005F778E" w:rsidRDefault="005F778E" w:rsidP="005F778E">
      <w:pPr>
        <w:pStyle w:val="Kop2"/>
      </w:pPr>
      <w:bookmarkStart w:id="35" w:name="_Toc30488064"/>
      <w:r w:rsidRPr="005F778E">
        <w:t>Algemeen</w:t>
      </w:r>
      <w:bookmarkEnd w:id="35"/>
    </w:p>
    <w:p w14:paraId="28651E11" w14:textId="77777777" w:rsidR="005F778E" w:rsidRDefault="005F778E" w:rsidP="005F778E">
      <w:r>
        <w:t>Het V&amp;G-plan voor het onderhavige werk is een dynamisch document, waarvan de opstelling, detaillering en actualisering een in de tijd voortschrijdend proces is.</w:t>
      </w:r>
    </w:p>
    <w:p w14:paraId="4A3F49EB" w14:textId="77777777" w:rsidR="005F778E" w:rsidRDefault="005F778E" w:rsidP="005F778E">
      <w:r>
        <w:t>De werkzaamheden zullen pas aanvangen nadat een analyse op veiligheids- en gezondheidsrisico’s voor die werkzaamheden en de daarmee samenhangende en samenvallende overige werkzaamheden naar tijd en plaats heeft plaatsgevonden.</w:t>
      </w:r>
    </w:p>
    <w:p w14:paraId="79038ABE" w14:textId="77777777" w:rsidR="005F778E" w:rsidRDefault="005F778E" w:rsidP="005F778E">
      <w:r>
        <w:lastRenderedPageBreak/>
        <w:t>De resultaten van deze analyse, inclusief de te treffen maatregelen en voorzieningen, zullen voor de aanvang van de werkzaamheden in het V&amp;G-plan worden vastgelegd en geëffectueerd.</w:t>
      </w:r>
    </w:p>
    <w:p w14:paraId="17EE9B14" w14:textId="77777777" w:rsidR="005F778E" w:rsidRDefault="005F778E" w:rsidP="005F778E">
      <w:r>
        <w:t>De verantwoordelijkheid voor de getroffen voorzieningen en maatregelen zal schriftelijk worden vastgelegd inclusief de afspraken over de controle daarop.</w:t>
      </w:r>
    </w:p>
    <w:p w14:paraId="773F188F" w14:textId="4C13E22B" w:rsidR="1F85C9A3" w:rsidRDefault="1F85C9A3">
      <w:r>
        <w:br w:type="page"/>
      </w:r>
    </w:p>
    <w:p w14:paraId="37C01214" w14:textId="77777777" w:rsidR="005F778E" w:rsidRDefault="00DA692C" w:rsidP="00DA692C">
      <w:pPr>
        <w:pStyle w:val="Kop2"/>
      </w:pPr>
      <w:bookmarkStart w:id="36" w:name="_Toc30488065"/>
      <w:r w:rsidRPr="00DA692C">
        <w:lastRenderedPageBreak/>
        <w:t>V&amp;G-dossier</w:t>
      </w:r>
      <w:bookmarkEnd w:id="36"/>
    </w:p>
    <w:p w14:paraId="5E824B80" w14:textId="77777777" w:rsidR="00B1164F" w:rsidRPr="001E38AE" w:rsidRDefault="00B1164F" w:rsidP="0085117F">
      <w:pPr>
        <w:pStyle w:val="Opsomcijfer1steniveauBrinkGroep"/>
        <w:rPr>
          <w:rFonts w:ascii="Arial" w:eastAsiaTheme="minorHAnsi" w:hAnsi="Arial" w:cstheme="minorBidi"/>
          <w:sz w:val="20"/>
          <w:szCs w:val="22"/>
        </w:rPr>
      </w:pPr>
      <w:r w:rsidRPr="001E38AE">
        <w:rPr>
          <w:rFonts w:ascii="Arial" w:eastAsiaTheme="minorHAnsi" w:hAnsi="Arial" w:cstheme="minorBidi"/>
          <w:sz w:val="20"/>
          <w:szCs w:val="22"/>
        </w:rPr>
        <w:t>Omschrijving van het bouwwerk</w:t>
      </w:r>
    </w:p>
    <w:p w14:paraId="47975D38" w14:textId="2B9DBCB6" w:rsidR="00B1164F" w:rsidRPr="00D03DD9" w:rsidRDefault="3EF300CD" w:rsidP="1F85C9A3">
      <w:r w:rsidRPr="00D03DD9">
        <w:t>Het</w:t>
      </w:r>
      <w:r w:rsidR="6D57C456" w:rsidRPr="00D03DD9">
        <w:t xml:space="preserve"> betreft onderhoudswerkzaamheden (asfaltwerk)</w:t>
      </w:r>
      <w:r w:rsidRPr="00D03DD9">
        <w:t xml:space="preserve"> </w:t>
      </w:r>
      <w:r w:rsidR="5AE9E1B9" w:rsidRPr="00D03DD9">
        <w:t>bij</w:t>
      </w:r>
      <w:r w:rsidRPr="00D03DD9">
        <w:t xml:space="preserve"> diverse locaties</w:t>
      </w:r>
      <w:r w:rsidR="4B5A5CC6" w:rsidRPr="00D03DD9">
        <w:t xml:space="preserve"> binnen de gemeente</w:t>
      </w:r>
      <w:r w:rsidRPr="00D03DD9">
        <w:t xml:space="preserve"> Zoetermee</w:t>
      </w:r>
      <w:r w:rsidR="71688074" w:rsidRPr="00D03DD9">
        <w:t>r.</w:t>
      </w:r>
    </w:p>
    <w:p w14:paraId="14E00084" w14:textId="77777777" w:rsidR="00B1164F" w:rsidRPr="00D03DD9" w:rsidRDefault="00B1164F" w:rsidP="00B1164F">
      <w:pPr>
        <w:pBdr>
          <w:top w:val="single" w:sz="6" w:space="1" w:color="auto"/>
          <w:bottom w:val="single" w:sz="6" w:space="1" w:color="auto"/>
        </w:pBdr>
      </w:pPr>
    </w:p>
    <w:p w14:paraId="70809341" w14:textId="77777777" w:rsidR="00B1164F" w:rsidRPr="00D03DD9" w:rsidRDefault="00B1164F" w:rsidP="00B1164F"/>
    <w:p w14:paraId="0F9E1383" w14:textId="77777777" w:rsidR="00B1164F" w:rsidRPr="00D03DD9" w:rsidRDefault="00B1164F" w:rsidP="00A35C3B">
      <w:pPr>
        <w:pStyle w:val="Opsomcijfer1steniveauBrinkGroep"/>
        <w:rPr>
          <w:rFonts w:ascii="Arial" w:eastAsiaTheme="minorHAnsi" w:hAnsi="Arial" w:cstheme="minorBidi"/>
          <w:sz w:val="20"/>
          <w:szCs w:val="22"/>
        </w:rPr>
      </w:pPr>
      <w:r w:rsidRPr="00D03DD9">
        <w:rPr>
          <w:rFonts w:ascii="Arial" w:eastAsiaTheme="minorHAnsi" w:hAnsi="Arial" w:cstheme="minorBidi"/>
          <w:sz w:val="20"/>
          <w:szCs w:val="22"/>
        </w:rPr>
        <w:t>Technische specificaties</w:t>
      </w:r>
    </w:p>
    <w:p w14:paraId="3E5F3579" w14:textId="205637E8" w:rsidR="00B1164F" w:rsidRPr="00D03DD9" w:rsidRDefault="1C9ABE6D" w:rsidP="1F85C9A3">
      <w:r w:rsidRPr="00D03DD9">
        <w:t>Voor dit werk zijn geen specifieke technische specificaties ten behoeve van</w:t>
      </w:r>
      <w:r w:rsidR="07C4B26C" w:rsidRPr="00D03DD9">
        <w:t xml:space="preserve"> risicovolle situaties.</w:t>
      </w:r>
    </w:p>
    <w:p w14:paraId="6593353A" w14:textId="77777777" w:rsidR="00B1164F" w:rsidRPr="00D03DD9" w:rsidRDefault="00B1164F" w:rsidP="00B1164F">
      <w:pPr>
        <w:pBdr>
          <w:top w:val="single" w:sz="6" w:space="1" w:color="auto"/>
          <w:bottom w:val="single" w:sz="6" w:space="1" w:color="auto"/>
        </w:pBdr>
      </w:pPr>
    </w:p>
    <w:p w14:paraId="5B6DDCD7" w14:textId="77777777" w:rsidR="00B1164F" w:rsidRPr="00D03DD9" w:rsidRDefault="00B1164F" w:rsidP="00B1164F"/>
    <w:p w14:paraId="20BE1E17" w14:textId="77777777" w:rsidR="00B1164F" w:rsidRPr="00D03DD9" w:rsidRDefault="00B1164F" w:rsidP="00A35C3B">
      <w:pPr>
        <w:pStyle w:val="Opsomcijfer1steniveauBrinkGroep"/>
        <w:rPr>
          <w:rFonts w:ascii="Arial" w:eastAsiaTheme="minorHAnsi" w:hAnsi="Arial" w:cstheme="minorBidi"/>
          <w:sz w:val="20"/>
          <w:szCs w:val="22"/>
        </w:rPr>
      </w:pPr>
      <w:r w:rsidRPr="00D03DD9">
        <w:rPr>
          <w:rFonts w:ascii="Arial" w:eastAsiaTheme="minorHAnsi" w:hAnsi="Arial" w:cstheme="minorBidi"/>
          <w:sz w:val="20"/>
          <w:szCs w:val="22"/>
        </w:rPr>
        <w:t xml:space="preserve">Aangebrachte structurele voorzieningen </w:t>
      </w:r>
      <w:r w:rsidR="0085117F" w:rsidRPr="00D03DD9">
        <w:rPr>
          <w:rFonts w:ascii="Arial" w:eastAsiaTheme="minorHAnsi" w:hAnsi="Arial" w:cstheme="minorBidi"/>
          <w:sz w:val="20"/>
          <w:szCs w:val="22"/>
        </w:rPr>
        <w:t>ten behoeve van risicovolle situaties</w:t>
      </w:r>
    </w:p>
    <w:p w14:paraId="3895271B" w14:textId="77777777" w:rsidR="00B1164F" w:rsidRPr="00D03DD9" w:rsidRDefault="00B1164F" w:rsidP="00B1164F"/>
    <w:p w14:paraId="4D0A0CFA" w14:textId="1C6B6E24" w:rsidR="00B1164F" w:rsidRPr="00D03DD9" w:rsidRDefault="0C215836" w:rsidP="1F85C9A3">
      <w:pPr>
        <w:pBdr>
          <w:top w:val="single" w:sz="6" w:space="1" w:color="auto"/>
          <w:bottom w:val="single" w:sz="6" w:space="1" w:color="auto"/>
        </w:pBdr>
      </w:pPr>
      <w:r w:rsidRPr="00D03DD9">
        <w:t xml:space="preserve">Het toepassen van verkeersmaatregelen </w:t>
      </w:r>
      <w:r w:rsidR="545EF8FF" w:rsidRPr="00D03DD9">
        <w:t xml:space="preserve">tijdens de </w:t>
      </w:r>
      <w:r w:rsidRPr="00D03DD9">
        <w:t>uitvoering</w:t>
      </w:r>
    </w:p>
    <w:p w14:paraId="15A0A851" w14:textId="77777777" w:rsidR="00B1164F" w:rsidRPr="00D03DD9" w:rsidRDefault="00B1164F" w:rsidP="00B1164F"/>
    <w:p w14:paraId="7FBA37EA" w14:textId="3B9602D4" w:rsidR="00B1164F" w:rsidRPr="00D03DD9" w:rsidRDefault="00B1164F" w:rsidP="1F85C9A3">
      <w:pPr>
        <w:pStyle w:val="Opsomcijfer1steniveauBrinkGroep"/>
        <w:rPr>
          <w:rFonts w:ascii="Arial" w:eastAsia="Arial" w:hAnsi="Arial" w:cs="Arial"/>
          <w:sz w:val="20"/>
        </w:rPr>
      </w:pPr>
      <w:r w:rsidRPr="00D03DD9">
        <w:rPr>
          <w:rFonts w:ascii="Arial" w:eastAsiaTheme="minorEastAsia" w:hAnsi="Arial" w:cstheme="minorBidi"/>
          <w:sz w:val="20"/>
        </w:rPr>
        <w:t>Risico’s met betrekking tot onderhoud/renovatie</w:t>
      </w:r>
    </w:p>
    <w:p w14:paraId="1397E4E9" w14:textId="4CD41933" w:rsidR="00B1164F" w:rsidRPr="00D03DD9" w:rsidRDefault="78B22619" w:rsidP="1F85C9A3">
      <w:pPr>
        <w:pStyle w:val="Opsomcijfer1steniveauBrinkGroep"/>
        <w:numPr>
          <w:ilvl w:val="0"/>
          <w:numId w:val="0"/>
        </w:numPr>
        <w:rPr>
          <w:rFonts w:ascii="Arial" w:eastAsia="Arial" w:hAnsi="Arial" w:cs="Arial"/>
          <w:sz w:val="20"/>
        </w:rPr>
      </w:pPr>
      <w:r w:rsidRPr="00D03DD9">
        <w:rPr>
          <w:rFonts w:ascii="Arial" w:eastAsia="Arial" w:hAnsi="Arial" w:cs="Arial"/>
          <w:sz w:val="20"/>
        </w:rPr>
        <w:t>Groot onderhoud aan de openbare wegen kan</w:t>
      </w:r>
      <w:r w:rsidR="3C61A858" w:rsidRPr="00D03DD9">
        <w:rPr>
          <w:rFonts w:ascii="Arial" w:eastAsia="Arial" w:hAnsi="Arial" w:cs="Arial"/>
          <w:sz w:val="20"/>
        </w:rPr>
        <w:t xml:space="preserve"> verkeersstoringen veroorzaken, zoals wegafsluitingen, omleidingen, vertragingen en drukte. Dit kan leiden tot verhoogde risico's op verkeerson</w:t>
      </w:r>
      <w:r w:rsidR="3D0A81E7" w:rsidRPr="00D03DD9">
        <w:rPr>
          <w:rFonts w:ascii="Arial" w:eastAsia="Arial" w:hAnsi="Arial" w:cs="Arial"/>
          <w:sz w:val="20"/>
        </w:rPr>
        <w:t>gevallen in de omgeving van de werkzaamheden</w:t>
      </w:r>
      <w:r w:rsidR="27D50B34" w:rsidRPr="00D03DD9">
        <w:rPr>
          <w:rFonts w:ascii="Arial" w:eastAsia="Arial" w:hAnsi="Arial" w:cs="Arial"/>
          <w:sz w:val="20"/>
        </w:rPr>
        <w:t>.</w:t>
      </w:r>
    </w:p>
    <w:p w14:paraId="45357724" w14:textId="77777777" w:rsidR="00B1164F" w:rsidRDefault="00B1164F" w:rsidP="00B1164F">
      <w:pPr>
        <w:pBdr>
          <w:top w:val="single" w:sz="6" w:space="1" w:color="auto"/>
          <w:bottom w:val="single" w:sz="6" w:space="1" w:color="auto"/>
        </w:pBdr>
      </w:pPr>
    </w:p>
    <w:p w14:paraId="2F287845" w14:textId="77777777" w:rsidR="001030F9" w:rsidRDefault="001030F9">
      <w:pPr>
        <w:spacing w:line="240" w:lineRule="auto"/>
      </w:pPr>
    </w:p>
    <w:p w14:paraId="3E9AC0E3" w14:textId="77777777" w:rsidR="001030F9" w:rsidRDefault="001030F9">
      <w:pPr>
        <w:spacing w:line="240" w:lineRule="auto"/>
      </w:pPr>
      <w:r>
        <w:br w:type="page"/>
      </w:r>
    </w:p>
    <w:p w14:paraId="51E6ABCA" w14:textId="77777777" w:rsidR="00B1164F" w:rsidRDefault="001030F9" w:rsidP="001030F9">
      <w:pPr>
        <w:pStyle w:val="Kop1"/>
      </w:pPr>
      <w:bookmarkStart w:id="37" w:name="_Toc30488066"/>
      <w:r w:rsidRPr="001030F9">
        <w:lastRenderedPageBreak/>
        <w:t>CALAMITEITEN TIJDENS DE UITVOERINGSFASE</w:t>
      </w:r>
      <w:bookmarkEnd w:id="37"/>
    </w:p>
    <w:p w14:paraId="195950BB" w14:textId="77777777" w:rsidR="00CE2BA6" w:rsidRPr="001E38AE" w:rsidRDefault="00CE2BA6" w:rsidP="00CE2BA6">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Ondanks dat alles erop gericht is ongevallen te voorkomen, kan er zich toch een ongeval of noodsituatie voordoen. In dit hoofdstuk is kort beschreven welke eisen de opdrachtgever minimaal stelt aan de aannemer. Het is de verantwoordelijkheid van de aannemer om de BHV organisatie zodanig in te richten dat deze gericht is op handelen bij ongevallen of noodsituaties op dit specifieke project. Hierbij dient de aannemer, indien nodig, de BHV</w:t>
      </w:r>
      <w:r w:rsidR="0085117F" w:rsidRPr="001E38AE">
        <w:rPr>
          <w:rFonts w:ascii="Arial" w:eastAsiaTheme="minorHAnsi" w:hAnsi="Arial" w:cstheme="minorBidi"/>
          <w:sz w:val="20"/>
          <w:szCs w:val="22"/>
          <w:lang w:eastAsia="en-US"/>
        </w:rPr>
        <w:t>-</w:t>
      </w:r>
      <w:proofErr w:type="spellStart"/>
      <w:r w:rsidR="0085117F" w:rsidRPr="001E38AE">
        <w:rPr>
          <w:rFonts w:ascii="Arial" w:eastAsiaTheme="minorHAnsi" w:hAnsi="Arial" w:cstheme="minorBidi"/>
          <w:sz w:val="20"/>
          <w:szCs w:val="22"/>
          <w:lang w:eastAsia="en-US"/>
        </w:rPr>
        <w:t>e</w:t>
      </w:r>
      <w:r w:rsidRPr="001E38AE">
        <w:rPr>
          <w:rFonts w:ascii="Arial" w:eastAsiaTheme="minorHAnsi" w:hAnsi="Arial" w:cstheme="minorBidi"/>
          <w:sz w:val="20"/>
          <w:szCs w:val="22"/>
          <w:lang w:eastAsia="en-US"/>
        </w:rPr>
        <w:t>rs</w:t>
      </w:r>
      <w:proofErr w:type="spellEnd"/>
      <w:r w:rsidRPr="001E38AE">
        <w:rPr>
          <w:rFonts w:ascii="Arial" w:eastAsiaTheme="minorHAnsi" w:hAnsi="Arial" w:cstheme="minorBidi"/>
          <w:sz w:val="20"/>
          <w:szCs w:val="22"/>
          <w:lang w:eastAsia="en-US"/>
        </w:rPr>
        <w:t xml:space="preserve"> extra op te leiden als het project specifieke gevaren met zich mee brengt zoals verontreinigde grond of besloten ruimte. </w:t>
      </w:r>
    </w:p>
    <w:p w14:paraId="127AE270" w14:textId="77777777" w:rsidR="00CE2BA6" w:rsidRPr="00CE2BA6" w:rsidRDefault="00CE2BA6" w:rsidP="00CE2BA6">
      <w:pPr>
        <w:pStyle w:val="BasistekstBrinkGroep"/>
      </w:pPr>
    </w:p>
    <w:p w14:paraId="0F4DA7A0" w14:textId="77777777" w:rsidR="00CE2BA6" w:rsidRPr="0085117F" w:rsidRDefault="00CE2BA6" w:rsidP="00CE2BA6">
      <w:pPr>
        <w:pStyle w:val="BasistekstBrinkGroep"/>
        <w:rPr>
          <w:b/>
        </w:rPr>
      </w:pPr>
      <w:r w:rsidRPr="0085117F">
        <w:rPr>
          <w:b/>
        </w:rPr>
        <w:t>Alarmkaart</w:t>
      </w:r>
    </w:p>
    <w:p w14:paraId="31245CCC" w14:textId="77777777" w:rsidR="00CE2BA6" w:rsidRPr="001E38AE" w:rsidRDefault="00CE2BA6" w:rsidP="00CE2BA6">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Ter voorbereiding op noodsituaties moet de aannemer een alarmkaart opstellen. Hierop staan de belangrijke telefoonnummers, de namen van de bedrijfshulpverleners en een verkorte procedure wat te doen bij ongevallen. Bij de belangrijke telefoonnummers dienen minimaal de directievoerder en toezichthouder van de opdrachtgever opgenomen te worden.</w:t>
      </w:r>
    </w:p>
    <w:p w14:paraId="5B08D660" w14:textId="77777777" w:rsidR="00CE2BA6" w:rsidRPr="00CE2BA6" w:rsidRDefault="00CE2BA6" w:rsidP="00CE2BA6">
      <w:pPr>
        <w:pStyle w:val="BasistekstBrinkGroep"/>
      </w:pPr>
    </w:p>
    <w:p w14:paraId="7D14F9A9" w14:textId="77777777" w:rsidR="00CE2BA6" w:rsidRPr="0085117F" w:rsidRDefault="00CE2BA6" w:rsidP="00CE2BA6">
      <w:pPr>
        <w:pStyle w:val="BasistekstBrinkGroep"/>
        <w:rPr>
          <w:b/>
        </w:rPr>
      </w:pPr>
      <w:r w:rsidRPr="0085117F">
        <w:rPr>
          <w:b/>
        </w:rPr>
        <w:t>Bedrijfshulpverlener</w:t>
      </w:r>
    </w:p>
    <w:p w14:paraId="28BAD1F7" w14:textId="5C34C000" w:rsidR="00CE2BA6" w:rsidRPr="001E38AE" w:rsidRDefault="00CE2BA6" w:rsidP="00CE2BA6">
      <w:pPr>
        <w:pStyle w:val="BasistekstBrinkGroep"/>
        <w:rPr>
          <w:rFonts w:ascii="Arial" w:eastAsiaTheme="minorHAnsi" w:hAnsi="Arial" w:cstheme="minorBidi"/>
          <w:sz w:val="20"/>
          <w:szCs w:val="22"/>
          <w:lang w:eastAsia="en-US"/>
        </w:rPr>
      </w:pPr>
      <w:r w:rsidRPr="00CE2BA6">
        <w:t>O</w:t>
      </w:r>
      <w:r w:rsidRPr="001E38AE">
        <w:rPr>
          <w:rFonts w:ascii="Arial" w:eastAsiaTheme="minorHAnsi" w:hAnsi="Arial" w:cstheme="minorBidi"/>
          <w:sz w:val="20"/>
          <w:szCs w:val="22"/>
          <w:lang w:eastAsia="en-US"/>
        </w:rPr>
        <w:t>m in noodsituaties adequaat te kunnen reageren, is tijdens de werkzaamheden op de locatie(s) altijd minimaal</w:t>
      </w:r>
      <w:r w:rsidR="00896CAD">
        <w:rPr>
          <w:rFonts w:ascii="Arial" w:eastAsiaTheme="minorHAnsi" w:hAnsi="Arial" w:cstheme="minorBidi"/>
          <w:sz w:val="20"/>
          <w:szCs w:val="22"/>
          <w:lang w:eastAsia="en-US"/>
        </w:rPr>
        <w:t xml:space="preserve"> </w:t>
      </w:r>
      <w:r w:rsidR="008C271D">
        <w:rPr>
          <w:rFonts w:ascii="Arial" w:eastAsiaTheme="minorHAnsi" w:hAnsi="Arial" w:cstheme="minorBidi"/>
          <w:sz w:val="20"/>
          <w:szCs w:val="22"/>
          <w:lang w:eastAsia="en-US"/>
        </w:rPr>
        <w:t xml:space="preserve">twee </w:t>
      </w:r>
      <w:r w:rsidRPr="001E38AE">
        <w:rPr>
          <w:rFonts w:ascii="Arial" w:eastAsiaTheme="minorHAnsi" w:hAnsi="Arial" w:cstheme="minorBidi"/>
          <w:sz w:val="20"/>
          <w:szCs w:val="22"/>
          <w:lang w:eastAsia="en-US"/>
        </w:rPr>
        <w:t>gediplomeerde bedrijfshulpverlener</w:t>
      </w:r>
      <w:r w:rsidR="008C271D">
        <w:rPr>
          <w:rFonts w:ascii="Arial" w:eastAsiaTheme="minorHAnsi" w:hAnsi="Arial" w:cstheme="minorBidi"/>
          <w:sz w:val="20"/>
          <w:szCs w:val="22"/>
          <w:lang w:eastAsia="en-US"/>
        </w:rPr>
        <w:t>s</w:t>
      </w:r>
      <w:r w:rsidRPr="001E38AE">
        <w:rPr>
          <w:rFonts w:ascii="Arial" w:eastAsiaTheme="minorHAnsi" w:hAnsi="Arial" w:cstheme="minorBidi"/>
          <w:sz w:val="20"/>
          <w:szCs w:val="22"/>
          <w:lang w:eastAsia="en-US"/>
        </w:rPr>
        <w:t xml:space="preserve"> aanwezig. </w:t>
      </w:r>
      <w:r w:rsidR="008C271D">
        <w:rPr>
          <w:rFonts w:ascii="Arial" w:eastAsiaTheme="minorHAnsi" w:hAnsi="Arial" w:cstheme="minorBidi"/>
          <w:sz w:val="20"/>
          <w:szCs w:val="22"/>
          <w:lang w:eastAsia="en-US"/>
        </w:rPr>
        <w:t>Hun</w:t>
      </w:r>
      <w:r w:rsidRPr="001E38AE">
        <w:rPr>
          <w:rFonts w:ascii="Arial" w:eastAsiaTheme="minorHAnsi" w:hAnsi="Arial" w:cstheme="minorBidi"/>
          <w:sz w:val="20"/>
          <w:szCs w:val="22"/>
          <w:lang w:eastAsia="en-US"/>
        </w:rPr>
        <w:t xml:space="preserve"> naam en telefoonnummer zijn aangegeven op de alarmkaart en </w:t>
      </w:r>
      <w:r w:rsidR="008C271D">
        <w:rPr>
          <w:rFonts w:ascii="Arial" w:eastAsiaTheme="minorHAnsi" w:hAnsi="Arial" w:cstheme="minorBidi"/>
          <w:sz w:val="20"/>
          <w:szCs w:val="22"/>
          <w:lang w:eastAsia="en-US"/>
        </w:rPr>
        <w:t>hun</w:t>
      </w:r>
      <w:r w:rsidRPr="001E38AE">
        <w:rPr>
          <w:rFonts w:ascii="Arial" w:eastAsiaTheme="minorHAnsi" w:hAnsi="Arial" w:cstheme="minorBidi"/>
          <w:sz w:val="20"/>
          <w:szCs w:val="22"/>
          <w:lang w:eastAsia="en-US"/>
        </w:rPr>
        <w:t xml:space="preserve"> belangrijkste taken zijn:</w:t>
      </w:r>
    </w:p>
    <w:p w14:paraId="2215B717" w14:textId="77777777" w:rsidR="00CE2BA6" w:rsidRPr="001E38AE" w:rsidRDefault="00CE2BA6" w:rsidP="00CE2BA6">
      <w:pPr>
        <w:pStyle w:val="Opsomstreepje1steniveauBrinkGroep"/>
        <w:rPr>
          <w:rFonts w:ascii="Arial" w:eastAsiaTheme="minorHAnsi" w:hAnsi="Arial" w:cstheme="minorBidi"/>
          <w:sz w:val="20"/>
          <w:szCs w:val="22"/>
        </w:rPr>
      </w:pPr>
      <w:r w:rsidRPr="001E38AE">
        <w:rPr>
          <w:rFonts w:ascii="Arial" w:eastAsiaTheme="minorHAnsi" w:hAnsi="Arial" w:cstheme="minorBidi"/>
          <w:sz w:val="20"/>
          <w:szCs w:val="22"/>
        </w:rPr>
        <w:t>Met kennis van zaken handelend optreden bij ongevallen, vergiftigingen en bedwelmingen (kan eenvoudige reanimatieapparatuur bedienen).</w:t>
      </w:r>
    </w:p>
    <w:p w14:paraId="361DB656" w14:textId="77777777" w:rsidR="00CE2BA6" w:rsidRPr="001E38AE" w:rsidRDefault="00CE2BA6" w:rsidP="00CE2BA6">
      <w:pPr>
        <w:pStyle w:val="Opsomstreepje1steniveauBrinkGroep"/>
        <w:rPr>
          <w:rFonts w:ascii="Arial" w:eastAsiaTheme="minorHAnsi" w:hAnsi="Arial" w:cstheme="minorBidi"/>
          <w:sz w:val="20"/>
          <w:szCs w:val="22"/>
        </w:rPr>
      </w:pPr>
      <w:r w:rsidRPr="001E38AE">
        <w:rPr>
          <w:rFonts w:ascii="Arial" w:eastAsiaTheme="minorHAnsi" w:hAnsi="Arial" w:cstheme="minorBidi"/>
          <w:sz w:val="20"/>
          <w:szCs w:val="22"/>
        </w:rPr>
        <w:t>Blussen beginnende branden.</w:t>
      </w:r>
    </w:p>
    <w:p w14:paraId="2CE8D7F0" w14:textId="77777777" w:rsidR="00CE2BA6" w:rsidRPr="001E38AE" w:rsidRDefault="00CE2BA6" w:rsidP="00CE2BA6">
      <w:pPr>
        <w:pStyle w:val="Opsomstreepje1steniveauBrinkGroep"/>
        <w:rPr>
          <w:rFonts w:ascii="Arial" w:eastAsiaTheme="minorHAnsi" w:hAnsi="Arial" w:cstheme="minorBidi"/>
          <w:sz w:val="20"/>
          <w:szCs w:val="22"/>
        </w:rPr>
      </w:pPr>
      <w:r w:rsidRPr="001E38AE">
        <w:rPr>
          <w:rFonts w:ascii="Arial" w:eastAsiaTheme="minorHAnsi" w:hAnsi="Arial" w:cstheme="minorBidi"/>
          <w:sz w:val="20"/>
          <w:szCs w:val="22"/>
        </w:rPr>
        <w:t>Adviseert inzake arts- of ziekenhuisbezoek.</w:t>
      </w:r>
    </w:p>
    <w:p w14:paraId="7BB0CBBB" w14:textId="77777777" w:rsidR="00CE2BA6" w:rsidRPr="001E38AE" w:rsidRDefault="00CE2BA6" w:rsidP="00CE2BA6">
      <w:pPr>
        <w:pStyle w:val="Opsomstreepje1steniveauBrinkGroep"/>
        <w:rPr>
          <w:rFonts w:ascii="Arial" w:eastAsiaTheme="minorHAnsi" w:hAnsi="Arial" w:cstheme="minorBidi"/>
          <w:sz w:val="20"/>
          <w:szCs w:val="22"/>
        </w:rPr>
      </w:pPr>
      <w:r w:rsidRPr="001E38AE">
        <w:rPr>
          <w:rFonts w:ascii="Arial" w:eastAsiaTheme="minorHAnsi" w:hAnsi="Arial" w:cstheme="minorBidi"/>
          <w:sz w:val="20"/>
          <w:szCs w:val="22"/>
        </w:rPr>
        <w:t>Houdt EHBO-middelen op peil.</w:t>
      </w:r>
    </w:p>
    <w:p w14:paraId="4884B1F4" w14:textId="77777777" w:rsidR="00CE2BA6" w:rsidRPr="001E38AE" w:rsidRDefault="00CE2BA6" w:rsidP="00CE2BA6">
      <w:pPr>
        <w:pStyle w:val="BasistekstBrinkGroep"/>
        <w:rPr>
          <w:rFonts w:ascii="Arial" w:eastAsiaTheme="minorHAnsi" w:hAnsi="Arial" w:cstheme="minorBidi"/>
          <w:sz w:val="20"/>
          <w:szCs w:val="22"/>
          <w:lang w:eastAsia="en-US"/>
        </w:rPr>
      </w:pPr>
    </w:p>
    <w:p w14:paraId="25ABC292" w14:textId="77777777" w:rsidR="00CE2BA6" w:rsidRPr="001E38AE" w:rsidRDefault="00CE2BA6" w:rsidP="00CE2BA6">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Indien noodsituaties zich voordoen, moet dan ook de bedrijfshulpverlener als eerste op de hoogte worden gesteld.</w:t>
      </w:r>
    </w:p>
    <w:p w14:paraId="49542837" w14:textId="77777777" w:rsidR="00CE2BA6" w:rsidRPr="00CE2BA6" w:rsidRDefault="00CE2BA6" w:rsidP="00CE2BA6">
      <w:pPr>
        <w:pStyle w:val="BasistekstBrinkGroep"/>
      </w:pPr>
    </w:p>
    <w:p w14:paraId="3C97A344" w14:textId="05FCAD70" w:rsidR="00CE2BA6" w:rsidRPr="0085117F" w:rsidRDefault="00CE2BA6" w:rsidP="00CE2BA6">
      <w:pPr>
        <w:pStyle w:val="BasistekstBrinkGroep"/>
        <w:rPr>
          <w:b/>
        </w:rPr>
      </w:pPr>
      <w:r w:rsidRPr="0085117F">
        <w:rPr>
          <w:b/>
        </w:rPr>
        <w:t xml:space="preserve">Melden van </w:t>
      </w:r>
      <w:r w:rsidR="008C271D">
        <w:rPr>
          <w:b/>
        </w:rPr>
        <w:t xml:space="preserve">(bijna) </w:t>
      </w:r>
      <w:r w:rsidRPr="0085117F">
        <w:rPr>
          <w:b/>
        </w:rPr>
        <w:t>ongevallen</w:t>
      </w:r>
    </w:p>
    <w:p w14:paraId="205F4704" w14:textId="0DA73FB3" w:rsidR="00CE2BA6" w:rsidRPr="001E38AE" w:rsidRDefault="00CE2BA6" w:rsidP="00CE2BA6">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Om ongevallen goed af te kunnen handelen en te voorkomen dat vergelijkbare ongevallen of noodsituaties nog een keer plaatsvinden, moeten op dit project alle ongevallen schriftelijk worden gerapporteerd aan de V&amp;G-coördinator uitvoeringsfase</w:t>
      </w:r>
      <w:r w:rsidR="008C271D">
        <w:rPr>
          <w:rFonts w:ascii="Arial" w:eastAsiaTheme="minorHAnsi" w:hAnsi="Arial" w:cstheme="minorBidi"/>
          <w:sz w:val="20"/>
          <w:szCs w:val="22"/>
          <w:lang w:eastAsia="en-US"/>
        </w:rPr>
        <w:t xml:space="preserve">, deze zal dan melding doen naar </w:t>
      </w:r>
      <w:r w:rsidR="00694932">
        <w:rPr>
          <w:rFonts w:ascii="Arial" w:eastAsiaTheme="minorHAnsi" w:hAnsi="Arial" w:cstheme="minorBidi"/>
          <w:sz w:val="20"/>
          <w:szCs w:val="22"/>
          <w:lang w:eastAsia="en-US"/>
        </w:rPr>
        <w:t>de V&amp;G coördinator ontwerpfase</w:t>
      </w:r>
      <w:r w:rsidRPr="001E38AE">
        <w:rPr>
          <w:rFonts w:ascii="Arial" w:eastAsiaTheme="minorHAnsi" w:hAnsi="Arial" w:cstheme="minorBidi"/>
          <w:sz w:val="20"/>
          <w:szCs w:val="22"/>
          <w:lang w:eastAsia="en-US"/>
        </w:rPr>
        <w:t>. V&amp;G-coördinator uitvoeringsfase meldt het ongeval zo spoedig mogelijk bij directie en toezicht.</w:t>
      </w:r>
    </w:p>
    <w:p w14:paraId="023419BB" w14:textId="77777777" w:rsidR="00CE2BA6" w:rsidRPr="001E38AE" w:rsidRDefault="00CE2BA6" w:rsidP="00CE2BA6">
      <w:pPr>
        <w:pStyle w:val="BasistekstBrinkGroep"/>
        <w:rPr>
          <w:rFonts w:ascii="Arial" w:eastAsiaTheme="minorHAnsi" w:hAnsi="Arial" w:cstheme="minorBidi"/>
          <w:sz w:val="20"/>
          <w:szCs w:val="22"/>
          <w:lang w:eastAsia="en-US"/>
        </w:rPr>
      </w:pPr>
    </w:p>
    <w:p w14:paraId="23CBD408" w14:textId="68523699" w:rsidR="00CE2BA6" w:rsidRDefault="00CE2BA6" w:rsidP="00CE2BA6">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 xml:space="preserve">Ongevallen met dodelijke afloop, ziekenhuisopname of vermoedelijk blijvend letsel moeten zo snel mogelijk gemeld worden aan de </w:t>
      </w:r>
      <w:r w:rsidR="00173CFA">
        <w:rPr>
          <w:rFonts w:ascii="Arial" w:eastAsiaTheme="minorHAnsi" w:hAnsi="Arial" w:cstheme="minorBidi"/>
          <w:sz w:val="20"/>
          <w:szCs w:val="22"/>
          <w:lang w:eastAsia="en-US"/>
        </w:rPr>
        <w:t>Nederlandse Arbeidsinspectie</w:t>
      </w:r>
      <w:r w:rsidRPr="001E38AE">
        <w:rPr>
          <w:rFonts w:ascii="Arial" w:eastAsiaTheme="minorHAnsi" w:hAnsi="Arial" w:cstheme="minorBidi"/>
          <w:sz w:val="20"/>
          <w:szCs w:val="22"/>
          <w:lang w:eastAsia="en-US"/>
        </w:rPr>
        <w:t xml:space="preserve"> (voor telefoonnummer zie alarmkaart). De verantwoordelijkheid hiervoor ligt bij de werkgever (iedere (onder)aannemer) van het slachtoffer van het ongeval.</w:t>
      </w:r>
    </w:p>
    <w:p w14:paraId="308892ED" w14:textId="77777777" w:rsidR="00173CFA" w:rsidRDefault="00173CFA" w:rsidP="00CE2BA6">
      <w:pPr>
        <w:pStyle w:val="BasistekstBrinkGroep"/>
        <w:rPr>
          <w:rFonts w:ascii="Arial" w:eastAsiaTheme="minorHAnsi" w:hAnsi="Arial" w:cstheme="minorBidi"/>
          <w:sz w:val="20"/>
          <w:szCs w:val="22"/>
          <w:lang w:eastAsia="en-US"/>
        </w:rPr>
      </w:pPr>
    </w:p>
    <w:p w14:paraId="04B52976" w14:textId="77777777" w:rsidR="00173CFA" w:rsidRDefault="00173CFA" w:rsidP="00CE2BA6">
      <w:pPr>
        <w:pStyle w:val="BasistekstBrinkGroep"/>
        <w:rPr>
          <w:rFonts w:ascii="Arial" w:eastAsiaTheme="minorHAnsi" w:hAnsi="Arial" w:cstheme="minorBidi"/>
          <w:sz w:val="20"/>
          <w:szCs w:val="22"/>
          <w:lang w:eastAsia="en-US"/>
        </w:rPr>
      </w:pPr>
    </w:p>
    <w:p w14:paraId="7FC7886A" w14:textId="77777777" w:rsidR="00173CFA" w:rsidRPr="001E38AE" w:rsidRDefault="00173CFA" w:rsidP="00CE2BA6">
      <w:pPr>
        <w:pStyle w:val="BasistekstBrinkGroep"/>
        <w:rPr>
          <w:rFonts w:ascii="Arial" w:eastAsiaTheme="minorHAnsi" w:hAnsi="Arial" w:cstheme="minorBidi"/>
          <w:sz w:val="20"/>
          <w:szCs w:val="22"/>
          <w:lang w:eastAsia="en-US"/>
        </w:rPr>
      </w:pPr>
    </w:p>
    <w:p w14:paraId="5D91FA1E" w14:textId="77777777" w:rsidR="00CE2BA6" w:rsidRPr="00CE2BA6" w:rsidRDefault="00CE2BA6" w:rsidP="00CE2BA6">
      <w:pPr>
        <w:pStyle w:val="BasistekstBrinkGroep"/>
      </w:pPr>
    </w:p>
    <w:p w14:paraId="44353F1E" w14:textId="77777777" w:rsidR="00CE2BA6" w:rsidRPr="0085117F" w:rsidRDefault="00CE2BA6" w:rsidP="00CE2BA6">
      <w:pPr>
        <w:pStyle w:val="BasistekstBrinkGroep"/>
        <w:rPr>
          <w:b/>
        </w:rPr>
      </w:pPr>
      <w:r w:rsidRPr="0085117F">
        <w:rPr>
          <w:b/>
        </w:rPr>
        <w:lastRenderedPageBreak/>
        <w:t>Communicatie/Pers</w:t>
      </w:r>
    </w:p>
    <w:p w14:paraId="49C34328" w14:textId="77777777" w:rsidR="001030F9" w:rsidRPr="00CE2BA6" w:rsidRDefault="00CE2BA6" w:rsidP="00CE2BA6">
      <w:pPr>
        <w:pStyle w:val="BasistekstBrinkGroep"/>
      </w:pPr>
      <w:r w:rsidRPr="001E38AE">
        <w:rPr>
          <w:rFonts w:ascii="Arial" w:eastAsiaTheme="minorHAnsi" w:hAnsi="Arial" w:cstheme="minorBidi"/>
          <w:sz w:val="20"/>
          <w:szCs w:val="22"/>
          <w:lang w:eastAsia="en-US"/>
        </w:rPr>
        <w:t>Bij noodsituaties of ongevallen kan het voorkomen dat media zich meldt op de plaats van het ongeval/ noodsituatie of toenadering zoekt via andere communicatiewegen voor informatie. Voordat er informatie gegeven wordt aan (</w:t>
      </w:r>
      <w:proofErr w:type="spellStart"/>
      <w:r w:rsidRPr="001E38AE">
        <w:rPr>
          <w:rFonts w:ascii="Arial" w:eastAsiaTheme="minorHAnsi" w:hAnsi="Arial" w:cstheme="minorBidi"/>
          <w:sz w:val="20"/>
          <w:szCs w:val="22"/>
          <w:lang w:eastAsia="en-US"/>
        </w:rPr>
        <w:t>social</w:t>
      </w:r>
      <w:proofErr w:type="spellEnd"/>
      <w:r w:rsidRPr="001E38AE">
        <w:rPr>
          <w:rFonts w:ascii="Arial" w:eastAsiaTheme="minorHAnsi" w:hAnsi="Arial" w:cstheme="minorBidi"/>
          <w:sz w:val="20"/>
          <w:szCs w:val="22"/>
          <w:lang w:eastAsia="en-US"/>
        </w:rPr>
        <w:t>) media dient deze informatie afgestemd te worden met de projectleider van het project. Het is aan de opdrachtgever om een persboodschap samen te stellen (in overleg met de aannemer) en deze naar buiten te brengen. De aannemer dient nimmer, zonder overleg met de opdrachtgever, de pers te woord te staan.</w:t>
      </w:r>
    </w:p>
    <w:p w14:paraId="62F42687" w14:textId="77777777" w:rsidR="00D050D4" w:rsidRDefault="00D050D4">
      <w:pPr>
        <w:spacing w:line="240" w:lineRule="auto"/>
      </w:pPr>
      <w:r>
        <w:br w:type="page"/>
      </w:r>
    </w:p>
    <w:p w14:paraId="4B76F072" w14:textId="77777777" w:rsidR="005F778E" w:rsidRDefault="00D050D4" w:rsidP="00D050D4">
      <w:pPr>
        <w:pStyle w:val="Kop1"/>
      </w:pPr>
      <w:bookmarkStart w:id="38" w:name="_Toc30488067"/>
      <w:r w:rsidRPr="00D050D4">
        <w:rPr>
          <w:caps w:val="0"/>
        </w:rPr>
        <w:lastRenderedPageBreak/>
        <w:t>KENNISGEVINGSFORMULIER</w:t>
      </w:r>
      <w:bookmarkEnd w:id="38"/>
    </w:p>
    <w:p w14:paraId="2CF3125E" w14:textId="77777777" w:rsidR="005F778E" w:rsidRDefault="00D050D4" w:rsidP="00D050D4">
      <w:pPr>
        <w:pStyle w:val="Kop2"/>
      </w:pPr>
      <w:bookmarkStart w:id="39" w:name="_Toc30488068"/>
      <w:r w:rsidRPr="00D050D4">
        <w:t>Toelichting bij formulier</w:t>
      </w:r>
      <w:bookmarkEnd w:id="39"/>
    </w:p>
    <w:p w14:paraId="04146888" w14:textId="77777777" w:rsidR="00D050D4" w:rsidRPr="001E38AE" w:rsidRDefault="00D050D4" w:rsidP="00A35C3B">
      <w:pPr>
        <w:pStyle w:val="Opsomcijfer1steniveauBrinkGroep"/>
        <w:numPr>
          <w:ilvl w:val="0"/>
          <w:numId w:val="24"/>
        </w:numPr>
        <w:rPr>
          <w:rFonts w:ascii="Arial" w:eastAsiaTheme="minorHAnsi" w:hAnsi="Arial" w:cstheme="minorBidi"/>
          <w:sz w:val="20"/>
          <w:szCs w:val="22"/>
        </w:rPr>
      </w:pPr>
      <w:r w:rsidRPr="001E38AE">
        <w:rPr>
          <w:rFonts w:ascii="Arial" w:eastAsiaTheme="minorHAnsi" w:hAnsi="Arial" w:cstheme="minorBidi"/>
          <w:sz w:val="20"/>
          <w:szCs w:val="22"/>
        </w:rPr>
        <w:t>Voor aanvang van de werkzaamheden in te dienen bij de regionale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w:t>
      </w:r>
    </w:p>
    <w:p w14:paraId="1DFAEEB8" w14:textId="77777777" w:rsidR="00D050D4" w:rsidRPr="001E38AE" w:rsidRDefault="00D050D4" w:rsidP="00D050D4">
      <w:pPr>
        <w:pStyle w:val="Opsomcijfer1steniveauBrinkGroep"/>
        <w:rPr>
          <w:rFonts w:ascii="Arial" w:eastAsiaTheme="minorHAnsi" w:hAnsi="Arial" w:cstheme="minorBidi"/>
          <w:sz w:val="20"/>
          <w:szCs w:val="22"/>
        </w:rPr>
      </w:pPr>
      <w:r w:rsidRPr="001E38AE">
        <w:rPr>
          <w:rFonts w:ascii="Arial" w:eastAsiaTheme="minorHAnsi" w:hAnsi="Arial" w:cstheme="minorBidi"/>
          <w:sz w:val="20"/>
          <w:szCs w:val="22"/>
        </w:rPr>
        <w:t>De kennisgeving wordt zichtbaar op de bouwplaats aangebracht. Indien met betrekking tot de in de kennisgeving vermelde gegevens veranderingen optreden, wordt deze dienovereenkomstig gewijzigd.</w:t>
      </w:r>
    </w:p>
    <w:p w14:paraId="3EA4BCFF" w14:textId="77777777" w:rsidR="00D050D4" w:rsidRDefault="00D050D4" w:rsidP="00D050D4">
      <w:pPr>
        <w:pStyle w:val="Kop2"/>
      </w:pPr>
      <w:bookmarkStart w:id="40" w:name="_Toc30488069"/>
      <w:r w:rsidRPr="00D050D4">
        <w:t>Arbeidsinspectie</w:t>
      </w:r>
      <w:bookmarkEnd w:id="40"/>
    </w:p>
    <w:p w14:paraId="50F3464C" w14:textId="77777777" w:rsidR="00D050D4" w:rsidRPr="001E38AE" w:rsidRDefault="00D050D4" w:rsidP="00D050D4">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Een werkgever is op grond van de Arbeidsomstandighedenwet verplicht arbeidsongevallen die geleid hebben tot de dood, blijvend letsel of ziekenhuisopname direct aan de Arbeidsinspectie  te melden.</w:t>
      </w:r>
    </w:p>
    <w:p w14:paraId="1FDCAC46" w14:textId="77777777" w:rsidR="00D050D4" w:rsidRPr="001E38AE" w:rsidRDefault="00D050D4" w:rsidP="00D050D4">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Klachten over arbeidsomstandigheden, minimumloon of arbeid door vreemdelingen kunnen bij de Arbeidsinspectie gemeld worden. Dit kan op de onderstaande site met digitale formulieren, maar ook schriftelijke en telefonische klachten worden in behandeling genomen.</w:t>
      </w:r>
    </w:p>
    <w:p w14:paraId="6FC9CB06" w14:textId="77777777" w:rsidR="00D050D4" w:rsidRPr="001E38AE" w:rsidRDefault="00D050D4" w:rsidP="00D050D4">
      <w:pPr>
        <w:pStyle w:val="BasistekstBrinkGroep"/>
        <w:rPr>
          <w:rFonts w:ascii="Arial" w:eastAsiaTheme="minorHAnsi" w:hAnsi="Arial" w:cstheme="minorBidi"/>
          <w:sz w:val="20"/>
          <w:szCs w:val="22"/>
          <w:lang w:eastAsia="en-US"/>
        </w:rPr>
      </w:pPr>
      <w:r w:rsidRPr="001E38AE">
        <w:rPr>
          <w:rFonts w:ascii="Arial" w:eastAsiaTheme="minorHAnsi" w:hAnsi="Arial" w:cstheme="minorBidi"/>
          <w:sz w:val="20"/>
          <w:szCs w:val="22"/>
          <w:lang w:eastAsia="en-US"/>
        </w:rPr>
        <w:t>De Arbeidsinspectie heeft voortaan één centraal adres voor meldingen, tips en klachten. Voorheen moest dit bij verschillende regiokantoren geschieden. Het adres is:</w:t>
      </w:r>
    </w:p>
    <w:p w14:paraId="2072C216" w14:textId="77777777" w:rsidR="00103038" w:rsidRDefault="00103038" w:rsidP="00D050D4">
      <w:pPr>
        <w:pStyle w:val="BasistekstBrinkGroep"/>
      </w:pPr>
    </w:p>
    <w:p w14:paraId="17083447" w14:textId="77777777" w:rsidR="00103038" w:rsidRDefault="00103038" w:rsidP="00D050D4">
      <w:pPr>
        <w:pStyle w:val="BasistekstBrinkGroep"/>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236"/>
        <w:gridCol w:w="7023"/>
      </w:tblGrid>
      <w:tr w:rsidR="006150DD" w14:paraId="6E1F28FE" w14:textId="77777777" w:rsidTr="0078589C">
        <w:tc>
          <w:tcPr>
            <w:tcW w:w="1555" w:type="dxa"/>
          </w:tcPr>
          <w:p w14:paraId="2B7E9DF7" w14:textId="77777777" w:rsidR="006150DD" w:rsidRPr="00AE5979" w:rsidRDefault="006150DD" w:rsidP="006150DD">
            <w:r w:rsidRPr="006150DD">
              <w:t>Postadres</w:t>
            </w:r>
          </w:p>
        </w:tc>
        <w:tc>
          <w:tcPr>
            <w:tcW w:w="236" w:type="dxa"/>
          </w:tcPr>
          <w:p w14:paraId="337EDF14" w14:textId="77777777" w:rsidR="006150DD" w:rsidRPr="00AE5979" w:rsidRDefault="006150DD" w:rsidP="0078589C">
            <w:r w:rsidRPr="00AE5979">
              <w:t>:</w:t>
            </w:r>
          </w:p>
        </w:tc>
        <w:tc>
          <w:tcPr>
            <w:tcW w:w="7023" w:type="dxa"/>
          </w:tcPr>
          <w:p w14:paraId="2540CDA5" w14:textId="77777777" w:rsidR="006150DD" w:rsidRDefault="006150DD" w:rsidP="006150DD">
            <w:r>
              <w:t>Arbeidsinspectie</w:t>
            </w:r>
          </w:p>
          <w:p w14:paraId="421E0271" w14:textId="77777777" w:rsidR="006150DD" w:rsidRDefault="006150DD" w:rsidP="006150DD">
            <w:r>
              <w:t>Postbus 820</w:t>
            </w:r>
          </w:p>
          <w:p w14:paraId="1450782E" w14:textId="77777777" w:rsidR="006150DD" w:rsidRPr="00AE5979" w:rsidRDefault="006150DD" w:rsidP="006150DD">
            <w:r>
              <w:t>3500 AV UTRECHT</w:t>
            </w:r>
          </w:p>
        </w:tc>
      </w:tr>
      <w:tr w:rsidR="006150DD" w14:paraId="126A063F" w14:textId="77777777" w:rsidTr="0078589C">
        <w:tc>
          <w:tcPr>
            <w:tcW w:w="1555" w:type="dxa"/>
          </w:tcPr>
          <w:p w14:paraId="3C747F86" w14:textId="77777777" w:rsidR="006150DD" w:rsidRPr="00AE5979" w:rsidRDefault="006150DD" w:rsidP="006150DD">
            <w:r w:rsidRPr="006150DD">
              <w:t>Internet</w:t>
            </w:r>
          </w:p>
        </w:tc>
        <w:tc>
          <w:tcPr>
            <w:tcW w:w="236" w:type="dxa"/>
          </w:tcPr>
          <w:p w14:paraId="5C4D1D35" w14:textId="77777777" w:rsidR="006150DD" w:rsidRPr="00AE5979" w:rsidRDefault="006150DD" w:rsidP="0078589C">
            <w:r w:rsidRPr="00AE5979">
              <w:t>:</w:t>
            </w:r>
          </w:p>
        </w:tc>
        <w:tc>
          <w:tcPr>
            <w:tcW w:w="7023" w:type="dxa"/>
          </w:tcPr>
          <w:p w14:paraId="156658D1" w14:textId="2160F9D6" w:rsidR="006150DD" w:rsidRPr="00AE5979" w:rsidRDefault="00F918D4" w:rsidP="006150DD">
            <w:hyperlink r:id="rId14" w:history="1">
              <w:r w:rsidRPr="00943FAF">
                <w:rPr>
                  <w:rStyle w:val="Hyperlink"/>
                </w:rPr>
                <w:t>www.nlarbeidsinspectie.nl</w:t>
              </w:r>
            </w:hyperlink>
            <w:r>
              <w:t xml:space="preserve"> </w:t>
            </w:r>
            <w:r w:rsidR="00DB68FF" w:rsidRPr="006150DD">
              <w:t xml:space="preserve"> </w:t>
            </w:r>
            <w:r w:rsidR="006150DD" w:rsidRPr="006150DD">
              <w:t>(voor meldingen, tips en klachten)</w:t>
            </w:r>
          </w:p>
        </w:tc>
      </w:tr>
      <w:tr w:rsidR="006150DD" w14:paraId="6453E67A" w14:textId="77777777" w:rsidTr="0078589C">
        <w:tc>
          <w:tcPr>
            <w:tcW w:w="1555" w:type="dxa"/>
          </w:tcPr>
          <w:p w14:paraId="087E5AD5" w14:textId="77777777" w:rsidR="006150DD" w:rsidRPr="00AE5979" w:rsidRDefault="006150DD" w:rsidP="006150DD">
            <w:r w:rsidRPr="006150DD">
              <w:t>Telefoon</w:t>
            </w:r>
          </w:p>
        </w:tc>
        <w:tc>
          <w:tcPr>
            <w:tcW w:w="236" w:type="dxa"/>
          </w:tcPr>
          <w:p w14:paraId="726F5CD7" w14:textId="77777777" w:rsidR="006150DD" w:rsidRDefault="006150DD" w:rsidP="0078589C">
            <w:r w:rsidRPr="00AE5979">
              <w:t>:</w:t>
            </w:r>
          </w:p>
        </w:tc>
        <w:tc>
          <w:tcPr>
            <w:tcW w:w="7023" w:type="dxa"/>
          </w:tcPr>
          <w:p w14:paraId="3B359B67" w14:textId="77777777" w:rsidR="008B0E50" w:rsidRDefault="006150DD" w:rsidP="008B0E50">
            <w:r w:rsidRPr="006150DD">
              <w:t xml:space="preserve">0800 </w:t>
            </w:r>
            <w:r w:rsidR="008B0E50">
              <w:t>–</w:t>
            </w:r>
            <w:r w:rsidRPr="006150DD">
              <w:t xml:space="preserve"> 5151</w:t>
            </w:r>
          </w:p>
          <w:p w14:paraId="35499E8A" w14:textId="0C5DB637" w:rsidR="008B0E50" w:rsidRDefault="008B0E50" w:rsidP="008B0E50"/>
        </w:tc>
      </w:tr>
    </w:tbl>
    <w:p w14:paraId="73C16864" w14:textId="77777777" w:rsidR="005B3BB8" w:rsidRPr="005B3BB8" w:rsidRDefault="005B3BB8" w:rsidP="005B3BB8"/>
    <w:p w14:paraId="2F0DE5E3" w14:textId="168C784F" w:rsidR="00D71C29" w:rsidRPr="008B0E50" w:rsidRDefault="008B0E50" w:rsidP="00F758B2">
      <w:r>
        <w:rPr>
          <w:b/>
          <w:bCs/>
        </w:rPr>
        <w:t>Bijlage 1 –</w:t>
      </w:r>
      <w:r w:rsidR="004673AE">
        <w:rPr>
          <w:b/>
          <w:bCs/>
        </w:rPr>
        <w:t>Risico inventarisatie.</w:t>
      </w:r>
      <w:r>
        <w:rPr>
          <w:b/>
          <w:bCs/>
        </w:rPr>
        <w:t xml:space="preserve"> </w:t>
      </w:r>
    </w:p>
    <w:sectPr w:rsidR="00D71C29" w:rsidRPr="008B0E50" w:rsidSect="001E38AE">
      <w:headerReference w:type="even" r:id="rId15"/>
      <w:headerReference w:type="default" r:id="rId16"/>
      <w:footerReference w:type="default" r:id="rId17"/>
      <w:headerReference w:type="first" r:id="rId18"/>
      <w:pgSz w:w="11907" w:h="16840" w:code="9"/>
      <w:pgMar w:top="2648" w:right="1247" w:bottom="2098" w:left="1843" w:header="1247" w:footer="62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976E" w14:textId="77777777" w:rsidR="00860EA5" w:rsidRDefault="00860EA5">
      <w:pPr>
        <w:spacing w:line="240" w:lineRule="auto"/>
      </w:pPr>
      <w:r>
        <w:separator/>
      </w:r>
    </w:p>
  </w:endnote>
  <w:endnote w:type="continuationSeparator" w:id="0">
    <w:p w14:paraId="6D0BE6B1" w14:textId="77777777" w:rsidR="00860EA5" w:rsidRDefault="00860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55">
    <w:altName w:val="Bell MT"/>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52714"/>
      <w:docPartObj>
        <w:docPartGallery w:val="Page Numbers (Bottom of Page)"/>
        <w:docPartUnique/>
      </w:docPartObj>
    </w:sdtPr>
    <w:sdtEndPr/>
    <w:sdtContent>
      <w:p w14:paraId="75903FFF" w14:textId="76D29B5B" w:rsidR="001E38AE" w:rsidRDefault="001E38AE">
        <w:pPr>
          <w:pStyle w:val="Voettekst"/>
          <w:jc w:val="right"/>
        </w:pPr>
        <w:r>
          <w:fldChar w:fldCharType="begin"/>
        </w:r>
        <w:r>
          <w:instrText>PAGE   \* MERGEFORMAT</w:instrText>
        </w:r>
        <w:r>
          <w:fldChar w:fldCharType="separate"/>
        </w:r>
        <w:r>
          <w:t>2</w:t>
        </w:r>
        <w:r>
          <w:fldChar w:fldCharType="end"/>
        </w:r>
      </w:p>
    </w:sdtContent>
  </w:sdt>
  <w:p w14:paraId="0FEFF2E8" w14:textId="77777777" w:rsidR="00F74C91" w:rsidRDefault="00F74C91">
    <w:pPr>
      <w:pStyle w:val="VoettekstReferentiegegevensBrink"/>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EE77" w14:textId="77777777" w:rsidR="00860EA5" w:rsidRDefault="00860EA5">
      <w:pPr>
        <w:spacing w:line="240" w:lineRule="auto"/>
      </w:pPr>
      <w:r>
        <w:separator/>
      </w:r>
    </w:p>
  </w:footnote>
  <w:footnote w:type="continuationSeparator" w:id="0">
    <w:p w14:paraId="5B3606FC" w14:textId="77777777" w:rsidR="00860EA5" w:rsidRDefault="00860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57A9" w14:textId="2B7990CA" w:rsidR="000C481E" w:rsidRDefault="00984F87">
    <w:pPr>
      <w:pStyle w:val="Koptekst"/>
    </w:pPr>
    <w:r>
      <w:rPr>
        <w:noProof/>
      </w:rPr>
      <w:pict w14:anchorId="71B45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38416" o:spid="_x0000_s1035" type="#_x0000_t75" style="position:absolute;margin-left:0;margin-top:0;width:439.95pt;height:147.35pt;z-index:-251641856;mso-position-horizontal:center;mso-position-horizontal-relative:margin;mso-position-vertical:center;mso-position-vertical-relative:margin" o:allowincell="f">
          <v:imagedata r:id="rId1" o:title="Logo Zoetermeer kleur v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86F2" w14:textId="684FA47C" w:rsidR="00DB3BEB" w:rsidRDefault="00984F87">
    <w:pPr>
      <w:pStyle w:val="Koptekst"/>
    </w:pPr>
    <w:r>
      <w:rPr>
        <w:noProof/>
      </w:rPr>
      <w:pict w14:anchorId="24D92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38417" o:spid="_x0000_s1036" type="#_x0000_t75" style="position:absolute;margin-left:0;margin-top:0;width:439.95pt;height:147.35pt;z-index:-251640832;mso-position-horizontal:center;mso-position-horizontal-relative:margin;mso-position-vertical:center;mso-position-vertical-relative:margin" o:allowincell="f">
          <v:imagedata r:id="rId1" o:title="Logo Zoetermeer kleur v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4493" w14:textId="6B8F6C8E" w:rsidR="000C481E" w:rsidRDefault="00984F87">
    <w:pPr>
      <w:pStyle w:val="Koptekst"/>
    </w:pPr>
    <w:r>
      <w:rPr>
        <w:noProof/>
      </w:rPr>
      <w:pict w14:anchorId="78446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38415" o:spid="_x0000_s1034" type="#_x0000_t75" style="position:absolute;margin-left:0;margin-top:0;width:439.95pt;height:147.35pt;z-index:-251642880;mso-position-horizontal:center;mso-position-horizontal-relative:margin;mso-position-vertical:center;mso-position-vertical-relative:margin" o:allowincell="f">
          <v:imagedata r:id="rId1" o:title="Logo Zoetermeer kleur v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103CF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3B2D0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04C0D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6245E2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69246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C378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B4067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16CE1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236E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CD4C01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2E4DEA"/>
    <w:multiLevelType w:val="multilevel"/>
    <w:tmpl w:val="4BAEE4D2"/>
    <w:name w:val="BrinkLetters2"/>
    <w:lvl w:ilvl="0">
      <w:start w:val="1"/>
      <w:numFmt w:val="upperLetter"/>
      <w:pStyle w:val="Opsomletter1steniveauBrinkGroep"/>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11" w15:restartNumberingAfterBreak="0">
    <w:nsid w:val="09A315BB"/>
    <w:multiLevelType w:val="hybridMultilevel"/>
    <w:tmpl w:val="D32E335A"/>
    <w:lvl w:ilvl="0" w:tplc="58AAED2A">
      <w:start w:val="1"/>
      <w:numFmt w:val="decimal"/>
      <w:lvlText w:val="–"/>
      <w:lvlJc w:val="left"/>
      <w:pPr>
        <w:ind w:left="720" w:hanging="360"/>
      </w:pPr>
    </w:lvl>
    <w:lvl w:ilvl="1" w:tplc="18A62236">
      <w:start w:val="1"/>
      <w:numFmt w:val="lowerLetter"/>
      <w:lvlText w:val="%2."/>
      <w:lvlJc w:val="left"/>
      <w:pPr>
        <w:ind w:left="1440" w:hanging="360"/>
      </w:pPr>
    </w:lvl>
    <w:lvl w:ilvl="2" w:tplc="E24AF090">
      <w:start w:val="1"/>
      <w:numFmt w:val="lowerRoman"/>
      <w:lvlText w:val="%3."/>
      <w:lvlJc w:val="right"/>
      <w:pPr>
        <w:ind w:left="2160" w:hanging="180"/>
      </w:pPr>
    </w:lvl>
    <w:lvl w:ilvl="3" w:tplc="759EB620">
      <w:start w:val="1"/>
      <w:numFmt w:val="decimal"/>
      <w:lvlText w:val="%4."/>
      <w:lvlJc w:val="left"/>
      <w:pPr>
        <w:ind w:left="2880" w:hanging="360"/>
      </w:pPr>
    </w:lvl>
    <w:lvl w:ilvl="4" w:tplc="85D00860">
      <w:start w:val="1"/>
      <w:numFmt w:val="lowerLetter"/>
      <w:lvlText w:val="%5."/>
      <w:lvlJc w:val="left"/>
      <w:pPr>
        <w:ind w:left="3600" w:hanging="360"/>
      </w:pPr>
    </w:lvl>
    <w:lvl w:ilvl="5" w:tplc="B8E495C8">
      <w:start w:val="1"/>
      <w:numFmt w:val="lowerRoman"/>
      <w:lvlText w:val="%6."/>
      <w:lvlJc w:val="right"/>
      <w:pPr>
        <w:ind w:left="4320" w:hanging="180"/>
      </w:pPr>
    </w:lvl>
    <w:lvl w:ilvl="6" w:tplc="98AECF68">
      <w:start w:val="1"/>
      <w:numFmt w:val="decimal"/>
      <w:lvlText w:val="%7."/>
      <w:lvlJc w:val="left"/>
      <w:pPr>
        <w:ind w:left="5040" w:hanging="360"/>
      </w:pPr>
    </w:lvl>
    <w:lvl w:ilvl="7" w:tplc="75140EF4">
      <w:start w:val="1"/>
      <w:numFmt w:val="lowerLetter"/>
      <w:lvlText w:val="%8."/>
      <w:lvlJc w:val="left"/>
      <w:pPr>
        <w:ind w:left="5760" w:hanging="360"/>
      </w:pPr>
    </w:lvl>
    <w:lvl w:ilvl="8" w:tplc="22B287D0">
      <w:start w:val="1"/>
      <w:numFmt w:val="lowerRoman"/>
      <w:lvlText w:val="%9."/>
      <w:lvlJc w:val="right"/>
      <w:pPr>
        <w:ind w:left="6480" w:hanging="180"/>
      </w:pPr>
    </w:lvl>
  </w:abstractNum>
  <w:abstractNum w:abstractNumId="12" w15:restartNumberingAfterBreak="0">
    <w:nsid w:val="181B6E8B"/>
    <w:multiLevelType w:val="hybridMultilevel"/>
    <w:tmpl w:val="F6548B38"/>
    <w:lvl w:ilvl="0" w:tplc="FFFFFFFF">
      <w:start w:val="1"/>
      <w:numFmt w:val="bullet"/>
      <w:pStyle w:val="Opsomstreepje1steniveauBrinkGroep"/>
      <w:lvlText w:val="–"/>
      <w:lvlJc w:val="left"/>
      <w:pPr>
        <w:tabs>
          <w:tab w:val="num" w:pos="360"/>
        </w:tabs>
        <w:ind w:left="340" w:hanging="340"/>
      </w:pPr>
      <w:rPr>
        <w:rFonts w:ascii="Univers LT 55" w:hAnsi="Univers LT 55"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C427BE"/>
    <w:multiLevelType w:val="multilevel"/>
    <w:tmpl w:val="D9BECA68"/>
    <w:name w:val="BrinkNumbers2"/>
    <w:lvl w:ilvl="0">
      <w:start w:val="1"/>
      <w:numFmt w:val="decimal"/>
      <w:pStyle w:val="Opsomcijfer1steniveauBrinkGroep"/>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4" w15:restartNumberingAfterBreak="0">
    <w:nsid w:val="272F7AFC"/>
    <w:multiLevelType w:val="hybridMultilevel"/>
    <w:tmpl w:val="8ED4E0EE"/>
    <w:lvl w:ilvl="0" w:tplc="77822470">
      <w:start w:val="1"/>
      <w:numFmt w:val="bullet"/>
      <w:pStyle w:val="Opsomstreepje2deniveauBrinkGroep"/>
      <w:lvlText w:val=""/>
      <w:lvlJc w:val="left"/>
      <w:pPr>
        <w:tabs>
          <w:tab w:val="num" w:pos="717"/>
        </w:tabs>
        <w:ind w:left="717" w:hanging="360"/>
      </w:pPr>
      <w:rPr>
        <w:rFonts w:ascii="Symbol" w:hAnsi="Symbol" w:hint="default"/>
      </w:rPr>
    </w:lvl>
    <w:lvl w:ilvl="1" w:tplc="60422160">
      <w:start w:val="7"/>
      <w:numFmt w:val="bullet"/>
      <w:lvlText w:val="-"/>
      <w:lvlJc w:val="left"/>
      <w:pPr>
        <w:tabs>
          <w:tab w:val="num" w:pos="1552"/>
        </w:tabs>
        <w:ind w:left="1192" w:firstLine="0"/>
      </w:pPr>
      <w:rPr>
        <w:rFonts w:ascii="Times New Roman" w:hAnsi="Times New Roman" w:cs="Times New Roman"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2E134230"/>
    <w:multiLevelType w:val="hybridMultilevel"/>
    <w:tmpl w:val="9F840102"/>
    <w:lvl w:ilvl="0" w:tplc="9F0C06E4">
      <w:start w:val="1"/>
      <w:numFmt w:val="bullet"/>
      <w:pStyle w:val="Opsomstreepje3deniveauBrinkGroep"/>
      <w:lvlText w:val=""/>
      <w:lvlJc w:val="left"/>
      <w:pPr>
        <w:tabs>
          <w:tab w:val="num" w:pos="1074"/>
        </w:tabs>
        <w:ind w:left="1054" w:hanging="340"/>
      </w:pPr>
      <w:rPr>
        <w:rFonts w:ascii="Symbol" w:hAnsi="Symbol" w:hint="default"/>
      </w:rPr>
    </w:lvl>
    <w:lvl w:ilvl="1" w:tplc="04130003" w:tentative="1">
      <w:start w:val="1"/>
      <w:numFmt w:val="bullet"/>
      <w:lvlText w:val="o"/>
      <w:lvlJc w:val="left"/>
      <w:pPr>
        <w:tabs>
          <w:tab w:val="num" w:pos="1837"/>
        </w:tabs>
        <w:ind w:left="1837" w:hanging="360"/>
      </w:pPr>
      <w:rPr>
        <w:rFonts w:ascii="Courier New" w:hAnsi="Courier New" w:hint="default"/>
      </w:rPr>
    </w:lvl>
    <w:lvl w:ilvl="2" w:tplc="04130005" w:tentative="1">
      <w:start w:val="1"/>
      <w:numFmt w:val="bullet"/>
      <w:lvlText w:val=""/>
      <w:lvlJc w:val="left"/>
      <w:pPr>
        <w:tabs>
          <w:tab w:val="num" w:pos="2557"/>
        </w:tabs>
        <w:ind w:left="2557" w:hanging="360"/>
      </w:pPr>
      <w:rPr>
        <w:rFonts w:ascii="Wingdings" w:hAnsi="Wingdings" w:hint="default"/>
      </w:rPr>
    </w:lvl>
    <w:lvl w:ilvl="3" w:tplc="04130001" w:tentative="1">
      <w:start w:val="1"/>
      <w:numFmt w:val="bullet"/>
      <w:lvlText w:val=""/>
      <w:lvlJc w:val="left"/>
      <w:pPr>
        <w:tabs>
          <w:tab w:val="num" w:pos="3277"/>
        </w:tabs>
        <w:ind w:left="3277" w:hanging="360"/>
      </w:pPr>
      <w:rPr>
        <w:rFonts w:ascii="Symbol" w:hAnsi="Symbol" w:hint="default"/>
      </w:rPr>
    </w:lvl>
    <w:lvl w:ilvl="4" w:tplc="04130003" w:tentative="1">
      <w:start w:val="1"/>
      <w:numFmt w:val="bullet"/>
      <w:lvlText w:val="o"/>
      <w:lvlJc w:val="left"/>
      <w:pPr>
        <w:tabs>
          <w:tab w:val="num" w:pos="3997"/>
        </w:tabs>
        <w:ind w:left="3997" w:hanging="360"/>
      </w:pPr>
      <w:rPr>
        <w:rFonts w:ascii="Courier New" w:hAnsi="Courier New" w:hint="default"/>
      </w:rPr>
    </w:lvl>
    <w:lvl w:ilvl="5" w:tplc="04130005" w:tentative="1">
      <w:start w:val="1"/>
      <w:numFmt w:val="bullet"/>
      <w:lvlText w:val=""/>
      <w:lvlJc w:val="left"/>
      <w:pPr>
        <w:tabs>
          <w:tab w:val="num" w:pos="4717"/>
        </w:tabs>
        <w:ind w:left="4717" w:hanging="360"/>
      </w:pPr>
      <w:rPr>
        <w:rFonts w:ascii="Wingdings" w:hAnsi="Wingdings" w:hint="default"/>
      </w:rPr>
    </w:lvl>
    <w:lvl w:ilvl="6" w:tplc="04130001" w:tentative="1">
      <w:start w:val="1"/>
      <w:numFmt w:val="bullet"/>
      <w:lvlText w:val=""/>
      <w:lvlJc w:val="left"/>
      <w:pPr>
        <w:tabs>
          <w:tab w:val="num" w:pos="5437"/>
        </w:tabs>
        <w:ind w:left="5437" w:hanging="360"/>
      </w:pPr>
      <w:rPr>
        <w:rFonts w:ascii="Symbol" w:hAnsi="Symbol" w:hint="default"/>
      </w:rPr>
    </w:lvl>
    <w:lvl w:ilvl="7" w:tplc="04130003" w:tentative="1">
      <w:start w:val="1"/>
      <w:numFmt w:val="bullet"/>
      <w:lvlText w:val="o"/>
      <w:lvlJc w:val="left"/>
      <w:pPr>
        <w:tabs>
          <w:tab w:val="num" w:pos="6157"/>
        </w:tabs>
        <w:ind w:left="6157" w:hanging="360"/>
      </w:pPr>
      <w:rPr>
        <w:rFonts w:ascii="Courier New" w:hAnsi="Courier New" w:hint="default"/>
      </w:rPr>
    </w:lvl>
    <w:lvl w:ilvl="8" w:tplc="04130005" w:tentative="1">
      <w:start w:val="1"/>
      <w:numFmt w:val="bullet"/>
      <w:lvlText w:val=""/>
      <w:lvlJc w:val="left"/>
      <w:pPr>
        <w:tabs>
          <w:tab w:val="num" w:pos="6877"/>
        </w:tabs>
        <w:ind w:left="6877" w:hanging="360"/>
      </w:pPr>
      <w:rPr>
        <w:rFonts w:ascii="Wingdings" w:hAnsi="Wingdings" w:hint="default"/>
      </w:rPr>
    </w:lvl>
  </w:abstractNum>
  <w:abstractNum w:abstractNumId="16" w15:restartNumberingAfterBreak="0">
    <w:nsid w:val="38A3004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732D8F"/>
    <w:multiLevelType w:val="multilevel"/>
    <w:tmpl w:val="CAE2D768"/>
    <w:name w:val="BrinkNumbers3"/>
    <w:lvl w:ilvl="0">
      <w:start w:val="1"/>
      <w:numFmt w:val="decimal"/>
      <w:lvlText w:val="%1"/>
      <w:lvlJc w:val="left"/>
      <w:pPr>
        <w:tabs>
          <w:tab w:val="num" w:pos="357"/>
        </w:tabs>
        <w:ind w:left="357" w:hanging="357"/>
      </w:pPr>
    </w:lvl>
    <w:lvl w:ilvl="1">
      <w:start w:val="1"/>
      <w:numFmt w:val="decimal"/>
      <w:pStyle w:val="Opsomcijfer2deniveauBrinkGroep"/>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8" w15:restartNumberingAfterBreak="0">
    <w:nsid w:val="3A087A96"/>
    <w:multiLevelType w:val="multilevel"/>
    <w:tmpl w:val="D3AE763C"/>
    <w:name w:val="BrinkNumbers"/>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9" w15:restartNumberingAfterBreak="0">
    <w:nsid w:val="4BE60DD2"/>
    <w:multiLevelType w:val="multilevel"/>
    <w:tmpl w:val="DE0CFF76"/>
    <w:lvl w:ilvl="0">
      <w:start w:val="1"/>
      <w:numFmt w:val="decimalZero"/>
      <w:lvlRestart w:val="0"/>
      <w:pStyle w:val="Kop1"/>
      <w:lvlText w:val="%1"/>
      <w:lvlJc w:val="left"/>
      <w:pPr>
        <w:tabs>
          <w:tab w:val="num" w:pos="2154"/>
        </w:tabs>
        <w:ind w:left="2154" w:hanging="2154"/>
      </w:pPr>
      <w:rPr>
        <w:rFonts w:ascii="Verdana" w:hAnsi="Verdana" w:hint="default"/>
      </w:rPr>
    </w:lvl>
    <w:lvl w:ilvl="1">
      <w:start w:val="1"/>
      <w:numFmt w:val="decimalZero"/>
      <w:pStyle w:val="Kop2"/>
      <w:lvlText w:val="%1.%2"/>
      <w:lvlJc w:val="left"/>
      <w:pPr>
        <w:tabs>
          <w:tab w:val="num" w:pos="2154"/>
        </w:tabs>
        <w:ind w:left="2154" w:hanging="2154"/>
      </w:pPr>
      <w:rPr>
        <w:rFonts w:ascii="Verdana" w:hAnsi="Verdana" w:hint="default"/>
      </w:rPr>
    </w:lvl>
    <w:lvl w:ilvl="2">
      <w:start w:val="1"/>
      <w:numFmt w:val="decimalZero"/>
      <w:pStyle w:val="Kop3"/>
      <w:lvlText w:val="%1.%2.%3"/>
      <w:lvlJc w:val="left"/>
      <w:pPr>
        <w:tabs>
          <w:tab w:val="num" w:pos="2154"/>
        </w:tabs>
        <w:ind w:left="2154" w:hanging="2154"/>
      </w:pPr>
      <w:rPr>
        <w:rFonts w:ascii="Verdana" w:hAnsi="Verdana" w:hint="default"/>
      </w:rPr>
    </w:lvl>
    <w:lvl w:ilvl="3">
      <w:start w:val="1"/>
      <w:numFmt w:val="decimalZero"/>
      <w:pStyle w:val="Kop4"/>
      <w:lvlText w:val="%1.%2.%3.%4"/>
      <w:lvlJc w:val="left"/>
      <w:pPr>
        <w:tabs>
          <w:tab w:val="num" w:pos="2154"/>
        </w:tabs>
        <w:ind w:left="2154" w:hanging="2154"/>
      </w:pPr>
      <w:rPr>
        <w:rFonts w:ascii="Verdana" w:hAnsi="Verdana" w:hint="default"/>
      </w:rPr>
    </w:lvl>
    <w:lvl w:ilvl="4">
      <w:start w:val="1"/>
      <w:numFmt w:val="none"/>
      <w:pStyle w:val="Kop5"/>
      <w:lvlText w:val=""/>
      <w:lvlJc w:val="left"/>
      <w:pPr>
        <w:tabs>
          <w:tab w:val="num" w:pos="2154"/>
        </w:tabs>
        <w:ind w:left="2154" w:hanging="2154"/>
      </w:pPr>
      <w:rPr>
        <w:rFonts w:ascii="Verdana" w:hAnsi="Verdana" w:hint="default"/>
      </w:rPr>
    </w:lvl>
    <w:lvl w:ilvl="5">
      <w:start w:val="1"/>
      <w:numFmt w:val="none"/>
      <w:lvlText w:val=""/>
      <w:lvlJc w:val="left"/>
      <w:pPr>
        <w:tabs>
          <w:tab w:val="num" w:pos="6735"/>
        </w:tabs>
        <w:ind w:left="6735" w:hanging="1888"/>
      </w:pPr>
      <w:rPr>
        <w:rFonts w:hint="default"/>
      </w:rPr>
    </w:lvl>
    <w:lvl w:ilvl="6">
      <w:start w:val="1"/>
      <w:numFmt w:val="none"/>
      <w:lvlText w:val=""/>
      <w:lvlJc w:val="left"/>
      <w:pPr>
        <w:tabs>
          <w:tab w:val="num" w:pos="8929"/>
        </w:tabs>
        <w:ind w:left="8929" w:hanging="2194"/>
      </w:pPr>
      <w:rPr>
        <w:rFonts w:hint="default"/>
      </w:rPr>
    </w:lvl>
    <w:lvl w:ilvl="7">
      <w:start w:val="1"/>
      <w:numFmt w:val="none"/>
      <w:lvlText w:val=""/>
      <w:lvlJc w:val="left"/>
      <w:pPr>
        <w:tabs>
          <w:tab w:val="num" w:pos="11429"/>
        </w:tabs>
        <w:ind w:left="11429" w:hanging="2500"/>
      </w:pPr>
      <w:rPr>
        <w:rFonts w:hint="default"/>
      </w:rPr>
    </w:lvl>
    <w:lvl w:ilvl="8">
      <w:start w:val="1"/>
      <w:numFmt w:val="none"/>
      <w:lvlText w:val=""/>
      <w:lvlJc w:val="left"/>
      <w:pPr>
        <w:tabs>
          <w:tab w:val="num" w:pos="14236"/>
        </w:tabs>
        <w:ind w:left="14236" w:hanging="2807"/>
      </w:pPr>
      <w:rPr>
        <w:rFonts w:hint="default"/>
      </w:rPr>
    </w:lvl>
  </w:abstractNum>
  <w:abstractNum w:abstractNumId="20" w15:restartNumberingAfterBreak="0">
    <w:nsid w:val="587F4594"/>
    <w:multiLevelType w:val="multilevel"/>
    <w:tmpl w:val="337C8E30"/>
    <w:name w:val="BrinkLetters"/>
    <w:lvl w:ilvl="0">
      <w:start w:val="1"/>
      <w:numFmt w:val="upperLetter"/>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21"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0C6548"/>
    <w:multiLevelType w:val="multilevel"/>
    <w:tmpl w:val="0413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4693CE6"/>
    <w:multiLevelType w:val="multilevel"/>
    <w:tmpl w:val="9B685680"/>
    <w:name w:val="BrinkLetters3"/>
    <w:lvl w:ilvl="0">
      <w:start w:val="1"/>
      <w:numFmt w:val="upperLetter"/>
      <w:lvlText w:val="%1"/>
      <w:lvlJc w:val="left"/>
      <w:pPr>
        <w:tabs>
          <w:tab w:val="num" w:pos="357"/>
        </w:tabs>
        <w:ind w:left="357" w:hanging="357"/>
      </w:pPr>
    </w:lvl>
    <w:lvl w:ilvl="1">
      <w:start w:val="1"/>
      <w:numFmt w:val="lowerLetter"/>
      <w:pStyle w:val="Opsomletter2deniveauBrinkGroep"/>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num w:numId="1" w16cid:durableId="2032953389">
    <w:abstractNumId w:val="11"/>
  </w:num>
  <w:num w:numId="2" w16cid:durableId="38290233">
    <w:abstractNumId w:val="19"/>
  </w:num>
  <w:num w:numId="3" w16cid:durableId="901644315">
    <w:abstractNumId w:val="12"/>
  </w:num>
  <w:num w:numId="4" w16cid:durableId="2042364185">
    <w:abstractNumId w:val="14"/>
  </w:num>
  <w:num w:numId="5" w16cid:durableId="2009475639">
    <w:abstractNumId w:val="15"/>
  </w:num>
  <w:num w:numId="6" w16cid:durableId="1575122344">
    <w:abstractNumId w:val="16"/>
  </w:num>
  <w:num w:numId="7" w16cid:durableId="453524671">
    <w:abstractNumId w:val="21"/>
  </w:num>
  <w:num w:numId="8" w16cid:durableId="2137790278">
    <w:abstractNumId w:val="22"/>
  </w:num>
  <w:num w:numId="9" w16cid:durableId="1166825808">
    <w:abstractNumId w:val="9"/>
  </w:num>
  <w:num w:numId="10" w16cid:durableId="942884360">
    <w:abstractNumId w:val="7"/>
  </w:num>
  <w:num w:numId="11" w16cid:durableId="123086499">
    <w:abstractNumId w:val="6"/>
  </w:num>
  <w:num w:numId="12" w16cid:durableId="1929001009">
    <w:abstractNumId w:val="5"/>
  </w:num>
  <w:num w:numId="13" w16cid:durableId="1616594934">
    <w:abstractNumId w:val="4"/>
  </w:num>
  <w:num w:numId="14" w16cid:durableId="934636366">
    <w:abstractNumId w:val="8"/>
  </w:num>
  <w:num w:numId="15" w16cid:durableId="2109615654">
    <w:abstractNumId w:val="3"/>
  </w:num>
  <w:num w:numId="16" w16cid:durableId="759058331">
    <w:abstractNumId w:val="2"/>
  </w:num>
  <w:num w:numId="17" w16cid:durableId="724335178">
    <w:abstractNumId w:val="1"/>
  </w:num>
  <w:num w:numId="18" w16cid:durableId="1218012382">
    <w:abstractNumId w:val="0"/>
  </w:num>
  <w:num w:numId="19" w16cid:durableId="1920099087">
    <w:abstractNumId w:val="13"/>
  </w:num>
  <w:num w:numId="20" w16cid:durableId="1555118383">
    <w:abstractNumId w:val="17"/>
  </w:num>
  <w:num w:numId="21" w16cid:durableId="1454521379">
    <w:abstractNumId w:val="10"/>
  </w:num>
  <w:num w:numId="22" w16cid:durableId="1020426550">
    <w:abstractNumId w:val="23"/>
  </w:num>
  <w:num w:numId="23" w16cid:durableId="1116368139">
    <w:abstractNumId w:val="13"/>
  </w:num>
  <w:num w:numId="24" w16cid:durableId="592515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8111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4015401">
    <w:abstractNumId w:val="12"/>
  </w:num>
  <w:num w:numId="27" w16cid:durableId="1294480524">
    <w:abstractNumId w:val="12"/>
  </w:num>
  <w:num w:numId="28" w16cid:durableId="470945155">
    <w:abstractNumId w:val="12"/>
  </w:num>
  <w:num w:numId="29" w16cid:durableId="915045610">
    <w:abstractNumId w:val="19"/>
    <w:lvlOverride w:ilvl="0">
      <w:startOverride w:val="3"/>
    </w:lvlOverride>
    <w:lvlOverride w:ilvl="1">
      <w:startOverride w:val="1"/>
    </w:lvlOverride>
  </w:num>
  <w:num w:numId="30" w16cid:durableId="2015063793">
    <w:abstractNumId w:val="19"/>
    <w:lvlOverride w:ilvl="0">
      <w:startOverride w:val="3"/>
    </w:lvlOverride>
    <w:lvlOverride w:ilvl="1">
      <w:startOverride w:val="2"/>
    </w:lvlOverride>
  </w:num>
  <w:num w:numId="31" w16cid:durableId="2089888566">
    <w:abstractNumId w:val="19"/>
    <w:lvlOverride w:ilvl="0">
      <w:startOverride w:val="4"/>
    </w:lvlOverride>
  </w:num>
  <w:num w:numId="32" w16cid:durableId="2026709792">
    <w:abstractNumId w:val="19"/>
    <w:lvlOverride w:ilvl="0">
      <w:startOverride w:val="4"/>
    </w:lvlOverride>
    <w:lvlOverride w:ilvl="1">
      <w:startOverride w:val="2"/>
    </w:lvlOverride>
  </w:num>
  <w:num w:numId="33" w16cid:durableId="879047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4829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677144">
    <w:abstractNumId w:val="12"/>
  </w:num>
  <w:num w:numId="36" w16cid:durableId="509755520">
    <w:abstractNumId w:val="19"/>
    <w:lvlOverride w:ilvl="0">
      <w:startOverride w:val="3"/>
    </w:lvlOverride>
    <w:lvlOverride w:ilvl="1">
      <w:startOverride w:val="2"/>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cept" w:val="Onwaar"/>
    <w:docVar w:name="goldcertified" w:val="Onwaar"/>
    <w:docVar w:name="logo" w:val="Onwaar"/>
  </w:docVars>
  <w:rsids>
    <w:rsidRoot w:val="00B8578A"/>
    <w:rsid w:val="000046BA"/>
    <w:rsid w:val="0002471A"/>
    <w:rsid w:val="00031FD1"/>
    <w:rsid w:val="00033F40"/>
    <w:rsid w:val="00041FF8"/>
    <w:rsid w:val="00046677"/>
    <w:rsid w:val="00052D10"/>
    <w:rsid w:val="0006454D"/>
    <w:rsid w:val="0009053E"/>
    <w:rsid w:val="000A48E9"/>
    <w:rsid w:val="000C481E"/>
    <w:rsid w:val="000C60EF"/>
    <w:rsid w:val="00103038"/>
    <w:rsid w:val="001030F9"/>
    <w:rsid w:val="001031CE"/>
    <w:rsid w:val="00121578"/>
    <w:rsid w:val="00124F92"/>
    <w:rsid w:val="00127D76"/>
    <w:rsid w:val="001306A4"/>
    <w:rsid w:val="00151088"/>
    <w:rsid w:val="001518E2"/>
    <w:rsid w:val="00156321"/>
    <w:rsid w:val="00166895"/>
    <w:rsid w:val="00173CFA"/>
    <w:rsid w:val="001979C3"/>
    <w:rsid w:val="001B773D"/>
    <w:rsid w:val="001C03D0"/>
    <w:rsid w:val="001C2A2E"/>
    <w:rsid w:val="001D23EC"/>
    <w:rsid w:val="001D6A7E"/>
    <w:rsid w:val="001E38AE"/>
    <w:rsid w:val="001F59C3"/>
    <w:rsid w:val="00214F13"/>
    <w:rsid w:val="00223885"/>
    <w:rsid w:val="00233370"/>
    <w:rsid w:val="00235814"/>
    <w:rsid w:val="00247C8A"/>
    <w:rsid w:val="0028077A"/>
    <w:rsid w:val="002828AF"/>
    <w:rsid w:val="002878B7"/>
    <w:rsid w:val="002A2005"/>
    <w:rsid w:val="002C0073"/>
    <w:rsid w:val="002D7E21"/>
    <w:rsid w:val="002F017B"/>
    <w:rsid w:val="0031265A"/>
    <w:rsid w:val="003128D3"/>
    <w:rsid w:val="00315B0A"/>
    <w:rsid w:val="00331D57"/>
    <w:rsid w:val="003332A7"/>
    <w:rsid w:val="003346E9"/>
    <w:rsid w:val="00341EB2"/>
    <w:rsid w:val="00355AE3"/>
    <w:rsid w:val="003749CC"/>
    <w:rsid w:val="0038480D"/>
    <w:rsid w:val="00384D27"/>
    <w:rsid w:val="003925E6"/>
    <w:rsid w:val="003A1838"/>
    <w:rsid w:val="003A48BC"/>
    <w:rsid w:val="003B230F"/>
    <w:rsid w:val="003B66C3"/>
    <w:rsid w:val="003B7B57"/>
    <w:rsid w:val="003C3E5F"/>
    <w:rsid w:val="003C41FB"/>
    <w:rsid w:val="003C6ADA"/>
    <w:rsid w:val="003D482B"/>
    <w:rsid w:val="003E5327"/>
    <w:rsid w:val="003E662F"/>
    <w:rsid w:val="003F32B0"/>
    <w:rsid w:val="00402C6B"/>
    <w:rsid w:val="00415517"/>
    <w:rsid w:val="00441087"/>
    <w:rsid w:val="00454F5F"/>
    <w:rsid w:val="004673AE"/>
    <w:rsid w:val="00474F3A"/>
    <w:rsid w:val="00494775"/>
    <w:rsid w:val="00496185"/>
    <w:rsid w:val="004A3D14"/>
    <w:rsid w:val="004C3F18"/>
    <w:rsid w:val="004D79F9"/>
    <w:rsid w:val="004E1301"/>
    <w:rsid w:val="004F0A43"/>
    <w:rsid w:val="0050011D"/>
    <w:rsid w:val="00523681"/>
    <w:rsid w:val="00527705"/>
    <w:rsid w:val="00542CAB"/>
    <w:rsid w:val="00552555"/>
    <w:rsid w:val="0056578A"/>
    <w:rsid w:val="00567B3B"/>
    <w:rsid w:val="0059113A"/>
    <w:rsid w:val="005A26CB"/>
    <w:rsid w:val="005B3BB8"/>
    <w:rsid w:val="005C1053"/>
    <w:rsid w:val="005C6874"/>
    <w:rsid w:val="005D379F"/>
    <w:rsid w:val="005E0722"/>
    <w:rsid w:val="005E6CA5"/>
    <w:rsid w:val="005F4364"/>
    <w:rsid w:val="005F778E"/>
    <w:rsid w:val="006150DD"/>
    <w:rsid w:val="00616CC5"/>
    <w:rsid w:val="00624A14"/>
    <w:rsid w:val="00634A87"/>
    <w:rsid w:val="00643915"/>
    <w:rsid w:val="0065265A"/>
    <w:rsid w:val="00653BEA"/>
    <w:rsid w:val="006568AC"/>
    <w:rsid w:val="006617A3"/>
    <w:rsid w:val="006813DD"/>
    <w:rsid w:val="00694932"/>
    <w:rsid w:val="00696441"/>
    <w:rsid w:val="006A26A0"/>
    <w:rsid w:val="006B05FF"/>
    <w:rsid w:val="006B22B1"/>
    <w:rsid w:val="006B266E"/>
    <w:rsid w:val="006B3273"/>
    <w:rsid w:val="006B74E0"/>
    <w:rsid w:val="006D6831"/>
    <w:rsid w:val="006E118C"/>
    <w:rsid w:val="006F06FF"/>
    <w:rsid w:val="006F600B"/>
    <w:rsid w:val="0070637E"/>
    <w:rsid w:val="007167E6"/>
    <w:rsid w:val="0072117B"/>
    <w:rsid w:val="00725213"/>
    <w:rsid w:val="00732367"/>
    <w:rsid w:val="007512C0"/>
    <w:rsid w:val="00760705"/>
    <w:rsid w:val="00765262"/>
    <w:rsid w:val="0078589C"/>
    <w:rsid w:val="00790B16"/>
    <w:rsid w:val="0079210B"/>
    <w:rsid w:val="00795090"/>
    <w:rsid w:val="00795C77"/>
    <w:rsid w:val="007A40A0"/>
    <w:rsid w:val="007A7797"/>
    <w:rsid w:val="007C099E"/>
    <w:rsid w:val="007C448A"/>
    <w:rsid w:val="007C7480"/>
    <w:rsid w:val="007C7EB8"/>
    <w:rsid w:val="007D59F5"/>
    <w:rsid w:val="007E1CA3"/>
    <w:rsid w:val="00801358"/>
    <w:rsid w:val="0081097F"/>
    <w:rsid w:val="008175D3"/>
    <w:rsid w:val="00817FFD"/>
    <w:rsid w:val="0082739C"/>
    <w:rsid w:val="00832571"/>
    <w:rsid w:val="0085117F"/>
    <w:rsid w:val="00853282"/>
    <w:rsid w:val="00853497"/>
    <w:rsid w:val="00860EA5"/>
    <w:rsid w:val="00861E6D"/>
    <w:rsid w:val="00870A3E"/>
    <w:rsid w:val="00870B26"/>
    <w:rsid w:val="0087357E"/>
    <w:rsid w:val="0088234E"/>
    <w:rsid w:val="00884FAB"/>
    <w:rsid w:val="00891921"/>
    <w:rsid w:val="00896CAD"/>
    <w:rsid w:val="008B0E50"/>
    <w:rsid w:val="008C147B"/>
    <w:rsid w:val="008C271D"/>
    <w:rsid w:val="008C284D"/>
    <w:rsid w:val="008D71A5"/>
    <w:rsid w:val="008F6D63"/>
    <w:rsid w:val="00901B72"/>
    <w:rsid w:val="0091337E"/>
    <w:rsid w:val="00915B0F"/>
    <w:rsid w:val="0092247C"/>
    <w:rsid w:val="009255D3"/>
    <w:rsid w:val="0095002B"/>
    <w:rsid w:val="00954135"/>
    <w:rsid w:val="00954C29"/>
    <w:rsid w:val="00981BCC"/>
    <w:rsid w:val="00984F87"/>
    <w:rsid w:val="009A4DBB"/>
    <w:rsid w:val="009B06CB"/>
    <w:rsid w:val="009D217C"/>
    <w:rsid w:val="009F0736"/>
    <w:rsid w:val="00A15DDC"/>
    <w:rsid w:val="00A16092"/>
    <w:rsid w:val="00A20934"/>
    <w:rsid w:val="00A24093"/>
    <w:rsid w:val="00A2721D"/>
    <w:rsid w:val="00A35C3B"/>
    <w:rsid w:val="00A4313B"/>
    <w:rsid w:val="00A62BE0"/>
    <w:rsid w:val="00A63CE4"/>
    <w:rsid w:val="00A772D2"/>
    <w:rsid w:val="00A81CA5"/>
    <w:rsid w:val="00A81FB8"/>
    <w:rsid w:val="00A90FCF"/>
    <w:rsid w:val="00A914AA"/>
    <w:rsid w:val="00A956EA"/>
    <w:rsid w:val="00A975F6"/>
    <w:rsid w:val="00AA5D8F"/>
    <w:rsid w:val="00AE6277"/>
    <w:rsid w:val="00AE630B"/>
    <w:rsid w:val="00AF2203"/>
    <w:rsid w:val="00B05D36"/>
    <w:rsid w:val="00B08ED1"/>
    <w:rsid w:val="00B1164F"/>
    <w:rsid w:val="00B14961"/>
    <w:rsid w:val="00B577FD"/>
    <w:rsid w:val="00B72305"/>
    <w:rsid w:val="00B75768"/>
    <w:rsid w:val="00B759FC"/>
    <w:rsid w:val="00B8578A"/>
    <w:rsid w:val="00B904C2"/>
    <w:rsid w:val="00BB7EDB"/>
    <w:rsid w:val="00BC7637"/>
    <w:rsid w:val="00BD07DD"/>
    <w:rsid w:val="00BD3550"/>
    <w:rsid w:val="00BE548E"/>
    <w:rsid w:val="00BF027F"/>
    <w:rsid w:val="00BF1BCA"/>
    <w:rsid w:val="00C018B1"/>
    <w:rsid w:val="00C02AEB"/>
    <w:rsid w:val="00C117A2"/>
    <w:rsid w:val="00C21AE6"/>
    <w:rsid w:val="00C30094"/>
    <w:rsid w:val="00C34607"/>
    <w:rsid w:val="00C41A2E"/>
    <w:rsid w:val="00C678D0"/>
    <w:rsid w:val="00C95B2F"/>
    <w:rsid w:val="00CB022E"/>
    <w:rsid w:val="00CB06DB"/>
    <w:rsid w:val="00CD6CA9"/>
    <w:rsid w:val="00CE2838"/>
    <w:rsid w:val="00CE28B8"/>
    <w:rsid w:val="00CE2BA6"/>
    <w:rsid w:val="00CF4A53"/>
    <w:rsid w:val="00CF7193"/>
    <w:rsid w:val="00D03DD9"/>
    <w:rsid w:val="00D050D4"/>
    <w:rsid w:val="00D057A3"/>
    <w:rsid w:val="00D11780"/>
    <w:rsid w:val="00D12757"/>
    <w:rsid w:val="00D15E1F"/>
    <w:rsid w:val="00D15E66"/>
    <w:rsid w:val="00D16355"/>
    <w:rsid w:val="00D1677F"/>
    <w:rsid w:val="00D2409B"/>
    <w:rsid w:val="00D4463D"/>
    <w:rsid w:val="00D71C29"/>
    <w:rsid w:val="00D768F6"/>
    <w:rsid w:val="00D84F39"/>
    <w:rsid w:val="00D961BC"/>
    <w:rsid w:val="00D97AE8"/>
    <w:rsid w:val="00DA4B08"/>
    <w:rsid w:val="00DA692C"/>
    <w:rsid w:val="00DB0A99"/>
    <w:rsid w:val="00DB3BEB"/>
    <w:rsid w:val="00DB68FF"/>
    <w:rsid w:val="00DC2366"/>
    <w:rsid w:val="00DC5A29"/>
    <w:rsid w:val="00DD292D"/>
    <w:rsid w:val="00DD3BFB"/>
    <w:rsid w:val="00DE353A"/>
    <w:rsid w:val="00E050A3"/>
    <w:rsid w:val="00E11B72"/>
    <w:rsid w:val="00E17B0D"/>
    <w:rsid w:val="00E20E20"/>
    <w:rsid w:val="00E51598"/>
    <w:rsid w:val="00E7114F"/>
    <w:rsid w:val="00E71ED2"/>
    <w:rsid w:val="00E74E8F"/>
    <w:rsid w:val="00E8503F"/>
    <w:rsid w:val="00EC0E73"/>
    <w:rsid w:val="00ED403D"/>
    <w:rsid w:val="00F2035A"/>
    <w:rsid w:val="00F37064"/>
    <w:rsid w:val="00F4340F"/>
    <w:rsid w:val="00F556D2"/>
    <w:rsid w:val="00F6172A"/>
    <w:rsid w:val="00F670BF"/>
    <w:rsid w:val="00F70067"/>
    <w:rsid w:val="00F74C91"/>
    <w:rsid w:val="00F758B2"/>
    <w:rsid w:val="00F91769"/>
    <w:rsid w:val="00F918D4"/>
    <w:rsid w:val="00FC3F2F"/>
    <w:rsid w:val="01D04F44"/>
    <w:rsid w:val="023BA70A"/>
    <w:rsid w:val="02FDB879"/>
    <w:rsid w:val="0302D140"/>
    <w:rsid w:val="0371B8A9"/>
    <w:rsid w:val="038915D4"/>
    <w:rsid w:val="04A16779"/>
    <w:rsid w:val="0513F2F0"/>
    <w:rsid w:val="05DCE4D0"/>
    <w:rsid w:val="06ECB865"/>
    <w:rsid w:val="0752C6B4"/>
    <w:rsid w:val="076C3443"/>
    <w:rsid w:val="07C4B26C"/>
    <w:rsid w:val="0A3AF316"/>
    <w:rsid w:val="0B200183"/>
    <w:rsid w:val="0C215836"/>
    <w:rsid w:val="0C7D220A"/>
    <w:rsid w:val="0CDC5F95"/>
    <w:rsid w:val="0D9AFB52"/>
    <w:rsid w:val="0E289881"/>
    <w:rsid w:val="0F3420B4"/>
    <w:rsid w:val="0F7F372D"/>
    <w:rsid w:val="0FBC2E99"/>
    <w:rsid w:val="106DD02F"/>
    <w:rsid w:val="131BA960"/>
    <w:rsid w:val="132531D0"/>
    <w:rsid w:val="1370DC3B"/>
    <w:rsid w:val="15392BD6"/>
    <w:rsid w:val="16285AF7"/>
    <w:rsid w:val="16F5D8D9"/>
    <w:rsid w:val="16F9693E"/>
    <w:rsid w:val="1708D1AE"/>
    <w:rsid w:val="174610CE"/>
    <w:rsid w:val="18C1C00D"/>
    <w:rsid w:val="192D4CD8"/>
    <w:rsid w:val="1AF238F8"/>
    <w:rsid w:val="1AF74181"/>
    <w:rsid w:val="1C42B12F"/>
    <w:rsid w:val="1C9ABE6D"/>
    <w:rsid w:val="1F85C9A3"/>
    <w:rsid w:val="1FB025D1"/>
    <w:rsid w:val="2022ED84"/>
    <w:rsid w:val="20249AB6"/>
    <w:rsid w:val="21E1BF73"/>
    <w:rsid w:val="21E96DA2"/>
    <w:rsid w:val="26764296"/>
    <w:rsid w:val="27D50B34"/>
    <w:rsid w:val="286C0C6E"/>
    <w:rsid w:val="299402C3"/>
    <w:rsid w:val="29968528"/>
    <w:rsid w:val="29CCD2BC"/>
    <w:rsid w:val="2A229072"/>
    <w:rsid w:val="2A961954"/>
    <w:rsid w:val="2AD8EC28"/>
    <w:rsid w:val="2B4BAA1A"/>
    <w:rsid w:val="2B52F377"/>
    <w:rsid w:val="2BB34FE1"/>
    <w:rsid w:val="2BCEB016"/>
    <w:rsid w:val="2BF6C559"/>
    <w:rsid w:val="2D619517"/>
    <w:rsid w:val="2E5B431E"/>
    <w:rsid w:val="2E8E76E1"/>
    <w:rsid w:val="3053C0FB"/>
    <w:rsid w:val="30B7201A"/>
    <w:rsid w:val="3124851E"/>
    <w:rsid w:val="32168541"/>
    <w:rsid w:val="32D7EFCF"/>
    <w:rsid w:val="332440DD"/>
    <w:rsid w:val="33925617"/>
    <w:rsid w:val="33B74321"/>
    <w:rsid w:val="33C82B30"/>
    <w:rsid w:val="33F51091"/>
    <w:rsid w:val="340A5FA9"/>
    <w:rsid w:val="347F016A"/>
    <w:rsid w:val="3486D821"/>
    <w:rsid w:val="35370F23"/>
    <w:rsid w:val="35A5FCE9"/>
    <w:rsid w:val="36281106"/>
    <w:rsid w:val="369692EF"/>
    <w:rsid w:val="36FFF6B7"/>
    <w:rsid w:val="38743717"/>
    <w:rsid w:val="3938E4FE"/>
    <w:rsid w:val="3B2DCFA3"/>
    <w:rsid w:val="3C5ACDCF"/>
    <w:rsid w:val="3C61A858"/>
    <w:rsid w:val="3CA30D6A"/>
    <w:rsid w:val="3D0A81E7"/>
    <w:rsid w:val="3EA25A09"/>
    <w:rsid w:val="3EEE0CDE"/>
    <w:rsid w:val="3EF300CD"/>
    <w:rsid w:val="40366FCD"/>
    <w:rsid w:val="40FB5CA7"/>
    <w:rsid w:val="4177FD62"/>
    <w:rsid w:val="425565DA"/>
    <w:rsid w:val="42574FC1"/>
    <w:rsid w:val="426DB957"/>
    <w:rsid w:val="42C393DB"/>
    <w:rsid w:val="43B089A6"/>
    <w:rsid w:val="45D63CAF"/>
    <w:rsid w:val="45F5475F"/>
    <w:rsid w:val="467DBEDA"/>
    <w:rsid w:val="46D76DA3"/>
    <w:rsid w:val="470258A5"/>
    <w:rsid w:val="4786FC23"/>
    <w:rsid w:val="47B3926D"/>
    <w:rsid w:val="48013FE4"/>
    <w:rsid w:val="492BFCC5"/>
    <w:rsid w:val="497446B8"/>
    <w:rsid w:val="4A2013D3"/>
    <w:rsid w:val="4AF42387"/>
    <w:rsid w:val="4B28F3EA"/>
    <w:rsid w:val="4B5A5CC6"/>
    <w:rsid w:val="4DCB2874"/>
    <w:rsid w:val="4DFF5E78"/>
    <w:rsid w:val="4E14FA09"/>
    <w:rsid w:val="4E38A621"/>
    <w:rsid w:val="4EBCD5B5"/>
    <w:rsid w:val="4FFABD07"/>
    <w:rsid w:val="50BE7B25"/>
    <w:rsid w:val="50F8C7CC"/>
    <w:rsid w:val="513F5B92"/>
    <w:rsid w:val="52161410"/>
    <w:rsid w:val="545EF8FF"/>
    <w:rsid w:val="54B25072"/>
    <w:rsid w:val="553D76C0"/>
    <w:rsid w:val="556E3E2F"/>
    <w:rsid w:val="56BB91A3"/>
    <w:rsid w:val="57EE9B9B"/>
    <w:rsid w:val="58C689DE"/>
    <w:rsid w:val="5943726D"/>
    <w:rsid w:val="596EBD4E"/>
    <w:rsid w:val="598D3DB6"/>
    <w:rsid w:val="59A78AB3"/>
    <w:rsid w:val="5A483BD9"/>
    <w:rsid w:val="5AB08833"/>
    <w:rsid w:val="5AD56659"/>
    <w:rsid w:val="5AE9E1B9"/>
    <w:rsid w:val="5C15BED5"/>
    <w:rsid w:val="5CDCC230"/>
    <w:rsid w:val="5CECFD2B"/>
    <w:rsid w:val="5D272BBB"/>
    <w:rsid w:val="5D6B2EF6"/>
    <w:rsid w:val="5DBDDBFE"/>
    <w:rsid w:val="5E7734C0"/>
    <w:rsid w:val="60933844"/>
    <w:rsid w:val="60C20231"/>
    <w:rsid w:val="613C44B9"/>
    <w:rsid w:val="619212F5"/>
    <w:rsid w:val="61C7F731"/>
    <w:rsid w:val="627AEDE5"/>
    <w:rsid w:val="62DC5B42"/>
    <w:rsid w:val="63BCA83C"/>
    <w:rsid w:val="656CFA7B"/>
    <w:rsid w:val="66BB7192"/>
    <w:rsid w:val="66E838E5"/>
    <w:rsid w:val="6701C1A2"/>
    <w:rsid w:val="684ABEF7"/>
    <w:rsid w:val="6872AE7D"/>
    <w:rsid w:val="6872AFD8"/>
    <w:rsid w:val="69E704CA"/>
    <w:rsid w:val="6AF4FDD2"/>
    <w:rsid w:val="6C2D6A1C"/>
    <w:rsid w:val="6D57C456"/>
    <w:rsid w:val="6F4E30C0"/>
    <w:rsid w:val="70CC0812"/>
    <w:rsid w:val="71128A63"/>
    <w:rsid w:val="71688074"/>
    <w:rsid w:val="721CBC3F"/>
    <w:rsid w:val="72B4F0B3"/>
    <w:rsid w:val="7373841E"/>
    <w:rsid w:val="747A1039"/>
    <w:rsid w:val="758465D6"/>
    <w:rsid w:val="763674D6"/>
    <w:rsid w:val="76AB515D"/>
    <w:rsid w:val="76F4B51F"/>
    <w:rsid w:val="78640A1D"/>
    <w:rsid w:val="78B22619"/>
    <w:rsid w:val="78F8A536"/>
    <w:rsid w:val="79194926"/>
    <w:rsid w:val="79FB8645"/>
    <w:rsid w:val="7B3EC7F4"/>
    <w:rsid w:val="7C028AD3"/>
    <w:rsid w:val="7C2F3D5E"/>
    <w:rsid w:val="7D07A9B1"/>
    <w:rsid w:val="7D0B5DCA"/>
    <w:rsid w:val="7D5C21AC"/>
    <w:rsid w:val="7DA06554"/>
    <w:rsid w:val="7DAF2F67"/>
    <w:rsid w:val="7F127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5C1C3"/>
  <w15:docId w15:val="{FD800E2A-A197-4383-8987-09524AF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02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Kop1">
    <w:name w:val="heading 1"/>
    <w:basedOn w:val="Standaard"/>
    <w:next w:val="Standaard"/>
    <w:uiPriority w:val="9"/>
    <w:qFormat/>
    <w:rsid w:val="0079210B"/>
    <w:pPr>
      <w:numPr>
        <w:numId w:val="2"/>
      </w:numPr>
      <w:spacing w:before="240" w:line="280" w:lineRule="atLeast"/>
      <w:outlineLvl w:val="0"/>
    </w:pPr>
    <w:rPr>
      <w:b/>
      <w:caps/>
      <w:spacing w:val="20"/>
    </w:rPr>
  </w:style>
  <w:style w:type="paragraph" w:styleId="Kop2">
    <w:name w:val="heading 2"/>
    <w:basedOn w:val="Standaard"/>
    <w:next w:val="Standaard"/>
    <w:uiPriority w:val="9"/>
    <w:qFormat/>
    <w:rsid w:val="0079210B"/>
    <w:pPr>
      <w:keepNext/>
      <w:numPr>
        <w:ilvl w:val="1"/>
        <w:numId w:val="2"/>
      </w:numPr>
      <w:spacing w:before="240" w:line="280" w:lineRule="atLeast"/>
      <w:outlineLvl w:val="1"/>
    </w:pPr>
    <w:rPr>
      <w:b/>
    </w:rPr>
  </w:style>
  <w:style w:type="paragraph" w:styleId="Kop3">
    <w:name w:val="heading 3"/>
    <w:basedOn w:val="Standaard"/>
    <w:next w:val="Standaard"/>
    <w:uiPriority w:val="9"/>
    <w:qFormat/>
    <w:rsid w:val="0079210B"/>
    <w:pPr>
      <w:keepNext/>
      <w:numPr>
        <w:ilvl w:val="2"/>
        <w:numId w:val="2"/>
      </w:numPr>
      <w:spacing w:before="240" w:line="280" w:lineRule="atLeast"/>
      <w:outlineLvl w:val="2"/>
    </w:pPr>
    <w:rPr>
      <w:b/>
    </w:rPr>
  </w:style>
  <w:style w:type="paragraph" w:styleId="Kop4">
    <w:name w:val="heading 4"/>
    <w:basedOn w:val="Standaard"/>
    <w:next w:val="Standaard"/>
    <w:uiPriority w:val="9"/>
    <w:qFormat/>
    <w:rsid w:val="0079210B"/>
    <w:pPr>
      <w:numPr>
        <w:ilvl w:val="3"/>
        <w:numId w:val="2"/>
      </w:numPr>
      <w:spacing w:before="240" w:line="280" w:lineRule="atLeast"/>
      <w:ind w:left="2155" w:hanging="2155"/>
      <w:outlineLvl w:val="3"/>
    </w:pPr>
    <w:rPr>
      <w:b/>
    </w:rPr>
  </w:style>
  <w:style w:type="paragraph" w:styleId="Kop5">
    <w:name w:val="heading 5"/>
    <w:basedOn w:val="Standaard"/>
    <w:next w:val="Standaard"/>
    <w:rsid w:val="0079210B"/>
    <w:pPr>
      <w:numPr>
        <w:ilvl w:val="4"/>
        <w:numId w:val="2"/>
      </w:numPr>
      <w:spacing w:before="240" w:after="60" w:line="280" w:lineRule="atLeast"/>
      <w:outlineLvl w:val="4"/>
    </w:pPr>
  </w:style>
  <w:style w:type="paragraph" w:styleId="Kop6">
    <w:name w:val="heading 6"/>
    <w:basedOn w:val="Standaard"/>
    <w:next w:val="Standaard"/>
    <w:link w:val="Kop6Char"/>
    <w:uiPriority w:val="9"/>
    <w:semiHidden/>
    <w:unhideWhenUsed/>
    <w:rsid w:val="0079210B"/>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rsid w:val="0079210B"/>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rsid w:val="0079210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rsid w:val="007921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rsid w:val="0095002B"/>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95002B"/>
  </w:style>
  <w:style w:type="paragraph" w:styleId="Bijschrift">
    <w:name w:val="caption"/>
    <w:aliases w:val="Bijschrift Brink Groep"/>
    <w:basedOn w:val="ZsysBasisBrinkGroep"/>
    <w:next w:val="Standaard"/>
    <w:rsid w:val="0079210B"/>
    <w:pPr>
      <w:spacing w:before="120" w:after="120"/>
    </w:pPr>
    <w:rPr>
      <w:b/>
      <w:bCs/>
      <w:spacing w:val="20"/>
      <w:sz w:val="13"/>
    </w:rPr>
  </w:style>
  <w:style w:type="paragraph" w:customStyle="1" w:styleId="ZsysBasisBrinkGroep">
    <w:name w:val="ZsysBasis Brink Groep"/>
    <w:rsid w:val="0079210B"/>
    <w:pPr>
      <w:spacing w:line="283" w:lineRule="atLeast"/>
    </w:pPr>
    <w:rPr>
      <w:rFonts w:ascii="Verdana" w:hAnsi="Verdana"/>
      <w:sz w:val="17"/>
    </w:rPr>
  </w:style>
  <w:style w:type="paragraph" w:styleId="Index1">
    <w:name w:val="index 1"/>
    <w:basedOn w:val="Standaard"/>
    <w:next w:val="Standaard"/>
    <w:autoRedefine/>
    <w:semiHidden/>
    <w:rsid w:val="0079210B"/>
    <w:pPr>
      <w:tabs>
        <w:tab w:val="left" w:leader="dot" w:pos="9000"/>
        <w:tab w:val="right" w:pos="9360"/>
      </w:tabs>
      <w:suppressAutoHyphens/>
      <w:ind w:left="1440" w:right="720" w:hanging="1440"/>
    </w:pPr>
    <w:rPr>
      <w:lang w:val="en-US"/>
    </w:rPr>
  </w:style>
  <w:style w:type="paragraph" w:styleId="Index2">
    <w:name w:val="index 2"/>
    <w:basedOn w:val="Standaard"/>
    <w:next w:val="Standaard"/>
    <w:autoRedefine/>
    <w:semiHidden/>
    <w:rsid w:val="0079210B"/>
    <w:pPr>
      <w:tabs>
        <w:tab w:val="left" w:leader="dot" w:pos="9000"/>
        <w:tab w:val="right" w:pos="9360"/>
      </w:tabs>
      <w:suppressAutoHyphens/>
      <w:ind w:left="1440" w:right="720" w:hanging="720"/>
    </w:pPr>
    <w:rPr>
      <w:lang w:val="en-US"/>
    </w:rPr>
  </w:style>
  <w:style w:type="paragraph" w:customStyle="1" w:styleId="inhopg1">
    <w:name w:val="inhopg 1"/>
    <w:basedOn w:val="Standaard"/>
    <w:rsid w:val="0079210B"/>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rsid w:val="0079210B"/>
    <w:pPr>
      <w:tabs>
        <w:tab w:val="left" w:leader="dot" w:pos="9000"/>
        <w:tab w:val="right" w:pos="9360"/>
      </w:tabs>
      <w:suppressAutoHyphens/>
      <w:ind w:left="1440" w:right="720" w:hanging="720"/>
    </w:pPr>
    <w:rPr>
      <w:lang w:val="en-US"/>
    </w:rPr>
  </w:style>
  <w:style w:type="paragraph" w:customStyle="1" w:styleId="inhopg3">
    <w:name w:val="inhopg 3"/>
    <w:basedOn w:val="Standaard"/>
    <w:rsid w:val="0079210B"/>
    <w:pPr>
      <w:tabs>
        <w:tab w:val="left" w:leader="dot" w:pos="9000"/>
        <w:tab w:val="right" w:pos="9360"/>
      </w:tabs>
      <w:suppressAutoHyphens/>
      <w:ind w:left="2160" w:right="720" w:hanging="720"/>
    </w:pPr>
    <w:rPr>
      <w:lang w:val="en-US"/>
    </w:rPr>
  </w:style>
  <w:style w:type="paragraph" w:customStyle="1" w:styleId="inhopg4">
    <w:name w:val="inhopg 4"/>
    <w:basedOn w:val="Standaard"/>
    <w:rsid w:val="0079210B"/>
    <w:pPr>
      <w:tabs>
        <w:tab w:val="left" w:leader="dot" w:pos="9000"/>
        <w:tab w:val="right" w:pos="9360"/>
      </w:tabs>
      <w:suppressAutoHyphens/>
      <w:ind w:left="2880" w:right="720" w:hanging="720"/>
    </w:pPr>
    <w:rPr>
      <w:lang w:val="en-US"/>
    </w:rPr>
  </w:style>
  <w:style w:type="paragraph" w:customStyle="1" w:styleId="inhopg5">
    <w:name w:val="inhopg 5"/>
    <w:basedOn w:val="Standaard"/>
    <w:rsid w:val="0079210B"/>
    <w:pPr>
      <w:tabs>
        <w:tab w:val="left" w:leader="dot" w:pos="9000"/>
        <w:tab w:val="right" w:pos="9360"/>
      </w:tabs>
      <w:suppressAutoHyphens/>
      <w:ind w:left="3600" w:right="720" w:hanging="720"/>
    </w:pPr>
    <w:rPr>
      <w:lang w:val="en-US"/>
    </w:rPr>
  </w:style>
  <w:style w:type="paragraph" w:customStyle="1" w:styleId="inhopg6">
    <w:name w:val="inhopg 6"/>
    <w:basedOn w:val="Standaard"/>
    <w:rsid w:val="0079210B"/>
    <w:pPr>
      <w:tabs>
        <w:tab w:val="left" w:pos="9000"/>
        <w:tab w:val="right" w:pos="9360"/>
      </w:tabs>
      <w:suppressAutoHyphens/>
      <w:ind w:left="720" w:hanging="720"/>
    </w:pPr>
    <w:rPr>
      <w:lang w:val="en-US"/>
    </w:rPr>
  </w:style>
  <w:style w:type="paragraph" w:customStyle="1" w:styleId="inhopg7">
    <w:name w:val="inhopg 7"/>
    <w:basedOn w:val="Standaard"/>
    <w:rsid w:val="0079210B"/>
    <w:pPr>
      <w:suppressAutoHyphens/>
      <w:ind w:left="720" w:hanging="720"/>
    </w:pPr>
    <w:rPr>
      <w:lang w:val="en-US"/>
    </w:rPr>
  </w:style>
  <w:style w:type="paragraph" w:customStyle="1" w:styleId="inhopg8">
    <w:name w:val="inhopg 8"/>
    <w:basedOn w:val="Standaard"/>
    <w:rsid w:val="0079210B"/>
    <w:pPr>
      <w:tabs>
        <w:tab w:val="left" w:pos="9000"/>
        <w:tab w:val="right" w:pos="9360"/>
      </w:tabs>
      <w:suppressAutoHyphens/>
      <w:ind w:left="720" w:hanging="720"/>
    </w:pPr>
    <w:rPr>
      <w:lang w:val="en-US"/>
    </w:rPr>
  </w:style>
  <w:style w:type="paragraph" w:customStyle="1" w:styleId="inhopg9">
    <w:name w:val="inhopg 9"/>
    <w:basedOn w:val="Standaard"/>
    <w:rsid w:val="0079210B"/>
    <w:pPr>
      <w:tabs>
        <w:tab w:val="left" w:leader="dot" w:pos="9000"/>
        <w:tab w:val="right" w:pos="9360"/>
      </w:tabs>
      <w:suppressAutoHyphens/>
      <w:ind w:left="720" w:hanging="720"/>
    </w:pPr>
    <w:rPr>
      <w:lang w:val="en-US"/>
    </w:rPr>
  </w:style>
  <w:style w:type="paragraph" w:styleId="Koptekst">
    <w:name w:val="header"/>
    <w:basedOn w:val="Standaard"/>
    <w:semiHidden/>
    <w:rsid w:val="0079210B"/>
    <w:pPr>
      <w:tabs>
        <w:tab w:val="left" w:pos="2155"/>
        <w:tab w:val="right" w:pos="9406"/>
      </w:tabs>
    </w:pPr>
  </w:style>
  <w:style w:type="paragraph" w:styleId="Voettekst">
    <w:name w:val="footer"/>
    <w:basedOn w:val="Standaard"/>
    <w:link w:val="VoettekstChar"/>
    <w:uiPriority w:val="99"/>
    <w:rsid w:val="0079210B"/>
    <w:pPr>
      <w:tabs>
        <w:tab w:val="left" w:pos="2155"/>
        <w:tab w:val="right" w:pos="9072"/>
      </w:tabs>
      <w:ind w:right="360"/>
    </w:pPr>
    <w:rPr>
      <w:spacing w:val="20"/>
      <w:sz w:val="13"/>
    </w:rPr>
  </w:style>
  <w:style w:type="character" w:styleId="Paginanummer">
    <w:name w:val="page number"/>
    <w:basedOn w:val="Standaardalinea-lettertype"/>
    <w:semiHidden/>
    <w:rsid w:val="0079210B"/>
  </w:style>
  <w:style w:type="paragraph" w:customStyle="1" w:styleId="BasistekstBrinkGroep">
    <w:name w:val="Basistekst Brink Groep"/>
    <w:basedOn w:val="ZsysBasisBrinkGroep"/>
    <w:qFormat/>
    <w:rsid w:val="0079210B"/>
  </w:style>
  <w:style w:type="paragraph" w:customStyle="1" w:styleId="DocgegevensBrinkGroep">
    <w:name w:val="Doc.gegevens Brink Groep"/>
    <w:basedOn w:val="ZsysBasisBrinkGroep"/>
    <w:rsid w:val="0079210B"/>
    <w:pPr>
      <w:suppressAutoHyphens/>
    </w:pPr>
  </w:style>
  <w:style w:type="paragraph" w:customStyle="1" w:styleId="DockopjesBrinkGroep">
    <w:name w:val="Doc.kopjes Brink Groep"/>
    <w:basedOn w:val="ZsysBasisBrinkGroep"/>
    <w:rsid w:val="0079210B"/>
    <w:pPr>
      <w:suppressAutoHyphens/>
    </w:pPr>
    <w:rPr>
      <w:spacing w:val="20"/>
      <w:sz w:val="13"/>
    </w:rPr>
  </w:style>
  <w:style w:type="paragraph" w:customStyle="1" w:styleId="DocnaamBrinkGroep">
    <w:name w:val="Doc.naam Brink Groep"/>
    <w:basedOn w:val="ZsysBasisBrinkGroep"/>
    <w:rsid w:val="0079210B"/>
    <w:pPr>
      <w:suppressAutoHyphens/>
      <w:spacing w:after="840"/>
    </w:pPr>
    <w:rPr>
      <w:b/>
      <w:spacing w:val="40"/>
      <w:kern w:val="60"/>
      <w:sz w:val="19"/>
    </w:rPr>
  </w:style>
  <w:style w:type="paragraph" w:customStyle="1" w:styleId="Inspring1steniveauBrinkGroep">
    <w:name w:val="Inspring 1ste niveau Brink Groep"/>
    <w:basedOn w:val="ZsysBasisBrinkGroep"/>
    <w:uiPriority w:val="49"/>
    <w:qFormat/>
    <w:rsid w:val="0079210B"/>
    <w:pPr>
      <w:tabs>
        <w:tab w:val="left" w:pos="357"/>
      </w:tabs>
      <w:ind w:left="357" w:hanging="357"/>
    </w:pPr>
    <w:rPr>
      <w:lang w:eastAsia="en-US"/>
    </w:rPr>
  </w:style>
  <w:style w:type="paragraph" w:customStyle="1" w:styleId="Inspring2deniveauBrinkGroep">
    <w:name w:val="Inspring 2de niveau Brink Groep"/>
    <w:basedOn w:val="ZsysBasisBrinkGroep"/>
    <w:uiPriority w:val="49"/>
    <w:qFormat/>
    <w:rsid w:val="0079210B"/>
    <w:pPr>
      <w:tabs>
        <w:tab w:val="left" w:pos="714"/>
      </w:tabs>
      <w:ind w:left="714" w:hanging="357"/>
    </w:pPr>
    <w:rPr>
      <w:lang w:eastAsia="en-US"/>
    </w:rPr>
  </w:style>
  <w:style w:type="paragraph" w:customStyle="1" w:styleId="Inspring3deniveauBrinkGroep">
    <w:name w:val="Inspring 3de niveau Brink Groep"/>
    <w:basedOn w:val="ZsysBasisBrinkGroep"/>
    <w:uiPriority w:val="49"/>
    <w:qFormat/>
    <w:rsid w:val="0079210B"/>
    <w:pPr>
      <w:tabs>
        <w:tab w:val="left" w:pos="1071"/>
      </w:tabs>
      <w:ind w:left="1071" w:hanging="357"/>
    </w:pPr>
    <w:rPr>
      <w:lang w:eastAsia="en-US"/>
    </w:rPr>
  </w:style>
  <w:style w:type="character" w:customStyle="1" w:styleId="ZsysRoodBrinkGroep">
    <w:name w:val="ZsysRood Brink Groep"/>
    <w:basedOn w:val="Standaardalinea-lettertype"/>
    <w:rsid w:val="0079210B"/>
    <w:rPr>
      <w:color w:val="FF0000"/>
    </w:rPr>
  </w:style>
  <w:style w:type="paragraph" w:customStyle="1" w:styleId="Opsomcijfer2deniveauBrinkGroep">
    <w:name w:val="Opsomcijfer 2de niveau Brink Groep"/>
    <w:basedOn w:val="ZsysBasisBrinkGroep"/>
    <w:uiPriority w:val="29"/>
    <w:qFormat/>
    <w:rsid w:val="0079210B"/>
    <w:pPr>
      <w:numPr>
        <w:ilvl w:val="1"/>
        <w:numId w:val="20"/>
      </w:numPr>
    </w:pPr>
    <w:rPr>
      <w:lang w:eastAsia="en-US"/>
    </w:rPr>
  </w:style>
  <w:style w:type="paragraph" w:customStyle="1" w:styleId="Opsomletter1steniveauBrinkGroep">
    <w:name w:val="Opsomletter 1ste niveau Brink Groep"/>
    <w:basedOn w:val="ZsysBasisBrinkGroep"/>
    <w:uiPriority w:val="39"/>
    <w:qFormat/>
    <w:rsid w:val="0079210B"/>
    <w:pPr>
      <w:numPr>
        <w:numId w:val="21"/>
      </w:numPr>
    </w:pPr>
    <w:rPr>
      <w:lang w:eastAsia="en-US"/>
    </w:rPr>
  </w:style>
  <w:style w:type="paragraph" w:customStyle="1" w:styleId="Opsomletter2deniveauBrinkGroep">
    <w:name w:val="Opsomletter 2de niveau Brink Groep"/>
    <w:basedOn w:val="ZsysBasisBrinkGroep"/>
    <w:uiPriority w:val="39"/>
    <w:qFormat/>
    <w:rsid w:val="0079210B"/>
    <w:pPr>
      <w:numPr>
        <w:ilvl w:val="1"/>
        <w:numId w:val="22"/>
      </w:numPr>
    </w:pPr>
    <w:rPr>
      <w:szCs w:val="18"/>
      <w:lang w:eastAsia="en-US"/>
    </w:rPr>
  </w:style>
  <w:style w:type="paragraph" w:customStyle="1" w:styleId="Opsomstreepje1steniveauBrinkGroep">
    <w:name w:val="Opsomstreepje 1ste niveau Brink Groep"/>
    <w:basedOn w:val="ZsysBasisBrinkGroep"/>
    <w:uiPriority w:val="19"/>
    <w:qFormat/>
    <w:rsid w:val="0079210B"/>
    <w:pPr>
      <w:numPr>
        <w:numId w:val="28"/>
      </w:numPr>
    </w:pPr>
    <w:rPr>
      <w:lang w:eastAsia="en-US"/>
    </w:rPr>
  </w:style>
  <w:style w:type="paragraph" w:customStyle="1" w:styleId="Opsomstreepje2deniveauBrinkGroep">
    <w:name w:val="Opsomstreepje 2de niveau Brink Groep"/>
    <w:basedOn w:val="ZsysBasisBrinkGroep"/>
    <w:uiPriority w:val="19"/>
    <w:qFormat/>
    <w:rsid w:val="0079210B"/>
    <w:pPr>
      <w:numPr>
        <w:numId w:val="4"/>
      </w:numPr>
    </w:pPr>
    <w:rPr>
      <w:lang w:eastAsia="en-US"/>
    </w:rPr>
  </w:style>
  <w:style w:type="paragraph" w:customStyle="1" w:styleId="Opsomstreepje3deniveauBrinkGroep">
    <w:name w:val="Opsomstreepje 3de niveau Brink Groep"/>
    <w:basedOn w:val="ZsysBasisBrinkGroep"/>
    <w:uiPriority w:val="19"/>
    <w:qFormat/>
    <w:rsid w:val="0079210B"/>
    <w:pPr>
      <w:numPr>
        <w:numId w:val="5"/>
      </w:numPr>
    </w:pPr>
    <w:rPr>
      <w:lang w:eastAsia="en-US"/>
    </w:rPr>
  </w:style>
  <w:style w:type="paragraph" w:customStyle="1" w:styleId="ZsysverwijzingReferentieBrinkGroep">
    <w:name w:val="ZsysverwijzingReferentie Brink Groep"/>
    <w:basedOn w:val="ZsysBasisBrinkGroep"/>
    <w:rsid w:val="0079210B"/>
    <w:pPr>
      <w:framePr w:w="5954" w:hSpace="142" w:vSpace="142" w:wrap="around" w:vAnchor="page" w:hAnchor="page" w:x="3857" w:y="15735"/>
    </w:pPr>
    <w:rPr>
      <w:spacing w:val="20"/>
      <w:kern w:val="20"/>
      <w:sz w:val="13"/>
    </w:rPr>
  </w:style>
  <w:style w:type="paragraph" w:styleId="Inhopg10">
    <w:name w:val="toc 1"/>
    <w:basedOn w:val="Standaard"/>
    <w:next w:val="Standaard"/>
    <w:uiPriority w:val="39"/>
    <w:rsid w:val="0079210B"/>
    <w:pPr>
      <w:tabs>
        <w:tab w:val="left" w:pos="2160"/>
        <w:tab w:val="right" w:pos="8789"/>
      </w:tabs>
      <w:spacing w:before="283"/>
      <w:ind w:left="2160" w:hanging="2160"/>
    </w:pPr>
    <w:rPr>
      <w:caps/>
      <w:noProof/>
      <w:szCs w:val="17"/>
    </w:rPr>
  </w:style>
  <w:style w:type="character" w:styleId="GevolgdeHyperlink">
    <w:name w:val="FollowedHyperlink"/>
    <w:basedOn w:val="Standaardalinea-lettertype"/>
    <w:semiHidden/>
    <w:rsid w:val="0079210B"/>
    <w:rPr>
      <w:color w:val="auto"/>
      <w:u w:val="none"/>
    </w:rPr>
  </w:style>
  <w:style w:type="character" w:styleId="Hyperlink">
    <w:name w:val="Hyperlink"/>
    <w:basedOn w:val="Standaardalinea-lettertype"/>
    <w:semiHidden/>
    <w:rsid w:val="0079210B"/>
    <w:rPr>
      <w:color w:val="auto"/>
      <w:u w:val="none"/>
    </w:rPr>
  </w:style>
  <w:style w:type="paragraph" w:styleId="Inhopg20">
    <w:name w:val="toc 2"/>
    <w:basedOn w:val="Standaard"/>
    <w:next w:val="Standaard"/>
    <w:uiPriority w:val="39"/>
    <w:rsid w:val="0079210B"/>
    <w:pPr>
      <w:tabs>
        <w:tab w:val="left" w:pos="2160"/>
        <w:tab w:val="right" w:pos="8789"/>
      </w:tabs>
      <w:ind w:left="2160" w:hanging="2160"/>
    </w:pPr>
    <w:rPr>
      <w:noProof/>
      <w:szCs w:val="17"/>
    </w:rPr>
  </w:style>
  <w:style w:type="paragraph" w:styleId="Inhopg30">
    <w:name w:val="toc 3"/>
    <w:basedOn w:val="Standaard"/>
    <w:next w:val="Standaard"/>
    <w:uiPriority w:val="39"/>
    <w:rsid w:val="0079210B"/>
    <w:pPr>
      <w:tabs>
        <w:tab w:val="left" w:pos="2155"/>
        <w:tab w:val="right" w:pos="8789"/>
      </w:tabs>
      <w:ind w:left="2160" w:hanging="2160"/>
    </w:pPr>
    <w:rPr>
      <w:noProof/>
      <w:szCs w:val="17"/>
    </w:rPr>
  </w:style>
  <w:style w:type="paragraph" w:customStyle="1" w:styleId="ConcepttekstBrinkGroep">
    <w:name w:val="Concepttekst Brink Groep"/>
    <w:basedOn w:val="ZsysBasisBrinkGroep"/>
    <w:rsid w:val="0079210B"/>
    <w:pPr>
      <w:jc w:val="right"/>
    </w:pPr>
    <w:rPr>
      <w:b/>
      <w:bCs/>
      <w:sz w:val="22"/>
    </w:rPr>
  </w:style>
  <w:style w:type="paragraph" w:customStyle="1" w:styleId="Opsomcijfer1steniveauBrinkGroep">
    <w:name w:val="Opsomcijfer 1ste niveau Brink Groep"/>
    <w:basedOn w:val="ZsysBasisBrinkGroep"/>
    <w:uiPriority w:val="29"/>
    <w:qFormat/>
    <w:rsid w:val="0079210B"/>
    <w:pPr>
      <w:numPr>
        <w:numId w:val="25"/>
      </w:numPr>
    </w:pPr>
    <w:rPr>
      <w:lang w:eastAsia="en-US"/>
    </w:rPr>
  </w:style>
  <w:style w:type="paragraph" w:customStyle="1" w:styleId="DocgegevensVetBrinkGroep">
    <w:name w:val="Doc.gegevens Vet Brink Groep"/>
    <w:basedOn w:val="ZsysBasisBrinkGroep"/>
    <w:next w:val="BasistekstBrinkGroep"/>
    <w:rsid w:val="0079210B"/>
    <w:rPr>
      <w:b/>
      <w:bCs/>
    </w:rPr>
  </w:style>
  <w:style w:type="paragraph" w:styleId="Voetnoottekst">
    <w:name w:val="footnote text"/>
    <w:basedOn w:val="Standaard"/>
    <w:semiHidden/>
    <w:rsid w:val="0079210B"/>
    <w:pPr>
      <w:spacing w:line="283" w:lineRule="exact"/>
      <w:ind w:left="284" w:hanging="284"/>
    </w:pPr>
    <w:rPr>
      <w:spacing w:val="20"/>
      <w:sz w:val="13"/>
    </w:rPr>
  </w:style>
  <w:style w:type="paragraph" w:customStyle="1" w:styleId="ReferentiegegevensBrink">
    <w:name w:val="Referentiegegevens Brink"/>
    <w:basedOn w:val="ZsysBasisBrinkGroep"/>
    <w:rsid w:val="0079210B"/>
  </w:style>
  <w:style w:type="paragraph" w:customStyle="1" w:styleId="Zwevend1steniveauBrinkGroep">
    <w:name w:val="Zwevend 1ste niveau Brink Groep"/>
    <w:basedOn w:val="ZsysBasisBrinkGroep"/>
    <w:rsid w:val="0079210B"/>
    <w:pPr>
      <w:tabs>
        <w:tab w:val="left" w:pos="357"/>
      </w:tabs>
      <w:ind w:left="357"/>
    </w:pPr>
  </w:style>
  <w:style w:type="paragraph" w:customStyle="1" w:styleId="Zwevend2deniveauBrinkGroep">
    <w:name w:val="Zwevend 2de niveau Brink Groep"/>
    <w:basedOn w:val="ZsysBasisBrinkGroep"/>
    <w:rsid w:val="0079210B"/>
    <w:pPr>
      <w:tabs>
        <w:tab w:val="left" w:pos="714"/>
      </w:tabs>
      <w:ind w:left="714"/>
    </w:pPr>
  </w:style>
  <w:style w:type="paragraph" w:customStyle="1" w:styleId="Zwevend3deniveauBrinkGroep">
    <w:name w:val="Zwevend 3de niveau Brink Groep"/>
    <w:basedOn w:val="ZsysBasisBrinkGroep"/>
    <w:rsid w:val="0079210B"/>
    <w:pPr>
      <w:tabs>
        <w:tab w:val="left" w:pos="1071"/>
      </w:tabs>
      <w:ind w:left="1071"/>
    </w:pPr>
  </w:style>
  <w:style w:type="paragraph" w:customStyle="1" w:styleId="VoettekstReferentiegegevensBrink">
    <w:name w:val="Voettekst Referentiegegevens Brink"/>
    <w:basedOn w:val="ZsysBasisBrinkGroep"/>
    <w:rsid w:val="0079210B"/>
    <w:pPr>
      <w:tabs>
        <w:tab w:val="left" w:pos="2155"/>
      </w:tabs>
    </w:pPr>
    <w:rPr>
      <w:noProof/>
      <w:spacing w:val="20"/>
      <w:sz w:val="13"/>
    </w:rPr>
  </w:style>
  <w:style w:type="paragraph" w:customStyle="1" w:styleId="ZSysVoetLogoFrameBrink">
    <w:name w:val="ZSysVoetLogoFrame Brink"/>
    <w:basedOn w:val="Standaard"/>
    <w:rsid w:val="0079210B"/>
    <w:pPr>
      <w:framePr w:hSpace="181" w:vSpace="181" w:wrap="around" w:vAnchor="page" w:hAnchor="page" w:x="1702" w:y="15594"/>
      <w:spacing w:line="280" w:lineRule="atLeast"/>
    </w:pPr>
  </w:style>
  <w:style w:type="numbering" w:styleId="111111">
    <w:name w:val="Outline List 2"/>
    <w:basedOn w:val="Geenlijst"/>
    <w:uiPriority w:val="99"/>
    <w:semiHidden/>
    <w:unhideWhenUsed/>
    <w:rsid w:val="0079210B"/>
    <w:pPr>
      <w:numPr>
        <w:numId w:val="6"/>
      </w:numPr>
    </w:pPr>
  </w:style>
  <w:style w:type="numbering" w:styleId="1ai">
    <w:name w:val="Outline List 1"/>
    <w:basedOn w:val="Geenlijst"/>
    <w:uiPriority w:val="99"/>
    <w:semiHidden/>
    <w:unhideWhenUsed/>
    <w:rsid w:val="0079210B"/>
    <w:pPr>
      <w:numPr>
        <w:numId w:val="7"/>
      </w:numPr>
    </w:pPr>
  </w:style>
  <w:style w:type="character" w:customStyle="1" w:styleId="Kop6Char">
    <w:name w:val="Kop 6 Char"/>
    <w:basedOn w:val="Standaardalinea-lettertype"/>
    <w:link w:val="Kop6"/>
    <w:uiPriority w:val="9"/>
    <w:semiHidden/>
    <w:rsid w:val="0079210B"/>
    <w:rPr>
      <w:rFonts w:asciiTheme="majorHAnsi" w:eastAsiaTheme="majorEastAsia" w:hAnsiTheme="majorHAnsi" w:cstheme="majorBidi"/>
      <w:i/>
      <w:iCs/>
      <w:color w:val="243F60" w:themeColor="accent1" w:themeShade="7F"/>
      <w:sz w:val="17"/>
    </w:rPr>
  </w:style>
  <w:style w:type="character" w:customStyle="1" w:styleId="Kop7Char">
    <w:name w:val="Kop 7 Char"/>
    <w:basedOn w:val="Standaardalinea-lettertype"/>
    <w:link w:val="Kop7"/>
    <w:uiPriority w:val="9"/>
    <w:semiHidden/>
    <w:rsid w:val="0079210B"/>
    <w:rPr>
      <w:rFonts w:asciiTheme="majorHAnsi" w:eastAsiaTheme="majorEastAsia" w:hAnsiTheme="majorHAnsi" w:cstheme="majorBidi"/>
      <w:i/>
      <w:iCs/>
      <w:color w:val="404040" w:themeColor="text1" w:themeTint="BF"/>
      <w:sz w:val="17"/>
    </w:rPr>
  </w:style>
  <w:style w:type="character" w:customStyle="1" w:styleId="Kop8Char">
    <w:name w:val="Kop 8 Char"/>
    <w:basedOn w:val="Standaardalinea-lettertype"/>
    <w:link w:val="Kop8"/>
    <w:uiPriority w:val="9"/>
    <w:semiHidden/>
    <w:rsid w:val="0079210B"/>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79210B"/>
    <w:rPr>
      <w:rFonts w:asciiTheme="majorHAnsi" w:eastAsiaTheme="majorEastAsia" w:hAnsiTheme="majorHAnsi" w:cstheme="majorBidi"/>
      <w:i/>
      <w:iCs/>
      <w:color w:val="404040" w:themeColor="text1" w:themeTint="BF"/>
    </w:rPr>
  </w:style>
  <w:style w:type="numbering" w:styleId="Artikelsectie">
    <w:name w:val="Outline List 3"/>
    <w:basedOn w:val="Geenlijst"/>
    <w:uiPriority w:val="99"/>
    <w:semiHidden/>
    <w:unhideWhenUsed/>
    <w:rsid w:val="0079210B"/>
    <w:pPr>
      <w:numPr>
        <w:numId w:val="8"/>
      </w:numPr>
    </w:pPr>
  </w:style>
  <w:style w:type="paragraph" w:styleId="Ballontekst">
    <w:name w:val="Balloon Text"/>
    <w:basedOn w:val="Standaard"/>
    <w:link w:val="BallontekstChar"/>
    <w:uiPriority w:val="99"/>
    <w:semiHidden/>
    <w:unhideWhenUsed/>
    <w:rsid w:val="007921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9210B"/>
    <w:rPr>
      <w:rFonts w:ascii="Tahoma" w:hAnsi="Tahoma" w:cs="Tahoma"/>
      <w:sz w:val="16"/>
      <w:szCs w:val="16"/>
    </w:rPr>
  </w:style>
  <w:style w:type="paragraph" w:styleId="Bibliografie">
    <w:name w:val="Bibliography"/>
    <w:basedOn w:val="Standaard"/>
    <w:next w:val="Standaard"/>
    <w:uiPriority w:val="37"/>
    <w:semiHidden/>
    <w:unhideWhenUsed/>
    <w:rsid w:val="0079210B"/>
  </w:style>
  <w:style w:type="paragraph" w:styleId="Bloktekst">
    <w:name w:val="Block Text"/>
    <w:basedOn w:val="Standaard"/>
    <w:uiPriority w:val="99"/>
    <w:semiHidden/>
    <w:unhideWhenUsed/>
    <w:rsid w:val="007921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Plattetekst">
    <w:name w:val="Body Text"/>
    <w:basedOn w:val="Standaard"/>
    <w:link w:val="PlattetekstChar"/>
    <w:uiPriority w:val="99"/>
    <w:semiHidden/>
    <w:unhideWhenUsed/>
    <w:rsid w:val="0079210B"/>
    <w:pPr>
      <w:spacing w:after="120"/>
    </w:pPr>
  </w:style>
  <w:style w:type="character" w:customStyle="1" w:styleId="PlattetekstChar">
    <w:name w:val="Platte tekst Char"/>
    <w:basedOn w:val="Standaardalinea-lettertype"/>
    <w:link w:val="Plattetekst"/>
    <w:uiPriority w:val="99"/>
    <w:semiHidden/>
    <w:rsid w:val="0079210B"/>
    <w:rPr>
      <w:rFonts w:ascii="Verdana" w:hAnsi="Verdana"/>
      <w:sz w:val="17"/>
    </w:rPr>
  </w:style>
  <w:style w:type="paragraph" w:styleId="Plattetekst2">
    <w:name w:val="Body Text 2"/>
    <w:basedOn w:val="Standaard"/>
    <w:link w:val="Plattetekst2Char"/>
    <w:uiPriority w:val="99"/>
    <w:semiHidden/>
    <w:unhideWhenUsed/>
    <w:rsid w:val="0079210B"/>
    <w:pPr>
      <w:spacing w:after="120" w:line="480" w:lineRule="auto"/>
    </w:pPr>
  </w:style>
  <w:style w:type="character" w:customStyle="1" w:styleId="Plattetekst2Char">
    <w:name w:val="Platte tekst 2 Char"/>
    <w:basedOn w:val="Standaardalinea-lettertype"/>
    <w:link w:val="Plattetekst2"/>
    <w:uiPriority w:val="99"/>
    <w:semiHidden/>
    <w:rsid w:val="0079210B"/>
    <w:rPr>
      <w:rFonts w:ascii="Verdana" w:hAnsi="Verdana"/>
      <w:sz w:val="17"/>
    </w:rPr>
  </w:style>
  <w:style w:type="paragraph" w:styleId="Plattetekst3">
    <w:name w:val="Body Text 3"/>
    <w:basedOn w:val="Standaard"/>
    <w:link w:val="Plattetekst3Char"/>
    <w:uiPriority w:val="99"/>
    <w:semiHidden/>
    <w:unhideWhenUsed/>
    <w:rsid w:val="0079210B"/>
    <w:pPr>
      <w:spacing w:after="120"/>
    </w:pPr>
    <w:rPr>
      <w:sz w:val="16"/>
      <w:szCs w:val="16"/>
    </w:rPr>
  </w:style>
  <w:style w:type="character" w:customStyle="1" w:styleId="Plattetekst3Char">
    <w:name w:val="Platte tekst 3 Char"/>
    <w:basedOn w:val="Standaardalinea-lettertype"/>
    <w:link w:val="Plattetekst3"/>
    <w:uiPriority w:val="99"/>
    <w:semiHidden/>
    <w:rsid w:val="0079210B"/>
    <w:rPr>
      <w:rFonts w:ascii="Verdana" w:hAnsi="Verdana"/>
      <w:sz w:val="16"/>
      <w:szCs w:val="16"/>
    </w:rPr>
  </w:style>
  <w:style w:type="paragraph" w:styleId="Platteteksteersteinspringing">
    <w:name w:val="Body Text First Indent"/>
    <w:basedOn w:val="Plattetekst"/>
    <w:link w:val="PlatteteksteersteinspringingChar"/>
    <w:uiPriority w:val="99"/>
    <w:semiHidden/>
    <w:unhideWhenUsed/>
    <w:rsid w:val="0079210B"/>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9210B"/>
    <w:rPr>
      <w:rFonts w:ascii="Verdana" w:hAnsi="Verdana"/>
      <w:sz w:val="17"/>
    </w:rPr>
  </w:style>
  <w:style w:type="paragraph" w:styleId="Plattetekstinspringen">
    <w:name w:val="Body Text Indent"/>
    <w:basedOn w:val="Standaard"/>
    <w:link w:val="PlattetekstinspringenChar"/>
    <w:uiPriority w:val="99"/>
    <w:semiHidden/>
    <w:unhideWhenUsed/>
    <w:rsid w:val="0079210B"/>
    <w:pPr>
      <w:spacing w:after="120"/>
      <w:ind w:left="283"/>
    </w:pPr>
  </w:style>
  <w:style w:type="character" w:customStyle="1" w:styleId="PlattetekstinspringenChar">
    <w:name w:val="Platte tekst inspringen Char"/>
    <w:basedOn w:val="Standaardalinea-lettertype"/>
    <w:link w:val="Plattetekstinspringen"/>
    <w:uiPriority w:val="99"/>
    <w:semiHidden/>
    <w:rsid w:val="0079210B"/>
    <w:rPr>
      <w:rFonts w:ascii="Verdana" w:hAnsi="Verdana"/>
      <w:sz w:val="17"/>
    </w:rPr>
  </w:style>
  <w:style w:type="paragraph" w:styleId="Platteteksteersteinspringing2">
    <w:name w:val="Body Text First Indent 2"/>
    <w:basedOn w:val="Plattetekstinspringen"/>
    <w:link w:val="Platteteksteersteinspringing2Char"/>
    <w:uiPriority w:val="99"/>
    <w:semiHidden/>
    <w:unhideWhenUsed/>
    <w:rsid w:val="0079210B"/>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9210B"/>
    <w:rPr>
      <w:rFonts w:ascii="Verdana" w:hAnsi="Verdana"/>
      <w:sz w:val="17"/>
    </w:rPr>
  </w:style>
  <w:style w:type="paragraph" w:styleId="Plattetekstinspringen2">
    <w:name w:val="Body Text Indent 2"/>
    <w:basedOn w:val="Standaard"/>
    <w:link w:val="Plattetekstinspringen2Char"/>
    <w:uiPriority w:val="99"/>
    <w:semiHidden/>
    <w:unhideWhenUsed/>
    <w:rsid w:val="0079210B"/>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9210B"/>
    <w:rPr>
      <w:rFonts w:ascii="Verdana" w:hAnsi="Verdana"/>
      <w:sz w:val="17"/>
    </w:rPr>
  </w:style>
  <w:style w:type="paragraph" w:styleId="Plattetekstinspringen3">
    <w:name w:val="Body Text Indent 3"/>
    <w:basedOn w:val="Standaard"/>
    <w:link w:val="Plattetekstinspringen3Char"/>
    <w:uiPriority w:val="99"/>
    <w:semiHidden/>
    <w:unhideWhenUsed/>
    <w:rsid w:val="0079210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9210B"/>
    <w:rPr>
      <w:rFonts w:ascii="Verdana" w:hAnsi="Verdana"/>
      <w:sz w:val="16"/>
      <w:szCs w:val="16"/>
    </w:rPr>
  </w:style>
  <w:style w:type="character" w:styleId="Titelvanboek">
    <w:name w:val="Book Title"/>
    <w:basedOn w:val="Standaardalinea-lettertype"/>
    <w:uiPriority w:val="33"/>
    <w:rsid w:val="0079210B"/>
    <w:rPr>
      <w:b/>
      <w:bCs/>
      <w:smallCaps/>
      <w:spacing w:val="5"/>
    </w:rPr>
  </w:style>
  <w:style w:type="paragraph" w:styleId="Afsluiting">
    <w:name w:val="Closing"/>
    <w:basedOn w:val="Standaard"/>
    <w:link w:val="AfsluitingChar"/>
    <w:uiPriority w:val="99"/>
    <w:semiHidden/>
    <w:unhideWhenUsed/>
    <w:rsid w:val="0079210B"/>
    <w:pPr>
      <w:spacing w:line="240" w:lineRule="auto"/>
      <w:ind w:left="4252"/>
    </w:pPr>
  </w:style>
  <w:style w:type="character" w:customStyle="1" w:styleId="AfsluitingChar">
    <w:name w:val="Afsluiting Char"/>
    <w:basedOn w:val="Standaardalinea-lettertype"/>
    <w:link w:val="Afsluiting"/>
    <w:uiPriority w:val="99"/>
    <w:semiHidden/>
    <w:rsid w:val="0079210B"/>
    <w:rPr>
      <w:rFonts w:ascii="Verdana" w:hAnsi="Verdana"/>
      <w:sz w:val="17"/>
    </w:rPr>
  </w:style>
  <w:style w:type="table" w:styleId="Kleurrijkraster">
    <w:name w:val="Colorful Grid"/>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9210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79210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9210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9210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9210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9210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9210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9210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79210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9210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9210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9210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9210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9210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9210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79210B"/>
    <w:rPr>
      <w:sz w:val="16"/>
      <w:szCs w:val="16"/>
    </w:rPr>
  </w:style>
  <w:style w:type="paragraph" w:styleId="Tekstopmerking">
    <w:name w:val="annotation text"/>
    <w:basedOn w:val="Standaard"/>
    <w:link w:val="TekstopmerkingChar"/>
    <w:uiPriority w:val="99"/>
    <w:semiHidden/>
    <w:unhideWhenUsed/>
    <w:rsid w:val="0079210B"/>
    <w:pPr>
      <w:spacing w:line="240" w:lineRule="auto"/>
    </w:pPr>
  </w:style>
  <w:style w:type="character" w:customStyle="1" w:styleId="TekstopmerkingChar">
    <w:name w:val="Tekst opmerking Char"/>
    <w:basedOn w:val="Standaardalinea-lettertype"/>
    <w:link w:val="Tekstopmerking"/>
    <w:uiPriority w:val="99"/>
    <w:semiHidden/>
    <w:rsid w:val="0079210B"/>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9210B"/>
    <w:rPr>
      <w:b/>
      <w:bCs/>
    </w:rPr>
  </w:style>
  <w:style w:type="character" w:customStyle="1" w:styleId="OnderwerpvanopmerkingChar">
    <w:name w:val="Onderwerp van opmerking Char"/>
    <w:basedOn w:val="TekstopmerkingChar"/>
    <w:link w:val="Onderwerpvanopmerking"/>
    <w:uiPriority w:val="99"/>
    <w:semiHidden/>
    <w:rsid w:val="0079210B"/>
    <w:rPr>
      <w:rFonts w:ascii="Verdana" w:hAnsi="Verdana"/>
      <w:b/>
      <w:bCs/>
    </w:rPr>
  </w:style>
  <w:style w:type="table" w:styleId="Donkerelijst">
    <w:name w:val="Dark List"/>
    <w:basedOn w:val="Standaardtabel"/>
    <w:uiPriority w:val="70"/>
    <w:rsid w:val="0079210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9210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9210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9210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9210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9210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9210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uiPriority w:val="99"/>
    <w:semiHidden/>
    <w:unhideWhenUsed/>
    <w:rsid w:val="0079210B"/>
  </w:style>
  <w:style w:type="character" w:customStyle="1" w:styleId="DatumChar">
    <w:name w:val="Datum Char"/>
    <w:basedOn w:val="Standaardalinea-lettertype"/>
    <w:link w:val="Datum"/>
    <w:uiPriority w:val="99"/>
    <w:semiHidden/>
    <w:rsid w:val="0079210B"/>
    <w:rPr>
      <w:rFonts w:ascii="Verdana" w:hAnsi="Verdana"/>
      <w:sz w:val="17"/>
    </w:rPr>
  </w:style>
  <w:style w:type="paragraph" w:styleId="Documentstructuur">
    <w:name w:val="Document Map"/>
    <w:basedOn w:val="Standaard"/>
    <w:link w:val="DocumentstructuurChar"/>
    <w:uiPriority w:val="99"/>
    <w:semiHidden/>
    <w:unhideWhenUsed/>
    <w:rsid w:val="0079210B"/>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9210B"/>
    <w:rPr>
      <w:rFonts w:ascii="Tahoma" w:hAnsi="Tahoma" w:cs="Tahoma"/>
      <w:sz w:val="16"/>
      <w:szCs w:val="16"/>
    </w:rPr>
  </w:style>
  <w:style w:type="paragraph" w:styleId="E-mailhandtekening">
    <w:name w:val="E-mail Signature"/>
    <w:basedOn w:val="Standaard"/>
    <w:link w:val="E-mailhandtekeningChar"/>
    <w:uiPriority w:val="99"/>
    <w:semiHidden/>
    <w:unhideWhenUsed/>
    <w:rsid w:val="0079210B"/>
    <w:pPr>
      <w:spacing w:line="240" w:lineRule="auto"/>
    </w:pPr>
  </w:style>
  <w:style w:type="character" w:customStyle="1" w:styleId="E-mailhandtekeningChar">
    <w:name w:val="E-mailhandtekening Char"/>
    <w:basedOn w:val="Standaardalinea-lettertype"/>
    <w:link w:val="E-mailhandtekening"/>
    <w:uiPriority w:val="99"/>
    <w:semiHidden/>
    <w:rsid w:val="0079210B"/>
    <w:rPr>
      <w:rFonts w:ascii="Verdana" w:hAnsi="Verdana"/>
      <w:sz w:val="17"/>
    </w:rPr>
  </w:style>
  <w:style w:type="character" w:styleId="Nadruk">
    <w:name w:val="Emphasis"/>
    <w:basedOn w:val="Standaardalinea-lettertype"/>
    <w:uiPriority w:val="20"/>
    <w:rsid w:val="0079210B"/>
    <w:rPr>
      <w:i/>
      <w:iCs/>
    </w:rPr>
  </w:style>
  <w:style w:type="character" w:styleId="Eindnootmarkering">
    <w:name w:val="endnote reference"/>
    <w:basedOn w:val="Standaardalinea-lettertype"/>
    <w:uiPriority w:val="99"/>
    <w:semiHidden/>
    <w:unhideWhenUsed/>
    <w:rsid w:val="0079210B"/>
    <w:rPr>
      <w:vertAlign w:val="superscript"/>
    </w:rPr>
  </w:style>
  <w:style w:type="paragraph" w:styleId="Eindnoottekst">
    <w:name w:val="endnote text"/>
    <w:basedOn w:val="Standaard"/>
    <w:link w:val="EindnoottekstChar"/>
    <w:uiPriority w:val="99"/>
    <w:semiHidden/>
    <w:unhideWhenUsed/>
    <w:rsid w:val="0079210B"/>
    <w:pPr>
      <w:spacing w:line="240" w:lineRule="auto"/>
    </w:pPr>
  </w:style>
  <w:style w:type="character" w:customStyle="1" w:styleId="EindnoottekstChar">
    <w:name w:val="Eindnoottekst Char"/>
    <w:basedOn w:val="Standaardalinea-lettertype"/>
    <w:link w:val="Eindnoottekst"/>
    <w:uiPriority w:val="99"/>
    <w:semiHidden/>
    <w:rsid w:val="0079210B"/>
    <w:rPr>
      <w:rFonts w:ascii="Verdana" w:hAnsi="Verdana"/>
    </w:rPr>
  </w:style>
  <w:style w:type="paragraph" w:styleId="Adresenvelop">
    <w:name w:val="envelope address"/>
    <w:basedOn w:val="Standaard"/>
    <w:uiPriority w:val="99"/>
    <w:semiHidden/>
    <w:unhideWhenUsed/>
    <w:rsid w:val="0079210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zender">
    <w:name w:val="envelope return"/>
    <w:basedOn w:val="Standaard"/>
    <w:uiPriority w:val="99"/>
    <w:semiHidden/>
    <w:unhideWhenUsed/>
    <w:rsid w:val="0079210B"/>
    <w:pPr>
      <w:spacing w:line="240" w:lineRule="auto"/>
    </w:pPr>
    <w:rPr>
      <w:rFonts w:asciiTheme="majorHAnsi" w:eastAsiaTheme="majorEastAsia" w:hAnsiTheme="majorHAnsi" w:cstheme="majorBidi"/>
    </w:rPr>
  </w:style>
  <w:style w:type="character" w:styleId="Voetnootmarkering">
    <w:name w:val="footnote reference"/>
    <w:basedOn w:val="Standaardalinea-lettertype"/>
    <w:uiPriority w:val="99"/>
    <w:semiHidden/>
    <w:unhideWhenUsed/>
    <w:rsid w:val="0079210B"/>
    <w:rPr>
      <w:vertAlign w:val="superscript"/>
    </w:rPr>
  </w:style>
  <w:style w:type="character" w:styleId="HTML-acroniem">
    <w:name w:val="HTML Acronym"/>
    <w:basedOn w:val="Standaardalinea-lettertype"/>
    <w:uiPriority w:val="99"/>
    <w:semiHidden/>
    <w:unhideWhenUsed/>
    <w:rsid w:val="0079210B"/>
  </w:style>
  <w:style w:type="paragraph" w:styleId="HTML-adres">
    <w:name w:val="HTML Address"/>
    <w:basedOn w:val="Standaard"/>
    <w:link w:val="HTML-adresChar"/>
    <w:uiPriority w:val="99"/>
    <w:semiHidden/>
    <w:unhideWhenUsed/>
    <w:rsid w:val="0079210B"/>
    <w:pPr>
      <w:spacing w:line="240" w:lineRule="auto"/>
    </w:pPr>
    <w:rPr>
      <w:i/>
      <w:iCs/>
    </w:rPr>
  </w:style>
  <w:style w:type="character" w:customStyle="1" w:styleId="HTML-adresChar">
    <w:name w:val="HTML-adres Char"/>
    <w:basedOn w:val="Standaardalinea-lettertype"/>
    <w:link w:val="HTML-adres"/>
    <w:uiPriority w:val="99"/>
    <w:semiHidden/>
    <w:rsid w:val="0079210B"/>
    <w:rPr>
      <w:rFonts w:ascii="Verdana" w:hAnsi="Verdana"/>
      <w:i/>
      <w:iCs/>
      <w:sz w:val="17"/>
    </w:rPr>
  </w:style>
  <w:style w:type="character" w:styleId="HTML-citaat">
    <w:name w:val="HTML Cite"/>
    <w:basedOn w:val="Standaardalinea-lettertype"/>
    <w:uiPriority w:val="99"/>
    <w:semiHidden/>
    <w:unhideWhenUsed/>
    <w:rsid w:val="0079210B"/>
    <w:rPr>
      <w:i/>
      <w:iCs/>
    </w:rPr>
  </w:style>
  <w:style w:type="character" w:styleId="HTMLCode">
    <w:name w:val="HTML Code"/>
    <w:basedOn w:val="Standaardalinea-lettertype"/>
    <w:uiPriority w:val="99"/>
    <w:semiHidden/>
    <w:unhideWhenUsed/>
    <w:rsid w:val="0079210B"/>
    <w:rPr>
      <w:rFonts w:ascii="Consolas" w:hAnsi="Consolas" w:cs="Consolas"/>
      <w:sz w:val="20"/>
      <w:szCs w:val="20"/>
    </w:rPr>
  </w:style>
  <w:style w:type="character" w:styleId="HTMLDefinition">
    <w:name w:val="HTML Definition"/>
    <w:basedOn w:val="Standaardalinea-lettertype"/>
    <w:uiPriority w:val="99"/>
    <w:semiHidden/>
    <w:unhideWhenUsed/>
    <w:rsid w:val="0079210B"/>
    <w:rPr>
      <w:i/>
      <w:iCs/>
    </w:rPr>
  </w:style>
  <w:style w:type="character" w:styleId="HTML-toetsenbord">
    <w:name w:val="HTML Keyboard"/>
    <w:basedOn w:val="Standaardalinea-lettertype"/>
    <w:uiPriority w:val="99"/>
    <w:semiHidden/>
    <w:unhideWhenUsed/>
    <w:rsid w:val="0079210B"/>
    <w:rPr>
      <w:rFonts w:ascii="Consolas" w:hAnsi="Consolas" w:cs="Consolas"/>
      <w:sz w:val="20"/>
      <w:szCs w:val="20"/>
    </w:rPr>
  </w:style>
  <w:style w:type="paragraph" w:styleId="HTML-voorafopgemaakt">
    <w:name w:val="HTML Preformatted"/>
    <w:basedOn w:val="Standaard"/>
    <w:link w:val="HTML-voorafopgemaaktChar"/>
    <w:uiPriority w:val="99"/>
    <w:semiHidden/>
    <w:unhideWhenUsed/>
    <w:rsid w:val="0079210B"/>
    <w:pPr>
      <w:spacing w:line="240" w:lineRule="auto"/>
    </w:pPr>
    <w:rPr>
      <w:rFonts w:ascii="Consolas" w:hAnsi="Consolas" w:cs="Consolas"/>
    </w:rPr>
  </w:style>
  <w:style w:type="character" w:customStyle="1" w:styleId="HTML-voorafopgemaaktChar">
    <w:name w:val="HTML - vooraf opgemaakt Char"/>
    <w:basedOn w:val="Standaardalinea-lettertype"/>
    <w:link w:val="HTML-voorafopgemaakt"/>
    <w:uiPriority w:val="99"/>
    <w:semiHidden/>
    <w:rsid w:val="0079210B"/>
    <w:rPr>
      <w:rFonts w:ascii="Consolas" w:hAnsi="Consolas" w:cs="Consolas"/>
    </w:rPr>
  </w:style>
  <w:style w:type="character" w:styleId="HTML-voorbeeld">
    <w:name w:val="HTML Sample"/>
    <w:basedOn w:val="Standaardalinea-lettertype"/>
    <w:uiPriority w:val="99"/>
    <w:semiHidden/>
    <w:unhideWhenUsed/>
    <w:rsid w:val="0079210B"/>
    <w:rPr>
      <w:rFonts w:ascii="Consolas" w:hAnsi="Consolas" w:cs="Consolas"/>
      <w:sz w:val="24"/>
      <w:szCs w:val="24"/>
    </w:rPr>
  </w:style>
  <w:style w:type="character" w:styleId="HTML-schrijfmachine">
    <w:name w:val="HTML Typewriter"/>
    <w:basedOn w:val="Standaardalinea-lettertype"/>
    <w:uiPriority w:val="99"/>
    <w:semiHidden/>
    <w:unhideWhenUsed/>
    <w:rsid w:val="0079210B"/>
    <w:rPr>
      <w:rFonts w:ascii="Consolas" w:hAnsi="Consolas" w:cs="Consolas"/>
      <w:sz w:val="20"/>
      <w:szCs w:val="20"/>
    </w:rPr>
  </w:style>
  <w:style w:type="character" w:styleId="HTMLVariable">
    <w:name w:val="HTML Variable"/>
    <w:basedOn w:val="Standaardalinea-lettertype"/>
    <w:uiPriority w:val="99"/>
    <w:semiHidden/>
    <w:unhideWhenUsed/>
    <w:rsid w:val="0079210B"/>
    <w:rPr>
      <w:i/>
      <w:iCs/>
    </w:rPr>
  </w:style>
  <w:style w:type="paragraph" w:styleId="Index3">
    <w:name w:val="index 3"/>
    <w:basedOn w:val="Standaard"/>
    <w:next w:val="Standaard"/>
    <w:autoRedefine/>
    <w:uiPriority w:val="99"/>
    <w:semiHidden/>
    <w:unhideWhenUsed/>
    <w:rsid w:val="0079210B"/>
    <w:pPr>
      <w:spacing w:line="240" w:lineRule="auto"/>
      <w:ind w:left="510" w:hanging="170"/>
    </w:pPr>
  </w:style>
  <w:style w:type="paragraph" w:styleId="Index4">
    <w:name w:val="index 4"/>
    <w:basedOn w:val="Standaard"/>
    <w:next w:val="Standaard"/>
    <w:autoRedefine/>
    <w:uiPriority w:val="99"/>
    <w:semiHidden/>
    <w:unhideWhenUsed/>
    <w:rsid w:val="0079210B"/>
    <w:pPr>
      <w:spacing w:line="240" w:lineRule="auto"/>
      <w:ind w:left="680" w:hanging="170"/>
    </w:pPr>
  </w:style>
  <w:style w:type="paragraph" w:styleId="Index5">
    <w:name w:val="index 5"/>
    <w:basedOn w:val="Standaard"/>
    <w:next w:val="Standaard"/>
    <w:autoRedefine/>
    <w:uiPriority w:val="99"/>
    <w:semiHidden/>
    <w:unhideWhenUsed/>
    <w:rsid w:val="0079210B"/>
    <w:pPr>
      <w:spacing w:line="240" w:lineRule="auto"/>
      <w:ind w:left="850" w:hanging="170"/>
    </w:pPr>
  </w:style>
  <w:style w:type="paragraph" w:styleId="Index6">
    <w:name w:val="index 6"/>
    <w:basedOn w:val="Standaard"/>
    <w:next w:val="Standaard"/>
    <w:autoRedefine/>
    <w:uiPriority w:val="99"/>
    <w:semiHidden/>
    <w:unhideWhenUsed/>
    <w:rsid w:val="0079210B"/>
    <w:pPr>
      <w:spacing w:line="240" w:lineRule="auto"/>
      <w:ind w:left="1020" w:hanging="170"/>
    </w:pPr>
  </w:style>
  <w:style w:type="paragraph" w:styleId="Index7">
    <w:name w:val="index 7"/>
    <w:basedOn w:val="Standaard"/>
    <w:next w:val="Standaard"/>
    <w:autoRedefine/>
    <w:uiPriority w:val="99"/>
    <w:semiHidden/>
    <w:unhideWhenUsed/>
    <w:rsid w:val="0079210B"/>
    <w:pPr>
      <w:spacing w:line="240" w:lineRule="auto"/>
      <w:ind w:left="1190" w:hanging="170"/>
    </w:pPr>
  </w:style>
  <w:style w:type="paragraph" w:styleId="Index8">
    <w:name w:val="index 8"/>
    <w:basedOn w:val="Standaard"/>
    <w:next w:val="Standaard"/>
    <w:autoRedefine/>
    <w:uiPriority w:val="99"/>
    <w:semiHidden/>
    <w:unhideWhenUsed/>
    <w:rsid w:val="0079210B"/>
    <w:pPr>
      <w:spacing w:line="240" w:lineRule="auto"/>
      <w:ind w:left="1360" w:hanging="170"/>
    </w:pPr>
  </w:style>
  <w:style w:type="paragraph" w:styleId="Index9">
    <w:name w:val="index 9"/>
    <w:basedOn w:val="Standaard"/>
    <w:next w:val="Standaard"/>
    <w:autoRedefine/>
    <w:uiPriority w:val="99"/>
    <w:semiHidden/>
    <w:unhideWhenUsed/>
    <w:rsid w:val="0079210B"/>
    <w:pPr>
      <w:spacing w:line="240" w:lineRule="auto"/>
      <w:ind w:left="1530" w:hanging="170"/>
    </w:pPr>
  </w:style>
  <w:style w:type="paragraph" w:styleId="Indexkop">
    <w:name w:val="index heading"/>
    <w:basedOn w:val="Standaard"/>
    <w:next w:val="Index1"/>
    <w:uiPriority w:val="99"/>
    <w:semiHidden/>
    <w:unhideWhenUsed/>
    <w:rsid w:val="0079210B"/>
    <w:rPr>
      <w:rFonts w:asciiTheme="majorHAnsi" w:eastAsiaTheme="majorEastAsia" w:hAnsiTheme="majorHAnsi" w:cstheme="majorBidi"/>
      <w:b/>
      <w:bCs/>
    </w:rPr>
  </w:style>
  <w:style w:type="character" w:styleId="Intensievebenadrukking">
    <w:name w:val="Intense Emphasis"/>
    <w:basedOn w:val="Standaardalinea-lettertype"/>
    <w:uiPriority w:val="21"/>
    <w:rsid w:val="0079210B"/>
    <w:rPr>
      <w:b/>
      <w:bCs/>
      <w:i/>
      <w:iCs/>
      <w:color w:val="4F81BD" w:themeColor="accent1"/>
    </w:rPr>
  </w:style>
  <w:style w:type="paragraph" w:styleId="Duidelijkcitaat">
    <w:name w:val="Intense Quote"/>
    <w:basedOn w:val="Standaard"/>
    <w:next w:val="Standaard"/>
    <w:link w:val="DuidelijkcitaatChar"/>
    <w:uiPriority w:val="30"/>
    <w:rsid w:val="0079210B"/>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9210B"/>
    <w:rPr>
      <w:rFonts w:ascii="Verdana" w:hAnsi="Verdana"/>
      <w:b/>
      <w:bCs/>
      <w:i/>
      <w:iCs/>
      <w:color w:val="4F81BD" w:themeColor="accent1"/>
      <w:sz w:val="17"/>
    </w:rPr>
  </w:style>
  <w:style w:type="character" w:styleId="Intensieveverwijzing">
    <w:name w:val="Intense Reference"/>
    <w:basedOn w:val="Standaardalinea-lettertype"/>
    <w:uiPriority w:val="32"/>
    <w:rsid w:val="0079210B"/>
    <w:rPr>
      <w:b/>
      <w:bCs/>
      <w:smallCaps/>
      <w:color w:val="C0504D" w:themeColor="accent2"/>
      <w:spacing w:val="5"/>
      <w:u w:val="single"/>
    </w:rPr>
  </w:style>
  <w:style w:type="table" w:styleId="Lichtraster">
    <w:name w:val="Light Grid"/>
    <w:basedOn w:val="Standaardtabel"/>
    <w:uiPriority w:val="62"/>
    <w:rsid w:val="007921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921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9210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9210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9210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9210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9210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7921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921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9210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9210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9210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9210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9210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79210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9210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9210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9210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9210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9210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9210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uiPriority w:val="99"/>
    <w:semiHidden/>
    <w:unhideWhenUsed/>
    <w:rsid w:val="0079210B"/>
  </w:style>
  <w:style w:type="paragraph" w:styleId="Lijst">
    <w:name w:val="List"/>
    <w:basedOn w:val="Standaard"/>
    <w:uiPriority w:val="99"/>
    <w:semiHidden/>
    <w:unhideWhenUsed/>
    <w:rsid w:val="0079210B"/>
    <w:pPr>
      <w:ind w:left="283" w:hanging="283"/>
      <w:contextualSpacing/>
    </w:pPr>
  </w:style>
  <w:style w:type="paragraph" w:styleId="Lijst2">
    <w:name w:val="List 2"/>
    <w:basedOn w:val="Standaard"/>
    <w:uiPriority w:val="99"/>
    <w:semiHidden/>
    <w:unhideWhenUsed/>
    <w:rsid w:val="0079210B"/>
    <w:pPr>
      <w:ind w:left="566" w:hanging="283"/>
      <w:contextualSpacing/>
    </w:pPr>
  </w:style>
  <w:style w:type="paragraph" w:styleId="Lijst3">
    <w:name w:val="List 3"/>
    <w:basedOn w:val="Standaard"/>
    <w:uiPriority w:val="99"/>
    <w:semiHidden/>
    <w:unhideWhenUsed/>
    <w:rsid w:val="0079210B"/>
    <w:pPr>
      <w:ind w:left="849" w:hanging="283"/>
      <w:contextualSpacing/>
    </w:pPr>
  </w:style>
  <w:style w:type="paragraph" w:styleId="Lijst4">
    <w:name w:val="List 4"/>
    <w:basedOn w:val="Standaard"/>
    <w:uiPriority w:val="99"/>
    <w:semiHidden/>
    <w:unhideWhenUsed/>
    <w:rsid w:val="0079210B"/>
    <w:pPr>
      <w:ind w:left="1132" w:hanging="283"/>
      <w:contextualSpacing/>
    </w:pPr>
  </w:style>
  <w:style w:type="paragraph" w:styleId="Lijst5">
    <w:name w:val="List 5"/>
    <w:basedOn w:val="Standaard"/>
    <w:uiPriority w:val="99"/>
    <w:semiHidden/>
    <w:unhideWhenUsed/>
    <w:rsid w:val="0079210B"/>
    <w:pPr>
      <w:ind w:left="1415" w:hanging="283"/>
      <w:contextualSpacing/>
    </w:pPr>
  </w:style>
  <w:style w:type="paragraph" w:styleId="Lijstopsomteken">
    <w:name w:val="List Bullet"/>
    <w:basedOn w:val="Standaard"/>
    <w:uiPriority w:val="99"/>
    <w:semiHidden/>
    <w:unhideWhenUsed/>
    <w:rsid w:val="0079210B"/>
    <w:pPr>
      <w:numPr>
        <w:numId w:val="9"/>
      </w:numPr>
      <w:contextualSpacing/>
    </w:pPr>
  </w:style>
  <w:style w:type="paragraph" w:styleId="Lijstopsomteken2">
    <w:name w:val="List Bullet 2"/>
    <w:basedOn w:val="Standaard"/>
    <w:uiPriority w:val="99"/>
    <w:semiHidden/>
    <w:unhideWhenUsed/>
    <w:rsid w:val="0079210B"/>
    <w:pPr>
      <w:numPr>
        <w:numId w:val="10"/>
      </w:numPr>
      <w:contextualSpacing/>
    </w:pPr>
  </w:style>
  <w:style w:type="paragraph" w:styleId="Lijstopsomteken3">
    <w:name w:val="List Bullet 3"/>
    <w:basedOn w:val="Standaard"/>
    <w:uiPriority w:val="99"/>
    <w:semiHidden/>
    <w:unhideWhenUsed/>
    <w:rsid w:val="0079210B"/>
    <w:pPr>
      <w:numPr>
        <w:numId w:val="11"/>
      </w:numPr>
      <w:contextualSpacing/>
    </w:pPr>
  </w:style>
  <w:style w:type="paragraph" w:styleId="Lijstopsomteken4">
    <w:name w:val="List Bullet 4"/>
    <w:basedOn w:val="Standaard"/>
    <w:uiPriority w:val="99"/>
    <w:semiHidden/>
    <w:unhideWhenUsed/>
    <w:rsid w:val="0079210B"/>
    <w:pPr>
      <w:numPr>
        <w:numId w:val="12"/>
      </w:numPr>
      <w:contextualSpacing/>
    </w:pPr>
  </w:style>
  <w:style w:type="paragraph" w:styleId="Lijstopsomteken5">
    <w:name w:val="List Bullet 5"/>
    <w:basedOn w:val="Standaard"/>
    <w:uiPriority w:val="99"/>
    <w:semiHidden/>
    <w:unhideWhenUsed/>
    <w:rsid w:val="0079210B"/>
    <w:pPr>
      <w:numPr>
        <w:numId w:val="13"/>
      </w:numPr>
      <w:contextualSpacing/>
    </w:pPr>
  </w:style>
  <w:style w:type="paragraph" w:styleId="Lijstvoortzetting">
    <w:name w:val="List Continue"/>
    <w:basedOn w:val="Standaard"/>
    <w:uiPriority w:val="99"/>
    <w:semiHidden/>
    <w:unhideWhenUsed/>
    <w:rsid w:val="0079210B"/>
    <w:pPr>
      <w:spacing w:after="120"/>
      <w:ind w:left="283"/>
      <w:contextualSpacing/>
    </w:pPr>
  </w:style>
  <w:style w:type="paragraph" w:styleId="Lijstvoortzetting2">
    <w:name w:val="List Continue 2"/>
    <w:basedOn w:val="Standaard"/>
    <w:uiPriority w:val="99"/>
    <w:semiHidden/>
    <w:unhideWhenUsed/>
    <w:rsid w:val="0079210B"/>
    <w:pPr>
      <w:spacing w:after="120"/>
      <w:ind w:left="566"/>
      <w:contextualSpacing/>
    </w:pPr>
  </w:style>
  <w:style w:type="paragraph" w:styleId="Lijstvoortzetting3">
    <w:name w:val="List Continue 3"/>
    <w:basedOn w:val="Standaard"/>
    <w:uiPriority w:val="99"/>
    <w:semiHidden/>
    <w:unhideWhenUsed/>
    <w:rsid w:val="0079210B"/>
    <w:pPr>
      <w:spacing w:after="120"/>
      <w:ind w:left="849"/>
      <w:contextualSpacing/>
    </w:pPr>
  </w:style>
  <w:style w:type="paragraph" w:styleId="Lijstvoortzetting4">
    <w:name w:val="List Continue 4"/>
    <w:basedOn w:val="Standaard"/>
    <w:uiPriority w:val="99"/>
    <w:semiHidden/>
    <w:unhideWhenUsed/>
    <w:rsid w:val="0079210B"/>
    <w:pPr>
      <w:spacing w:after="120"/>
      <w:ind w:left="1132"/>
      <w:contextualSpacing/>
    </w:pPr>
  </w:style>
  <w:style w:type="paragraph" w:styleId="Lijstvoortzetting5">
    <w:name w:val="List Continue 5"/>
    <w:basedOn w:val="Standaard"/>
    <w:uiPriority w:val="99"/>
    <w:semiHidden/>
    <w:unhideWhenUsed/>
    <w:rsid w:val="0079210B"/>
    <w:pPr>
      <w:spacing w:after="120"/>
      <w:ind w:left="1415"/>
      <w:contextualSpacing/>
    </w:pPr>
  </w:style>
  <w:style w:type="paragraph" w:styleId="Lijstnummering">
    <w:name w:val="List Number"/>
    <w:basedOn w:val="Standaard"/>
    <w:uiPriority w:val="99"/>
    <w:semiHidden/>
    <w:unhideWhenUsed/>
    <w:rsid w:val="0079210B"/>
    <w:pPr>
      <w:numPr>
        <w:numId w:val="14"/>
      </w:numPr>
      <w:contextualSpacing/>
    </w:pPr>
  </w:style>
  <w:style w:type="paragraph" w:styleId="Lijstnummering2">
    <w:name w:val="List Number 2"/>
    <w:basedOn w:val="Standaard"/>
    <w:uiPriority w:val="99"/>
    <w:semiHidden/>
    <w:unhideWhenUsed/>
    <w:rsid w:val="0079210B"/>
    <w:pPr>
      <w:numPr>
        <w:numId w:val="15"/>
      </w:numPr>
      <w:contextualSpacing/>
    </w:pPr>
  </w:style>
  <w:style w:type="paragraph" w:styleId="Lijstnummering3">
    <w:name w:val="List Number 3"/>
    <w:basedOn w:val="Standaard"/>
    <w:uiPriority w:val="99"/>
    <w:semiHidden/>
    <w:unhideWhenUsed/>
    <w:rsid w:val="0079210B"/>
    <w:pPr>
      <w:numPr>
        <w:numId w:val="16"/>
      </w:numPr>
      <w:contextualSpacing/>
    </w:pPr>
  </w:style>
  <w:style w:type="paragraph" w:styleId="Lijstnummering4">
    <w:name w:val="List Number 4"/>
    <w:basedOn w:val="Standaard"/>
    <w:uiPriority w:val="99"/>
    <w:semiHidden/>
    <w:unhideWhenUsed/>
    <w:rsid w:val="0079210B"/>
    <w:pPr>
      <w:numPr>
        <w:numId w:val="17"/>
      </w:numPr>
      <w:contextualSpacing/>
    </w:pPr>
  </w:style>
  <w:style w:type="paragraph" w:styleId="Lijstnummering5">
    <w:name w:val="List Number 5"/>
    <w:basedOn w:val="Standaard"/>
    <w:uiPriority w:val="99"/>
    <w:semiHidden/>
    <w:unhideWhenUsed/>
    <w:rsid w:val="0079210B"/>
    <w:pPr>
      <w:numPr>
        <w:numId w:val="18"/>
      </w:numPr>
      <w:contextualSpacing/>
    </w:pPr>
  </w:style>
  <w:style w:type="paragraph" w:styleId="Lijstalinea">
    <w:name w:val="List Paragraph"/>
    <w:basedOn w:val="Standaard"/>
    <w:uiPriority w:val="34"/>
    <w:rsid w:val="0079210B"/>
    <w:pPr>
      <w:ind w:left="720"/>
      <w:contextualSpacing/>
    </w:pPr>
  </w:style>
  <w:style w:type="paragraph" w:styleId="Macrotekst">
    <w:name w:val="macro"/>
    <w:link w:val="MacrotekstChar"/>
    <w:uiPriority w:val="99"/>
    <w:semiHidden/>
    <w:unhideWhenUsed/>
    <w:rsid w:val="0079210B"/>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nsolas" w:hAnsi="Consolas" w:cs="Consolas"/>
    </w:rPr>
  </w:style>
  <w:style w:type="character" w:customStyle="1" w:styleId="MacrotekstChar">
    <w:name w:val="Macrotekst Char"/>
    <w:basedOn w:val="Standaardalinea-lettertype"/>
    <w:link w:val="Macrotekst"/>
    <w:uiPriority w:val="99"/>
    <w:semiHidden/>
    <w:rsid w:val="0079210B"/>
    <w:rPr>
      <w:rFonts w:ascii="Consolas" w:hAnsi="Consolas" w:cs="Consolas"/>
    </w:rPr>
  </w:style>
  <w:style w:type="table" w:styleId="Gemiddeldraster1">
    <w:name w:val="Medium Grid 1"/>
    <w:basedOn w:val="Standaardtabel"/>
    <w:uiPriority w:val="67"/>
    <w:rsid w:val="007921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9210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9210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9210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9210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9210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9210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9210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921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79210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9210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9210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9210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9210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9210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9210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9210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7921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9210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9210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9210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9210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9210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9210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921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rsid w:val="0079210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79210B"/>
    <w:rPr>
      <w:rFonts w:asciiTheme="majorHAnsi" w:eastAsiaTheme="majorEastAsia" w:hAnsiTheme="majorHAnsi" w:cstheme="majorBidi"/>
      <w:sz w:val="24"/>
      <w:szCs w:val="24"/>
      <w:shd w:val="pct20" w:color="auto" w:fill="auto"/>
    </w:rPr>
  </w:style>
  <w:style w:type="paragraph" w:styleId="Geenafstand">
    <w:name w:val="No Spacing"/>
    <w:uiPriority w:val="1"/>
    <w:rsid w:val="0079210B"/>
    <w:rPr>
      <w:rFonts w:ascii="Verdana" w:hAnsi="Verdana"/>
      <w:sz w:val="17"/>
    </w:rPr>
  </w:style>
  <w:style w:type="paragraph" w:styleId="Normaalweb">
    <w:name w:val="Normal (Web)"/>
    <w:basedOn w:val="Standaard"/>
    <w:uiPriority w:val="99"/>
    <w:semiHidden/>
    <w:unhideWhenUsed/>
    <w:rsid w:val="0079210B"/>
    <w:rPr>
      <w:rFonts w:ascii="Times New Roman" w:hAnsi="Times New Roman"/>
    </w:rPr>
  </w:style>
  <w:style w:type="paragraph" w:styleId="Standaardinspringing">
    <w:name w:val="Normal Indent"/>
    <w:basedOn w:val="Standaard"/>
    <w:uiPriority w:val="99"/>
    <w:semiHidden/>
    <w:unhideWhenUsed/>
    <w:rsid w:val="0079210B"/>
    <w:pPr>
      <w:ind w:left="708"/>
    </w:pPr>
  </w:style>
  <w:style w:type="paragraph" w:styleId="Notitiekop">
    <w:name w:val="Note Heading"/>
    <w:basedOn w:val="Standaard"/>
    <w:next w:val="Standaard"/>
    <w:link w:val="NotitiekopChar"/>
    <w:uiPriority w:val="99"/>
    <w:semiHidden/>
    <w:unhideWhenUsed/>
    <w:rsid w:val="0079210B"/>
    <w:pPr>
      <w:spacing w:line="240" w:lineRule="auto"/>
    </w:pPr>
  </w:style>
  <w:style w:type="character" w:customStyle="1" w:styleId="NotitiekopChar">
    <w:name w:val="Notitiekop Char"/>
    <w:basedOn w:val="Standaardalinea-lettertype"/>
    <w:link w:val="Notitiekop"/>
    <w:uiPriority w:val="99"/>
    <w:semiHidden/>
    <w:rsid w:val="0079210B"/>
    <w:rPr>
      <w:rFonts w:ascii="Verdana" w:hAnsi="Verdana"/>
      <w:sz w:val="17"/>
    </w:rPr>
  </w:style>
  <w:style w:type="character" w:styleId="Tekstvantijdelijkeaanduiding">
    <w:name w:val="Placeholder Text"/>
    <w:basedOn w:val="Standaardalinea-lettertype"/>
    <w:uiPriority w:val="99"/>
    <w:semiHidden/>
    <w:rsid w:val="0079210B"/>
    <w:rPr>
      <w:color w:val="808080"/>
    </w:rPr>
  </w:style>
  <w:style w:type="paragraph" w:styleId="Tekstzonderopmaak">
    <w:name w:val="Plain Text"/>
    <w:basedOn w:val="Standaard"/>
    <w:link w:val="TekstzonderopmaakChar"/>
    <w:uiPriority w:val="99"/>
    <w:semiHidden/>
    <w:unhideWhenUsed/>
    <w:rsid w:val="0079210B"/>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79210B"/>
    <w:rPr>
      <w:rFonts w:ascii="Consolas" w:hAnsi="Consolas" w:cs="Consolas"/>
      <w:sz w:val="21"/>
      <w:szCs w:val="21"/>
    </w:rPr>
  </w:style>
  <w:style w:type="paragraph" w:styleId="Citaat">
    <w:name w:val="Quote"/>
    <w:basedOn w:val="Standaard"/>
    <w:next w:val="Standaard"/>
    <w:link w:val="CitaatChar"/>
    <w:uiPriority w:val="29"/>
    <w:rsid w:val="0079210B"/>
    <w:rPr>
      <w:i/>
      <w:iCs/>
      <w:color w:val="000000" w:themeColor="text1"/>
    </w:rPr>
  </w:style>
  <w:style w:type="character" w:customStyle="1" w:styleId="CitaatChar">
    <w:name w:val="Citaat Char"/>
    <w:basedOn w:val="Standaardalinea-lettertype"/>
    <w:link w:val="Citaat"/>
    <w:uiPriority w:val="29"/>
    <w:rsid w:val="0079210B"/>
    <w:rPr>
      <w:rFonts w:ascii="Verdana" w:hAnsi="Verdana"/>
      <w:i/>
      <w:iCs/>
      <w:color w:val="000000" w:themeColor="text1"/>
      <w:sz w:val="17"/>
    </w:rPr>
  </w:style>
  <w:style w:type="paragraph" w:styleId="Aanhef">
    <w:name w:val="Salutation"/>
    <w:basedOn w:val="Standaard"/>
    <w:next w:val="Standaard"/>
    <w:link w:val="AanhefChar"/>
    <w:uiPriority w:val="99"/>
    <w:semiHidden/>
    <w:unhideWhenUsed/>
    <w:rsid w:val="0079210B"/>
  </w:style>
  <w:style w:type="character" w:customStyle="1" w:styleId="AanhefChar">
    <w:name w:val="Aanhef Char"/>
    <w:basedOn w:val="Standaardalinea-lettertype"/>
    <w:link w:val="Aanhef"/>
    <w:uiPriority w:val="99"/>
    <w:semiHidden/>
    <w:rsid w:val="0079210B"/>
    <w:rPr>
      <w:rFonts w:ascii="Verdana" w:hAnsi="Verdana"/>
      <w:sz w:val="17"/>
    </w:rPr>
  </w:style>
  <w:style w:type="paragraph" w:styleId="Handtekening">
    <w:name w:val="Signature"/>
    <w:basedOn w:val="Standaard"/>
    <w:link w:val="HandtekeningChar"/>
    <w:uiPriority w:val="99"/>
    <w:semiHidden/>
    <w:unhideWhenUsed/>
    <w:rsid w:val="0079210B"/>
    <w:pPr>
      <w:spacing w:line="240" w:lineRule="auto"/>
      <w:ind w:left="4252"/>
    </w:pPr>
  </w:style>
  <w:style w:type="character" w:customStyle="1" w:styleId="HandtekeningChar">
    <w:name w:val="Handtekening Char"/>
    <w:basedOn w:val="Standaardalinea-lettertype"/>
    <w:link w:val="Handtekening"/>
    <w:uiPriority w:val="99"/>
    <w:semiHidden/>
    <w:rsid w:val="0079210B"/>
    <w:rPr>
      <w:rFonts w:ascii="Verdana" w:hAnsi="Verdana"/>
      <w:sz w:val="17"/>
    </w:rPr>
  </w:style>
  <w:style w:type="character" w:styleId="Zwaar">
    <w:name w:val="Strong"/>
    <w:basedOn w:val="Standaardalinea-lettertype"/>
    <w:uiPriority w:val="22"/>
    <w:rsid w:val="0079210B"/>
    <w:rPr>
      <w:b/>
      <w:bCs/>
    </w:rPr>
  </w:style>
  <w:style w:type="paragraph" w:styleId="Ondertitel">
    <w:name w:val="Subtitle"/>
    <w:basedOn w:val="Standaard"/>
    <w:next w:val="Standaard"/>
    <w:link w:val="OndertitelChar"/>
    <w:uiPriority w:val="11"/>
    <w:rsid w:val="0079210B"/>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uiPriority w:val="11"/>
    <w:rsid w:val="0079210B"/>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rsid w:val="0079210B"/>
    <w:rPr>
      <w:i/>
      <w:iCs/>
      <w:color w:val="808080" w:themeColor="text1" w:themeTint="7F"/>
    </w:rPr>
  </w:style>
  <w:style w:type="character" w:styleId="Subtieleverwijzing">
    <w:name w:val="Subtle Reference"/>
    <w:basedOn w:val="Standaardalinea-lettertype"/>
    <w:uiPriority w:val="31"/>
    <w:rsid w:val="0079210B"/>
    <w:rPr>
      <w:smallCaps/>
      <w:color w:val="C0504D" w:themeColor="accent2"/>
      <w:u w:val="single"/>
    </w:rPr>
  </w:style>
  <w:style w:type="table" w:styleId="3D-effectenvoortabel1">
    <w:name w:val="Table 3D effects 1"/>
    <w:basedOn w:val="Standaardtabel"/>
    <w:uiPriority w:val="99"/>
    <w:semiHidden/>
    <w:unhideWhenUsed/>
    <w:rsid w:val="0079210B"/>
    <w:pPr>
      <w:spacing w:line="283"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79210B"/>
    <w:pPr>
      <w:spacing w:line="283"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9210B"/>
    <w:pPr>
      <w:spacing w:line="283"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79210B"/>
    <w:pPr>
      <w:spacing w:line="283"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79210B"/>
    <w:pPr>
      <w:spacing w:line="283"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79210B"/>
    <w:pPr>
      <w:spacing w:line="283"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79210B"/>
    <w:pPr>
      <w:spacing w:line="283"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79210B"/>
    <w:pPr>
      <w:spacing w:line="283"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79210B"/>
    <w:pPr>
      <w:spacing w:line="283"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79210B"/>
    <w:pPr>
      <w:spacing w:line="283"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79210B"/>
    <w:pPr>
      <w:spacing w:line="283"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79210B"/>
    <w:pPr>
      <w:spacing w:line="283"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79210B"/>
    <w:pPr>
      <w:spacing w:line="283"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79210B"/>
    <w:pPr>
      <w:spacing w:line="283"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79210B"/>
    <w:pPr>
      <w:spacing w:line="283"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79210B"/>
    <w:pPr>
      <w:spacing w:line="283"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79210B"/>
    <w:pPr>
      <w:spacing w:line="283"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79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79210B"/>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79210B"/>
    <w:pPr>
      <w:spacing w:line="283"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79210B"/>
    <w:pPr>
      <w:spacing w:line="283"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79210B"/>
    <w:pPr>
      <w:spacing w:line="283"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79210B"/>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79210B"/>
    <w:pPr>
      <w:spacing w:line="283"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210B"/>
    <w:pPr>
      <w:spacing w:line="283"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79210B"/>
    <w:pPr>
      <w:spacing w:line="283"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79210B"/>
    <w:pPr>
      <w:spacing w:line="283"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79210B"/>
    <w:pPr>
      <w:spacing w:line="283"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79210B"/>
    <w:pPr>
      <w:spacing w:line="283"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79210B"/>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79210B"/>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79210B"/>
    <w:pPr>
      <w:spacing w:line="283"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79210B"/>
    <w:pPr>
      <w:spacing w:line="283"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79210B"/>
    <w:pPr>
      <w:spacing w:line="283"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79210B"/>
    <w:pPr>
      <w:ind w:left="170" w:hanging="170"/>
    </w:pPr>
  </w:style>
  <w:style w:type="paragraph" w:styleId="Lijstmetafbeeldingen">
    <w:name w:val="table of figures"/>
    <w:basedOn w:val="Standaard"/>
    <w:next w:val="Standaard"/>
    <w:uiPriority w:val="99"/>
    <w:semiHidden/>
    <w:unhideWhenUsed/>
    <w:rsid w:val="0079210B"/>
  </w:style>
  <w:style w:type="table" w:styleId="Professioneletabel">
    <w:name w:val="Table Professional"/>
    <w:basedOn w:val="Standaardtabel"/>
    <w:uiPriority w:val="99"/>
    <w:semiHidden/>
    <w:unhideWhenUsed/>
    <w:rsid w:val="0079210B"/>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79210B"/>
    <w:pPr>
      <w:spacing w:line="283"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79210B"/>
    <w:pPr>
      <w:spacing w:line="283"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79210B"/>
    <w:pPr>
      <w:spacing w:line="283"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79210B"/>
    <w:pPr>
      <w:spacing w:line="283"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79210B"/>
    <w:pPr>
      <w:spacing w:line="283"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10B"/>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79210B"/>
    <w:pPr>
      <w:spacing w:line="283"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79210B"/>
    <w:pPr>
      <w:spacing w:line="283"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79210B"/>
    <w:pPr>
      <w:spacing w:line="283"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7921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9210B"/>
    <w:rPr>
      <w:rFonts w:asciiTheme="majorHAnsi" w:eastAsiaTheme="majorEastAsia" w:hAnsiTheme="majorHAnsi" w:cstheme="majorBidi"/>
      <w:color w:val="17365D" w:themeColor="text2" w:themeShade="BF"/>
      <w:spacing w:val="5"/>
      <w:kern w:val="28"/>
      <w:sz w:val="52"/>
      <w:szCs w:val="52"/>
    </w:rPr>
  </w:style>
  <w:style w:type="paragraph" w:styleId="Kopbronvermelding">
    <w:name w:val="toa heading"/>
    <w:basedOn w:val="Standaard"/>
    <w:next w:val="Standaard"/>
    <w:uiPriority w:val="99"/>
    <w:semiHidden/>
    <w:unhideWhenUsed/>
    <w:rsid w:val="0079210B"/>
    <w:pPr>
      <w:spacing w:before="120"/>
    </w:pPr>
    <w:rPr>
      <w:rFonts w:asciiTheme="majorHAnsi" w:eastAsiaTheme="majorEastAsia" w:hAnsiTheme="majorHAnsi" w:cstheme="majorBidi"/>
      <w:b/>
      <w:bCs/>
    </w:rPr>
  </w:style>
  <w:style w:type="paragraph" w:styleId="Inhopg40">
    <w:name w:val="toc 4"/>
    <w:basedOn w:val="Standaard"/>
    <w:next w:val="Standaard"/>
    <w:autoRedefine/>
    <w:uiPriority w:val="39"/>
    <w:semiHidden/>
    <w:unhideWhenUsed/>
    <w:rsid w:val="0079210B"/>
    <w:pPr>
      <w:spacing w:after="100"/>
      <w:ind w:left="510"/>
    </w:pPr>
  </w:style>
  <w:style w:type="paragraph" w:styleId="Inhopg50">
    <w:name w:val="toc 5"/>
    <w:basedOn w:val="Standaard"/>
    <w:next w:val="Standaard"/>
    <w:autoRedefine/>
    <w:uiPriority w:val="39"/>
    <w:semiHidden/>
    <w:unhideWhenUsed/>
    <w:rsid w:val="0079210B"/>
    <w:pPr>
      <w:spacing w:after="100"/>
      <w:ind w:left="680"/>
    </w:pPr>
  </w:style>
  <w:style w:type="paragraph" w:styleId="Inhopg60">
    <w:name w:val="toc 6"/>
    <w:basedOn w:val="Standaard"/>
    <w:next w:val="Standaard"/>
    <w:autoRedefine/>
    <w:uiPriority w:val="39"/>
    <w:semiHidden/>
    <w:unhideWhenUsed/>
    <w:rsid w:val="0079210B"/>
    <w:pPr>
      <w:spacing w:after="100"/>
      <w:ind w:left="850"/>
    </w:pPr>
  </w:style>
  <w:style w:type="paragraph" w:styleId="Inhopg70">
    <w:name w:val="toc 7"/>
    <w:basedOn w:val="Standaard"/>
    <w:next w:val="Standaard"/>
    <w:autoRedefine/>
    <w:uiPriority w:val="39"/>
    <w:semiHidden/>
    <w:unhideWhenUsed/>
    <w:rsid w:val="0079210B"/>
    <w:pPr>
      <w:spacing w:after="100"/>
      <w:ind w:left="1020"/>
    </w:pPr>
  </w:style>
  <w:style w:type="paragraph" w:styleId="Inhopg80">
    <w:name w:val="toc 8"/>
    <w:basedOn w:val="Standaard"/>
    <w:next w:val="Standaard"/>
    <w:autoRedefine/>
    <w:uiPriority w:val="39"/>
    <w:semiHidden/>
    <w:unhideWhenUsed/>
    <w:rsid w:val="0079210B"/>
    <w:pPr>
      <w:spacing w:after="100"/>
      <w:ind w:left="1190"/>
    </w:pPr>
  </w:style>
  <w:style w:type="paragraph" w:styleId="Inhopg90">
    <w:name w:val="toc 9"/>
    <w:basedOn w:val="Standaard"/>
    <w:next w:val="Standaard"/>
    <w:autoRedefine/>
    <w:uiPriority w:val="39"/>
    <w:semiHidden/>
    <w:unhideWhenUsed/>
    <w:rsid w:val="0079210B"/>
    <w:pPr>
      <w:spacing w:after="100"/>
      <w:ind w:left="1360"/>
    </w:pPr>
  </w:style>
  <w:style w:type="paragraph" w:styleId="Kopvaninhoudsopgave">
    <w:name w:val="TOC Heading"/>
    <w:basedOn w:val="Kop1"/>
    <w:next w:val="Standaard"/>
    <w:uiPriority w:val="39"/>
    <w:unhideWhenUsed/>
    <w:rsid w:val="0079210B"/>
    <w:pPr>
      <w:keepNext/>
      <w:keepLines/>
      <w:numPr>
        <w:numId w:val="0"/>
      </w:numPr>
      <w:spacing w:before="480" w:line="283" w:lineRule="atLeast"/>
      <w:outlineLvl w:val="9"/>
    </w:pPr>
    <w:rPr>
      <w:rFonts w:asciiTheme="majorHAnsi" w:eastAsiaTheme="majorEastAsia" w:hAnsiTheme="majorHAnsi" w:cstheme="majorBidi"/>
      <w:bCs/>
      <w:caps w:val="0"/>
      <w:color w:val="365F91" w:themeColor="accent1" w:themeShade="BF"/>
      <w:spacing w:val="0"/>
      <w:sz w:val="28"/>
      <w:szCs w:val="28"/>
    </w:rPr>
  </w:style>
  <w:style w:type="paragraph" w:customStyle="1" w:styleId="AdresRegel1Blauw">
    <w:name w:val="AdresRegel1Blauw"/>
    <w:basedOn w:val="Standaard"/>
    <w:link w:val="AdresRegel1BlauwChar"/>
    <w:rsid w:val="0079210B"/>
    <w:pPr>
      <w:autoSpaceDE w:val="0"/>
      <w:autoSpaceDN w:val="0"/>
      <w:adjustRightInd w:val="0"/>
      <w:spacing w:before="160" w:line="241" w:lineRule="atLeast"/>
    </w:pPr>
    <w:rPr>
      <w:rFonts w:asciiTheme="minorBidi" w:hAnsiTheme="minorBidi"/>
      <w:color w:val="244B8D"/>
      <w:sz w:val="14"/>
      <w:szCs w:val="14"/>
    </w:rPr>
  </w:style>
  <w:style w:type="paragraph" w:customStyle="1" w:styleId="AdresRegelVervolgBlauw">
    <w:name w:val="AdresRegelVervolgBlauw"/>
    <w:basedOn w:val="Standaard"/>
    <w:link w:val="AdresRegelVervolgBlauwChar"/>
    <w:rsid w:val="0079210B"/>
    <w:pPr>
      <w:spacing w:line="200" w:lineRule="atLeast"/>
    </w:pPr>
    <w:rPr>
      <w:rFonts w:asciiTheme="minorBidi" w:hAnsiTheme="minorBidi"/>
      <w:color w:val="244B8D"/>
      <w:sz w:val="14"/>
      <w:szCs w:val="14"/>
    </w:rPr>
  </w:style>
  <w:style w:type="character" w:customStyle="1" w:styleId="AdresRegel1BlauwChar">
    <w:name w:val="AdresRegel1Blauw Char"/>
    <w:basedOn w:val="Standaardalinea-lettertype"/>
    <w:link w:val="AdresRegel1Blauw"/>
    <w:rsid w:val="0079210B"/>
    <w:rPr>
      <w:rFonts w:asciiTheme="minorBidi" w:hAnsiTheme="minorBidi" w:cstheme="minorBidi"/>
      <w:color w:val="244B8D"/>
      <w:sz w:val="14"/>
      <w:szCs w:val="14"/>
    </w:rPr>
  </w:style>
  <w:style w:type="character" w:customStyle="1" w:styleId="AdresRegelVervolgBlauwChar">
    <w:name w:val="AdresRegelVervolgBlauw Char"/>
    <w:basedOn w:val="Standaardalinea-lettertype"/>
    <w:link w:val="AdresRegelVervolgBlauw"/>
    <w:rsid w:val="0079210B"/>
    <w:rPr>
      <w:rFonts w:asciiTheme="minorBidi" w:hAnsiTheme="minorBidi" w:cstheme="minorBidi"/>
      <w:color w:val="244B8D"/>
      <w:sz w:val="14"/>
      <w:szCs w:val="14"/>
    </w:rPr>
  </w:style>
  <w:style w:type="character" w:customStyle="1" w:styleId="ArialKlein">
    <w:name w:val="ArialKlein"/>
    <w:basedOn w:val="Standaardalinea-lettertype"/>
    <w:uiPriority w:val="1"/>
    <w:rsid w:val="0079210B"/>
    <w:rPr>
      <w:rFonts w:ascii="Arial" w:hAnsi="Arial"/>
      <w:sz w:val="14"/>
    </w:rPr>
  </w:style>
  <w:style w:type="table" w:styleId="Rastertabel4-Accent1">
    <w:name w:val="Grid Table 4 Accent 1"/>
    <w:basedOn w:val="Standaardtabel"/>
    <w:uiPriority w:val="49"/>
    <w:rsid w:val="007921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VoettekstChar">
    <w:name w:val="Voettekst Char"/>
    <w:basedOn w:val="Standaardalinea-lettertype"/>
    <w:link w:val="Voettekst"/>
    <w:uiPriority w:val="99"/>
    <w:rsid w:val="00BD3550"/>
    <w:rPr>
      <w:rFonts w:ascii="Verdana" w:hAnsi="Verdana"/>
      <w:spacing w:val="20"/>
      <w:sz w:val="13"/>
    </w:rPr>
  </w:style>
  <w:style w:type="character" w:styleId="Onopgelostemelding">
    <w:name w:val="Unresolved Mention"/>
    <w:basedOn w:val="Standaardalinea-lettertype"/>
    <w:uiPriority w:val="99"/>
    <w:semiHidden/>
    <w:unhideWhenUsed/>
    <w:rsid w:val="00DB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62211">
      <w:bodyDiv w:val="1"/>
      <w:marLeft w:val="0"/>
      <w:marRight w:val="0"/>
      <w:marTop w:val="0"/>
      <w:marBottom w:val="0"/>
      <w:divBdr>
        <w:top w:val="none" w:sz="0" w:space="0" w:color="auto"/>
        <w:left w:val="none" w:sz="0" w:space="0" w:color="auto"/>
        <w:bottom w:val="none" w:sz="0" w:space="0" w:color="auto"/>
        <w:right w:val="none" w:sz="0" w:space="0" w:color="auto"/>
      </w:divBdr>
    </w:div>
    <w:div w:id="1352603393">
      <w:bodyDiv w:val="1"/>
      <w:marLeft w:val="0"/>
      <w:marRight w:val="0"/>
      <w:marTop w:val="0"/>
      <w:marBottom w:val="0"/>
      <w:divBdr>
        <w:top w:val="none" w:sz="0" w:space="0" w:color="auto"/>
        <w:left w:val="none" w:sz="0" w:space="0" w:color="auto"/>
        <w:bottom w:val="none" w:sz="0" w:space="0" w:color="auto"/>
        <w:right w:val="none" w:sz="0" w:space="0" w:color="auto"/>
      </w:divBdr>
    </w:div>
    <w:div w:id="1554777552">
      <w:bodyDiv w:val="1"/>
      <w:marLeft w:val="0"/>
      <w:marRight w:val="0"/>
      <w:marTop w:val="0"/>
      <w:marBottom w:val="0"/>
      <w:divBdr>
        <w:top w:val="none" w:sz="0" w:space="0" w:color="auto"/>
        <w:left w:val="none" w:sz="0" w:space="0" w:color="auto"/>
        <w:bottom w:val="none" w:sz="0" w:space="0" w:color="auto"/>
        <w:right w:val="none" w:sz="0" w:space="0" w:color="auto"/>
      </w:divBdr>
    </w:div>
    <w:div w:id="19102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Bouman@roelofsgroep.n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31%20(0)%20546%2067%2088%208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larbeidsinspect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F707C298DEDC45B6C5D73DA55955D4" ma:contentTypeVersion="3" ma:contentTypeDescription="Een nieuw document maken." ma:contentTypeScope="" ma:versionID="bf18023f3a47b9ee590514e4d0b9efb5">
  <xsd:schema xmlns:xsd="http://www.w3.org/2001/XMLSchema" xmlns:xs="http://www.w3.org/2001/XMLSchema" xmlns:p="http://schemas.microsoft.com/office/2006/metadata/properties" xmlns:ns2="3b1d6989-8de7-4d56-8fdb-ae14822e5964" targetNamespace="http://schemas.microsoft.com/office/2006/metadata/properties" ma:root="true" ma:fieldsID="e948286562b82f65a6751d80065e8bdc" ns2:_="">
    <xsd:import namespace="3b1d6989-8de7-4d56-8fdb-ae14822e59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6989-8de7-4d56-8fdb-ae14822e5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B03BFB-154B-45E0-99DE-4A47FD603520}">
  <ds:schemaRefs>
    <ds:schemaRef ds:uri="http://schemas.microsoft.com/sharepoint/v3/contenttype/forms"/>
  </ds:schemaRefs>
</ds:datastoreItem>
</file>

<file path=customXml/itemProps3.xml><?xml version="1.0" encoding="utf-8"?>
<ds:datastoreItem xmlns:ds="http://schemas.openxmlformats.org/officeDocument/2006/customXml" ds:itemID="{43D735F0-F689-4911-B960-BFB90C90D75A}">
  <ds:schemaRefs>
    <ds:schemaRef ds:uri="http://schemas.openxmlformats.org/officeDocument/2006/bibliography"/>
  </ds:schemaRefs>
</ds:datastoreItem>
</file>

<file path=customXml/itemProps4.xml><?xml version="1.0" encoding="utf-8"?>
<ds:datastoreItem xmlns:ds="http://schemas.openxmlformats.org/officeDocument/2006/customXml" ds:itemID="{DFEE63CF-CDDE-4F85-99FB-4DFB23937569}"/>
</file>

<file path=customXml/itemProps5.xml><?xml version="1.0" encoding="utf-8"?>
<ds:datastoreItem xmlns:ds="http://schemas.openxmlformats.org/officeDocument/2006/customXml" ds:itemID="{878AB446-6E35-4876-B65F-7A56452ED7D6}">
  <ds:schemaRefs>
    <ds:schemaRef ds:uri="http://schemas.microsoft.com/office/2006/metadata/properties"/>
    <ds:schemaRef ds:uri="http://schemas.microsoft.com/office/infopath/2007/PartnerControls"/>
    <ds:schemaRef ds:uri="a8c941f6-bf32-4c67-8466-cbfbf71c1140"/>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Template>
  <TotalTime>13</TotalTime>
  <Pages>20</Pages>
  <Words>3024</Words>
  <Characters>20036</Characters>
  <Application>Microsoft Office Word</Application>
  <DocSecurity>0</DocSecurity>
  <PresentationFormat/>
  <Lines>166</Lines>
  <Paragraphs>46</Paragraphs>
  <ScaleCrop>false</ScaleCrop>
  <Company>Brink</Company>
  <LinksUpToDate>false</LinksUpToDate>
  <CharactersWithSpaces>23014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V&amp;G-Plan</dc:title>
  <dc:creator>Made T. van der (Tim)</dc:creator>
  <dc:description/>
  <cp:lastModifiedBy>Nguyen T.D. (Jan)</cp:lastModifiedBy>
  <cp:revision>21</cp:revision>
  <cp:lastPrinted>2025-06-11T12:14:00Z</cp:lastPrinted>
  <dcterms:created xsi:type="dcterms:W3CDTF">2026-04-07T07:45:00Z</dcterms:created>
  <dcterms:modified xsi:type="dcterms:W3CDTF">2026-04-08T07:42:00Z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projectgegevens</vt:lpwstr>
  </property>
  <property fmtid="{D5CDD505-2E9C-101B-9397-08002B2CF9AE}" pid="3" name="AannemingssomNumeriek">
    <vt:lpwstr>0,00</vt:lpwstr>
  </property>
  <property fmtid="{D5CDD505-2E9C-101B-9397-08002B2CF9AE}" pid="4" name="AannemingssomTekstNaDecimaal">
    <vt:lpwstr/>
  </property>
  <property fmtid="{D5CDD505-2E9C-101B-9397-08002B2CF9AE}" pid="5" name="AannemingssomTekstVoorDecimaal">
    <vt:lpwstr/>
  </property>
  <property fmtid="{D5CDD505-2E9C-101B-9397-08002B2CF9AE}" pid="6" name="BedrijfsAdres">
    <vt:lpwstr>Stationsplein 45, unit A6.002</vt:lpwstr>
  </property>
  <property fmtid="{D5CDD505-2E9C-101B-9397-08002B2CF9AE}" pid="7" name="BedrijfsNaam">
    <vt:lpwstr>IBIS</vt:lpwstr>
  </property>
  <property fmtid="{D5CDD505-2E9C-101B-9397-08002B2CF9AE}" pid="8" name="BedrijfsPlaats">
    <vt:lpwstr>ROTTERDAM</vt:lpwstr>
  </property>
  <property fmtid="{D5CDD505-2E9C-101B-9397-08002B2CF9AE}" pid="9" name="BedrijfsPostcode">
    <vt:lpwstr>3013 AK</vt:lpwstr>
  </property>
  <property fmtid="{D5CDD505-2E9C-101B-9397-08002B2CF9AE}" pid="10" name="BedrijfsRegistratienummer">
    <vt:lpwstr>GWN010101</vt:lpwstr>
  </property>
  <property fmtid="{D5CDD505-2E9C-101B-9397-08002B2CF9AE}" pid="11" name="BedrijfsTelefoon">
    <vt:lpwstr>0102370100</vt:lpwstr>
  </property>
  <property fmtid="{D5CDD505-2E9C-101B-9397-08002B2CF9AE}" pid="12" name="Bestekschrijver">
    <vt:lpwstr>rwiegers</vt:lpwstr>
  </property>
  <property fmtid="{D5CDD505-2E9C-101B-9397-08002B2CF9AE}" pid="13" name="BtwBedragNumeriek">
    <vt:lpwstr>0,00</vt:lpwstr>
  </property>
  <property fmtid="{D5CDD505-2E9C-101B-9397-08002B2CF9AE}" pid="14" name="BtwBedragTekstNaDecimaal">
    <vt:lpwstr/>
  </property>
  <property fmtid="{D5CDD505-2E9C-101B-9397-08002B2CF9AE}" pid="15" name="BtwBedragTekstVoorDecimaal">
    <vt:lpwstr/>
  </property>
  <property fmtid="{D5CDD505-2E9C-101B-9397-08002B2CF9AE}" pid="16" name="BtwPercentageHoog">
    <vt:lpwstr>21</vt:lpwstr>
  </property>
  <property fmtid="{D5CDD505-2E9C-101B-9397-08002B2CF9AE}" pid="17" name="BtwPercentageLaag">
    <vt:lpwstr>6</vt:lpwstr>
  </property>
  <property fmtid="{D5CDD505-2E9C-101B-9397-08002B2CF9AE}" pid="18" name="Calculator">
    <vt:lpwstr>rwiegers</vt:lpwstr>
  </property>
  <property fmtid="{D5CDD505-2E9C-101B-9397-08002B2CF9AE}" pid="19" name="Contractvorm">
    <vt:lpwstr>Bestek</vt:lpwstr>
  </property>
  <property fmtid="{D5CDD505-2E9C-101B-9397-08002B2CF9AE}" pid="20" name="EindRegels">
    <vt:lpwstr>Gedaan te_x000d_
@EINDREGELDATUM@_x000d_
De inschrijver(s),</vt:lpwstr>
  </property>
  <property fmtid="{D5CDD505-2E9C-101B-9397-08002B2CF9AE}" pid="21" name="ExtraKostenNumeriek">
    <vt:lpwstr>0,00</vt:lpwstr>
  </property>
  <property fmtid="{D5CDD505-2E9C-101B-9397-08002B2CF9AE}" pid="22" name="InschrijvingsbiljetAanbestedingsreglement">
    <vt:lpwstr>Aanbestedingsreglement Werken 2016.</vt:lpwstr>
  </property>
  <property fmtid="{D5CDD505-2E9C-101B-9397-08002B2CF9AE}" pid="23" name="InschrijvingsbiljetAannemingssomExclCijfers">
    <vt:lpwstr/>
  </property>
  <property fmtid="{D5CDD505-2E9C-101B-9397-08002B2CF9AE}" pid="24" name="InschrijvingsbiljetAannemingssomExclLetters">
    <vt:lpwstr/>
  </property>
  <property fmtid="{D5CDD505-2E9C-101B-9397-08002B2CF9AE}" pid="25" name="InschrijvingsbiljetBedrijfA">
    <vt:lpwstr/>
  </property>
  <property fmtid="{D5CDD505-2E9C-101B-9397-08002B2CF9AE}" pid="26" name="InschrijvingsbiljetBedrijfB">
    <vt:lpwstr/>
  </property>
  <property fmtid="{D5CDD505-2E9C-101B-9397-08002B2CF9AE}" pid="27" name="InschrijvingsbiljetBedrijfC">
    <vt:lpwstr/>
  </property>
  <property fmtid="{D5CDD505-2E9C-101B-9397-08002B2CF9AE}" pid="28" name="InschrijvingsbiljetFunctieA">
    <vt:lpwstr/>
  </property>
  <property fmtid="{D5CDD505-2E9C-101B-9397-08002B2CF9AE}" pid="29" name="InschrijvingsbiljetFunctieB">
    <vt:lpwstr/>
  </property>
  <property fmtid="{D5CDD505-2E9C-101B-9397-08002B2CF9AE}" pid="30" name="InschrijvingsbiljetFunctieC">
    <vt:lpwstr/>
  </property>
  <property fmtid="{D5CDD505-2E9C-101B-9397-08002B2CF9AE}" pid="31" name="InschrijvingsbiljetKorteToelichtingWerk">
    <vt:lpwstr>.....</vt:lpwstr>
  </property>
  <property fmtid="{D5CDD505-2E9C-101B-9397-08002B2CF9AE}" pid="32" name="InschrijvingsbiljetKvkNummerA">
    <vt:lpwstr/>
  </property>
  <property fmtid="{D5CDD505-2E9C-101B-9397-08002B2CF9AE}" pid="33" name="InschrijvingsbiljetKvkNummerB">
    <vt:lpwstr/>
  </property>
  <property fmtid="{D5CDD505-2E9C-101B-9397-08002B2CF9AE}" pid="34" name="InschrijvingsbiljetKvkNummerC">
    <vt:lpwstr/>
  </property>
  <property fmtid="{D5CDD505-2E9C-101B-9397-08002B2CF9AE}" pid="35" name="InschrijvingsbiljetNaamA">
    <vt:lpwstr/>
  </property>
  <property fmtid="{D5CDD505-2E9C-101B-9397-08002B2CF9AE}" pid="36" name="InschrijvingsbiljetNaamB">
    <vt:lpwstr/>
  </property>
  <property fmtid="{D5CDD505-2E9C-101B-9397-08002B2CF9AE}" pid="37" name="InschrijvingsbiljetNaamC">
    <vt:lpwstr/>
  </property>
  <property fmtid="{D5CDD505-2E9C-101B-9397-08002B2CF9AE}" pid="38" name="InschrijvingsbiljetOmschrijvingWerk">
    <vt:lpwstr>.....</vt:lpwstr>
  </property>
  <property fmtid="{D5CDD505-2E9C-101B-9397-08002B2CF9AE}" pid="39" name="InschrijvingsbiljetOmzetbelastingCijfers">
    <vt:lpwstr/>
  </property>
  <property fmtid="{D5CDD505-2E9C-101B-9397-08002B2CF9AE}" pid="40" name="InschrijvingsbiljetOmzetbelastingLetters">
    <vt:lpwstr/>
  </property>
  <property fmtid="{D5CDD505-2E9C-101B-9397-08002B2CF9AE}" pid="41" name="InschrijvingsbiljetOndertekeningDatum">
    <vt:lpwstr/>
  </property>
  <property fmtid="{D5CDD505-2E9C-101B-9397-08002B2CF9AE}" pid="42" name="InschrijvingsbiljetOndertekeningPlaats">
    <vt:lpwstr/>
  </property>
  <property fmtid="{D5CDD505-2E9C-101B-9397-08002B2CF9AE}" pid="43" name="InschrijvingsbiljetPerceel">
    <vt:lpwstr/>
  </property>
  <property fmtid="{D5CDD505-2E9C-101B-9397-08002B2CF9AE}" pid="44" name="InschrijvingsbiljetPlaatsA">
    <vt:lpwstr/>
  </property>
  <property fmtid="{D5CDD505-2E9C-101B-9397-08002B2CF9AE}" pid="45" name="InschrijvingsbiljetPlaatsB">
    <vt:lpwstr/>
  </property>
  <property fmtid="{D5CDD505-2E9C-101B-9397-08002B2CF9AE}" pid="46" name="InschrijvingsbiljetPlaatsC">
    <vt:lpwstr/>
  </property>
  <property fmtid="{D5CDD505-2E9C-101B-9397-08002B2CF9AE}" pid="47" name="KopregelDeel1Regel1">
    <vt:lpwstr/>
  </property>
  <property fmtid="{D5CDD505-2E9C-101B-9397-08002B2CF9AE}" pid="48" name="KopregelDeel21Regel1">
    <vt:lpwstr/>
  </property>
  <property fmtid="{D5CDD505-2E9C-101B-9397-08002B2CF9AE}" pid="49" name="KopregelDeel22NadereBeschrijvingRegel1">
    <vt:lpwstr/>
  </property>
  <property fmtid="{D5CDD505-2E9C-101B-9397-08002B2CF9AE}" pid="50" name="KopregelDeel22VerklaringRegel1">
    <vt:lpwstr/>
  </property>
  <property fmtid="{D5CDD505-2E9C-101B-9397-08002B2CF9AE}" pid="51" name="KopregelDeel3Regel1">
    <vt:lpwstr/>
  </property>
  <property fmtid="{D5CDD505-2E9C-101B-9397-08002B2CF9AE}" pid="52" name="KopregelHeleBestekRegel1">
    <vt:lpwstr/>
  </property>
  <property fmtid="{D5CDD505-2E9C-101B-9397-08002B2CF9AE}" pid="53" name="KopregelInschrijvingsbiljetRegel1">
    <vt:lpwstr/>
  </property>
  <property fmtid="{D5CDD505-2E9C-101B-9397-08002B2CF9AE}" pid="54" name="KopregelInschrijvingsstaatRegel1">
    <vt:lpwstr/>
  </property>
  <property fmtid="{D5CDD505-2E9C-101B-9397-08002B2CF9AE}" pid="55" name="KopregelVrijDeelNaBestekRegel1">
    <vt:lpwstr/>
  </property>
  <property fmtid="{D5CDD505-2E9C-101B-9397-08002B2CF9AE}" pid="56" name="KopregelVrijDeelVooInschrijvingsdocumentenRegel1">
    <vt:lpwstr/>
  </property>
  <property fmtid="{D5CDD505-2E9C-101B-9397-08002B2CF9AE}" pid="57" name="KopregelVrijDeelVoorBestekRegel1">
    <vt:lpwstr/>
  </property>
  <property fmtid="{D5CDD505-2E9C-101B-9397-08002B2CF9AE}" pid="58" name="Opdrachtgever">
    <vt:lpwstr>OPDRACHTGEVER EIGENSCHAPPEN</vt:lpwstr>
  </property>
  <property fmtid="{D5CDD505-2E9C-101B-9397-08002B2CF9AE}" pid="59" name="Opmerkingen">
    <vt:lpwstr/>
  </property>
  <property fmtid="{D5CDD505-2E9C-101B-9397-08002B2CF9AE}" pid="60" name="ProjecteigenschappenCalculatienummer">
    <vt:lpwstr>1</vt:lpwstr>
  </property>
  <property fmtid="{D5CDD505-2E9C-101B-9397-08002B2CF9AE}" pid="61" name="ProjecteigenschappenDatumaanbesteding">
    <vt:lpwstr>DATUM AANBESTEDING</vt:lpwstr>
  </property>
  <property fmtid="{D5CDD505-2E9C-101B-9397-08002B2CF9AE}" pid="62" name="ProjecteigenschappenDatumaanvang">
    <vt:lpwstr>DATUM AANVANG</vt:lpwstr>
  </property>
  <property fmtid="{D5CDD505-2E9C-101B-9397-08002B2CF9AE}" pid="63" name="ProjecteigenschappenDuurvanhetwerk">
    <vt:lpwstr>DUUR VAN HET WERK</vt:lpwstr>
  </property>
  <property fmtid="{D5CDD505-2E9C-101B-9397-08002B2CF9AE}" pid="64" name="ProjecteigenschappenLocatie">
    <vt:lpwstr>LOCATIE</vt:lpwstr>
  </property>
  <property fmtid="{D5CDD505-2E9C-101B-9397-08002B2CF9AE}" pid="65" name="ProjecteigenschappenOpdrachtgever">
    <vt:lpwstr>2</vt:lpwstr>
  </property>
  <property fmtid="{D5CDD505-2E9C-101B-9397-08002B2CF9AE}" pid="66" name="ProjecteigenschappenOpdrachtgeverbezoekadres">
    <vt:lpwstr>OPDRACHTGEVER BEZOEKADRES</vt:lpwstr>
  </property>
  <property fmtid="{D5CDD505-2E9C-101B-9397-08002B2CF9AE}" pid="67" name="ProjecteigenschappenOpdrachtgeverpostadres">
    <vt:lpwstr>OPDRACHTGEVER POSTADRES</vt:lpwstr>
  </property>
  <property fmtid="{D5CDD505-2E9C-101B-9397-08002B2CF9AE}" pid="68" name="ProjecteigenschappenOpdrachtgeverPostcodeenplaats">
    <vt:lpwstr>OPDRACHTGEVER PC + PL</vt:lpwstr>
  </property>
  <property fmtid="{D5CDD505-2E9C-101B-9397-08002B2CF9AE}" pid="69" name="RawAanbestedingsreglement">
    <vt:lpwstr/>
  </property>
  <property fmtid="{D5CDD505-2E9C-101B-9397-08002B2CF9AE}" pid="70" name="RawBesteknummer">
    <vt:lpwstr>123456789</vt:lpwstr>
  </property>
  <property fmtid="{D5CDD505-2E9C-101B-9397-08002B2CF9AE}" pid="71" name="RawJaarversie">
    <vt:lpwstr>201501</vt:lpwstr>
  </property>
  <property fmtid="{D5CDD505-2E9C-101B-9397-08002B2CF9AE}" pid="72" name="RawKorteWerkomschrijving">
    <vt:lpwstr>.....</vt:lpwstr>
  </property>
  <property fmtid="{D5CDD505-2E9C-101B-9397-08002B2CF9AE}" pid="73" name="RawLicentienummer">
    <vt:lpwstr>0123</vt:lpwstr>
  </property>
  <property fmtid="{D5CDD505-2E9C-101B-9397-08002B2CF9AE}" pid="74" name="RawLicentienummerAfdrager">
    <vt:lpwstr>0123</vt:lpwstr>
  </property>
  <property fmtid="{D5CDD505-2E9C-101B-9397-08002B2CF9AE}" pid="75" name="RawRegistratienummer">
    <vt:lpwstr/>
  </property>
  <property fmtid="{D5CDD505-2E9C-101B-9397-08002B2CF9AE}" pid="76" name="RawStaatnummer">
    <vt:lpwstr/>
  </property>
  <property fmtid="{D5CDD505-2E9C-101B-9397-08002B2CF9AE}" pid="77" name="RawWerkomschrijving">
    <vt:lpwstr>.....</vt:lpwstr>
  </property>
  <property fmtid="{D5CDD505-2E9C-101B-9397-08002B2CF9AE}" pid="78" name="SluitTekst">
    <vt:lpwstr>Inschrijvingssom, de omzetbelasting niet inbegrepen.</vt:lpwstr>
  </property>
  <property fmtid="{D5CDD505-2E9C-101B-9397-08002B2CF9AE}" pid="79" name="StaartkostenNumeriek">
    <vt:lpwstr>0,00</vt:lpwstr>
  </property>
  <property fmtid="{D5CDD505-2E9C-101B-9397-08002B2CF9AE}" pid="80" name="SubtotaalNumeriek">
    <vt:lpwstr>0,00</vt:lpwstr>
  </property>
  <property fmtid="{D5CDD505-2E9C-101B-9397-08002B2CF9AE}" pid="81" name="Titel">
    <vt:lpwstr>TITEL VAN HET BESTEK</vt:lpwstr>
  </property>
  <property fmtid="{D5CDD505-2E9C-101B-9397-08002B2CF9AE}" pid="82" name="TotaleBegrotingNumeriek">
    <vt:lpwstr>0,00</vt:lpwstr>
  </property>
  <property fmtid="{D5CDD505-2E9C-101B-9397-08002B2CF9AE}" pid="83" name="ValutaCode">
    <vt:lpwstr>EUR</vt:lpwstr>
  </property>
  <property fmtid="{D5CDD505-2E9C-101B-9397-08002B2CF9AE}" pid="84" name="ValutaOmschrijving">
    <vt:lpwstr>Euro</vt:lpwstr>
  </property>
  <property fmtid="{D5CDD505-2E9C-101B-9397-08002B2CF9AE}" pid="85" name="ValutaSymbool">
    <vt:lpwstr>€</vt:lpwstr>
  </property>
  <property fmtid="{D5CDD505-2E9C-101B-9397-08002B2CF9AE}" pid="86" name="ProjecteigenschappenOntwerpendepartij">
    <vt:lpwstr>ONTWERPENDE</vt:lpwstr>
  </property>
  <property fmtid="{D5CDD505-2E9C-101B-9397-08002B2CF9AE}" pid="87" name="ProjecteigenschappenOntwerpendepartijbezoekadres">
    <vt:lpwstr>ONTWERPENDE BEZOEKADRES</vt:lpwstr>
  </property>
  <property fmtid="{D5CDD505-2E9C-101B-9397-08002B2CF9AE}" pid="88" name="ProjecteigenschappenOntwerpendepartijcontactpersoon">
    <vt:lpwstr>ONTWERPENDE CONT.PERS.</vt:lpwstr>
  </property>
  <property fmtid="{D5CDD505-2E9C-101B-9397-08002B2CF9AE}" pid="89" name="ProjecteigenschappenOntwerpendepartije-mailadres">
    <vt:lpwstr>ONTWERPENDE E-MAIL</vt:lpwstr>
  </property>
  <property fmtid="{D5CDD505-2E9C-101B-9397-08002B2CF9AE}" pid="90" name="ProjecteigenschappenOntwerpendepartijpostadres">
    <vt:lpwstr>ONTWERPENDE POSTADRES</vt:lpwstr>
  </property>
  <property fmtid="{D5CDD505-2E9C-101B-9397-08002B2CF9AE}" pid="91" name="ProjecteigenschappenOntwerpendepartijpostcodeenplaats">
    <vt:lpwstr>ONTWERPENDE PC + PL</vt:lpwstr>
  </property>
  <property fmtid="{D5CDD505-2E9C-101B-9397-08002B2CF9AE}" pid="92" name="ProjecteigenschappenOntwerpendepartijtelefoon">
    <vt:lpwstr>ONTWERPENDE TEL.</vt:lpwstr>
  </property>
  <property fmtid="{D5CDD505-2E9C-101B-9397-08002B2CF9AE}" pid="93" name="ProjecteigenschappenOpdrachtgevercontactpersoon">
    <vt:lpwstr>OPDRACHTGEVER CONT.PERS.</vt:lpwstr>
  </property>
  <property fmtid="{D5CDD505-2E9C-101B-9397-08002B2CF9AE}" pid="94" name="ProjecteigenschappenOpdrachtgevere-mailadres">
    <vt:lpwstr>OPDRACHTGEVER E-MAIL</vt:lpwstr>
  </property>
  <property fmtid="{D5CDD505-2E9C-101B-9397-08002B2CF9AE}" pid="95" name="ProjecteigenschappenOpdrachtgevertelefoon">
    <vt:lpwstr>OPDRACHTGEVER TEL.</vt:lpwstr>
  </property>
  <property fmtid="{D5CDD505-2E9C-101B-9397-08002B2CF9AE}" pid="96" name="ProjecteigenschappenV&amp;G-coördinatie">
    <vt:lpwstr>V&amp;G COÖRD.</vt:lpwstr>
  </property>
  <property fmtid="{D5CDD505-2E9C-101B-9397-08002B2CF9AE}" pid="97" name="ProjecteigenschappenV&amp;G-coördinatiebezoekadres">
    <vt:lpwstr>V&amp;G COÖRD. BEZOEKADRES</vt:lpwstr>
  </property>
  <property fmtid="{D5CDD505-2E9C-101B-9397-08002B2CF9AE}" pid="98" name="ProjecteigenschappenV&amp;G-coördinatiecontactpersoon">
    <vt:lpwstr>V&amp;G COÖRD. CONT.PERS.</vt:lpwstr>
  </property>
  <property fmtid="{D5CDD505-2E9C-101B-9397-08002B2CF9AE}" pid="99" name="ProjecteigenschappenV&amp;G-coördinatiee-mailadres">
    <vt:lpwstr>V&amp;G COÖRD. E-MAIL</vt:lpwstr>
  </property>
  <property fmtid="{D5CDD505-2E9C-101B-9397-08002B2CF9AE}" pid="100" name="ProjecteigenschappenV&amp;G-coördinatiepostadres">
    <vt:lpwstr>V&amp;G COÖRD. POSTADRES</vt:lpwstr>
  </property>
  <property fmtid="{D5CDD505-2E9C-101B-9397-08002B2CF9AE}" pid="101" name="ProjecteigenschappenV&amp;G-coördinatiepostcodeenplaats">
    <vt:lpwstr>V&amp;G COÖRD. PC + PL</vt:lpwstr>
  </property>
  <property fmtid="{D5CDD505-2E9C-101B-9397-08002B2CF9AE}" pid="102" name="ProjecteigenschappenV&amp;G-coördinatietelefoon">
    <vt:lpwstr>V&amp;G COÖRD. TEL.</vt:lpwstr>
  </property>
  <property fmtid="{D5CDD505-2E9C-101B-9397-08002B2CF9AE}" pid="103" name="ContentTypeId">
    <vt:lpwstr>0x01010067F707C298DEDC45B6C5D73DA55955D4</vt:lpwstr>
  </property>
  <property fmtid="{D5CDD505-2E9C-101B-9397-08002B2CF9AE}" pid="104" name="MediaServiceImageTags">
    <vt:lpwstr/>
  </property>
</Properties>
</file>