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B01A" w14:textId="77777777" w:rsidR="00DC33A0" w:rsidRDefault="00320096" w:rsidP="00DC33A0">
      <w:pPr>
        <w:pStyle w:val="Heading1titel"/>
      </w:pPr>
      <w:r w:rsidRPr="00DC33A0">
        <w:t>Bijlage II-Inschrijfformulier Begeleiding</w:t>
      </w:r>
    </w:p>
    <w:p w14:paraId="7B5CAEB5" w14:textId="3E54637B" w:rsidR="003728B3" w:rsidRPr="00DC33A0" w:rsidRDefault="6E8CD4DF" w:rsidP="00DC33A0">
      <w:pPr>
        <w:spacing w:after="0" w:line="276" w:lineRule="auto"/>
        <w:rPr>
          <w:rFonts w:ascii="Overpass" w:eastAsia="Arial" w:hAnsi="Overpass" w:cs="Arial"/>
          <w:sz w:val="20"/>
          <w:szCs w:val="20"/>
        </w:rPr>
      </w:pPr>
      <w:r w:rsidRPr="00DC33A0">
        <w:rPr>
          <w:rFonts w:ascii="Overpass" w:eastAsia="Arial" w:hAnsi="Overpass" w:cs="Arial"/>
          <w:sz w:val="20"/>
          <w:szCs w:val="20"/>
        </w:rPr>
        <w:t xml:space="preserve">Betreft: Europese aanbestedingsprocedure </w:t>
      </w:r>
      <w:proofErr w:type="spellStart"/>
      <w:r w:rsidR="00550420" w:rsidRPr="00DC33A0">
        <w:rPr>
          <w:rFonts w:ascii="Overpass" w:eastAsia="Arial" w:hAnsi="Overpass" w:cs="Arial"/>
          <w:sz w:val="20"/>
          <w:szCs w:val="20"/>
        </w:rPr>
        <w:t>Wmo</w:t>
      </w:r>
      <w:proofErr w:type="spellEnd"/>
      <w:r w:rsidR="00061929">
        <w:rPr>
          <w:rFonts w:ascii="Overpass" w:eastAsia="Arial" w:hAnsi="Overpass" w:cs="Arial"/>
          <w:sz w:val="20"/>
          <w:szCs w:val="20"/>
        </w:rPr>
        <w:t xml:space="preserve"> </w:t>
      </w:r>
      <w:r w:rsidR="00791386">
        <w:rPr>
          <w:rFonts w:ascii="Overpass" w:eastAsia="Arial" w:hAnsi="Overpass" w:cs="Arial"/>
          <w:sz w:val="20"/>
          <w:szCs w:val="20"/>
        </w:rPr>
        <w:t>B</w:t>
      </w:r>
      <w:r w:rsidR="00550420" w:rsidRPr="00DC33A0">
        <w:rPr>
          <w:rFonts w:ascii="Overpass" w:eastAsia="Arial" w:hAnsi="Overpass" w:cs="Arial"/>
          <w:sz w:val="20"/>
          <w:szCs w:val="20"/>
        </w:rPr>
        <w:t>egeleiding</w:t>
      </w:r>
      <w:r w:rsidR="00061929">
        <w:rPr>
          <w:rFonts w:ascii="Overpass" w:eastAsia="Arial" w:hAnsi="Overpass" w:cs="Arial"/>
          <w:sz w:val="20"/>
          <w:szCs w:val="20"/>
        </w:rPr>
        <w:t xml:space="preserve"> (individueel en groep)</w:t>
      </w:r>
      <w:r w:rsidR="00D01D22">
        <w:rPr>
          <w:rFonts w:ascii="Overpass" w:eastAsia="Arial" w:hAnsi="Overpass" w:cs="Arial"/>
          <w:sz w:val="20"/>
          <w:szCs w:val="20"/>
        </w:rPr>
        <w:t xml:space="preserve"> (ref.nr</w:t>
      </w:r>
      <w:r w:rsidR="00061929">
        <w:rPr>
          <w:rFonts w:ascii="Overpass" w:eastAsia="Arial" w:hAnsi="Overpass" w:cs="Arial"/>
          <w:sz w:val="20"/>
          <w:szCs w:val="20"/>
        </w:rPr>
        <w:t>:</w:t>
      </w:r>
      <w:r w:rsidR="00D01D22">
        <w:rPr>
          <w:rFonts w:ascii="Overpass" w:eastAsia="Arial" w:hAnsi="Overpass" w:cs="Arial"/>
          <w:sz w:val="20"/>
          <w:szCs w:val="20"/>
        </w:rPr>
        <w:t>23.D.202)</w:t>
      </w:r>
    </w:p>
    <w:p w14:paraId="40B3813A" w14:textId="2CD54265" w:rsidR="00550420" w:rsidRPr="00C67964" w:rsidRDefault="00550420" w:rsidP="69B62AD4">
      <w:pPr>
        <w:rPr>
          <w:rFonts w:ascii="Overpass" w:hAnsi="Overpass"/>
          <w:sz w:val="22"/>
          <w:szCs w:val="22"/>
        </w:rPr>
      </w:pPr>
    </w:p>
    <w:tbl>
      <w:tblPr>
        <w:tblStyle w:val="Tabelraster"/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6046"/>
      </w:tblGrid>
      <w:tr w:rsidR="69B62AD4" w:rsidRPr="00C67964" w14:paraId="050EBA5B" w14:textId="77777777" w:rsidTr="002B3FCC">
        <w:trPr>
          <w:trHeight w:val="300"/>
        </w:trPr>
        <w:tc>
          <w:tcPr>
            <w:tcW w:w="296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03D15DF2" w14:textId="6D70C79A" w:rsidR="69B62AD4" w:rsidRPr="00C67964" w:rsidRDefault="69B62AD4" w:rsidP="69B62AD4">
            <w:pPr>
              <w:spacing w:before="120" w:after="120"/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  <w:t xml:space="preserve">Naam </w:t>
            </w:r>
            <w:r w:rsidR="00A6630D"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  <w:t>potentiële aanbieder</w:t>
            </w:r>
          </w:p>
        </w:tc>
        <w:tc>
          <w:tcPr>
            <w:tcW w:w="604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01A79237" w14:textId="4D43D4BB" w:rsidR="69B62AD4" w:rsidRPr="00C67964" w:rsidRDefault="69B62AD4" w:rsidP="69B62AD4">
            <w:pPr>
              <w:spacing w:before="120" w:after="120"/>
              <w:rPr>
                <w:rFonts w:ascii="Overpass" w:eastAsia="Arial" w:hAnsi="Overpass" w:cs="Arial"/>
                <w:color w:val="000000" w:themeColor="text1"/>
                <w:sz w:val="20"/>
                <w:szCs w:val="20"/>
              </w:rPr>
            </w:pPr>
          </w:p>
        </w:tc>
      </w:tr>
      <w:tr w:rsidR="00BA4C8E" w:rsidRPr="00C67964" w14:paraId="33687E88" w14:textId="77777777" w:rsidTr="002B3FCC">
        <w:trPr>
          <w:trHeight w:val="300"/>
        </w:trPr>
        <w:tc>
          <w:tcPr>
            <w:tcW w:w="296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52EECE7A" w14:textId="4C3A658C" w:rsidR="00BA4C8E" w:rsidRPr="00C67964" w:rsidRDefault="00BA4C8E" w:rsidP="69B62AD4">
            <w:pPr>
              <w:spacing w:before="120" w:after="120"/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  <w:t xml:space="preserve">Naam van de </w:t>
            </w:r>
            <w:r w:rsidR="00371207"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  <w:t xml:space="preserve">rechtsgeldige </w:t>
            </w:r>
            <w:r w:rsidR="002B3FCC"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  <w:t>tekenbevoegde</w:t>
            </w:r>
            <w:r w:rsidR="00241537"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  <w:t>(n)</w:t>
            </w:r>
            <w:r w:rsidR="002B3FCC"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  <w:t xml:space="preserve"> (volgens </w:t>
            </w:r>
            <w:proofErr w:type="spellStart"/>
            <w:r w:rsidR="002B3FCC"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  <w:t>kvk</w:t>
            </w:r>
            <w:proofErr w:type="spellEnd"/>
            <w:r w:rsidR="002B3FCC"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04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2E740174" w14:textId="77777777" w:rsidR="00BA4C8E" w:rsidRPr="00C67964" w:rsidRDefault="00BA4C8E" w:rsidP="69B62AD4">
            <w:pPr>
              <w:spacing w:before="120" w:after="120"/>
              <w:rPr>
                <w:rFonts w:ascii="Overpass" w:eastAsia="Arial" w:hAnsi="Overpass" w:cs="Arial"/>
                <w:color w:val="000000" w:themeColor="text1"/>
                <w:sz w:val="20"/>
                <w:szCs w:val="20"/>
              </w:rPr>
            </w:pPr>
          </w:p>
        </w:tc>
      </w:tr>
      <w:tr w:rsidR="00B23ED2" w:rsidRPr="00C67964" w14:paraId="7F5ABED0" w14:textId="77777777" w:rsidTr="002B3FCC">
        <w:trPr>
          <w:trHeight w:val="300"/>
        </w:trPr>
        <w:tc>
          <w:tcPr>
            <w:tcW w:w="296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57D58446" w14:textId="0852AA7C" w:rsidR="00B23ED2" w:rsidRPr="00C67964" w:rsidRDefault="00B23ED2" w:rsidP="69B62AD4">
            <w:pPr>
              <w:spacing w:before="120" w:after="120"/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  <w:t>AGB code</w:t>
            </w:r>
          </w:p>
        </w:tc>
        <w:tc>
          <w:tcPr>
            <w:tcW w:w="604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35405071" w14:textId="77777777" w:rsidR="00B23ED2" w:rsidRPr="00C67964" w:rsidRDefault="00B23ED2" w:rsidP="69B62AD4">
            <w:pPr>
              <w:spacing w:before="120" w:after="120"/>
              <w:rPr>
                <w:rFonts w:ascii="Overpass" w:eastAsia="Arial" w:hAnsi="Overpass" w:cs="Arial"/>
                <w:color w:val="000000" w:themeColor="text1"/>
                <w:sz w:val="20"/>
                <w:szCs w:val="20"/>
              </w:rPr>
            </w:pPr>
          </w:p>
        </w:tc>
      </w:tr>
    </w:tbl>
    <w:p w14:paraId="1A9539AD" w14:textId="098DC5FF" w:rsidR="69B62AD4" w:rsidRPr="00C67964" w:rsidRDefault="69B62AD4">
      <w:pPr>
        <w:rPr>
          <w:rFonts w:ascii="Overpass" w:hAnsi="Overpass"/>
        </w:rPr>
      </w:pPr>
    </w:p>
    <w:p w14:paraId="2EA4D06B" w14:textId="75A6EA75" w:rsidR="00D20A44" w:rsidRPr="00C67964" w:rsidRDefault="00D20A44" w:rsidP="6E7969DF">
      <w:pPr>
        <w:spacing w:after="0" w:line="276" w:lineRule="auto"/>
        <w:rPr>
          <w:rFonts w:ascii="Overpass" w:eastAsia="Arial" w:hAnsi="Overpass" w:cs="Arial"/>
          <w:sz w:val="20"/>
          <w:szCs w:val="20"/>
        </w:rPr>
      </w:pPr>
      <w:r w:rsidRPr="00C67964">
        <w:rPr>
          <w:rFonts w:ascii="Overpass" w:eastAsia="Arial" w:hAnsi="Overpass" w:cs="Arial"/>
          <w:sz w:val="20"/>
          <w:szCs w:val="20"/>
        </w:rPr>
        <w:t xml:space="preserve">In onderstaande tabellen dient u aan te geven op welke </w:t>
      </w:r>
      <w:r w:rsidR="005208DE" w:rsidRPr="00C67964">
        <w:rPr>
          <w:rFonts w:ascii="Overpass" w:eastAsia="Arial" w:hAnsi="Overpass" w:cs="Arial"/>
          <w:sz w:val="20"/>
          <w:szCs w:val="20"/>
        </w:rPr>
        <w:t>producten</w:t>
      </w:r>
      <w:r w:rsidRPr="00C67964">
        <w:rPr>
          <w:rFonts w:ascii="Overpass" w:eastAsia="Arial" w:hAnsi="Overpass" w:cs="Arial"/>
          <w:sz w:val="20"/>
          <w:szCs w:val="20"/>
        </w:rPr>
        <w:t xml:space="preserve"> u inschrijft</w:t>
      </w:r>
      <w:r w:rsidR="005208DE" w:rsidRPr="00C67964">
        <w:rPr>
          <w:rFonts w:ascii="Overpass" w:eastAsia="Arial" w:hAnsi="Overpass" w:cs="Arial"/>
          <w:sz w:val="20"/>
          <w:szCs w:val="20"/>
        </w:rPr>
        <w:t xml:space="preserve"> en welke aandachtsgebieden</w:t>
      </w:r>
      <w:r w:rsidR="00673B26">
        <w:rPr>
          <w:rFonts w:ascii="Overpass" w:eastAsia="Arial" w:hAnsi="Overpass" w:cs="Arial"/>
          <w:sz w:val="20"/>
          <w:szCs w:val="20"/>
        </w:rPr>
        <w:t xml:space="preserve"> u actief bent</w:t>
      </w:r>
      <w:r w:rsidR="005208DE" w:rsidRPr="00C67964">
        <w:rPr>
          <w:rFonts w:ascii="Overpass" w:eastAsia="Arial" w:hAnsi="Overpass" w:cs="Arial"/>
          <w:sz w:val="20"/>
          <w:szCs w:val="20"/>
        </w:rPr>
        <w:t xml:space="preserve">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2217"/>
      </w:tblGrid>
      <w:tr w:rsidR="00B23ED2" w:rsidRPr="00C67964" w14:paraId="2DED2882" w14:textId="77777777" w:rsidTr="00434D96">
        <w:tc>
          <w:tcPr>
            <w:tcW w:w="562" w:type="dxa"/>
            <w:shd w:val="clear" w:color="auto" w:fill="CAEDFB" w:themeFill="accent4" w:themeFillTint="33"/>
          </w:tcPr>
          <w:p w14:paraId="1EA6CFB1" w14:textId="77777777" w:rsidR="00B23ED2" w:rsidRPr="00C67964" w:rsidRDefault="00B23ED2" w:rsidP="00B23ED2">
            <w:pPr>
              <w:spacing w:before="60" w:after="60" w:line="276" w:lineRule="auto"/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CAEDFB" w:themeFill="accent4" w:themeFillTint="33"/>
          </w:tcPr>
          <w:p w14:paraId="5EF26758" w14:textId="6089B9B9" w:rsidR="00B23ED2" w:rsidRPr="00C67964" w:rsidRDefault="00B23ED2" w:rsidP="00B23ED2">
            <w:pPr>
              <w:spacing w:before="60" w:after="60" w:line="276" w:lineRule="auto"/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  <w:t>Product</w:t>
            </w:r>
          </w:p>
        </w:tc>
        <w:tc>
          <w:tcPr>
            <w:tcW w:w="2217" w:type="dxa"/>
            <w:shd w:val="clear" w:color="auto" w:fill="CAEDFB" w:themeFill="accent4" w:themeFillTint="33"/>
          </w:tcPr>
          <w:p w14:paraId="14737F73" w14:textId="40AB6DD2" w:rsidR="00B23ED2" w:rsidRPr="00C67964" w:rsidRDefault="00B23ED2" w:rsidP="00B23ED2">
            <w:pPr>
              <w:spacing w:before="60" w:after="60" w:line="276" w:lineRule="auto"/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  <w:t>Hieronder aangeven</w:t>
            </w:r>
          </w:p>
        </w:tc>
      </w:tr>
      <w:tr w:rsidR="00B23ED2" w:rsidRPr="00C67964" w14:paraId="5D2D6B3D" w14:textId="77777777" w:rsidTr="00434D96">
        <w:tc>
          <w:tcPr>
            <w:tcW w:w="562" w:type="dxa"/>
          </w:tcPr>
          <w:p w14:paraId="757AAB24" w14:textId="058F9B08" w:rsidR="00B23ED2" w:rsidRPr="00C67964" w:rsidRDefault="00B23ED2" w:rsidP="00B23ED2">
            <w:pPr>
              <w:spacing w:before="60" w:after="60" w:line="276" w:lineRule="auto"/>
              <w:rPr>
                <w:rFonts w:ascii="Overpass" w:hAnsi="Overpass" w:cs="Arial"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14:paraId="7E37D2DF" w14:textId="007A78D8" w:rsidR="00B23ED2" w:rsidRPr="00C67964" w:rsidRDefault="00B23ED2" w:rsidP="00B23ED2">
            <w:pPr>
              <w:spacing w:before="60" w:after="60" w:line="276" w:lineRule="auto"/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 xml:space="preserve">Individuele begeleiding 1 (ontwikkelgericht en </w:t>
            </w:r>
            <w:proofErr w:type="spellStart"/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behoudgericht</w:t>
            </w:r>
            <w:proofErr w:type="spellEnd"/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)</w:t>
            </w:r>
          </w:p>
        </w:tc>
        <w:sdt>
          <w:sdtPr>
            <w:rPr>
              <w:rFonts w:ascii="Overpass" w:eastAsia="Arial" w:hAnsi="Overpass" w:cs="Arial"/>
              <w:b/>
              <w:bCs/>
              <w:color w:val="000000" w:themeColor="text1"/>
              <w:sz w:val="20"/>
              <w:szCs w:val="20"/>
            </w:rPr>
            <w:id w:val="121438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7" w:type="dxa"/>
              </w:tcPr>
              <w:p w14:paraId="3EA1B870" w14:textId="58C6AF3B" w:rsidR="00B23ED2" w:rsidRPr="00C67964" w:rsidRDefault="00A6630D" w:rsidP="00D01D22">
                <w:pPr>
                  <w:spacing w:before="60" w:after="60" w:line="276" w:lineRule="auto"/>
                  <w:jc w:val="center"/>
                  <w:rPr>
                    <w:rFonts w:ascii="Overpass" w:eastAsia="Arial" w:hAnsi="Overpass" w:cs="Arial"/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23ED2" w:rsidRPr="00C67964" w14:paraId="603F2EDF" w14:textId="77777777" w:rsidTr="00434D96">
        <w:tc>
          <w:tcPr>
            <w:tcW w:w="562" w:type="dxa"/>
          </w:tcPr>
          <w:p w14:paraId="0C904FAD" w14:textId="713B40D8" w:rsidR="00B23ED2" w:rsidRPr="00C67964" w:rsidRDefault="00B23ED2" w:rsidP="00B23ED2">
            <w:pPr>
              <w:spacing w:before="60" w:after="60" w:line="276" w:lineRule="auto"/>
              <w:rPr>
                <w:rFonts w:ascii="Overpass" w:hAnsi="Overpass" w:cs="Arial"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14:paraId="3277F919" w14:textId="7E047884" w:rsidR="00B23ED2" w:rsidRPr="00C67964" w:rsidRDefault="00B23ED2" w:rsidP="00B23ED2">
            <w:pPr>
              <w:spacing w:before="60" w:after="60" w:line="276" w:lineRule="auto"/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 xml:space="preserve">Individuele begeleiding 2 (ontwikkelgericht en </w:t>
            </w:r>
            <w:proofErr w:type="spellStart"/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behoudgericht</w:t>
            </w:r>
            <w:proofErr w:type="spellEnd"/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)</w:t>
            </w:r>
          </w:p>
        </w:tc>
        <w:sdt>
          <w:sdtPr>
            <w:rPr>
              <w:rFonts w:ascii="Overpass" w:eastAsia="Arial" w:hAnsi="Overpass" w:cs="Arial"/>
              <w:b/>
              <w:bCs/>
              <w:color w:val="000000" w:themeColor="text1"/>
              <w:sz w:val="20"/>
              <w:szCs w:val="20"/>
            </w:rPr>
            <w:id w:val="46385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7" w:type="dxa"/>
              </w:tcPr>
              <w:p w14:paraId="3F9C0A2D" w14:textId="3FCF6732" w:rsidR="00B23ED2" w:rsidRPr="00C67964" w:rsidRDefault="00A6630D" w:rsidP="00D01D22">
                <w:pPr>
                  <w:spacing w:before="60" w:after="60" w:line="276" w:lineRule="auto"/>
                  <w:jc w:val="center"/>
                  <w:rPr>
                    <w:rFonts w:ascii="Overpass" w:eastAsia="Arial" w:hAnsi="Overpass" w:cs="Arial"/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23ED2" w:rsidRPr="00C67964" w14:paraId="606B9011" w14:textId="77777777" w:rsidTr="00434D96">
        <w:tc>
          <w:tcPr>
            <w:tcW w:w="562" w:type="dxa"/>
          </w:tcPr>
          <w:p w14:paraId="0B857435" w14:textId="09338E7D" w:rsidR="00B23ED2" w:rsidRPr="00C67964" w:rsidRDefault="00B23ED2" w:rsidP="00B23ED2">
            <w:pPr>
              <w:spacing w:before="60" w:after="60" w:line="276" w:lineRule="auto"/>
              <w:rPr>
                <w:rFonts w:ascii="Overpass" w:hAnsi="Overpass" w:cs="Arial"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37" w:type="dxa"/>
          </w:tcPr>
          <w:p w14:paraId="72F608A2" w14:textId="174D4CBC" w:rsidR="00B23ED2" w:rsidRPr="00C67964" w:rsidRDefault="00B23ED2" w:rsidP="00B23ED2">
            <w:pPr>
              <w:spacing w:before="60" w:after="60" w:line="276" w:lineRule="auto"/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 xml:space="preserve">Individuele begeleiding 3 (ontwikkelgericht en </w:t>
            </w:r>
            <w:proofErr w:type="spellStart"/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behoudgericht</w:t>
            </w:r>
            <w:proofErr w:type="spellEnd"/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)</w:t>
            </w:r>
          </w:p>
        </w:tc>
        <w:sdt>
          <w:sdtPr>
            <w:rPr>
              <w:rFonts w:ascii="Overpass" w:eastAsia="Arial" w:hAnsi="Overpass" w:cs="Arial"/>
              <w:b/>
              <w:bCs/>
              <w:color w:val="000000" w:themeColor="text1"/>
              <w:sz w:val="20"/>
              <w:szCs w:val="20"/>
            </w:rPr>
            <w:id w:val="-139280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7" w:type="dxa"/>
              </w:tcPr>
              <w:p w14:paraId="63B63712" w14:textId="647EE189" w:rsidR="00B23ED2" w:rsidRPr="00C67964" w:rsidRDefault="00A6630D" w:rsidP="00D01D22">
                <w:pPr>
                  <w:spacing w:before="60" w:after="60" w:line="276" w:lineRule="auto"/>
                  <w:jc w:val="center"/>
                  <w:rPr>
                    <w:rFonts w:ascii="Overpass" w:eastAsia="Arial" w:hAnsi="Overpass" w:cs="Arial"/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23ED2" w:rsidRPr="00C67964" w14:paraId="59920004" w14:textId="77777777" w:rsidTr="00434D96">
        <w:trPr>
          <w:trHeight w:val="485"/>
        </w:trPr>
        <w:tc>
          <w:tcPr>
            <w:tcW w:w="562" w:type="dxa"/>
          </w:tcPr>
          <w:p w14:paraId="22F62261" w14:textId="19EE1A2B" w:rsidR="00B23ED2" w:rsidRPr="00C67964" w:rsidRDefault="00B23ED2" w:rsidP="00CA1756">
            <w:pPr>
              <w:spacing w:line="276" w:lineRule="auto"/>
              <w:rPr>
                <w:rFonts w:ascii="Overpass" w:hAnsi="Overpass" w:cs="Arial"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37" w:type="dxa"/>
          </w:tcPr>
          <w:p w14:paraId="1982D6E9" w14:textId="61C3CB75" w:rsidR="00B23ED2" w:rsidRPr="00C67964" w:rsidRDefault="00B23ED2" w:rsidP="00CA1756">
            <w:pPr>
              <w:spacing w:line="276" w:lineRule="auto"/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Individuele begeleiding 4 ontwikkelgericht 24/7 bereikbaarheid</w:t>
            </w:r>
            <w:r w:rsidR="000736D8"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 xml:space="preserve"> </w:t>
            </w:r>
            <w:r w:rsidR="000736D8" w:rsidRPr="00434D96">
              <w:rPr>
                <w:rFonts w:ascii="Overpass" w:hAnsi="Overpass" w:cs="Arial"/>
                <w:b/>
                <w:bCs/>
                <w:color w:val="000000" w:themeColor="text1"/>
              </w:rPr>
              <w:t>*</w:t>
            </w:r>
          </w:p>
        </w:tc>
        <w:sdt>
          <w:sdtPr>
            <w:rPr>
              <w:rFonts w:ascii="Overpass" w:eastAsia="Arial" w:hAnsi="Overpass" w:cs="Arial"/>
              <w:b/>
              <w:bCs/>
              <w:color w:val="000000" w:themeColor="text1"/>
              <w:sz w:val="20"/>
              <w:szCs w:val="20"/>
            </w:rPr>
            <w:id w:val="76958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7" w:type="dxa"/>
              </w:tcPr>
              <w:p w14:paraId="4B7B705A" w14:textId="70D5E81E" w:rsidR="00B23ED2" w:rsidRPr="00C67964" w:rsidRDefault="00A6630D" w:rsidP="00CA1756">
                <w:pPr>
                  <w:spacing w:line="276" w:lineRule="auto"/>
                  <w:jc w:val="center"/>
                  <w:rPr>
                    <w:rFonts w:ascii="Overpass" w:eastAsia="Arial" w:hAnsi="Overpass" w:cs="Arial"/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23ED2" w:rsidRPr="00C67964" w14:paraId="5B1E22A2" w14:textId="77777777" w:rsidTr="00434D96">
        <w:tc>
          <w:tcPr>
            <w:tcW w:w="562" w:type="dxa"/>
          </w:tcPr>
          <w:p w14:paraId="0B660D15" w14:textId="5E6EA568" w:rsidR="00B23ED2" w:rsidRPr="00C67964" w:rsidRDefault="00B23ED2" w:rsidP="00B23ED2">
            <w:pPr>
              <w:spacing w:before="60" w:after="60" w:line="276" w:lineRule="auto"/>
              <w:rPr>
                <w:rFonts w:ascii="Overpass" w:hAnsi="Overpass" w:cs="Arial"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237" w:type="dxa"/>
          </w:tcPr>
          <w:p w14:paraId="511772B1" w14:textId="1F97FF1E" w:rsidR="00B23ED2" w:rsidRPr="00C67964" w:rsidRDefault="00B23ED2" w:rsidP="00CF3B6D">
            <w:pPr>
              <w:spacing w:before="60" w:after="60" w:line="276" w:lineRule="auto"/>
              <w:rPr>
                <w:rFonts w:ascii="Overpass" w:hAnsi="Overpass" w:cs="Arial"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 xml:space="preserve">Begeleiding Groep Ontwikkelgericht </w:t>
            </w:r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br/>
            </w:r>
            <w:r w:rsidRPr="00C67964">
              <w:rPr>
                <w:rFonts w:ascii="Overpass" w:hAnsi="Overpass" w:cs="Arial"/>
                <w:b/>
                <w:bCs/>
                <w:color w:val="000000" w:themeColor="text1"/>
                <w:sz w:val="20"/>
                <w:szCs w:val="20"/>
              </w:rPr>
              <w:t xml:space="preserve">Altijd inclusief </w:t>
            </w:r>
            <w:r w:rsidR="005E0326" w:rsidRPr="00CF3B6D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 xml:space="preserve">product </w:t>
            </w:r>
            <w:r w:rsidR="00CF3B6D" w:rsidRPr="00CF3B6D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7</w:t>
            </w:r>
            <w:r w:rsidR="00CF3B6D">
              <w:rPr>
                <w:rFonts w:ascii="Overpass" w:hAnsi="Overpass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 xml:space="preserve">Begeleiding Groep Vervoer en </w:t>
            </w:r>
            <w:r w:rsidR="00CF3B6D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 xml:space="preserve">product 8 </w:t>
            </w:r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Begeleiding Groep Rolstoelvervoer</w:t>
            </w:r>
          </w:p>
        </w:tc>
        <w:sdt>
          <w:sdtPr>
            <w:rPr>
              <w:rFonts w:ascii="Overpass" w:eastAsia="Arial" w:hAnsi="Overpass" w:cs="Arial"/>
              <w:b/>
              <w:bCs/>
              <w:color w:val="000000" w:themeColor="text1"/>
              <w:sz w:val="20"/>
              <w:szCs w:val="20"/>
            </w:rPr>
            <w:id w:val="-656380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7" w:type="dxa"/>
              </w:tcPr>
              <w:p w14:paraId="0B97D6F5" w14:textId="08F4163C" w:rsidR="00B23ED2" w:rsidRPr="00C67964" w:rsidRDefault="00A6630D" w:rsidP="00D01D22">
                <w:pPr>
                  <w:spacing w:before="60" w:after="60" w:line="276" w:lineRule="auto"/>
                  <w:jc w:val="center"/>
                  <w:rPr>
                    <w:rFonts w:ascii="Overpass" w:eastAsia="Arial" w:hAnsi="Overpass" w:cs="Arial"/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23ED2" w:rsidRPr="00C67964" w14:paraId="0FF06A66" w14:textId="77777777" w:rsidTr="00434D96">
        <w:tc>
          <w:tcPr>
            <w:tcW w:w="562" w:type="dxa"/>
          </w:tcPr>
          <w:p w14:paraId="471B2EFB" w14:textId="55CC730D" w:rsidR="00B23ED2" w:rsidRPr="00C67964" w:rsidRDefault="00B23ED2" w:rsidP="00B23ED2">
            <w:pPr>
              <w:spacing w:before="60" w:after="60" w:line="276" w:lineRule="auto"/>
              <w:rPr>
                <w:rFonts w:ascii="Overpass" w:hAnsi="Overpass" w:cs="Arial"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237" w:type="dxa"/>
          </w:tcPr>
          <w:p w14:paraId="7D3A0B7E" w14:textId="1FE8A67B" w:rsidR="00B23ED2" w:rsidRPr="00C67964" w:rsidRDefault="00B23ED2" w:rsidP="00B23ED2">
            <w:pPr>
              <w:spacing w:before="60" w:after="60" w:line="276" w:lineRule="auto"/>
              <w:rPr>
                <w:rFonts w:ascii="Overpass" w:hAnsi="Overpass" w:cs="Arial"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 xml:space="preserve">Begeleiding Groep </w:t>
            </w:r>
            <w:proofErr w:type="spellStart"/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Behoudgericht</w:t>
            </w:r>
            <w:proofErr w:type="spellEnd"/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br/>
            </w:r>
            <w:r w:rsidR="00CF3B6D" w:rsidRPr="00C67964">
              <w:rPr>
                <w:rFonts w:ascii="Overpass" w:hAnsi="Overpass" w:cs="Arial"/>
                <w:b/>
                <w:bCs/>
                <w:color w:val="000000" w:themeColor="text1"/>
                <w:sz w:val="20"/>
                <w:szCs w:val="20"/>
              </w:rPr>
              <w:t xml:space="preserve">Altijd inclusief </w:t>
            </w:r>
            <w:r w:rsidR="00CF3B6D" w:rsidRPr="00CF3B6D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product 7</w:t>
            </w:r>
            <w:r w:rsidR="00CF3B6D">
              <w:rPr>
                <w:rFonts w:ascii="Overpass" w:hAnsi="Overpass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F3B6D"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 xml:space="preserve">Begeleiding Groep Vervoer en </w:t>
            </w:r>
            <w:r w:rsidR="00CF3B6D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 xml:space="preserve">product 8 </w:t>
            </w:r>
            <w:r w:rsidR="00CF3B6D"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Begeleiding Groep Rolstoelvervoer</w:t>
            </w:r>
          </w:p>
        </w:tc>
        <w:sdt>
          <w:sdtPr>
            <w:rPr>
              <w:rFonts w:ascii="Overpass" w:eastAsia="Arial" w:hAnsi="Overpass" w:cs="Arial"/>
              <w:b/>
              <w:bCs/>
              <w:color w:val="000000" w:themeColor="text1"/>
              <w:sz w:val="20"/>
              <w:szCs w:val="20"/>
            </w:rPr>
            <w:id w:val="-98200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7" w:type="dxa"/>
              </w:tcPr>
              <w:p w14:paraId="36D7CD6C" w14:textId="3777D528" w:rsidR="00B23ED2" w:rsidRPr="00C67964" w:rsidRDefault="00A6630D" w:rsidP="00D01D22">
                <w:pPr>
                  <w:spacing w:before="60" w:after="60" w:line="276" w:lineRule="auto"/>
                  <w:jc w:val="center"/>
                  <w:rPr>
                    <w:rFonts w:ascii="Overpass" w:eastAsia="Arial" w:hAnsi="Overpass" w:cs="Arial"/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AAB0639" w14:textId="542670D7" w:rsidR="6B08FBAD" w:rsidRDefault="000736D8" w:rsidP="69B62AD4">
      <w:pPr>
        <w:spacing w:after="200"/>
        <w:rPr>
          <w:rFonts w:ascii="Overpass" w:eastAsia="Times New Roman" w:hAnsi="Overpass" w:cs="Arial"/>
          <w:sz w:val="20"/>
          <w:szCs w:val="20"/>
          <w:lang w:eastAsia="nl-NL"/>
        </w:rPr>
      </w:pPr>
      <w:r w:rsidRPr="00434D96">
        <w:rPr>
          <w:rFonts w:ascii="Overpass" w:eastAsia="Arial" w:hAnsi="Overpass" w:cs="Arial"/>
          <w:b/>
          <w:bCs/>
          <w:color w:val="000000" w:themeColor="text1"/>
        </w:rPr>
        <w:t>*</w:t>
      </w:r>
      <w:r w:rsidRPr="00434D96">
        <w:rPr>
          <w:rFonts w:ascii="Overpass" w:eastAsia="Arial" w:hAnsi="Overpass" w:cs="Arial"/>
          <w:b/>
          <w:bCs/>
          <w:color w:val="000000" w:themeColor="text1"/>
          <w:sz w:val="18"/>
          <w:szCs w:val="18"/>
        </w:rPr>
        <w:t xml:space="preserve"> </w:t>
      </w:r>
      <w:r w:rsidRPr="00C67964">
        <w:rPr>
          <w:rFonts w:ascii="Overpass" w:eastAsia="Times New Roman" w:hAnsi="Overpass" w:cs="Arial"/>
          <w:sz w:val="20"/>
          <w:szCs w:val="20"/>
          <w:lang w:eastAsia="nl-NL"/>
        </w:rPr>
        <w:t xml:space="preserve">Indien een inschrijver inschrijft voor het product individuele begeleiding 4, is het verplicht om ook product </w:t>
      </w:r>
      <w:r w:rsidR="003969DE">
        <w:rPr>
          <w:rFonts w:ascii="Overpass" w:eastAsia="Times New Roman" w:hAnsi="Overpass" w:cs="Arial"/>
          <w:sz w:val="20"/>
          <w:szCs w:val="20"/>
          <w:lang w:eastAsia="nl-NL"/>
        </w:rPr>
        <w:t>I</w:t>
      </w:r>
      <w:r w:rsidRPr="00C67964">
        <w:rPr>
          <w:rFonts w:ascii="Overpass" w:eastAsia="Times New Roman" w:hAnsi="Overpass" w:cs="Arial"/>
          <w:sz w:val="20"/>
          <w:szCs w:val="20"/>
          <w:lang w:eastAsia="nl-NL"/>
        </w:rPr>
        <w:t>ndividuele begeleiding 3 aan te bieden</w:t>
      </w:r>
      <w:r w:rsidR="00506A42" w:rsidRPr="00C67964">
        <w:rPr>
          <w:rFonts w:ascii="Overpass" w:eastAsia="Times New Roman" w:hAnsi="Overpass" w:cs="Arial"/>
          <w:sz w:val="20"/>
          <w:szCs w:val="20"/>
          <w:lang w:eastAsia="nl-NL"/>
        </w:rPr>
        <w:t>.</w:t>
      </w:r>
    </w:p>
    <w:p w14:paraId="67E45E84" w14:textId="27BA7E2D" w:rsidR="00A94EA6" w:rsidRPr="00673B26" w:rsidRDefault="00673B26" w:rsidP="69B62AD4">
      <w:pPr>
        <w:spacing w:after="200"/>
        <w:rPr>
          <w:rFonts w:ascii="Overpass" w:eastAsia="Times New Roman" w:hAnsi="Overpass" w:cs="Arial"/>
          <w:b/>
          <w:bCs/>
          <w:sz w:val="20"/>
          <w:szCs w:val="20"/>
          <w:lang w:eastAsia="nl-NL"/>
        </w:rPr>
      </w:pPr>
      <w:r>
        <w:rPr>
          <w:rFonts w:ascii="Overpass" w:eastAsia="Times New Roman" w:hAnsi="Overpass" w:cs="Arial"/>
          <w:b/>
          <w:bCs/>
          <w:sz w:val="20"/>
          <w:szCs w:val="20"/>
          <w:lang w:eastAsia="nl-NL"/>
        </w:rPr>
        <w:t>U dient</w:t>
      </w:r>
      <w:r w:rsidR="00A94EA6" w:rsidRPr="00673B26">
        <w:rPr>
          <w:rFonts w:ascii="Overpass" w:eastAsia="Times New Roman" w:hAnsi="Overpass" w:cs="Arial"/>
          <w:b/>
          <w:bCs/>
          <w:sz w:val="20"/>
          <w:szCs w:val="20"/>
          <w:lang w:eastAsia="nl-NL"/>
        </w:rPr>
        <w:t xml:space="preserve"> u </w:t>
      </w:r>
      <w:r w:rsidRPr="00673B26">
        <w:rPr>
          <w:rFonts w:ascii="Overpass" w:eastAsia="Times New Roman" w:hAnsi="Overpass" w:cs="Arial"/>
          <w:b/>
          <w:bCs/>
          <w:sz w:val="20"/>
          <w:szCs w:val="20"/>
          <w:lang w:eastAsia="nl-NL"/>
        </w:rPr>
        <w:t>aan te geven op welke</w:t>
      </w:r>
      <w:r w:rsidR="00A94EA6" w:rsidRPr="00673B26">
        <w:rPr>
          <w:rFonts w:ascii="Overpass" w:eastAsia="Times New Roman" w:hAnsi="Overpass" w:cs="Arial"/>
          <w:b/>
          <w:bCs/>
          <w:sz w:val="20"/>
          <w:szCs w:val="20"/>
          <w:lang w:eastAsia="nl-NL"/>
        </w:rPr>
        <w:t xml:space="preserve"> aandachtsgebieden </w:t>
      </w:r>
      <w:r w:rsidRPr="00673B26">
        <w:rPr>
          <w:rFonts w:ascii="Overpass" w:eastAsia="Times New Roman" w:hAnsi="Overpass" w:cs="Arial"/>
          <w:b/>
          <w:bCs/>
          <w:sz w:val="20"/>
          <w:szCs w:val="20"/>
          <w:lang w:eastAsia="nl-NL"/>
        </w:rPr>
        <w:t>u actief bent.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6"/>
        <w:gridCol w:w="5939"/>
        <w:gridCol w:w="2311"/>
      </w:tblGrid>
      <w:tr w:rsidR="00B23ED2" w:rsidRPr="00C67964" w14:paraId="6EA1D084" w14:textId="77777777" w:rsidTr="002A149E">
        <w:tc>
          <w:tcPr>
            <w:tcW w:w="766" w:type="dxa"/>
            <w:shd w:val="clear" w:color="auto" w:fill="CAEDFB" w:themeFill="accent4" w:themeFillTint="33"/>
          </w:tcPr>
          <w:p w14:paraId="3222CBA0" w14:textId="77777777" w:rsidR="00B23ED2" w:rsidRPr="00C67964" w:rsidRDefault="00B23ED2" w:rsidP="00002EFD">
            <w:pPr>
              <w:spacing w:before="60" w:after="60" w:line="276" w:lineRule="auto"/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CAEDFB" w:themeFill="accent4" w:themeFillTint="33"/>
          </w:tcPr>
          <w:p w14:paraId="7BEA8207" w14:textId="3641AE90" w:rsidR="00B23ED2" w:rsidRPr="00C67964" w:rsidRDefault="00B23ED2" w:rsidP="00002EFD">
            <w:pPr>
              <w:spacing w:before="60" w:after="60" w:line="276" w:lineRule="auto"/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  <w:t>Aandachtsgebieden</w:t>
            </w:r>
          </w:p>
        </w:tc>
        <w:tc>
          <w:tcPr>
            <w:tcW w:w="2311" w:type="dxa"/>
            <w:shd w:val="clear" w:color="auto" w:fill="CAEDFB" w:themeFill="accent4" w:themeFillTint="33"/>
          </w:tcPr>
          <w:p w14:paraId="6E8B3CA1" w14:textId="77777777" w:rsidR="00B23ED2" w:rsidRPr="00C67964" w:rsidRDefault="00B23ED2" w:rsidP="00002EFD">
            <w:pPr>
              <w:spacing w:before="60" w:after="60" w:line="276" w:lineRule="auto"/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  <w:t>Hieronder aangeven</w:t>
            </w:r>
          </w:p>
        </w:tc>
      </w:tr>
      <w:tr w:rsidR="00B23ED2" w:rsidRPr="00C67964" w14:paraId="54B8298D" w14:textId="77777777" w:rsidTr="002A149E">
        <w:tc>
          <w:tcPr>
            <w:tcW w:w="766" w:type="dxa"/>
          </w:tcPr>
          <w:p w14:paraId="50C944AC" w14:textId="77777777" w:rsidR="00B23ED2" w:rsidRPr="00C67964" w:rsidRDefault="00B23ED2" w:rsidP="00BA4C8E">
            <w:pPr>
              <w:spacing w:line="276" w:lineRule="auto"/>
              <w:rPr>
                <w:rFonts w:ascii="Overpass" w:hAnsi="Overpass" w:cs="Arial"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39" w:type="dxa"/>
          </w:tcPr>
          <w:p w14:paraId="545C69E7" w14:textId="178E6390" w:rsidR="00B23ED2" w:rsidRPr="00437C9C" w:rsidRDefault="008D02FA" w:rsidP="00BA4C8E">
            <w:pPr>
              <w:spacing w:line="276" w:lineRule="auto"/>
              <w:rPr>
                <w:rFonts w:ascii="Overpass" w:hAnsi="Overpass" w:cs="Arial"/>
                <w:color w:val="000000" w:themeColor="text1"/>
                <w:sz w:val="20"/>
                <w:szCs w:val="20"/>
              </w:rPr>
            </w:pPr>
            <w:r w:rsidRPr="00437C9C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 xml:space="preserve">Psychische problematiek </w:t>
            </w:r>
          </w:p>
        </w:tc>
        <w:sdt>
          <w:sdtPr>
            <w:rPr>
              <w:rFonts w:ascii="Overpass" w:eastAsia="Arial" w:hAnsi="Overpass" w:cs="Arial"/>
              <w:color w:val="000000" w:themeColor="text1"/>
              <w:sz w:val="20"/>
              <w:szCs w:val="20"/>
            </w:rPr>
            <w:id w:val="-50405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</w:tcPr>
              <w:p w14:paraId="7857A093" w14:textId="5395CEF0" w:rsidR="00B23ED2" w:rsidRPr="00C67964" w:rsidRDefault="00A6630D" w:rsidP="00BA4C8E">
                <w:pPr>
                  <w:spacing w:line="276" w:lineRule="auto"/>
                  <w:jc w:val="center"/>
                  <w:rPr>
                    <w:rFonts w:ascii="Overpass" w:eastAsia="Arial" w:hAnsi="Overpass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23ED2" w:rsidRPr="00C67964" w14:paraId="5B1E3109" w14:textId="77777777" w:rsidTr="002A149E">
        <w:tc>
          <w:tcPr>
            <w:tcW w:w="766" w:type="dxa"/>
          </w:tcPr>
          <w:p w14:paraId="381EF3B2" w14:textId="77777777" w:rsidR="00B23ED2" w:rsidRPr="00C67964" w:rsidRDefault="00B23ED2" w:rsidP="00BA4C8E">
            <w:pPr>
              <w:spacing w:line="276" w:lineRule="auto"/>
              <w:rPr>
                <w:rFonts w:ascii="Overpass" w:hAnsi="Overpass" w:cs="Arial"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39" w:type="dxa"/>
          </w:tcPr>
          <w:p w14:paraId="1677B59B" w14:textId="0767C46E" w:rsidR="00B23ED2" w:rsidRPr="00437C9C" w:rsidRDefault="000736D8" w:rsidP="00BA4C8E">
            <w:pPr>
              <w:spacing w:line="276" w:lineRule="auto"/>
              <w:rPr>
                <w:rFonts w:ascii="Overpass" w:hAnsi="Overpass" w:cs="Arial"/>
                <w:color w:val="000000" w:themeColor="text1"/>
                <w:sz w:val="20"/>
                <w:szCs w:val="20"/>
              </w:rPr>
            </w:pPr>
            <w:r w:rsidRPr="00437C9C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NAH</w:t>
            </w:r>
          </w:p>
        </w:tc>
        <w:sdt>
          <w:sdtPr>
            <w:rPr>
              <w:rFonts w:ascii="Overpass" w:eastAsia="Arial" w:hAnsi="Overpass" w:cs="Arial"/>
              <w:color w:val="000000" w:themeColor="text1"/>
              <w:sz w:val="20"/>
              <w:szCs w:val="20"/>
            </w:rPr>
            <w:id w:val="996614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</w:tcPr>
              <w:p w14:paraId="097EA8CB" w14:textId="5DCDE3BD" w:rsidR="00B23ED2" w:rsidRPr="00C67964" w:rsidRDefault="00A6630D" w:rsidP="00BA4C8E">
                <w:pPr>
                  <w:spacing w:line="276" w:lineRule="auto"/>
                  <w:jc w:val="center"/>
                  <w:rPr>
                    <w:rFonts w:ascii="Overpass" w:eastAsia="Arial" w:hAnsi="Overpass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736D8" w:rsidRPr="00C67964" w14:paraId="5F5A37BC" w14:textId="77777777" w:rsidTr="002A149E">
        <w:tc>
          <w:tcPr>
            <w:tcW w:w="766" w:type="dxa"/>
          </w:tcPr>
          <w:p w14:paraId="11E6AD5A" w14:textId="0C635804" w:rsidR="000736D8" w:rsidRPr="00C67964" w:rsidRDefault="000736D8" w:rsidP="00BA4C8E">
            <w:pPr>
              <w:spacing w:line="276" w:lineRule="auto"/>
              <w:rPr>
                <w:rFonts w:ascii="Overpass" w:hAnsi="Overpass" w:cs="Arial"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39" w:type="dxa"/>
          </w:tcPr>
          <w:p w14:paraId="599511DD" w14:textId="728269FC" w:rsidR="000736D8" w:rsidRPr="00437C9C" w:rsidRDefault="008D02FA" w:rsidP="00BA4C8E">
            <w:pPr>
              <w:spacing w:line="276" w:lineRule="auto"/>
              <w:rPr>
                <w:rFonts w:ascii="Overpass" w:hAnsi="Overpass" w:cs="Arial"/>
                <w:color w:val="000000" w:themeColor="text1"/>
                <w:sz w:val="20"/>
                <w:szCs w:val="20"/>
              </w:rPr>
            </w:pPr>
            <w:r w:rsidRPr="00437C9C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 xml:space="preserve">Verstandelijke beperking </w:t>
            </w:r>
          </w:p>
        </w:tc>
        <w:sdt>
          <w:sdtPr>
            <w:rPr>
              <w:rFonts w:ascii="Overpass" w:eastAsia="Arial" w:hAnsi="Overpass" w:cs="Arial"/>
              <w:color w:val="000000" w:themeColor="text1"/>
              <w:sz w:val="20"/>
              <w:szCs w:val="20"/>
            </w:rPr>
            <w:id w:val="200955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</w:tcPr>
              <w:p w14:paraId="46DB1FA8" w14:textId="26C1F3CD" w:rsidR="000736D8" w:rsidRPr="00C67964" w:rsidRDefault="00A6630D" w:rsidP="00BA4C8E">
                <w:pPr>
                  <w:spacing w:line="276" w:lineRule="auto"/>
                  <w:jc w:val="center"/>
                  <w:rPr>
                    <w:rFonts w:ascii="Overpass" w:eastAsia="Arial" w:hAnsi="Overpass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736D8" w:rsidRPr="00C67964" w14:paraId="29190033" w14:textId="77777777" w:rsidTr="002A149E">
        <w:tc>
          <w:tcPr>
            <w:tcW w:w="766" w:type="dxa"/>
          </w:tcPr>
          <w:p w14:paraId="1C17BF76" w14:textId="5A3437BD" w:rsidR="000736D8" w:rsidRPr="00C67964" w:rsidRDefault="000736D8" w:rsidP="00BA4C8E">
            <w:pPr>
              <w:spacing w:line="276" w:lineRule="auto"/>
              <w:rPr>
                <w:rFonts w:ascii="Overpass" w:hAnsi="Overpass" w:cs="Arial"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39" w:type="dxa"/>
          </w:tcPr>
          <w:p w14:paraId="5618DD2B" w14:textId="0BAF8880" w:rsidR="000736D8" w:rsidRPr="00437C9C" w:rsidRDefault="008D02FA" w:rsidP="00BA4C8E">
            <w:pPr>
              <w:spacing w:line="276" w:lineRule="auto"/>
              <w:rPr>
                <w:rFonts w:ascii="Overpass" w:hAnsi="Overpass" w:cs="Arial"/>
                <w:color w:val="000000" w:themeColor="text1"/>
                <w:sz w:val="20"/>
                <w:szCs w:val="20"/>
              </w:rPr>
            </w:pPr>
            <w:r w:rsidRPr="00437C9C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Dementie</w:t>
            </w:r>
          </w:p>
        </w:tc>
        <w:sdt>
          <w:sdtPr>
            <w:rPr>
              <w:rFonts w:ascii="Overpass" w:eastAsia="Arial" w:hAnsi="Overpass" w:cs="Arial"/>
              <w:color w:val="000000" w:themeColor="text1"/>
              <w:sz w:val="20"/>
              <w:szCs w:val="20"/>
            </w:rPr>
            <w:id w:val="-531801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</w:tcPr>
              <w:p w14:paraId="12E9A985" w14:textId="0D8C6072" w:rsidR="000736D8" w:rsidRPr="00C67964" w:rsidRDefault="00A6630D" w:rsidP="00BA4C8E">
                <w:pPr>
                  <w:spacing w:line="276" w:lineRule="auto"/>
                  <w:jc w:val="center"/>
                  <w:rPr>
                    <w:rFonts w:ascii="Overpass" w:eastAsia="Arial" w:hAnsi="Overpass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736D8" w:rsidRPr="00C67964" w14:paraId="0D32EFD4" w14:textId="77777777" w:rsidTr="002A149E">
        <w:tc>
          <w:tcPr>
            <w:tcW w:w="766" w:type="dxa"/>
          </w:tcPr>
          <w:p w14:paraId="3F147EF5" w14:textId="204B46E5" w:rsidR="000736D8" w:rsidRPr="00C67964" w:rsidRDefault="000736D8" w:rsidP="00BA4C8E">
            <w:pPr>
              <w:spacing w:line="276" w:lineRule="auto"/>
              <w:rPr>
                <w:rFonts w:ascii="Overpass" w:hAnsi="Overpass" w:cs="Arial"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39" w:type="dxa"/>
          </w:tcPr>
          <w:p w14:paraId="1057532D" w14:textId="681440E8" w:rsidR="000736D8" w:rsidRPr="00437C9C" w:rsidRDefault="008D02FA" w:rsidP="00BA4C8E">
            <w:pPr>
              <w:spacing w:line="276" w:lineRule="auto"/>
              <w:rPr>
                <w:rFonts w:ascii="Overpass" w:hAnsi="Overpass" w:cs="Arial"/>
                <w:color w:val="000000" w:themeColor="text1"/>
                <w:sz w:val="20"/>
                <w:szCs w:val="20"/>
              </w:rPr>
            </w:pPr>
            <w:r w:rsidRPr="00437C9C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Verslavingsproblematiek</w:t>
            </w:r>
          </w:p>
        </w:tc>
        <w:sdt>
          <w:sdtPr>
            <w:rPr>
              <w:rFonts w:ascii="Overpass" w:eastAsia="Arial" w:hAnsi="Overpass" w:cs="Arial"/>
              <w:color w:val="000000" w:themeColor="text1"/>
              <w:sz w:val="20"/>
              <w:szCs w:val="20"/>
            </w:rPr>
            <w:id w:val="-706404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</w:tcPr>
              <w:p w14:paraId="011E947B" w14:textId="4A33E86E" w:rsidR="000736D8" w:rsidRPr="00C67964" w:rsidRDefault="00A6630D" w:rsidP="00BA4C8E">
                <w:pPr>
                  <w:spacing w:line="276" w:lineRule="auto"/>
                  <w:jc w:val="center"/>
                  <w:rPr>
                    <w:rFonts w:ascii="Overpass" w:eastAsia="Arial" w:hAnsi="Overpass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736D8" w:rsidRPr="00C67964" w14:paraId="092B62AD" w14:textId="77777777" w:rsidTr="002A149E">
        <w:tc>
          <w:tcPr>
            <w:tcW w:w="766" w:type="dxa"/>
          </w:tcPr>
          <w:p w14:paraId="096329ED" w14:textId="02EB94FD" w:rsidR="000736D8" w:rsidRPr="00C67964" w:rsidRDefault="000736D8" w:rsidP="00BA4C8E">
            <w:pPr>
              <w:spacing w:line="276" w:lineRule="auto"/>
              <w:rPr>
                <w:rFonts w:ascii="Overpass" w:hAnsi="Overpass" w:cs="Arial"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39" w:type="dxa"/>
          </w:tcPr>
          <w:p w14:paraId="3C4C27F7" w14:textId="6C0AFD23" w:rsidR="000736D8" w:rsidRPr="00437C9C" w:rsidRDefault="008D02FA" w:rsidP="00BA4C8E">
            <w:pPr>
              <w:spacing w:line="276" w:lineRule="auto"/>
              <w:rPr>
                <w:rFonts w:ascii="Overpass" w:hAnsi="Overpass" w:cs="Arial"/>
                <w:color w:val="000000" w:themeColor="text1"/>
                <w:sz w:val="20"/>
                <w:szCs w:val="20"/>
              </w:rPr>
            </w:pPr>
            <w:r w:rsidRPr="00437C9C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Forensische problematiek</w:t>
            </w:r>
          </w:p>
        </w:tc>
        <w:sdt>
          <w:sdtPr>
            <w:rPr>
              <w:rFonts w:ascii="Overpass" w:eastAsia="Arial" w:hAnsi="Overpass" w:cs="Arial"/>
              <w:color w:val="000000" w:themeColor="text1"/>
              <w:sz w:val="20"/>
              <w:szCs w:val="20"/>
            </w:rPr>
            <w:id w:val="-198006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</w:tcPr>
              <w:p w14:paraId="50A5F16A" w14:textId="5B74386D" w:rsidR="000736D8" w:rsidRPr="00C67964" w:rsidRDefault="00A6630D" w:rsidP="00BA4C8E">
                <w:pPr>
                  <w:spacing w:line="276" w:lineRule="auto"/>
                  <w:jc w:val="center"/>
                  <w:rPr>
                    <w:rFonts w:ascii="Overpass" w:eastAsia="Arial" w:hAnsi="Overpass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736D8" w:rsidRPr="00C67964" w14:paraId="7E51F8B6" w14:textId="77777777" w:rsidTr="002A149E">
        <w:tc>
          <w:tcPr>
            <w:tcW w:w="766" w:type="dxa"/>
          </w:tcPr>
          <w:p w14:paraId="772A5A13" w14:textId="22BF6090" w:rsidR="000736D8" w:rsidRPr="00C67964" w:rsidRDefault="000736D8" w:rsidP="00BA4C8E">
            <w:pPr>
              <w:spacing w:line="276" w:lineRule="auto"/>
              <w:rPr>
                <w:rFonts w:ascii="Overpass" w:hAnsi="Overpass" w:cs="Arial"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39" w:type="dxa"/>
          </w:tcPr>
          <w:p w14:paraId="2ECE8EC7" w14:textId="0FD33C41" w:rsidR="000736D8" w:rsidRPr="00437C9C" w:rsidRDefault="008D02FA" w:rsidP="00BA4C8E">
            <w:pPr>
              <w:spacing w:line="276" w:lineRule="auto"/>
              <w:rPr>
                <w:rFonts w:ascii="Overpass" w:hAnsi="Overpass" w:cs="Arial"/>
                <w:color w:val="000000" w:themeColor="text1"/>
                <w:sz w:val="20"/>
                <w:szCs w:val="20"/>
              </w:rPr>
            </w:pPr>
            <w:r w:rsidRPr="00437C9C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ASS</w:t>
            </w:r>
          </w:p>
        </w:tc>
        <w:sdt>
          <w:sdtPr>
            <w:rPr>
              <w:rFonts w:ascii="Overpass" w:eastAsia="Arial" w:hAnsi="Overpass" w:cs="Arial"/>
              <w:color w:val="000000" w:themeColor="text1"/>
              <w:sz w:val="20"/>
              <w:szCs w:val="20"/>
            </w:rPr>
            <w:id w:val="-60873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</w:tcPr>
              <w:p w14:paraId="45483625" w14:textId="475E8636" w:rsidR="000736D8" w:rsidRPr="00C67964" w:rsidRDefault="00A6630D" w:rsidP="00BA4C8E">
                <w:pPr>
                  <w:spacing w:line="276" w:lineRule="auto"/>
                  <w:jc w:val="center"/>
                  <w:rPr>
                    <w:rFonts w:ascii="Overpass" w:eastAsia="Arial" w:hAnsi="Overpass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736D8" w:rsidRPr="00C67964" w14:paraId="2271AF10" w14:textId="77777777" w:rsidTr="002A149E">
        <w:tc>
          <w:tcPr>
            <w:tcW w:w="766" w:type="dxa"/>
          </w:tcPr>
          <w:p w14:paraId="554ABF57" w14:textId="1DB15D0E" w:rsidR="000736D8" w:rsidRPr="00C67964" w:rsidRDefault="008D02FA" w:rsidP="00BA4C8E">
            <w:pPr>
              <w:spacing w:line="276" w:lineRule="auto"/>
              <w:rPr>
                <w:rFonts w:ascii="Overpass" w:hAnsi="Overpass" w:cs="Arial"/>
                <w:color w:val="000000" w:themeColor="text1"/>
                <w:sz w:val="20"/>
                <w:szCs w:val="20"/>
              </w:rPr>
            </w:pPr>
            <w:r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39" w:type="dxa"/>
          </w:tcPr>
          <w:p w14:paraId="2F9B550F" w14:textId="5A5A14F2" w:rsidR="000736D8" w:rsidRPr="00437C9C" w:rsidRDefault="008D02FA" w:rsidP="00BA4C8E">
            <w:pPr>
              <w:spacing w:line="276" w:lineRule="auto"/>
              <w:rPr>
                <w:rFonts w:ascii="Overpass" w:hAnsi="Overpass" w:cs="Arial"/>
                <w:color w:val="000000" w:themeColor="text1"/>
                <w:sz w:val="20"/>
                <w:szCs w:val="20"/>
              </w:rPr>
            </w:pPr>
            <w:r w:rsidRPr="00437C9C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 xml:space="preserve">Levering </w:t>
            </w:r>
            <w:proofErr w:type="spellStart"/>
            <w:r w:rsidRPr="00437C9C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i.k.v</w:t>
            </w:r>
            <w:proofErr w:type="spellEnd"/>
            <w:r w:rsidRPr="00437C9C">
              <w:rPr>
                <w:rFonts w:ascii="Overpass" w:hAnsi="Overpass" w:cs="Arial"/>
                <w:color w:val="000000" w:themeColor="text1"/>
                <w:sz w:val="20"/>
                <w:szCs w:val="20"/>
              </w:rPr>
              <w:t>. Wet Zorg en Dwang</w:t>
            </w:r>
          </w:p>
        </w:tc>
        <w:sdt>
          <w:sdtPr>
            <w:rPr>
              <w:rFonts w:ascii="Overpass" w:eastAsia="Arial" w:hAnsi="Overpass" w:cs="Arial"/>
              <w:color w:val="000000" w:themeColor="text1"/>
              <w:sz w:val="20"/>
              <w:szCs w:val="20"/>
            </w:rPr>
            <w:id w:val="28901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</w:tcPr>
              <w:p w14:paraId="751ADBDD" w14:textId="5D1A7C20" w:rsidR="000736D8" w:rsidRPr="00C67964" w:rsidRDefault="00A6630D" w:rsidP="00BA4C8E">
                <w:pPr>
                  <w:spacing w:line="276" w:lineRule="auto"/>
                  <w:jc w:val="center"/>
                  <w:rPr>
                    <w:rFonts w:ascii="Overpass" w:eastAsia="Arial" w:hAnsi="Overpass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978EAB0" w14:textId="77777777" w:rsidR="001B36A3" w:rsidRDefault="001B36A3" w:rsidP="00B23ED2">
      <w:pPr>
        <w:spacing w:after="200"/>
        <w:rPr>
          <w:rFonts w:ascii="Overpass" w:hAnsi="Overpass" w:cs="Arial"/>
          <w:sz w:val="20"/>
          <w:szCs w:val="20"/>
        </w:rPr>
      </w:pPr>
    </w:p>
    <w:p w14:paraId="23F11BE8" w14:textId="074A53AE" w:rsidR="69B62AD4" w:rsidRPr="00C67964" w:rsidRDefault="001B36A3" w:rsidP="00B23ED2">
      <w:pPr>
        <w:spacing w:after="200"/>
        <w:rPr>
          <w:rFonts w:ascii="Overpass" w:hAnsi="Overpass" w:cs="Arial"/>
          <w:sz w:val="20"/>
          <w:szCs w:val="20"/>
        </w:rPr>
      </w:pPr>
      <w:r w:rsidRPr="001B36A3">
        <w:rPr>
          <w:rFonts w:ascii="Overpass" w:hAnsi="Overpass" w:cs="Arial"/>
          <w:sz w:val="20"/>
          <w:szCs w:val="20"/>
        </w:rPr>
        <w:t>De rechtsgeldige ondertekening van het UEA wordt door de Inkopende organisatie gezien als rechtsgeldige ondertekening van dit document.</w:t>
      </w:r>
    </w:p>
    <w:sectPr w:rsidR="69B62AD4" w:rsidRPr="00C67964" w:rsidSect="009A3B5C">
      <w:footerReference w:type="default" r:id="rId10"/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FC93F" w14:textId="77777777" w:rsidR="00586DAF" w:rsidRDefault="00586DAF" w:rsidP="009A3B5C">
      <w:pPr>
        <w:spacing w:after="0" w:line="240" w:lineRule="auto"/>
      </w:pPr>
      <w:r>
        <w:separator/>
      </w:r>
    </w:p>
  </w:endnote>
  <w:endnote w:type="continuationSeparator" w:id="0">
    <w:p w14:paraId="392BFFB7" w14:textId="77777777" w:rsidR="00586DAF" w:rsidRDefault="00586DAF" w:rsidP="009A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AAE1" w14:textId="546B20C7" w:rsidR="009A3B5C" w:rsidRPr="009A3B5C" w:rsidRDefault="00B23ED2">
    <w:pPr>
      <w:pStyle w:val="Voettekst"/>
      <w:rPr>
        <w:sz w:val="18"/>
        <w:szCs w:val="18"/>
      </w:rPr>
    </w:pPr>
    <w:r>
      <w:rPr>
        <w:sz w:val="18"/>
        <w:szCs w:val="18"/>
      </w:rPr>
      <w:t>23.D.202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E0CCD" w14:textId="77777777" w:rsidR="00586DAF" w:rsidRDefault="00586DAF" w:rsidP="009A3B5C">
      <w:pPr>
        <w:spacing w:after="0" w:line="240" w:lineRule="auto"/>
      </w:pPr>
      <w:r>
        <w:separator/>
      </w:r>
    </w:p>
  </w:footnote>
  <w:footnote w:type="continuationSeparator" w:id="0">
    <w:p w14:paraId="73C629B8" w14:textId="77777777" w:rsidR="00586DAF" w:rsidRDefault="00586DAF" w:rsidP="009A3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44B10"/>
    <w:multiLevelType w:val="multilevel"/>
    <w:tmpl w:val="27484566"/>
    <w:lvl w:ilvl="0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Kop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1AF7F10"/>
    <w:multiLevelType w:val="hybridMultilevel"/>
    <w:tmpl w:val="A4F26908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96454137">
    <w:abstractNumId w:val="0"/>
  </w:num>
  <w:num w:numId="2" w16cid:durableId="1858690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EAB94E"/>
    <w:rsid w:val="00000338"/>
    <w:rsid w:val="00044585"/>
    <w:rsid w:val="00061929"/>
    <w:rsid w:val="000736D8"/>
    <w:rsid w:val="00086C7C"/>
    <w:rsid w:val="000E397B"/>
    <w:rsid w:val="001B36A3"/>
    <w:rsid w:val="00241537"/>
    <w:rsid w:val="0029604F"/>
    <w:rsid w:val="002A149E"/>
    <w:rsid w:val="002B287E"/>
    <w:rsid w:val="002B3FCC"/>
    <w:rsid w:val="002E295D"/>
    <w:rsid w:val="003112F0"/>
    <w:rsid w:val="00320096"/>
    <w:rsid w:val="00324A78"/>
    <w:rsid w:val="00351E3C"/>
    <w:rsid w:val="00371207"/>
    <w:rsid w:val="003728B3"/>
    <w:rsid w:val="003913A9"/>
    <w:rsid w:val="00395780"/>
    <w:rsid w:val="003969DE"/>
    <w:rsid w:val="003D468B"/>
    <w:rsid w:val="00434D96"/>
    <w:rsid w:val="00437C9C"/>
    <w:rsid w:val="00485A07"/>
    <w:rsid w:val="00487FE1"/>
    <w:rsid w:val="004A680B"/>
    <w:rsid w:val="004B3A93"/>
    <w:rsid w:val="004B529A"/>
    <w:rsid w:val="004D3386"/>
    <w:rsid w:val="004E5E3A"/>
    <w:rsid w:val="00506A42"/>
    <w:rsid w:val="00507B6C"/>
    <w:rsid w:val="005208DE"/>
    <w:rsid w:val="00550420"/>
    <w:rsid w:val="00586DAF"/>
    <w:rsid w:val="005E0326"/>
    <w:rsid w:val="005E7C60"/>
    <w:rsid w:val="00652086"/>
    <w:rsid w:val="006602A6"/>
    <w:rsid w:val="00673B26"/>
    <w:rsid w:val="00753AA5"/>
    <w:rsid w:val="00791386"/>
    <w:rsid w:val="007E0242"/>
    <w:rsid w:val="00815B8E"/>
    <w:rsid w:val="008624CF"/>
    <w:rsid w:val="008D02FA"/>
    <w:rsid w:val="009A3B5C"/>
    <w:rsid w:val="00A329FD"/>
    <w:rsid w:val="00A6630D"/>
    <w:rsid w:val="00A94EA6"/>
    <w:rsid w:val="00AB576A"/>
    <w:rsid w:val="00AE3BF0"/>
    <w:rsid w:val="00AF7D1B"/>
    <w:rsid w:val="00B23ED2"/>
    <w:rsid w:val="00B44C76"/>
    <w:rsid w:val="00B81AE4"/>
    <w:rsid w:val="00BA4C8E"/>
    <w:rsid w:val="00BB4E04"/>
    <w:rsid w:val="00BC0425"/>
    <w:rsid w:val="00BE472D"/>
    <w:rsid w:val="00C234DD"/>
    <w:rsid w:val="00C267B8"/>
    <w:rsid w:val="00C53D0C"/>
    <w:rsid w:val="00C67964"/>
    <w:rsid w:val="00CA1756"/>
    <w:rsid w:val="00CC4258"/>
    <w:rsid w:val="00CF3B6D"/>
    <w:rsid w:val="00D01D22"/>
    <w:rsid w:val="00D05D40"/>
    <w:rsid w:val="00D20A44"/>
    <w:rsid w:val="00D673B6"/>
    <w:rsid w:val="00D86946"/>
    <w:rsid w:val="00DC33A0"/>
    <w:rsid w:val="00DD77B0"/>
    <w:rsid w:val="00EB129C"/>
    <w:rsid w:val="00F8460E"/>
    <w:rsid w:val="0F723F75"/>
    <w:rsid w:val="1AD713B2"/>
    <w:rsid w:val="1C62F70F"/>
    <w:rsid w:val="26840A3B"/>
    <w:rsid w:val="3A8FF271"/>
    <w:rsid w:val="53852034"/>
    <w:rsid w:val="691F6E28"/>
    <w:rsid w:val="69B62AD4"/>
    <w:rsid w:val="6ABCC03D"/>
    <w:rsid w:val="6B08FBAD"/>
    <w:rsid w:val="6E7969DF"/>
    <w:rsid w:val="6E8CD4DF"/>
    <w:rsid w:val="705E45BD"/>
    <w:rsid w:val="79F859C5"/>
    <w:rsid w:val="7CF417FF"/>
    <w:rsid w:val="7FEAB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B94E"/>
  <w15:chartTrackingRefBased/>
  <w15:docId w15:val="{6A44A5F1-6464-4737-A7EA-C784AAF6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Lijstalinea"/>
    <w:next w:val="Standaard"/>
    <w:link w:val="Kop1Char"/>
    <w:uiPriority w:val="9"/>
    <w:qFormat/>
    <w:rsid w:val="005208DE"/>
    <w:pPr>
      <w:numPr>
        <w:numId w:val="1"/>
      </w:numPr>
      <w:spacing w:after="0" w:line="240" w:lineRule="auto"/>
      <w:ind w:hanging="720"/>
      <w:contextualSpacing w:val="0"/>
      <w:outlineLvl w:val="0"/>
    </w:pPr>
    <w:rPr>
      <w:rFonts w:ascii="Times New Roman" w:eastAsia="Times New Roman" w:hAnsi="Times New Roman" w:cs="Times New Roman"/>
      <w:b/>
      <w:bCs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208DE"/>
    <w:pPr>
      <w:numPr>
        <w:ilvl w:val="1"/>
        <w:numId w:val="1"/>
      </w:numPr>
      <w:tabs>
        <w:tab w:val="num" w:pos="709"/>
      </w:tabs>
      <w:spacing w:after="0" w:line="240" w:lineRule="auto"/>
      <w:ind w:hanging="720"/>
      <w:contextualSpacing/>
      <w:outlineLvl w:val="1"/>
    </w:pPr>
    <w:rPr>
      <w:rFonts w:ascii="Times New Roman" w:eastAsia="Times New Roman" w:hAnsi="Times New Roman" w:cs="Times New Roman"/>
      <w:lang w:eastAsia="nl-NL"/>
    </w:rPr>
  </w:style>
  <w:style w:type="paragraph" w:styleId="Kop3">
    <w:name w:val="heading 3"/>
    <w:basedOn w:val="Lijstalinea"/>
    <w:next w:val="Standaard"/>
    <w:link w:val="Kop3Char"/>
    <w:uiPriority w:val="9"/>
    <w:unhideWhenUsed/>
    <w:qFormat/>
    <w:rsid w:val="005208DE"/>
    <w:pPr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A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3B5C"/>
  </w:style>
  <w:style w:type="paragraph" w:styleId="Voettekst">
    <w:name w:val="footer"/>
    <w:basedOn w:val="Standaard"/>
    <w:link w:val="VoettekstChar"/>
    <w:uiPriority w:val="99"/>
    <w:unhideWhenUsed/>
    <w:rsid w:val="009A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3B5C"/>
  </w:style>
  <w:style w:type="character" w:customStyle="1" w:styleId="Kop1Char">
    <w:name w:val="Kop 1 Char"/>
    <w:basedOn w:val="Standaardalinea-lettertype"/>
    <w:link w:val="Kop1"/>
    <w:uiPriority w:val="9"/>
    <w:rsid w:val="005208DE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208DE"/>
    <w:rPr>
      <w:rFonts w:ascii="Times New Roman" w:eastAsia="Times New Roman" w:hAnsi="Times New Roman" w:cs="Times New Roman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5208DE"/>
    <w:rPr>
      <w:rFonts w:ascii="Times New Roman" w:eastAsia="Times New Roman" w:hAnsi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5208DE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736D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36D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36D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36D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36D8"/>
    <w:rPr>
      <w:b/>
      <w:bCs/>
      <w:sz w:val="20"/>
      <w:szCs w:val="20"/>
    </w:rPr>
  </w:style>
  <w:style w:type="paragraph" w:customStyle="1" w:styleId="Heading1titel">
    <w:name w:val="Heading 1 (titel)"/>
    <w:basedOn w:val="Kop1"/>
    <w:link w:val="Heading1titelChar"/>
    <w:qFormat/>
    <w:rsid w:val="00DC33A0"/>
    <w:pPr>
      <w:keepNext/>
      <w:numPr>
        <w:numId w:val="0"/>
      </w:numPr>
      <w:spacing w:before="360" w:line="360" w:lineRule="auto"/>
    </w:pPr>
    <w:rPr>
      <w:rFonts w:ascii="Overpass" w:hAnsi="Overpass"/>
      <w:bCs w:val="0"/>
      <w:color w:val="0076A8"/>
      <w:kern w:val="2"/>
      <w:sz w:val="32"/>
      <w:szCs w:val="32"/>
      <w14:ligatures w14:val="standardContextual"/>
    </w:rPr>
  </w:style>
  <w:style w:type="character" w:customStyle="1" w:styleId="Heading1titelChar">
    <w:name w:val="Heading 1 (titel) Char"/>
    <w:basedOn w:val="Standaardalinea-lettertype"/>
    <w:link w:val="Heading1titel"/>
    <w:rsid w:val="00DC33A0"/>
    <w:rPr>
      <w:rFonts w:ascii="Overpass" w:eastAsia="Times New Roman" w:hAnsi="Overpass" w:cs="Times New Roman"/>
      <w:b/>
      <w:color w:val="0076A8"/>
      <w:kern w:val="2"/>
      <w:sz w:val="32"/>
      <w:szCs w:val="32"/>
      <w:lang w:eastAsia="nl-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DAA6100AA3E43B221163903D564C8" ma:contentTypeVersion="10" ma:contentTypeDescription="Een nieuw document maken." ma:contentTypeScope="" ma:versionID="c4c2095459b0929c2aad71014ed31369">
  <xsd:schema xmlns:xsd="http://www.w3.org/2001/XMLSchema" xmlns:xs="http://www.w3.org/2001/XMLSchema" xmlns:p="http://schemas.microsoft.com/office/2006/metadata/properties" xmlns:ns2="1b1d4e99-d76b-45df-b712-464823fbf350" xmlns:ns3="3690bfad-f686-41b3-ad39-2db5481d8e5e" targetNamespace="http://schemas.microsoft.com/office/2006/metadata/properties" ma:root="true" ma:fieldsID="ee075bc1e7eb38d82714ee8401cfc2eb" ns2:_="" ns3:_="">
    <xsd:import namespace="1b1d4e99-d76b-45df-b712-464823fbf350"/>
    <xsd:import namespace="3690bfad-f686-41b3-ad39-2db5481d8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d4e99-d76b-45df-b712-464823fbf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0bfad-f686-41b3-ad39-2db5481d8e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fad91c-7e6d-4bcf-a363-d131e229abb7}" ma:internalName="TaxCatchAll" ma:showField="CatchAllData" ma:web="3690bfad-f686-41b3-ad39-2db5481d8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1d4e99-d76b-45df-b712-464823fbf350">
      <Terms xmlns="http://schemas.microsoft.com/office/infopath/2007/PartnerControls"/>
    </lcf76f155ced4ddcb4097134ff3c332f>
    <TaxCatchAll xmlns="3690bfad-f686-41b3-ad39-2db5481d8e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6E8C4-38A5-46E9-9F5E-B16C5BF26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d4e99-d76b-45df-b712-464823fbf350"/>
    <ds:schemaRef ds:uri="3690bfad-f686-41b3-ad39-2db5481d8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3B2A0D-A0EA-49D1-B314-56670848ABF4}">
  <ds:schemaRefs>
    <ds:schemaRef ds:uri="http://schemas.microsoft.com/office/2006/metadata/properties"/>
    <ds:schemaRef ds:uri="http://schemas.microsoft.com/office/infopath/2007/PartnerControls"/>
    <ds:schemaRef ds:uri="1b1d4e99-d76b-45df-b712-464823fbf350"/>
    <ds:schemaRef ds:uri="3690bfad-f686-41b3-ad39-2db5481d8e5e"/>
  </ds:schemaRefs>
</ds:datastoreItem>
</file>

<file path=customXml/itemProps3.xml><?xml version="1.0" encoding="utf-8"?>
<ds:datastoreItem xmlns:ds="http://schemas.openxmlformats.org/officeDocument/2006/customXml" ds:itemID="{2F4C2EBF-44EB-4F60-A4ED-317C0634A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203</Words>
  <Characters>1290</Characters>
  <Application>Microsoft Office Word</Application>
  <DocSecurity>0</DocSecurity>
  <Lines>72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Margreet Otten</dc:creator>
  <cp:keywords/>
  <dc:description/>
  <cp:lastModifiedBy>Ronald Koers</cp:lastModifiedBy>
  <cp:revision>43</cp:revision>
  <dcterms:created xsi:type="dcterms:W3CDTF">2024-09-09T12:57:00Z</dcterms:created>
  <dcterms:modified xsi:type="dcterms:W3CDTF">2026-04-22T07:55:00Z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0x01010016BDAA6100AA3E43B221163903D564C8</vt:lpwstr>
  </property>
  <property fmtid="{D5CDD505-2E9C-101B-9397-08002B2CF9AE}" pid="3" name="_dlc_DocIdItemGuid">
    <vt:lpwstr>64ae5d04-4949-4a05-981f-8b8df4597bd6</vt:lpwstr>
  </property>
  <property fmtid="{D5CDD505-2E9C-101B-9397-08002B2CF9AE}" pid="4" name="MediaServiceImageTags">
    <vt:lpwstr/>
  </property>
  <property fmtid="{D5CDD505-2E9C-101B-9397-08002B2CF9AE}" pid="6" name="docLang">
    <vt:lpwstr>nl</vt:lpwstr>
  </property>
</Properties>
</file>