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A30A" w14:textId="38605EA6" w:rsidR="00037102" w:rsidRPr="00037102" w:rsidRDefault="00037102" w:rsidP="00037102">
      <w:pPr>
        <w:rPr>
          <w:b/>
          <w:u w:val="single"/>
        </w:rPr>
      </w:pPr>
      <w:r>
        <w:rPr>
          <w:b/>
          <w:u w:val="single"/>
        </w:rPr>
        <w:t xml:space="preserve">Bijlage </w:t>
      </w:r>
      <w:proofErr w:type="spellStart"/>
      <w:r w:rsidRPr="00037102">
        <w:rPr>
          <w:b/>
          <w:u w:val="single"/>
        </w:rPr>
        <w:t>Social</w:t>
      </w:r>
      <w:proofErr w:type="spellEnd"/>
      <w:r w:rsidRPr="00037102">
        <w:rPr>
          <w:b/>
          <w:u w:val="single"/>
        </w:rPr>
        <w:t xml:space="preserve"> Return</w:t>
      </w:r>
      <w:r w:rsidR="00E55109">
        <w:rPr>
          <w:b/>
          <w:u w:val="single"/>
        </w:rPr>
        <w:t xml:space="preserve"> bestek </w:t>
      </w:r>
      <w:r w:rsidR="00DE619E">
        <w:rPr>
          <w:b/>
          <w:u w:val="single"/>
        </w:rPr>
        <w:t>P25</w:t>
      </w:r>
      <w:r w:rsidR="008976E1">
        <w:rPr>
          <w:b/>
          <w:u w:val="single"/>
        </w:rPr>
        <w:t>1877-MS</w:t>
      </w:r>
      <w:r w:rsidR="00FB164E">
        <w:rPr>
          <w:b/>
          <w:u w:val="single"/>
        </w:rPr>
        <w:t xml:space="preserve"> </w:t>
      </w:r>
      <w:r w:rsidR="00C118F1" w:rsidRPr="00C118F1">
        <w:rPr>
          <w:b/>
          <w:u w:val="single"/>
        </w:rPr>
        <w:t>Maaien en schouwen Uithoorn &amp; Ouder-Amstel</w:t>
      </w:r>
      <w:r w:rsidR="00FB164E">
        <w:rPr>
          <w:b/>
          <w:u w:val="single"/>
        </w:rPr>
        <w:t>.</w:t>
      </w:r>
    </w:p>
    <w:p w14:paraId="03EB8BAE" w14:textId="77777777" w:rsidR="00037102" w:rsidRPr="00037102" w:rsidRDefault="00037102" w:rsidP="00037102"/>
    <w:p w14:paraId="7E5A4BE7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De onderhavige opdracht is door opdrachtgever aangemerkt als opdracht voor toepassing van </w:t>
      </w:r>
      <w:proofErr w:type="spellStart"/>
      <w:r w:rsidRPr="00037102">
        <w:t>Social</w:t>
      </w:r>
      <w:proofErr w:type="spellEnd"/>
      <w:r w:rsidRPr="00037102">
        <w:t xml:space="preserve"> Return, met het oogmerk werkgelegenheid en/of werkleerplekken te </w:t>
      </w:r>
      <w:r w:rsidR="00417AE2" w:rsidRPr="00037102">
        <w:t>creëren</w:t>
      </w:r>
      <w:r w:rsidRPr="00037102">
        <w:t xml:space="preserve"> voor (een van) de hieronder beschreven doelgroepen:</w:t>
      </w:r>
    </w:p>
    <w:p w14:paraId="691ED7E0" w14:textId="77777777" w:rsidR="00037102" w:rsidRPr="00037102" w:rsidRDefault="00037102" w:rsidP="00037102">
      <w:pPr>
        <w:numPr>
          <w:ilvl w:val="0"/>
          <w:numId w:val="1"/>
        </w:numPr>
      </w:pPr>
      <w:r w:rsidRPr="00037102">
        <w:t>Personen die onder de re-integratieplicht van de Participatiewet vallen.</w:t>
      </w:r>
    </w:p>
    <w:p w14:paraId="5F4C890F" w14:textId="77777777" w:rsidR="00037102" w:rsidRPr="00037102" w:rsidRDefault="00037102" w:rsidP="00037102">
      <w:pPr>
        <w:numPr>
          <w:ilvl w:val="0"/>
          <w:numId w:val="1"/>
        </w:numPr>
      </w:pPr>
      <w:r w:rsidRPr="00037102">
        <w:t>Langdurig werklozen</w:t>
      </w:r>
    </w:p>
    <w:p w14:paraId="1632F8BE" w14:textId="77777777" w:rsidR="00037102" w:rsidRPr="00037102" w:rsidRDefault="00037102" w:rsidP="00037102">
      <w:pPr>
        <w:numPr>
          <w:ilvl w:val="0"/>
          <w:numId w:val="1"/>
        </w:numPr>
      </w:pPr>
      <w:r w:rsidRPr="00037102">
        <w:t>Jongeren</w:t>
      </w:r>
    </w:p>
    <w:p w14:paraId="3C7D40E7" w14:textId="77777777" w:rsidR="00037102" w:rsidRPr="00037102" w:rsidRDefault="00037102" w:rsidP="00037102">
      <w:pPr>
        <w:numPr>
          <w:ilvl w:val="0"/>
          <w:numId w:val="1"/>
        </w:numPr>
      </w:pPr>
      <w:r w:rsidRPr="00037102">
        <w:t>Uitkeringsgerechtigden UWV</w:t>
      </w:r>
    </w:p>
    <w:p w14:paraId="2C2FBA62" w14:textId="77777777" w:rsidR="00037102" w:rsidRPr="00037102" w:rsidRDefault="00037102" w:rsidP="00037102">
      <w:pPr>
        <w:numPr>
          <w:ilvl w:val="0"/>
          <w:numId w:val="1"/>
        </w:numPr>
      </w:pPr>
      <w:r w:rsidRPr="00037102">
        <w:t>Vanaf 1 januari 2015: personen met een arbeidshandicap.</w:t>
      </w:r>
    </w:p>
    <w:p w14:paraId="3E0DFA9F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>Onder langdurig werkloze wordt verstaan iemand die minimaal 6 maanden werkzoekend is en die als zodanig staat ingeschreven bij het UWV werkbedrijf.</w:t>
      </w:r>
    </w:p>
    <w:p w14:paraId="3954885E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Onder jongere wordt verstaan iemand met WWB uitkering in de </w:t>
      </w:r>
      <w:r w:rsidR="00417AE2" w:rsidRPr="00037102">
        <w:t>leeftijdsgroep</w:t>
      </w:r>
      <w:r w:rsidRPr="00037102">
        <w:t xml:space="preserve"> 18 tot 27 jaar.</w:t>
      </w:r>
    </w:p>
    <w:p w14:paraId="7B00597C" w14:textId="39C775CE" w:rsidR="00037102" w:rsidRDefault="00037102" w:rsidP="00037102">
      <w:pPr>
        <w:numPr>
          <w:ilvl w:val="0"/>
          <w:numId w:val="2"/>
        </w:numPr>
      </w:pPr>
      <w:r w:rsidRPr="00037102">
        <w:t xml:space="preserve">De inschrijver aan wie de opdracht wordt gegund, is gedurende de gehele looptijd van deze opdracht verplicht </w:t>
      </w:r>
      <w:r w:rsidR="00F838EE">
        <w:t xml:space="preserve">om </w:t>
      </w:r>
      <w:r w:rsidRPr="00037102">
        <w:t>minima</w:t>
      </w:r>
      <w:r w:rsidR="00F838EE">
        <w:t>al</w:t>
      </w:r>
      <w:r w:rsidRPr="00037102">
        <w:t xml:space="preserve"> </w:t>
      </w:r>
      <w:r w:rsidR="00DE619E">
        <w:t>5</w:t>
      </w:r>
      <w:r w:rsidRPr="00037102">
        <w:t xml:space="preserve"> % van </w:t>
      </w:r>
      <w:r w:rsidR="00F838EE">
        <w:t>de</w:t>
      </w:r>
      <w:r w:rsidR="00B66F3C">
        <w:t xml:space="preserve"> </w:t>
      </w:r>
      <w:r w:rsidRPr="00037102">
        <w:t xml:space="preserve">aanneemsom van de opdracht in te zetten ten behoeve van het realiseren van </w:t>
      </w:r>
      <w:proofErr w:type="spellStart"/>
      <w:r w:rsidRPr="00037102">
        <w:t>Social</w:t>
      </w:r>
      <w:proofErr w:type="spellEnd"/>
      <w:r w:rsidRPr="00037102">
        <w:t xml:space="preserve"> Return. Door in te schrijven op deze opdracht verklaart inschrijver zich akkoord met de toepassing </w:t>
      </w:r>
      <w:proofErr w:type="spellStart"/>
      <w:r w:rsidRPr="00037102">
        <w:t>Social</w:t>
      </w:r>
      <w:proofErr w:type="spellEnd"/>
      <w:r w:rsidRPr="00037102">
        <w:t xml:space="preserve"> Return.</w:t>
      </w:r>
    </w:p>
    <w:p w14:paraId="5775D3FF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De kosten voor het realiseren van de gevraagde </w:t>
      </w:r>
      <w:proofErr w:type="spellStart"/>
      <w:r w:rsidRPr="00037102">
        <w:t>Social</w:t>
      </w:r>
      <w:proofErr w:type="spellEnd"/>
      <w:r w:rsidRPr="00037102">
        <w:t xml:space="preserve"> Return zijn voor de opdrachtnemer.</w:t>
      </w:r>
    </w:p>
    <w:p w14:paraId="5E52B17B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De opdrachtnemer is zelf verantwoordelijk voor het rekruteren van deelnemers. </w:t>
      </w:r>
      <w:r w:rsidR="00E55109">
        <w:t>Duoplus, afdeling Sociaal</w:t>
      </w:r>
      <w:r w:rsidRPr="00037102">
        <w:t xml:space="preserve"> </w:t>
      </w:r>
      <w:r w:rsidR="00E55109">
        <w:t>Domein</w:t>
      </w:r>
      <w:r w:rsidRPr="00037102">
        <w:t xml:space="preserve">, kan hierbij ondersteuning verlenen. Indien opdrachtnemer zonder gemeentelijke ondersteuning zelf zorg draagt voor de inzet van langdurig werklozen en/of leerlingen, dient hij dit voorafgaand aan de uitvoering van de opdracht te rapporteren. </w:t>
      </w:r>
    </w:p>
    <w:p w14:paraId="256F9F57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Jaarlijks dient opdrachtnemer begin januari een raming op te geven van de te realiseren bruto loonsom behorende bij de inzet van de </w:t>
      </w:r>
      <w:proofErr w:type="spellStart"/>
      <w:r w:rsidRPr="00037102">
        <w:t>Social</w:t>
      </w:r>
      <w:proofErr w:type="spellEnd"/>
      <w:r w:rsidRPr="00037102">
        <w:t xml:space="preserve"> Return. Verdere afspraken over rapportageverplichtingen, overleggen van kopieën van arbeids- detacherings- en/of </w:t>
      </w:r>
      <w:r w:rsidR="00417AE2" w:rsidRPr="00037102">
        <w:t>stemovereenkomsten</w:t>
      </w:r>
      <w:r w:rsidRPr="00037102">
        <w:t>, verantwoording etc. worden na gunning in overleg</w:t>
      </w:r>
      <w:r>
        <w:t xml:space="preserve"> met </w:t>
      </w:r>
      <w:r w:rsidR="00E55109">
        <w:t>Duoplus</w:t>
      </w:r>
      <w:r>
        <w:t xml:space="preserve"> afd. </w:t>
      </w:r>
      <w:r w:rsidR="00E55109">
        <w:t>Sociaal Dom</w:t>
      </w:r>
      <w:r w:rsidR="00FB164E">
        <w:t>ei</w:t>
      </w:r>
      <w:r w:rsidR="00E55109">
        <w:t>n</w:t>
      </w:r>
      <w:r>
        <w:t xml:space="preserve"> </w:t>
      </w:r>
      <w:r w:rsidRPr="00037102">
        <w:t>gemaakt.</w:t>
      </w:r>
    </w:p>
    <w:p w14:paraId="46409669" w14:textId="533CBBD0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Indien de opdrachtnemer zijn verplichtingen aangaande </w:t>
      </w:r>
      <w:proofErr w:type="spellStart"/>
      <w:r w:rsidRPr="00037102">
        <w:t>Social</w:t>
      </w:r>
      <w:proofErr w:type="spellEnd"/>
      <w:r w:rsidRPr="00037102">
        <w:t xml:space="preserve"> Return niet (volledig) nakomt, vindt een inhouding plaats op basis van tweemaal de niet gerealiseerde bruto loonsom, gerelateerd aan de </w:t>
      </w:r>
      <w:r w:rsidR="00DE619E">
        <w:t>5</w:t>
      </w:r>
      <w:r w:rsidRPr="00037102">
        <w:t xml:space="preserve"> %</w:t>
      </w:r>
      <w:r>
        <w:t xml:space="preserve"> </w:t>
      </w:r>
      <w:proofErr w:type="spellStart"/>
      <w:r>
        <w:t>Social</w:t>
      </w:r>
      <w:proofErr w:type="spellEnd"/>
      <w:r>
        <w:t xml:space="preserve"> Return inzet van de</w:t>
      </w:r>
      <w:r w:rsidRPr="00037102">
        <w:t xml:space="preserve"> aanneemsom van de opdracht. Verrekening vindt plaats bij de eindafrekening. De inhouding vindt niet plaats, indien buiten schuld van de opdrachtnemer de beoogde inzet van </w:t>
      </w:r>
      <w:r w:rsidR="00DE619E">
        <w:t>5</w:t>
      </w:r>
      <w:r w:rsidRPr="00037102">
        <w:t xml:space="preserve">% van de </w:t>
      </w:r>
      <w:r w:rsidR="0094146A">
        <w:t xml:space="preserve">fictieve </w:t>
      </w:r>
      <w:r>
        <w:t>aanneemsom</w:t>
      </w:r>
      <w:r w:rsidRPr="00037102">
        <w:t xml:space="preserve"> niet is bereikt. De bewijslast hiervoor berust bij de opdrachtnemer. </w:t>
      </w:r>
    </w:p>
    <w:p w14:paraId="36D710C3" w14:textId="77777777" w:rsidR="00037102" w:rsidRPr="00037102" w:rsidRDefault="00037102" w:rsidP="00037102">
      <w:pPr>
        <w:numPr>
          <w:ilvl w:val="0"/>
          <w:numId w:val="2"/>
        </w:numPr>
      </w:pPr>
      <w:r w:rsidRPr="00037102">
        <w:t xml:space="preserve">Eventuele onderaanneming ontslaat de opdrachtnemer niet van de verplichting te voldoen aan de bovengenoemde eisen. </w:t>
      </w:r>
    </w:p>
    <w:p w14:paraId="73AAE1C7" w14:textId="77777777" w:rsidR="0076514C" w:rsidRPr="00037102" w:rsidRDefault="0076514C" w:rsidP="00037102"/>
    <w:sectPr w:rsidR="0076514C" w:rsidRPr="0003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4A8A"/>
    <w:multiLevelType w:val="hybridMultilevel"/>
    <w:tmpl w:val="F5566BC2"/>
    <w:lvl w:ilvl="0" w:tplc="CA803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A497A"/>
    <w:multiLevelType w:val="hybridMultilevel"/>
    <w:tmpl w:val="9E1034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0607">
    <w:abstractNumId w:val="0"/>
  </w:num>
  <w:num w:numId="2" w16cid:durableId="126013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02"/>
    <w:rsid w:val="00037102"/>
    <w:rsid w:val="00282050"/>
    <w:rsid w:val="002B585E"/>
    <w:rsid w:val="002E1DD1"/>
    <w:rsid w:val="00417AE2"/>
    <w:rsid w:val="0076514C"/>
    <w:rsid w:val="008976E1"/>
    <w:rsid w:val="008A1703"/>
    <w:rsid w:val="0094146A"/>
    <w:rsid w:val="00B66F3C"/>
    <w:rsid w:val="00B82907"/>
    <w:rsid w:val="00C118F1"/>
    <w:rsid w:val="00C94F6A"/>
    <w:rsid w:val="00DE619E"/>
    <w:rsid w:val="00E55109"/>
    <w:rsid w:val="00E82FBF"/>
    <w:rsid w:val="00F838EE"/>
    <w:rsid w:val="00FB164E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6F4"/>
  <w15:docId w15:val="{ADF95ED0-628B-45CB-97BC-5A811050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FBF"/>
    <w:pPr>
      <w:spacing w:after="0" w:line="240" w:lineRule="auto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DAA05912C440BB20350C008C9A7C" ma:contentTypeVersion="3" ma:contentTypeDescription="Een nieuw document maken." ma:contentTypeScope="" ma:versionID="ad1bcf8ce3a392e4261ba9d1c8e2e779">
  <xsd:schema xmlns:xsd="http://www.w3.org/2001/XMLSchema" xmlns:xs="http://www.w3.org/2001/XMLSchema" xmlns:p="http://schemas.microsoft.com/office/2006/metadata/properties" xmlns:ns2="b12b9cec-e68b-4af2-b115-75647c2d4b41" targetNamespace="http://schemas.microsoft.com/office/2006/metadata/properties" ma:root="true" ma:fieldsID="e9acaf001bd2371d4db3adcbc3d5f481" ns2:_="">
    <xsd:import namespace="b12b9cec-e68b-4af2-b115-75647c2d4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9cec-e68b-4af2-b115-75647c2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10598-B8C7-4EC6-BCCB-5D8129C7477C}"/>
</file>

<file path=customXml/itemProps2.xml><?xml version="1.0" encoding="utf-8"?>
<ds:datastoreItem xmlns:ds="http://schemas.openxmlformats.org/officeDocument/2006/customXml" ds:itemID="{CEDDB6E0-D799-4D07-98D8-F5491C27B470}"/>
</file>

<file path=customXml/itemProps3.xml><?xml version="1.0" encoding="utf-8"?>
<ds:datastoreItem xmlns:ds="http://schemas.openxmlformats.org/officeDocument/2006/customXml" ds:itemID="{7666C91D-020F-4454-9142-5BA52CC79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Uithoorn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Valkenburg, Erik</dc:creator>
  <cp:lastModifiedBy>Ton Turk</cp:lastModifiedBy>
  <cp:revision>3</cp:revision>
  <dcterms:created xsi:type="dcterms:W3CDTF">2026-04-14T12:22:00Z</dcterms:created>
  <dcterms:modified xsi:type="dcterms:W3CDTF">2026-04-14T12:49:00Z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0x0101007051DAA05912C440BB20350C008C9A7C</vt:lpwstr>
  </property>
</Properties>
</file>