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2445" w14:textId="77777777" w:rsidR="00A73671" w:rsidRDefault="006529E9">
      <w:pPr>
        <w:spacing w:after="400" w:line="259" w:lineRule="auto"/>
        <w:ind w:left="0" w:right="18" w:firstLine="0"/>
        <w:jc w:val="right"/>
      </w:pPr>
      <w:r>
        <w:rPr>
          <w:rFonts w:ascii="Calibri" w:eastAsia="Calibri" w:hAnsi="Calibri" w:cs="Calibri"/>
          <w:sz w:val="22"/>
        </w:rPr>
        <w:t xml:space="preserve"> </w:t>
      </w:r>
    </w:p>
    <w:p w14:paraId="23173925" w14:textId="77777777" w:rsidR="00A73671" w:rsidRDefault="006529E9">
      <w:pPr>
        <w:spacing w:after="265" w:line="259" w:lineRule="auto"/>
        <w:ind w:left="0" w:right="0" w:firstLine="0"/>
        <w:jc w:val="right"/>
      </w:pPr>
      <w:r>
        <w:rPr>
          <w:noProof/>
        </w:rPr>
        <w:drawing>
          <wp:inline distT="0" distB="0" distL="0" distR="0" wp14:anchorId="4A1E1967" wp14:editId="7670E7C6">
            <wp:extent cx="5734050" cy="286702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0"/>
                    <a:stretch>
                      <a:fillRect/>
                    </a:stretch>
                  </pic:blipFill>
                  <pic:spPr>
                    <a:xfrm>
                      <a:off x="0" y="0"/>
                      <a:ext cx="5734050" cy="2867025"/>
                    </a:xfrm>
                    <a:prstGeom prst="rect">
                      <a:avLst/>
                    </a:prstGeom>
                  </pic:spPr>
                </pic:pic>
              </a:graphicData>
            </a:graphic>
          </wp:inline>
        </w:drawing>
      </w:r>
      <w:r>
        <w:rPr>
          <w:rFonts w:ascii="Calibri" w:eastAsia="Calibri" w:hAnsi="Calibri" w:cs="Calibri"/>
          <w:sz w:val="22"/>
        </w:rPr>
        <w:t xml:space="preserve"> </w:t>
      </w:r>
    </w:p>
    <w:p w14:paraId="4CF7FE42" w14:textId="77777777" w:rsidR="00A73671" w:rsidRPr="00685996" w:rsidRDefault="006529E9">
      <w:pPr>
        <w:spacing w:after="160" w:line="259" w:lineRule="auto"/>
        <w:ind w:right="68"/>
        <w:jc w:val="center"/>
        <w:rPr>
          <w:rFonts w:ascii="Segoe UI" w:hAnsi="Segoe UI" w:cs="Segoe UI"/>
        </w:rPr>
      </w:pPr>
      <w:r w:rsidRPr="00685996">
        <w:rPr>
          <w:rFonts w:ascii="Segoe UI" w:hAnsi="Segoe UI" w:cs="Segoe UI"/>
          <w:b/>
          <w:sz w:val="34"/>
        </w:rPr>
        <w:t xml:space="preserve">Concept Raamovereenkomst  </w:t>
      </w:r>
    </w:p>
    <w:p w14:paraId="60E1FE32" w14:textId="119BF895" w:rsidR="00A73671" w:rsidRPr="00685996" w:rsidRDefault="003A6F9A">
      <w:pPr>
        <w:spacing w:after="0" w:line="259" w:lineRule="auto"/>
        <w:ind w:right="68"/>
        <w:jc w:val="center"/>
        <w:rPr>
          <w:rFonts w:ascii="Segoe UI" w:hAnsi="Segoe UI" w:cs="Segoe UI"/>
        </w:rPr>
      </w:pPr>
      <w:r w:rsidRPr="00685996">
        <w:rPr>
          <w:rFonts w:ascii="Segoe UI" w:hAnsi="Segoe UI" w:cs="Segoe UI"/>
          <w:b/>
          <w:sz w:val="34"/>
        </w:rPr>
        <w:t>Sociaal Medische Advisering</w:t>
      </w:r>
    </w:p>
    <w:p w14:paraId="58E1A44C" w14:textId="6A046D4D" w:rsidR="00A73671" w:rsidRPr="00685996" w:rsidRDefault="00A73671">
      <w:pPr>
        <w:spacing w:after="171" w:line="259" w:lineRule="auto"/>
        <w:ind w:right="68"/>
        <w:jc w:val="center"/>
        <w:rPr>
          <w:rFonts w:ascii="Segoe UI" w:hAnsi="Segoe UI" w:cs="Segoe UI"/>
        </w:rPr>
      </w:pPr>
    </w:p>
    <w:p w14:paraId="6368D32B" w14:textId="77777777" w:rsidR="00A73671" w:rsidRPr="00685996" w:rsidRDefault="006529E9">
      <w:pPr>
        <w:spacing w:after="43" w:line="259" w:lineRule="auto"/>
        <w:ind w:left="9" w:right="0" w:firstLine="0"/>
        <w:jc w:val="center"/>
        <w:rPr>
          <w:rFonts w:ascii="Segoe UI" w:hAnsi="Segoe UI" w:cs="Segoe UI"/>
        </w:rPr>
      </w:pPr>
      <w:r w:rsidRPr="00685996">
        <w:rPr>
          <w:rFonts w:ascii="Segoe UI" w:eastAsia="Calibri" w:hAnsi="Segoe UI" w:cs="Segoe UI"/>
          <w:b/>
          <w:sz w:val="34"/>
        </w:rPr>
        <w:t xml:space="preserve"> </w:t>
      </w:r>
    </w:p>
    <w:p w14:paraId="477A1779" w14:textId="77777777" w:rsidR="00A73671" w:rsidRPr="00685996" w:rsidRDefault="006529E9">
      <w:pPr>
        <w:spacing w:after="160" w:line="259" w:lineRule="auto"/>
        <w:ind w:left="0" w:right="0" w:firstLine="0"/>
        <w:jc w:val="left"/>
        <w:rPr>
          <w:rFonts w:ascii="Segoe UI" w:hAnsi="Segoe UI" w:cs="Segoe UI"/>
        </w:rPr>
      </w:pPr>
      <w:r w:rsidRPr="00685996">
        <w:rPr>
          <w:rFonts w:ascii="Segoe UI" w:eastAsia="Calibri" w:hAnsi="Segoe UI" w:cs="Segoe UI"/>
          <w:b/>
          <w:sz w:val="22"/>
        </w:rPr>
        <w:t xml:space="preserve"> </w:t>
      </w:r>
    </w:p>
    <w:p w14:paraId="31E36AA7" w14:textId="77777777" w:rsidR="00A73671" w:rsidRPr="00685996" w:rsidRDefault="006529E9">
      <w:pPr>
        <w:spacing w:after="0" w:line="259" w:lineRule="auto"/>
        <w:ind w:left="2325" w:right="0" w:firstLine="0"/>
        <w:jc w:val="left"/>
        <w:rPr>
          <w:rFonts w:ascii="Segoe UI" w:hAnsi="Segoe UI" w:cs="Segoe UI"/>
        </w:rPr>
      </w:pPr>
      <w:r w:rsidRPr="00685996">
        <w:rPr>
          <w:rFonts w:ascii="Segoe UI" w:eastAsia="Calibri" w:hAnsi="Segoe UI" w:cs="Segoe UI"/>
          <w:b/>
          <w:sz w:val="22"/>
        </w:rPr>
        <w:t xml:space="preserve"> </w:t>
      </w:r>
    </w:p>
    <w:p w14:paraId="7C7F5F82" w14:textId="77777777" w:rsidR="00A73671" w:rsidRPr="00685996" w:rsidRDefault="006529E9">
      <w:pPr>
        <w:spacing w:after="144" w:line="259" w:lineRule="auto"/>
        <w:ind w:left="-5" w:right="0"/>
        <w:jc w:val="left"/>
        <w:rPr>
          <w:rFonts w:ascii="Segoe UI" w:hAnsi="Segoe UI" w:cs="Segoe UI"/>
        </w:rPr>
      </w:pPr>
      <w:r w:rsidRPr="00685996">
        <w:rPr>
          <w:rFonts w:ascii="Segoe UI" w:hAnsi="Segoe UI" w:cs="Segoe UI"/>
          <w:b/>
          <w:sz w:val="22"/>
        </w:rPr>
        <w:t xml:space="preserve">De ondergetekenden: </w:t>
      </w:r>
    </w:p>
    <w:p w14:paraId="3D7FEC12" w14:textId="34794FA0" w:rsidR="00A73671" w:rsidRPr="00685996" w:rsidRDefault="006529E9">
      <w:pPr>
        <w:ind w:left="-5" w:right="64"/>
        <w:rPr>
          <w:rFonts w:ascii="Segoe UI" w:hAnsi="Segoe UI" w:cs="Segoe UI"/>
        </w:rPr>
      </w:pPr>
      <w:r w:rsidRPr="00685996">
        <w:rPr>
          <w:rFonts w:ascii="Segoe UI" w:hAnsi="Segoe UI" w:cs="Segoe UI"/>
          <w:shd w:val="clear" w:color="auto" w:fill="FFFF00"/>
        </w:rPr>
        <w:t>&lt;Opdrachtgever&gt;,</w:t>
      </w:r>
      <w:r w:rsidRPr="00685996">
        <w:rPr>
          <w:rFonts w:ascii="Segoe UI" w:hAnsi="Segoe UI" w:cs="Segoe UI"/>
        </w:rPr>
        <w:t xml:space="preserve"> gevestigd te </w:t>
      </w:r>
      <w:r w:rsidRPr="00685996">
        <w:rPr>
          <w:rFonts w:ascii="Segoe UI" w:hAnsi="Segoe UI" w:cs="Segoe UI"/>
          <w:shd w:val="clear" w:color="auto" w:fill="FFFF00"/>
        </w:rPr>
        <w:t>&lt;Vestigingsadres + plaats&gt;</w:t>
      </w:r>
      <w:r w:rsidRPr="00685996">
        <w:rPr>
          <w:rFonts w:ascii="Segoe UI" w:hAnsi="Segoe UI" w:cs="Segoe UI"/>
        </w:rPr>
        <w:t>, ingeschreven in het handelsregister van de</w:t>
      </w:r>
      <w:r w:rsidR="00685996">
        <w:rPr>
          <w:rFonts w:ascii="Segoe UI" w:hAnsi="Segoe UI" w:cs="Segoe UI"/>
        </w:rPr>
        <w:t xml:space="preserve"> </w:t>
      </w:r>
      <w:r w:rsidRPr="00685996">
        <w:rPr>
          <w:rFonts w:ascii="Segoe UI" w:hAnsi="Segoe UI" w:cs="Segoe UI"/>
        </w:rPr>
        <w:t xml:space="preserve">Kamer van Koophandel onder nummer </w:t>
      </w:r>
      <w:r w:rsidRPr="00685996">
        <w:rPr>
          <w:rFonts w:ascii="Segoe UI" w:hAnsi="Segoe UI" w:cs="Segoe UI"/>
          <w:shd w:val="clear" w:color="auto" w:fill="FFFF00"/>
        </w:rPr>
        <w:t xml:space="preserve">&lt; </w:t>
      </w:r>
      <w:proofErr w:type="gramStart"/>
      <w:r w:rsidRPr="00685996">
        <w:rPr>
          <w:rFonts w:ascii="Segoe UI" w:hAnsi="Segoe UI" w:cs="Segoe UI"/>
          <w:shd w:val="clear" w:color="auto" w:fill="FFFF00"/>
        </w:rPr>
        <w:t>KVK nummer</w:t>
      </w:r>
      <w:proofErr w:type="gramEnd"/>
      <w:r w:rsidRPr="00685996">
        <w:rPr>
          <w:rFonts w:ascii="Segoe UI" w:hAnsi="Segoe UI" w:cs="Segoe UI"/>
          <w:shd w:val="clear" w:color="auto" w:fill="FFFF00"/>
        </w:rPr>
        <w:t>&gt;,</w:t>
      </w:r>
      <w:r w:rsidRPr="00685996">
        <w:rPr>
          <w:rFonts w:ascii="Segoe UI" w:hAnsi="Segoe UI" w:cs="Segoe UI"/>
        </w:rPr>
        <w:t xml:space="preserve"> te dezen rechtsgeldig vertegenwoordigd door </w:t>
      </w:r>
      <w:r w:rsidRPr="00685996">
        <w:rPr>
          <w:rFonts w:ascii="Segoe UI" w:hAnsi="Segoe UI" w:cs="Segoe UI"/>
          <w:shd w:val="clear" w:color="auto" w:fill="FFFF00"/>
        </w:rPr>
        <w:t>&lt; Naam vertegenwoordiger&gt;,</w:t>
      </w:r>
      <w:r w:rsidRPr="00685996">
        <w:rPr>
          <w:rFonts w:ascii="Segoe UI" w:hAnsi="Segoe UI" w:cs="Segoe UI"/>
        </w:rPr>
        <w:t xml:space="preserve"> in </w:t>
      </w:r>
      <w:r w:rsidRPr="00685996">
        <w:rPr>
          <w:rFonts w:ascii="Segoe UI" w:hAnsi="Segoe UI" w:cs="Segoe UI"/>
          <w:shd w:val="clear" w:color="auto" w:fill="FFFF00"/>
        </w:rPr>
        <w:t>zijn/haar</w:t>
      </w:r>
      <w:r w:rsidRPr="00685996">
        <w:rPr>
          <w:rFonts w:ascii="Segoe UI" w:hAnsi="Segoe UI" w:cs="Segoe UI"/>
        </w:rPr>
        <w:t xml:space="preserve"> functie als </w:t>
      </w:r>
      <w:r w:rsidRPr="00685996">
        <w:rPr>
          <w:rFonts w:ascii="Segoe UI" w:hAnsi="Segoe UI" w:cs="Segoe UI"/>
          <w:shd w:val="clear" w:color="auto" w:fill="FFFF00"/>
        </w:rPr>
        <w:t>&lt;Functie&gt;,</w:t>
      </w:r>
      <w:r w:rsidRPr="00685996">
        <w:rPr>
          <w:rFonts w:ascii="Segoe UI" w:hAnsi="Segoe UI" w:cs="Segoe UI"/>
        </w:rPr>
        <w:t xml:space="preserve"> hierna te noemen </w:t>
      </w:r>
    </w:p>
    <w:p w14:paraId="6F905377" w14:textId="77777777" w:rsidR="00A73671" w:rsidRPr="00685996" w:rsidRDefault="006529E9">
      <w:pPr>
        <w:spacing w:line="443" w:lineRule="auto"/>
        <w:ind w:left="-5" w:right="7351"/>
        <w:rPr>
          <w:rFonts w:ascii="Segoe UI" w:hAnsi="Segoe UI" w:cs="Segoe UI"/>
        </w:rPr>
      </w:pPr>
      <w:r w:rsidRPr="00685996">
        <w:rPr>
          <w:rFonts w:ascii="Segoe UI" w:hAnsi="Segoe UI" w:cs="Segoe UI"/>
        </w:rPr>
        <w:t xml:space="preserve">“Opdrachtgever”, en </w:t>
      </w:r>
    </w:p>
    <w:p w14:paraId="0EDEEFC6" w14:textId="77777777" w:rsidR="00A73671" w:rsidRPr="00685996" w:rsidRDefault="006529E9">
      <w:pPr>
        <w:ind w:left="-5" w:right="64"/>
        <w:rPr>
          <w:rFonts w:ascii="Segoe UI" w:hAnsi="Segoe UI" w:cs="Segoe UI"/>
        </w:rPr>
      </w:pPr>
      <w:r w:rsidRPr="00685996">
        <w:rPr>
          <w:rFonts w:ascii="Segoe UI" w:hAnsi="Segoe UI" w:cs="Segoe UI"/>
          <w:shd w:val="clear" w:color="auto" w:fill="C0C0C0"/>
        </w:rPr>
        <w:t>&lt;Naam opdrachtnemer&gt;</w:t>
      </w:r>
      <w:r w:rsidRPr="00685996">
        <w:rPr>
          <w:rFonts w:ascii="Segoe UI" w:hAnsi="Segoe UI" w:cs="Segoe UI"/>
        </w:rPr>
        <w:t xml:space="preserve"> gevestigd te </w:t>
      </w:r>
      <w:r w:rsidRPr="00685996">
        <w:rPr>
          <w:rFonts w:ascii="Segoe UI" w:hAnsi="Segoe UI" w:cs="Segoe UI"/>
          <w:shd w:val="clear" w:color="auto" w:fill="FFFF00"/>
        </w:rPr>
        <w:t>&lt;Vestigingsadres + plaats&gt;</w:t>
      </w:r>
      <w:r w:rsidRPr="00685996">
        <w:rPr>
          <w:rFonts w:ascii="Segoe UI" w:hAnsi="Segoe UI" w:cs="Segoe UI"/>
        </w:rPr>
        <w:t xml:space="preserve">, ingeschreven in het handelsregister van de Kamer van Koophandel onder nummer, </w:t>
      </w:r>
      <w:r w:rsidRPr="00685996">
        <w:rPr>
          <w:rFonts w:ascii="Segoe UI" w:hAnsi="Segoe UI" w:cs="Segoe UI"/>
          <w:shd w:val="clear" w:color="auto" w:fill="C0C0C0"/>
        </w:rPr>
        <w:t>&lt;nummer KvK&gt;,</w:t>
      </w:r>
      <w:r w:rsidRPr="00685996">
        <w:rPr>
          <w:rFonts w:ascii="Segoe UI" w:hAnsi="Segoe UI" w:cs="Segoe UI"/>
        </w:rPr>
        <w:t xml:space="preserve"> te dezen rechtsgeldig vertegenwoordigd door </w:t>
      </w:r>
      <w:r w:rsidRPr="00685996">
        <w:rPr>
          <w:rFonts w:ascii="Segoe UI" w:hAnsi="Segoe UI" w:cs="Segoe UI"/>
          <w:shd w:val="clear" w:color="auto" w:fill="C0C0C0"/>
        </w:rPr>
        <w:t>&lt;functie&gt;, &lt;de heer/ mevrouw mandataris&gt;,</w:t>
      </w:r>
      <w:r w:rsidRPr="00685996">
        <w:rPr>
          <w:rFonts w:ascii="Segoe UI" w:hAnsi="Segoe UI" w:cs="Segoe UI"/>
        </w:rPr>
        <w:t xml:space="preserve"> hierna te noemen </w:t>
      </w:r>
    </w:p>
    <w:p w14:paraId="19A13601" w14:textId="77777777" w:rsidR="00A73671" w:rsidRPr="00685996" w:rsidRDefault="006529E9">
      <w:pPr>
        <w:spacing w:line="443" w:lineRule="auto"/>
        <w:ind w:left="-5" w:right="5154"/>
        <w:rPr>
          <w:rFonts w:ascii="Segoe UI" w:hAnsi="Segoe UI" w:cs="Segoe UI"/>
        </w:rPr>
      </w:pPr>
      <w:r w:rsidRPr="00685996">
        <w:rPr>
          <w:rFonts w:ascii="Segoe UI" w:hAnsi="Segoe UI" w:cs="Segoe UI"/>
        </w:rPr>
        <w:t xml:space="preserve">“Opdrachtnemer”, hierna gezamenlijk ook te noemen “Partijen’’,  </w:t>
      </w:r>
    </w:p>
    <w:p w14:paraId="58A18B3F" w14:textId="77777777" w:rsidR="00A73671" w:rsidRPr="00685996" w:rsidRDefault="006529E9">
      <w:pPr>
        <w:spacing w:after="140" w:line="259" w:lineRule="auto"/>
        <w:ind w:left="0" w:right="0" w:firstLine="0"/>
        <w:jc w:val="left"/>
        <w:rPr>
          <w:rFonts w:ascii="Segoe UI" w:hAnsi="Segoe UI" w:cs="Segoe UI"/>
        </w:rPr>
      </w:pPr>
      <w:r w:rsidRPr="00685996">
        <w:rPr>
          <w:rFonts w:ascii="Segoe UI" w:hAnsi="Segoe UI" w:cs="Segoe UI"/>
          <w:b/>
          <w:sz w:val="24"/>
        </w:rPr>
        <w:t xml:space="preserve">Overwegende dat: </w:t>
      </w:r>
    </w:p>
    <w:p w14:paraId="4867C348" w14:textId="64CF9F27" w:rsidR="00A73671" w:rsidRPr="00685996" w:rsidRDefault="006529E9">
      <w:pPr>
        <w:numPr>
          <w:ilvl w:val="0"/>
          <w:numId w:val="1"/>
        </w:numPr>
        <w:ind w:right="64" w:hanging="540"/>
        <w:rPr>
          <w:rFonts w:ascii="Segoe UI" w:hAnsi="Segoe UI" w:cs="Segoe UI"/>
        </w:rPr>
      </w:pPr>
      <w:r w:rsidRPr="00685996">
        <w:rPr>
          <w:rFonts w:ascii="Segoe UI" w:hAnsi="Segoe UI" w:cs="Segoe UI"/>
        </w:rPr>
        <w:t xml:space="preserve">Opdrachtgever wenst te beschikken over Dienstverlening op het gebied van </w:t>
      </w:r>
      <w:r w:rsidR="003A6F9A" w:rsidRPr="00685996">
        <w:rPr>
          <w:rFonts w:ascii="Segoe UI" w:hAnsi="Segoe UI" w:cs="Segoe UI"/>
        </w:rPr>
        <w:t>Sociaal Medische Advisering</w:t>
      </w:r>
      <w:r w:rsidRPr="00685996">
        <w:rPr>
          <w:rFonts w:ascii="Segoe UI" w:hAnsi="Segoe UI" w:cs="Segoe UI"/>
        </w:rPr>
        <w:t xml:space="preserve"> voor de deelnemende gemeenten; </w:t>
      </w:r>
    </w:p>
    <w:p w14:paraId="4FBB815D" w14:textId="04107053" w:rsidR="00A73671" w:rsidRPr="00685996" w:rsidRDefault="006529E9">
      <w:pPr>
        <w:numPr>
          <w:ilvl w:val="0"/>
          <w:numId w:val="1"/>
        </w:numPr>
        <w:ind w:right="64" w:hanging="540"/>
        <w:rPr>
          <w:rFonts w:ascii="Segoe UI" w:hAnsi="Segoe UI" w:cs="Segoe UI"/>
        </w:rPr>
      </w:pPr>
      <w:r w:rsidRPr="00685996">
        <w:rPr>
          <w:rFonts w:ascii="Segoe UI" w:hAnsi="Segoe UI" w:cs="Segoe UI"/>
        </w:rPr>
        <w:t xml:space="preserve">Opdrachtgever heeft besloten over te gaan tot het houden van een openbare Europese aanbestedingsprocedure betreffende Dienstverlening op het gebied van </w:t>
      </w:r>
      <w:r w:rsidR="003A6F9A" w:rsidRPr="00685996">
        <w:rPr>
          <w:rFonts w:ascii="Segoe UI" w:hAnsi="Segoe UI" w:cs="Segoe UI"/>
        </w:rPr>
        <w:t>Sociaal Medische Advisering</w:t>
      </w:r>
      <w:r w:rsidRPr="00685996">
        <w:rPr>
          <w:rFonts w:ascii="Segoe UI" w:hAnsi="Segoe UI" w:cs="Segoe UI"/>
        </w:rPr>
        <w:t xml:space="preserve">;  </w:t>
      </w:r>
    </w:p>
    <w:p w14:paraId="36788ACC" w14:textId="7B9133F0" w:rsidR="00A73671" w:rsidRPr="00685996" w:rsidRDefault="006529E9" w:rsidP="00FC4266">
      <w:pPr>
        <w:numPr>
          <w:ilvl w:val="0"/>
          <w:numId w:val="1"/>
        </w:numPr>
        <w:ind w:right="64" w:hanging="540"/>
        <w:rPr>
          <w:rFonts w:ascii="Segoe UI" w:hAnsi="Segoe UI" w:cs="Segoe UI"/>
        </w:rPr>
      </w:pPr>
      <w:r w:rsidRPr="00685996">
        <w:rPr>
          <w:rFonts w:ascii="Segoe UI" w:hAnsi="Segoe UI" w:cs="Segoe UI"/>
        </w:rPr>
        <w:lastRenderedPageBreak/>
        <w:t xml:space="preserve">Opdrachtnemer aan deze aanbesteding heeft deelgenomen en zoals na evaluatie van alle inschrijvingen is gebleken, de </w:t>
      </w:r>
      <w:r w:rsidR="000B226C" w:rsidRPr="00685996">
        <w:rPr>
          <w:rFonts w:ascii="Segoe UI" w:hAnsi="Segoe UI" w:cs="Segoe UI"/>
        </w:rPr>
        <w:t xml:space="preserve">Economisch Meest </w:t>
      </w:r>
      <w:r w:rsidR="00FC4266" w:rsidRPr="00685996">
        <w:rPr>
          <w:rFonts w:ascii="Segoe UI" w:hAnsi="Segoe UI" w:cs="Segoe UI"/>
        </w:rPr>
        <w:t>Voordelige Inschrijving heeft gedaan op basis van de Beste Prijs Kwaliteitsverhouding</w:t>
      </w:r>
      <w:r w:rsidRPr="00685996">
        <w:rPr>
          <w:rFonts w:ascii="Segoe UI" w:hAnsi="Segoe UI" w:cs="Segoe UI"/>
        </w:rPr>
        <w:t xml:space="preserve">; </w:t>
      </w:r>
    </w:p>
    <w:p w14:paraId="49717BD1" w14:textId="068DD7E7" w:rsidR="00A73671" w:rsidRPr="00685996" w:rsidRDefault="006529E9">
      <w:pPr>
        <w:numPr>
          <w:ilvl w:val="0"/>
          <w:numId w:val="1"/>
        </w:numPr>
        <w:spacing w:after="30"/>
        <w:ind w:right="64" w:hanging="540"/>
        <w:rPr>
          <w:rFonts w:ascii="Segoe UI" w:hAnsi="Segoe UI" w:cs="Segoe UI"/>
        </w:rPr>
      </w:pPr>
      <w:r w:rsidRPr="00685996">
        <w:rPr>
          <w:rFonts w:ascii="Segoe UI" w:hAnsi="Segoe UI" w:cs="Segoe UI"/>
        </w:rPr>
        <w:t xml:space="preserve">Opdrachtgever </w:t>
      </w:r>
      <w:r w:rsidR="003A6F9A" w:rsidRPr="00685996">
        <w:rPr>
          <w:rFonts w:ascii="Segoe UI" w:hAnsi="Segoe UI" w:cs="Segoe UI"/>
        </w:rPr>
        <w:t>daarom</w:t>
      </w:r>
      <w:r w:rsidRPr="00685996">
        <w:rPr>
          <w:rFonts w:ascii="Segoe UI" w:hAnsi="Segoe UI" w:cs="Segoe UI"/>
        </w:rPr>
        <w:t xml:space="preserve"> heeft besloten de opdracht aan Opdrachtnemer te gunnen; </w:t>
      </w:r>
    </w:p>
    <w:p w14:paraId="21A7D440" w14:textId="77777777" w:rsidR="00A73671" w:rsidRPr="00685996" w:rsidRDefault="006529E9">
      <w:pPr>
        <w:numPr>
          <w:ilvl w:val="0"/>
          <w:numId w:val="1"/>
        </w:numPr>
        <w:spacing w:after="30"/>
        <w:ind w:right="64" w:hanging="540"/>
        <w:rPr>
          <w:rFonts w:ascii="Segoe UI" w:hAnsi="Segoe UI" w:cs="Segoe UI"/>
        </w:rPr>
      </w:pPr>
      <w:r w:rsidRPr="00685996">
        <w:rPr>
          <w:rFonts w:ascii="Segoe UI" w:hAnsi="Segoe UI" w:cs="Segoe UI"/>
        </w:rPr>
        <w:t xml:space="preserve">Partijen overeenstemming hebben bereikt over het aangaan van deze Raamovereenkomst,  </w:t>
      </w:r>
    </w:p>
    <w:p w14:paraId="3E864E20" w14:textId="77777777" w:rsidR="00A73671" w:rsidRPr="00685996" w:rsidRDefault="006529E9">
      <w:pPr>
        <w:numPr>
          <w:ilvl w:val="0"/>
          <w:numId w:val="1"/>
        </w:numPr>
        <w:ind w:right="64" w:hanging="540"/>
        <w:rPr>
          <w:rFonts w:ascii="Segoe UI" w:hAnsi="Segoe UI" w:cs="Segoe UI"/>
        </w:rPr>
      </w:pPr>
      <w:r w:rsidRPr="00685996">
        <w:rPr>
          <w:rFonts w:ascii="Segoe UI" w:hAnsi="Segoe UI" w:cs="Segoe UI"/>
        </w:rPr>
        <w:t xml:space="preserve">De voorwaarden waaronder de dienstverlening zal plaatsvinden, wensen Partijen vast te leggen in een overeenkomst.  </w:t>
      </w:r>
    </w:p>
    <w:p w14:paraId="41700847" w14:textId="77777777" w:rsidR="00A73671" w:rsidRPr="00685996" w:rsidRDefault="006529E9">
      <w:pPr>
        <w:spacing w:after="0" w:line="259" w:lineRule="auto"/>
        <w:ind w:left="540" w:right="0" w:firstLine="0"/>
        <w:jc w:val="left"/>
        <w:rPr>
          <w:rFonts w:ascii="Segoe UI" w:hAnsi="Segoe UI" w:cs="Segoe UI"/>
        </w:rPr>
      </w:pPr>
      <w:r w:rsidRPr="00685996">
        <w:rPr>
          <w:rFonts w:ascii="Segoe UI" w:hAnsi="Segoe UI" w:cs="Segoe UI"/>
        </w:rPr>
        <w:t xml:space="preserve"> </w:t>
      </w:r>
    </w:p>
    <w:p w14:paraId="01FA5FCB" w14:textId="77777777" w:rsidR="00A73671" w:rsidRPr="00685996" w:rsidRDefault="006529E9">
      <w:pPr>
        <w:spacing w:after="179" w:line="259" w:lineRule="auto"/>
        <w:ind w:left="0" w:right="0" w:firstLine="0"/>
        <w:jc w:val="left"/>
        <w:rPr>
          <w:rFonts w:ascii="Segoe UI" w:hAnsi="Segoe UI" w:cs="Segoe UI"/>
        </w:rPr>
      </w:pPr>
      <w:r w:rsidRPr="00685996">
        <w:rPr>
          <w:rFonts w:ascii="Segoe UI" w:hAnsi="Segoe UI" w:cs="Segoe UI"/>
          <w:b/>
        </w:rPr>
        <w:t xml:space="preserve">Verklaren Partijen te zijn overeengekomen: </w:t>
      </w:r>
    </w:p>
    <w:p w14:paraId="7D39939B" w14:textId="77777777" w:rsidR="00A73671" w:rsidRPr="00685996" w:rsidRDefault="006529E9">
      <w:pPr>
        <w:pStyle w:val="Kop1"/>
        <w:ind w:left="-5"/>
        <w:rPr>
          <w:rFonts w:ascii="Segoe UI" w:hAnsi="Segoe UI" w:cs="Segoe UI"/>
        </w:rPr>
      </w:pPr>
      <w:r w:rsidRPr="00685996">
        <w:rPr>
          <w:rFonts w:ascii="Segoe UI" w:hAnsi="Segoe UI" w:cs="Segoe UI"/>
        </w:rPr>
        <w:t xml:space="preserve">ARTIKEL 1 DEFINITIES </w:t>
      </w:r>
    </w:p>
    <w:p w14:paraId="24E0AF9A" w14:textId="7F97DDCF" w:rsidR="00A73671" w:rsidRPr="00685996" w:rsidRDefault="006529E9">
      <w:pPr>
        <w:numPr>
          <w:ilvl w:val="0"/>
          <w:numId w:val="2"/>
        </w:numPr>
        <w:ind w:right="64" w:hanging="540"/>
        <w:rPr>
          <w:rFonts w:ascii="Segoe UI" w:hAnsi="Segoe UI" w:cs="Segoe UI"/>
        </w:rPr>
      </w:pPr>
      <w:r w:rsidRPr="00685996">
        <w:rPr>
          <w:rFonts w:ascii="Segoe UI" w:hAnsi="Segoe UI" w:cs="Segoe UI"/>
        </w:rPr>
        <w:t xml:space="preserve">Offerteaanvraag en bijhorende informatie vanuit </w:t>
      </w:r>
      <w:r w:rsidR="003A6F9A" w:rsidRPr="00685996">
        <w:rPr>
          <w:rFonts w:ascii="Segoe UI" w:hAnsi="Segoe UI" w:cs="Segoe UI"/>
        </w:rPr>
        <w:t>TenderNed</w:t>
      </w:r>
      <w:r w:rsidRPr="00685996">
        <w:rPr>
          <w:rFonts w:ascii="Segoe UI" w:hAnsi="Segoe UI" w:cs="Segoe UI"/>
        </w:rPr>
        <w:t xml:space="preserve">: de Offerteaanvraag is een document waarin Opdrachtgever de informatie heeft opgenomen die van belang is voor het kunnen uitbrengen van een passende aanbieding. De bijbehorende informatie uit </w:t>
      </w:r>
      <w:r w:rsidR="003A6F9A" w:rsidRPr="00685996">
        <w:rPr>
          <w:rFonts w:ascii="Segoe UI" w:hAnsi="Segoe UI" w:cs="Segoe UI"/>
        </w:rPr>
        <w:t>TenderNed</w:t>
      </w:r>
      <w:r w:rsidRPr="00685996">
        <w:rPr>
          <w:rFonts w:ascii="Segoe UI" w:hAnsi="Segoe UI" w:cs="Segoe UI"/>
        </w:rPr>
        <w:t xml:space="preserve"> betreft een export met o.m. de </w:t>
      </w:r>
      <w:r w:rsidR="003A6F9A" w:rsidRPr="00685996">
        <w:rPr>
          <w:rFonts w:ascii="Segoe UI" w:hAnsi="Segoe UI" w:cs="Segoe UI"/>
        </w:rPr>
        <w:t>aanbestedingsleidraad</w:t>
      </w:r>
      <w:r w:rsidRPr="00685996">
        <w:rPr>
          <w:rFonts w:ascii="Segoe UI" w:hAnsi="Segoe UI" w:cs="Segoe UI"/>
        </w:rPr>
        <w:t xml:space="preserve"> vanuit de tender als opgenomen in de digitale aanbestedingstool</w:t>
      </w:r>
      <w:r w:rsidR="003A6F9A" w:rsidRPr="00685996">
        <w:rPr>
          <w:rFonts w:ascii="Segoe UI" w:hAnsi="Segoe UI" w:cs="Segoe UI"/>
        </w:rPr>
        <w:t xml:space="preserve"> TenderNed</w:t>
      </w:r>
      <w:r w:rsidRPr="00685996">
        <w:rPr>
          <w:rFonts w:ascii="Segoe UI" w:hAnsi="Segoe UI" w:cs="Segoe UI"/>
        </w:rPr>
        <w:t xml:space="preserve">.  </w:t>
      </w:r>
    </w:p>
    <w:p w14:paraId="5ABD6EF3" w14:textId="77777777" w:rsidR="00A73671" w:rsidRPr="00685996" w:rsidRDefault="006529E9">
      <w:pPr>
        <w:numPr>
          <w:ilvl w:val="0"/>
          <w:numId w:val="2"/>
        </w:numPr>
        <w:ind w:right="64" w:hanging="540"/>
        <w:rPr>
          <w:rFonts w:ascii="Segoe UI" w:hAnsi="Segoe UI" w:cs="Segoe UI"/>
        </w:rPr>
      </w:pPr>
      <w:r w:rsidRPr="00685996">
        <w:rPr>
          <w:rFonts w:ascii="Segoe UI" w:hAnsi="Segoe UI" w:cs="Segoe UI"/>
        </w:rPr>
        <w:t xml:space="preserve">Bijlagen: </w:t>
      </w:r>
      <w:r w:rsidRPr="00685996">
        <w:rPr>
          <w:rFonts w:ascii="Segoe UI" w:hAnsi="Segoe UI" w:cs="Segoe UI"/>
        </w:rPr>
        <w:tab/>
        <w:t xml:space="preserve">aanhangsel(s) </w:t>
      </w:r>
      <w:r w:rsidRPr="00685996">
        <w:rPr>
          <w:rFonts w:ascii="Segoe UI" w:hAnsi="Segoe UI" w:cs="Segoe UI"/>
        </w:rPr>
        <w:tab/>
        <w:t xml:space="preserve">bij deze Raamovereenkomst, die deel uitmaken van de Raamovereenkomst. </w:t>
      </w:r>
    </w:p>
    <w:p w14:paraId="30564F79" w14:textId="0F37DD7F" w:rsidR="00A73671" w:rsidRPr="00685996" w:rsidRDefault="006529E9">
      <w:pPr>
        <w:numPr>
          <w:ilvl w:val="0"/>
          <w:numId w:val="2"/>
        </w:numPr>
        <w:ind w:right="64" w:hanging="540"/>
        <w:rPr>
          <w:rFonts w:ascii="Segoe UI" w:hAnsi="Segoe UI" w:cs="Segoe UI"/>
        </w:rPr>
      </w:pPr>
      <w:r w:rsidRPr="00685996">
        <w:rPr>
          <w:rFonts w:ascii="Segoe UI" w:hAnsi="Segoe UI" w:cs="Segoe UI"/>
        </w:rPr>
        <w:t xml:space="preserve">Dienstverlening: de door Opdrachtnemer ten behoeve van Opdrachtgever te verrichten diensten en in het kader daarvan te leveren prestaties. De te verrichten diensten zijn vermeld in de Offerteaanvraag openbare Europese aanbesteding </w:t>
      </w:r>
      <w:r w:rsidR="00FC4266" w:rsidRPr="00685996">
        <w:rPr>
          <w:rFonts w:ascii="Segoe UI" w:hAnsi="Segoe UI" w:cs="Segoe UI"/>
        </w:rPr>
        <w:t>Sociaal Medische Advisering</w:t>
      </w:r>
      <w:r w:rsidRPr="00685996">
        <w:rPr>
          <w:rFonts w:ascii="Segoe UI" w:hAnsi="Segoe UI" w:cs="Segoe UI"/>
        </w:rPr>
        <w:t xml:space="preserve">; en de tender in </w:t>
      </w:r>
      <w:r w:rsidR="004C3D69" w:rsidRPr="00685996">
        <w:rPr>
          <w:rFonts w:ascii="Segoe UI" w:hAnsi="Segoe UI" w:cs="Segoe UI"/>
        </w:rPr>
        <w:t>TenderNed</w:t>
      </w:r>
      <w:r w:rsidRPr="00685996">
        <w:rPr>
          <w:rFonts w:ascii="Segoe UI" w:hAnsi="Segoe UI" w:cs="Segoe UI"/>
        </w:rPr>
        <w:t xml:space="preserve"> (nummer: </w:t>
      </w:r>
      <w:r w:rsidR="004C3D69" w:rsidRPr="00685996">
        <w:rPr>
          <w:rFonts w:ascii="Segoe UI" w:hAnsi="Segoe UI" w:cs="Segoe UI"/>
        </w:rPr>
        <w:t>XX</w:t>
      </w:r>
      <w:r w:rsidRPr="00685996">
        <w:rPr>
          <w:rFonts w:ascii="Segoe UI" w:hAnsi="Segoe UI" w:cs="Segoe UI"/>
        </w:rPr>
        <w:t xml:space="preserve">). </w:t>
      </w:r>
    </w:p>
    <w:p w14:paraId="7A339DB6" w14:textId="62359018" w:rsidR="00A73671" w:rsidRPr="00685996" w:rsidRDefault="006529E9">
      <w:pPr>
        <w:numPr>
          <w:ilvl w:val="0"/>
          <w:numId w:val="2"/>
        </w:numPr>
        <w:ind w:right="64" w:hanging="540"/>
        <w:rPr>
          <w:rFonts w:ascii="Segoe UI" w:hAnsi="Segoe UI" w:cs="Segoe UI"/>
        </w:rPr>
      </w:pPr>
      <w:r w:rsidRPr="00685996">
        <w:rPr>
          <w:rFonts w:ascii="Segoe UI" w:hAnsi="Segoe UI" w:cs="Segoe UI"/>
        </w:rPr>
        <w:t xml:space="preserve">Inschrijving: het geheel van de aanbieding door Opdrachtnemer bestaande uit de gevraagde informatie zoals omschreven in de Offerteaanvragen bijbehorende informatie vanuit </w:t>
      </w:r>
      <w:r w:rsidR="004C3D69" w:rsidRPr="00685996">
        <w:rPr>
          <w:rFonts w:ascii="Segoe UI" w:hAnsi="Segoe UI" w:cs="Segoe UI"/>
        </w:rPr>
        <w:t>TenderNed</w:t>
      </w:r>
      <w:r w:rsidRPr="00685996">
        <w:rPr>
          <w:rFonts w:ascii="Segoe UI" w:hAnsi="Segoe UI" w:cs="Segoe UI"/>
        </w:rPr>
        <w:t xml:space="preserve">.  </w:t>
      </w:r>
    </w:p>
    <w:p w14:paraId="29363745" w14:textId="77777777" w:rsidR="00A73671" w:rsidRPr="00685996" w:rsidRDefault="006529E9">
      <w:pPr>
        <w:numPr>
          <w:ilvl w:val="0"/>
          <w:numId w:val="2"/>
        </w:numPr>
        <w:spacing w:after="30"/>
        <w:ind w:right="64" w:hanging="540"/>
        <w:rPr>
          <w:rFonts w:ascii="Segoe UI" w:hAnsi="Segoe UI" w:cs="Segoe UI"/>
        </w:rPr>
      </w:pPr>
      <w:r w:rsidRPr="00685996">
        <w:rPr>
          <w:rFonts w:ascii="Segoe UI" w:hAnsi="Segoe UI" w:cs="Segoe UI"/>
        </w:rPr>
        <w:t xml:space="preserve">Offerte: de aanbieding van de Opdrachtnemer. </w:t>
      </w:r>
    </w:p>
    <w:p w14:paraId="1FF31820" w14:textId="77777777" w:rsidR="00A73671" w:rsidRPr="00685996" w:rsidRDefault="006529E9">
      <w:pPr>
        <w:numPr>
          <w:ilvl w:val="0"/>
          <w:numId w:val="2"/>
        </w:numPr>
        <w:ind w:right="64" w:hanging="540"/>
        <w:rPr>
          <w:rFonts w:ascii="Segoe UI" w:hAnsi="Segoe UI" w:cs="Segoe UI"/>
        </w:rPr>
      </w:pPr>
      <w:r w:rsidRPr="00685996">
        <w:rPr>
          <w:rFonts w:ascii="Segoe UI" w:hAnsi="Segoe UI" w:cs="Segoe UI"/>
        </w:rPr>
        <w:t xml:space="preserve">Partij(-en): Opdrachtgever en Opdrachtnemer, afzonderlijk dan wel gezamenlijk. </w:t>
      </w:r>
    </w:p>
    <w:p w14:paraId="4BF15718" w14:textId="3FF60C65" w:rsidR="00A73671" w:rsidRPr="00685996" w:rsidRDefault="006529E9">
      <w:pPr>
        <w:numPr>
          <w:ilvl w:val="0"/>
          <w:numId w:val="2"/>
        </w:numPr>
        <w:spacing w:after="57"/>
        <w:ind w:right="64" w:hanging="540"/>
        <w:rPr>
          <w:rFonts w:ascii="Segoe UI" w:hAnsi="Segoe UI" w:cs="Segoe UI"/>
        </w:rPr>
      </w:pPr>
      <w:r w:rsidRPr="00685996">
        <w:rPr>
          <w:rFonts w:ascii="Segoe UI" w:hAnsi="Segoe UI" w:cs="Segoe UI"/>
        </w:rPr>
        <w:t xml:space="preserve">Programma van </w:t>
      </w:r>
      <w:r w:rsidR="004C3D69" w:rsidRPr="00685996">
        <w:rPr>
          <w:rFonts w:ascii="Segoe UI" w:hAnsi="Segoe UI" w:cs="Segoe UI"/>
        </w:rPr>
        <w:t>E</w:t>
      </w:r>
      <w:r w:rsidRPr="00685996">
        <w:rPr>
          <w:rFonts w:ascii="Segoe UI" w:hAnsi="Segoe UI" w:cs="Segoe UI"/>
        </w:rPr>
        <w:t xml:space="preserve">isen: onderdeel van de aan deze Raamovereenkomst toegevoegde informatie uit </w:t>
      </w:r>
      <w:r w:rsidR="004C3D69" w:rsidRPr="00685996">
        <w:rPr>
          <w:rFonts w:ascii="Segoe UI" w:hAnsi="Segoe UI" w:cs="Segoe UI"/>
        </w:rPr>
        <w:t>TenderNed</w:t>
      </w:r>
      <w:r w:rsidRPr="00685996">
        <w:rPr>
          <w:rFonts w:ascii="Segoe UI" w:hAnsi="Segoe UI" w:cs="Segoe UI"/>
        </w:rPr>
        <w:t xml:space="preserve">, waarin de eisen met betrekking tot te leveren Dienstverlening op het gebied van </w:t>
      </w:r>
      <w:r w:rsidR="004C3D69" w:rsidRPr="00685996">
        <w:rPr>
          <w:rFonts w:ascii="Segoe UI" w:hAnsi="Segoe UI" w:cs="Segoe UI"/>
        </w:rPr>
        <w:t>de Sociaal Medische Advisering</w:t>
      </w:r>
      <w:r w:rsidRPr="00685996">
        <w:rPr>
          <w:rFonts w:ascii="Segoe UI" w:hAnsi="Segoe UI" w:cs="Segoe UI"/>
        </w:rPr>
        <w:t xml:space="preserve"> zijn vastgelegd. </w:t>
      </w:r>
    </w:p>
    <w:p w14:paraId="04A71AE6" w14:textId="46868C98" w:rsidR="00A73671" w:rsidRPr="00685996" w:rsidRDefault="006529E9">
      <w:pPr>
        <w:numPr>
          <w:ilvl w:val="0"/>
          <w:numId w:val="2"/>
        </w:numPr>
        <w:ind w:right="64" w:hanging="540"/>
        <w:rPr>
          <w:rFonts w:ascii="Segoe UI" w:hAnsi="Segoe UI" w:cs="Segoe UI"/>
        </w:rPr>
      </w:pPr>
      <w:r w:rsidRPr="00685996">
        <w:rPr>
          <w:rFonts w:ascii="Segoe UI" w:hAnsi="Segoe UI" w:cs="Segoe UI"/>
        </w:rPr>
        <w:t>Raamovereenkomst:</w:t>
      </w:r>
      <w:r w:rsidR="00FD6587" w:rsidRPr="00685996">
        <w:rPr>
          <w:rFonts w:ascii="Segoe UI" w:hAnsi="Segoe UI" w:cs="Segoe UI"/>
        </w:rPr>
        <w:t xml:space="preserve"> deze Raamovereenkomst gesloten tussen Opdrachtgever en Opdrachtnemer.</w:t>
      </w:r>
    </w:p>
    <w:p w14:paraId="19BFA19B" w14:textId="77777777" w:rsidR="00A73671" w:rsidRPr="00685996" w:rsidRDefault="006529E9">
      <w:pPr>
        <w:spacing w:after="18" w:line="259" w:lineRule="auto"/>
        <w:ind w:left="360" w:right="0" w:firstLine="0"/>
        <w:jc w:val="left"/>
        <w:rPr>
          <w:rFonts w:ascii="Segoe UI" w:hAnsi="Segoe UI" w:cs="Segoe UI"/>
        </w:rPr>
      </w:pPr>
      <w:r w:rsidRPr="00685996">
        <w:rPr>
          <w:rFonts w:ascii="Segoe UI" w:hAnsi="Segoe UI" w:cs="Segoe UI"/>
          <w:sz w:val="22"/>
        </w:rPr>
        <w:t xml:space="preserve"> </w:t>
      </w:r>
    </w:p>
    <w:p w14:paraId="67A765B0" w14:textId="77777777" w:rsidR="00A73671" w:rsidRPr="00685996" w:rsidRDefault="006529E9">
      <w:pPr>
        <w:spacing w:after="0" w:line="259" w:lineRule="auto"/>
        <w:ind w:left="360" w:right="0" w:firstLine="0"/>
        <w:jc w:val="left"/>
        <w:rPr>
          <w:rFonts w:ascii="Segoe UI" w:hAnsi="Segoe UI" w:cs="Segoe UI"/>
        </w:rPr>
      </w:pPr>
      <w:r w:rsidRPr="00685996">
        <w:rPr>
          <w:rFonts w:ascii="Segoe UI" w:hAnsi="Segoe UI" w:cs="Segoe UI"/>
          <w:sz w:val="22"/>
        </w:rPr>
        <w:t xml:space="preserve"> </w:t>
      </w:r>
    </w:p>
    <w:p w14:paraId="1BF4FB7D" w14:textId="77777777" w:rsidR="00A73671" w:rsidRPr="00685996" w:rsidRDefault="006529E9">
      <w:pPr>
        <w:pStyle w:val="Kop1"/>
        <w:ind w:left="-5"/>
        <w:rPr>
          <w:rFonts w:ascii="Segoe UI" w:hAnsi="Segoe UI" w:cs="Segoe UI"/>
        </w:rPr>
      </w:pPr>
      <w:r w:rsidRPr="00685996">
        <w:rPr>
          <w:rFonts w:ascii="Segoe UI" w:hAnsi="Segoe UI" w:cs="Segoe UI"/>
        </w:rPr>
        <w:t xml:space="preserve">ARTIKEL 2 VOORWERP VAN DE RAAMOVEREENKOMST </w:t>
      </w:r>
    </w:p>
    <w:p w14:paraId="2060A921" w14:textId="21A2C56C" w:rsidR="00A73671" w:rsidRPr="00685996" w:rsidRDefault="006529E9">
      <w:pPr>
        <w:ind w:left="705" w:right="64" w:hanging="720"/>
        <w:rPr>
          <w:rFonts w:ascii="Segoe UI" w:hAnsi="Segoe UI" w:cs="Segoe UI"/>
        </w:rPr>
      </w:pPr>
      <w:r w:rsidRPr="00685996">
        <w:rPr>
          <w:rFonts w:ascii="Segoe UI" w:hAnsi="Segoe UI" w:cs="Segoe UI"/>
        </w:rPr>
        <w:t xml:space="preserve">2.1 Opdrachtgever zal, naast alle wettelijk verplichte diensten van </w:t>
      </w:r>
      <w:r w:rsidRPr="00685996">
        <w:rPr>
          <w:rFonts w:ascii="Segoe UI" w:hAnsi="Segoe UI" w:cs="Segoe UI"/>
          <w:shd w:val="clear" w:color="auto" w:fill="C0C0C0"/>
        </w:rPr>
        <w:t>&lt; naam opdrachtnemer&gt;,</w:t>
      </w:r>
      <w:r w:rsidRPr="00685996">
        <w:rPr>
          <w:rFonts w:ascii="Segoe UI" w:hAnsi="Segoe UI" w:cs="Segoe UI"/>
        </w:rPr>
        <w:t xml:space="preserve"> alle</w:t>
      </w:r>
      <w:r w:rsidR="00A60EDD" w:rsidRPr="00685996">
        <w:rPr>
          <w:rFonts w:ascii="Segoe UI" w:hAnsi="Segoe UI" w:cs="Segoe UI"/>
        </w:rPr>
        <w:t xml:space="preserve"> </w:t>
      </w:r>
      <w:r w:rsidRPr="00685996">
        <w:rPr>
          <w:rFonts w:ascii="Segoe UI" w:hAnsi="Segoe UI" w:cs="Segoe UI"/>
        </w:rPr>
        <w:t xml:space="preserve">diensten </w:t>
      </w:r>
      <w:proofErr w:type="gramStart"/>
      <w:r w:rsidRPr="00685996">
        <w:rPr>
          <w:rFonts w:ascii="Segoe UI" w:hAnsi="Segoe UI" w:cs="Segoe UI"/>
        </w:rPr>
        <w:t>conform</w:t>
      </w:r>
      <w:proofErr w:type="gramEnd"/>
      <w:r w:rsidRPr="00685996">
        <w:rPr>
          <w:rFonts w:ascii="Segoe UI" w:hAnsi="Segoe UI" w:cs="Segoe UI"/>
        </w:rPr>
        <w:t xml:space="preserve"> de aanbestedingsdocumenten laten uitvoeren door de Opdrachtnemer. </w:t>
      </w:r>
    </w:p>
    <w:p w14:paraId="37450BBD" w14:textId="487BF32A" w:rsidR="00A73671" w:rsidRPr="00685996" w:rsidRDefault="006529E9">
      <w:pPr>
        <w:ind w:left="705" w:right="64" w:hanging="720"/>
        <w:rPr>
          <w:rFonts w:ascii="Segoe UI" w:hAnsi="Segoe UI" w:cs="Segoe UI"/>
        </w:rPr>
      </w:pPr>
      <w:r w:rsidRPr="00685996">
        <w:rPr>
          <w:rFonts w:ascii="Segoe UI" w:hAnsi="Segoe UI" w:cs="Segoe UI"/>
        </w:rPr>
        <w:t xml:space="preserve">2.2 Een volledige beschrijving van de dienstverlening is opgenomen in de Offerteaanvraag en bijbehorende informatie vanuit </w:t>
      </w:r>
      <w:r w:rsidR="00D1347F" w:rsidRPr="00685996">
        <w:rPr>
          <w:rFonts w:ascii="Segoe UI" w:hAnsi="Segoe UI" w:cs="Segoe UI"/>
        </w:rPr>
        <w:t>TenderNed</w:t>
      </w:r>
      <w:r w:rsidRPr="00685996">
        <w:rPr>
          <w:rFonts w:ascii="Segoe UI" w:hAnsi="Segoe UI" w:cs="Segoe UI"/>
        </w:rPr>
        <w:t xml:space="preserve">. </w:t>
      </w:r>
    </w:p>
    <w:p w14:paraId="6EE026B4" w14:textId="3A777E30" w:rsidR="00A73671" w:rsidRPr="00685996" w:rsidRDefault="006529E9">
      <w:pPr>
        <w:ind w:left="705" w:right="64" w:hanging="720"/>
        <w:rPr>
          <w:rFonts w:ascii="Segoe UI" w:hAnsi="Segoe UI" w:cs="Segoe UI"/>
        </w:rPr>
      </w:pPr>
      <w:r w:rsidRPr="00685996">
        <w:rPr>
          <w:rFonts w:ascii="Segoe UI" w:hAnsi="Segoe UI" w:cs="Segoe UI"/>
        </w:rPr>
        <w:t>2.3 Opdrachtgever is gerechtigd om op afroep de dienst</w:t>
      </w:r>
      <w:r w:rsidR="00257CB0" w:rsidRPr="00685996">
        <w:rPr>
          <w:rFonts w:ascii="Segoe UI" w:hAnsi="Segoe UI" w:cs="Segoe UI"/>
        </w:rPr>
        <w:t>verlening rondom</w:t>
      </w:r>
      <w:r w:rsidRPr="00685996">
        <w:rPr>
          <w:rFonts w:ascii="Segoe UI" w:hAnsi="Segoe UI" w:cs="Segoe UI"/>
        </w:rPr>
        <w:t xml:space="preserve"> </w:t>
      </w:r>
      <w:r w:rsidR="00D1347F" w:rsidRPr="00685996">
        <w:rPr>
          <w:rFonts w:ascii="Segoe UI" w:hAnsi="Segoe UI" w:cs="Segoe UI"/>
        </w:rPr>
        <w:t>Sociaal Medische Advisering</w:t>
      </w:r>
      <w:r w:rsidRPr="00685996">
        <w:rPr>
          <w:rFonts w:ascii="Segoe UI" w:hAnsi="Segoe UI" w:cs="Segoe UI"/>
        </w:rPr>
        <w:t xml:space="preserve"> in opdracht te geven, waarna Opdrachtnemer verplicht is tot </w:t>
      </w:r>
      <w:r w:rsidR="00D1347F" w:rsidRPr="00685996">
        <w:rPr>
          <w:rFonts w:ascii="Segoe UI" w:hAnsi="Segoe UI" w:cs="Segoe UI"/>
        </w:rPr>
        <w:t>dienstverlening</w:t>
      </w:r>
      <w:r w:rsidRPr="00685996">
        <w:rPr>
          <w:rFonts w:ascii="Segoe UI" w:hAnsi="Segoe UI" w:cs="Segoe UI"/>
        </w:rPr>
        <w:t xml:space="preserve"> over te gaan.  </w:t>
      </w:r>
    </w:p>
    <w:p w14:paraId="2839A773" w14:textId="1CD7E6A6" w:rsidR="00A73671" w:rsidRPr="00685996" w:rsidRDefault="006529E9">
      <w:pPr>
        <w:ind w:left="705" w:right="64" w:hanging="720"/>
        <w:rPr>
          <w:rFonts w:ascii="Segoe UI" w:hAnsi="Segoe UI" w:cs="Segoe UI"/>
        </w:rPr>
      </w:pPr>
      <w:r w:rsidRPr="00685996">
        <w:rPr>
          <w:rFonts w:ascii="Segoe UI" w:hAnsi="Segoe UI" w:cs="Segoe UI"/>
        </w:rPr>
        <w:t xml:space="preserve">2.4 Opdrachtnemer is verplicht </w:t>
      </w:r>
      <w:r w:rsidR="00257CB0" w:rsidRPr="00685996">
        <w:rPr>
          <w:rFonts w:ascii="Segoe UI" w:hAnsi="Segoe UI" w:cs="Segoe UI"/>
        </w:rPr>
        <w:t>dienstverlening</w:t>
      </w:r>
      <w:r w:rsidRPr="00685996">
        <w:rPr>
          <w:rFonts w:ascii="Segoe UI" w:hAnsi="Segoe UI" w:cs="Segoe UI"/>
        </w:rPr>
        <w:t xml:space="preserve"> te leveren die voldoe</w:t>
      </w:r>
      <w:r w:rsidR="00257CB0" w:rsidRPr="00685996">
        <w:rPr>
          <w:rFonts w:ascii="Segoe UI" w:hAnsi="Segoe UI" w:cs="Segoe UI"/>
        </w:rPr>
        <w:t>t</w:t>
      </w:r>
      <w:r w:rsidRPr="00685996">
        <w:rPr>
          <w:rFonts w:ascii="Segoe UI" w:hAnsi="Segoe UI" w:cs="Segoe UI"/>
        </w:rPr>
        <w:t xml:space="preserve"> aan de eisen zoals verwoord in de </w:t>
      </w:r>
      <w:r w:rsidR="00257CB0" w:rsidRPr="00685996">
        <w:rPr>
          <w:rFonts w:ascii="Segoe UI" w:hAnsi="Segoe UI" w:cs="Segoe UI"/>
        </w:rPr>
        <w:t>Aanbestedingsleidraad</w:t>
      </w:r>
      <w:r w:rsidRPr="00685996">
        <w:rPr>
          <w:rFonts w:ascii="Segoe UI" w:hAnsi="Segoe UI" w:cs="Segoe UI"/>
        </w:rPr>
        <w:t xml:space="preserve"> en bijbehorende informatie vanuit </w:t>
      </w:r>
      <w:r w:rsidR="00257CB0" w:rsidRPr="00685996">
        <w:rPr>
          <w:rFonts w:ascii="Segoe UI" w:hAnsi="Segoe UI" w:cs="Segoe UI"/>
        </w:rPr>
        <w:t>TenderNed</w:t>
      </w:r>
      <w:r w:rsidRPr="00685996">
        <w:rPr>
          <w:rFonts w:ascii="Segoe UI" w:hAnsi="Segoe UI" w:cs="Segoe UI"/>
        </w:rPr>
        <w:t xml:space="preserve"> en de Inschrijving van Opdrachtnemer.</w:t>
      </w:r>
      <w:r w:rsidRPr="00685996">
        <w:rPr>
          <w:rFonts w:ascii="Segoe UI" w:hAnsi="Segoe UI" w:cs="Segoe UI"/>
          <w:sz w:val="22"/>
        </w:rPr>
        <w:t xml:space="preserve"> </w:t>
      </w:r>
    </w:p>
    <w:p w14:paraId="46D9BB85" w14:textId="77777777" w:rsidR="00A73671" w:rsidRPr="00685996" w:rsidRDefault="006529E9">
      <w:pPr>
        <w:spacing w:after="37" w:line="259" w:lineRule="auto"/>
        <w:ind w:left="720" w:right="0" w:firstLine="0"/>
        <w:jc w:val="left"/>
        <w:rPr>
          <w:rFonts w:ascii="Segoe UI" w:hAnsi="Segoe UI" w:cs="Segoe UI"/>
        </w:rPr>
      </w:pPr>
      <w:r w:rsidRPr="00685996">
        <w:rPr>
          <w:rFonts w:ascii="Segoe UI" w:hAnsi="Segoe UI" w:cs="Segoe UI"/>
          <w:sz w:val="22"/>
        </w:rPr>
        <w:t xml:space="preserve"> </w:t>
      </w:r>
    </w:p>
    <w:p w14:paraId="29FBC7DE" w14:textId="77777777" w:rsidR="00A73671" w:rsidRPr="00685996" w:rsidRDefault="006529E9">
      <w:pPr>
        <w:pStyle w:val="Kop1"/>
        <w:tabs>
          <w:tab w:val="center" w:pos="4225"/>
        </w:tabs>
        <w:ind w:left="-15" w:firstLine="0"/>
        <w:rPr>
          <w:rFonts w:ascii="Segoe UI" w:hAnsi="Segoe UI" w:cs="Segoe UI"/>
        </w:rPr>
      </w:pPr>
      <w:r w:rsidRPr="00685996">
        <w:rPr>
          <w:rFonts w:ascii="Segoe UI" w:hAnsi="Segoe UI" w:cs="Segoe UI"/>
        </w:rPr>
        <w:lastRenderedPageBreak/>
        <w:t xml:space="preserve">ARTIKEL 3 </w:t>
      </w:r>
      <w:r w:rsidRPr="00685996">
        <w:rPr>
          <w:rFonts w:ascii="Segoe UI" w:hAnsi="Segoe UI" w:cs="Segoe UI"/>
        </w:rPr>
        <w:tab/>
        <w:t xml:space="preserve">LOOPTIJD EN BEËINDIGING RAAMOVEREENKOMST </w:t>
      </w:r>
    </w:p>
    <w:p w14:paraId="3B2F4E5D" w14:textId="64453A2F" w:rsidR="00A73671" w:rsidRPr="00685996" w:rsidRDefault="006529E9">
      <w:pPr>
        <w:ind w:left="705" w:right="64" w:hanging="720"/>
        <w:rPr>
          <w:rFonts w:ascii="Segoe UI" w:hAnsi="Segoe UI" w:cs="Segoe UI"/>
        </w:rPr>
      </w:pPr>
      <w:r w:rsidRPr="00685996">
        <w:rPr>
          <w:rFonts w:ascii="Segoe UI" w:hAnsi="Segoe UI" w:cs="Segoe UI"/>
        </w:rPr>
        <w:t xml:space="preserve">3.1 Deze Raamovereenkomst is aangegaan voor de periode van </w:t>
      </w:r>
      <w:r w:rsidR="00A84ADE" w:rsidRPr="00685996">
        <w:rPr>
          <w:rFonts w:ascii="Segoe UI" w:hAnsi="Segoe UI" w:cs="Segoe UI"/>
        </w:rPr>
        <w:t>twee</w:t>
      </w:r>
      <w:r w:rsidRPr="00685996">
        <w:rPr>
          <w:rFonts w:ascii="Segoe UI" w:hAnsi="Segoe UI" w:cs="Segoe UI"/>
        </w:rPr>
        <w:t xml:space="preserve"> (</w:t>
      </w:r>
      <w:r w:rsidR="006856D2" w:rsidRPr="00685996">
        <w:rPr>
          <w:rFonts w:ascii="Segoe UI" w:hAnsi="Segoe UI" w:cs="Segoe UI"/>
        </w:rPr>
        <w:t>2</w:t>
      </w:r>
      <w:r w:rsidR="00A84ADE" w:rsidRPr="00685996">
        <w:rPr>
          <w:rFonts w:ascii="Segoe UI" w:hAnsi="Segoe UI" w:cs="Segoe UI"/>
        </w:rPr>
        <w:t>) jaar</w:t>
      </w:r>
      <w:r w:rsidRPr="00685996">
        <w:rPr>
          <w:rFonts w:ascii="Segoe UI" w:hAnsi="Segoe UI" w:cs="Segoe UI"/>
        </w:rPr>
        <w:t xml:space="preserve">, ingaande op </w:t>
      </w:r>
      <w:r w:rsidR="00720139" w:rsidRPr="00685996">
        <w:rPr>
          <w:rFonts w:ascii="Segoe UI" w:hAnsi="Segoe UI" w:cs="Segoe UI"/>
        </w:rPr>
        <w:t>01</w:t>
      </w:r>
      <w:r w:rsidRPr="00685996">
        <w:rPr>
          <w:rFonts w:ascii="Segoe UI" w:hAnsi="Segoe UI" w:cs="Segoe UI"/>
        </w:rPr>
        <w:t xml:space="preserve"> </w:t>
      </w:r>
      <w:r w:rsidR="00A84ADE" w:rsidRPr="00685996">
        <w:rPr>
          <w:rFonts w:ascii="Segoe UI" w:hAnsi="Segoe UI" w:cs="Segoe UI"/>
        </w:rPr>
        <w:t>septem</w:t>
      </w:r>
      <w:r w:rsidRPr="00685996">
        <w:rPr>
          <w:rFonts w:ascii="Segoe UI" w:hAnsi="Segoe UI" w:cs="Segoe UI"/>
        </w:rPr>
        <w:t>ber 2026 en eindigende op 3</w:t>
      </w:r>
      <w:r w:rsidR="00A84ADE" w:rsidRPr="00685996">
        <w:rPr>
          <w:rFonts w:ascii="Segoe UI" w:hAnsi="Segoe UI" w:cs="Segoe UI"/>
        </w:rPr>
        <w:t>1</w:t>
      </w:r>
      <w:r w:rsidRPr="00685996">
        <w:rPr>
          <w:rFonts w:ascii="Segoe UI" w:hAnsi="Segoe UI" w:cs="Segoe UI"/>
        </w:rPr>
        <w:t xml:space="preserve"> </w:t>
      </w:r>
      <w:r w:rsidR="00A84ADE" w:rsidRPr="00685996">
        <w:rPr>
          <w:rFonts w:ascii="Segoe UI" w:hAnsi="Segoe UI" w:cs="Segoe UI"/>
        </w:rPr>
        <w:t>augustus</w:t>
      </w:r>
      <w:r w:rsidRPr="00685996">
        <w:rPr>
          <w:rFonts w:ascii="Segoe UI" w:hAnsi="Segoe UI" w:cs="Segoe UI"/>
        </w:rPr>
        <w:t xml:space="preserve"> 20</w:t>
      </w:r>
      <w:r w:rsidR="00A84ADE" w:rsidRPr="00685996">
        <w:rPr>
          <w:rFonts w:ascii="Segoe UI" w:hAnsi="Segoe UI" w:cs="Segoe UI"/>
        </w:rPr>
        <w:t>28</w:t>
      </w:r>
      <w:r w:rsidRPr="00685996">
        <w:rPr>
          <w:rFonts w:ascii="Segoe UI" w:hAnsi="Segoe UI" w:cs="Segoe UI"/>
        </w:rPr>
        <w:t xml:space="preserve">.  </w:t>
      </w:r>
    </w:p>
    <w:p w14:paraId="20DE20E6" w14:textId="6252CE31" w:rsidR="00A73671" w:rsidRPr="00685996" w:rsidRDefault="006529E9">
      <w:pPr>
        <w:ind w:left="705" w:right="64" w:hanging="720"/>
        <w:rPr>
          <w:rFonts w:ascii="Segoe UI" w:hAnsi="Segoe UI" w:cs="Segoe UI"/>
        </w:rPr>
      </w:pPr>
      <w:r w:rsidRPr="00685996">
        <w:rPr>
          <w:rFonts w:ascii="Segoe UI" w:hAnsi="Segoe UI" w:cs="Segoe UI"/>
        </w:rPr>
        <w:t xml:space="preserve">3.2 De Raamovereenkomst kan door Opdrachtgever eenzijdig twee (2) keer met </w:t>
      </w:r>
      <w:r w:rsidR="006856D2" w:rsidRPr="00685996">
        <w:rPr>
          <w:rFonts w:ascii="Segoe UI" w:hAnsi="Segoe UI" w:cs="Segoe UI"/>
        </w:rPr>
        <w:t>een</w:t>
      </w:r>
      <w:r w:rsidRPr="00685996">
        <w:rPr>
          <w:rFonts w:ascii="Segoe UI" w:hAnsi="Segoe UI" w:cs="Segoe UI"/>
        </w:rPr>
        <w:t xml:space="preserve"> (</w:t>
      </w:r>
      <w:r w:rsidR="006856D2" w:rsidRPr="00685996">
        <w:rPr>
          <w:rFonts w:ascii="Segoe UI" w:hAnsi="Segoe UI" w:cs="Segoe UI"/>
        </w:rPr>
        <w:t>1</w:t>
      </w:r>
      <w:r w:rsidRPr="00685996">
        <w:rPr>
          <w:rFonts w:ascii="Segoe UI" w:hAnsi="Segoe UI" w:cs="Segoe UI"/>
        </w:rPr>
        <w:t xml:space="preserve">) jaar schriftelijk verlengd worden. Opdrachtgever zal Opdrachtnemer uiterlijk </w:t>
      </w:r>
      <w:r w:rsidR="006856D2" w:rsidRPr="00685996">
        <w:rPr>
          <w:rFonts w:ascii="Segoe UI" w:hAnsi="Segoe UI" w:cs="Segoe UI"/>
        </w:rPr>
        <w:t>drie</w:t>
      </w:r>
      <w:r w:rsidRPr="00685996">
        <w:rPr>
          <w:rFonts w:ascii="Segoe UI" w:hAnsi="Segoe UI" w:cs="Segoe UI"/>
        </w:rPr>
        <w:t xml:space="preserve"> (</w:t>
      </w:r>
      <w:r w:rsidR="006856D2" w:rsidRPr="00685996">
        <w:rPr>
          <w:rFonts w:ascii="Segoe UI" w:hAnsi="Segoe UI" w:cs="Segoe UI"/>
        </w:rPr>
        <w:t>3</w:t>
      </w:r>
      <w:r w:rsidRPr="00685996">
        <w:rPr>
          <w:rFonts w:ascii="Segoe UI" w:hAnsi="Segoe UI" w:cs="Segoe UI"/>
        </w:rPr>
        <w:t xml:space="preserve">) maanden voor het verstrijken van de geldende looptijd van de Raamovereenkomst schriftelijk in kennis stellen indien gebruik zal worden gemaakt door Opdrachtgever van de verlengingsoptie. </w:t>
      </w:r>
    </w:p>
    <w:p w14:paraId="04A0EC9A" w14:textId="161C4823" w:rsidR="00A73671" w:rsidRPr="00685996" w:rsidRDefault="006529E9">
      <w:pPr>
        <w:ind w:left="705" w:right="64" w:hanging="720"/>
        <w:rPr>
          <w:rFonts w:ascii="Segoe UI" w:hAnsi="Segoe UI" w:cs="Segoe UI"/>
        </w:rPr>
      </w:pPr>
      <w:r w:rsidRPr="00685996">
        <w:rPr>
          <w:rFonts w:ascii="Segoe UI" w:hAnsi="Segoe UI" w:cs="Segoe UI"/>
        </w:rPr>
        <w:t xml:space="preserve">3.3 </w:t>
      </w:r>
      <w:proofErr w:type="gramStart"/>
      <w:r w:rsidRPr="00685996">
        <w:rPr>
          <w:rFonts w:ascii="Segoe UI" w:hAnsi="Segoe UI" w:cs="Segoe UI"/>
        </w:rPr>
        <w:t>Indien</w:t>
      </w:r>
      <w:proofErr w:type="gramEnd"/>
      <w:r w:rsidRPr="00685996">
        <w:rPr>
          <w:rFonts w:ascii="Segoe UI" w:hAnsi="Segoe UI" w:cs="Segoe UI"/>
        </w:rPr>
        <w:t xml:space="preserve"> de verlengingsoptie(s) door Opdrachtgever wordt uitgeoefend, eindigt deze Raamovereenkomst van rechtswege op 3</w:t>
      </w:r>
      <w:r w:rsidR="006856D2" w:rsidRPr="00685996">
        <w:rPr>
          <w:rFonts w:ascii="Segoe UI" w:hAnsi="Segoe UI" w:cs="Segoe UI"/>
        </w:rPr>
        <w:t>1</w:t>
      </w:r>
      <w:r w:rsidRPr="00685996">
        <w:rPr>
          <w:rFonts w:ascii="Segoe UI" w:hAnsi="Segoe UI" w:cs="Segoe UI"/>
        </w:rPr>
        <w:t xml:space="preserve"> </w:t>
      </w:r>
      <w:r w:rsidR="006856D2" w:rsidRPr="00685996">
        <w:rPr>
          <w:rFonts w:ascii="Segoe UI" w:hAnsi="Segoe UI" w:cs="Segoe UI"/>
        </w:rPr>
        <w:t>augustus 2030</w:t>
      </w:r>
      <w:r w:rsidRPr="00685996">
        <w:rPr>
          <w:rFonts w:ascii="Segoe UI" w:hAnsi="Segoe UI" w:cs="Segoe UI"/>
        </w:rPr>
        <w:t xml:space="preserve">. </w:t>
      </w:r>
    </w:p>
    <w:p w14:paraId="2CA189A4" w14:textId="77777777" w:rsidR="00A73671" w:rsidRPr="00685996" w:rsidRDefault="006529E9">
      <w:pPr>
        <w:ind w:left="705" w:right="64" w:hanging="720"/>
        <w:rPr>
          <w:rFonts w:ascii="Segoe UI" w:hAnsi="Segoe UI" w:cs="Segoe UI"/>
        </w:rPr>
      </w:pPr>
      <w:r w:rsidRPr="00685996">
        <w:rPr>
          <w:rFonts w:ascii="Segoe UI" w:hAnsi="Segoe UI" w:cs="Segoe UI"/>
        </w:rPr>
        <w:t xml:space="preserve">3.4 De overeenkomst kan op ieder moment worden opgezegd of gewijzigd met wederzijdse overeenstemming. De nadere overeenkomst of nadere overeenkomsten die op het moment van de opzegging in uitvoering zijn en die waarvan de uitvoering is overeengekomen, worden nog afgewikkeld met inachtneming van deze Raamovereenkomst. </w:t>
      </w:r>
    </w:p>
    <w:p w14:paraId="4C2A2D2C" w14:textId="77777777" w:rsidR="00A73671" w:rsidRPr="00685996" w:rsidRDefault="006529E9">
      <w:pPr>
        <w:spacing w:after="0" w:line="259" w:lineRule="auto"/>
        <w:ind w:left="720" w:right="0" w:firstLine="0"/>
        <w:jc w:val="left"/>
        <w:rPr>
          <w:rFonts w:ascii="Segoe UI" w:hAnsi="Segoe UI" w:cs="Segoe UI"/>
        </w:rPr>
      </w:pPr>
      <w:r w:rsidRPr="00685996">
        <w:rPr>
          <w:rFonts w:ascii="Segoe UI" w:hAnsi="Segoe UI" w:cs="Segoe UI"/>
          <w:sz w:val="22"/>
        </w:rPr>
        <w:t xml:space="preserve"> </w:t>
      </w:r>
    </w:p>
    <w:p w14:paraId="0913CD99" w14:textId="77777777" w:rsidR="00A73671" w:rsidRPr="00685996" w:rsidRDefault="006529E9">
      <w:pPr>
        <w:pStyle w:val="Kop1"/>
        <w:tabs>
          <w:tab w:val="center" w:pos="2529"/>
        </w:tabs>
        <w:ind w:left="-15" w:firstLine="0"/>
        <w:rPr>
          <w:rFonts w:ascii="Segoe UI" w:hAnsi="Segoe UI" w:cs="Segoe UI"/>
        </w:rPr>
      </w:pPr>
      <w:r w:rsidRPr="00685996">
        <w:rPr>
          <w:rFonts w:ascii="Segoe UI" w:hAnsi="Segoe UI" w:cs="Segoe UI"/>
        </w:rPr>
        <w:t xml:space="preserve">ARTIKEL 4 </w:t>
      </w:r>
      <w:r w:rsidRPr="00685996">
        <w:rPr>
          <w:rFonts w:ascii="Segoe UI" w:hAnsi="Segoe UI" w:cs="Segoe UI"/>
        </w:rPr>
        <w:tab/>
        <w:t xml:space="preserve">TOEPASSELIJKHEID  </w:t>
      </w:r>
    </w:p>
    <w:p w14:paraId="57C32D8A" w14:textId="5FB06978" w:rsidR="00A73671" w:rsidRPr="00685996" w:rsidRDefault="006529E9">
      <w:pPr>
        <w:ind w:left="525" w:right="64" w:hanging="540"/>
        <w:rPr>
          <w:rFonts w:ascii="Segoe UI" w:hAnsi="Segoe UI" w:cs="Segoe UI"/>
        </w:rPr>
      </w:pPr>
      <w:r w:rsidRPr="00685996">
        <w:rPr>
          <w:rFonts w:ascii="Segoe UI" w:hAnsi="Segoe UI" w:cs="Segoe UI"/>
        </w:rPr>
        <w:t>4.1 De voorwaarden van deze Raamovereenkomst zijn integraal van toepassing op elke dienst die tijdens de looptijd van deze Raamovereenkomst tussen Opdrachtgever enerzijds en Opdrachtnemer anderzijds wordt uitgevoerd met betrekking tot</w:t>
      </w:r>
      <w:r w:rsidR="007E190D" w:rsidRPr="00685996">
        <w:rPr>
          <w:rFonts w:ascii="Segoe UI" w:hAnsi="Segoe UI" w:cs="Segoe UI"/>
        </w:rPr>
        <w:t xml:space="preserve"> Sociaal Medische Advisering</w:t>
      </w:r>
      <w:r w:rsidRPr="00685996">
        <w:rPr>
          <w:rFonts w:ascii="Segoe UI" w:hAnsi="Segoe UI" w:cs="Segoe UI"/>
        </w:rPr>
        <w:t xml:space="preserve">. </w:t>
      </w:r>
    </w:p>
    <w:p w14:paraId="75B6E17E" w14:textId="19637C40" w:rsidR="00A73671" w:rsidRPr="00685996" w:rsidRDefault="006529E9">
      <w:pPr>
        <w:ind w:left="525" w:right="64" w:hanging="540"/>
        <w:rPr>
          <w:rFonts w:ascii="Segoe UI" w:hAnsi="Segoe UI" w:cs="Segoe UI"/>
        </w:rPr>
      </w:pPr>
      <w:r w:rsidRPr="00685996">
        <w:rPr>
          <w:rFonts w:ascii="Segoe UI" w:hAnsi="Segoe UI" w:cs="Segoe UI"/>
        </w:rPr>
        <w:t xml:space="preserve">4.2 Elke terzijdestelling, aanvulling, verandering en/of wijziging van enige bepaling van deze Raamovereenkomst en de daaraan verbonden bijlagen zijn slechts bindend, </w:t>
      </w:r>
      <w:r w:rsidR="007E190D" w:rsidRPr="00685996">
        <w:rPr>
          <w:rFonts w:ascii="Segoe UI" w:hAnsi="Segoe UI" w:cs="Segoe UI"/>
        </w:rPr>
        <w:t>als</w:t>
      </w:r>
      <w:r w:rsidRPr="00685996">
        <w:rPr>
          <w:rFonts w:ascii="Segoe UI" w:hAnsi="Segoe UI" w:cs="Segoe UI"/>
        </w:rPr>
        <w:t xml:space="preserve"> deze schriftelijk tussen Partijen is overeengekomen en door de bevoegde functionarissen is ondertekend. In uitzonderlijke gevallen is het mogelijk terzijdestelling, aanvulling, verandering en/of wijziging per mailwisseling overeen te komen. </w:t>
      </w:r>
    </w:p>
    <w:p w14:paraId="03F5A13A" w14:textId="401898EF" w:rsidR="00A73671" w:rsidRPr="00685996" w:rsidRDefault="006529E9">
      <w:pPr>
        <w:ind w:left="525" w:right="64" w:hanging="540"/>
        <w:rPr>
          <w:rFonts w:ascii="Segoe UI" w:hAnsi="Segoe UI" w:cs="Segoe UI"/>
        </w:rPr>
      </w:pPr>
      <w:r w:rsidRPr="00685996">
        <w:rPr>
          <w:rFonts w:ascii="Segoe UI" w:hAnsi="Segoe UI" w:cs="Segoe UI"/>
        </w:rPr>
        <w:t xml:space="preserve">4.3 De navolgende bescheiden maken deel uit van de Raamovereenkomst. Voor zover deze bescheiden met elkaar in tegenspraak zijn, geldt de navolgende rangorde, waarbij het </w:t>
      </w:r>
      <w:r w:rsidR="007E190D" w:rsidRPr="00685996">
        <w:rPr>
          <w:rFonts w:ascii="Segoe UI" w:hAnsi="Segoe UI" w:cs="Segoe UI"/>
        </w:rPr>
        <w:t>hogergenoemde</w:t>
      </w:r>
      <w:r w:rsidRPr="00685996">
        <w:rPr>
          <w:rFonts w:ascii="Segoe UI" w:hAnsi="Segoe UI" w:cs="Segoe UI"/>
        </w:rPr>
        <w:t xml:space="preserve"> document prevaleert boven het lager genoemde: </w:t>
      </w:r>
    </w:p>
    <w:p w14:paraId="0136EAB1" w14:textId="77777777" w:rsidR="00A73671" w:rsidRPr="00685996" w:rsidRDefault="006529E9">
      <w:pPr>
        <w:numPr>
          <w:ilvl w:val="0"/>
          <w:numId w:val="3"/>
        </w:numPr>
        <w:ind w:right="64" w:hanging="375"/>
        <w:rPr>
          <w:rFonts w:ascii="Segoe UI" w:hAnsi="Segoe UI" w:cs="Segoe UI"/>
        </w:rPr>
      </w:pPr>
      <w:proofErr w:type="gramStart"/>
      <w:r w:rsidRPr="00685996">
        <w:rPr>
          <w:rFonts w:ascii="Segoe UI" w:hAnsi="Segoe UI" w:cs="Segoe UI"/>
        </w:rPr>
        <w:t>de</w:t>
      </w:r>
      <w:proofErr w:type="gramEnd"/>
      <w:r w:rsidRPr="00685996">
        <w:rPr>
          <w:rFonts w:ascii="Segoe UI" w:hAnsi="Segoe UI" w:cs="Segoe UI"/>
        </w:rPr>
        <w:t xml:space="preserve"> Raamovereenkomst inclusief de bijlagen; </w:t>
      </w:r>
    </w:p>
    <w:p w14:paraId="32D639C1" w14:textId="77777777" w:rsidR="00A73671" w:rsidRPr="00685996" w:rsidRDefault="006529E9">
      <w:pPr>
        <w:numPr>
          <w:ilvl w:val="0"/>
          <w:numId w:val="3"/>
        </w:numPr>
        <w:ind w:right="64" w:hanging="375"/>
        <w:rPr>
          <w:rFonts w:ascii="Segoe UI" w:hAnsi="Segoe UI" w:cs="Segoe UI"/>
        </w:rPr>
      </w:pPr>
      <w:r w:rsidRPr="00685996">
        <w:rPr>
          <w:rFonts w:ascii="Segoe UI" w:hAnsi="Segoe UI" w:cs="Segoe UI"/>
        </w:rPr>
        <w:t xml:space="preserve">Nota’s van Inlichtingen;  </w:t>
      </w:r>
    </w:p>
    <w:p w14:paraId="5F727675" w14:textId="77777777" w:rsidR="00A73671" w:rsidRPr="00685996" w:rsidRDefault="006529E9">
      <w:pPr>
        <w:numPr>
          <w:ilvl w:val="0"/>
          <w:numId w:val="3"/>
        </w:numPr>
        <w:ind w:right="64" w:hanging="375"/>
        <w:rPr>
          <w:rFonts w:ascii="Segoe UI" w:hAnsi="Segoe UI" w:cs="Segoe UI"/>
        </w:rPr>
      </w:pPr>
      <w:proofErr w:type="gramStart"/>
      <w:r w:rsidRPr="00685996">
        <w:rPr>
          <w:rFonts w:ascii="Segoe UI" w:hAnsi="Segoe UI" w:cs="Segoe UI"/>
        </w:rPr>
        <w:t>de</w:t>
      </w:r>
      <w:proofErr w:type="gramEnd"/>
      <w:r w:rsidRPr="00685996">
        <w:rPr>
          <w:rFonts w:ascii="Segoe UI" w:hAnsi="Segoe UI" w:cs="Segoe UI"/>
        </w:rPr>
        <w:t xml:space="preserve"> Offerteaanvraag inclusief de bijlagen </w:t>
      </w:r>
    </w:p>
    <w:p w14:paraId="45374793" w14:textId="77777777" w:rsidR="00A73671" w:rsidRPr="00685996" w:rsidRDefault="006529E9">
      <w:pPr>
        <w:numPr>
          <w:ilvl w:val="0"/>
          <w:numId w:val="3"/>
        </w:numPr>
        <w:ind w:right="64" w:hanging="375"/>
        <w:rPr>
          <w:rFonts w:ascii="Segoe UI" w:hAnsi="Segoe UI" w:cs="Segoe UI"/>
        </w:rPr>
      </w:pPr>
      <w:proofErr w:type="gramStart"/>
      <w:r w:rsidRPr="00685996">
        <w:rPr>
          <w:rFonts w:ascii="Segoe UI" w:hAnsi="Segoe UI" w:cs="Segoe UI"/>
        </w:rPr>
        <w:t>de</w:t>
      </w:r>
      <w:proofErr w:type="gramEnd"/>
      <w:r w:rsidRPr="00685996">
        <w:rPr>
          <w:rFonts w:ascii="Segoe UI" w:hAnsi="Segoe UI" w:cs="Segoe UI"/>
        </w:rPr>
        <w:t xml:space="preserve"> Verwerkersovereenkomst </w:t>
      </w:r>
    </w:p>
    <w:p w14:paraId="74C1A51F" w14:textId="77777777" w:rsidR="00A73671" w:rsidRPr="00685996" w:rsidRDefault="006529E9">
      <w:pPr>
        <w:numPr>
          <w:ilvl w:val="0"/>
          <w:numId w:val="3"/>
        </w:numPr>
        <w:ind w:right="64" w:hanging="375"/>
        <w:rPr>
          <w:rFonts w:ascii="Segoe UI" w:hAnsi="Segoe UI" w:cs="Segoe UI"/>
        </w:rPr>
      </w:pPr>
      <w:proofErr w:type="gramStart"/>
      <w:r w:rsidRPr="00685996">
        <w:rPr>
          <w:rFonts w:ascii="Segoe UI" w:hAnsi="Segoe UI" w:cs="Segoe UI"/>
        </w:rPr>
        <w:t>de</w:t>
      </w:r>
      <w:proofErr w:type="gramEnd"/>
      <w:r w:rsidRPr="00685996">
        <w:rPr>
          <w:rFonts w:ascii="Segoe UI" w:hAnsi="Segoe UI" w:cs="Segoe UI"/>
        </w:rPr>
        <w:t xml:space="preserve"> Algemene inkoopvoorwaarden voor leveringen en diensten van ISNV, versie 01 juni 2025 </w:t>
      </w:r>
    </w:p>
    <w:p w14:paraId="43E8847B" w14:textId="77777777" w:rsidR="00A73671" w:rsidRPr="00685996" w:rsidRDefault="006529E9">
      <w:pPr>
        <w:numPr>
          <w:ilvl w:val="0"/>
          <w:numId w:val="3"/>
        </w:numPr>
        <w:ind w:right="64" w:hanging="375"/>
        <w:rPr>
          <w:rFonts w:ascii="Segoe UI" w:hAnsi="Segoe UI" w:cs="Segoe UI"/>
        </w:rPr>
      </w:pPr>
      <w:proofErr w:type="gramStart"/>
      <w:r w:rsidRPr="00685996">
        <w:rPr>
          <w:rFonts w:ascii="Segoe UI" w:hAnsi="Segoe UI" w:cs="Segoe UI"/>
        </w:rPr>
        <w:t>de</w:t>
      </w:r>
      <w:proofErr w:type="gramEnd"/>
      <w:r w:rsidRPr="00685996">
        <w:rPr>
          <w:rFonts w:ascii="Segoe UI" w:hAnsi="Segoe UI" w:cs="Segoe UI"/>
        </w:rPr>
        <w:t xml:space="preserve"> Inschrijving van Opdrachtnemer. </w:t>
      </w:r>
    </w:p>
    <w:p w14:paraId="560142F7" w14:textId="2E2ECBB2" w:rsidR="00257CB0" w:rsidRPr="00685996" w:rsidRDefault="006529E9" w:rsidP="00257CB0">
      <w:pPr>
        <w:ind w:left="550" w:right="64"/>
        <w:rPr>
          <w:rFonts w:ascii="Segoe UI" w:hAnsi="Segoe UI" w:cs="Segoe UI"/>
        </w:rPr>
      </w:pPr>
      <w:proofErr w:type="gramStart"/>
      <w:r w:rsidRPr="00685996">
        <w:rPr>
          <w:rFonts w:ascii="Segoe UI" w:hAnsi="Segoe UI" w:cs="Segoe UI"/>
        </w:rPr>
        <w:t>Indien</w:t>
      </w:r>
      <w:proofErr w:type="gramEnd"/>
      <w:r w:rsidRPr="00685996">
        <w:rPr>
          <w:rFonts w:ascii="Segoe UI" w:hAnsi="Segoe UI" w:cs="Segoe UI"/>
        </w:rPr>
        <w:t xml:space="preserve"> op grond van een lager gerangschikt document verdergaande eisen aan de door Opdrachtnemer te verrichten werkzaamheden worden gesteld, gelden steeds die verdergaande eisen, tenzij in het hoger gerangschikte document is aangegeven dat, en ten aanzien van welk specifiek onderdeel, van het lager gerangschikte document wordt afgeweken. </w:t>
      </w:r>
    </w:p>
    <w:p w14:paraId="4E155D27" w14:textId="200DE8E0" w:rsidR="00A73671" w:rsidRPr="00685996" w:rsidRDefault="00257CB0" w:rsidP="009818B7">
      <w:pPr>
        <w:ind w:left="525" w:right="64" w:hanging="540"/>
        <w:rPr>
          <w:rFonts w:ascii="Segoe UI" w:hAnsi="Segoe UI" w:cs="Segoe UI"/>
        </w:rPr>
      </w:pPr>
      <w:r w:rsidRPr="00685996">
        <w:rPr>
          <w:rFonts w:ascii="Segoe UI" w:hAnsi="Segoe UI" w:cs="Segoe UI"/>
        </w:rPr>
        <w:t xml:space="preserve">4.4 </w:t>
      </w:r>
      <w:r w:rsidRPr="00257CB0">
        <w:rPr>
          <w:rFonts w:ascii="Segoe UI" w:hAnsi="Segoe UI" w:cs="Segoe UI"/>
        </w:rPr>
        <w:t>Door ondertekening van deze Raamovereenkomst verklaart de Opdrachtnemer dat hij bekend is met het voorbehoud dat Opdrachtgever maakt ten aanzien van het kunnen beschikken over voldoende budget bij Opdrachtgever om uitvoering te kunnen geven aan de in de Raamovereenkomst genoemde Dienstverlening, omdat het kan voorkomen, dat tijdens een begrotingsjaar door (politieke/bestuurlijke) beslissingen een bestedingstop wordt uitgevaardigd, waardoor bepaalde</w:t>
      </w:r>
      <w:r w:rsidR="007E190D" w:rsidRPr="00685996">
        <w:rPr>
          <w:rFonts w:ascii="Segoe UI" w:hAnsi="Segoe UI" w:cs="Segoe UI"/>
        </w:rPr>
        <w:t xml:space="preserve"> of alle</w:t>
      </w:r>
      <w:r w:rsidRPr="00257CB0">
        <w:rPr>
          <w:rFonts w:ascii="Segoe UI" w:hAnsi="Segoe UI" w:cs="Segoe UI"/>
        </w:rPr>
        <w:t xml:space="preserve">, in de Raamovereenkomst genoemde Dienstverlening niet of niet volledig </w:t>
      </w:r>
      <w:r w:rsidR="007E190D" w:rsidRPr="00685996">
        <w:rPr>
          <w:rFonts w:ascii="Segoe UI" w:hAnsi="Segoe UI" w:cs="Segoe UI"/>
        </w:rPr>
        <w:t>kan worden uitgevoerd</w:t>
      </w:r>
      <w:r w:rsidRPr="00685996">
        <w:rPr>
          <w:rFonts w:ascii="Segoe UI" w:hAnsi="Segoe UI" w:cs="Segoe UI"/>
        </w:rPr>
        <w:t xml:space="preserve">. </w:t>
      </w:r>
    </w:p>
    <w:p w14:paraId="24A36E7F" w14:textId="77777777" w:rsidR="00A73671" w:rsidRPr="00685996" w:rsidRDefault="006529E9">
      <w:pPr>
        <w:spacing w:after="37" w:line="259" w:lineRule="auto"/>
        <w:ind w:left="540" w:right="0" w:firstLine="0"/>
        <w:jc w:val="left"/>
        <w:rPr>
          <w:rFonts w:ascii="Segoe UI" w:hAnsi="Segoe UI" w:cs="Segoe UI"/>
        </w:rPr>
      </w:pPr>
      <w:r w:rsidRPr="00685996">
        <w:rPr>
          <w:rFonts w:ascii="Segoe UI" w:hAnsi="Segoe UI" w:cs="Segoe UI"/>
          <w:sz w:val="22"/>
        </w:rPr>
        <w:t xml:space="preserve"> </w:t>
      </w:r>
    </w:p>
    <w:p w14:paraId="2CD2C2FF" w14:textId="77777777" w:rsidR="00A73671" w:rsidRPr="00685996" w:rsidRDefault="006529E9">
      <w:pPr>
        <w:tabs>
          <w:tab w:val="center" w:pos="2959"/>
        </w:tabs>
        <w:spacing w:after="144" w:line="259" w:lineRule="auto"/>
        <w:ind w:left="-15" w:right="0" w:firstLine="0"/>
        <w:jc w:val="left"/>
        <w:rPr>
          <w:rFonts w:ascii="Segoe UI" w:hAnsi="Segoe UI" w:cs="Segoe UI"/>
        </w:rPr>
      </w:pPr>
      <w:r w:rsidRPr="00685996">
        <w:rPr>
          <w:rFonts w:ascii="Segoe UI" w:hAnsi="Segoe UI" w:cs="Segoe UI"/>
          <w:b/>
          <w:sz w:val="22"/>
        </w:rPr>
        <w:t xml:space="preserve">ARTIKEL 5 </w:t>
      </w:r>
      <w:r w:rsidRPr="00685996">
        <w:rPr>
          <w:rFonts w:ascii="Segoe UI" w:hAnsi="Segoe UI" w:cs="Segoe UI"/>
          <w:b/>
          <w:sz w:val="22"/>
        </w:rPr>
        <w:tab/>
        <w:t>OVERLEG EN RAPPORTAGE</w:t>
      </w:r>
      <w:r w:rsidRPr="00685996">
        <w:rPr>
          <w:rFonts w:ascii="Segoe UI" w:hAnsi="Segoe UI" w:cs="Segoe UI"/>
        </w:rPr>
        <w:t xml:space="preserve"> </w:t>
      </w:r>
    </w:p>
    <w:p w14:paraId="2C8F87B4" w14:textId="77777777" w:rsidR="00A73671" w:rsidRPr="00685996" w:rsidRDefault="006529E9">
      <w:pPr>
        <w:ind w:left="-5" w:right="64"/>
        <w:rPr>
          <w:rFonts w:ascii="Segoe UI" w:hAnsi="Segoe UI" w:cs="Segoe UI"/>
        </w:rPr>
      </w:pPr>
      <w:r w:rsidRPr="00685996">
        <w:rPr>
          <w:rFonts w:ascii="Segoe UI" w:hAnsi="Segoe UI" w:cs="Segoe UI"/>
        </w:rPr>
        <w:t xml:space="preserve">Overleg en rapportage vindt plaats </w:t>
      </w:r>
      <w:proofErr w:type="gramStart"/>
      <w:r w:rsidRPr="00685996">
        <w:rPr>
          <w:rFonts w:ascii="Segoe UI" w:hAnsi="Segoe UI" w:cs="Segoe UI"/>
        </w:rPr>
        <w:t>conform</w:t>
      </w:r>
      <w:proofErr w:type="gramEnd"/>
      <w:r w:rsidRPr="00685996">
        <w:rPr>
          <w:rFonts w:ascii="Segoe UI" w:hAnsi="Segoe UI" w:cs="Segoe UI"/>
        </w:rPr>
        <w:t xml:space="preserve"> Programma van Eisen. </w:t>
      </w:r>
    </w:p>
    <w:p w14:paraId="1955E0C8" w14:textId="77777777" w:rsidR="00A73671" w:rsidRPr="00685996" w:rsidRDefault="006529E9">
      <w:pPr>
        <w:spacing w:after="35" w:line="259" w:lineRule="auto"/>
        <w:ind w:left="0" w:right="0" w:firstLine="0"/>
        <w:jc w:val="left"/>
        <w:rPr>
          <w:rFonts w:ascii="Segoe UI" w:hAnsi="Segoe UI" w:cs="Segoe UI"/>
        </w:rPr>
      </w:pPr>
      <w:r w:rsidRPr="00685996">
        <w:rPr>
          <w:rFonts w:ascii="Segoe UI" w:hAnsi="Segoe UI" w:cs="Segoe UI"/>
        </w:rPr>
        <w:lastRenderedPageBreak/>
        <w:t xml:space="preserve"> </w:t>
      </w:r>
    </w:p>
    <w:p w14:paraId="0E9D0AB6" w14:textId="77777777" w:rsidR="00A73671" w:rsidRPr="00685996" w:rsidRDefault="006529E9">
      <w:pPr>
        <w:pStyle w:val="Kop1"/>
        <w:ind w:left="-5"/>
        <w:rPr>
          <w:rFonts w:ascii="Segoe UI" w:hAnsi="Segoe UI" w:cs="Segoe UI"/>
        </w:rPr>
      </w:pPr>
      <w:r w:rsidRPr="00685996">
        <w:rPr>
          <w:rFonts w:ascii="Segoe UI" w:hAnsi="Segoe UI" w:cs="Segoe UI"/>
        </w:rPr>
        <w:t xml:space="preserve">ARTIKEL 6 UITVOERING VAN DE RAAMOVEREENKOMST </w:t>
      </w:r>
    </w:p>
    <w:p w14:paraId="39B0A87B" w14:textId="77777777" w:rsidR="00A73671" w:rsidRPr="00685996" w:rsidRDefault="006529E9">
      <w:pPr>
        <w:ind w:left="705" w:right="64" w:hanging="720"/>
        <w:rPr>
          <w:rFonts w:ascii="Segoe UI" w:hAnsi="Segoe UI" w:cs="Segoe UI"/>
        </w:rPr>
      </w:pPr>
      <w:r w:rsidRPr="00685996">
        <w:rPr>
          <w:rFonts w:ascii="Segoe UI" w:hAnsi="Segoe UI" w:cs="Segoe UI"/>
        </w:rPr>
        <w:t xml:space="preserve">6.1 Elke partij is verantwoordelijk voor alle gevolgen van in dit kader door hem onjuiste of onvoldoende verstrekte informatie. </w:t>
      </w:r>
    </w:p>
    <w:p w14:paraId="493C51A5" w14:textId="77777777" w:rsidR="00A73671" w:rsidRPr="00685996" w:rsidRDefault="006529E9">
      <w:pPr>
        <w:spacing w:after="49"/>
        <w:ind w:left="705" w:right="64" w:hanging="720"/>
        <w:rPr>
          <w:rFonts w:ascii="Segoe UI" w:hAnsi="Segoe UI" w:cs="Segoe UI"/>
        </w:rPr>
      </w:pPr>
      <w:r w:rsidRPr="00685996">
        <w:rPr>
          <w:rFonts w:ascii="Segoe UI" w:hAnsi="Segoe UI" w:cs="Segoe UI"/>
        </w:rPr>
        <w:t xml:space="preserve">6.2 Opdrachtgever vrijwaart Opdrachtnemer tegen aanspraken van derden waarin wordt gesteld dat documenten en/of gegevens, verstrekt door Opdrachtgever en gebruikt door Opdrachtnemer overeenkomstig de voorwaarden van deze Overeenkomst, inbreuk maken op enig intellectueel eigendomsrecht. </w:t>
      </w:r>
    </w:p>
    <w:p w14:paraId="2A15146A" w14:textId="77777777" w:rsidR="00A73671" w:rsidRPr="00685996" w:rsidRDefault="006529E9">
      <w:pPr>
        <w:ind w:left="705" w:right="64" w:hanging="720"/>
        <w:rPr>
          <w:rFonts w:ascii="Segoe UI" w:hAnsi="Segoe UI" w:cs="Segoe UI"/>
        </w:rPr>
      </w:pPr>
      <w:r w:rsidRPr="00685996">
        <w:rPr>
          <w:rFonts w:ascii="Segoe UI" w:eastAsia="Calibri" w:hAnsi="Segoe UI" w:cs="Segoe UI"/>
          <w:sz w:val="22"/>
        </w:rPr>
        <w:t>6.3</w:t>
      </w:r>
      <w:r w:rsidRPr="00685996">
        <w:rPr>
          <w:rFonts w:ascii="Segoe UI" w:hAnsi="Segoe UI" w:cs="Segoe UI"/>
          <w:sz w:val="22"/>
        </w:rPr>
        <w:t xml:space="preserve"> </w:t>
      </w:r>
      <w:r w:rsidRPr="00685996">
        <w:rPr>
          <w:rFonts w:ascii="Segoe UI" w:hAnsi="Segoe UI" w:cs="Segoe UI"/>
        </w:rPr>
        <w:t>Het samenwerkingsverband of hoofd-/</w:t>
      </w:r>
      <w:proofErr w:type="spellStart"/>
      <w:r w:rsidRPr="00685996">
        <w:rPr>
          <w:rFonts w:ascii="Segoe UI" w:hAnsi="Segoe UI" w:cs="Segoe UI"/>
        </w:rPr>
        <w:t>onderaannemerschap</w:t>
      </w:r>
      <w:proofErr w:type="spellEnd"/>
      <w:r w:rsidRPr="00685996">
        <w:rPr>
          <w:rFonts w:ascii="Segoe UI" w:hAnsi="Segoe UI" w:cs="Segoe UI"/>
        </w:rPr>
        <w:t xml:space="preserve"> kan na Inschrijving niet meer van deelnemers wisselen, tenzij de aanbestedende dienst hier uitdrukkelijk mee instemt. </w:t>
      </w:r>
      <w:proofErr w:type="gramStart"/>
      <w:r w:rsidRPr="00685996">
        <w:rPr>
          <w:rFonts w:ascii="Segoe UI" w:hAnsi="Segoe UI" w:cs="Segoe UI"/>
        </w:rPr>
        <w:t>Indien</w:t>
      </w:r>
      <w:proofErr w:type="gramEnd"/>
      <w:r w:rsidRPr="00685996">
        <w:rPr>
          <w:rFonts w:ascii="Segoe UI" w:hAnsi="Segoe UI" w:cs="Segoe UI"/>
        </w:rPr>
        <w:t xml:space="preserve"> de aanbestedende dienst hier uitdrukkelijk mee instemt, dienen alle gevraagde bewijzen en verklaringen per omgaande te worden overlegd en te voldoen aan de in dit document gestelde eisen.</w:t>
      </w:r>
      <w:r w:rsidRPr="00685996">
        <w:rPr>
          <w:rFonts w:ascii="Segoe UI" w:hAnsi="Segoe UI" w:cs="Segoe UI"/>
          <w:sz w:val="22"/>
        </w:rPr>
        <w:t xml:space="preserve"> </w:t>
      </w:r>
    </w:p>
    <w:p w14:paraId="05BCE873" w14:textId="77777777" w:rsidR="00A73671" w:rsidRPr="00685996" w:rsidRDefault="006529E9">
      <w:pPr>
        <w:spacing w:after="18" w:line="259" w:lineRule="auto"/>
        <w:ind w:left="720" w:right="0" w:firstLine="0"/>
        <w:jc w:val="left"/>
        <w:rPr>
          <w:rFonts w:ascii="Segoe UI" w:hAnsi="Segoe UI" w:cs="Segoe UI"/>
        </w:rPr>
      </w:pPr>
      <w:r w:rsidRPr="00685996">
        <w:rPr>
          <w:rFonts w:ascii="Segoe UI" w:hAnsi="Segoe UI" w:cs="Segoe UI"/>
          <w:sz w:val="22"/>
        </w:rPr>
        <w:t xml:space="preserve"> </w:t>
      </w:r>
    </w:p>
    <w:p w14:paraId="3B2E3142" w14:textId="77777777" w:rsidR="00A73671" w:rsidRPr="00685996" w:rsidRDefault="006529E9">
      <w:pPr>
        <w:pStyle w:val="Kop1"/>
        <w:ind w:left="-5"/>
        <w:rPr>
          <w:rFonts w:ascii="Segoe UI" w:hAnsi="Segoe UI" w:cs="Segoe UI"/>
        </w:rPr>
      </w:pPr>
      <w:r w:rsidRPr="00685996">
        <w:rPr>
          <w:rFonts w:ascii="Segoe UI" w:hAnsi="Segoe UI" w:cs="Segoe UI"/>
        </w:rPr>
        <w:t xml:space="preserve">ARTIKEL 7 TARIEVEN  </w:t>
      </w:r>
    </w:p>
    <w:p w14:paraId="762494A1" w14:textId="543EB761" w:rsidR="00A73671" w:rsidRPr="00685996" w:rsidRDefault="006529E9">
      <w:pPr>
        <w:ind w:left="705" w:right="64" w:hanging="720"/>
        <w:rPr>
          <w:rFonts w:ascii="Segoe UI" w:hAnsi="Segoe UI" w:cs="Segoe UI"/>
        </w:rPr>
      </w:pPr>
      <w:r w:rsidRPr="00685996">
        <w:rPr>
          <w:rFonts w:ascii="Segoe UI" w:hAnsi="Segoe UI" w:cs="Segoe UI"/>
        </w:rPr>
        <w:t xml:space="preserve">7.1 Voor de uitvoering van de diensten van de onderhavige Raamovereenkomst gelden de vaste tarieven zoals vermeld in bijlage </w:t>
      </w:r>
      <w:r w:rsidR="009818B7" w:rsidRPr="00685996">
        <w:rPr>
          <w:rFonts w:ascii="Segoe UI" w:hAnsi="Segoe UI" w:cs="Segoe UI"/>
        </w:rPr>
        <w:t>XX</w:t>
      </w:r>
      <w:r w:rsidRPr="00685996">
        <w:rPr>
          <w:rFonts w:ascii="Segoe UI" w:hAnsi="Segoe UI" w:cs="Segoe UI"/>
        </w:rPr>
        <w:t xml:space="preserve">.  </w:t>
      </w:r>
    </w:p>
    <w:p w14:paraId="7466D4A7" w14:textId="77777777" w:rsidR="00A73671" w:rsidRPr="00685996" w:rsidRDefault="006529E9">
      <w:pPr>
        <w:ind w:left="705" w:right="64" w:hanging="720"/>
        <w:rPr>
          <w:rFonts w:ascii="Segoe UI" w:hAnsi="Segoe UI" w:cs="Segoe UI"/>
        </w:rPr>
      </w:pPr>
      <w:r w:rsidRPr="00685996">
        <w:rPr>
          <w:rFonts w:ascii="Segoe UI" w:hAnsi="Segoe UI" w:cs="Segoe UI"/>
        </w:rPr>
        <w:t xml:space="preserve">7.2 De Opdrachtgever past eenmaal per jaar een indexering toe op de tarieven. De tarieven worden vanaf het eerste jaar na de startdatum aangepast op basis van onderstaande indexering, waarbij rekening wordt gehouden met materialen en loonkosten. </w:t>
      </w:r>
    </w:p>
    <w:p w14:paraId="27F907BA" w14:textId="696E1989" w:rsidR="00A73671" w:rsidRPr="00685996" w:rsidRDefault="0072564B">
      <w:pPr>
        <w:tabs>
          <w:tab w:val="center" w:pos="3037"/>
        </w:tabs>
        <w:ind w:left="-15" w:right="0" w:firstLine="0"/>
        <w:jc w:val="left"/>
        <w:rPr>
          <w:rFonts w:ascii="Segoe UI" w:hAnsi="Segoe UI" w:cs="Segoe UI"/>
        </w:rPr>
      </w:pPr>
      <w:r w:rsidRPr="00685996">
        <w:rPr>
          <w:rFonts w:ascii="Segoe UI" w:hAnsi="Segoe UI" w:cs="Segoe UI"/>
        </w:rPr>
        <w:t>7.3 De</w:t>
      </w:r>
      <w:r w:rsidR="006529E9" w:rsidRPr="00685996">
        <w:rPr>
          <w:rFonts w:ascii="Segoe UI" w:hAnsi="Segoe UI" w:cs="Segoe UI"/>
        </w:rPr>
        <w:t xml:space="preserve"> eerste indexering vindt plaats per 1</w:t>
      </w:r>
      <w:r w:rsidR="00476595" w:rsidRPr="00685996">
        <w:rPr>
          <w:rFonts w:ascii="Segoe UI" w:hAnsi="Segoe UI" w:cs="Segoe UI"/>
        </w:rPr>
        <w:t xml:space="preserve"> januari</w:t>
      </w:r>
      <w:r w:rsidR="006529E9" w:rsidRPr="00685996">
        <w:rPr>
          <w:rFonts w:ascii="Segoe UI" w:hAnsi="Segoe UI" w:cs="Segoe UI"/>
        </w:rPr>
        <w:t xml:space="preserve"> 2028. </w:t>
      </w:r>
    </w:p>
    <w:p w14:paraId="17AA2431" w14:textId="3FD67975" w:rsidR="00A73671" w:rsidRPr="00685996" w:rsidRDefault="006529E9">
      <w:pPr>
        <w:ind w:left="705" w:right="64" w:hanging="720"/>
        <w:rPr>
          <w:rFonts w:ascii="Segoe UI" w:hAnsi="Segoe UI" w:cs="Segoe UI"/>
        </w:rPr>
      </w:pPr>
      <w:r w:rsidRPr="00685996">
        <w:rPr>
          <w:rFonts w:ascii="Segoe UI" w:hAnsi="Segoe UI" w:cs="Segoe UI"/>
        </w:rPr>
        <w:t xml:space="preserve">7.4 Voor de middelen en materialen wordt het door het CBS gepubliceerde indexcijfer “CPI Alle huishoudens" gebruikt. Hiervoor geldt het indexcijfer van de maand september gelegen voor de datum van prijsaanpassing (teller) ten opzichte van de maand september van het jaar daarvoor (noemer). </w:t>
      </w:r>
    </w:p>
    <w:p w14:paraId="753B396C" w14:textId="77777777" w:rsidR="00A73671" w:rsidRPr="00685996" w:rsidRDefault="006529E9">
      <w:pPr>
        <w:spacing w:after="35" w:line="259" w:lineRule="auto"/>
        <w:ind w:left="0" w:right="0" w:firstLine="0"/>
        <w:jc w:val="left"/>
        <w:rPr>
          <w:rFonts w:ascii="Segoe UI" w:hAnsi="Segoe UI" w:cs="Segoe UI"/>
        </w:rPr>
      </w:pPr>
      <w:r w:rsidRPr="00685996">
        <w:rPr>
          <w:rFonts w:ascii="Segoe UI" w:hAnsi="Segoe UI" w:cs="Segoe UI"/>
        </w:rPr>
        <w:t xml:space="preserve"> </w:t>
      </w:r>
    </w:p>
    <w:p w14:paraId="7C16EB54" w14:textId="77777777" w:rsidR="00A73671" w:rsidRPr="00685996" w:rsidRDefault="006529E9">
      <w:pPr>
        <w:pStyle w:val="Kop1"/>
        <w:ind w:left="-5"/>
        <w:rPr>
          <w:rFonts w:ascii="Segoe UI" w:hAnsi="Segoe UI" w:cs="Segoe UI"/>
        </w:rPr>
      </w:pPr>
      <w:r w:rsidRPr="00685996">
        <w:rPr>
          <w:rFonts w:ascii="Segoe UI" w:hAnsi="Segoe UI" w:cs="Segoe UI"/>
        </w:rPr>
        <w:t>ARTIKEL 8 FACTURERING</w:t>
      </w:r>
      <w:r w:rsidRPr="00685996">
        <w:rPr>
          <w:rFonts w:ascii="Segoe UI" w:hAnsi="Segoe UI" w:cs="Segoe UI"/>
          <w:b w:val="0"/>
          <w:sz w:val="20"/>
        </w:rPr>
        <w:t xml:space="preserve"> </w:t>
      </w:r>
    </w:p>
    <w:p w14:paraId="164EE28A" w14:textId="73B28DE0" w:rsidR="00A73671" w:rsidRPr="00685996" w:rsidRDefault="006529E9">
      <w:pPr>
        <w:ind w:left="705" w:right="64" w:hanging="720"/>
        <w:rPr>
          <w:rFonts w:ascii="Segoe UI" w:hAnsi="Segoe UI" w:cs="Segoe UI"/>
        </w:rPr>
      </w:pPr>
      <w:r w:rsidRPr="00685996">
        <w:rPr>
          <w:rFonts w:ascii="Segoe UI" w:hAnsi="Segoe UI" w:cs="Segoe UI"/>
        </w:rPr>
        <w:t xml:space="preserve">8.1 Opdrachtnemer factureert digitaal via het digitale factuuradres en op de wijze zoals </w:t>
      </w:r>
      <w:r w:rsidR="00476595" w:rsidRPr="00685996">
        <w:rPr>
          <w:rFonts w:ascii="Segoe UI" w:hAnsi="Segoe UI" w:cs="Segoe UI"/>
        </w:rPr>
        <w:t>door Opdrachtgever</w:t>
      </w:r>
      <w:r w:rsidRPr="00685996">
        <w:rPr>
          <w:rFonts w:ascii="Segoe UI" w:hAnsi="Segoe UI" w:cs="Segoe UI"/>
        </w:rPr>
        <w:t xml:space="preserve"> is aangegeven en is bepaald. Facturering verloopt</w:t>
      </w:r>
      <w:r w:rsidR="00476595" w:rsidRPr="00685996">
        <w:rPr>
          <w:rFonts w:ascii="Segoe UI" w:hAnsi="Segoe UI" w:cs="Segoe UI"/>
        </w:rPr>
        <w:t>, vanaf het moment van inwerkingtreding,</w:t>
      </w:r>
      <w:r w:rsidRPr="00685996">
        <w:rPr>
          <w:rFonts w:ascii="Segoe UI" w:hAnsi="Segoe UI" w:cs="Segoe UI"/>
        </w:rPr>
        <w:t xml:space="preserve"> via het </w:t>
      </w:r>
      <w:proofErr w:type="spellStart"/>
      <w:r w:rsidRPr="00685996">
        <w:rPr>
          <w:rFonts w:ascii="Segoe UI" w:hAnsi="Segoe UI" w:cs="Segoe UI"/>
        </w:rPr>
        <w:t>iWmo</w:t>
      </w:r>
      <w:proofErr w:type="spellEnd"/>
      <w:r w:rsidRPr="00685996">
        <w:rPr>
          <w:rFonts w:ascii="Segoe UI" w:hAnsi="Segoe UI" w:cs="Segoe UI"/>
        </w:rPr>
        <w:t xml:space="preserve">-berichtenverkeer. </w:t>
      </w:r>
    </w:p>
    <w:p w14:paraId="3E4DFE54" w14:textId="1ADE649C" w:rsidR="00A73671" w:rsidRPr="00685996" w:rsidRDefault="006529E9">
      <w:pPr>
        <w:ind w:left="705" w:right="64" w:hanging="720"/>
        <w:rPr>
          <w:rFonts w:ascii="Segoe UI" w:hAnsi="Segoe UI" w:cs="Segoe UI"/>
        </w:rPr>
      </w:pPr>
      <w:r w:rsidRPr="00685996">
        <w:rPr>
          <w:rFonts w:ascii="Segoe UI" w:hAnsi="Segoe UI" w:cs="Segoe UI"/>
        </w:rPr>
        <w:t>8.</w:t>
      </w:r>
      <w:r w:rsidR="00286385" w:rsidRPr="00685996">
        <w:rPr>
          <w:rFonts w:ascii="Segoe UI" w:hAnsi="Segoe UI" w:cs="Segoe UI"/>
        </w:rPr>
        <w:t>2</w:t>
      </w:r>
      <w:r w:rsidRPr="00685996">
        <w:rPr>
          <w:rFonts w:ascii="Segoe UI" w:hAnsi="Segoe UI" w:cs="Segoe UI"/>
        </w:rPr>
        <w:t xml:space="preserve"> Opzet en indeling van de facturering vindt plaats </w:t>
      </w:r>
      <w:r w:rsidR="00286385" w:rsidRPr="00685996">
        <w:rPr>
          <w:rFonts w:ascii="Segoe UI" w:hAnsi="Segoe UI" w:cs="Segoe UI"/>
        </w:rPr>
        <w:t>in overeenstemming met</w:t>
      </w:r>
      <w:r w:rsidRPr="00685996">
        <w:rPr>
          <w:rFonts w:ascii="Segoe UI" w:hAnsi="Segoe UI" w:cs="Segoe UI"/>
        </w:rPr>
        <w:t xml:space="preserve"> hetgeen is bepaald in deze overeenkomst en op een door opdrachtgever gewenste indeling en met inbegrip van door </w:t>
      </w:r>
      <w:r w:rsidR="00286385" w:rsidRPr="00685996">
        <w:rPr>
          <w:rFonts w:ascii="Segoe UI" w:hAnsi="Segoe UI" w:cs="Segoe UI"/>
        </w:rPr>
        <w:t>opdrachtgever gewenste</w:t>
      </w:r>
      <w:r w:rsidRPr="00685996">
        <w:rPr>
          <w:rFonts w:ascii="Segoe UI" w:hAnsi="Segoe UI" w:cs="Segoe UI"/>
        </w:rPr>
        <w:t xml:space="preserve"> informatie. Opdrachtgever en opdrachtnemer zullen hiertoe nadere afspraken maken. </w:t>
      </w:r>
    </w:p>
    <w:p w14:paraId="5122A366" w14:textId="2F360251" w:rsidR="00A73671" w:rsidRPr="00685996" w:rsidRDefault="006529E9">
      <w:pPr>
        <w:ind w:left="705" w:right="64" w:hanging="720"/>
        <w:rPr>
          <w:rFonts w:ascii="Segoe UI" w:hAnsi="Segoe UI" w:cs="Segoe UI"/>
        </w:rPr>
      </w:pPr>
      <w:r w:rsidRPr="00685996">
        <w:rPr>
          <w:rFonts w:ascii="Segoe UI" w:hAnsi="Segoe UI" w:cs="Segoe UI"/>
        </w:rPr>
        <w:t xml:space="preserve">8.4 Indien opdrachtgever één of meer factuurregels niet kan accorderen, zal zij opdrachtnemer </w:t>
      </w:r>
      <w:r w:rsidR="00286385" w:rsidRPr="00685996">
        <w:rPr>
          <w:rFonts w:ascii="Segoe UI" w:hAnsi="Segoe UI" w:cs="Segoe UI"/>
        </w:rPr>
        <w:t>zo spoedig</w:t>
      </w:r>
      <w:r w:rsidRPr="00685996">
        <w:rPr>
          <w:rFonts w:ascii="Segoe UI" w:hAnsi="Segoe UI" w:cs="Segoe UI"/>
        </w:rPr>
        <w:t xml:space="preserve"> mogelijk na ontvangst van de factuur op de hoogte stellen van de onjuist te </w:t>
      </w:r>
      <w:r w:rsidR="00286385" w:rsidRPr="00685996">
        <w:rPr>
          <w:rFonts w:ascii="Segoe UI" w:hAnsi="Segoe UI" w:cs="Segoe UI"/>
        </w:rPr>
        <w:t>achten factuurregels</w:t>
      </w:r>
      <w:r w:rsidRPr="00685996">
        <w:rPr>
          <w:rFonts w:ascii="Segoe UI" w:hAnsi="Segoe UI" w:cs="Segoe UI"/>
        </w:rPr>
        <w:t xml:space="preserve">. In dat geval schort uitsluitend de termijn van betaling op voor voornoemde factuurregels op, tot het moment dat na overleg en afstemming tussen opdrachtgever en opdrachtnemer akkoord is </w:t>
      </w:r>
      <w:r w:rsidR="00286385" w:rsidRPr="00685996">
        <w:rPr>
          <w:rFonts w:ascii="Segoe UI" w:hAnsi="Segoe UI" w:cs="Segoe UI"/>
        </w:rPr>
        <w:t>bereikt over</w:t>
      </w:r>
      <w:r w:rsidRPr="00685996">
        <w:rPr>
          <w:rFonts w:ascii="Segoe UI" w:hAnsi="Segoe UI" w:cs="Segoe UI"/>
        </w:rPr>
        <w:t xml:space="preserve"> de betreffende factuurregels. </w:t>
      </w:r>
    </w:p>
    <w:p w14:paraId="38E35373" w14:textId="1C021035" w:rsidR="00A73671" w:rsidRPr="00685996" w:rsidRDefault="006529E9">
      <w:pPr>
        <w:ind w:left="705" w:right="64" w:hanging="720"/>
        <w:rPr>
          <w:rFonts w:ascii="Segoe UI" w:hAnsi="Segoe UI" w:cs="Segoe UI"/>
        </w:rPr>
      </w:pPr>
      <w:r w:rsidRPr="00685996">
        <w:rPr>
          <w:rFonts w:ascii="Segoe UI" w:hAnsi="Segoe UI" w:cs="Segoe UI"/>
        </w:rPr>
        <w:t xml:space="preserve">8.5 De betaling van facturen vindt enkel en binnen een niet fatale termijn van 30 kalenderdagen na datum ontvangst van een door opdrachtgever goedgekeurde factuur plaats </w:t>
      </w:r>
      <w:r w:rsidR="00286385" w:rsidRPr="00685996">
        <w:rPr>
          <w:rFonts w:ascii="Segoe UI" w:hAnsi="Segoe UI" w:cs="Segoe UI"/>
        </w:rPr>
        <w:t>als</w:t>
      </w:r>
      <w:r w:rsidRPr="00685996">
        <w:rPr>
          <w:rFonts w:ascii="Segoe UI" w:hAnsi="Segoe UI" w:cs="Segoe UI"/>
        </w:rPr>
        <w:t xml:space="preserve"> deze tijdig, maandelijks achteraf binnen 30 kalenderdagen, bij opdrachtgever is ingediend. </w:t>
      </w:r>
    </w:p>
    <w:p w14:paraId="040542FD" w14:textId="76B3CCFD" w:rsidR="00A73671" w:rsidRPr="00685996" w:rsidRDefault="006529E9">
      <w:pPr>
        <w:ind w:left="705" w:right="64" w:hanging="720"/>
        <w:rPr>
          <w:rFonts w:ascii="Segoe UI" w:hAnsi="Segoe UI" w:cs="Segoe UI"/>
        </w:rPr>
      </w:pPr>
      <w:r w:rsidRPr="00685996">
        <w:rPr>
          <w:rFonts w:ascii="Segoe UI" w:hAnsi="Segoe UI" w:cs="Segoe UI"/>
        </w:rPr>
        <w:t xml:space="preserve">8.6 Indien opdrachtgever bij controle en verificatie vaststelt dat ten onrechte bedragen zijn betaald, behoudt zij zich het recht om deze terug te vorderen dan wel te verrekenen met de </w:t>
      </w:r>
      <w:r w:rsidR="00286385" w:rsidRPr="00685996">
        <w:rPr>
          <w:rFonts w:ascii="Segoe UI" w:hAnsi="Segoe UI" w:cs="Segoe UI"/>
        </w:rPr>
        <w:t>opvolgende facturen</w:t>
      </w:r>
      <w:r w:rsidRPr="00685996">
        <w:rPr>
          <w:rFonts w:ascii="Segoe UI" w:hAnsi="Segoe UI" w:cs="Segoe UI"/>
        </w:rPr>
        <w:t xml:space="preserve">. </w:t>
      </w:r>
    </w:p>
    <w:p w14:paraId="58E7A014" w14:textId="70E860EB" w:rsidR="00A73671" w:rsidRPr="00685996" w:rsidRDefault="006529E9">
      <w:pPr>
        <w:ind w:left="705" w:right="64" w:hanging="720"/>
        <w:rPr>
          <w:rFonts w:ascii="Segoe UI" w:hAnsi="Segoe UI" w:cs="Segoe UI"/>
        </w:rPr>
      </w:pPr>
      <w:r w:rsidRPr="00685996">
        <w:rPr>
          <w:rFonts w:ascii="Segoe UI" w:hAnsi="Segoe UI" w:cs="Segoe UI"/>
        </w:rPr>
        <w:lastRenderedPageBreak/>
        <w:t xml:space="preserve">8.7 Indien opdrachtgever toerekenbaar tekortschiet in zijn verplichting tot betaling, is hij </w:t>
      </w:r>
      <w:r w:rsidR="00286385" w:rsidRPr="00685996">
        <w:rPr>
          <w:rFonts w:ascii="Segoe UI" w:hAnsi="Segoe UI" w:cs="Segoe UI"/>
        </w:rPr>
        <w:t>na ingebrekestelling</w:t>
      </w:r>
      <w:r w:rsidRPr="00685996">
        <w:rPr>
          <w:rFonts w:ascii="Segoe UI" w:hAnsi="Segoe UI" w:cs="Segoe UI"/>
        </w:rPr>
        <w:t xml:space="preserve"> in verzuim en is hij de wettelijke rente verschuldigd over het achterstallige </w:t>
      </w:r>
      <w:r w:rsidR="00286385" w:rsidRPr="00685996">
        <w:rPr>
          <w:rFonts w:ascii="Segoe UI" w:hAnsi="Segoe UI" w:cs="Segoe UI"/>
        </w:rPr>
        <w:t>bedrag over</w:t>
      </w:r>
      <w:r w:rsidRPr="00685996">
        <w:rPr>
          <w:rFonts w:ascii="Segoe UI" w:hAnsi="Segoe UI" w:cs="Segoe UI"/>
        </w:rPr>
        <w:t xml:space="preserve"> de tijd dat het verzuim voortduurt. </w:t>
      </w:r>
    </w:p>
    <w:p w14:paraId="48F4F3A2" w14:textId="5F3CC8FF" w:rsidR="00A73671" w:rsidRPr="00685996" w:rsidRDefault="006529E9">
      <w:pPr>
        <w:ind w:left="705" w:right="64" w:hanging="720"/>
        <w:rPr>
          <w:rFonts w:ascii="Segoe UI" w:hAnsi="Segoe UI" w:cs="Segoe UI"/>
        </w:rPr>
      </w:pPr>
      <w:r w:rsidRPr="00685996">
        <w:rPr>
          <w:rFonts w:ascii="Segoe UI" w:hAnsi="Segoe UI" w:cs="Segoe UI"/>
        </w:rPr>
        <w:t xml:space="preserve">8.8 Opdrachtgever is gerechtigd betalingen geheel of gedeeltelijk op te schorten indien Opdrachtnemer tekortschiet in de nakoming van één of meer uit deze raamovereenkomst </w:t>
      </w:r>
      <w:r w:rsidR="00286385" w:rsidRPr="00685996">
        <w:rPr>
          <w:rFonts w:ascii="Segoe UI" w:hAnsi="Segoe UI" w:cs="Segoe UI"/>
        </w:rPr>
        <w:t>voortvloeiende verplichtingen</w:t>
      </w:r>
      <w:r w:rsidRPr="00685996">
        <w:rPr>
          <w:rFonts w:ascii="Segoe UI" w:hAnsi="Segoe UI" w:cs="Segoe UI"/>
        </w:rPr>
        <w:t xml:space="preserve">.  </w:t>
      </w:r>
    </w:p>
    <w:p w14:paraId="78337BEB" w14:textId="77777777" w:rsidR="00A73671" w:rsidRPr="00685996" w:rsidRDefault="006529E9">
      <w:pPr>
        <w:spacing w:after="0" w:line="259" w:lineRule="auto"/>
        <w:ind w:left="720" w:right="0" w:firstLine="0"/>
        <w:jc w:val="left"/>
        <w:rPr>
          <w:rFonts w:ascii="Segoe UI" w:hAnsi="Segoe UI" w:cs="Segoe UI"/>
        </w:rPr>
      </w:pPr>
      <w:r w:rsidRPr="00685996">
        <w:rPr>
          <w:rFonts w:ascii="Segoe UI" w:hAnsi="Segoe UI" w:cs="Segoe UI"/>
          <w:sz w:val="22"/>
        </w:rPr>
        <w:t xml:space="preserve"> </w:t>
      </w:r>
    </w:p>
    <w:p w14:paraId="6A25E00D" w14:textId="77777777" w:rsidR="00A73671" w:rsidRPr="00685996" w:rsidRDefault="006529E9">
      <w:pPr>
        <w:pStyle w:val="Kop1"/>
        <w:tabs>
          <w:tab w:val="center" w:pos="2393"/>
        </w:tabs>
        <w:ind w:left="-15" w:firstLine="0"/>
        <w:rPr>
          <w:rFonts w:ascii="Segoe UI" w:hAnsi="Segoe UI" w:cs="Segoe UI"/>
        </w:rPr>
      </w:pPr>
      <w:r w:rsidRPr="00685996">
        <w:rPr>
          <w:rFonts w:ascii="Segoe UI" w:hAnsi="Segoe UI" w:cs="Segoe UI"/>
        </w:rPr>
        <w:t xml:space="preserve">ARTIKEL 9 </w:t>
      </w:r>
      <w:r w:rsidRPr="00685996">
        <w:rPr>
          <w:rFonts w:ascii="Segoe UI" w:hAnsi="Segoe UI" w:cs="Segoe UI"/>
        </w:rPr>
        <w:tab/>
        <w:t xml:space="preserve">GEHEIMHOUDING </w:t>
      </w:r>
    </w:p>
    <w:p w14:paraId="4A115253" w14:textId="77777777" w:rsidR="00A73671" w:rsidRPr="00685996" w:rsidRDefault="006529E9">
      <w:pPr>
        <w:spacing w:after="16" w:line="279" w:lineRule="auto"/>
        <w:ind w:left="720" w:right="0" w:hanging="720"/>
        <w:jc w:val="left"/>
        <w:rPr>
          <w:rFonts w:ascii="Segoe UI" w:hAnsi="Segoe UI" w:cs="Segoe UI"/>
        </w:rPr>
      </w:pPr>
      <w:r w:rsidRPr="00685996">
        <w:rPr>
          <w:rFonts w:ascii="Segoe UI" w:hAnsi="Segoe UI" w:cs="Segoe UI"/>
        </w:rPr>
        <w:t xml:space="preserve">9.1 </w:t>
      </w:r>
      <w:r w:rsidRPr="00685996">
        <w:rPr>
          <w:rFonts w:ascii="Segoe UI" w:hAnsi="Segoe UI" w:cs="Segoe UI"/>
        </w:rPr>
        <w:tab/>
        <w:t xml:space="preserve">Indien Opdrachtnemer op grond van een wettelijke verplichting gegevens dient te verstrekken, zal Opdrachtnemer onmiddellijk, zo mogelijk voorafgaand aan de verstrekking, Opdrachtgever hierover informeren. </w:t>
      </w:r>
    </w:p>
    <w:p w14:paraId="159020CF" w14:textId="77777777" w:rsidR="00A73671" w:rsidRPr="00685996" w:rsidRDefault="006529E9">
      <w:pPr>
        <w:spacing w:after="0" w:line="259" w:lineRule="auto"/>
        <w:ind w:left="720" w:right="0" w:firstLine="0"/>
        <w:jc w:val="left"/>
        <w:rPr>
          <w:rFonts w:ascii="Segoe UI" w:hAnsi="Segoe UI" w:cs="Segoe UI"/>
        </w:rPr>
      </w:pPr>
      <w:r w:rsidRPr="00685996">
        <w:rPr>
          <w:rFonts w:ascii="Segoe UI" w:hAnsi="Segoe UI" w:cs="Segoe UI"/>
          <w:sz w:val="22"/>
        </w:rPr>
        <w:t xml:space="preserve"> </w:t>
      </w:r>
    </w:p>
    <w:p w14:paraId="554752D4" w14:textId="77777777" w:rsidR="00A73671" w:rsidRPr="00685996" w:rsidRDefault="006529E9">
      <w:pPr>
        <w:pStyle w:val="Kop1"/>
        <w:ind w:left="-5"/>
        <w:rPr>
          <w:rFonts w:ascii="Segoe UI" w:hAnsi="Segoe UI" w:cs="Segoe UI"/>
        </w:rPr>
      </w:pPr>
      <w:r w:rsidRPr="00685996">
        <w:rPr>
          <w:rFonts w:ascii="Segoe UI" w:hAnsi="Segoe UI" w:cs="Segoe UI"/>
        </w:rPr>
        <w:t xml:space="preserve">ARTIKEL 10 RECHTSVERWERKING  </w:t>
      </w:r>
    </w:p>
    <w:p w14:paraId="2C41809C" w14:textId="77777777" w:rsidR="00A73671" w:rsidRPr="00685996" w:rsidRDefault="006529E9">
      <w:pPr>
        <w:ind w:left="705" w:right="64" w:hanging="720"/>
        <w:rPr>
          <w:rFonts w:ascii="Segoe UI" w:hAnsi="Segoe UI" w:cs="Segoe UI"/>
        </w:rPr>
      </w:pPr>
      <w:r w:rsidRPr="00685996">
        <w:rPr>
          <w:rFonts w:ascii="Segoe UI" w:hAnsi="Segoe UI" w:cs="Segoe UI"/>
        </w:rPr>
        <w:t>10.1 Het nalaten door Opdrachtgever om te eniger tijd enige bepaling van deze Raamovereenkomst af te dwingen tast in generlei opzicht haar recht op volledige nakoming aan.</w:t>
      </w:r>
      <w:r w:rsidRPr="00685996">
        <w:rPr>
          <w:rFonts w:ascii="Segoe UI" w:hAnsi="Segoe UI" w:cs="Segoe UI"/>
          <w:sz w:val="22"/>
        </w:rPr>
        <w:t xml:space="preserve">  </w:t>
      </w:r>
    </w:p>
    <w:p w14:paraId="67EFA23B" w14:textId="77777777" w:rsidR="00A73671" w:rsidRPr="00685996" w:rsidRDefault="006529E9">
      <w:pPr>
        <w:spacing w:after="0" w:line="259" w:lineRule="auto"/>
        <w:ind w:left="720" w:right="0" w:firstLine="0"/>
        <w:jc w:val="left"/>
        <w:rPr>
          <w:rFonts w:ascii="Segoe UI" w:hAnsi="Segoe UI" w:cs="Segoe UI"/>
        </w:rPr>
      </w:pPr>
      <w:r w:rsidRPr="00685996">
        <w:rPr>
          <w:rFonts w:ascii="Segoe UI" w:hAnsi="Segoe UI" w:cs="Segoe UI"/>
          <w:sz w:val="22"/>
        </w:rPr>
        <w:t xml:space="preserve"> </w:t>
      </w:r>
    </w:p>
    <w:p w14:paraId="6F2FAF29" w14:textId="77777777" w:rsidR="00A73671" w:rsidRPr="00685996" w:rsidRDefault="006529E9">
      <w:pPr>
        <w:pStyle w:val="Kop1"/>
        <w:ind w:left="-5"/>
        <w:rPr>
          <w:rFonts w:ascii="Segoe UI" w:hAnsi="Segoe UI" w:cs="Segoe UI"/>
        </w:rPr>
      </w:pPr>
      <w:r w:rsidRPr="00685996">
        <w:rPr>
          <w:rFonts w:ascii="Segoe UI" w:hAnsi="Segoe UI" w:cs="Segoe UI"/>
        </w:rPr>
        <w:t xml:space="preserve">ARTIKEL 11 TOEPASSELIJK RECHT EN GESCHILLEN </w:t>
      </w:r>
    </w:p>
    <w:p w14:paraId="135FB028" w14:textId="3FEFB1BE" w:rsidR="00A73671" w:rsidRPr="00685996" w:rsidRDefault="00257CB0">
      <w:pPr>
        <w:tabs>
          <w:tab w:val="center" w:pos="3637"/>
        </w:tabs>
        <w:spacing w:after="30"/>
        <w:ind w:left="-15" w:right="0" w:firstLine="0"/>
        <w:jc w:val="left"/>
        <w:rPr>
          <w:rFonts w:ascii="Segoe UI" w:hAnsi="Segoe UI" w:cs="Segoe UI"/>
        </w:rPr>
      </w:pPr>
      <w:r w:rsidRPr="00685996">
        <w:rPr>
          <w:rFonts w:ascii="Segoe UI" w:hAnsi="Segoe UI" w:cs="Segoe UI"/>
        </w:rPr>
        <w:t>11.1 Op</w:t>
      </w:r>
      <w:r w:rsidR="006529E9" w:rsidRPr="00685996">
        <w:rPr>
          <w:rFonts w:ascii="Segoe UI" w:hAnsi="Segoe UI" w:cs="Segoe UI"/>
        </w:rPr>
        <w:t xml:space="preserve"> deze Raamovereenkomst is Nederlands recht van toepassing. </w:t>
      </w:r>
    </w:p>
    <w:p w14:paraId="41F42C6A" w14:textId="494426A2" w:rsidR="00286385" w:rsidRPr="00685996" w:rsidRDefault="00286385" w:rsidP="00286385">
      <w:pPr>
        <w:ind w:left="705" w:right="64" w:hanging="720"/>
        <w:rPr>
          <w:rFonts w:ascii="Segoe UI" w:hAnsi="Segoe UI" w:cs="Segoe UI"/>
        </w:rPr>
      </w:pPr>
      <w:r w:rsidRPr="00685996">
        <w:rPr>
          <w:rFonts w:ascii="Segoe UI" w:hAnsi="Segoe UI" w:cs="Segoe UI"/>
        </w:rPr>
        <w:t xml:space="preserve">11.2 Opdrachtgever heeft het recht om de overeenkomst te ontbinden bij een onherroepelijke veroordeling. </w:t>
      </w:r>
    </w:p>
    <w:p w14:paraId="2CC5847D" w14:textId="3AE0599A" w:rsidR="00286385" w:rsidRPr="00685996" w:rsidRDefault="00286385" w:rsidP="00286385">
      <w:pPr>
        <w:ind w:left="705" w:right="64" w:hanging="720"/>
        <w:rPr>
          <w:rFonts w:ascii="Segoe UI" w:hAnsi="Segoe UI" w:cs="Segoe UI"/>
        </w:rPr>
      </w:pPr>
      <w:r w:rsidRPr="00685996">
        <w:rPr>
          <w:rFonts w:ascii="Segoe UI" w:hAnsi="Segoe UI" w:cs="Segoe UI"/>
        </w:rPr>
        <w:t>11.3 Op deze Raamovereenkomst zijn de Algemene Inkoopvoorwaarden voor leveringen en diensten ISNV, versie 01 juni 2025, van toepassing.</w:t>
      </w:r>
    </w:p>
    <w:p w14:paraId="12F99070" w14:textId="77777777" w:rsidR="004C5D84" w:rsidRPr="00685996" w:rsidRDefault="004C5D84" w:rsidP="00286385">
      <w:pPr>
        <w:ind w:left="705" w:right="64" w:hanging="720"/>
        <w:rPr>
          <w:rFonts w:ascii="Segoe UI" w:hAnsi="Segoe UI" w:cs="Segoe UI"/>
        </w:rPr>
      </w:pPr>
    </w:p>
    <w:p w14:paraId="16CB332B" w14:textId="039189BB" w:rsidR="004C5D84" w:rsidRPr="00685996" w:rsidRDefault="004C5D84" w:rsidP="004C5D84">
      <w:pPr>
        <w:pStyle w:val="Kop1"/>
        <w:spacing w:after="0"/>
        <w:ind w:left="-5"/>
        <w:rPr>
          <w:rFonts w:ascii="Segoe UI" w:hAnsi="Segoe UI" w:cs="Segoe UI"/>
        </w:rPr>
      </w:pPr>
      <w:r w:rsidRPr="00685996">
        <w:rPr>
          <w:rFonts w:ascii="Segoe UI" w:hAnsi="Segoe UI" w:cs="Segoe UI"/>
        </w:rPr>
        <w:t>ARTIKEL 12 INTEGRITEIT</w:t>
      </w:r>
    </w:p>
    <w:p w14:paraId="05EDB996" w14:textId="0A092CA3" w:rsidR="005726AE" w:rsidRPr="00685996" w:rsidRDefault="005726AE" w:rsidP="001722B8">
      <w:pPr>
        <w:pStyle w:val="Lijstalinea"/>
        <w:numPr>
          <w:ilvl w:val="1"/>
          <w:numId w:val="8"/>
        </w:numPr>
        <w:rPr>
          <w:rFonts w:ascii="Segoe UI" w:hAnsi="Segoe UI" w:cs="Segoe UI"/>
        </w:rPr>
      </w:pPr>
      <w:r w:rsidRPr="00685996">
        <w:rPr>
          <w:rFonts w:ascii="Segoe UI" w:hAnsi="Segoe UI" w:cs="Segoe UI"/>
        </w:rPr>
        <w:t>Opdrachtnemer handelt op integere wijze zoals opgenomen in de inkoopdocumenten.</w:t>
      </w:r>
    </w:p>
    <w:p w14:paraId="0A8C1552" w14:textId="77777777" w:rsidR="0075562D" w:rsidRPr="00685996" w:rsidRDefault="005726AE" w:rsidP="0075562D">
      <w:pPr>
        <w:pStyle w:val="Lijstalinea"/>
        <w:numPr>
          <w:ilvl w:val="1"/>
          <w:numId w:val="8"/>
        </w:numPr>
        <w:rPr>
          <w:rFonts w:ascii="Segoe UI" w:hAnsi="Segoe UI" w:cs="Segoe UI"/>
        </w:rPr>
      </w:pPr>
      <w:r w:rsidRPr="00685996">
        <w:rPr>
          <w:rFonts w:ascii="Segoe UI" w:hAnsi="Segoe UI" w:cs="Segoe UI"/>
        </w:rPr>
        <w:t xml:space="preserve">Verwevenheid en/of zakelijk samenwerkingsverband tussen Opdrachtnemer en de aan hem Verbonden Partijen, die in relatie staan tot strafbare feiten en/of daarvan verdacht worden, creëert integriteittwijfels op grond waarvan Opdrachtgever deze overeenkomst onmiddellijk en naar eigen keuze kan opschorten, ontbinden of beëindigen, zonder gehouden te zijn tot vergoeding van eventuele schade en zonder daarbij een termijn in acht te hoeven nemen. </w:t>
      </w:r>
    </w:p>
    <w:p w14:paraId="2A805AB7" w14:textId="77777777" w:rsidR="0075562D" w:rsidRPr="00685996" w:rsidRDefault="005726AE" w:rsidP="0075562D">
      <w:pPr>
        <w:pStyle w:val="Lijstalinea"/>
        <w:numPr>
          <w:ilvl w:val="1"/>
          <w:numId w:val="8"/>
        </w:numPr>
        <w:rPr>
          <w:rFonts w:ascii="Segoe UI" w:hAnsi="Segoe UI" w:cs="Segoe UI"/>
        </w:rPr>
      </w:pPr>
      <w:proofErr w:type="gramStart"/>
      <w:r w:rsidRPr="00685996">
        <w:rPr>
          <w:rFonts w:ascii="Segoe UI" w:hAnsi="Segoe UI" w:cs="Segoe UI"/>
        </w:rPr>
        <w:t>Indien</w:t>
      </w:r>
      <w:proofErr w:type="gramEnd"/>
      <w:r w:rsidRPr="00685996">
        <w:rPr>
          <w:rFonts w:ascii="Segoe UI" w:hAnsi="Segoe UI" w:cs="Segoe UI"/>
        </w:rPr>
        <w:t xml:space="preserve"> gedurende de looptijd van deze overeenkomst </w:t>
      </w:r>
      <w:proofErr w:type="gramStart"/>
      <w:r w:rsidRPr="00685996">
        <w:rPr>
          <w:rFonts w:ascii="Segoe UI" w:hAnsi="Segoe UI" w:cs="Segoe UI"/>
        </w:rPr>
        <w:t>blijkens</w:t>
      </w:r>
      <w:proofErr w:type="gramEnd"/>
      <w:r w:rsidRPr="00685996">
        <w:rPr>
          <w:rFonts w:ascii="Segoe UI" w:hAnsi="Segoe UI" w:cs="Segoe UI"/>
        </w:rPr>
        <w:t xml:space="preserve"> een rechterlijk vonnis of een beslissing met vergelijkbare werking is komen vast te staan dat Opdrachtnemer of de aan hem Verbonden Partijen een handeling heeft verricht zoals genoemd in de integriteitsclausule of tegen hen strafvervolging is ingesteld, zal Opdrachtnemer zulks onverwijld aan Opdrachtgever melden, op straffe van een dwangsom van € </w:t>
      </w:r>
      <w:proofErr w:type="gramStart"/>
      <w:r w:rsidRPr="00685996">
        <w:rPr>
          <w:rFonts w:ascii="Segoe UI" w:hAnsi="Segoe UI" w:cs="Segoe UI"/>
        </w:rPr>
        <w:t>5.000,-</w:t>
      </w:r>
      <w:proofErr w:type="gramEnd"/>
      <w:r w:rsidRPr="00685996">
        <w:rPr>
          <w:rFonts w:ascii="Segoe UI" w:hAnsi="Segoe UI" w:cs="Segoe UI"/>
        </w:rPr>
        <w:t xml:space="preserve"> per dag of dagdeel dat Opdrachtnemer hiermee in verzuim blijft. </w:t>
      </w:r>
    </w:p>
    <w:p w14:paraId="73838900" w14:textId="77777777" w:rsidR="00017C60" w:rsidRPr="00685996" w:rsidRDefault="005726AE" w:rsidP="0075562D">
      <w:pPr>
        <w:pStyle w:val="Lijstalinea"/>
        <w:numPr>
          <w:ilvl w:val="1"/>
          <w:numId w:val="8"/>
        </w:numPr>
        <w:rPr>
          <w:rFonts w:ascii="Segoe UI" w:hAnsi="Segoe UI" w:cs="Segoe UI"/>
        </w:rPr>
      </w:pPr>
      <w:r w:rsidRPr="00685996">
        <w:rPr>
          <w:rFonts w:ascii="Segoe UI" w:hAnsi="Segoe UI" w:cs="Segoe UI"/>
        </w:rPr>
        <w:t xml:space="preserve">Opdrachtnemer is verplicht om onvoorwaardelijk en volledig mee te werken aan een eventueel integriteitsonderzoek en/of screening door alle (aanvullende) vragen van Opdrachtgever te beantwoorden, </w:t>
      </w:r>
      <w:proofErr w:type="gramStart"/>
      <w:r w:rsidRPr="00685996">
        <w:rPr>
          <w:rFonts w:ascii="Segoe UI" w:hAnsi="Segoe UI" w:cs="Segoe UI"/>
        </w:rPr>
        <w:t>alsmede</w:t>
      </w:r>
      <w:proofErr w:type="gramEnd"/>
      <w:r w:rsidRPr="00685996">
        <w:rPr>
          <w:rFonts w:ascii="Segoe UI" w:hAnsi="Segoe UI" w:cs="Segoe UI"/>
        </w:rPr>
        <w:t xml:space="preserve"> alle door Opdrachtgever gevraagde informatie en stukken (op eigen kosten) tijdig aan te leveren, waarbij Opdrachtgever een toetsende en </w:t>
      </w:r>
      <w:proofErr w:type="spellStart"/>
      <w:r w:rsidRPr="00685996">
        <w:rPr>
          <w:rFonts w:ascii="Segoe UI" w:hAnsi="Segoe UI" w:cs="Segoe UI"/>
        </w:rPr>
        <w:t>kaderstellende</w:t>
      </w:r>
      <w:proofErr w:type="spellEnd"/>
      <w:r w:rsidRPr="00685996">
        <w:rPr>
          <w:rFonts w:ascii="Segoe UI" w:hAnsi="Segoe UI" w:cs="Segoe UI"/>
        </w:rPr>
        <w:t xml:space="preserve"> rol vervult. Bij weigering van medewerking door Opdrachtnemer, is Opdrachtgever gerechtigd om de Overeenkomst onmiddellijk en naar eigen keuze op te schorten of te ontbinden zonder gehouden te zijn tot vergoeding van eventuele schade en zonder daarbij een termijn in acht te hoeven nemen. </w:t>
      </w:r>
    </w:p>
    <w:p w14:paraId="32A01BCD" w14:textId="77777777" w:rsidR="00017C60" w:rsidRPr="00685996" w:rsidRDefault="005726AE" w:rsidP="00017C60">
      <w:pPr>
        <w:pStyle w:val="Lijstalinea"/>
        <w:numPr>
          <w:ilvl w:val="1"/>
          <w:numId w:val="8"/>
        </w:numPr>
        <w:rPr>
          <w:rFonts w:ascii="Segoe UI" w:hAnsi="Segoe UI" w:cs="Segoe UI"/>
        </w:rPr>
      </w:pPr>
      <w:r w:rsidRPr="00685996">
        <w:rPr>
          <w:rFonts w:ascii="Segoe UI" w:hAnsi="Segoe UI" w:cs="Segoe UI"/>
        </w:rPr>
        <w:t xml:space="preserve">Opdrachtnemer staat ervoor in dat bij de uitvoering van deze overeenkomst te betrekken derden hun medewerking aan een screening daartoe op eerste verzoek van Opdrachtgever verlenen. Op </w:t>
      </w:r>
      <w:r w:rsidRPr="00685996">
        <w:rPr>
          <w:rFonts w:ascii="Segoe UI" w:hAnsi="Segoe UI" w:cs="Segoe UI"/>
        </w:rPr>
        <w:lastRenderedPageBreak/>
        <w:t xml:space="preserve">grond van een integriteitsrisico kan Opdrachtgever de inschakeling van een derde partij weigeren of verlangen dat de inschakeling van deze derde partij wordt beëindigd. </w:t>
      </w:r>
    </w:p>
    <w:p w14:paraId="5C4E6B87" w14:textId="045ACFBC" w:rsidR="005726AE" w:rsidRPr="00685996" w:rsidRDefault="005726AE" w:rsidP="00017C60">
      <w:pPr>
        <w:pStyle w:val="Lijstalinea"/>
        <w:numPr>
          <w:ilvl w:val="1"/>
          <w:numId w:val="8"/>
        </w:numPr>
        <w:rPr>
          <w:rFonts w:ascii="Segoe UI" w:hAnsi="Segoe UI" w:cs="Segoe UI"/>
        </w:rPr>
      </w:pPr>
      <w:r w:rsidRPr="00685996">
        <w:rPr>
          <w:rFonts w:ascii="Segoe UI" w:hAnsi="Segoe UI" w:cs="Segoe UI"/>
        </w:rPr>
        <w:t xml:space="preserve">Opdrachtgever kan de Overeenkomst onmiddellijk en naar eigen keuze opschorten of ontbinden, zonder gehouden te zijn tot vergoeding van eventuele schade en/of kosten en zonder daarbij een termijn in acht te hoeven nemen, </w:t>
      </w:r>
      <w:proofErr w:type="gramStart"/>
      <w:r w:rsidRPr="00685996">
        <w:rPr>
          <w:rFonts w:ascii="Segoe UI" w:hAnsi="Segoe UI" w:cs="Segoe UI"/>
        </w:rPr>
        <w:t>indien</w:t>
      </w:r>
      <w:proofErr w:type="gramEnd"/>
      <w:r w:rsidRPr="00685996">
        <w:rPr>
          <w:rFonts w:ascii="Segoe UI" w:hAnsi="Segoe UI" w:cs="Segoe UI"/>
        </w:rPr>
        <w:t xml:space="preserve"> er sprake is van één of meer van de volgende situaties: </w:t>
      </w:r>
    </w:p>
    <w:p w14:paraId="47800664" w14:textId="77777777" w:rsidR="005726AE" w:rsidRPr="005726AE" w:rsidRDefault="005726AE" w:rsidP="00017C60">
      <w:pPr>
        <w:ind w:left="708" w:firstLine="0"/>
        <w:rPr>
          <w:rFonts w:ascii="Segoe UI" w:hAnsi="Segoe UI" w:cs="Segoe UI"/>
        </w:rPr>
      </w:pPr>
      <w:r w:rsidRPr="005726AE">
        <w:rPr>
          <w:rFonts w:ascii="Segoe UI" w:hAnsi="Segoe UI" w:cs="Segoe UI"/>
        </w:rPr>
        <w:t xml:space="preserve">a. Opdrachtnemer enige verplichting uit hoofde van deze integriteitsclausule niet volledig nakomt en/of schendt; </w:t>
      </w:r>
    </w:p>
    <w:p w14:paraId="1581F6D5" w14:textId="77777777" w:rsidR="005726AE" w:rsidRPr="005726AE" w:rsidRDefault="005726AE" w:rsidP="00017C60">
      <w:pPr>
        <w:ind w:left="708" w:firstLine="0"/>
        <w:rPr>
          <w:rFonts w:ascii="Segoe UI" w:hAnsi="Segoe UI" w:cs="Segoe UI"/>
        </w:rPr>
      </w:pPr>
      <w:r w:rsidRPr="005726AE">
        <w:rPr>
          <w:rFonts w:ascii="Segoe UI" w:hAnsi="Segoe UI" w:cs="Segoe UI"/>
        </w:rPr>
        <w:t xml:space="preserve">b. zich een van de situaties voordoet als in art. 9, tweede lid, Wet </w:t>
      </w:r>
      <w:proofErr w:type="spellStart"/>
      <w:r w:rsidRPr="005726AE">
        <w:rPr>
          <w:rFonts w:ascii="Segoe UI" w:hAnsi="Segoe UI" w:cs="Segoe UI"/>
        </w:rPr>
        <w:t>Bibob</w:t>
      </w:r>
      <w:proofErr w:type="spellEnd"/>
      <w:r w:rsidRPr="005726AE">
        <w:rPr>
          <w:rFonts w:ascii="Segoe UI" w:hAnsi="Segoe UI" w:cs="Segoe UI"/>
        </w:rPr>
        <w:t xml:space="preserve"> (al dan niet blijkend uit een </w:t>
      </w:r>
      <w:proofErr w:type="spellStart"/>
      <w:r w:rsidRPr="005726AE">
        <w:rPr>
          <w:rFonts w:ascii="Segoe UI" w:hAnsi="Segoe UI" w:cs="Segoe UI"/>
        </w:rPr>
        <w:t>Bibob</w:t>
      </w:r>
      <w:proofErr w:type="spellEnd"/>
      <w:r w:rsidRPr="005726AE">
        <w:rPr>
          <w:rFonts w:ascii="Segoe UI" w:hAnsi="Segoe UI" w:cs="Segoe UI"/>
        </w:rPr>
        <w:t xml:space="preserve">-advies); </w:t>
      </w:r>
    </w:p>
    <w:p w14:paraId="35E70E50" w14:textId="77777777" w:rsidR="005726AE" w:rsidRPr="005726AE" w:rsidRDefault="005726AE" w:rsidP="00017C60">
      <w:pPr>
        <w:ind w:left="708" w:firstLine="0"/>
        <w:rPr>
          <w:rFonts w:ascii="Segoe UI" w:hAnsi="Segoe UI" w:cs="Segoe UI"/>
        </w:rPr>
      </w:pPr>
      <w:r w:rsidRPr="005726AE">
        <w:rPr>
          <w:rFonts w:ascii="Segoe UI" w:hAnsi="Segoe UI" w:cs="Segoe UI"/>
        </w:rPr>
        <w:t xml:space="preserve">c. de uitsluitingsgronden zoals toegepast bij de aanbestedingsprocedure alsnog op Opdrachtnemer van toepassing worden; </w:t>
      </w:r>
    </w:p>
    <w:p w14:paraId="7C1CF118" w14:textId="77777777" w:rsidR="005726AE" w:rsidRPr="005726AE" w:rsidRDefault="005726AE" w:rsidP="00017C60">
      <w:pPr>
        <w:ind w:left="708" w:firstLine="0"/>
        <w:rPr>
          <w:rFonts w:ascii="Segoe UI" w:hAnsi="Segoe UI" w:cs="Segoe UI"/>
        </w:rPr>
      </w:pPr>
      <w:r w:rsidRPr="005726AE">
        <w:rPr>
          <w:rFonts w:ascii="Segoe UI" w:hAnsi="Segoe UI" w:cs="Segoe UI"/>
        </w:rPr>
        <w:t xml:space="preserve">d. Opdrachtnemer niet naar waarheid heeft verklaard ten aanzien van het bepaalde in de integriteitsclausule </w:t>
      </w:r>
    </w:p>
    <w:p w14:paraId="7D5A2458" w14:textId="77777777" w:rsidR="005726AE" w:rsidRPr="005726AE" w:rsidRDefault="005726AE" w:rsidP="00017C60">
      <w:pPr>
        <w:ind w:left="708" w:firstLine="0"/>
        <w:rPr>
          <w:rFonts w:ascii="Segoe UI" w:hAnsi="Segoe UI" w:cs="Segoe UI"/>
        </w:rPr>
      </w:pPr>
      <w:r w:rsidRPr="005726AE">
        <w:rPr>
          <w:rFonts w:ascii="Segoe UI" w:hAnsi="Segoe UI" w:cs="Segoe UI"/>
        </w:rPr>
        <w:t xml:space="preserve">e. er sprake is van feiten en omstandigheden die erop wijzen of redelijkerwijs doen vermoeden dat Opdrachtnemer en/of zijn bestuur en/of de aan hen Verbonden Partijen in relatie staan tot strafbare feiten of daarvan verdacht worden; </w:t>
      </w:r>
    </w:p>
    <w:p w14:paraId="06314347" w14:textId="77777777" w:rsidR="005726AE" w:rsidRPr="005726AE" w:rsidRDefault="005726AE" w:rsidP="00017C60">
      <w:pPr>
        <w:ind w:left="708" w:firstLine="0"/>
        <w:rPr>
          <w:rFonts w:ascii="Segoe UI" w:hAnsi="Segoe UI" w:cs="Segoe UI"/>
        </w:rPr>
      </w:pPr>
      <w:r w:rsidRPr="005726AE">
        <w:rPr>
          <w:rFonts w:ascii="Segoe UI" w:hAnsi="Segoe UI" w:cs="Segoe UI"/>
        </w:rPr>
        <w:t xml:space="preserve">f. er sprake is van feiten en omstandigheden die erop wijzen of redelijkerwijs doen vermoeden dat ter verkrijging van deze Overeenkomst een strafbaar feit is gepleegd of een overtreding is begaan; </w:t>
      </w:r>
    </w:p>
    <w:p w14:paraId="2AEE9F49" w14:textId="77777777" w:rsidR="005726AE" w:rsidRPr="005726AE" w:rsidRDefault="005726AE" w:rsidP="00017C60">
      <w:pPr>
        <w:ind w:left="708" w:firstLine="0"/>
        <w:rPr>
          <w:rFonts w:ascii="Segoe UI" w:hAnsi="Segoe UI" w:cs="Segoe UI"/>
        </w:rPr>
      </w:pPr>
      <w:r w:rsidRPr="005726AE">
        <w:rPr>
          <w:rFonts w:ascii="Segoe UI" w:hAnsi="Segoe UI" w:cs="Segoe UI"/>
        </w:rPr>
        <w:t xml:space="preserve">g. Opdrachtnemer weigert of nalaat om binnen de door Opdrachtgever gestelde termijn de gevraagde gegevens aan te leveren en/of weigert of nalaat de vragen die door Opdrachtgever worden gesteld tijdig, volledig en naar waarheid te beantwoorden; </w:t>
      </w:r>
    </w:p>
    <w:p w14:paraId="1F61789B" w14:textId="77777777" w:rsidR="005726AE" w:rsidRPr="005726AE" w:rsidRDefault="005726AE" w:rsidP="00017C60">
      <w:pPr>
        <w:ind w:left="708" w:firstLine="0"/>
        <w:rPr>
          <w:rFonts w:ascii="Segoe UI" w:hAnsi="Segoe UI" w:cs="Segoe UI"/>
        </w:rPr>
      </w:pPr>
      <w:r w:rsidRPr="005726AE">
        <w:rPr>
          <w:rFonts w:ascii="Segoe UI" w:hAnsi="Segoe UI" w:cs="Segoe UI"/>
        </w:rPr>
        <w:t xml:space="preserve">h. Opdrachtnemer weigert of nalaat om een formulier als bedoeld in artikel 7a, vijfde lid, Wet </w:t>
      </w:r>
      <w:proofErr w:type="spellStart"/>
      <w:r w:rsidRPr="005726AE">
        <w:rPr>
          <w:rFonts w:ascii="Segoe UI" w:hAnsi="Segoe UI" w:cs="Segoe UI"/>
        </w:rPr>
        <w:t>Bibob</w:t>
      </w:r>
      <w:proofErr w:type="spellEnd"/>
      <w:r w:rsidRPr="005726AE">
        <w:rPr>
          <w:rFonts w:ascii="Segoe UI" w:hAnsi="Segoe UI" w:cs="Segoe UI"/>
        </w:rPr>
        <w:t xml:space="preserve"> volledig in te vullen en aan Opdrachtgever te overleggen; </w:t>
      </w:r>
    </w:p>
    <w:p w14:paraId="795C97EA" w14:textId="77777777" w:rsidR="005726AE" w:rsidRPr="005726AE" w:rsidRDefault="005726AE" w:rsidP="00017C60">
      <w:pPr>
        <w:ind w:left="708" w:firstLine="0"/>
        <w:rPr>
          <w:rFonts w:ascii="Segoe UI" w:hAnsi="Segoe UI" w:cs="Segoe UI"/>
        </w:rPr>
      </w:pPr>
      <w:r w:rsidRPr="005726AE">
        <w:rPr>
          <w:rFonts w:ascii="Segoe UI" w:hAnsi="Segoe UI" w:cs="Segoe UI"/>
        </w:rPr>
        <w:t xml:space="preserve">i. Opdrachtnemer nalaat de vragen die hem eventueel door het Landelijk Bureau </w:t>
      </w:r>
      <w:proofErr w:type="spellStart"/>
      <w:r w:rsidRPr="005726AE">
        <w:rPr>
          <w:rFonts w:ascii="Segoe UI" w:hAnsi="Segoe UI" w:cs="Segoe UI"/>
        </w:rPr>
        <w:t>Bibob</w:t>
      </w:r>
      <w:proofErr w:type="spellEnd"/>
      <w:r w:rsidRPr="005726AE">
        <w:rPr>
          <w:rFonts w:ascii="Segoe UI" w:hAnsi="Segoe UI" w:cs="Segoe UI"/>
        </w:rPr>
        <w:t xml:space="preserve"> zijn gesteld op grond van artikel 12, derde lid, Wet </w:t>
      </w:r>
      <w:proofErr w:type="spellStart"/>
      <w:r w:rsidRPr="005726AE">
        <w:rPr>
          <w:rFonts w:ascii="Segoe UI" w:hAnsi="Segoe UI" w:cs="Segoe UI"/>
        </w:rPr>
        <w:t>Bibob</w:t>
      </w:r>
      <w:proofErr w:type="spellEnd"/>
      <w:r w:rsidRPr="005726AE">
        <w:rPr>
          <w:rFonts w:ascii="Segoe UI" w:hAnsi="Segoe UI" w:cs="Segoe UI"/>
        </w:rPr>
        <w:t xml:space="preserve">, volledig en naar waarheid te beantwoorden; </w:t>
      </w:r>
    </w:p>
    <w:p w14:paraId="77D635B2" w14:textId="52F70758" w:rsidR="004C5D84" w:rsidRPr="00685996" w:rsidRDefault="005726AE" w:rsidP="00685996">
      <w:pPr>
        <w:ind w:left="708" w:firstLine="0"/>
        <w:rPr>
          <w:rFonts w:ascii="Segoe UI" w:hAnsi="Segoe UI" w:cs="Segoe UI"/>
        </w:rPr>
      </w:pPr>
      <w:r w:rsidRPr="005726AE">
        <w:rPr>
          <w:rFonts w:ascii="Segoe UI" w:hAnsi="Segoe UI" w:cs="Segoe UI"/>
        </w:rPr>
        <w:t xml:space="preserve">j. De begrippen ernstig gevaar, mindere mate van gevaar, strafbare feiten, in relatie staan tot en feiten en omstandigheden die erop wijzen of redelijkerwijs doen vermoeden hebben in deze Overeenkomst de betekenis die hen in de Wet </w:t>
      </w:r>
      <w:proofErr w:type="spellStart"/>
      <w:r w:rsidRPr="005726AE">
        <w:rPr>
          <w:rFonts w:ascii="Segoe UI" w:hAnsi="Segoe UI" w:cs="Segoe UI"/>
        </w:rPr>
        <w:t>Bibob</w:t>
      </w:r>
      <w:proofErr w:type="spellEnd"/>
      <w:r w:rsidRPr="005726AE">
        <w:rPr>
          <w:rFonts w:ascii="Segoe UI" w:hAnsi="Segoe UI" w:cs="Segoe UI"/>
        </w:rPr>
        <w:t xml:space="preserve"> toekomt.</w:t>
      </w:r>
    </w:p>
    <w:p w14:paraId="20DECD33" w14:textId="21A319D4" w:rsidR="00A73671" w:rsidRPr="00685996" w:rsidRDefault="00A73671">
      <w:pPr>
        <w:spacing w:after="0" w:line="259" w:lineRule="auto"/>
        <w:ind w:left="0" w:right="0" w:firstLine="0"/>
        <w:jc w:val="left"/>
        <w:rPr>
          <w:rFonts w:ascii="Segoe UI" w:hAnsi="Segoe UI" w:cs="Segoe UI"/>
        </w:rPr>
      </w:pPr>
    </w:p>
    <w:p w14:paraId="1E72E396" w14:textId="6A5C39F6" w:rsidR="00A73671" w:rsidRPr="00685996" w:rsidRDefault="006529E9">
      <w:pPr>
        <w:pStyle w:val="Kop1"/>
        <w:spacing w:after="0"/>
        <w:ind w:left="-5"/>
        <w:rPr>
          <w:rFonts w:ascii="Segoe UI" w:hAnsi="Segoe UI" w:cs="Segoe UI"/>
        </w:rPr>
      </w:pPr>
      <w:r w:rsidRPr="00685996">
        <w:rPr>
          <w:rFonts w:ascii="Segoe UI" w:hAnsi="Segoe UI" w:cs="Segoe UI"/>
        </w:rPr>
        <w:t>ARTIKEL 1</w:t>
      </w:r>
      <w:r w:rsidR="004C5D84" w:rsidRPr="00685996">
        <w:rPr>
          <w:rFonts w:ascii="Segoe UI" w:hAnsi="Segoe UI" w:cs="Segoe UI"/>
        </w:rPr>
        <w:t>3</w:t>
      </w:r>
      <w:r w:rsidRPr="00685996">
        <w:rPr>
          <w:rFonts w:ascii="Segoe UI" w:hAnsi="Segoe UI" w:cs="Segoe UI"/>
        </w:rPr>
        <w:t xml:space="preserve"> COMMUNICATIE </w:t>
      </w:r>
    </w:p>
    <w:p w14:paraId="3891C4F7" w14:textId="77777777" w:rsidR="00A73671" w:rsidRPr="00685996" w:rsidRDefault="006529E9">
      <w:pPr>
        <w:spacing w:after="0" w:line="259" w:lineRule="auto"/>
        <w:ind w:left="0" w:right="0" w:firstLine="0"/>
        <w:jc w:val="left"/>
        <w:rPr>
          <w:rFonts w:ascii="Segoe UI" w:hAnsi="Segoe UI" w:cs="Segoe UI"/>
        </w:rPr>
      </w:pPr>
      <w:r w:rsidRPr="00685996">
        <w:rPr>
          <w:rFonts w:ascii="Segoe UI" w:hAnsi="Segoe UI" w:cs="Segoe UI"/>
          <w:b/>
          <w:sz w:val="22"/>
        </w:rPr>
        <w:t xml:space="preserve"> </w:t>
      </w:r>
    </w:p>
    <w:p w14:paraId="4B3DF88B" w14:textId="77777777" w:rsidR="00A73671" w:rsidRPr="00685996" w:rsidRDefault="006529E9">
      <w:pPr>
        <w:spacing w:after="182"/>
        <w:ind w:left="-5" w:right="64"/>
        <w:rPr>
          <w:rFonts w:ascii="Segoe UI" w:hAnsi="Segoe UI" w:cs="Segoe UI"/>
        </w:rPr>
      </w:pPr>
      <w:r w:rsidRPr="00685996">
        <w:rPr>
          <w:rFonts w:ascii="Segoe UI" w:hAnsi="Segoe UI" w:cs="Segoe UI"/>
        </w:rPr>
        <w:t xml:space="preserve">Opdrachtgever en Opdrachtnemer wijzen ieder een contactpersoon binnen de organisatie aan. De contactpersonen zijn namens hun organisatie beslissingsbevoegd over alle aspecten van de Raamovereenkomst. </w:t>
      </w:r>
    </w:p>
    <w:p w14:paraId="2374CAE8" w14:textId="77777777" w:rsidR="00A73671" w:rsidRPr="00685996" w:rsidRDefault="006529E9">
      <w:pPr>
        <w:tabs>
          <w:tab w:val="center" w:pos="3599"/>
        </w:tabs>
        <w:spacing w:after="89" w:line="259" w:lineRule="auto"/>
        <w:ind w:left="-15" w:right="0" w:firstLine="0"/>
        <w:jc w:val="left"/>
        <w:rPr>
          <w:rFonts w:ascii="Segoe UI" w:hAnsi="Segoe UI" w:cs="Segoe UI"/>
        </w:rPr>
      </w:pPr>
      <w:r w:rsidRPr="00685996">
        <w:rPr>
          <w:rFonts w:ascii="Segoe UI" w:hAnsi="Segoe UI" w:cs="Segoe UI"/>
        </w:rPr>
        <w:t xml:space="preserve">Opdrachtnemer: </w:t>
      </w:r>
      <w:r w:rsidRPr="00685996">
        <w:rPr>
          <w:rFonts w:ascii="Segoe UI" w:hAnsi="Segoe UI" w:cs="Segoe UI"/>
        </w:rPr>
        <w:tab/>
      </w:r>
      <w:r w:rsidRPr="00685996">
        <w:rPr>
          <w:rFonts w:ascii="Segoe UI" w:hAnsi="Segoe UI" w:cs="Segoe UI"/>
          <w:shd w:val="clear" w:color="auto" w:fill="C0C0C0"/>
        </w:rPr>
        <w:t>&lt;naam, email, telefoonnummer&gt;</w:t>
      </w:r>
      <w:r w:rsidRPr="00685996">
        <w:rPr>
          <w:rFonts w:ascii="Segoe UI" w:hAnsi="Segoe UI" w:cs="Segoe UI"/>
        </w:rPr>
        <w:t xml:space="preserve"> </w:t>
      </w:r>
    </w:p>
    <w:p w14:paraId="5298FB06" w14:textId="0EAEE009" w:rsidR="00A73671" w:rsidRPr="00685996" w:rsidRDefault="00286385">
      <w:pPr>
        <w:tabs>
          <w:tab w:val="center" w:pos="3599"/>
        </w:tabs>
        <w:spacing w:after="201" w:line="259" w:lineRule="auto"/>
        <w:ind w:left="-15" w:right="0" w:firstLine="0"/>
        <w:jc w:val="left"/>
        <w:rPr>
          <w:rFonts w:ascii="Segoe UI" w:hAnsi="Segoe UI" w:cs="Segoe UI"/>
        </w:rPr>
      </w:pPr>
      <w:r w:rsidRPr="00685996">
        <w:rPr>
          <w:rFonts w:ascii="Segoe UI" w:hAnsi="Segoe UI" w:cs="Segoe UI"/>
        </w:rPr>
        <w:t xml:space="preserve">Opdrachtgever: </w:t>
      </w:r>
      <w:r w:rsidRPr="00685996">
        <w:rPr>
          <w:rFonts w:ascii="Segoe UI" w:hAnsi="Segoe UI" w:cs="Segoe UI"/>
        </w:rPr>
        <w:tab/>
      </w:r>
      <w:r w:rsidR="006529E9" w:rsidRPr="00685996">
        <w:rPr>
          <w:rFonts w:ascii="Segoe UI" w:hAnsi="Segoe UI" w:cs="Segoe UI"/>
          <w:shd w:val="clear" w:color="auto" w:fill="C0C0C0"/>
        </w:rPr>
        <w:t>&lt;naam, email, telefoonnummer&gt;</w:t>
      </w:r>
      <w:r w:rsidR="006529E9" w:rsidRPr="00685996">
        <w:rPr>
          <w:rFonts w:ascii="Segoe UI" w:hAnsi="Segoe UI" w:cs="Segoe UI"/>
        </w:rPr>
        <w:t xml:space="preserve"> </w:t>
      </w:r>
    </w:p>
    <w:p w14:paraId="51E2FFBA" w14:textId="01AB86CD" w:rsidR="00A73671" w:rsidRPr="00685996" w:rsidRDefault="006529E9">
      <w:pPr>
        <w:pStyle w:val="Kop1"/>
        <w:spacing w:after="0"/>
        <w:ind w:left="-5"/>
        <w:rPr>
          <w:rFonts w:ascii="Segoe UI" w:hAnsi="Segoe UI" w:cs="Segoe UI"/>
        </w:rPr>
      </w:pPr>
      <w:r w:rsidRPr="00685996">
        <w:rPr>
          <w:rFonts w:ascii="Segoe UI" w:hAnsi="Segoe UI" w:cs="Segoe UI"/>
        </w:rPr>
        <w:t xml:space="preserve">ARTIKEL </w:t>
      </w:r>
      <w:r w:rsidR="00257CB0" w:rsidRPr="00685996">
        <w:rPr>
          <w:rFonts w:ascii="Segoe UI" w:hAnsi="Segoe UI" w:cs="Segoe UI"/>
        </w:rPr>
        <w:t>1</w:t>
      </w:r>
      <w:r w:rsidR="004C5D84" w:rsidRPr="00685996">
        <w:rPr>
          <w:rFonts w:ascii="Segoe UI" w:hAnsi="Segoe UI" w:cs="Segoe UI"/>
        </w:rPr>
        <w:t>4</w:t>
      </w:r>
      <w:r w:rsidR="00257CB0" w:rsidRPr="00685996">
        <w:rPr>
          <w:rFonts w:ascii="Segoe UI" w:hAnsi="Segoe UI" w:cs="Segoe UI"/>
        </w:rPr>
        <w:t xml:space="preserve"> SROI</w:t>
      </w:r>
      <w:r w:rsidRPr="00685996">
        <w:rPr>
          <w:rFonts w:ascii="Segoe UI" w:hAnsi="Segoe UI" w:cs="Segoe UI"/>
        </w:rPr>
        <w:t xml:space="preserve">  </w:t>
      </w:r>
    </w:p>
    <w:p w14:paraId="0C7967A7" w14:textId="77777777" w:rsidR="00A73671" w:rsidRPr="00685996" w:rsidRDefault="006529E9">
      <w:pPr>
        <w:spacing w:after="0" w:line="259" w:lineRule="auto"/>
        <w:ind w:left="0" w:right="0" w:firstLine="0"/>
        <w:jc w:val="left"/>
        <w:rPr>
          <w:rFonts w:ascii="Segoe UI" w:hAnsi="Segoe UI" w:cs="Segoe UI"/>
        </w:rPr>
      </w:pPr>
      <w:r w:rsidRPr="00685996">
        <w:rPr>
          <w:rFonts w:ascii="Segoe UI" w:hAnsi="Segoe UI" w:cs="Segoe UI"/>
          <w:sz w:val="22"/>
        </w:rPr>
        <w:t xml:space="preserve"> </w:t>
      </w:r>
    </w:p>
    <w:p w14:paraId="288A266B" w14:textId="26509C05" w:rsidR="00A73671" w:rsidRPr="00685996" w:rsidRDefault="006529E9">
      <w:pPr>
        <w:ind w:left="-5" w:right="64"/>
        <w:rPr>
          <w:rFonts w:ascii="Segoe UI" w:hAnsi="Segoe UI" w:cs="Segoe UI"/>
        </w:rPr>
      </w:pPr>
      <w:r w:rsidRPr="00685996">
        <w:rPr>
          <w:rFonts w:ascii="Segoe UI" w:hAnsi="Segoe UI" w:cs="Segoe UI"/>
        </w:rPr>
        <w:t xml:space="preserve">De deelnemende gemeenten hebben besloten om in deze aanbesteding SROI als bijzondere uitvoeringsvoorwaarde op te nemen. U, als opdrachtnemer, bent verplicht om ten minste </w:t>
      </w:r>
      <w:r w:rsidR="00257CB0" w:rsidRPr="00685996">
        <w:rPr>
          <w:rFonts w:ascii="Segoe UI" w:hAnsi="Segoe UI" w:cs="Segoe UI"/>
        </w:rPr>
        <w:t>2</w:t>
      </w:r>
      <w:r w:rsidRPr="00685996">
        <w:rPr>
          <w:rFonts w:ascii="Segoe UI" w:hAnsi="Segoe UI" w:cs="Segoe UI"/>
        </w:rPr>
        <w:t xml:space="preserve"> % de (jaarlijkse) opdrachtwaarde excl. BTW aan te wenden voor SROI-activiteiten. </w:t>
      </w:r>
    </w:p>
    <w:p w14:paraId="56F0ABEA" w14:textId="77777777" w:rsidR="00A73671" w:rsidRPr="00685996" w:rsidRDefault="006529E9">
      <w:pPr>
        <w:spacing w:after="16" w:line="259" w:lineRule="auto"/>
        <w:ind w:left="0" w:right="0" w:firstLine="0"/>
        <w:jc w:val="left"/>
        <w:rPr>
          <w:rFonts w:ascii="Segoe UI" w:hAnsi="Segoe UI" w:cs="Segoe UI"/>
        </w:rPr>
      </w:pPr>
      <w:r w:rsidRPr="00685996">
        <w:rPr>
          <w:rFonts w:ascii="Segoe UI" w:hAnsi="Segoe UI" w:cs="Segoe UI"/>
        </w:rPr>
        <w:t xml:space="preserve"> </w:t>
      </w:r>
    </w:p>
    <w:p w14:paraId="6A001010" w14:textId="45DC8287" w:rsidR="00A73671" w:rsidRPr="00685996" w:rsidRDefault="006529E9">
      <w:pPr>
        <w:ind w:left="-5" w:right="64"/>
        <w:rPr>
          <w:rFonts w:ascii="Segoe UI" w:hAnsi="Segoe UI" w:cs="Segoe UI"/>
        </w:rPr>
      </w:pPr>
      <w:r w:rsidRPr="00685996">
        <w:rPr>
          <w:rFonts w:ascii="Segoe UI" w:hAnsi="Segoe UI" w:cs="Segoe UI"/>
        </w:rPr>
        <w:t xml:space="preserve">De uitvoering van de </w:t>
      </w:r>
      <w:r w:rsidR="00257CB0" w:rsidRPr="00685996">
        <w:rPr>
          <w:rFonts w:ascii="Segoe UI" w:hAnsi="Segoe UI" w:cs="Segoe UI"/>
        </w:rPr>
        <w:t>SROI-activiteiten</w:t>
      </w:r>
      <w:r w:rsidRPr="00685996">
        <w:rPr>
          <w:rFonts w:ascii="Segoe UI" w:hAnsi="Segoe UI" w:cs="Segoe UI"/>
        </w:rPr>
        <w:t xml:space="preserve"> is belegd bij Het Expertisecentrum </w:t>
      </w:r>
      <w:proofErr w:type="spellStart"/>
      <w:r w:rsidRPr="00685996">
        <w:rPr>
          <w:rFonts w:ascii="Segoe UI" w:hAnsi="Segoe UI" w:cs="Segoe UI"/>
        </w:rPr>
        <w:t>Social</w:t>
      </w:r>
      <w:proofErr w:type="spellEnd"/>
      <w:r w:rsidRPr="00685996">
        <w:rPr>
          <w:rFonts w:ascii="Segoe UI" w:hAnsi="Segoe UI" w:cs="Segoe UI"/>
        </w:rPr>
        <w:t xml:space="preserve"> Return. In samenspraak met ESR wordt door de Opdrachtnemer een plan van aanpak opgesteld op welke wijze de </w:t>
      </w:r>
      <w:r w:rsidR="00286385" w:rsidRPr="00685996">
        <w:rPr>
          <w:rFonts w:ascii="Segoe UI" w:hAnsi="Segoe UI" w:cs="Segoe UI"/>
        </w:rPr>
        <w:t>SROI-verplichting</w:t>
      </w:r>
      <w:r w:rsidRPr="00685996">
        <w:rPr>
          <w:rFonts w:ascii="Segoe UI" w:hAnsi="Segoe UI" w:cs="Segoe UI"/>
        </w:rPr>
        <w:t xml:space="preserve"> wordt ingevuld.</w:t>
      </w:r>
      <w:r w:rsidRPr="00685996">
        <w:rPr>
          <w:rFonts w:ascii="Segoe UI" w:hAnsi="Segoe UI" w:cs="Segoe UI"/>
          <w:b/>
          <w:sz w:val="26"/>
        </w:rPr>
        <w:t xml:space="preserve"> </w:t>
      </w:r>
    </w:p>
    <w:p w14:paraId="1F7530C6" w14:textId="77777777" w:rsidR="00A73671" w:rsidRPr="00685996" w:rsidRDefault="006529E9">
      <w:pPr>
        <w:spacing w:after="160" w:line="259" w:lineRule="auto"/>
        <w:ind w:left="0" w:right="0" w:firstLine="0"/>
        <w:jc w:val="left"/>
        <w:rPr>
          <w:rFonts w:ascii="Segoe UI" w:hAnsi="Segoe UI" w:cs="Segoe UI"/>
        </w:rPr>
      </w:pPr>
      <w:r w:rsidRPr="00685996">
        <w:rPr>
          <w:rFonts w:ascii="Segoe UI" w:hAnsi="Segoe UI" w:cs="Segoe UI"/>
          <w:sz w:val="22"/>
        </w:rPr>
        <w:lastRenderedPageBreak/>
        <w:t xml:space="preserve"> </w:t>
      </w:r>
    </w:p>
    <w:p w14:paraId="6DDCD22D" w14:textId="77777777" w:rsidR="00A73671" w:rsidRPr="00685996" w:rsidRDefault="006529E9">
      <w:pPr>
        <w:spacing w:after="144" w:line="259" w:lineRule="auto"/>
        <w:ind w:left="-5" w:right="0"/>
        <w:jc w:val="left"/>
        <w:rPr>
          <w:rFonts w:ascii="Segoe UI" w:hAnsi="Segoe UI" w:cs="Segoe UI"/>
        </w:rPr>
      </w:pPr>
      <w:r w:rsidRPr="00685996">
        <w:rPr>
          <w:rFonts w:ascii="Segoe UI" w:hAnsi="Segoe UI" w:cs="Segoe UI"/>
          <w:b/>
          <w:sz w:val="22"/>
        </w:rPr>
        <w:t xml:space="preserve">Ten bewijze waarvan: </w:t>
      </w:r>
    </w:p>
    <w:p w14:paraId="4B77F5AB" w14:textId="77777777" w:rsidR="00A73671" w:rsidRPr="00685996" w:rsidRDefault="006529E9">
      <w:pPr>
        <w:ind w:left="-5" w:right="64"/>
        <w:rPr>
          <w:rFonts w:ascii="Segoe UI" w:hAnsi="Segoe UI" w:cs="Segoe UI"/>
        </w:rPr>
      </w:pPr>
      <w:r w:rsidRPr="00685996">
        <w:rPr>
          <w:rFonts w:ascii="Segoe UI" w:hAnsi="Segoe UI" w:cs="Segoe UI"/>
        </w:rPr>
        <w:t xml:space="preserve">Opdrachtgever en Opdrachtnemer deze Raamovereenkomst te hebben ondertekend. </w:t>
      </w:r>
    </w:p>
    <w:tbl>
      <w:tblPr>
        <w:tblStyle w:val="TableGrid"/>
        <w:tblW w:w="7365" w:type="dxa"/>
        <w:tblInd w:w="0" w:type="dxa"/>
        <w:tblLook w:val="04A0" w:firstRow="1" w:lastRow="0" w:firstColumn="1" w:lastColumn="0" w:noHBand="0" w:noVBand="1"/>
      </w:tblPr>
      <w:tblGrid>
        <w:gridCol w:w="2867"/>
        <w:gridCol w:w="733"/>
        <w:gridCol w:w="720"/>
        <w:gridCol w:w="3045"/>
      </w:tblGrid>
      <w:tr w:rsidR="00A73671" w:rsidRPr="00685996" w14:paraId="15DC5408" w14:textId="77777777">
        <w:trPr>
          <w:trHeight w:val="424"/>
        </w:trPr>
        <w:tc>
          <w:tcPr>
            <w:tcW w:w="3600" w:type="dxa"/>
            <w:gridSpan w:val="2"/>
            <w:tcBorders>
              <w:top w:val="nil"/>
              <w:left w:val="nil"/>
              <w:bottom w:val="nil"/>
              <w:right w:val="nil"/>
            </w:tcBorders>
          </w:tcPr>
          <w:p w14:paraId="54187B8F" w14:textId="77777777" w:rsidR="00A73671" w:rsidRPr="00685996" w:rsidRDefault="006529E9">
            <w:pPr>
              <w:spacing w:after="0" w:line="259" w:lineRule="auto"/>
              <w:ind w:left="0" w:right="0" w:firstLine="0"/>
              <w:jc w:val="left"/>
              <w:rPr>
                <w:rFonts w:ascii="Segoe UI" w:hAnsi="Segoe UI" w:cs="Segoe UI"/>
              </w:rPr>
            </w:pPr>
            <w:r w:rsidRPr="00685996">
              <w:rPr>
                <w:rFonts w:ascii="Segoe UI" w:hAnsi="Segoe UI" w:cs="Segoe UI"/>
              </w:rPr>
              <w:t xml:space="preserve">Namens </w:t>
            </w:r>
            <w:r w:rsidRPr="00685996">
              <w:rPr>
                <w:rFonts w:ascii="Segoe UI" w:hAnsi="Segoe UI" w:cs="Segoe UI"/>
                <w:shd w:val="clear" w:color="auto" w:fill="C0C0C0"/>
              </w:rPr>
              <w:t>&lt;naam opdrachtgever&gt;</w:t>
            </w:r>
            <w:r w:rsidRPr="00685996">
              <w:rPr>
                <w:rFonts w:ascii="Segoe UI" w:hAnsi="Segoe UI" w:cs="Segoe UI"/>
              </w:rPr>
              <w:t xml:space="preserve">, </w:t>
            </w:r>
          </w:p>
        </w:tc>
        <w:tc>
          <w:tcPr>
            <w:tcW w:w="720" w:type="dxa"/>
            <w:vMerge w:val="restart"/>
            <w:tcBorders>
              <w:top w:val="nil"/>
              <w:left w:val="nil"/>
              <w:bottom w:val="nil"/>
              <w:right w:val="nil"/>
            </w:tcBorders>
          </w:tcPr>
          <w:p w14:paraId="4A490001" w14:textId="77777777" w:rsidR="00A73671" w:rsidRPr="00685996" w:rsidRDefault="006529E9">
            <w:pPr>
              <w:spacing w:after="0" w:line="259" w:lineRule="auto"/>
              <w:ind w:left="0" w:right="0" w:firstLine="0"/>
              <w:jc w:val="left"/>
              <w:rPr>
                <w:rFonts w:ascii="Segoe UI" w:hAnsi="Segoe UI" w:cs="Segoe UI"/>
              </w:rPr>
            </w:pPr>
            <w:r w:rsidRPr="00685996">
              <w:rPr>
                <w:rFonts w:ascii="Segoe UI" w:hAnsi="Segoe UI" w:cs="Segoe UI"/>
              </w:rPr>
              <w:t xml:space="preserve"> </w:t>
            </w:r>
          </w:p>
        </w:tc>
        <w:tc>
          <w:tcPr>
            <w:tcW w:w="3045" w:type="dxa"/>
            <w:vMerge w:val="restart"/>
            <w:tcBorders>
              <w:top w:val="nil"/>
              <w:left w:val="nil"/>
              <w:bottom w:val="nil"/>
              <w:right w:val="nil"/>
            </w:tcBorders>
          </w:tcPr>
          <w:p w14:paraId="6D920525" w14:textId="77777777" w:rsidR="00A73671" w:rsidRPr="00685996" w:rsidRDefault="006529E9">
            <w:pPr>
              <w:spacing w:after="0" w:line="259" w:lineRule="auto"/>
              <w:ind w:left="0" w:right="0" w:firstLine="0"/>
              <w:rPr>
                <w:rFonts w:ascii="Segoe UI" w:hAnsi="Segoe UI" w:cs="Segoe UI"/>
              </w:rPr>
            </w:pPr>
            <w:r w:rsidRPr="00685996">
              <w:rPr>
                <w:rFonts w:ascii="Segoe UI" w:hAnsi="Segoe UI" w:cs="Segoe UI"/>
              </w:rPr>
              <w:t xml:space="preserve">Namens </w:t>
            </w:r>
            <w:r w:rsidRPr="00685996">
              <w:rPr>
                <w:rFonts w:ascii="Segoe UI" w:hAnsi="Segoe UI" w:cs="Segoe UI"/>
                <w:shd w:val="clear" w:color="auto" w:fill="C0C0C0"/>
              </w:rPr>
              <w:t>&lt;naam opdrachtnemer&gt;</w:t>
            </w:r>
            <w:r w:rsidRPr="00685996">
              <w:rPr>
                <w:rFonts w:ascii="Segoe UI" w:hAnsi="Segoe UI" w:cs="Segoe UI"/>
              </w:rPr>
              <w:t xml:space="preserve">, </w:t>
            </w:r>
          </w:p>
        </w:tc>
      </w:tr>
      <w:tr w:rsidR="00A73671" w:rsidRPr="00685996" w14:paraId="1239F17B" w14:textId="77777777">
        <w:trPr>
          <w:trHeight w:val="1924"/>
        </w:trPr>
        <w:tc>
          <w:tcPr>
            <w:tcW w:w="2867" w:type="dxa"/>
            <w:tcBorders>
              <w:top w:val="nil"/>
              <w:left w:val="nil"/>
              <w:bottom w:val="nil"/>
              <w:right w:val="nil"/>
            </w:tcBorders>
          </w:tcPr>
          <w:p w14:paraId="4090667C" w14:textId="77777777" w:rsidR="00A73671" w:rsidRPr="00685996" w:rsidRDefault="006529E9">
            <w:pPr>
              <w:spacing w:after="176" w:line="259" w:lineRule="auto"/>
              <w:ind w:left="0" w:right="0" w:firstLine="0"/>
              <w:jc w:val="left"/>
              <w:rPr>
                <w:rFonts w:ascii="Segoe UI" w:hAnsi="Segoe UI" w:cs="Segoe UI"/>
              </w:rPr>
            </w:pPr>
            <w:r w:rsidRPr="00685996">
              <w:rPr>
                <w:rFonts w:ascii="Segoe UI" w:hAnsi="Segoe UI" w:cs="Segoe UI"/>
              </w:rPr>
              <w:t xml:space="preserve"> </w:t>
            </w:r>
          </w:p>
          <w:p w14:paraId="7EB889FF" w14:textId="77777777" w:rsidR="00A73671" w:rsidRPr="00685996" w:rsidRDefault="006529E9">
            <w:pPr>
              <w:spacing w:after="176" w:line="259" w:lineRule="auto"/>
              <w:ind w:left="0" w:right="0" w:firstLine="0"/>
              <w:jc w:val="left"/>
              <w:rPr>
                <w:rFonts w:ascii="Segoe UI" w:hAnsi="Segoe UI" w:cs="Segoe UI"/>
              </w:rPr>
            </w:pPr>
            <w:r w:rsidRPr="00685996">
              <w:rPr>
                <w:rFonts w:ascii="Segoe UI" w:hAnsi="Segoe UI" w:cs="Segoe UI"/>
              </w:rPr>
              <w:t xml:space="preserve"> </w:t>
            </w:r>
          </w:p>
          <w:p w14:paraId="0892EB82" w14:textId="77777777" w:rsidR="00A73671" w:rsidRPr="00685996" w:rsidRDefault="006529E9">
            <w:pPr>
              <w:spacing w:after="176" w:line="259" w:lineRule="auto"/>
              <w:ind w:left="0" w:right="0" w:firstLine="0"/>
              <w:jc w:val="left"/>
              <w:rPr>
                <w:rFonts w:ascii="Segoe UI" w:hAnsi="Segoe UI" w:cs="Segoe UI"/>
              </w:rPr>
            </w:pPr>
            <w:r w:rsidRPr="00685996">
              <w:rPr>
                <w:rFonts w:ascii="Segoe UI" w:hAnsi="Segoe UI" w:cs="Segoe UI"/>
              </w:rPr>
              <w:t xml:space="preserve"> </w:t>
            </w:r>
          </w:p>
          <w:p w14:paraId="0761950D" w14:textId="77777777" w:rsidR="00A73671" w:rsidRPr="00685996" w:rsidRDefault="006529E9">
            <w:pPr>
              <w:spacing w:after="176" w:line="259" w:lineRule="auto"/>
              <w:ind w:left="0" w:right="0" w:firstLine="0"/>
              <w:jc w:val="left"/>
              <w:rPr>
                <w:rFonts w:ascii="Segoe UI" w:hAnsi="Segoe UI" w:cs="Segoe UI"/>
              </w:rPr>
            </w:pPr>
            <w:r w:rsidRPr="00685996">
              <w:rPr>
                <w:rFonts w:ascii="Segoe UI" w:hAnsi="Segoe UI" w:cs="Segoe UI"/>
              </w:rPr>
              <w:t xml:space="preserve"> </w:t>
            </w:r>
          </w:p>
          <w:p w14:paraId="459FB763" w14:textId="77777777" w:rsidR="00A73671" w:rsidRPr="00685996" w:rsidRDefault="006529E9">
            <w:pPr>
              <w:spacing w:after="0" w:line="259" w:lineRule="auto"/>
              <w:ind w:left="0" w:right="0" w:firstLine="0"/>
              <w:jc w:val="left"/>
              <w:rPr>
                <w:rFonts w:ascii="Segoe UI" w:hAnsi="Segoe UI" w:cs="Segoe UI"/>
              </w:rPr>
            </w:pPr>
            <w:r w:rsidRPr="00685996">
              <w:rPr>
                <w:rFonts w:ascii="Segoe UI" w:hAnsi="Segoe UI" w:cs="Segoe UI"/>
              </w:rPr>
              <w:t xml:space="preserve"> </w:t>
            </w:r>
          </w:p>
        </w:tc>
        <w:tc>
          <w:tcPr>
            <w:tcW w:w="733" w:type="dxa"/>
            <w:tcBorders>
              <w:top w:val="nil"/>
              <w:left w:val="nil"/>
              <w:bottom w:val="nil"/>
              <w:right w:val="nil"/>
            </w:tcBorders>
          </w:tcPr>
          <w:p w14:paraId="1B4B3C7D" w14:textId="77777777" w:rsidR="00A73671" w:rsidRPr="00685996" w:rsidRDefault="00A73671">
            <w:pPr>
              <w:spacing w:after="160" w:line="259" w:lineRule="auto"/>
              <w:ind w:left="0" w:right="0" w:firstLine="0"/>
              <w:jc w:val="left"/>
              <w:rPr>
                <w:rFonts w:ascii="Segoe UI" w:hAnsi="Segoe UI" w:cs="Segoe UI"/>
              </w:rPr>
            </w:pPr>
          </w:p>
        </w:tc>
        <w:tc>
          <w:tcPr>
            <w:tcW w:w="0" w:type="auto"/>
            <w:vMerge/>
            <w:tcBorders>
              <w:top w:val="nil"/>
              <w:left w:val="nil"/>
              <w:bottom w:val="nil"/>
              <w:right w:val="nil"/>
            </w:tcBorders>
          </w:tcPr>
          <w:p w14:paraId="305C53FD" w14:textId="77777777" w:rsidR="00A73671" w:rsidRPr="00685996" w:rsidRDefault="00A73671">
            <w:pPr>
              <w:spacing w:after="160" w:line="259" w:lineRule="auto"/>
              <w:ind w:left="0" w:right="0" w:firstLine="0"/>
              <w:jc w:val="left"/>
              <w:rPr>
                <w:rFonts w:ascii="Segoe UI" w:hAnsi="Segoe UI" w:cs="Segoe UI"/>
              </w:rPr>
            </w:pPr>
          </w:p>
        </w:tc>
        <w:tc>
          <w:tcPr>
            <w:tcW w:w="0" w:type="auto"/>
            <w:vMerge/>
            <w:tcBorders>
              <w:top w:val="nil"/>
              <w:left w:val="nil"/>
              <w:bottom w:val="nil"/>
              <w:right w:val="nil"/>
            </w:tcBorders>
          </w:tcPr>
          <w:p w14:paraId="610EDCD0" w14:textId="77777777" w:rsidR="00A73671" w:rsidRPr="00685996" w:rsidRDefault="00A73671">
            <w:pPr>
              <w:spacing w:after="160" w:line="259" w:lineRule="auto"/>
              <w:ind w:left="0" w:right="0" w:firstLine="0"/>
              <w:jc w:val="left"/>
              <w:rPr>
                <w:rFonts w:ascii="Segoe UI" w:hAnsi="Segoe UI" w:cs="Segoe UI"/>
              </w:rPr>
            </w:pPr>
          </w:p>
        </w:tc>
      </w:tr>
      <w:tr w:rsidR="00A73671" w:rsidRPr="00685996" w14:paraId="4DB33823" w14:textId="77777777">
        <w:trPr>
          <w:trHeight w:val="257"/>
        </w:trPr>
        <w:tc>
          <w:tcPr>
            <w:tcW w:w="2867" w:type="dxa"/>
            <w:tcBorders>
              <w:top w:val="nil"/>
              <w:left w:val="nil"/>
              <w:bottom w:val="nil"/>
              <w:right w:val="nil"/>
            </w:tcBorders>
          </w:tcPr>
          <w:p w14:paraId="53F1ADF6" w14:textId="77777777" w:rsidR="00A73671" w:rsidRPr="00685996" w:rsidRDefault="006529E9">
            <w:pPr>
              <w:spacing w:after="0" w:line="259" w:lineRule="auto"/>
              <w:ind w:left="0" w:right="0" w:firstLine="0"/>
              <w:jc w:val="left"/>
              <w:rPr>
                <w:rFonts w:ascii="Segoe UI" w:hAnsi="Segoe UI" w:cs="Segoe UI"/>
              </w:rPr>
            </w:pPr>
            <w:r w:rsidRPr="00685996">
              <w:rPr>
                <w:rFonts w:ascii="Segoe UI" w:hAnsi="Segoe UI" w:cs="Segoe UI"/>
                <w:shd w:val="clear" w:color="auto" w:fill="C0C0C0"/>
              </w:rPr>
              <w:t>&lt; Naam tekenbevoegd&gt;</w:t>
            </w:r>
            <w:r w:rsidRPr="00685996">
              <w:rPr>
                <w:rFonts w:ascii="Segoe UI" w:hAnsi="Segoe UI" w:cs="Segoe UI"/>
              </w:rPr>
              <w:t xml:space="preserve">  </w:t>
            </w:r>
          </w:p>
        </w:tc>
        <w:tc>
          <w:tcPr>
            <w:tcW w:w="733" w:type="dxa"/>
            <w:tcBorders>
              <w:top w:val="nil"/>
              <w:left w:val="nil"/>
              <w:bottom w:val="nil"/>
              <w:right w:val="nil"/>
            </w:tcBorders>
          </w:tcPr>
          <w:p w14:paraId="79AB8BA2" w14:textId="77777777" w:rsidR="00A73671" w:rsidRPr="00685996" w:rsidRDefault="006529E9">
            <w:pPr>
              <w:spacing w:after="0" w:line="259" w:lineRule="auto"/>
              <w:ind w:left="13" w:right="0" w:firstLine="0"/>
              <w:jc w:val="left"/>
              <w:rPr>
                <w:rFonts w:ascii="Segoe UI" w:hAnsi="Segoe UI" w:cs="Segoe UI"/>
              </w:rPr>
            </w:pPr>
            <w:r w:rsidRPr="00685996">
              <w:rPr>
                <w:rFonts w:ascii="Segoe UI" w:hAnsi="Segoe UI" w:cs="Segoe UI"/>
              </w:rPr>
              <w:t xml:space="preserve"> </w:t>
            </w:r>
          </w:p>
        </w:tc>
        <w:tc>
          <w:tcPr>
            <w:tcW w:w="720" w:type="dxa"/>
            <w:tcBorders>
              <w:top w:val="nil"/>
              <w:left w:val="nil"/>
              <w:bottom w:val="nil"/>
              <w:right w:val="nil"/>
            </w:tcBorders>
          </w:tcPr>
          <w:p w14:paraId="4518BAD1" w14:textId="77777777" w:rsidR="00A73671" w:rsidRPr="00685996" w:rsidRDefault="006529E9">
            <w:pPr>
              <w:spacing w:after="0" w:line="259" w:lineRule="auto"/>
              <w:ind w:left="0" w:right="0" w:firstLine="0"/>
              <w:jc w:val="left"/>
              <w:rPr>
                <w:rFonts w:ascii="Segoe UI" w:hAnsi="Segoe UI" w:cs="Segoe UI"/>
              </w:rPr>
            </w:pPr>
            <w:r w:rsidRPr="00685996">
              <w:rPr>
                <w:rFonts w:ascii="Segoe UI" w:hAnsi="Segoe UI" w:cs="Segoe UI"/>
              </w:rPr>
              <w:t xml:space="preserve"> </w:t>
            </w:r>
          </w:p>
        </w:tc>
        <w:tc>
          <w:tcPr>
            <w:tcW w:w="3045" w:type="dxa"/>
            <w:tcBorders>
              <w:top w:val="nil"/>
              <w:left w:val="nil"/>
              <w:bottom w:val="nil"/>
              <w:right w:val="nil"/>
            </w:tcBorders>
          </w:tcPr>
          <w:p w14:paraId="60C3AC3B" w14:textId="77777777" w:rsidR="00A73671" w:rsidRPr="00685996" w:rsidRDefault="006529E9">
            <w:pPr>
              <w:spacing w:after="0" w:line="259" w:lineRule="auto"/>
              <w:ind w:left="0" w:right="0" w:firstLine="0"/>
              <w:jc w:val="left"/>
              <w:rPr>
                <w:rFonts w:ascii="Segoe UI" w:hAnsi="Segoe UI" w:cs="Segoe UI"/>
              </w:rPr>
            </w:pPr>
            <w:r w:rsidRPr="00685996">
              <w:rPr>
                <w:rFonts w:ascii="Segoe UI" w:hAnsi="Segoe UI" w:cs="Segoe UI"/>
                <w:shd w:val="clear" w:color="auto" w:fill="C0C0C0"/>
              </w:rPr>
              <w:t>&lt; Naam tekenbevoegd&gt;</w:t>
            </w:r>
            <w:r w:rsidRPr="00685996">
              <w:rPr>
                <w:rFonts w:ascii="Segoe UI" w:hAnsi="Segoe UI" w:cs="Segoe UI"/>
              </w:rPr>
              <w:t xml:space="preserve"> </w:t>
            </w:r>
          </w:p>
        </w:tc>
      </w:tr>
      <w:tr w:rsidR="00A73671" w:rsidRPr="00685996" w14:paraId="4B890006" w14:textId="77777777">
        <w:trPr>
          <w:trHeight w:val="238"/>
        </w:trPr>
        <w:tc>
          <w:tcPr>
            <w:tcW w:w="2867" w:type="dxa"/>
            <w:tcBorders>
              <w:top w:val="nil"/>
              <w:left w:val="nil"/>
              <w:bottom w:val="nil"/>
              <w:right w:val="nil"/>
            </w:tcBorders>
          </w:tcPr>
          <w:p w14:paraId="6F7D7559" w14:textId="77777777" w:rsidR="00A73671" w:rsidRPr="00685996" w:rsidRDefault="006529E9">
            <w:pPr>
              <w:tabs>
                <w:tab w:val="center" w:pos="1440"/>
                <w:tab w:val="center" w:pos="2160"/>
              </w:tabs>
              <w:spacing w:after="0" w:line="259" w:lineRule="auto"/>
              <w:ind w:left="0" w:right="0" w:firstLine="0"/>
              <w:jc w:val="left"/>
              <w:rPr>
                <w:rFonts w:ascii="Segoe UI" w:hAnsi="Segoe UI" w:cs="Segoe UI"/>
              </w:rPr>
            </w:pPr>
            <w:r w:rsidRPr="00685996">
              <w:rPr>
                <w:rFonts w:ascii="Segoe UI" w:hAnsi="Segoe UI" w:cs="Segoe UI"/>
                <w:shd w:val="clear" w:color="auto" w:fill="C0C0C0"/>
              </w:rPr>
              <w:t>&lt;</w:t>
            </w:r>
            <w:proofErr w:type="gramStart"/>
            <w:r w:rsidRPr="00685996">
              <w:rPr>
                <w:rFonts w:ascii="Segoe UI" w:hAnsi="Segoe UI" w:cs="Segoe UI"/>
                <w:shd w:val="clear" w:color="auto" w:fill="C0C0C0"/>
              </w:rPr>
              <w:t>functie</w:t>
            </w:r>
            <w:proofErr w:type="gramEnd"/>
            <w:r w:rsidRPr="00685996">
              <w:rPr>
                <w:rFonts w:ascii="Segoe UI" w:hAnsi="Segoe UI" w:cs="Segoe UI"/>
                <w:shd w:val="clear" w:color="auto" w:fill="C0C0C0"/>
              </w:rPr>
              <w:t>&gt;</w:t>
            </w:r>
            <w:r w:rsidRPr="00685996">
              <w:rPr>
                <w:rFonts w:ascii="Segoe UI" w:hAnsi="Segoe UI" w:cs="Segoe UI"/>
              </w:rPr>
              <w:t xml:space="preserve"> </w:t>
            </w:r>
            <w:r w:rsidRPr="00685996">
              <w:rPr>
                <w:rFonts w:ascii="Segoe UI" w:hAnsi="Segoe UI" w:cs="Segoe UI"/>
              </w:rPr>
              <w:tab/>
              <w:t xml:space="preserve"> </w:t>
            </w:r>
            <w:r w:rsidRPr="00685996">
              <w:rPr>
                <w:rFonts w:ascii="Segoe UI" w:hAnsi="Segoe UI" w:cs="Segoe UI"/>
              </w:rPr>
              <w:tab/>
              <w:t xml:space="preserve"> </w:t>
            </w:r>
          </w:p>
        </w:tc>
        <w:tc>
          <w:tcPr>
            <w:tcW w:w="733" w:type="dxa"/>
            <w:tcBorders>
              <w:top w:val="nil"/>
              <w:left w:val="nil"/>
              <w:bottom w:val="nil"/>
              <w:right w:val="nil"/>
            </w:tcBorders>
          </w:tcPr>
          <w:p w14:paraId="3B0BC0FB" w14:textId="77777777" w:rsidR="00A73671" w:rsidRPr="00685996" w:rsidRDefault="006529E9">
            <w:pPr>
              <w:spacing w:after="0" w:line="259" w:lineRule="auto"/>
              <w:ind w:left="13" w:right="0" w:firstLine="0"/>
              <w:jc w:val="left"/>
              <w:rPr>
                <w:rFonts w:ascii="Segoe UI" w:hAnsi="Segoe UI" w:cs="Segoe UI"/>
              </w:rPr>
            </w:pPr>
            <w:r w:rsidRPr="00685996">
              <w:rPr>
                <w:rFonts w:ascii="Segoe UI" w:hAnsi="Segoe UI" w:cs="Segoe UI"/>
              </w:rPr>
              <w:t xml:space="preserve"> </w:t>
            </w:r>
          </w:p>
        </w:tc>
        <w:tc>
          <w:tcPr>
            <w:tcW w:w="720" w:type="dxa"/>
            <w:tcBorders>
              <w:top w:val="nil"/>
              <w:left w:val="nil"/>
              <w:bottom w:val="nil"/>
              <w:right w:val="nil"/>
            </w:tcBorders>
          </w:tcPr>
          <w:p w14:paraId="4CF73B85" w14:textId="77777777" w:rsidR="00A73671" w:rsidRPr="00685996" w:rsidRDefault="006529E9">
            <w:pPr>
              <w:spacing w:after="0" w:line="259" w:lineRule="auto"/>
              <w:ind w:left="0" w:right="0" w:firstLine="0"/>
              <w:jc w:val="left"/>
              <w:rPr>
                <w:rFonts w:ascii="Segoe UI" w:hAnsi="Segoe UI" w:cs="Segoe UI"/>
              </w:rPr>
            </w:pPr>
            <w:r w:rsidRPr="00685996">
              <w:rPr>
                <w:rFonts w:ascii="Segoe UI" w:hAnsi="Segoe UI" w:cs="Segoe UI"/>
              </w:rPr>
              <w:t xml:space="preserve"> </w:t>
            </w:r>
          </w:p>
        </w:tc>
        <w:tc>
          <w:tcPr>
            <w:tcW w:w="3045" w:type="dxa"/>
            <w:tcBorders>
              <w:top w:val="nil"/>
              <w:left w:val="nil"/>
              <w:bottom w:val="nil"/>
              <w:right w:val="nil"/>
            </w:tcBorders>
          </w:tcPr>
          <w:p w14:paraId="43B32B18" w14:textId="77777777" w:rsidR="00A73671" w:rsidRPr="00685996" w:rsidRDefault="006529E9">
            <w:pPr>
              <w:spacing w:after="0" w:line="259" w:lineRule="auto"/>
              <w:ind w:left="0" w:right="0" w:firstLine="0"/>
              <w:jc w:val="left"/>
              <w:rPr>
                <w:rFonts w:ascii="Segoe UI" w:hAnsi="Segoe UI" w:cs="Segoe UI"/>
              </w:rPr>
            </w:pPr>
            <w:r w:rsidRPr="00685996">
              <w:rPr>
                <w:rFonts w:ascii="Segoe UI" w:hAnsi="Segoe UI" w:cs="Segoe UI"/>
                <w:shd w:val="clear" w:color="auto" w:fill="C0C0C0"/>
              </w:rPr>
              <w:t>&lt;</w:t>
            </w:r>
            <w:proofErr w:type="gramStart"/>
            <w:r w:rsidRPr="00685996">
              <w:rPr>
                <w:rFonts w:ascii="Segoe UI" w:hAnsi="Segoe UI" w:cs="Segoe UI"/>
                <w:shd w:val="clear" w:color="auto" w:fill="C0C0C0"/>
              </w:rPr>
              <w:t>functie</w:t>
            </w:r>
            <w:proofErr w:type="gramEnd"/>
            <w:r w:rsidRPr="00685996">
              <w:rPr>
                <w:rFonts w:ascii="Segoe UI" w:hAnsi="Segoe UI" w:cs="Segoe UI"/>
                <w:shd w:val="clear" w:color="auto" w:fill="C0C0C0"/>
              </w:rPr>
              <w:t>&gt;</w:t>
            </w:r>
            <w:r w:rsidRPr="00685996">
              <w:rPr>
                <w:rFonts w:ascii="Segoe UI" w:hAnsi="Segoe UI" w:cs="Segoe UI"/>
                <w:sz w:val="22"/>
              </w:rPr>
              <w:t xml:space="preserve"> </w:t>
            </w:r>
          </w:p>
        </w:tc>
      </w:tr>
    </w:tbl>
    <w:p w14:paraId="61D2CAE2" w14:textId="77777777" w:rsidR="00A73671" w:rsidRPr="00685996" w:rsidRDefault="006529E9">
      <w:pPr>
        <w:spacing w:after="141" w:line="259" w:lineRule="auto"/>
        <w:ind w:left="0" w:right="0" w:firstLine="0"/>
        <w:jc w:val="left"/>
        <w:rPr>
          <w:rFonts w:ascii="Segoe UI" w:hAnsi="Segoe UI" w:cs="Segoe UI"/>
        </w:rPr>
      </w:pPr>
      <w:r w:rsidRPr="00685996">
        <w:rPr>
          <w:rFonts w:ascii="Segoe UI" w:hAnsi="Segoe UI" w:cs="Segoe UI"/>
          <w:sz w:val="22"/>
        </w:rPr>
        <w:t xml:space="preserve"> </w:t>
      </w:r>
    </w:p>
    <w:p w14:paraId="6EBE1EBC" w14:textId="77777777" w:rsidR="00A73671" w:rsidRPr="0021733B" w:rsidRDefault="006529E9">
      <w:pPr>
        <w:spacing w:after="177" w:line="259" w:lineRule="auto"/>
        <w:ind w:left="0" w:right="0" w:firstLine="0"/>
        <w:jc w:val="left"/>
        <w:rPr>
          <w:rFonts w:ascii="Segoe UI" w:hAnsi="Segoe UI" w:cs="Segoe UI"/>
        </w:rPr>
      </w:pPr>
      <w:r w:rsidRPr="0021733B">
        <w:rPr>
          <w:rFonts w:ascii="Segoe UI" w:hAnsi="Segoe UI" w:cs="Segoe UI"/>
          <w:shd w:val="clear" w:color="auto" w:fill="FFFF00"/>
        </w:rPr>
        <w:t>Bijlagen benoemen:</w:t>
      </w:r>
      <w:r w:rsidRPr="0021733B">
        <w:rPr>
          <w:rFonts w:ascii="Segoe UI" w:hAnsi="Segoe UI" w:cs="Segoe UI"/>
        </w:rPr>
        <w:t xml:space="preserve">  </w:t>
      </w:r>
    </w:p>
    <w:p w14:paraId="0EADFBF3" w14:textId="35674861" w:rsidR="00A73671" w:rsidRPr="0021733B" w:rsidRDefault="006529E9">
      <w:pPr>
        <w:numPr>
          <w:ilvl w:val="0"/>
          <w:numId w:val="5"/>
        </w:numPr>
        <w:ind w:right="64" w:hanging="360"/>
        <w:rPr>
          <w:rFonts w:ascii="Segoe UI" w:hAnsi="Segoe UI" w:cs="Segoe UI"/>
        </w:rPr>
      </w:pPr>
      <w:r w:rsidRPr="0021733B">
        <w:rPr>
          <w:rFonts w:ascii="Segoe UI" w:hAnsi="Segoe UI" w:cs="Segoe UI"/>
        </w:rPr>
        <w:t xml:space="preserve">Bijlage </w:t>
      </w:r>
      <w:r w:rsidR="00286385" w:rsidRPr="0021733B">
        <w:rPr>
          <w:rFonts w:ascii="Segoe UI" w:hAnsi="Segoe UI" w:cs="Segoe UI"/>
        </w:rPr>
        <w:t>XX</w:t>
      </w:r>
      <w:r w:rsidRPr="0021733B">
        <w:rPr>
          <w:rFonts w:ascii="Segoe UI" w:hAnsi="Segoe UI" w:cs="Segoe UI"/>
        </w:rPr>
        <w:t xml:space="preserve"> </w:t>
      </w:r>
    </w:p>
    <w:p w14:paraId="43A75140" w14:textId="5C510846" w:rsidR="00A73671" w:rsidRPr="0021733B" w:rsidRDefault="006529E9">
      <w:pPr>
        <w:numPr>
          <w:ilvl w:val="0"/>
          <w:numId w:val="5"/>
        </w:numPr>
        <w:ind w:right="64" w:hanging="360"/>
        <w:rPr>
          <w:rFonts w:ascii="Segoe UI" w:hAnsi="Segoe UI" w:cs="Segoe UI"/>
        </w:rPr>
      </w:pPr>
      <w:r w:rsidRPr="0021733B">
        <w:rPr>
          <w:rFonts w:ascii="Segoe UI" w:hAnsi="Segoe UI" w:cs="Segoe UI"/>
        </w:rPr>
        <w:t xml:space="preserve">Bijlage </w:t>
      </w:r>
      <w:r w:rsidR="00286385" w:rsidRPr="0021733B">
        <w:rPr>
          <w:rFonts w:ascii="Segoe UI" w:hAnsi="Segoe UI" w:cs="Segoe UI"/>
        </w:rPr>
        <w:t>XX</w:t>
      </w:r>
      <w:r w:rsidRPr="0021733B">
        <w:rPr>
          <w:rFonts w:ascii="Segoe UI" w:hAnsi="Segoe UI" w:cs="Segoe UI"/>
        </w:rPr>
        <w:t xml:space="preserve"> </w:t>
      </w:r>
    </w:p>
    <w:p w14:paraId="04E4D208" w14:textId="0960A971" w:rsidR="00A73671" w:rsidRPr="0021733B" w:rsidRDefault="006529E9">
      <w:pPr>
        <w:numPr>
          <w:ilvl w:val="0"/>
          <w:numId w:val="5"/>
        </w:numPr>
        <w:ind w:right="64" w:hanging="360"/>
        <w:rPr>
          <w:rFonts w:ascii="Segoe UI" w:hAnsi="Segoe UI" w:cs="Segoe UI"/>
        </w:rPr>
      </w:pPr>
      <w:r w:rsidRPr="0021733B">
        <w:rPr>
          <w:rFonts w:ascii="Segoe UI" w:hAnsi="Segoe UI" w:cs="Segoe UI"/>
        </w:rPr>
        <w:t xml:space="preserve">Bijlage </w:t>
      </w:r>
      <w:r w:rsidR="00286385" w:rsidRPr="0021733B">
        <w:rPr>
          <w:rFonts w:ascii="Segoe UI" w:hAnsi="Segoe UI" w:cs="Segoe UI"/>
        </w:rPr>
        <w:t>XX</w:t>
      </w:r>
      <w:r w:rsidRPr="0021733B">
        <w:rPr>
          <w:rFonts w:ascii="Segoe UI" w:hAnsi="Segoe UI" w:cs="Segoe UI"/>
        </w:rPr>
        <w:t xml:space="preserve"> </w:t>
      </w:r>
    </w:p>
    <w:p w14:paraId="595A1ED9" w14:textId="66AB2679" w:rsidR="00A73671" w:rsidRPr="0021733B" w:rsidRDefault="006529E9">
      <w:pPr>
        <w:numPr>
          <w:ilvl w:val="0"/>
          <w:numId w:val="5"/>
        </w:numPr>
        <w:ind w:right="64" w:hanging="360"/>
        <w:rPr>
          <w:rFonts w:ascii="Segoe UI" w:hAnsi="Segoe UI" w:cs="Segoe UI"/>
        </w:rPr>
      </w:pPr>
      <w:r w:rsidRPr="0021733B">
        <w:rPr>
          <w:rFonts w:ascii="Segoe UI" w:hAnsi="Segoe UI" w:cs="Segoe UI"/>
        </w:rPr>
        <w:t xml:space="preserve">Bijlage </w:t>
      </w:r>
      <w:r w:rsidR="00286385" w:rsidRPr="0021733B">
        <w:rPr>
          <w:rFonts w:ascii="Segoe UI" w:hAnsi="Segoe UI" w:cs="Segoe UI"/>
        </w:rPr>
        <w:t>XX</w:t>
      </w:r>
      <w:r w:rsidRPr="0021733B">
        <w:rPr>
          <w:rFonts w:ascii="Segoe UI" w:hAnsi="Segoe UI" w:cs="Segoe UI"/>
        </w:rPr>
        <w:t xml:space="preserve"> </w:t>
      </w:r>
    </w:p>
    <w:p w14:paraId="715E4F88" w14:textId="7FBD7891" w:rsidR="00A73671" w:rsidRDefault="006529E9">
      <w:pPr>
        <w:numPr>
          <w:ilvl w:val="0"/>
          <w:numId w:val="5"/>
        </w:numPr>
        <w:ind w:right="64" w:hanging="360"/>
        <w:rPr>
          <w:rFonts w:ascii="Segoe UI" w:hAnsi="Segoe UI" w:cs="Segoe UI"/>
        </w:rPr>
      </w:pPr>
      <w:r w:rsidRPr="0021733B">
        <w:rPr>
          <w:rFonts w:ascii="Segoe UI" w:hAnsi="Segoe UI" w:cs="Segoe UI"/>
        </w:rPr>
        <w:t>Bijlage</w:t>
      </w:r>
      <w:r w:rsidR="00286385" w:rsidRPr="0021733B">
        <w:rPr>
          <w:rFonts w:ascii="Segoe UI" w:hAnsi="Segoe UI" w:cs="Segoe UI"/>
        </w:rPr>
        <w:t xml:space="preserve"> XX</w:t>
      </w:r>
      <w:r w:rsidRPr="0021733B">
        <w:rPr>
          <w:rFonts w:ascii="Segoe UI" w:hAnsi="Segoe UI" w:cs="Segoe UI"/>
        </w:rPr>
        <w:t xml:space="preserve"> </w:t>
      </w:r>
    </w:p>
    <w:p w14:paraId="634AE42E" w14:textId="77777777" w:rsidR="0021733B" w:rsidRDefault="0021733B" w:rsidP="0021733B">
      <w:pPr>
        <w:ind w:right="64"/>
        <w:rPr>
          <w:rFonts w:ascii="Segoe UI" w:hAnsi="Segoe UI" w:cs="Segoe UI"/>
        </w:rPr>
      </w:pPr>
    </w:p>
    <w:p w14:paraId="2DC407D4" w14:textId="399D53AD" w:rsidR="0021733B" w:rsidRPr="0040069D" w:rsidRDefault="005D0139" w:rsidP="0021733B">
      <w:pPr>
        <w:ind w:right="64"/>
        <w:rPr>
          <w:rFonts w:ascii="Segoe UI" w:hAnsi="Segoe UI" w:cs="Segoe UI"/>
          <w:i/>
          <w:iCs/>
        </w:rPr>
      </w:pPr>
      <w:proofErr w:type="gramStart"/>
      <w:r w:rsidRPr="0040069D">
        <w:rPr>
          <w:rFonts w:ascii="Segoe UI" w:hAnsi="Segoe UI" w:cs="Segoe UI"/>
          <w:i/>
          <w:iCs/>
        </w:rPr>
        <w:t>Conform</w:t>
      </w:r>
      <w:proofErr w:type="gramEnd"/>
      <w:r w:rsidRPr="0040069D">
        <w:rPr>
          <w:rFonts w:ascii="Segoe UI" w:hAnsi="Segoe UI" w:cs="Segoe UI"/>
          <w:i/>
          <w:iCs/>
        </w:rPr>
        <w:t xml:space="preserve"> </w:t>
      </w:r>
      <w:r w:rsidR="00C44CD8" w:rsidRPr="0040069D">
        <w:rPr>
          <w:rFonts w:ascii="Segoe UI" w:hAnsi="Segoe UI" w:cs="Segoe UI"/>
          <w:i/>
          <w:iCs/>
        </w:rPr>
        <w:t xml:space="preserve">Programma van Eisen, </w:t>
      </w:r>
      <w:r w:rsidRPr="0040069D">
        <w:rPr>
          <w:rFonts w:ascii="Segoe UI" w:hAnsi="Segoe UI" w:cs="Segoe UI"/>
          <w:i/>
          <w:iCs/>
        </w:rPr>
        <w:t xml:space="preserve">eis </w:t>
      </w:r>
      <w:r w:rsidR="003F4C83" w:rsidRPr="0040069D">
        <w:rPr>
          <w:rFonts w:ascii="Segoe UI" w:hAnsi="Segoe UI" w:cs="Segoe UI"/>
          <w:i/>
          <w:iCs/>
        </w:rPr>
        <w:t xml:space="preserve">21 van het onderdeel </w:t>
      </w:r>
      <w:r w:rsidR="003F4C83" w:rsidRPr="0040069D">
        <w:rPr>
          <w:rFonts w:ascii="Segoe UI" w:hAnsi="Segoe UI" w:cs="Segoe UI"/>
          <w:i/>
          <w:iCs/>
        </w:rPr>
        <w:t>14.  Juridisch, privacy en informatiebeveiliging</w:t>
      </w:r>
      <w:r w:rsidR="00C44CD8" w:rsidRPr="0040069D">
        <w:rPr>
          <w:rFonts w:ascii="Segoe UI" w:hAnsi="Segoe UI" w:cs="Segoe UI"/>
          <w:i/>
          <w:iCs/>
        </w:rPr>
        <w:t xml:space="preserve"> wordt in deze raamovereenkomst </w:t>
      </w:r>
      <w:r w:rsidR="0040069D" w:rsidRPr="0040069D">
        <w:rPr>
          <w:rFonts w:ascii="Segoe UI" w:hAnsi="Segoe UI" w:cs="Segoe UI"/>
          <w:i/>
          <w:iCs/>
        </w:rPr>
        <w:t>een exit-strategie opgenomen.</w:t>
      </w:r>
    </w:p>
    <w:sectPr w:rsidR="0021733B" w:rsidRPr="0040069D">
      <w:footerReference w:type="even" r:id="rId11"/>
      <w:footerReference w:type="default" r:id="rId12"/>
      <w:footerReference w:type="first" r:id="rId13"/>
      <w:pgSz w:w="11920" w:h="16840"/>
      <w:pgMar w:top="757" w:right="1363" w:bottom="1423"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7A9C" w14:textId="77777777" w:rsidR="00415BE4" w:rsidRDefault="00415BE4">
      <w:pPr>
        <w:spacing w:after="0" w:line="240" w:lineRule="auto"/>
      </w:pPr>
      <w:r>
        <w:separator/>
      </w:r>
    </w:p>
  </w:endnote>
  <w:endnote w:type="continuationSeparator" w:id="0">
    <w:p w14:paraId="1A16F006" w14:textId="77777777" w:rsidR="00415BE4" w:rsidRDefault="00415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868C" w14:textId="77777777" w:rsidR="00A73671" w:rsidRDefault="006529E9">
    <w:pPr>
      <w:spacing w:after="0" w:line="241" w:lineRule="auto"/>
      <w:ind w:left="0" w:right="4095" w:firstLine="0"/>
      <w:jc w:val="left"/>
    </w:pPr>
    <w:r>
      <w:rPr>
        <w:sz w:val="16"/>
      </w:rPr>
      <w:t xml:space="preserve"> </w:t>
    </w:r>
    <w:r>
      <w:rPr>
        <w:sz w:val="16"/>
      </w:rPr>
      <w:tab/>
    </w:r>
    <w:r>
      <w:rPr>
        <w:rFonts w:ascii="Calibri" w:eastAsia="Calibri" w:hAnsi="Calibri" w:cs="Calibri"/>
        <w:sz w:val="16"/>
      </w:rPr>
      <w:t xml:space="preserve">Pagina </w:t>
    </w:r>
    <w:r>
      <w:fldChar w:fldCharType="begin"/>
    </w:r>
    <w:r>
      <w:instrText xml:space="preserve"> PAGE   \* MERGEFORMAT </w:instrText>
    </w:r>
    <w:r>
      <w:fldChar w:fldCharType="separate"/>
    </w:r>
    <w:r>
      <w:rPr>
        <w:rFonts w:ascii="Calibri" w:eastAsia="Calibri" w:hAnsi="Calibri" w:cs="Calibri"/>
        <w:b/>
        <w:sz w:val="16"/>
      </w:rPr>
      <w:t>2</w:t>
    </w:r>
    <w:r>
      <w:rPr>
        <w:rFonts w:ascii="Calibri" w:eastAsia="Calibri" w:hAnsi="Calibri" w:cs="Calibri"/>
        <w:b/>
        <w:sz w:val="16"/>
      </w:rPr>
      <w:fldChar w:fldCharType="end"/>
    </w:r>
    <w:r>
      <w:rPr>
        <w:rFonts w:ascii="Calibri" w:eastAsia="Calibri" w:hAnsi="Calibri" w:cs="Calibri"/>
        <w:sz w:val="16"/>
      </w:rPr>
      <w:t xml:space="preserve"> van </w:t>
    </w:r>
    <w:fldSimple w:instr=" NUMPAGES   \* MERGEFORMAT ">
      <w:r>
        <w:rPr>
          <w:rFonts w:ascii="Calibri" w:eastAsia="Calibri" w:hAnsi="Calibri" w:cs="Calibri"/>
          <w:b/>
          <w:sz w:val="16"/>
        </w:rPr>
        <w:t>6</w:t>
      </w:r>
    </w:fldSimple>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D776" w14:textId="77777777" w:rsidR="00A73671" w:rsidRDefault="006529E9">
    <w:pPr>
      <w:spacing w:after="0" w:line="241" w:lineRule="auto"/>
      <w:ind w:left="0" w:right="4095" w:firstLine="0"/>
      <w:jc w:val="left"/>
    </w:pPr>
    <w:r>
      <w:rPr>
        <w:sz w:val="16"/>
      </w:rPr>
      <w:t xml:space="preserve"> </w:t>
    </w:r>
    <w:r>
      <w:rPr>
        <w:sz w:val="16"/>
      </w:rPr>
      <w:tab/>
    </w:r>
    <w:r>
      <w:rPr>
        <w:rFonts w:ascii="Calibri" w:eastAsia="Calibri" w:hAnsi="Calibri" w:cs="Calibri"/>
        <w:sz w:val="16"/>
      </w:rPr>
      <w:t xml:space="preserve">Pagina </w:t>
    </w:r>
    <w:r>
      <w:fldChar w:fldCharType="begin"/>
    </w:r>
    <w:r>
      <w:instrText xml:space="preserve"> PAGE   \* MERGEFORMAT </w:instrText>
    </w:r>
    <w:r>
      <w:fldChar w:fldCharType="separate"/>
    </w:r>
    <w:r>
      <w:rPr>
        <w:rFonts w:ascii="Calibri" w:eastAsia="Calibri" w:hAnsi="Calibri" w:cs="Calibri"/>
        <w:b/>
        <w:sz w:val="16"/>
      </w:rPr>
      <w:t>2</w:t>
    </w:r>
    <w:r>
      <w:rPr>
        <w:rFonts w:ascii="Calibri" w:eastAsia="Calibri" w:hAnsi="Calibri" w:cs="Calibri"/>
        <w:b/>
        <w:sz w:val="16"/>
      </w:rPr>
      <w:fldChar w:fldCharType="end"/>
    </w:r>
    <w:r>
      <w:rPr>
        <w:rFonts w:ascii="Calibri" w:eastAsia="Calibri" w:hAnsi="Calibri" w:cs="Calibri"/>
        <w:sz w:val="16"/>
      </w:rPr>
      <w:t xml:space="preserve"> van </w:t>
    </w:r>
    <w:fldSimple w:instr=" NUMPAGES   \* MERGEFORMAT ">
      <w:r>
        <w:rPr>
          <w:rFonts w:ascii="Calibri" w:eastAsia="Calibri" w:hAnsi="Calibri" w:cs="Calibri"/>
          <w:b/>
          <w:sz w:val="16"/>
        </w:rPr>
        <w:t>6</w:t>
      </w:r>
    </w:fldSimple>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2C74" w14:textId="77777777" w:rsidR="00A73671" w:rsidRDefault="00A7367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B8CE" w14:textId="77777777" w:rsidR="00415BE4" w:rsidRDefault="00415BE4">
      <w:pPr>
        <w:spacing w:after="0" w:line="240" w:lineRule="auto"/>
      </w:pPr>
      <w:r>
        <w:separator/>
      </w:r>
    </w:p>
  </w:footnote>
  <w:footnote w:type="continuationSeparator" w:id="0">
    <w:p w14:paraId="78EC9A5C" w14:textId="77777777" w:rsidR="00415BE4" w:rsidRDefault="00415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84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C20814"/>
    <w:multiLevelType w:val="hybridMultilevel"/>
    <w:tmpl w:val="1CA8AEE4"/>
    <w:lvl w:ilvl="0" w:tplc="F3F6DEBA">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4424AE">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EC0DAA">
      <w:start w:val="1"/>
      <w:numFmt w:val="lowerRoman"/>
      <w:lvlText w:val="%3"/>
      <w:lvlJc w:val="left"/>
      <w:pPr>
        <w:ind w:left="2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7AA858">
      <w:start w:val="1"/>
      <w:numFmt w:val="decimal"/>
      <w:lvlText w:val="%4"/>
      <w:lvlJc w:val="left"/>
      <w:pPr>
        <w:ind w:left="3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2C37CC">
      <w:start w:val="1"/>
      <w:numFmt w:val="lowerLetter"/>
      <w:lvlText w:val="%5"/>
      <w:lvlJc w:val="left"/>
      <w:pPr>
        <w:ind w:left="3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3CC1AA">
      <w:start w:val="1"/>
      <w:numFmt w:val="lowerRoman"/>
      <w:lvlText w:val="%6"/>
      <w:lvlJc w:val="left"/>
      <w:pPr>
        <w:ind w:left="4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F2B61C">
      <w:start w:val="1"/>
      <w:numFmt w:val="decimal"/>
      <w:lvlText w:val="%7"/>
      <w:lvlJc w:val="left"/>
      <w:pPr>
        <w:ind w:left="5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B4322E">
      <w:start w:val="1"/>
      <w:numFmt w:val="lowerLetter"/>
      <w:lvlText w:val="%8"/>
      <w:lvlJc w:val="left"/>
      <w:pPr>
        <w:ind w:left="6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A6FAB0">
      <w:start w:val="1"/>
      <w:numFmt w:val="lowerRoman"/>
      <w:lvlText w:val="%9"/>
      <w:lvlJc w:val="left"/>
      <w:pPr>
        <w:ind w:left="6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59C50C9"/>
    <w:multiLevelType w:val="hybridMultilevel"/>
    <w:tmpl w:val="C97E95C0"/>
    <w:lvl w:ilvl="0" w:tplc="6F102B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D673B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C6E3A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0C08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4CB6D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6E4C0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BEC4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0ABC9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28F02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AD7868"/>
    <w:multiLevelType w:val="hybridMultilevel"/>
    <w:tmpl w:val="F1888AAC"/>
    <w:lvl w:ilvl="0" w:tplc="882C67BC">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8E0EB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A801B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22F68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807A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FAB07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BA19B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6C995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02FEA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5AB4749"/>
    <w:multiLevelType w:val="hybridMultilevel"/>
    <w:tmpl w:val="EA625E98"/>
    <w:lvl w:ilvl="0" w:tplc="788C325C">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0EBD7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4C4EE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0834B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B2C16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56CDA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8CBA3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B8DC0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CC59B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D960AE2"/>
    <w:multiLevelType w:val="hybridMultilevel"/>
    <w:tmpl w:val="DFD6DA32"/>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2864714"/>
    <w:multiLevelType w:val="multilevel"/>
    <w:tmpl w:val="F8AA312A"/>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ADF1C09"/>
    <w:multiLevelType w:val="multilevel"/>
    <w:tmpl w:val="66FE8A86"/>
    <w:lvl w:ilvl="0">
      <w:start w:val="12"/>
      <w:numFmt w:val="decimal"/>
      <w:lvlText w:val="%1"/>
      <w:lvlJc w:val="left"/>
      <w:pPr>
        <w:ind w:left="384" w:hanging="384"/>
      </w:pPr>
      <w:rPr>
        <w:rFonts w:hint="default"/>
      </w:rPr>
    </w:lvl>
    <w:lvl w:ilvl="1">
      <w:start w:val="1"/>
      <w:numFmt w:val="decimal"/>
      <w:lvlText w:val="%1.%2"/>
      <w:lvlJc w:val="left"/>
      <w:pPr>
        <w:ind w:left="394" w:hanging="384"/>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num w:numId="1" w16cid:durableId="403189779">
    <w:abstractNumId w:val="4"/>
  </w:num>
  <w:num w:numId="2" w16cid:durableId="167722597">
    <w:abstractNumId w:val="3"/>
  </w:num>
  <w:num w:numId="3" w16cid:durableId="950936406">
    <w:abstractNumId w:val="1"/>
  </w:num>
  <w:num w:numId="4" w16cid:durableId="1383750917">
    <w:abstractNumId w:val="6"/>
  </w:num>
  <w:num w:numId="5" w16cid:durableId="157501218">
    <w:abstractNumId w:val="2"/>
  </w:num>
  <w:num w:numId="6" w16cid:durableId="1696803124">
    <w:abstractNumId w:val="5"/>
  </w:num>
  <w:num w:numId="7" w16cid:durableId="1051341744">
    <w:abstractNumId w:val="0"/>
  </w:num>
  <w:num w:numId="8" w16cid:durableId="1545558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671"/>
    <w:rsid w:val="00017C60"/>
    <w:rsid w:val="00086C95"/>
    <w:rsid w:val="000B226C"/>
    <w:rsid w:val="000F0A10"/>
    <w:rsid w:val="001722B8"/>
    <w:rsid w:val="0021733B"/>
    <w:rsid w:val="00257CB0"/>
    <w:rsid w:val="00286385"/>
    <w:rsid w:val="002B64A6"/>
    <w:rsid w:val="003A6F9A"/>
    <w:rsid w:val="003F4C83"/>
    <w:rsid w:val="0040069D"/>
    <w:rsid w:val="00415BE4"/>
    <w:rsid w:val="00476595"/>
    <w:rsid w:val="004C3D69"/>
    <w:rsid w:val="004C5D84"/>
    <w:rsid w:val="005726AE"/>
    <w:rsid w:val="005D0139"/>
    <w:rsid w:val="006529E9"/>
    <w:rsid w:val="006856D2"/>
    <w:rsid w:val="00685996"/>
    <w:rsid w:val="00720139"/>
    <w:rsid w:val="0072564B"/>
    <w:rsid w:val="0075562D"/>
    <w:rsid w:val="007E190D"/>
    <w:rsid w:val="009818B7"/>
    <w:rsid w:val="00A60EDD"/>
    <w:rsid w:val="00A61454"/>
    <w:rsid w:val="00A73671"/>
    <w:rsid w:val="00A84ADE"/>
    <w:rsid w:val="00AD0025"/>
    <w:rsid w:val="00C44CD8"/>
    <w:rsid w:val="00CA1D1C"/>
    <w:rsid w:val="00D1347F"/>
    <w:rsid w:val="00D603FB"/>
    <w:rsid w:val="00F5481C"/>
    <w:rsid w:val="00FC4266"/>
    <w:rsid w:val="00FD65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F6C8"/>
  <w15:docId w15:val="{DA15E7AA-A892-4A08-9C29-5A753AEB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7CB0"/>
    <w:pPr>
      <w:spacing w:after="9" w:line="271" w:lineRule="auto"/>
      <w:ind w:left="10" w:right="77" w:hanging="10"/>
      <w:jc w:val="both"/>
    </w:pPr>
    <w:rPr>
      <w:rFonts w:ascii="Arial" w:eastAsia="Arial" w:hAnsi="Arial" w:cs="Arial"/>
      <w:color w:val="000000"/>
      <w:sz w:val="20"/>
    </w:rPr>
  </w:style>
  <w:style w:type="paragraph" w:styleId="Kop1">
    <w:name w:val="heading 1"/>
    <w:next w:val="Standaard"/>
    <w:link w:val="Kop1Char"/>
    <w:uiPriority w:val="9"/>
    <w:qFormat/>
    <w:pPr>
      <w:keepNext/>
      <w:keepLines/>
      <w:spacing w:after="144" w:line="259" w:lineRule="auto"/>
      <w:ind w:left="10" w:hanging="10"/>
      <w:outlineLvl w:val="0"/>
    </w:pPr>
    <w:rPr>
      <w:rFonts w:ascii="Arial" w:eastAsia="Arial" w:hAnsi="Arial" w:cs="Arial"/>
      <w:b/>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semiHidden/>
    <w:unhideWhenUsed/>
    <w:rsid w:val="00FC42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C4266"/>
    <w:rPr>
      <w:rFonts w:ascii="Arial" w:eastAsia="Arial" w:hAnsi="Arial" w:cs="Arial"/>
      <w:color w:val="000000"/>
      <w:sz w:val="20"/>
    </w:rPr>
  </w:style>
  <w:style w:type="paragraph" w:styleId="Voettekst">
    <w:name w:val="footer"/>
    <w:basedOn w:val="Standaard"/>
    <w:link w:val="VoettekstChar"/>
    <w:uiPriority w:val="99"/>
    <w:semiHidden/>
    <w:unhideWhenUsed/>
    <w:rsid w:val="00FC42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C4266"/>
    <w:rPr>
      <w:rFonts w:ascii="Arial" w:eastAsia="Arial" w:hAnsi="Arial" w:cs="Arial"/>
      <w:color w:val="000000"/>
      <w:sz w:val="20"/>
    </w:rPr>
  </w:style>
  <w:style w:type="paragraph" w:styleId="Lijstalinea">
    <w:name w:val="List Paragraph"/>
    <w:basedOn w:val="Standaard"/>
    <w:uiPriority w:val="34"/>
    <w:qFormat/>
    <w:rsid w:val="0025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7bb87a-2153-46ec-b4b7-846bdc9cf0fc">
      <Terms xmlns="http://schemas.microsoft.com/office/infopath/2007/PartnerControls"/>
    </lcf76f155ced4ddcb4097134ff3c332f>
    <TaxCatchAll xmlns="a3039e2b-56d9-4fb9-9921-19165b8871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6248053937A34988286C4D0FCE1BDA" ma:contentTypeVersion="12" ma:contentTypeDescription="Een nieuw document maken." ma:contentTypeScope="" ma:versionID="eb07de3b138fc68723a6c07ccb8ecb1a">
  <xsd:schema xmlns:xsd="http://www.w3.org/2001/XMLSchema" xmlns:xs="http://www.w3.org/2001/XMLSchema" xmlns:p="http://schemas.microsoft.com/office/2006/metadata/properties" xmlns:ns2="847bb87a-2153-46ec-b4b7-846bdc9cf0fc" xmlns:ns3="a3039e2b-56d9-4fb9-9921-19165b8871b3" targetNamespace="http://schemas.microsoft.com/office/2006/metadata/properties" ma:root="true" ma:fieldsID="ac37e0f994095f336fbf3ce2643d3615" ns2:_="" ns3:_="">
    <xsd:import namespace="847bb87a-2153-46ec-b4b7-846bdc9cf0fc"/>
    <xsd:import namespace="a3039e2b-56d9-4fb9-9921-19165b887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b87a-2153-46ec-b4b7-846bdc9cf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977d433-4b3c-4536-9cdc-87939d5af9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039e2b-56d9-4fb9-9921-19165b8871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5206b5-4a52-4155-97ad-689de26cb747}" ma:internalName="TaxCatchAll" ma:showField="CatchAllData" ma:web="a3039e2b-56d9-4fb9-9921-19165b887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E2618-A899-4284-A668-BCBCE4122823}">
  <ds:schemaRefs>
    <ds:schemaRef ds:uri="http://schemas.microsoft.com/office/2006/metadata/properties"/>
    <ds:schemaRef ds:uri="http://schemas.microsoft.com/office/infopath/2007/PartnerControls"/>
    <ds:schemaRef ds:uri="847bb87a-2153-46ec-b4b7-846bdc9cf0fc"/>
    <ds:schemaRef ds:uri="a3039e2b-56d9-4fb9-9921-19165b8871b3"/>
  </ds:schemaRefs>
</ds:datastoreItem>
</file>

<file path=customXml/itemProps2.xml><?xml version="1.0" encoding="utf-8"?>
<ds:datastoreItem xmlns:ds="http://schemas.openxmlformats.org/officeDocument/2006/customXml" ds:itemID="{F7571311-23C3-462D-8448-7537D19B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b87a-2153-46ec-b4b7-846bdc9cf0fc"/>
    <ds:schemaRef ds:uri="a3039e2b-56d9-4fb9-9921-19165b887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98B6E-B089-4968-926B-F2C9F0C01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2566</Words>
  <Characters>14114</Characters>
  <Application>Microsoft Office Word</Application>
  <DocSecurity>0</DocSecurity>
  <Lines>117</Lines>
  <Paragraphs>33</Paragraphs>
  <ScaleCrop>false</ScaleCrop>
  <Company>Gemeente Nunspeet</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raamovereenkomst Wmo hulpmiddelen Noord Veluwe en Zeewolde 2026-2034.docx</dc:title>
  <dc:subject/>
  <dc:creator>Corine ten Hove</dc:creator>
  <cp:keywords/>
  <cp:lastModifiedBy>Corine ten Hove</cp:lastModifiedBy>
  <cp:revision>38</cp:revision>
  <dcterms:created xsi:type="dcterms:W3CDTF">2026-04-20T09:33:00Z</dcterms:created>
  <dcterms:modified xsi:type="dcterms:W3CDTF">2026-04-21T16:30:00Z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0x010100066248053937A34988286C4D0FCE1BDA</vt:lpwstr>
  </property>
  <property fmtid="{D5CDD505-2E9C-101B-9397-08002B2CF9AE}" pid="3" name="MediaServiceImageTags">
    <vt:lpwstr/>
  </property>
</Properties>
</file>