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FC30" w14:textId="77777777" w:rsidR="000D3998" w:rsidRPr="000D3998" w:rsidRDefault="38DA3C4B" w:rsidP="000D3998">
      <w:pPr>
        <w:spacing w:before="100" w:beforeAutospacing="1" w:after="100" w:afterAutospacing="1" w:line="240" w:lineRule="auto"/>
        <w:contextualSpacing/>
        <w:rPr>
          <w:rFonts w:ascii="Arial" w:hAnsi="Arial" w:cs="Arial"/>
          <w:sz w:val="20"/>
          <w:szCs w:val="20"/>
        </w:rPr>
      </w:pPr>
      <w:r w:rsidRPr="7BFA60D7">
        <w:rPr>
          <w:rFonts w:ascii="Arial" w:hAnsi="Arial" w:cs="Arial"/>
          <w:sz w:val="20"/>
          <w:szCs w:val="20"/>
        </w:rPr>
        <w:t>Partijen:</w:t>
      </w:r>
    </w:p>
    <w:p w14:paraId="21555702" w14:textId="0E0D931B" w:rsidR="7BFA60D7" w:rsidRDefault="7BFA60D7" w:rsidP="7BFA60D7">
      <w:pPr>
        <w:spacing w:beforeAutospacing="1" w:afterAutospacing="1" w:line="240" w:lineRule="auto"/>
        <w:contextualSpacing/>
        <w:rPr>
          <w:rFonts w:ascii="Arial" w:hAnsi="Arial" w:cs="Arial"/>
          <w:sz w:val="20"/>
          <w:szCs w:val="20"/>
        </w:rPr>
      </w:pPr>
    </w:p>
    <w:p w14:paraId="5AA9BB33" w14:textId="6FD353EA" w:rsidR="000D3998" w:rsidRPr="000D3998" w:rsidRDefault="38DA3C4B" w:rsidP="6B1D99C8">
      <w:pPr>
        <w:pStyle w:val="Lijstalinea"/>
        <w:numPr>
          <w:ilvl w:val="0"/>
          <w:numId w:val="1"/>
        </w:numPr>
        <w:spacing w:before="100" w:beforeAutospacing="1" w:after="100" w:afterAutospacing="1" w:line="240" w:lineRule="auto"/>
        <w:rPr>
          <w:rFonts w:ascii="Arial" w:hAnsi="Arial" w:cs="Arial"/>
        </w:rPr>
      </w:pPr>
      <w:r w:rsidRPr="6B1D99C8">
        <w:rPr>
          <w:rFonts w:ascii="Arial" w:hAnsi="Arial" w:cs="Arial"/>
          <w:sz w:val="20"/>
          <w:szCs w:val="20"/>
        </w:rPr>
        <w:t xml:space="preserve">Gemeente Noordoostpolder, ter zake van deze overeenkomst op grond van artikel 171, tweede lid, van de Gemeentewet vertegenwoordigd door de heer </w:t>
      </w:r>
      <w:r w:rsidR="00277E0E">
        <w:rPr>
          <w:rFonts w:ascii="Arial" w:hAnsi="Arial" w:cs="Arial"/>
          <w:sz w:val="20"/>
          <w:szCs w:val="20"/>
        </w:rPr>
        <w:t>E.G. de Vries</w:t>
      </w:r>
      <w:r w:rsidRPr="6B1D99C8">
        <w:rPr>
          <w:rFonts w:ascii="Arial" w:hAnsi="Arial" w:cs="Arial"/>
          <w:sz w:val="20"/>
          <w:szCs w:val="20"/>
        </w:rPr>
        <w:t>, in de hoedanigheid van</w:t>
      </w:r>
      <w:r w:rsidR="005F727E">
        <w:rPr>
          <w:rFonts w:ascii="Arial" w:hAnsi="Arial" w:cs="Arial"/>
          <w:sz w:val="20"/>
          <w:szCs w:val="20"/>
        </w:rPr>
        <w:t xml:space="preserve"> Gemeentesecretaris/</w:t>
      </w:r>
      <w:r w:rsidR="00277E0E">
        <w:rPr>
          <w:rFonts w:ascii="Arial" w:hAnsi="Arial" w:cs="Arial"/>
          <w:sz w:val="20"/>
          <w:szCs w:val="20"/>
        </w:rPr>
        <w:t>directeur</w:t>
      </w:r>
      <w:r w:rsidRPr="6B1D99C8">
        <w:rPr>
          <w:rFonts w:ascii="Arial" w:hAnsi="Arial" w:cs="Arial"/>
          <w:sz w:val="20"/>
          <w:szCs w:val="20"/>
        </w:rPr>
        <w:t>, hierna te noemen: Opdrachtgever</w:t>
      </w:r>
    </w:p>
    <w:p w14:paraId="3C7F69C5" w14:textId="01135F10" w:rsidR="000D3998" w:rsidRPr="000D3998" w:rsidRDefault="6724A826" w:rsidP="5CA8D733">
      <w:pPr>
        <w:spacing w:before="100" w:beforeAutospacing="1" w:after="100" w:afterAutospacing="1" w:line="240" w:lineRule="auto"/>
        <w:contextualSpacing/>
        <w:rPr>
          <w:rFonts w:ascii="Arial" w:hAnsi="Arial" w:cs="Arial"/>
          <w:sz w:val="20"/>
          <w:szCs w:val="20"/>
        </w:rPr>
      </w:pPr>
      <w:r w:rsidRPr="6D7651F5">
        <w:rPr>
          <w:rFonts w:ascii="Arial" w:hAnsi="Arial" w:cs="Arial"/>
          <w:sz w:val="20"/>
          <w:szCs w:val="20"/>
        </w:rPr>
        <w:t>e</w:t>
      </w:r>
      <w:r w:rsidR="586A0825" w:rsidRPr="6D7651F5">
        <w:rPr>
          <w:rFonts w:ascii="Arial" w:hAnsi="Arial" w:cs="Arial"/>
          <w:sz w:val="20"/>
          <w:szCs w:val="20"/>
        </w:rPr>
        <w:t>n</w:t>
      </w:r>
    </w:p>
    <w:p w14:paraId="7F098706" w14:textId="77777777" w:rsidR="000D3998" w:rsidRPr="000D3998" w:rsidRDefault="000D3998" w:rsidP="000D3998">
      <w:pPr>
        <w:spacing w:before="100" w:beforeAutospacing="1" w:after="100" w:afterAutospacing="1" w:line="240" w:lineRule="auto"/>
        <w:contextualSpacing/>
        <w:rPr>
          <w:rFonts w:ascii="Arial" w:hAnsi="Arial" w:cs="Arial"/>
          <w:sz w:val="20"/>
          <w:szCs w:val="20"/>
        </w:rPr>
      </w:pPr>
    </w:p>
    <w:p w14:paraId="522F5C48" w14:textId="76FA487B" w:rsidR="38D66718" w:rsidRDefault="38D66718" w:rsidP="7BFA60D7">
      <w:pPr>
        <w:pStyle w:val="Lijstalinea"/>
        <w:numPr>
          <w:ilvl w:val="0"/>
          <w:numId w:val="1"/>
        </w:numPr>
        <w:spacing w:beforeAutospacing="1" w:afterAutospacing="1" w:line="240" w:lineRule="auto"/>
        <w:rPr>
          <w:rFonts w:ascii="Arial" w:eastAsia="Arial" w:hAnsi="Arial" w:cs="Arial"/>
        </w:rPr>
      </w:pPr>
      <w:r w:rsidRPr="7BFA60D7">
        <w:rPr>
          <w:rFonts w:ascii="Arial" w:eastAsia="Arial" w:hAnsi="Arial" w:cs="Arial"/>
          <w:color w:val="000000" w:themeColor="text1"/>
          <w:sz w:val="20"/>
          <w:szCs w:val="20"/>
          <w:highlight w:val="yellow"/>
        </w:rPr>
        <w:t xml:space="preserve">&lt;Naam organisatie&gt;, gevestigd &lt;adres, postcode&gt; te &lt;vestigingsplaats&gt;, te dezen op grond van de inschrijving bij de Kamer van Koophandel onder nummer &lt;KvK-nummer&gt; rechtsgeldig vertegenwoordigd door de heer/mevrouw </w:t>
      </w:r>
      <w:proofErr w:type="spellStart"/>
      <w:r w:rsidRPr="7BFA60D7">
        <w:rPr>
          <w:rFonts w:ascii="Arial" w:eastAsia="Arial" w:hAnsi="Arial" w:cs="Arial"/>
          <w:color w:val="000000" w:themeColor="text1"/>
          <w:sz w:val="20"/>
          <w:szCs w:val="20"/>
          <w:highlight w:val="yellow"/>
        </w:rPr>
        <w:t>xxxxxxxx</w:t>
      </w:r>
      <w:proofErr w:type="spellEnd"/>
      <w:r w:rsidRPr="7BFA60D7">
        <w:rPr>
          <w:rFonts w:ascii="Arial" w:eastAsia="Arial" w:hAnsi="Arial" w:cs="Arial"/>
          <w:color w:val="000000" w:themeColor="text1"/>
          <w:sz w:val="20"/>
          <w:szCs w:val="20"/>
          <w:highlight w:val="yellow"/>
        </w:rPr>
        <w:t>, in de functie van &lt;naam functie&gt;</w:t>
      </w:r>
      <w:r w:rsidRPr="7BFA60D7">
        <w:rPr>
          <w:rFonts w:ascii="Arial" w:eastAsia="Arial" w:hAnsi="Arial" w:cs="Arial"/>
          <w:color w:val="000000" w:themeColor="text1"/>
          <w:sz w:val="20"/>
          <w:szCs w:val="20"/>
        </w:rPr>
        <w:t xml:space="preserve"> hierna te noemen: Opdrachtnemer, </w:t>
      </w:r>
      <w:r w:rsidRPr="7BFA60D7">
        <w:rPr>
          <w:rFonts w:ascii="Arial" w:eastAsia="Arial" w:hAnsi="Arial" w:cs="Arial"/>
          <w:sz w:val="20"/>
          <w:szCs w:val="20"/>
        </w:rPr>
        <w:t xml:space="preserve"> </w:t>
      </w:r>
    </w:p>
    <w:p w14:paraId="0046C4C8" w14:textId="77777777" w:rsidR="000D3998" w:rsidRPr="000D3998" w:rsidRDefault="000D3998" w:rsidP="000D3998">
      <w:pPr>
        <w:spacing w:before="100" w:beforeAutospacing="1" w:after="100" w:afterAutospacing="1" w:line="240" w:lineRule="auto"/>
        <w:contextualSpacing/>
        <w:rPr>
          <w:rFonts w:ascii="Arial" w:hAnsi="Arial" w:cs="Arial"/>
          <w:sz w:val="20"/>
          <w:szCs w:val="20"/>
        </w:rPr>
      </w:pPr>
    </w:p>
    <w:p w14:paraId="35F7E89A" w14:textId="17037BB9" w:rsidR="000D3998" w:rsidRPr="000D3998" w:rsidRDefault="01BFC8AD" w:rsidP="5CA8D733">
      <w:pPr>
        <w:spacing w:before="100" w:beforeAutospacing="1" w:after="100" w:afterAutospacing="1" w:line="240" w:lineRule="auto"/>
        <w:contextualSpacing/>
        <w:rPr>
          <w:rFonts w:ascii="Arial" w:hAnsi="Arial" w:cs="Arial"/>
          <w:sz w:val="20"/>
          <w:szCs w:val="20"/>
        </w:rPr>
      </w:pPr>
      <w:r w:rsidRPr="5CA8D733">
        <w:rPr>
          <w:rFonts w:ascii="Arial" w:hAnsi="Arial" w:cs="Arial"/>
          <w:sz w:val="20"/>
          <w:szCs w:val="20"/>
        </w:rPr>
        <w:t>n</w:t>
      </w:r>
      <w:r w:rsidR="31DAA1B6" w:rsidRPr="5CA8D733">
        <w:rPr>
          <w:rFonts w:ascii="Arial" w:hAnsi="Arial" w:cs="Arial"/>
          <w:sz w:val="20"/>
          <w:szCs w:val="20"/>
        </w:rPr>
        <w:t>emen</w:t>
      </w:r>
      <w:r w:rsidR="000D3998" w:rsidRPr="5CA8D733">
        <w:rPr>
          <w:rFonts w:ascii="Arial" w:hAnsi="Arial" w:cs="Arial"/>
          <w:sz w:val="20"/>
          <w:szCs w:val="20"/>
        </w:rPr>
        <w:t xml:space="preserve"> het volgende in aanmerking:</w:t>
      </w:r>
    </w:p>
    <w:p w14:paraId="465F6D9A" w14:textId="16D61E58" w:rsidR="000D3998" w:rsidRPr="000D3998" w:rsidRDefault="239A1E41" w:rsidP="6828F635">
      <w:pPr>
        <w:pStyle w:val="Lijstalinea"/>
        <w:numPr>
          <w:ilvl w:val="0"/>
          <w:numId w:val="5"/>
        </w:numPr>
        <w:spacing w:before="100" w:beforeAutospacing="1" w:after="100" w:afterAutospacing="1" w:line="240" w:lineRule="auto"/>
        <w:rPr>
          <w:rFonts w:ascii="Arial" w:hAnsi="Arial" w:cs="Arial"/>
          <w:sz w:val="20"/>
          <w:szCs w:val="20"/>
        </w:rPr>
      </w:pPr>
      <w:r w:rsidRPr="6828F635">
        <w:rPr>
          <w:rFonts w:ascii="Arial" w:hAnsi="Arial" w:cs="Arial"/>
          <w:sz w:val="20"/>
          <w:szCs w:val="20"/>
        </w:rPr>
        <w:t xml:space="preserve">Opdrachtnemer </w:t>
      </w:r>
      <w:r w:rsidRPr="00E25FDE">
        <w:rPr>
          <w:rFonts w:ascii="Arial" w:hAnsi="Arial" w:cs="Arial"/>
          <w:sz w:val="20"/>
          <w:szCs w:val="20"/>
        </w:rPr>
        <w:t xml:space="preserve">verricht het </w:t>
      </w:r>
      <w:r w:rsidR="00FF758D" w:rsidRPr="00E25FDE">
        <w:rPr>
          <w:rFonts w:ascii="Arial" w:hAnsi="Arial" w:cs="Arial"/>
          <w:sz w:val="20"/>
          <w:szCs w:val="20"/>
        </w:rPr>
        <w:t xml:space="preserve">preventief en correctief </w:t>
      </w:r>
      <w:r w:rsidRPr="00E25FDE">
        <w:rPr>
          <w:rFonts w:ascii="Arial" w:hAnsi="Arial" w:cs="Arial"/>
          <w:sz w:val="20"/>
          <w:szCs w:val="20"/>
        </w:rPr>
        <w:t>onderhoud</w:t>
      </w:r>
      <w:r w:rsidR="00FF758D" w:rsidRPr="00E25FDE">
        <w:rPr>
          <w:rFonts w:ascii="Arial" w:hAnsi="Arial" w:cs="Arial"/>
          <w:sz w:val="20"/>
          <w:szCs w:val="20"/>
        </w:rPr>
        <w:t xml:space="preserve"> en de jaarlijkse keuring</w:t>
      </w:r>
      <w:r w:rsidR="7F5AF881" w:rsidRPr="00E25FDE">
        <w:rPr>
          <w:rFonts w:ascii="Arial" w:hAnsi="Arial" w:cs="Arial"/>
          <w:sz w:val="20"/>
          <w:szCs w:val="20"/>
        </w:rPr>
        <w:t xml:space="preserve"> </w:t>
      </w:r>
      <w:r w:rsidR="005C5DEE" w:rsidRPr="00E25FDE">
        <w:rPr>
          <w:rFonts w:ascii="Arial" w:hAnsi="Arial" w:cs="Arial"/>
          <w:sz w:val="20"/>
          <w:szCs w:val="20"/>
        </w:rPr>
        <w:t>aan</w:t>
      </w:r>
      <w:r w:rsidR="005C5DEE">
        <w:rPr>
          <w:rFonts w:ascii="Arial" w:hAnsi="Arial" w:cs="Arial"/>
          <w:sz w:val="20"/>
          <w:szCs w:val="20"/>
        </w:rPr>
        <w:t xml:space="preserve"> </w:t>
      </w:r>
      <w:r w:rsidR="004A4D6E">
        <w:rPr>
          <w:rFonts w:ascii="Arial" w:hAnsi="Arial" w:cs="Arial"/>
          <w:sz w:val="20"/>
          <w:szCs w:val="20"/>
        </w:rPr>
        <w:t>de mobiele kra</w:t>
      </w:r>
      <w:r w:rsidR="00FF758D">
        <w:rPr>
          <w:rFonts w:ascii="Arial" w:hAnsi="Arial" w:cs="Arial"/>
          <w:sz w:val="20"/>
          <w:szCs w:val="20"/>
        </w:rPr>
        <w:t>an</w:t>
      </w:r>
      <w:r w:rsidRPr="6828F635">
        <w:rPr>
          <w:rFonts w:ascii="Arial" w:hAnsi="Arial" w:cs="Arial"/>
          <w:sz w:val="20"/>
          <w:szCs w:val="20"/>
        </w:rPr>
        <w:t>;</w:t>
      </w:r>
    </w:p>
    <w:p w14:paraId="55FC7A59" w14:textId="2BF9416A" w:rsidR="000D3998" w:rsidRDefault="000D3998" w:rsidP="000D3998">
      <w:pPr>
        <w:pStyle w:val="Lijstalinea"/>
        <w:numPr>
          <w:ilvl w:val="0"/>
          <w:numId w:val="5"/>
        </w:numPr>
        <w:spacing w:before="100" w:beforeAutospacing="1" w:after="100" w:afterAutospacing="1" w:line="240" w:lineRule="auto"/>
        <w:rPr>
          <w:rFonts w:ascii="Arial" w:hAnsi="Arial" w:cs="Arial"/>
          <w:sz w:val="20"/>
          <w:szCs w:val="20"/>
        </w:rPr>
      </w:pPr>
      <w:r w:rsidRPr="000D3998">
        <w:rPr>
          <w:rFonts w:ascii="Arial" w:hAnsi="Arial" w:cs="Arial"/>
          <w:sz w:val="20"/>
          <w:szCs w:val="20"/>
        </w:rPr>
        <w:t xml:space="preserve">Opdrachtgever heeft voor het </w:t>
      </w:r>
      <w:r w:rsidR="000B3C5A">
        <w:rPr>
          <w:rFonts w:ascii="Arial" w:hAnsi="Arial" w:cs="Arial"/>
          <w:sz w:val="20"/>
          <w:szCs w:val="20"/>
        </w:rPr>
        <w:t xml:space="preserve">onderhouden van haar mobiele kraan voor de milieustraat </w:t>
      </w:r>
      <w:r w:rsidRPr="000D3998">
        <w:rPr>
          <w:rFonts w:ascii="Arial" w:hAnsi="Arial" w:cs="Arial"/>
          <w:sz w:val="20"/>
          <w:szCs w:val="20"/>
        </w:rPr>
        <w:t>behoefte aan een contractpartner die verantwoordelijk is voor het in goede staat houden van de</w:t>
      </w:r>
      <w:r w:rsidR="004A4D6E">
        <w:rPr>
          <w:rFonts w:ascii="Arial" w:hAnsi="Arial" w:cs="Arial"/>
          <w:sz w:val="20"/>
          <w:szCs w:val="20"/>
        </w:rPr>
        <w:t xml:space="preserve"> mobiele kraan </w:t>
      </w:r>
      <w:r w:rsidRPr="000D3998">
        <w:rPr>
          <w:rFonts w:ascii="Arial" w:hAnsi="Arial" w:cs="Arial"/>
          <w:sz w:val="20"/>
          <w:szCs w:val="20"/>
        </w:rPr>
        <w:t>gedurende de contractperiode</w:t>
      </w:r>
      <w:r w:rsidR="00F4738B">
        <w:rPr>
          <w:rFonts w:ascii="Arial" w:hAnsi="Arial" w:cs="Arial"/>
          <w:sz w:val="20"/>
          <w:szCs w:val="20"/>
        </w:rPr>
        <w:t xml:space="preserve"> van deze overeenkomst</w:t>
      </w:r>
      <w:r w:rsidRPr="000D3998">
        <w:rPr>
          <w:rFonts w:ascii="Arial" w:hAnsi="Arial" w:cs="Arial"/>
          <w:sz w:val="20"/>
          <w:szCs w:val="20"/>
        </w:rPr>
        <w:t>;</w:t>
      </w:r>
    </w:p>
    <w:p w14:paraId="59C6B7D7" w14:textId="1823E12A" w:rsidR="00AC3D9F" w:rsidRPr="000D3998" w:rsidRDefault="00AC3D9F" w:rsidP="06613910">
      <w:pPr>
        <w:pStyle w:val="Lijstalinea"/>
        <w:numPr>
          <w:ilvl w:val="0"/>
          <w:numId w:val="5"/>
        </w:numPr>
        <w:spacing w:before="100" w:beforeAutospacing="1" w:after="100" w:afterAutospacing="1" w:line="240" w:lineRule="auto"/>
        <w:rPr>
          <w:rFonts w:ascii="Arial" w:hAnsi="Arial" w:cs="Arial"/>
          <w:sz w:val="20"/>
          <w:szCs w:val="20"/>
        </w:rPr>
      </w:pPr>
      <w:r w:rsidRPr="06613910">
        <w:rPr>
          <w:rFonts w:ascii="Arial" w:hAnsi="Arial" w:cs="Arial"/>
          <w:sz w:val="20"/>
          <w:szCs w:val="20"/>
        </w:rPr>
        <w:t xml:space="preserve">Opdrachtgever voor deze dienstverlening een overeenkomst met </w:t>
      </w:r>
      <w:r w:rsidR="004A4D6E">
        <w:rPr>
          <w:rFonts w:ascii="Arial" w:hAnsi="Arial" w:cs="Arial"/>
          <w:sz w:val="20"/>
          <w:szCs w:val="20"/>
        </w:rPr>
        <w:t xml:space="preserve">Opdrachtnemer </w:t>
      </w:r>
      <w:r w:rsidRPr="06613910">
        <w:rPr>
          <w:rFonts w:ascii="Arial" w:hAnsi="Arial" w:cs="Arial"/>
          <w:sz w:val="20"/>
          <w:szCs w:val="20"/>
        </w:rPr>
        <w:t xml:space="preserve">afsluit; </w:t>
      </w:r>
    </w:p>
    <w:p w14:paraId="60E5B304" w14:textId="06F55063" w:rsidR="00FF1C0A" w:rsidRDefault="000D3998" w:rsidP="5CA8D733">
      <w:pPr>
        <w:pStyle w:val="Lijstalinea"/>
        <w:numPr>
          <w:ilvl w:val="0"/>
          <w:numId w:val="5"/>
        </w:numPr>
        <w:spacing w:before="100" w:beforeAutospacing="1" w:after="100" w:afterAutospacing="1" w:line="240" w:lineRule="auto"/>
        <w:rPr>
          <w:rFonts w:ascii="Arial" w:hAnsi="Arial" w:cs="Arial"/>
          <w:sz w:val="20"/>
          <w:szCs w:val="20"/>
        </w:rPr>
      </w:pPr>
      <w:r w:rsidRPr="5CA8D733">
        <w:rPr>
          <w:rFonts w:ascii="Arial" w:hAnsi="Arial" w:cs="Arial"/>
          <w:sz w:val="20"/>
          <w:szCs w:val="20"/>
        </w:rPr>
        <w:t xml:space="preserve">Opdrachtnemer heeft </w:t>
      </w:r>
      <w:r w:rsidR="00DB46CB">
        <w:rPr>
          <w:rFonts w:ascii="Arial" w:hAnsi="Arial" w:cs="Arial"/>
          <w:sz w:val="20"/>
          <w:szCs w:val="20"/>
        </w:rPr>
        <w:t>bij de Europese openbare aanbesteding Aanschaf mobiele kraan milieustraat</w:t>
      </w:r>
      <w:r w:rsidR="000B3C5A">
        <w:rPr>
          <w:rFonts w:ascii="Arial" w:hAnsi="Arial" w:cs="Arial"/>
          <w:sz w:val="20"/>
          <w:szCs w:val="20"/>
        </w:rPr>
        <w:t xml:space="preserve">, met </w:t>
      </w:r>
      <w:r w:rsidR="000B3C5A" w:rsidRPr="006744D9">
        <w:rPr>
          <w:rFonts w:ascii="Arial" w:hAnsi="Arial" w:cs="Arial"/>
          <w:sz w:val="20"/>
          <w:szCs w:val="20"/>
        </w:rPr>
        <w:t xml:space="preserve">zaaknummer </w:t>
      </w:r>
      <w:r w:rsidR="00F4738B" w:rsidRPr="006744D9">
        <w:rPr>
          <w:rFonts w:ascii="Arial" w:hAnsi="Arial" w:cs="Arial"/>
          <w:sz w:val="20"/>
          <w:szCs w:val="20"/>
        </w:rPr>
        <w:t>20260302222215</w:t>
      </w:r>
      <w:r w:rsidR="00DB46CB" w:rsidRPr="006744D9">
        <w:rPr>
          <w:rFonts w:ascii="Arial" w:hAnsi="Arial" w:cs="Arial"/>
          <w:sz w:val="20"/>
          <w:szCs w:val="20"/>
        </w:rPr>
        <w:t xml:space="preserve"> een</w:t>
      </w:r>
      <w:r w:rsidR="00DB46CB">
        <w:rPr>
          <w:rFonts w:ascii="Arial" w:hAnsi="Arial" w:cs="Arial"/>
          <w:sz w:val="20"/>
          <w:szCs w:val="20"/>
        </w:rPr>
        <w:t xml:space="preserve"> inschrijving gedaan</w:t>
      </w:r>
      <w:r w:rsidR="006E2063">
        <w:rPr>
          <w:rFonts w:ascii="Arial" w:hAnsi="Arial" w:cs="Arial"/>
          <w:sz w:val="20"/>
          <w:szCs w:val="20"/>
        </w:rPr>
        <w:t xml:space="preserve">, met datum </w:t>
      </w:r>
      <w:r w:rsidR="006E2063" w:rsidRPr="006E2063">
        <w:rPr>
          <w:rFonts w:ascii="Arial" w:hAnsi="Arial" w:cs="Arial"/>
          <w:sz w:val="20"/>
          <w:szCs w:val="20"/>
          <w:highlight w:val="yellow"/>
        </w:rPr>
        <w:t>&lt;datum&gt;</w:t>
      </w:r>
      <w:r w:rsidR="00DB46CB">
        <w:rPr>
          <w:rFonts w:ascii="Arial" w:hAnsi="Arial" w:cs="Arial"/>
          <w:sz w:val="20"/>
          <w:szCs w:val="20"/>
        </w:rPr>
        <w:t>. Het onderhoud van de kraan is onderdeel van de opdracht</w:t>
      </w:r>
      <w:r w:rsidR="006E2063">
        <w:rPr>
          <w:rFonts w:ascii="Arial" w:hAnsi="Arial" w:cs="Arial"/>
          <w:sz w:val="20"/>
          <w:szCs w:val="20"/>
        </w:rPr>
        <w:t xml:space="preserve">. </w:t>
      </w:r>
    </w:p>
    <w:p w14:paraId="1386EF6F" w14:textId="28979793" w:rsidR="000D3998" w:rsidRPr="000D3998" w:rsidRDefault="1B0DC0E4" w:rsidP="6D7651F5">
      <w:pPr>
        <w:pStyle w:val="Lijstalinea"/>
        <w:numPr>
          <w:ilvl w:val="0"/>
          <w:numId w:val="3"/>
        </w:numPr>
        <w:spacing w:before="100" w:beforeAutospacing="1" w:after="100" w:afterAutospacing="1" w:line="240" w:lineRule="auto"/>
        <w:rPr>
          <w:rFonts w:ascii="Arial" w:hAnsi="Arial" w:cs="Arial"/>
        </w:rPr>
      </w:pPr>
      <w:r w:rsidRPr="6D7651F5">
        <w:rPr>
          <w:rFonts w:ascii="Arial" w:hAnsi="Arial" w:cs="Arial"/>
          <w:sz w:val="20"/>
          <w:szCs w:val="20"/>
        </w:rPr>
        <w:t>Opdrachtgever geeft met het ondertekenen van deze overeenkomst de opdracht voor het uitvoeren van de dienstverlening aan Opdrachtnemer, gelijkelijk Opdrachtnemer de opdracht aanvaardt met het ondertekenen van deze overeenkomst;</w:t>
      </w:r>
    </w:p>
    <w:p w14:paraId="2B91BECB" w14:textId="7285B4CE" w:rsidR="000D3998" w:rsidRPr="000D3998" w:rsidRDefault="1B0DC0E4" w:rsidP="6D7651F5">
      <w:pPr>
        <w:pStyle w:val="Lijstalinea"/>
        <w:numPr>
          <w:ilvl w:val="0"/>
          <w:numId w:val="3"/>
        </w:numPr>
        <w:spacing w:before="100" w:beforeAutospacing="1" w:after="100" w:afterAutospacing="1" w:line="240" w:lineRule="auto"/>
        <w:rPr>
          <w:rFonts w:ascii="Arial" w:hAnsi="Arial" w:cs="Arial"/>
        </w:rPr>
      </w:pPr>
      <w:r w:rsidRPr="6D7651F5">
        <w:rPr>
          <w:rFonts w:ascii="Arial" w:hAnsi="Arial" w:cs="Arial"/>
          <w:sz w:val="20"/>
          <w:szCs w:val="20"/>
        </w:rPr>
        <w:t>Partijen wensen hun wederzijdse rechten en plichten met betrekking tot de uitvoering van de gewenste dienstverlening in deze overeenkomst vast te leggen,</w:t>
      </w:r>
    </w:p>
    <w:p w14:paraId="6C77B86C" w14:textId="639509C9" w:rsidR="6D7651F5" w:rsidRDefault="6D7651F5" w:rsidP="6D7651F5">
      <w:pPr>
        <w:pStyle w:val="Lijstalinea"/>
        <w:spacing w:beforeAutospacing="1" w:afterAutospacing="1" w:line="240" w:lineRule="auto"/>
        <w:rPr>
          <w:rFonts w:ascii="Arial" w:hAnsi="Arial" w:cs="Arial"/>
          <w:sz w:val="20"/>
          <w:szCs w:val="20"/>
        </w:rPr>
      </w:pPr>
    </w:p>
    <w:p w14:paraId="749A2482" w14:textId="5A018111" w:rsidR="000D3998" w:rsidRPr="000D3998" w:rsidRDefault="6708E811" w:rsidP="5CA8D733">
      <w:pPr>
        <w:spacing w:before="100" w:beforeAutospacing="1" w:after="100" w:afterAutospacing="1" w:line="240" w:lineRule="auto"/>
        <w:contextualSpacing/>
        <w:rPr>
          <w:rFonts w:ascii="Arial" w:hAnsi="Arial" w:cs="Arial"/>
          <w:sz w:val="20"/>
          <w:szCs w:val="20"/>
        </w:rPr>
      </w:pPr>
      <w:r w:rsidRPr="5CA8D733">
        <w:rPr>
          <w:rFonts w:ascii="Arial" w:hAnsi="Arial" w:cs="Arial"/>
          <w:sz w:val="20"/>
          <w:szCs w:val="20"/>
        </w:rPr>
        <w:t>e</w:t>
      </w:r>
      <w:r w:rsidR="3DADF4B1" w:rsidRPr="5CA8D733">
        <w:rPr>
          <w:rFonts w:ascii="Arial" w:hAnsi="Arial" w:cs="Arial"/>
          <w:sz w:val="20"/>
          <w:szCs w:val="20"/>
        </w:rPr>
        <w:t>n</w:t>
      </w:r>
      <w:r w:rsidR="000D3998" w:rsidRPr="5CA8D733">
        <w:rPr>
          <w:rFonts w:ascii="Arial" w:hAnsi="Arial" w:cs="Arial"/>
          <w:sz w:val="20"/>
          <w:szCs w:val="20"/>
        </w:rPr>
        <w:t xml:space="preserve"> komen overeen als volgt:</w:t>
      </w:r>
    </w:p>
    <w:p w14:paraId="58779113" w14:textId="77777777" w:rsidR="000D3998" w:rsidRPr="000D3998" w:rsidRDefault="000D3998" w:rsidP="000D3998">
      <w:pPr>
        <w:spacing w:before="100" w:beforeAutospacing="1" w:after="100" w:afterAutospacing="1" w:line="240" w:lineRule="auto"/>
        <w:contextualSpacing/>
        <w:rPr>
          <w:rFonts w:ascii="Arial" w:hAnsi="Arial" w:cs="Arial"/>
          <w:sz w:val="20"/>
          <w:szCs w:val="20"/>
        </w:rPr>
      </w:pPr>
    </w:p>
    <w:p w14:paraId="7E057DDC" w14:textId="66BA8086" w:rsidR="000D3998" w:rsidRPr="000D3998" w:rsidRDefault="000D3998" w:rsidP="000D3998">
      <w:pPr>
        <w:spacing w:before="100" w:beforeAutospacing="1" w:after="100" w:afterAutospacing="1" w:line="240" w:lineRule="auto"/>
        <w:contextualSpacing/>
        <w:rPr>
          <w:rFonts w:ascii="Arial" w:hAnsi="Arial" w:cs="Arial"/>
          <w:b/>
          <w:bCs/>
          <w:sz w:val="20"/>
          <w:szCs w:val="20"/>
        </w:rPr>
      </w:pPr>
      <w:r w:rsidRPr="00750B4E">
        <w:rPr>
          <w:rFonts w:ascii="Arial" w:hAnsi="Arial" w:cs="Arial"/>
          <w:b/>
          <w:bCs/>
          <w:sz w:val="20"/>
          <w:szCs w:val="20"/>
        </w:rPr>
        <w:t xml:space="preserve">Inhoud van de </w:t>
      </w:r>
      <w:r w:rsidR="00750B4E" w:rsidRPr="00750B4E">
        <w:rPr>
          <w:rFonts w:ascii="Arial" w:hAnsi="Arial" w:cs="Arial"/>
          <w:b/>
          <w:bCs/>
          <w:sz w:val="20"/>
          <w:szCs w:val="20"/>
        </w:rPr>
        <w:t xml:space="preserve">serviceovereenkomst </w:t>
      </w:r>
      <w:r w:rsidRPr="00750B4E">
        <w:rPr>
          <w:rFonts w:ascii="Arial" w:hAnsi="Arial" w:cs="Arial"/>
          <w:b/>
          <w:bCs/>
          <w:sz w:val="20"/>
          <w:szCs w:val="20"/>
        </w:rPr>
        <w:t xml:space="preserve">inclusief </w:t>
      </w:r>
      <w:r w:rsidR="00750B4E" w:rsidRPr="00750B4E">
        <w:rPr>
          <w:rFonts w:ascii="Arial" w:hAnsi="Arial" w:cs="Arial"/>
          <w:b/>
          <w:bCs/>
          <w:sz w:val="20"/>
          <w:szCs w:val="20"/>
        </w:rPr>
        <w:t xml:space="preserve">keuringen </w:t>
      </w:r>
    </w:p>
    <w:p w14:paraId="7E847BD2" w14:textId="727DF2D7" w:rsidR="000D3998" w:rsidRPr="00E25FDE" w:rsidRDefault="000D3998" w:rsidP="00E25FDE">
      <w:pPr>
        <w:pStyle w:val="Lijstalinea"/>
        <w:numPr>
          <w:ilvl w:val="1"/>
          <w:numId w:val="11"/>
        </w:numPr>
        <w:spacing w:before="100" w:beforeAutospacing="1" w:after="100" w:afterAutospacing="1" w:line="240" w:lineRule="auto"/>
        <w:rPr>
          <w:rFonts w:ascii="Arial" w:hAnsi="Arial" w:cs="Arial"/>
          <w:sz w:val="20"/>
          <w:szCs w:val="20"/>
        </w:rPr>
      </w:pPr>
      <w:r w:rsidRPr="00E25FDE">
        <w:rPr>
          <w:rFonts w:ascii="Arial" w:hAnsi="Arial" w:cs="Arial"/>
          <w:sz w:val="20"/>
          <w:szCs w:val="20"/>
        </w:rPr>
        <w:t xml:space="preserve">Gedurende de looptijd van deze overeenkomst verplicht Opdrachtnemer zich ten behoeve van Opdrachtgever de </w:t>
      </w:r>
      <w:r w:rsidR="006A5162" w:rsidRPr="00E25FDE">
        <w:rPr>
          <w:rFonts w:ascii="Arial" w:hAnsi="Arial" w:cs="Arial"/>
          <w:sz w:val="20"/>
          <w:szCs w:val="20"/>
        </w:rPr>
        <w:t xml:space="preserve">mobiele kraan van de milieustraat uit </w:t>
      </w:r>
      <w:r w:rsidRPr="00E25FDE">
        <w:rPr>
          <w:rFonts w:ascii="Arial" w:hAnsi="Arial" w:cs="Arial"/>
          <w:sz w:val="20"/>
          <w:szCs w:val="20"/>
        </w:rPr>
        <w:t>te voeren, overeenkomstig de voorwaarden en bepalingen van deze overeenkomst inclusief bijlagen.</w:t>
      </w:r>
    </w:p>
    <w:p w14:paraId="44725FC3" w14:textId="45E7AE32" w:rsidR="000D3998" w:rsidRPr="00E25FDE" w:rsidRDefault="000D3998" w:rsidP="00E25FDE">
      <w:pPr>
        <w:pStyle w:val="Lijstalinea"/>
        <w:numPr>
          <w:ilvl w:val="1"/>
          <w:numId w:val="11"/>
        </w:numPr>
        <w:spacing w:before="100" w:beforeAutospacing="1" w:after="100" w:afterAutospacing="1" w:line="240" w:lineRule="auto"/>
        <w:rPr>
          <w:rFonts w:ascii="Arial" w:hAnsi="Arial" w:cs="Arial"/>
          <w:sz w:val="20"/>
          <w:szCs w:val="20"/>
        </w:rPr>
      </w:pPr>
      <w:r w:rsidRPr="00E25FDE">
        <w:rPr>
          <w:rFonts w:ascii="Arial" w:hAnsi="Arial" w:cs="Arial"/>
          <w:sz w:val="20"/>
          <w:szCs w:val="20"/>
        </w:rPr>
        <w:t>Op deze overeenkomst en de uitvoering van de opdracht zijn de Algemene Inkoopvoorwaarden van Opdrachtgever (AIV 2023) van toepassing, voor zover daarvan in deze overeenkomst niet wordt afgeweken. De algemene voorwaarden van Opdrachtnemer, hoegenaamd dan ook, zijn uitdrukkelijk niet van toepassing.</w:t>
      </w:r>
    </w:p>
    <w:p w14:paraId="72D09EF8" w14:textId="374759B1" w:rsidR="000D3998" w:rsidRPr="00E25FDE" w:rsidRDefault="000D3998" w:rsidP="00E25FDE">
      <w:pPr>
        <w:pStyle w:val="Lijstalinea"/>
        <w:numPr>
          <w:ilvl w:val="1"/>
          <w:numId w:val="11"/>
        </w:numPr>
        <w:spacing w:before="100" w:beforeAutospacing="1" w:after="100" w:afterAutospacing="1" w:line="240" w:lineRule="auto"/>
        <w:rPr>
          <w:rFonts w:ascii="Arial" w:hAnsi="Arial" w:cs="Arial"/>
          <w:sz w:val="20"/>
          <w:szCs w:val="20"/>
        </w:rPr>
      </w:pPr>
      <w:r w:rsidRPr="00E25FDE">
        <w:rPr>
          <w:rFonts w:ascii="Arial" w:hAnsi="Arial" w:cs="Arial"/>
          <w:sz w:val="20"/>
          <w:szCs w:val="20"/>
        </w:rPr>
        <w:t xml:space="preserve">Voor zover deze overeenkomst, de AIV 2023 en/of de overige bijlagen met elkaar in tegenspraak zijn, geldt bij de interpretatie van de overeenkomst de navolgende rangorde, waarbij de inhoud van het </w:t>
      </w:r>
      <w:r w:rsidR="0D2BC6F9" w:rsidRPr="00E25FDE">
        <w:rPr>
          <w:rFonts w:ascii="Arial" w:hAnsi="Arial" w:cs="Arial"/>
          <w:sz w:val="20"/>
          <w:szCs w:val="20"/>
        </w:rPr>
        <w:t>hogergenoemde</w:t>
      </w:r>
      <w:r w:rsidRPr="00E25FDE">
        <w:rPr>
          <w:rFonts w:ascii="Arial" w:hAnsi="Arial" w:cs="Arial"/>
          <w:sz w:val="20"/>
          <w:szCs w:val="20"/>
        </w:rPr>
        <w:t xml:space="preserve"> document prevaleert boven het lager genoemde, tenzij een bepaling in het lager genoemde document een hoger doel beoogt dan de conflicterende bepaling uit het </w:t>
      </w:r>
      <w:r w:rsidR="1D4527F3" w:rsidRPr="00E25FDE">
        <w:rPr>
          <w:rFonts w:ascii="Arial" w:hAnsi="Arial" w:cs="Arial"/>
          <w:sz w:val="20"/>
          <w:szCs w:val="20"/>
        </w:rPr>
        <w:t>hogergenoemde</w:t>
      </w:r>
      <w:r w:rsidRPr="00E25FDE">
        <w:rPr>
          <w:rFonts w:ascii="Arial" w:hAnsi="Arial" w:cs="Arial"/>
          <w:sz w:val="20"/>
          <w:szCs w:val="20"/>
        </w:rPr>
        <w:t xml:space="preserve"> document:</w:t>
      </w:r>
    </w:p>
    <w:p w14:paraId="39BEAC9C" w14:textId="274786D4" w:rsidR="00B87CAC" w:rsidRDefault="00B87CAC">
      <w:pPr>
        <w:rPr>
          <w:rFonts w:ascii="Arial" w:hAnsi="Arial" w:cs="Arial"/>
          <w:sz w:val="20"/>
          <w:szCs w:val="20"/>
        </w:rPr>
      </w:pPr>
      <w:r w:rsidRPr="6D7651F5">
        <w:rPr>
          <w:rFonts w:ascii="Arial" w:hAnsi="Arial" w:cs="Arial"/>
          <w:sz w:val="20"/>
          <w:szCs w:val="20"/>
        </w:rPr>
        <w:br w:type="page"/>
      </w:r>
    </w:p>
    <w:p w14:paraId="7E0C2AAF" w14:textId="77777777" w:rsidR="009461A6" w:rsidRPr="000D3998" w:rsidRDefault="009461A6" w:rsidP="6D7651F5">
      <w:pPr>
        <w:spacing w:before="100" w:beforeAutospacing="1" w:after="100" w:afterAutospacing="1" w:line="240" w:lineRule="auto"/>
        <w:contextualSpacing/>
        <w:rPr>
          <w:rFonts w:ascii="Arial" w:hAnsi="Arial" w:cs="Arial"/>
          <w:sz w:val="20"/>
          <w:szCs w:val="20"/>
        </w:rPr>
      </w:pPr>
    </w:p>
    <w:p w14:paraId="486F75D9" w14:textId="634FF48F" w:rsidR="000D3998" w:rsidRDefault="1B0DC0E4" w:rsidP="6D7651F5">
      <w:pPr>
        <w:pStyle w:val="Lijstalinea"/>
        <w:numPr>
          <w:ilvl w:val="0"/>
          <w:numId w:val="8"/>
        </w:numPr>
        <w:spacing w:before="100" w:beforeAutospacing="1" w:after="100" w:afterAutospacing="1" w:line="240" w:lineRule="auto"/>
        <w:ind w:left="709" w:hanging="425"/>
        <w:rPr>
          <w:rFonts w:ascii="Arial" w:hAnsi="Arial" w:cs="Arial"/>
          <w:sz w:val="20"/>
          <w:szCs w:val="20"/>
        </w:rPr>
      </w:pPr>
      <w:r w:rsidRPr="5B6EA314">
        <w:rPr>
          <w:rFonts w:ascii="Arial" w:hAnsi="Arial" w:cs="Arial"/>
          <w:sz w:val="20"/>
          <w:szCs w:val="20"/>
        </w:rPr>
        <w:t xml:space="preserve">De </w:t>
      </w:r>
      <w:r w:rsidR="00183407">
        <w:rPr>
          <w:rFonts w:ascii="Arial" w:hAnsi="Arial" w:cs="Arial"/>
          <w:sz w:val="20"/>
          <w:szCs w:val="20"/>
        </w:rPr>
        <w:t>service</w:t>
      </w:r>
      <w:r w:rsidRPr="5B6EA314">
        <w:rPr>
          <w:rFonts w:ascii="Arial" w:hAnsi="Arial" w:cs="Arial"/>
          <w:sz w:val="20"/>
          <w:szCs w:val="20"/>
        </w:rPr>
        <w:t>overeenkomst</w:t>
      </w:r>
      <w:r w:rsidR="008A1A29">
        <w:rPr>
          <w:rFonts w:ascii="Arial" w:hAnsi="Arial" w:cs="Arial"/>
          <w:sz w:val="20"/>
          <w:szCs w:val="20"/>
        </w:rPr>
        <w:t xml:space="preserve"> </w:t>
      </w:r>
      <w:r w:rsidR="00C83616">
        <w:rPr>
          <w:rFonts w:ascii="Arial" w:hAnsi="Arial" w:cs="Arial"/>
          <w:sz w:val="20"/>
          <w:szCs w:val="20"/>
        </w:rPr>
        <w:t>inclusief bijlagen:</w:t>
      </w:r>
    </w:p>
    <w:p w14:paraId="1F940227" w14:textId="3613CC19" w:rsidR="00C83616" w:rsidRPr="000D3998" w:rsidRDefault="00C83616" w:rsidP="00C83616">
      <w:pPr>
        <w:pStyle w:val="Lijstalinea"/>
        <w:numPr>
          <w:ilvl w:val="1"/>
          <w:numId w:val="8"/>
        </w:numPr>
        <w:spacing w:before="100" w:beforeAutospacing="1" w:after="100" w:afterAutospacing="1" w:line="240" w:lineRule="auto"/>
        <w:rPr>
          <w:rFonts w:ascii="Arial" w:hAnsi="Arial" w:cs="Arial"/>
          <w:sz w:val="20"/>
          <w:szCs w:val="20"/>
        </w:rPr>
      </w:pPr>
      <w:r>
        <w:rPr>
          <w:rFonts w:ascii="Arial" w:hAnsi="Arial" w:cs="Arial"/>
          <w:sz w:val="20"/>
          <w:szCs w:val="20"/>
        </w:rPr>
        <w:t xml:space="preserve">Inschrijvingsleidraad </w:t>
      </w:r>
      <w:r w:rsidR="00E92D26">
        <w:rPr>
          <w:rFonts w:ascii="Arial" w:hAnsi="Arial" w:cs="Arial"/>
          <w:sz w:val="20"/>
          <w:szCs w:val="20"/>
        </w:rPr>
        <w:t>met bijlagen (waaronder het programma van eisen en de nota van inlichtingen)</w:t>
      </w:r>
    </w:p>
    <w:p w14:paraId="5A582C55" w14:textId="77777777" w:rsidR="006D5A76" w:rsidRDefault="000D3998" w:rsidP="006D5A76">
      <w:pPr>
        <w:pStyle w:val="Lijstalinea"/>
        <w:numPr>
          <w:ilvl w:val="0"/>
          <w:numId w:val="8"/>
        </w:numPr>
        <w:spacing w:before="100" w:beforeAutospacing="1" w:after="100" w:afterAutospacing="1" w:line="240" w:lineRule="auto"/>
        <w:ind w:left="709" w:hanging="425"/>
        <w:rPr>
          <w:rFonts w:ascii="Arial" w:hAnsi="Arial" w:cs="Arial"/>
          <w:sz w:val="20"/>
          <w:szCs w:val="20"/>
        </w:rPr>
      </w:pPr>
      <w:r w:rsidRPr="000D3998">
        <w:rPr>
          <w:rFonts w:ascii="Arial" w:hAnsi="Arial" w:cs="Arial"/>
          <w:sz w:val="20"/>
          <w:szCs w:val="20"/>
        </w:rPr>
        <w:t>De AIV 2023;</w:t>
      </w:r>
    </w:p>
    <w:p w14:paraId="2896B0E2" w14:textId="388ED397" w:rsidR="000D3998" w:rsidRPr="006D5A76" w:rsidRDefault="006A5162" w:rsidP="006D5A76">
      <w:pPr>
        <w:pStyle w:val="Lijstalinea"/>
        <w:numPr>
          <w:ilvl w:val="0"/>
          <w:numId w:val="8"/>
        </w:numPr>
        <w:spacing w:before="100" w:beforeAutospacing="1" w:after="100" w:afterAutospacing="1" w:line="240" w:lineRule="auto"/>
        <w:ind w:left="709" w:hanging="425"/>
        <w:rPr>
          <w:rFonts w:ascii="Arial" w:hAnsi="Arial" w:cs="Arial"/>
          <w:sz w:val="20"/>
          <w:szCs w:val="20"/>
        </w:rPr>
      </w:pPr>
      <w:r w:rsidRPr="006D5A76">
        <w:rPr>
          <w:rFonts w:ascii="Arial" w:hAnsi="Arial" w:cs="Arial"/>
          <w:sz w:val="20"/>
          <w:szCs w:val="20"/>
        </w:rPr>
        <w:t xml:space="preserve">Inschrijving Opdrachtnemer </w:t>
      </w:r>
      <w:r w:rsidR="000D3998" w:rsidRPr="006D5A76">
        <w:rPr>
          <w:rFonts w:ascii="Arial" w:hAnsi="Arial" w:cs="Arial"/>
          <w:sz w:val="20"/>
          <w:szCs w:val="20"/>
          <w:highlight w:val="yellow"/>
        </w:rPr>
        <w:t xml:space="preserve">d.d. </w:t>
      </w:r>
      <w:r w:rsidR="006D5A76" w:rsidRPr="006D5A76">
        <w:rPr>
          <w:rFonts w:ascii="Arial" w:hAnsi="Arial" w:cs="Arial"/>
          <w:sz w:val="20"/>
          <w:szCs w:val="20"/>
          <w:highlight w:val="yellow"/>
        </w:rPr>
        <w:t>&lt;datum&gt;</w:t>
      </w:r>
    </w:p>
    <w:p w14:paraId="7CF3090D" w14:textId="6F9DEC09" w:rsidR="000D3998" w:rsidRPr="00E25FDE" w:rsidRDefault="000D3998" w:rsidP="0027474E">
      <w:pPr>
        <w:pStyle w:val="Lijstalinea"/>
        <w:numPr>
          <w:ilvl w:val="1"/>
          <w:numId w:val="11"/>
        </w:numPr>
        <w:spacing w:before="100" w:beforeAutospacing="1" w:after="100" w:afterAutospacing="1" w:line="240" w:lineRule="auto"/>
        <w:rPr>
          <w:rFonts w:ascii="Arial" w:hAnsi="Arial" w:cs="Arial"/>
          <w:sz w:val="20"/>
          <w:szCs w:val="20"/>
        </w:rPr>
      </w:pPr>
      <w:r w:rsidRPr="00E25FDE">
        <w:rPr>
          <w:rFonts w:ascii="Arial" w:hAnsi="Arial" w:cs="Arial"/>
          <w:sz w:val="20"/>
          <w:szCs w:val="20"/>
        </w:rPr>
        <w:t>De bijlagen bij deze overeenkomst maken integraal en onlosmakelijk deel uit van deze</w:t>
      </w:r>
    </w:p>
    <w:p w14:paraId="0B33A540" w14:textId="070F9C7D" w:rsidR="000D3998" w:rsidRDefault="000D3998" w:rsidP="000D3998">
      <w:pPr>
        <w:spacing w:before="100" w:beforeAutospacing="1" w:after="100" w:afterAutospacing="1" w:line="240" w:lineRule="auto"/>
        <w:ind w:firstLine="708"/>
        <w:contextualSpacing/>
        <w:rPr>
          <w:rFonts w:ascii="Arial" w:hAnsi="Arial" w:cs="Arial"/>
          <w:sz w:val="20"/>
          <w:szCs w:val="20"/>
        </w:rPr>
      </w:pPr>
      <w:r w:rsidRPr="000D3998">
        <w:rPr>
          <w:rFonts w:ascii="Arial" w:hAnsi="Arial" w:cs="Arial"/>
          <w:sz w:val="20"/>
          <w:szCs w:val="20"/>
        </w:rPr>
        <w:t>overeenkomst.</w:t>
      </w:r>
    </w:p>
    <w:p w14:paraId="6474CE20" w14:textId="77777777" w:rsidR="000D3998" w:rsidRPr="000D3998" w:rsidRDefault="000D3998" w:rsidP="000D3998">
      <w:pPr>
        <w:spacing w:before="100" w:beforeAutospacing="1" w:after="100" w:afterAutospacing="1" w:line="240" w:lineRule="auto"/>
        <w:ind w:firstLine="708"/>
        <w:contextualSpacing/>
        <w:rPr>
          <w:rFonts w:ascii="Arial" w:hAnsi="Arial" w:cs="Arial"/>
          <w:sz w:val="20"/>
          <w:szCs w:val="20"/>
        </w:rPr>
      </w:pPr>
    </w:p>
    <w:p w14:paraId="575741DE" w14:textId="77777777" w:rsidR="000D3998" w:rsidRPr="000D3998" w:rsidRDefault="000D3998" w:rsidP="000D3998">
      <w:pPr>
        <w:spacing w:before="100" w:beforeAutospacing="1" w:after="100" w:afterAutospacing="1" w:line="240" w:lineRule="auto"/>
        <w:contextualSpacing/>
        <w:rPr>
          <w:rFonts w:ascii="Arial" w:hAnsi="Arial" w:cs="Arial"/>
          <w:b/>
          <w:bCs/>
          <w:sz w:val="20"/>
          <w:szCs w:val="20"/>
        </w:rPr>
      </w:pPr>
      <w:r w:rsidRPr="000D3998">
        <w:rPr>
          <w:rFonts w:ascii="Arial" w:hAnsi="Arial" w:cs="Arial"/>
          <w:b/>
          <w:bCs/>
          <w:sz w:val="20"/>
          <w:szCs w:val="20"/>
        </w:rPr>
        <w:t>2.</w:t>
      </w:r>
      <w:r w:rsidRPr="000D3998">
        <w:rPr>
          <w:rFonts w:ascii="Arial" w:hAnsi="Arial" w:cs="Arial"/>
          <w:b/>
          <w:bCs/>
          <w:sz w:val="20"/>
          <w:szCs w:val="20"/>
        </w:rPr>
        <w:tab/>
        <w:t>Duur van de overeenkomst</w:t>
      </w:r>
    </w:p>
    <w:p w14:paraId="40268A13" w14:textId="6C62AE29" w:rsidR="000D3998" w:rsidRPr="00E25FDE" w:rsidRDefault="38DA3C4B" w:rsidP="0027474E">
      <w:pPr>
        <w:pStyle w:val="Lijstalinea"/>
        <w:numPr>
          <w:ilvl w:val="0"/>
          <w:numId w:val="11"/>
        </w:numPr>
        <w:spacing w:before="100" w:beforeAutospacing="1" w:after="100" w:afterAutospacing="1" w:line="240" w:lineRule="auto"/>
        <w:rPr>
          <w:rFonts w:ascii="Arial" w:hAnsi="Arial" w:cs="Arial"/>
          <w:sz w:val="20"/>
          <w:szCs w:val="20"/>
        </w:rPr>
      </w:pPr>
      <w:r w:rsidRPr="00E25FDE">
        <w:rPr>
          <w:rFonts w:ascii="Arial" w:hAnsi="Arial" w:cs="Arial"/>
          <w:sz w:val="20"/>
          <w:szCs w:val="20"/>
        </w:rPr>
        <w:t xml:space="preserve">Deze overeenkomst heeft een initiële </w:t>
      </w:r>
      <w:r w:rsidRPr="00335F0B">
        <w:rPr>
          <w:rFonts w:ascii="Arial" w:hAnsi="Arial" w:cs="Arial"/>
          <w:sz w:val="20"/>
          <w:szCs w:val="20"/>
        </w:rPr>
        <w:t xml:space="preserve">looptijd van </w:t>
      </w:r>
      <w:r w:rsidR="008A1A29" w:rsidRPr="00335F0B">
        <w:rPr>
          <w:rFonts w:ascii="Arial" w:hAnsi="Arial" w:cs="Arial"/>
          <w:sz w:val="20"/>
          <w:szCs w:val="20"/>
        </w:rPr>
        <w:t>8</w:t>
      </w:r>
      <w:r w:rsidRPr="00335F0B">
        <w:rPr>
          <w:rFonts w:ascii="Arial" w:hAnsi="Arial" w:cs="Arial"/>
          <w:sz w:val="20"/>
          <w:szCs w:val="20"/>
        </w:rPr>
        <w:t xml:space="preserve"> jaar, ingaande op</w:t>
      </w:r>
      <w:r w:rsidR="006B225A" w:rsidRPr="00335F0B">
        <w:rPr>
          <w:rFonts w:ascii="Arial" w:hAnsi="Arial" w:cs="Arial"/>
          <w:sz w:val="20"/>
          <w:szCs w:val="20"/>
        </w:rPr>
        <w:t xml:space="preserve"> de dag van aflevering van de mobiele kraan bij Opdrachtgever.</w:t>
      </w:r>
      <w:r w:rsidR="006B225A" w:rsidRPr="00E25FDE">
        <w:rPr>
          <w:rFonts w:ascii="Arial" w:hAnsi="Arial" w:cs="Arial"/>
          <w:sz w:val="20"/>
          <w:szCs w:val="20"/>
        </w:rPr>
        <w:t xml:space="preserve"> </w:t>
      </w:r>
    </w:p>
    <w:p w14:paraId="5EF65D33" w14:textId="77777777" w:rsidR="000D3998" w:rsidRPr="000D3998" w:rsidRDefault="000D3998" w:rsidP="000D3998">
      <w:pPr>
        <w:spacing w:before="100" w:beforeAutospacing="1" w:after="100" w:afterAutospacing="1" w:line="240" w:lineRule="auto"/>
        <w:ind w:left="708" w:hanging="708"/>
        <w:contextualSpacing/>
        <w:rPr>
          <w:rFonts w:ascii="Arial" w:hAnsi="Arial" w:cs="Arial"/>
          <w:sz w:val="20"/>
          <w:szCs w:val="20"/>
        </w:rPr>
      </w:pPr>
    </w:p>
    <w:p w14:paraId="218BDD5C" w14:textId="77777777" w:rsidR="000D3998" w:rsidRPr="000D3998" w:rsidRDefault="000D3998" w:rsidP="000D3998">
      <w:pPr>
        <w:spacing w:before="100" w:beforeAutospacing="1" w:after="100" w:afterAutospacing="1" w:line="240" w:lineRule="auto"/>
        <w:contextualSpacing/>
        <w:rPr>
          <w:rFonts w:ascii="Arial" w:hAnsi="Arial" w:cs="Arial"/>
          <w:b/>
          <w:bCs/>
          <w:sz w:val="20"/>
          <w:szCs w:val="20"/>
        </w:rPr>
      </w:pPr>
      <w:r w:rsidRPr="000D3998">
        <w:rPr>
          <w:rFonts w:ascii="Arial" w:hAnsi="Arial" w:cs="Arial"/>
          <w:b/>
          <w:bCs/>
          <w:sz w:val="20"/>
          <w:szCs w:val="20"/>
        </w:rPr>
        <w:t>3.</w:t>
      </w:r>
      <w:r w:rsidRPr="000D3998">
        <w:rPr>
          <w:rFonts w:ascii="Arial" w:hAnsi="Arial" w:cs="Arial"/>
          <w:b/>
          <w:bCs/>
          <w:sz w:val="20"/>
          <w:szCs w:val="20"/>
        </w:rPr>
        <w:tab/>
        <w:t>Omvang van de opdracht</w:t>
      </w:r>
    </w:p>
    <w:p w14:paraId="63D7074F" w14:textId="77777777" w:rsidR="00E25FDE" w:rsidRPr="00E25FDE" w:rsidRDefault="000D3998" w:rsidP="0027474E">
      <w:pPr>
        <w:pStyle w:val="Lijstalinea"/>
        <w:numPr>
          <w:ilvl w:val="0"/>
          <w:numId w:val="11"/>
        </w:numPr>
        <w:autoSpaceDE w:val="0"/>
        <w:autoSpaceDN w:val="0"/>
        <w:adjustRightInd w:val="0"/>
        <w:spacing w:before="100" w:beforeAutospacing="1" w:after="0" w:afterAutospacing="1" w:line="240" w:lineRule="auto"/>
        <w:rPr>
          <w:rFonts w:ascii="Arial" w:hAnsi="Arial" w:cs="Arial"/>
          <w:b/>
          <w:bCs/>
          <w:color w:val="000000"/>
          <w:sz w:val="20"/>
          <w:szCs w:val="20"/>
        </w:rPr>
      </w:pPr>
      <w:r w:rsidRPr="00E25FDE">
        <w:rPr>
          <w:rFonts w:ascii="Arial" w:hAnsi="Arial" w:cs="Arial"/>
          <w:sz w:val="20"/>
          <w:szCs w:val="20"/>
        </w:rPr>
        <w:t xml:space="preserve">De hier bedoelde </w:t>
      </w:r>
      <w:r w:rsidR="00F214B3" w:rsidRPr="00E25FDE">
        <w:rPr>
          <w:rFonts w:ascii="Arial" w:hAnsi="Arial" w:cs="Arial"/>
          <w:sz w:val="20"/>
          <w:szCs w:val="20"/>
        </w:rPr>
        <w:t xml:space="preserve">werkzaamheden hebben betrekking op de mobiele kraan voor de milieustraat van Opdrachtgever. Voor de aanschaf van deze kraan is door Opdrachtgever een Europese openbare aanbesteding gehouden met zaaknummer </w:t>
      </w:r>
      <w:r w:rsidR="006744D9" w:rsidRPr="00E25FDE">
        <w:rPr>
          <w:rFonts w:ascii="Arial" w:hAnsi="Arial" w:cs="Arial"/>
          <w:sz w:val="20"/>
          <w:szCs w:val="20"/>
        </w:rPr>
        <w:t>20260302222215</w:t>
      </w:r>
      <w:r w:rsidR="00F214B3" w:rsidRPr="00E25FDE">
        <w:rPr>
          <w:rFonts w:ascii="Arial" w:hAnsi="Arial" w:cs="Arial"/>
          <w:sz w:val="20"/>
          <w:szCs w:val="20"/>
        </w:rPr>
        <w:t xml:space="preserve"> waar Opdrachtnemer op in heeft geschreven. Opdrachtnemer heeft deze opdracht gegund gekregen. </w:t>
      </w:r>
      <w:r w:rsidR="00DB1888" w:rsidRPr="00E25FDE">
        <w:rPr>
          <w:rFonts w:ascii="Arial" w:hAnsi="Arial" w:cs="Arial"/>
          <w:sz w:val="20"/>
          <w:szCs w:val="20"/>
        </w:rPr>
        <w:t xml:space="preserve">De serviceovereenkomst </w:t>
      </w:r>
      <w:r w:rsidR="00F214B3" w:rsidRPr="00E25FDE">
        <w:rPr>
          <w:rFonts w:ascii="Arial" w:hAnsi="Arial" w:cs="Arial"/>
          <w:sz w:val="20"/>
          <w:szCs w:val="20"/>
        </w:rPr>
        <w:t xml:space="preserve">is onderdeel van de opdracht. </w:t>
      </w:r>
    </w:p>
    <w:p w14:paraId="5EAF7E04" w14:textId="77777777" w:rsidR="00E25FDE" w:rsidRPr="00E25FDE" w:rsidRDefault="00E25FDE" w:rsidP="00E25FDE">
      <w:pPr>
        <w:pStyle w:val="Lijstalinea"/>
        <w:autoSpaceDE w:val="0"/>
        <w:autoSpaceDN w:val="0"/>
        <w:adjustRightInd w:val="0"/>
        <w:spacing w:before="100" w:beforeAutospacing="1" w:after="0" w:afterAutospacing="1" w:line="240" w:lineRule="auto"/>
        <w:ind w:left="705"/>
        <w:rPr>
          <w:rFonts w:ascii="Arial" w:hAnsi="Arial" w:cs="Arial"/>
          <w:b/>
          <w:bCs/>
          <w:color w:val="000000"/>
          <w:sz w:val="20"/>
          <w:szCs w:val="20"/>
        </w:rPr>
      </w:pPr>
    </w:p>
    <w:p w14:paraId="09C6FDBF" w14:textId="6117798A" w:rsidR="00381D92" w:rsidRPr="00E25FDE" w:rsidRDefault="000D3998" w:rsidP="0027474E">
      <w:pPr>
        <w:pStyle w:val="Lijstalinea"/>
        <w:numPr>
          <w:ilvl w:val="1"/>
          <w:numId w:val="13"/>
        </w:numPr>
        <w:autoSpaceDE w:val="0"/>
        <w:autoSpaceDN w:val="0"/>
        <w:adjustRightInd w:val="0"/>
        <w:spacing w:before="100" w:beforeAutospacing="1" w:after="0" w:afterAutospacing="1" w:line="240" w:lineRule="auto"/>
        <w:rPr>
          <w:rFonts w:ascii="Arial" w:hAnsi="Arial" w:cs="Arial"/>
          <w:b/>
          <w:bCs/>
          <w:color w:val="000000"/>
          <w:sz w:val="20"/>
          <w:szCs w:val="20"/>
        </w:rPr>
      </w:pPr>
      <w:r w:rsidRPr="00E25FDE">
        <w:rPr>
          <w:rFonts w:ascii="Arial" w:hAnsi="Arial" w:cs="Arial"/>
          <w:sz w:val="20"/>
          <w:szCs w:val="20"/>
        </w:rPr>
        <w:tab/>
      </w:r>
      <w:r w:rsidR="00381D92" w:rsidRPr="00E25FDE">
        <w:rPr>
          <w:rFonts w:ascii="Arial" w:hAnsi="Arial" w:cs="Arial"/>
          <w:b/>
          <w:bCs/>
          <w:color w:val="000000"/>
          <w:sz w:val="20"/>
          <w:szCs w:val="20"/>
        </w:rPr>
        <w:t>Preventief onderhoud en keuringen</w:t>
      </w:r>
    </w:p>
    <w:p w14:paraId="32013C77" w14:textId="77777777" w:rsidR="00381D92" w:rsidRDefault="00381D92" w:rsidP="00381D92">
      <w:pPr>
        <w:autoSpaceDE w:val="0"/>
        <w:autoSpaceDN w:val="0"/>
        <w:adjustRightInd w:val="0"/>
        <w:spacing w:after="0"/>
        <w:ind w:left="708"/>
        <w:rPr>
          <w:rFonts w:ascii="Arial" w:hAnsi="Arial" w:cs="Arial"/>
          <w:sz w:val="20"/>
          <w:szCs w:val="20"/>
        </w:rPr>
      </w:pPr>
      <w:r w:rsidRPr="002E0BBE">
        <w:rPr>
          <w:rFonts w:ascii="Arial" w:hAnsi="Arial" w:cs="Arial"/>
          <w:sz w:val="20"/>
          <w:szCs w:val="20"/>
        </w:rPr>
        <w:t>Binnen de serviceovereenkomst verzorgt opdrachtnemer periodiek het (preventief) onderhoud en de keuringen volgens het voorschrift</w:t>
      </w:r>
      <w:r w:rsidRPr="00381D92">
        <w:rPr>
          <w:rFonts w:ascii="Arial" w:hAnsi="Arial" w:cs="Arial"/>
          <w:sz w:val="20"/>
          <w:szCs w:val="20"/>
        </w:rPr>
        <w:t xml:space="preserve"> zoals deze is beschreven in de fabrieksvoorschriften van de mobiele kraan. Binnen dit onderhoud zijn zowel de arbeidskosten voor het uitvoeren van het preventief onderhoud en de keuringen als de benodigde materialen zoals oliën, vetten, filters en reiskosten inbegrepen.</w:t>
      </w:r>
    </w:p>
    <w:p w14:paraId="791F7F4A" w14:textId="74795DEB" w:rsidR="000D3998" w:rsidRPr="000D3998" w:rsidRDefault="000D3998" w:rsidP="000D3998">
      <w:pPr>
        <w:spacing w:before="100" w:beforeAutospacing="1" w:after="100" w:afterAutospacing="1" w:line="240" w:lineRule="auto"/>
        <w:contextualSpacing/>
        <w:rPr>
          <w:rFonts w:ascii="Arial" w:hAnsi="Arial" w:cs="Arial"/>
          <w:sz w:val="20"/>
          <w:szCs w:val="20"/>
        </w:rPr>
      </w:pPr>
    </w:p>
    <w:p w14:paraId="303408C4" w14:textId="2468DF8E" w:rsidR="000D3998" w:rsidRPr="00E25FDE" w:rsidRDefault="000D3998" w:rsidP="00E25FDE">
      <w:pPr>
        <w:pStyle w:val="Lijstalinea"/>
        <w:numPr>
          <w:ilvl w:val="2"/>
          <w:numId w:val="13"/>
        </w:numPr>
        <w:spacing w:before="100" w:beforeAutospacing="1" w:after="100" w:afterAutospacing="1" w:line="240" w:lineRule="auto"/>
        <w:rPr>
          <w:rFonts w:ascii="Arial" w:hAnsi="Arial" w:cs="Arial"/>
          <w:sz w:val="20"/>
          <w:szCs w:val="20"/>
        </w:rPr>
      </w:pPr>
      <w:r w:rsidRPr="00E25FDE">
        <w:rPr>
          <w:rFonts w:ascii="Arial" w:hAnsi="Arial" w:cs="Arial"/>
          <w:b/>
          <w:bCs/>
          <w:sz w:val="20"/>
          <w:szCs w:val="20"/>
        </w:rPr>
        <w:t>Correctief onderhoud</w:t>
      </w:r>
    </w:p>
    <w:p w14:paraId="71547959" w14:textId="77777777" w:rsidR="002E0BBE" w:rsidRPr="002E0BBE" w:rsidRDefault="002E0BBE" w:rsidP="002E0BBE">
      <w:pPr>
        <w:ind w:left="708"/>
        <w:rPr>
          <w:rFonts w:ascii="Arial" w:hAnsi="Arial" w:cs="Arial"/>
          <w:sz w:val="20"/>
          <w:szCs w:val="20"/>
        </w:rPr>
      </w:pPr>
      <w:r w:rsidRPr="002E0BBE">
        <w:rPr>
          <w:rFonts w:ascii="Arial" w:hAnsi="Arial" w:cs="Arial"/>
          <w:sz w:val="20"/>
          <w:szCs w:val="20"/>
        </w:rPr>
        <w:t xml:space="preserve">Bij uitval, niet juist of niet volledig functioneren van de mobiele kraan, voorziet deze serviceovereenkomst in een reparatieservice op afroep. In een dergelijke geval doet de gemeente een melding aan opdrachtnemer. De wijze waarop deze melding wordt doorgegeven wordt later afgestemd. Na ontvangst van de melding draagt opdrachtnemer zorg voor reparatie. Zowel de arbeidskosten van als de benodigde onderdelen, evenals reiskosten en overige bijkomende kosten, voor deze reparatie zijn gedekt in deze overeenkomst. </w:t>
      </w:r>
    </w:p>
    <w:p w14:paraId="54973C1B" w14:textId="5D38724E" w:rsidR="000D3998" w:rsidRPr="00F214B3" w:rsidRDefault="000D3998" w:rsidP="009F36FA">
      <w:pPr>
        <w:spacing w:before="100" w:beforeAutospacing="1" w:after="100" w:afterAutospacing="1" w:line="240" w:lineRule="auto"/>
        <w:ind w:left="708" w:hanging="708"/>
        <w:contextualSpacing/>
        <w:rPr>
          <w:rFonts w:ascii="Arial" w:hAnsi="Arial" w:cs="Arial"/>
          <w:sz w:val="20"/>
          <w:szCs w:val="20"/>
          <w:highlight w:val="yellow"/>
        </w:rPr>
      </w:pPr>
      <w:r w:rsidRPr="000D3998">
        <w:rPr>
          <w:rFonts w:ascii="Arial" w:hAnsi="Arial" w:cs="Arial"/>
          <w:sz w:val="20"/>
          <w:szCs w:val="20"/>
        </w:rPr>
        <w:t>3.</w:t>
      </w:r>
      <w:r w:rsidR="005277C0">
        <w:rPr>
          <w:rFonts w:ascii="Arial" w:hAnsi="Arial" w:cs="Arial"/>
          <w:sz w:val="20"/>
          <w:szCs w:val="20"/>
        </w:rPr>
        <w:t>4</w:t>
      </w:r>
      <w:r w:rsidRPr="000D3998">
        <w:rPr>
          <w:rFonts w:ascii="Arial" w:hAnsi="Arial" w:cs="Arial"/>
          <w:sz w:val="20"/>
          <w:szCs w:val="20"/>
        </w:rPr>
        <w:tab/>
      </w:r>
      <w:r w:rsidRPr="002E0BBE">
        <w:rPr>
          <w:rFonts w:ascii="Arial" w:hAnsi="Arial" w:cs="Arial"/>
          <w:sz w:val="20"/>
          <w:szCs w:val="20"/>
        </w:rPr>
        <w:t>Partijen hanteren de volgende reactie- en hersteltijden bij de uitvoering van het correctief onderhoud:</w:t>
      </w:r>
    </w:p>
    <w:tbl>
      <w:tblPr>
        <w:tblStyle w:val="Tabelraster"/>
        <w:tblpPr w:leftFromText="141" w:rightFromText="141" w:vertAnchor="text" w:horzAnchor="margin" w:tblpXSpec="right" w:tblpY="122"/>
        <w:tblW w:w="8407" w:type="dxa"/>
        <w:tblLook w:val="04A0" w:firstRow="1" w:lastRow="0" w:firstColumn="1" w:lastColumn="0" w:noHBand="0" w:noVBand="1"/>
      </w:tblPr>
      <w:tblGrid>
        <w:gridCol w:w="2972"/>
        <w:gridCol w:w="5435"/>
      </w:tblGrid>
      <w:tr w:rsidR="00B30E78" w:rsidRPr="00F214B3" w14:paraId="13D88128" w14:textId="77777777" w:rsidTr="000F2F60">
        <w:tc>
          <w:tcPr>
            <w:tcW w:w="2972" w:type="dxa"/>
          </w:tcPr>
          <w:p w14:paraId="6C3E4ABA" w14:textId="48CB1D11" w:rsidR="00B30E78" w:rsidRPr="00207BBA" w:rsidRDefault="00B30E78" w:rsidP="00477A6D">
            <w:pPr>
              <w:pStyle w:val="Lijstalinea"/>
              <w:tabs>
                <w:tab w:val="left" w:pos="1041"/>
              </w:tabs>
              <w:spacing w:line="242" w:lineRule="auto"/>
              <w:ind w:left="0" w:right="147"/>
              <w:jc w:val="center"/>
              <w:rPr>
                <w:rFonts w:ascii="Arial" w:hAnsi="Arial" w:cs="Arial"/>
                <w:b/>
                <w:bCs/>
                <w:sz w:val="20"/>
                <w:szCs w:val="20"/>
              </w:rPr>
            </w:pPr>
            <w:proofErr w:type="spellStart"/>
            <w:r w:rsidRPr="00207BBA">
              <w:rPr>
                <w:rFonts w:ascii="Arial" w:hAnsi="Arial" w:cs="Arial"/>
                <w:b/>
                <w:bCs/>
                <w:sz w:val="20"/>
                <w:szCs w:val="20"/>
              </w:rPr>
              <w:t>Categorie</w:t>
            </w:r>
            <w:proofErr w:type="spellEnd"/>
            <w:r w:rsidRPr="00207BBA">
              <w:rPr>
                <w:rFonts w:ascii="Arial" w:hAnsi="Arial" w:cs="Arial"/>
                <w:b/>
                <w:bCs/>
                <w:sz w:val="20"/>
                <w:szCs w:val="20"/>
              </w:rPr>
              <w:t xml:space="preserve"> </w:t>
            </w:r>
            <w:proofErr w:type="spellStart"/>
            <w:r w:rsidRPr="00207BBA">
              <w:rPr>
                <w:rFonts w:ascii="Arial" w:hAnsi="Arial" w:cs="Arial"/>
                <w:b/>
                <w:bCs/>
                <w:sz w:val="20"/>
                <w:szCs w:val="20"/>
              </w:rPr>
              <w:t>storingen</w:t>
            </w:r>
            <w:proofErr w:type="spellEnd"/>
          </w:p>
        </w:tc>
        <w:tc>
          <w:tcPr>
            <w:tcW w:w="5435" w:type="dxa"/>
          </w:tcPr>
          <w:p w14:paraId="2CC5ABF8" w14:textId="77777777" w:rsidR="00B30E78" w:rsidRPr="00207BBA" w:rsidRDefault="00B30E78" w:rsidP="00477A6D">
            <w:pPr>
              <w:pStyle w:val="Lijstalinea"/>
              <w:tabs>
                <w:tab w:val="left" w:pos="1041"/>
              </w:tabs>
              <w:spacing w:line="242" w:lineRule="auto"/>
              <w:ind w:left="0" w:right="147"/>
              <w:jc w:val="center"/>
              <w:rPr>
                <w:rFonts w:ascii="Arial" w:hAnsi="Arial" w:cs="Arial"/>
                <w:b/>
                <w:bCs/>
                <w:sz w:val="20"/>
                <w:szCs w:val="20"/>
              </w:rPr>
            </w:pPr>
            <w:proofErr w:type="spellStart"/>
            <w:r w:rsidRPr="00207BBA">
              <w:rPr>
                <w:rFonts w:ascii="Arial" w:hAnsi="Arial" w:cs="Arial"/>
                <w:b/>
                <w:bCs/>
                <w:sz w:val="20"/>
                <w:szCs w:val="20"/>
              </w:rPr>
              <w:t>Aanvang</w:t>
            </w:r>
            <w:proofErr w:type="spellEnd"/>
          </w:p>
        </w:tc>
      </w:tr>
      <w:tr w:rsidR="00B30E78" w:rsidRPr="00F214B3" w14:paraId="78E08A42" w14:textId="77777777" w:rsidTr="000F2F60">
        <w:tc>
          <w:tcPr>
            <w:tcW w:w="2972" w:type="dxa"/>
          </w:tcPr>
          <w:p w14:paraId="53239C06" w14:textId="25C637ED" w:rsidR="00B30E78" w:rsidRPr="000F2F60" w:rsidRDefault="00B30E78" w:rsidP="00477A6D">
            <w:pPr>
              <w:pStyle w:val="Lijstalinea"/>
              <w:tabs>
                <w:tab w:val="left" w:pos="1041"/>
              </w:tabs>
              <w:spacing w:line="242" w:lineRule="auto"/>
              <w:ind w:left="0" w:right="147"/>
              <w:jc w:val="center"/>
              <w:rPr>
                <w:rFonts w:ascii="Arial" w:hAnsi="Arial" w:cs="Arial"/>
                <w:b/>
                <w:bCs/>
                <w:sz w:val="20"/>
                <w:szCs w:val="20"/>
              </w:rPr>
            </w:pPr>
            <w:proofErr w:type="spellStart"/>
            <w:r w:rsidRPr="000F2F60">
              <w:rPr>
                <w:rFonts w:ascii="Arial" w:hAnsi="Arial" w:cs="Arial"/>
                <w:b/>
                <w:bCs/>
                <w:sz w:val="20"/>
                <w:szCs w:val="20"/>
              </w:rPr>
              <w:t>Niet</w:t>
            </w:r>
            <w:proofErr w:type="spellEnd"/>
            <w:r w:rsidRPr="000F2F60">
              <w:rPr>
                <w:rFonts w:ascii="Arial" w:hAnsi="Arial" w:cs="Arial"/>
                <w:b/>
                <w:bCs/>
                <w:sz w:val="20"/>
                <w:szCs w:val="20"/>
              </w:rPr>
              <w:t xml:space="preserve"> </w:t>
            </w:r>
            <w:proofErr w:type="spellStart"/>
            <w:r w:rsidRPr="000F2F60">
              <w:rPr>
                <w:rFonts w:ascii="Arial" w:hAnsi="Arial" w:cs="Arial"/>
                <w:b/>
                <w:bCs/>
                <w:sz w:val="20"/>
                <w:szCs w:val="20"/>
              </w:rPr>
              <w:t>inzetbaar</w:t>
            </w:r>
            <w:proofErr w:type="spellEnd"/>
          </w:p>
        </w:tc>
        <w:tc>
          <w:tcPr>
            <w:tcW w:w="5435" w:type="dxa"/>
          </w:tcPr>
          <w:p w14:paraId="508A6245" w14:textId="77777777" w:rsidR="00B30E78" w:rsidRPr="006B03E3" w:rsidRDefault="00B30E78" w:rsidP="00477A6D">
            <w:pPr>
              <w:pStyle w:val="Lijstalinea"/>
              <w:tabs>
                <w:tab w:val="left" w:pos="1041"/>
              </w:tabs>
              <w:spacing w:line="242" w:lineRule="auto"/>
              <w:ind w:left="0" w:right="147"/>
              <w:jc w:val="center"/>
              <w:rPr>
                <w:rFonts w:ascii="Arial" w:hAnsi="Arial" w:cs="Arial"/>
                <w:sz w:val="20"/>
                <w:szCs w:val="20"/>
                <w:lang w:val="nl-NL"/>
              </w:rPr>
            </w:pPr>
            <w:r w:rsidRPr="006B03E3">
              <w:rPr>
                <w:rFonts w:ascii="Arial" w:hAnsi="Arial" w:cs="Arial"/>
                <w:sz w:val="20"/>
                <w:szCs w:val="20"/>
                <w:lang w:val="nl-NL"/>
              </w:rPr>
              <w:t>Op werkdagen uiterlijk 6 uren na melding</w:t>
            </w:r>
          </w:p>
          <w:p w14:paraId="18257AC8" w14:textId="09CB3935" w:rsidR="00B30E78" w:rsidRPr="007C7152" w:rsidRDefault="00B30E78" w:rsidP="00477A6D">
            <w:pPr>
              <w:pStyle w:val="Lijstalinea"/>
              <w:tabs>
                <w:tab w:val="left" w:pos="1041"/>
              </w:tabs>
              <w:spacing w:line="242" w:lineRule="auto"/>
              <w:ind w:left="0" w:right="147"/>
              <w:jc w:val="center"/>
              <w:rPr>
                <w:rFonts w:ascii="Arial" w:hAnsi="Arial" w:cs="Arial"/>
                <w:sz w:val="20"/>
                <w:szCs w:val="20"/>
                <w:highlight w:val="yellow"/>
                <w:lang w:val="nl-NL"/>
              </w:rPr>
            </w:pPr>
            <w:r w:rsidRPr="006B03E3">
              <w:rPr>
                <w:rFonts w:ascii="Arial" w:hAnsi="Arial" w:cs="Arial"/>
                <w:sz w:val="20"/>
                <w:szCs w:val="20"/>
                <w:lang w:val="nl-NL"/>
              </w:rPr>
              <w:t>In het weekend: voor maandagochtend 11.00 uur. Zie ook het programma van eisen</w:t>
            </w:r>
          </w:p>
        </w:tc>
      </w:tr>
      <w:tr w:rsidR="00B30E78" w:rsidRPr="00F214B3" w14:paraId="35AE8D9C" w14:textId="77777777" w:rsidTr="000F2F60">
        <w:trPr>
          <w:trHeight w:val="43"/>
        </w:trPr>
        <w:tc>
          <w:tcPr>
            <w:tcW w:w="2972" w:type="dxa"/>
          </w:tcPr>
          <w:p w14:paraId="5924F7CB" w14:textId="3B25E083" w:rsidR="00B30E78" w:rsidRPr="000F2F60" w:rsidRDefault="00B30E78" w:rsidP="00477A6D">
            <w:pPr>
              <w:pStyle w:val="Lijstalinea"/>
              <w:tabs>
                <w:tab w:val="left" w:pos="1041"/>
              </w:tabs>
              <w:spacing w:line="242" w:lineRule="auto"/>
              <w:ind w:left="0" w:right="147"/>
              <w:jc w:val="center"/>
              <w:rPr>
                <w:rFonts w:ascii="Arial" w:hAnsi="Arial" w:cs="Arial"/>
                <w:b/>
                <w:bCs/>
                <w:sz w:val="20"/>
                <w:szCs w:val="20"/>
              </w:rPr>
            </w:pPr>
            <w:permStart w:id="1218643492" w:edGrp="everyone" w:colFirst="1" w:colLast="1"/>
            <w:proofErr w:type="spellStart"/>
            <w:r w:rsidRPr="000F2F60">
              <w:rPr>
                <w:rFonts w:ascii="Arial" w:hAnsi="Arial" w:cs="Arial"/>
                <w:b/>
                <w:bCs/>
                <w:sz w:val="20"/>
                <w:szCs w:val="20"/>
              </w:rPr>
              <w:t>Deels</w:t>
            </w:r>
            <w:proofErr w:type="spellEnd"/>
            <w:r w:rsidRPr="000F2F60">
              <w:rPr>
                <w:rFonts w:ascii="Arial" w:hAnsi="Arial" w:cs="Arial"/>
                <w:b/>
                <w:bCs/>
                <w:sz w:val="20"/>
                <w:szCs w:val="20"/>
              </w:rPr>
              <w:t xml:space="preserve"> </w:t>
            </w:r>
            <w:proofErr w:type="spellStart"/>
            <w:r w:rsidRPr="000F2F60">
              <w:rPr>
                <w:rFonts w:ascii="Arial" w:hAnsi="Arial" w:cs="Arial"/>
                <w:b/>
                <w:bCs/>
                <w:sz w:val="20"/>
                <w:szCs w:val="20"/>
              </w:rPr>
              <w:t>inzetbaar</w:t>
            </w:r>
            <w:proofErr w:type="spellEnd"/>
          </w:p>
        </w:tc>
        <w:tc>
          <w:tcPr>
            <w:tcW w:w="5435" w:type="dxa"/>
          </w:tcPr>
          <w:p w14:paraId="7A42FD49" w14:textId="0BEE951B" w:rsidR="00B30E78" w:rsidRPr="00D46AC6" w:rsidRDefault="00B30E78" w:rsidP="00477A6D">
            <w:pPr>
              <w:pStyle w:val="Lijstalinea"/>
              <w:tabs>
                <w:tab w:val="left" w:pos="1041"/>
              </w:tabs>
              <w:spacing w:line="242" w:lineRule="auto"/>
              <w:ind w:left="0" w:right="147"/>
              <w:jc w:val="center"/>
              <w:rPr>
                <w:rFonts w:ascii="Arial" w:hAnsi="Arial" w:cs="Arial"/>
                <w:sz w:val="20"/>
                <w:szCs w:val="20"/>
                <w:highlight w:val="yellow"/>
                <w:lang w:val="nl-NL"/>
              </w:rPr>
            </w:pPr>
            <w:r w:rsidRPr="00D46AC6">
              <w:rPr>
                <w:rFonts w:ascii="Arial" w:hAnsi="Arial" w:cs="Arial"/>
                <w:sz w:val="20"/>
                <w:szCs w:val="20"/>
                <w:highlight w:val="yellow"/>
                <w:lang w:val="nl-NL"/>
              </w:rPr>
              <w:t>&lt;door inschrijver in te v</w:t>
            </w:r>
            <w:r>
              <w:rPr>
                <w:rFonts w:ascii="Arial" w:hAnsi="Arial" w:cs="Arial"/>
                <w:sz w:val="20"/>
                <w:szCs w:val="20"/>
                <w:highlight w:val="yellow"/>
                <w:lang w:val="nl-NL"/>
              </w:rPr>
              <w:t>ullen&gt;</w:t>
            </w:r>
          </w:p>
        </w:tc>
      </w:tr>
      <w:tr w:rsidR="00B30E78" w:rsidRPr="00F214B3" w14:paraId="22C70DFB" w14:textId="77777777" w:rsidTr="000F2F60">
        <w:trPr>
          <w:trHeight w:val="43"/>
        </w:trPr>
        <w:tc>
          <w:tcPr>
            <w:tcW w:w="2972" w:type="dxa"/>
          </w:tcPr>
          <w:p w14:paraId="7ECB0BB6" w14:textId="554F1AA3" w:rsidR="00B30E78" w:rsidRPr="000F2F60" w:rsidRDefault="00B30E78" w:rsidP="00477A6D">
            <w:pPr>
              <w:pStyle w:val="Lijstalinea"/>
              <w:tabs>
                <w:tab w:val="left" w:pos="1041"/>
              </w:tabs>
              <w:spacing w:line="242" w:lineRule="auto"/>
              <w:ind w:left="0" w:right="147"/>
              <w:jc w:val="center"/>
              <w:rPr>
                <w:rFonts w:ascii="Arial" w:hAnsi="Arial" w:cs="Arial"/>
                <w:b/>
                <w:bCs/>
                <w:sz w:val="20"/>
                <w:szCs w:val="20"/>
              </w:rPr>
            </w:pPr>
            <w:permStart w:id="1990746641" w:edGrp="everyone" w:colFirst="1" w:colLast="1"/>
            <w:permEnd w:id="1218643492"/>
            <w:proofErr w:type="spellStart"/>
            <w:r w:rsidRPr="000F2F60">
              <w:rPr>
                <w:rFonts w:ascii="Arial" w:hAnsi="Arial" w:cs="Arial"/>
                <w:b/>
                <w:bCs/>
                <w:sz w:val="20"/>
                <w:szCs w:val="20"/>
              </w:rPr>
              <w:t>Inzetbaar</w:t>
            </w:r>
            <w:proofErr w:type="spellEnd"/>
            <w:r w:rsidRPr="000F2F60">
              <w:rPr>
                <w:rFonts w:ascii="Arial" w:hAnsi="Arial" w:cs="Arial"/>
                <w:b/>
                <w:bCs/>
                <w:sz w:val="20"/>
                <w:szCs w:val="20"/>
              </w:rPr>
              <w:t xml:space="preserve"> met </w:t>
            </w:r>
            <w:proofErr w:type="spellStart"/>
            <w:r w:rsidRPr="000F2F60">
              <w:rPr>
                <w:rFonts w:ascii="Arial" w:hAnsi="Arial" w:cs="Arial"/>
                <w:b/>
                <w:bCs/>
                <w:sz w:val="20"/>
                <w:szCs w:val="20"/>
              </w:rPr>
              <w:t>beperking</w:t>
            </w:r>
            <w:proofErr w:type="spellEnd"/>
          </w:p>
        </w:tc>
        <w:tc>
          <w:tcPr>
            <w:tcW w:w="5435" w:type="dxa"/>
          </w:tcPr>
          <w:p w14:paraId="4E8D51C2" w14:textId="63A5B64A" w:rsidR="00B30E78" w:rsidRPr="00D46AC6" w:rsidRDefault="00B30E78" w:rsidP="00477A6D">
            <w:pPr>
              <w:pStyle w:val="Lijstalinea"/>
              <w:tabs>
                <w:tab w:val="left" w:pos="1041"/>
              </w:tabs>
              <w:spacing w:line="242" w:lineRule="auto"/>
              <w:ind w:left="0" w:right="147"/>
              <w:jc w:val="center"/>
              <w:rPr>
                <w:rFonts w:ascii="Arial" w:hAnsi="Arial" w:cs="Arial"/>
                <w:sz w:val="20"/>
                <w:szCs w:val="20"/>
                <w:highlight w:val="yellow"/>
                <w:lang w:val="nl-NL"/>
              </w:rPr>
            </w:pPr>
            <w:r w:rsidRPr="00D46AC6">
              <w:rPr>
                <w:rFonts w:ascii="Arial" w:hAnsi="Arial" w:cs="Arial"/>
                <w:sz w:val="20"/>
                <w:szCs w:val="20"/>
                <w:highlight w:val="yellow"/>
                <w:lang w:val="nl-NL"/>
              </w:rPr>
              <w:t>&lt;door inschrijver in te v</w:t>
            </w:r>
            <w:r>
              <w:rPr>
                <w:rFonts w:ascii="Arial" w:hAnsi="Arial" w:cs="Arial"/>
                <w:sz w:val="20"/>
                <w:szCs w:val="20"/>
                <w:highlight w:val="yellow"/>
                <w:lang w:val="nl-NL"/>
              </w:rPr>
              <w:t>ullen&gt;</w:t>
            </w:r>
          </w:p>
        </w:tc>
      </w:tr>
      <w:permEnd w:id="1990746641"/>
    </w:tbl>
    <w:p w14:paraId="3BE2CE40" w14:textId="77777777" w:rsidR="00B30E78" w:rsidRDefault="00B30E78" w:rsidP="000D3998">
      <w:pPr>
        <w:spacing w:before="100" w:beforeAutospacing="1" w:after="100" w:afterAutospacing="1" w:line="240" w:lineRule="auto"/>
        <w:contextualSpacing/>
        <w:rPr>
          <w:rFonts w:ascii="Arial" w:hAnsi="Arial" w:cs="Arial"/>
          <w:sz w:val="20"/>
          <w:szCs w:val="20"/>
          <w:highlight w:val="yellow"/>
        </w:rPr>
      </w:pPr>
    </w:p>
    <w:p w14:paraId="71CD9C04" w14:textId="77777777" w:rsidR="00B30E78" w:rsidRPr="00F214B3" w:rsidRDefault="00B30E78" w:rsidP="000D3998">
      <w:pPr>
        <w:spacing w:before="100" w:beforeAutospacing="1" w:after="100" w:afterAutospacing="1" w:line="240" w:lineRule="auto"/>
        <w:contextualSpacing/>
        <w:rPr>
          <w:rFonts w:ascii="Arial" w:hAnsi="Arial" w:cs="Arial"/>
          <w:sz w:val="20"/>
          <w:szCs w:val="20"/>
          <w:highlight w:val="yellow"/>
        </w:rPr>
      </w:pPr>
    </w:p>
    <w:p w14:paraId="599B2420" w14:textId="2A5772A1" w:rsidR="00B30E78" w:rsidRDefault="00B30E78" w:rsidP="00B30E78">
      <w:pPr>
        <w:spacing w:before="100" w:beforeAutospacing="1" w:after="100" w:afterAutospacing="1" w:line="240" w:lineRule="auto"/>
        <w:ind w:left="708" w:hanging="708"/>
        <w:contextualSpacing/>
        <w:rPr>
          <w:highlight w:val="yellow"/>
        </w:rPr>
      </w:pPr>
    </w:p>
    <w:p w14:paraId="231301EE" w14:textId="77777777" w:rsidR="00B30E78" w:rsidRDefault="00B30E78" w:rsidP="00B30E78">
      <w:pPr>
        <w:spacing w:before="100" w:beforeAutospacing="1" w:after="100" w:afterAutospacing="1" w:line="240" w:lineRule="auto"/>
        <w:ind w:left="708" w:hanging="708"/>
        <w:contextualSpacing/>
        <w:rPr>
          <w:highlight w:val="yellow"/>
        </w:rPr>
      </w:pPr>
    </w:p>
    <w:p w14:paraId="7F0D633F" w14:textId="77777777" w:rsidR="00B30E78" w:rsidRDefault="00B30E78" w:rsidP="00B30E78">
      <w:pPr>
        <w:spacing w:before="100" w:beforeAutospacing="1" w:after="100" w:afterAutospacing="1" w:line="240" w:lineRule="auto"/>
        <w:ind w:left="708" w:hanging="708"/>
        <w:contextualSpacing/>
        <w:rPr>
          <w:highlight w:val="yellow"/>
        </w:rPr>
      </w:pPr>
    </w:p>
    <w:p w14:paraId="466C198D" w14:textId="77777777" w:rsidR="00B30E78" w:rsidRDefault="00B30E78" w:rsidP="00B30E78">
      <w:pPr>
        <w:spacing w:before="100" w:beforeAutospacing="1" w:after="100" w:afterAutospacing="1" w:line="240" w:lineRule="auto"/>
        <w:ind w:left="708" w:hanging="708"/>
        <w:contextualSpacing/>
        <w:rPr>
          <w:highlight w:val="yellow"/>
        </w:rPr>
      </w:pPr>
    </w:p>
    <w:p w14:paraId="43F510DA" w14:textId="77777777" w:rsidR="00B30E78" w:rsidRDefault="00B30E78" w:rsidP="00B30E78">
      <w:pPr>
        <w:spacing w:before="100" w:beforeAutospacing="1" w:after="100" w:afterAutospacing="1" w:line="240" w:lineRule="auto"/>
        <w:ind w:left="708" w:hanging="708"/>
        <w:contextualSpacing/>
        <w:rPr>
          <w:highlight w:val="yellow"/>
        </w:rPr>
      </w:pPr>
    </w:p>
    <w:p w14:paraId="7430F2FB" w14:textId="4C7123A7" w:rsidR="006C561C" w:rsidRPr="00E92D26" w:rsidRDefault="006C561C" w:rsidP="008A553E">
      <w:pPr>
        <w:spacing w:before="100" w:beforeAutospacing="1" w:after="100" w:afterAutospacing="1" w:line="240" w:lineRule="auto"/>
        <w:ind w:left="708" w:hanging="708"/>
        <w:contextualSpacing/>
        <w:rPr>
          <w:rFonts w:ascii="Arial" w:hAnsi="Arial" w:cs="Arial"/>
          <w:sz w:val="20"/>
          <w:szCs w:val="20"/>
          <w:highlight w:val="yellow"/>
        </w:rPr>
      </w:pPr>
    </w:p>
    <w:p w14:paraId="7A66AF2A" w14:textId="77777777" w:rsidR="00AE5300" w:rsidRDefault="00AE5300" w:rsidP="00B30E78">
      <w:pPr>
        <w:spacing w:before="100" w:beforeAutospacing="1" w:after="100" w:afterAutospacing="1" w:line="240" w:lineRule="auto"/>
        <w:ind w:left="708" w:hanging="708"/>
        <w:contextualSpacing/>
        <w:rPr>
          <w:highlight w:val="yellow"/>
        </w:rPr>
      </w:pPr>
    </w:p>
    <w:p w14:paraId="1FA2F720" w14:textId="42BF4604" w:rsidR="006B03E3" w:rsidRDefault="00AE5300" w:rsidP="00B30E78">
      <w:pPr>
        <w:spacing w:before="100" w:beforeAutospacing="1" w:after="100" w:afterAutospacing="1" w:line="240" w:lineRule="auto"/>
        <w:ind w:left="708" w:hanging="708"/>
        <w:contextualSpacing/>
        <w:rPr>
          <w:rFonts w:ascii="Arial" w:hAnsi="Arial" w:cs="Arial"/>
          <w:sz w:val="20"/>
          <w:szCs w:val="20"/>
        </w:rPr>
      </w:pPr>
      <w:r w:rsidRPr="008A553E">
        <w:rPr>
          <w:rFonts w:ascii="Arial" w:hAnsi="Arial" w:cs="Arial"/>
          <w:sz w:val="20"/>
          <w:szCs w:val="20"/>
        </w:rPr>
        <w:t>3.</w:t>
      </w:r>
      <w:r w:rsidR="007C05EB">
        <w:rPr>
          <w:rFonts w:ascii="Arial" w:hAnsi="Arial" w:cs="Arial"/>
          <w:sz w:val="20"/>
          <w:szCs w:val="20"/>
        </w:rPr>
        <w:t>5</w:t>
      </w:r>
      <w:r w:rsidRPr="008A553E">
        <w:rPr>
          <w:rFonts w:ascii="Arial" w:hAnsi="Arial" w:cs="Arial"/>
          <w:sz w:val="20"/>
          <w:szCs w:val="20"/>
        </w:rPr>
        <w:tab/>
      </w:r>
      <w:permStart w:id="658456390" w:edGrp="everyone"/>
      <w:r w:rsidR="008D7ECC">
        <w:rPr>
          <w:rFonts w:ascii="Arial" w:hAnsi="Arial" w:cs="Arial"/>
          <w:sz w:val="20"/>
          <w:szCs w:val="20"/>
        </w:rPr>
        <w:t>Aanvulling door inschrijver</w:t>
      </w:r>
      <w:permEnd w:id="658456390"/>
    </w:p>
    <w:p w14:paraId="0B5F2130" w14:textId="77777777" w:rsidR="008D7ECC" w:rsidRDefault="008D7ECC" w:rsidP="00B30E78">
      <w:pPr>
        <w:spacing w:before="100" w:beforeAutospacing="1" w:after="100" w:afterAutospacing="1" w:line="240" w:lineRule="auto"/>
        <w:ind w:left="708" w:hanging="708"/>
        <w:contextualSpacing/>
        <w:rPr>
          <w:rFonts w:ascii="Arial" w:hAnsi="Arial" w:cs="Arial"/>
          <w:b/>
          <w:bCs/>
          <w:sz w:val="20"/>
          <w:szCs w:val="20"/>
        </w:rPr>
      </w:pPr>
    </w:p>
    <w:p w14:paraId="120449FD" w14:textId="611E1F4F" w:rsidR="006C561C" w:rsidRPr="008A553E" w:rsidRDefault="008D7ECC" w:rsidP="00B30E78">
      <w:pPr>
        <w:spacing w:before="100" w:beforeAutospacing="1" w:after="100" w:afterAutospacing="1" w:line="240" w:lineRule="auto"/>
        <w:ind w:left="708" w:hanging="708"/>
        <w:contextualSpacing/>
        <w:rPr>
          <w:rFonts w:ascii="Arial" w:hAnsi="Arial" w:cs="Arial"/>
          <w:sz w:val="20"/>
          <w:szCs w:val="20"/>
        </w:rPr>
      </w:pPr>
      <w:r>
        <w:rPr>
          <w:rFonts w:ascii="Arial" w:hAnsi="Arial" w:cs="Arial"/>
          <w:b/>
          <w:bCs/>
          <w:sz w:val="20"/>
          <w:szCs w:val="20"/>
        </w:rPr>
        <w:t>3.6</w:t>
      </w:r>
      <w:r>
        <w:rPr>
          <w:rFonts w:ascii="Arial" w:hAnsi="Arial" w:cs="Arial"/>
          <w:b/>
          <w:bCs/>
          <w:sz w:val="20"/>
          <w:szCs w:val="20"/>
        </w:rPr>
        <w:tab/>
      </w:r>
      <w:r w:rsidR="006C561C" w:rsidRPr="008A553E">
        <w:rPr>
          <w:rFonts w:ascii="Arial" w:hAnsi="Arial" w:cs="Arial"/>
          <w:b/>
          <w:bCs/>
          <w:sz w:val="20"/>
          <w:szCs w:val="20"/>
        </w:rPr>
        <w:t>Buiten de scope van de service overeenkomst</w:t>
      </w:r>
    </w:p>
    <w:p w14:paraId="38B9E275" w14:textId="4508E116" w:rsidR="00446917" w:rsidRPr="00E92D26" w:rsidRDefault="006C561C" w:rsidP="006C561C">
      <w:pPr>
        <w:spacing w:before="100" w:beforeAutospacing="1" w:after="100" w:afterAutospacing="1" w:line="240" w:lineRule="auto"/>
        <w:ind w:left="708"/>
        <w:contextualSpacing/>
        <w:rPr>
          <w:rFonts w:ascii="Arial" w:hAnsi="Arial" w:cs="Arial"/>
          <w:sz w:val="20"/>
          <w:szCs w:val="20"/>
          <w:highlight w:val="yellow"/>
        </w:rPr>
      </w:pPr>
      <w:permStart w:id="1450393459" w:edGrp="everyone"/>
      <w:r w:rsidRPr="00E92D26">
        <w:rPr>
          <w:rFonts w:ascii="Arial" w:hAnsi="Arial" w:cs="Arial"/>
          <w:sz w:val="20"/>
          <w:szCs w:val="20"/>
          <w:highlight w:val="yellow"/>
        </w:rPr>
        <w:t>- aan te vullen door inschrijver -</w:t>
      </w:r>
      <w:r w:rsidR="009E20DA" w:rsidRPr="00E92D26">
        <w:rPr>
          <w:rFonts w:ascii="Arial" w:hAnsi="Arial" w:cs="Arial"/>
          <w:sz w:val="20"/>
          <w:szCs w:val="20"/>
          <w:highlight w:val="yellow"/>
        </w:rPr>
        <w:t xml:space="preserve"> </w:t>
      </w:r>
    </w:p>
    <w:permEnd w:id="1450393459"/>
    <w:p w14:paraId="197E522F" w14:textId="77777777" w:rsidR="000D3998" w:rsidRPr="00E92D26" w:rsidRDefault="000D3998" w:rsidP="000D3998">
      <w:pPr>
        <w:spacing w:before="100" w:beforeAutospacing="1" w:after="100" w:afterAutospacing="1" w:line="240" w:lineRule="auto"/>
        <w:contextualSpacing/>
        <w:rPr>
          <w:rFonts w:ascii="Arial" w:hAnsi="Arial" w:cs="Arial"/>
          <w:sz w:val="20"/>
          <w:szCs w:val="20"/>
        </w:rPr>
      </w:pPr>
    </w:p>
    <w:p w14:paraId="1E2390A5" w14:textId="75089D63" w:rsidR="000D3998" w:rsidRPr="009F36FA" w:rsidRDefault="000D3998" w:rsidP="009F36FA">
      <w:pPr>
        <w:spacing w:before="100" w:beforeAutospacing="1" w:after="100" w:afterAutospacing="1" w:line="240" w:lineRule="auto"/>
        <w:ind w:left="708" w:hanging="708"/>
        <w:contextualSpacing/>
        <w:rPr>
          <w:rFonts w:ascii="Arial" w:hAnsi="Arial" w:cs="Arial"/>
          <w:b/>
          <w:bCs/>
          <w:sz w:val="20"/>
          <w:szCs w:val="20"/>
        </w:rPr>
      </w:pPr>
      <w:r w:rsidRPr="009F36FA">
        <w:rPr>
          <w:rFonts w:ascii="Arial" w:hAnsi="Arial" w:cs="Arial"/>
          <w:b/>
          <w:bCs/>
          <w:sz w:val="20"/>
          <w:szCs w:val="20"/>
        </w:rPr>
        <w:t>4.</w:t>
      </w:r>
      <w:r w:rsidRPr="009F36FA">
        <w:rPr>
          <w:rFonts w:ascii="Arial" w:hAnsi="Arial" w:cs="Arial"/>
          <w:b/>
          <w:bCs/>
          <w:sz w:val="20"/>
          <w:szCs w:val="20"/>
        </w:rPr>
        <w:tab/>
      </w:r>
      <w:r w:rsidR="00263758">
        <w:rPr>
          <w:rFonts w:ascii="Arial" w:hAnsi="Arial" w:cs="Arial"/>
          <w:b/>
          <w:bCs/>
          <w:sz w:val="20"/>
          <w:szCs w:val="20"/>
        </w:rPr>
        <w:t>P</w:t>
      </w:r>
      <w:r w:rsidRPr="009F36FA">
        <w:rPr>
          <w:rFonts w:ascii="Arial" w:hAnsi="Arial" w:cs="Arial"/>
          <w:b/>
          <w:bCs/>
          <w:sz w:val="20"/>
          <w:szCs w:val="20"/>
        </w:rPr>
        <w:t>rijs en herziening uurtarieven</w:t>
      </w:r>
    </w:p>
    <w:p w14:paraId="0B572664" w14:textId="5DABD81C" w:rsidR="00B74C5B" w:rsidRDefault="000D3998" w:rsidP="009F36FA">
      <w:pPr>
        <w:spacing w:before="100" w:beforeAutospacing="1" w:after="100" w:afterAutospacing="1" w:line="240" w:lineRule="auto"/>
        <w:ind w:left="708" w:hanging="708"/>
        <w:contextualSpacing/>
        <w:rPr>
          <w:rFonts w:ascii="Arial" w:hAnsi="Arial" w:cs="Arial"/>
          <w:sz w:val="20"/>
          <w:szCs w:val="20"/>
        </w:rPr>
      </w:pPr>
      <w:r w:rsidRPr="000D3998">
        <w:rPr>
          <w:rFonts w:ascii="Arial" w:hAnsi="Arial" w:cs="Arial"/>
          <w:sz w:val="20"/>
          <w:szCs w:val="20"/>
        </w:rPr>
        <w:t>4.1</w:t>
      </w:r>
      <w:r w:rsidRPr="000D3998">
        <w:rPr>
          <w:rFonts w:ascii="Arial" w:hAnsi="Arial" w:cs="Arial"/>
          <w:sz w:val="20"/>
          <w:szCs w:val="20"/>
        </w:rPr>
        <w:tab/>
      </w:r>
      <w:r w:rsidR="000A5530">
        <w:rPr>
          <w:rFonts w:ascii="Arial" w:hAnsi="Arial" w:cs="Arial"/>
          <w:sz w:val="20"/>
          <w:szCs w:val="20"/>
        </w:rPr>
        <w:t xml:space="preserve">Facturatie vindt plaats op basis de </w:t>
      </w:r>
      <w:r w:rsidR="000A5530" w:rsidRPr="000A5530">
        <w:rPr>
          <w:rFonts w:ascii="Arial" w:hAnsi="Arial" w:cs="Arial"/>
          <w:sz w:val="20"/>
          <w:szCs w:val="20"/>
          <w:highlight w:val="yellow"/>
        </w:rPr>
        <w:t>prijsaanbieding d.d. xxx</w:t>
      </w:r>
      <w:r w:rsidR="000A5530">
        <w:rPr>
          <w:rFonts w:ascii="Arial" w:hAnsi="Arial" w:cs="Arial"/>
          <w:sz w:val="20"/>
          <w:szCs w:val="20"/>
        </w:rPr>
        <w:t xml:space="preserve"> van Opdrachtnemer. </w:t>
      </w:r>
    </w:p>
    <w:p w14:paraId="77BA8418" w14:textId="77777777" w:rsidR="000A5530" w:rsidRDefault="000A5530" w:rsidP="009F36FA">
      <w:pPr>
        <w:spacing w:before="100" w:beforeAutospacing="1" w:after="100" w:afterAutospacing="1" w:line="240" w:lineRule="auto"/>
        <w:ind w:left="708" w:hanging="708"/>
        <w:contextualSpacing/>
        <w:rPr>
          <w:rFonts w:ascii="Arial" w:hAnsi="Arial" w:cs="Arial"/>
          <w:sz w:val="20"/>
          <w:szCs w:val="20"/>
        </w:rPr>
      </w:pPr>
    </w:p>
    <w:p w14:paraId="30CA6340" w14:textId="5E5438EF" w:rsidR="00046191" w:rsidRDefault="000A5530" w:rsidP="009F36FA">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4.2</w:t>
      </w:r>
      <w:r>
        <w:rPr>
          <w:rFonts w:ascii="Arial" w:hAnsi="Arial" w:cs="Arial"/>
          <w:sz w:val="20"/>
          <w:szCs w:val="20"/>
        </w:rPr>
        <w:tab/>
      </w:r>
      <w:r w:rsidR="00046191">
        <w:rPr>
          <w:rFonts w:ascii="Arial" w:hAnsi="Arial" w:cs="Arial"/>
          <w:sz w:val="20"/>
          <w:szCs w:val="20"/>
        </w:rPr>
        <w:t xml:space="preserve">Per jaar wordt door Opdrachtgever een inschatting gemaakt van het aantal draaiuren. De facturatie van het betreffende jaar wordt op basis hiervan bepaald. </w:t>
      </w:r>
    </w:p>
    <w:p w14:paraId="617C1389" w14:textId="77777777" w:rsidR="00B74C5B" w:rsidRDefault="00B74C5B" w:rsidP="009F36FA">
      <w:pPr>
        <w:spacing w:before="100" w:beforeAutospacing="1" w:after="100" w:afterAutospacing="1" w:line="240" w:lineRule="auto"/>
        <w:ind w:left="708" w:hanging="708"/>
        <w:contextualSpacing/>
        <w:rPr>
          <w:rFonts w:ascii="Arial" w:hAnsi="Arial" w:cs="Arial"/>
          <w:sz w:val="20"/>
          <w:szCs w:val="20"/>
        </w:rPr>
      </w:pPr>
    </w:p>
    <w:p w14:paraId="2EF2553B" w14:textId="308D3D71" w:rsidR="00B74C5B" w:rsidRDefault="00B74C5B" w:rsidP="009F36FA">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4.</w:t>
      </w:r>
      <w:r w:rsidR="000A5530">
        <w:rPr>
          <w:rFonts w:ascii="Arial" w:hAnsi="Arial" w:cs="Arial"/>
          <w:sz w:val="20"/>
          <w:szCs w:val="20"/>
        </w:rPr>
        <w:t>3</w:t>
      </w:r>
      <w:r>
        <w:rPr>
          <w:rFonts w:ascii="Arial" w:hAnsi="Arial" w:cs="Arial"/>
          <w:sz w:val="20"/>
          <w:szCs w:val="20"/>
        </w:rPr>
        <w:t xml:space="preserve"> </w:t>
      </w:r>
      <w:r>
        <w:rPr>
          <w:rFonts w:ascii="Arial" w:hAnsi="Arial" w:cs="Arial"/>
          <w:sz w:val="20"/>
          <w:szCs w:val="20"/>
        </w:rPr>
        <w:tab/>
        <w:t xml:space="preserve">Aan het eind van ieder jaar wordt de ureninzet geëvalueerd en vindt nacalculatie (zowel meer als minder uren) plaats. Als er sprake is geweest van minder uren vergoed Opdrachtnemer deze minder uren aan Opdrachtgever. Als er sprake is geweest van meer uren vergoed Opdrachtgever deze meer uren aan Opdrachtnemer. </w:t>
      </w:r>
    </w:p>
    <w:p w14:paraId="203B7A80" w14:textId="21CB3DD6" w:rsidR="00263758" w:rsidRPr="000D3998" w:rsidRDefault="00046191" w:rsidP="000A5530">
      <w:pPr>
        <w:spacing w:before="100" w:beforeAutospacing="1" w:after="100" w:afterAutospacing="1" w:line="240" w:lineRule="auto"/>
        <w:contextualSpacing/>
        <w:rPr>
          <w:rFonts w:ascii="Arial" w:hAnsi="Arial" w:cs="Arial"/>
          <w:sz w:val="20"/>
          <w:szCs w:val="20"/>
        </w:rPr>
      </w:pPr>
      <w:r>
        <w:rPr>
          <w:rFonts w:ascii="Arial" w:hAnsi="Arial" w:cs="Arial"/>
          <w:sz w:val="20"/>
          <w:szCs w:val="20"/>
        </w:rPr>
        <w:t xml:space="preserve"> </w:t>
      </w:r>
      <w:r>
        <w:rPr>
          <w:rFonts w:ascii="Arial" w:hAnsi="Arial" w:cs="Arial"/>
          <w:sz w:val="20"/>
          <w:szCs w:val="20"/>
        </w:rPr>
        <w:tab/>
      </w:r>
    </w:p>
    <w:p w14:paraId="3BF5E441" w14:textId="47488FE5" w:rsidR="000D3998" w:rsidRDefault="38DA3C4B" w:rsidP="7BFA60D7">
      <w:pPr>
        <w:spacing w:before="100" w:beforeAutospacing="1" w:after="100" w:afterAutospacing="1" w:line="240" w:lineRule="auto"/>
        <w:ind w:left="708" w:hanging="708"/>
        <w:contextualSpacing/>
        <w:rPr>
          <w:rFonts w:ascii="Arial" w:hAnsi="Arial" w:cs="Arial"/>
          <w:sz w:val="20"/>
          <w:szCs w:val="20"/>
        </w:rPr>
      </w:pPr>
      <w:r w:rsidRPr="7BFA60D7">
        <w:rPr>
          <w:rFonts w:ascii="Arial" w:hAnsi="Arial" w:cs="Arial"/>
          <w:sz w:val="20"/>
          <w:szCs w:val="20"/>
        </w:rPr>
        <w:t>4.</w:t>
      </w:r>
      <w:r w:rsidR="000A5530">
        <w:rPr>
          <w:rFonts w:ascii="Arial" w:hAnsi="Arial" w:cs="Arial"/>
          <w:sz w:val="20"/>
          <w:szCs w:val="20"/>
        </w:rPr>
        <w:t>4</w:t>
      </w:r>
      <w:r w:rsidR="000D3998">
        <w:tab/>
      </w:r>
      <w:r w:rsidRPr="7BFA60D7">
        <w:rPr>
          <w:rFonts w:ascii="Arial" w:hAnsi="Arial" w:cs="Arial"/>
          <w:sz w:val="20"/>
          <w:szCs w:val="20"/>
        </w:rPr>
        <w:t xml:space="preserve">Opdrachtnemer is gerechtigd </w:t>
      </w:r>
      <w:r w:rsidRPr="008737E9">
        <w:rPr>
          <w:rFonts w:ascii="Arial" w:hAnsi="Arial" w:cs="Arial"/>
          <w:sz w:val="20"/>
          <w:szCs w:val="20"/>
        </w:rPr>
        <w:t>om vanaf 1 januari 202</w:t>
      </w:r>
      <w:r w:rsidR="009225DA" w:rsidRPr="008737E9">
        <w:rPr>
          <w:rFonts w:ascii="Arial" w:hAnsi="Arial" w:cs="Arial"/>
          <w:sz w:val="20"/>
          <w:szCs w:val="20"/>
        </w:rPr>
        <w:t>8</w:t>
      </w:r>
      <w:r w:rsidRPr="008737E9">
        <w:rPr>
          <w:rFonts w:ascii="Arial" w:hAnsi="Arial" w:cs="Arial"/>
          <w:sz w:val="20"/>
          <w:szCs w:val="20"/>
        </w:rPr>
        <w:t xml:space="preserve"> jaarlijks</w:t>
      </w:r>
      <w:r w:rsidRPr="7BFA60D7">
        <w:rPr>
          <w:rFonts w:ascii="Arial" w:hAnsi="Arial" w:cs="Arial"/>
          <w:sz w:val="20"/>
          <w:szCs w:val="20"/>
        </w:rPr>
        <w:t xml:space="preserve"> de tarieven te indexeren conform de CBS Cao-lonen per uur incl. bijz. beloningen. Het aangegeven jaar wordt gedurende de looptijd van de overeenkomst, telkens met één jaar verhoogd.</w:t>
      </w:r>
    </w:p>
    <w:p w14:paraId="4934C544" w14:textId="77777777" w:rsidR="00AE5300" w:rsidRDefault="00AE5300" w:rsidP="7BFA60D7">
      <w:pPr>
        <w:spacing w:before="100" w:beforeAutospacing="1" w:after="100" w:afterAutospacing="1" w:line="240" w:lineRule="auto"/>
        <w:ind w:left="708" w:hanging="708"/>
        <w:contextualSpacing/>
        <w:rPr>
          <w:rFonts w:ascii="Arial" w:hAnsi="Arial" w:cs="Arial"/>
          <w:sz w:val="20"/>
          <w:szCs w:val="20"/>
        </w:rPr>
      </w:pPr>
    </w:p>
    <w:p w14:paraId="634260A9" w14:textId="3371C95C" w:rsidR="000D3998" w:rsidRDefault="38DA3C4B" w:rsidP="7BFA60D7">
      <w:pPr>
        <w:spacing w:before="100" w:beforeAutospacing="1" w:after="100" w:afterAutospacing="1" w:line="240" w:lineRule="auto"/>
        <w:ind w:left="708" w:hanging="708"/>
        <w:contextualSpacing/>
        <w:rPr>
          <w:rFonts w:ascii="Arial" w:hAnsi="Arial" w:cs="Arial"/>
          <w:sz w:val="20"/>
          <w:szCs w:val="20"/>
        </w:rPr>
      </w:pPr>
      <w:r w:rsidRPr="7BFA60D7">
        <w:rPr>
          <w:rFonts w:ascii="Arial" w:hAnsi="Arial" w:cs="Arial"/>
          <w:sz w:val="20"/>
          <w:szCs w:val="20"/>
        </w:rPr>
        <w:t>4.</w:t>
      </w:r>
      <w:r w:rsidR="000A5530">
        <w:rPr>
          <w:rFonts w:ascii="Arial" w:hAnsi="Arial" w:cs="Arial"/>
          <w:sz w:val="20"/>
          <w:szCs w:val="20"/>
        </w:rPr>
        <w:t>5</w:t>
      </w:r>
      <w:r w:rsidR="000D3998">
        <w:tab/>
      </w:r>
      <w:r w:rsidRPr="7BFA60D7">
        <w:rPr>
          <w:rFonts w:ascii="Arial" w:hAnsi="Arial" w:cs="Arial"/>
          <w:sz w:val="20"/>
          <w:szCs w:val="20"/>
        </w:rPr>
        <w:t xml:space="preserve">De uurtarieven worden geïndexeerd op basis van de volgende prijsherzieningsformule: </w:t>
      </w:r>
      <w:r w:rsidRPr="0058169D">
        <w:rPr>
          <w:rFonts w:ascii="Arial" w:hAnsi="Arial" w:cs="Arial"/>
          <w:sz w:val="20"/>
          <w:szCs w:val="20"/>
        </w:rPr>
        <w:t>(indexcijfer nieuw- indexcijfer oud)/indexcijfer oud)*100</w:t>
      </w:r>
      <w:r w:rsidR="25A0810A" w:rsidRPr="0058169D">
        <w:rPr>
          <w:rFonts w:ascii="Arial" w:hAnsi="Arial" w:cs="Arial"/>
          <w:sz w:val="20"/>
          <w:szCs w:val="20"/>
        </w:rPr>
        <w:t>. Het</w:t>
      </w:r>
      <w:r w:rsidR="25A0810A" w:rsidRPr="7BFA60D7">
        <w:rPr>
          <w:rFonts w:ascii="Arial" w:hAnsi="Arial" w:cs="Arial"/>
          <w:sz w:val="20"/>
          <w:szCs w:val="20"/>
        </w:rPr>
        <w:t xml:space="preserve"> uitgangspunt voor de berekening is bepaald van derde kwartaal-derde kwartaal</w:t>
      </w:r>
      <w:r w:rsidR="36D4A7CF" w:rsidRPr="7BFA60D7">
        <w:rPr>
          <w:rFonts w:ascii="Arial" w:hAnsi="Arial" w:cs="Arial"/>
          <w:sz w:val="20"/>
          <w:szCs w:val="20"/>
        </w:rPr>
        <w:t xml:space="preserve">. </w:t>
      </w:r>
    </w:p>
    <w:p w14:paraId="2127EB60" w14:textId="77777777" w:rsidR="008737E9" w:rsidRDefault="008737E9" w:rsidP="7BFA60D7">
      <w:pPr>
        <w:spacing w:before="100" w:beforeAutospacing="1" w:after="100" w:afterAutospacing="1" w:line="240" w:lineRule="auto"/>
        <w:ind w:left="708" w:hanging="708"/>
        <w:contextualSpacing/>
        <w:rPr>
          <w:rFonts w:ascii="Arial" w:hAnsi="Arial" w:cs="Arial"/>
          <w:sz w:val="20"/>
          <w:szCs w:val="20"/>
        </w:rPr>
      </w:pPr>
    </w:p>
    <w:p w14:paraId="60CD213D" w14:textId="42228180" w:rsidR="0033128A" w:rsidRDefault="000D3998" w:rsidP="00B74C5B">
      <w:pPr>
        <w:spacing w:before="100" w:beforeAutospacing="1" w:after="100" w:afterAutospacing="1" w:line="240" w:lineRule="auto"/>
        <w:ind w:left="708" w:hanging="708"/>
        <w:contextualSpacing/>
        <w:rPr>
          <w:rFonts w:ascii="Arial" w:hAnsi="Arial" w:cs="Arial"/>
          <w:color w:val="000000"/>
          <w:sz w:val="20"/>
          <w:szCs w:val="20"/>
        </w:rPr>
      </w:pPr>
      <w:r w:rsidRPr="000D3998">
        <w:rPr>
          <w:rFonts w:ascii="Arial" w:hAnsi="Arial" w:cs="Arial"/>
          <w:sz w:val="20"/>
          <w:szCs w:val="20"/>
        </w:rPr>
        <w:t>4.</w:t>
      </w:r>
      <w:r w:rsidR="000A5530">
        <w:rPr>
          <w:rFonts w:ascii="Arial" w:hAnsi="Arial" w:cs="Arial"/>
          <w:sz w:val="20"/>
          <w:szCs w:val="20"/>
        </w:rPr>
        <w:t>6</w:t>
      </w:r>
      <w:r w:rsidRPr="000D3998">
        <w:rPr>
          <w:rFonts w:ascii="Arial" w:hAnsi="Arial" w:cs="Arial"/>
          <w:sz w:val="20"/>
          <w:szCs w:val="20"/>
        </w:rPr>
        <w:tab/>
        <w:t>Prijswijzigingen dienen voorafgaand schriftelijk te worden medegedeeld aan Opdrachtgever. Met in achtneming van een termijn van 1 maand voorafgaand aan de ingangsdatum van de beoogde wijziging.</w:t>
      </w:r>
      <w:r w:rsidR="0058169D">
        <w:rPr>
          <w:rFonts w:ascii="Arial" w:hAnsi="Arial" w:cs="Arial"/>
          <w:color w:val="000000"/>
          <w:sz w:val="20"/>
          <w:szCs w:val="20"/>
        </w:rPr>
        <w:t xml:space="preserve"> </w:t>
      </w:r>
    </w:p>
    <w:p w14:paraId="6E5A2171" w14:textId="77777777" w:rsidR="005C1B6D" w:rsidRDefault="005C1B6D" w:rsidP="00B74C5B">
      <w:pPr>
        <w:spacing w:before="100" w:beforeAutospacing="1" w:after="100" w:afterAutospacing="1" w:line="240" w:lineRule="auto"/>
        <w:ind w:left="708" w:hanging="708"/>
        <w:contextualSpacing/>
        <w:rPr>
          <w:rFonts w:ascii="Arial" w:hAnsi="Arial" w:cs="Arial"/>
          <w:color w:val="000000"/>
          <w:sz w:val="20"/>
          <w:szCs w:val="20"/>
        </w:rPr>
      </w:pPr>
    </w:p>
    <w:p w14:paraId="34BF494B" w14:textId="03BAA68E" w:rsidR="005C1B6D" w:rsidRDefault="005C1B6D" w:rsidP="00B74C5B">
      <w:pPr>
        <w:spacing w:before="100" w:beforeAutospacing="1" w:after="100" w:afterAutospacing="1" w:line="240" w:lineRule="auto"/>
        <w:ind w:left="708" w:hanging="708"/>
        <w:contextualSpacing/>
        <w:rPr>
          <w:rFonts w:ascii="Arial" w:hAnsi="Arial" w:cs="Arial"/>
          <w:b/>
          <w:bCs/>
          <w:color w:val="000000"/>
          <w:sz w:val="20"/>
          <w:szCs w:val="20"/>
        </w:rPr>
      </w:pPr>
      <w:r>
        <w:rPr>
          <w:rFonts w:ascii="Arial" w:hAnsi="Arial" w:cs="Arial"/>
          <w:b/>
          <w:bCs/>
          <w:color w:val="000000"/>
          <w:sz w:val="20"/>
          <w:szCs w:val="20"/>
        </w:rPr>
        <w:t>5.</w:t>
      </w:r>
      <w:r>
        <w:rPr>
          <w:rFonts w:ascii="Arial" w:hAnsi="Arial" w:cs="Arial"/>
          <w:b/>
          <w:bCs/>
          <w:color w:val="000000"/>
          <w:sz w:val="20"/>
          <w:szCs w:val="20"/>
        </w:rPr>
        <w:tab/>
        <w:t>Boeteclausule</w:t>
      </w:r>
    </w:p>
    <w:p w14:paraId="084A6BF5" w14:textId="77777777" w:rsidR="00A86F45" w:rsidRPr="00A86F45" w:rsidRDefault="005C1B6D" w:rsidP="00A86F45">
      <w:pPr>
        <w:spacing w:before="100" w:beforeAutospacing="1" w:after="100" w:afterAutospacing="1" w:line="240" w:lineRule="auto"/>
        <w:ind w:left="708" w:hanging="708"/>
        <w:contextualSpacing/>
        <w:rPr>
          <w:rFonts w:ascii="Arial" w:hAnsi="Arial" w:cs="Arial"/>
          <w:color w:val="000000"/>
          <w:sz w:val="20"/>
          <w:szCs w:val="20"/>
        </w:rPr>
      </w:pPr>
      <w:r>
        <w:rPr>
          <w:rFonts w:ascii="Arial" w:hAnsi="Arial" w:cs="Arial"/>
          <w:color w:val="000000"/>
          <w:sz w:val="20"/>
          <w:szCs w:val="20"/>
        </w:rPr>
        <w:t>5.1</w:t>
      </w:r>
      <w:r>
        <w:rPr>
          <w:rFonts w:ascii="Arial" w:hAnsi="Arial" w:cs="Arial"/>
          <w:color w:val="000000"/>
          <w:sz w:val="20"/>
          <w:szCs w:val="20"/>
        </w:rPr>
        <w:tab/>
      </w:r>
      <w:r w:rsidR="00A86F45" w:rsidRPr="00A86F45">
        <w:rPr>
          <w:rFonts w:ascii="Arial" w:hAnsi="Arial" w:cs="Arial"/>
          <w:color w:val="000000"/>
          <w:sz w:val="20"/>
          <w:szCs w:val="20"/>
        </w:rPr>
        <w:t>Indien Opdrachtnemer niet voldoet aan de in de inschrijving opgegeven aanrijdtijd of niet binnen de aangegeven termijn aanvangt met het oplossen van de storing, is Opdrachtgever gerechtigd een boete van € 500,- per dag in rekening te brengen.</w:t>
      </w:r>
    </w:p>
    <w:p w14:paraId="7B7BF0FA" w14:textId="77777777" w:rsidR="000D3998" w:rsidRPr="000D3998" w:rsidRDefault="000D3998" w:rsidP="000D3998">
      <w:pPr>
        <w:spacing w:before="100" w:beforeAutospacing="1" w:after="100" w:afterAutospacing="1" w:line="240" w:lineRule="auto"/>
        <w:contextualSpacing/>
        <w:rPr>
          <w:rFonts w:ascii="Arial" w:hAnsi="Arial" w:cs="Arial"/>
          <w:sz w:val="20"/>
          <w:szCs w:val="20"/>
        </w:rPr>
      </w:pPr>
    </w:p>
    <w:p w14:paraId="12BA84FF" w14:textId="6A7F432C" w:rsidR="000D3998" w:rsidRPr="009F36FA" w:rsidRDefault="00865557" w:rsidP="000D3998">
      <w:pPr>
        <w:spacing w:before="100" w:beforeAutospacing="1" w:after="100" w:afterAutospacing="1" w:line="240" w:lineRule="auto"/>
        <w:contextualSpacing/>
        <w:rPr>
          <w:rFonts w:ascii="Arial" w:hAnsi="Arial" w:cs="Arial"/>
          <w:b/>
          <w:bCs/>
          <w:sz w:val="20"/>
          <w:szCs w:val="20"/>
        </w:rPr>
      </w:pPr>
      <w:r>
        <w:rPr>
          <w:rFonts w:ascii="Arial" w:hAnsi="Arial" w:cs="Arial"/>
          <w:b/>
          <w:bCs/>
          <w:sz w:val="20"/>
          <w:szCs w:val="20"/>
        </w:rPr>
        <w:t>6</w:t>
      </w:r>
      <w:r w:rsidR="000D3998" w:rsidRPr="009F36FA">
        <w:rPr>
          <w:rFonts w:ascii="Arial" w:hAnsi="Arial" w:cs="Arial"/>
          <w:b/>
          <w:bCs/>
          <w:sz w:val="20"/>
          <w:szCs w:val="20"/>
        </w:rPr>
        <w:t>.</w:t>
      </w:r>
      <w:r w:rsidR="000D3998" w:rsidRPr="009F36FA">
        <w:rPr>
          <w:rFonts w:ascii="Arial" w:hAnsi="Arial" w:cs="Arial"/>
          <w:b/>
          <w:bCs/>
          <w:sz w:val="20"/>
          <w:szCs w:val="20"/>
        </w:rPr>
        <w:tab/>
        <w:t>Contactpersonen</w:t>
      </w:r>
    </w:p>
    <w:p w14:paraId="053E875B" w14:textId="67A9672E" w:rsidR="005F2A50" w:rsidRDefault="00865557" w:rsidP="009F36FA">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6</w:t>
      </w:r>
      <w:r w:rsidR="000D3998" w:rsidRPr="000D3998">
        <w:rPr>
          <w:rFonts w:ascii="Arial" w:hAnsi="Arial" w:cs="Arial"/>
          <w:sz w:val="20"/>
          <w:szCs w:val="20"/>
        </w:rPr>
        <w:t>.1</w:t>
      </w:r>
      <w:r w:rsidR="000D3998" w:rsidRPr="000D3998">
        <w:rPr>
          <w:rFonts w:ascii="Arial" w:hAnsi="Arial" w:cs="Arial"/>
          <w:sz w:val="20"/>
          <w:szCs w:val="20"/>
        </w:rPr>
        <w:tab/>
        <w:t xml:space="preserve">Namens Opdrachtgever is </w:t>
      </w:r>
      <w:r w:rsidR="007568A7">
        <w:rPr>
          <w:rFonts w:ascii="Arial" w:hAnsi="Arial" w:cs="Arial"/>
          <w:sz w:val="20"/>
          <w:szCs w:val="20"/>
        </w:rPr>
        <w:t>de heer S. Veldhuis de contactpersoon</w:t>
      </w:r>
      <w:r w:rsidR="000D3998" w:rsidRPr="000D3998">
        <w:rPr>
          <w:rFonts w:ascii="Arial" w:hAnsi="Arial" w:cs="Arial"/>
          <w:sz w:val="20"/>
          <w:szCs w:val="20"/>
        </w:rPr>
        <w:t xml:space="preserve">. </w:t>
      </w:r>
      <w:r w:rsidR="007568A7">
        <w:rPr>
          <w:rFonts w:ascii="Arial" w:hAnsi="Arial" w:cs="Arial"/>
          <w:sz w:val="20"/>
          <w:szCs w:val="20"/>
        </w:rPr>
        <w:t>H</w:t>
      </w:r>
      <w:r w:rsidR="000D3998" w:rsidRPr="000D3998">
        <w:rPr>
          <w:rFonts w:ascii="Arial" w:hAnsi="Arial" w:cs="Arial"/>
          <w:sz w:val="20"/>
          <w:szCs w:val="20"/>
        </w:rPr>
        <w:t xml:space="preserve">ij is bereikbaar via </w:t>
      </w:r>
      <w:hyperlink r:id="rId11" w:history="1">
        <w:r w:rsidR="007568A7" w:rsidRPr="00F3417F">
          <w:rPr>
            <w:rStyle w:val="Hyperlink"/>
            <w:rFonts w:ascii="Arial" w:hAnsi="Arial" w:cs="Arial"/>
            <w:sz w:val="20"/>
            <w:szCs w:val="20"/>
          </w:rPr>
          <w:t>s.veldhuis@noordoostpolder.nl</w:t>
        </w:r>
      </w:hyperlink>
      <w:r w:rsidR="005F2A50">
        <w:rPr>
          <w:rFonts w:ascii="Arial" w:hAnsi="Arial" w:cs="Arial"/>
          <w:sz w:val="20"/>
          <w:szCs w:val="20"/>
        </w:rPr>
        <w:t xml:space="preserve">, telefoon </w:t>
      </w:r>
      <w:r w:rsidR="009225DA" w:rsidRPr="007B0D06">
        <w:rPr>
          <w:rFonts w:ascii="Arial" w:hAnsi="Arial" w:cs="Arial"/>
          <w:sz w:val="20"/>
          <w:szCs w:val="20"/>
        </w:rPr>
        <w:t>06-</w:t>
      </w:r>
      <w:r w:rsidR="007B0D06" w:rsidRPr="007B0D06">
        <w:rPr>
          <w:rFonts w:ascii="Arial" w:hAnsi="Arial" w:cs="Arial"/>
          <w:sz w:val="20"/>
          <w:szCs w:val="20"/>
        </w:rPr>
        <w:t>42 39 51 94</w:t>
      </w:r>
      <w:r w:rsidR="001A097E" w:rsidRPr="007B0D06">
        <w:rPr>
          <w:rFonts w:ascii="Arial" w:hAnsi="Arial" w:cs="Arial"/>
          <w:sz w:val="20"/>
          <w:szCs w:val="20"/>
        </w:rPr>
        <w:t>.</w:t>
      </w:r>
    </w:p>
    <w:p w14:paraId="513F3605" w14:textId="77777777" w:rsidR="008737E9" w:rsidRDefault="008737E9" w:rsidP="009F36FA">
      <w:pPr>
        <w:spacing w:before="100" w:beforeAutospacing="1" w:after="100" w:afterAutospacing="1" w:line="240" w:lineRule="auto"/>
        <w:ind w:left="708" w:hanging="708"/>
        <w:contextualSpacing/>
        <w:rPr>
          <w:rFonts w:ascii="Arial" w:hAnsi="Arial" w:cs="Arial"/>
          <w:sz w:val="20"/>
          <w:szCs w:val="20"/>
        </w:rPr>
      </w:pPr>
    </w:p>
    <w:p w14:paraId="14ED224A" w14:textId="2E860CC6" w:rsidR="00610B93" w:rsidRDefault="00865557" w:rsidP="6D7651F5">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6</w:t>
      </w:r>
      <w:r w:rsidR="1B0DC0E4" w:rsidRPr="5B6EA314">
        <w:rPr>
          <w:rFonts w:ascii="Arial" w:hAnsi="Arial" w:cs="Arial"/>
          <w:sz w:val="20"/>
          <w:szCs w:val="20"/>
        </w:rPr>
        <w:t>.2</w:t>
      </w:r>
      <w:r w:rsidR="000D3998">
        <w:tab/>
      </w:r>
      <w:r w:rsidR="1B0DC0E4" w:rsidRPr="5B6EA314">
        <w:rPr>
          <w:rFonts w:ascii="Arial" w:hAnsi="Arial" w:cs="Arial"/>
          <w:sz w:val="20"/>
          <w:szCs w:val="20"/>
        </w:rPr>
        <w:t xml:space="preserve">De contactpersoon namens Opdrachtnemer is </w:t>
      </w:r>
      <w:permStart w:id="1931495795" w:edGrp="everyone"/>
      <w:r w:rsidR="1B0DC0E4" w:rsidRPr="007B0D06">
        <w:rPr>
          <w:rFonts w:ascii="Arial" w:hAnsi="Arial" w:cs="Arial"/>
          <w:sz w:val="20"/>
          <w:szCs w:val="20"/>
          <w:highlight w:val="yellow"/>
        </w:rPr>
        <w:t>de heer</w:t>
      </w:r>
      <w:r w:rsidR="00346141" w:rsidRPr="007B0D06">
        <w:rPr>
          <w:rFonts w:ascii="Arial" w:hAnsi="Arial" w:cs="Arial"/>
          <w:sz w:val="20"/>
          <w:szCs w:val="20"/>
          <w:highlight w:val="yellow"/>
        </w:rPr>
        <w:t>/mevrouw</w:t>
      </w:r>
      <w:r w:rsidR="5874CFE6" w:rsidRPr="007B0D06">
        <w:rPr>
          <w:rFonts w:ascii="Arial" w:hAnsi="Arial" w:cs="Arial"/>
          <w:sz w:val="20"/>
          <w:szCs w:val="20"/>
          <w:highlight w:val="yellow"/>
        </w:rPr>
        <w:t xml:space="preserve">, e-mail </w:t>
      </w:r>
      <w:r w:rsidR="00346141" w:rsidRPr="007B0D06">
        <w:rPr>
          <w:rFonts w:ascii="Arial" w:hAnsi="Arial" w:cs="Arial"/>
          <w:sz w:val="20"/>
          <w:szCs w:val="20"/>
          <w:highlight w:val="yellow"/>
        </w:rPr>
        <w:t>&lt;e-mail&gt;</w:t>
      </w:r>
      <w:r w:rsidR="5874CFE6" w:rsidRPr="007B0D06">
        <w:rPr>
          <w:rFonts w:ascii="Arial" w:hAnsi="Arial" w:cs="Arial"/>
          <w:sz w:val="20"/>
          <w:szCs w:val="20"/>
          <w:highlight w:val="yellow"/>
        </w:rPr>
        <w:t xml:space="preserve">, </w:t>
      </w:r>
      <w:r w:rsidR="00346141" w:rsidRPr="007B0D06">
        <w:rPr>
          <w:rFonts w:ascii="Arial" w:hAnsi="Arial" w:cs="Arial"/>
          <w:sz w:val="20"/>
          <w:szCs w:val="20"/>
          <w:highlight w:val="yellow"/>
        </w:rPr>
        <w:t>telefoon &lt;nummer&gt;.</w:t>
      </w:r>
      <w:permEnd w:id="1931495795"/>
    </w:p>
    <w:p w14:paraId="32EA3E1A" w14:textId="77777777" w:rsidR="008737E9" w:rsidRDefault="008737E9" w:rsidP="6D7651F5">
      <w:pPr>
        <w:spacing w:before="100" w:beforeAutospacing="1" w:after="100" w:afterAutospacing="1" w:line="240" w:lineRule="auto"/>
        <w:ind w:left="708" w:hanging="708"/>
        <w:contextualSpacing/>
        <w:rPr>
          <w:rFonts w:ascii="Arial" w:hAnsi="Arial" w:cs="Arial"/>
          <w:sz w:val="20"/>
          <w:szCs w:val="20"/>
        </w:rPr>
      </w:pPr>
    </w:p>
    <w:p w14:paraId="76DCAA5E" w14:textId="3A0624CB" w:rsidR="000D3998" w:rsidRDefault="00865557" w:rsidP="009F36FA">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6</w:t>
      </w:r>
      <w:r w:rsidR="000D3998" w:rsidRPr="000D3998">
        <w:rPr>
          <w:rFonts w:ascii="Arial" w:hAnsi="Arial" w:cs="Arial"/>
          <w:sz w:val="20"/>
          <w:szCs w:val="20"/>
        </w:rPr>
        <w:t>.3</w:t>
      </w:r>
      <w:r w:rsidR="000D3998" w:rsidRPr="000D3998">
        <w:rPr>
          <w:rFonts w:ascii="Arial" w:hAnsi="Arial" w:cs="Arial"/>
          <w:sz w:val="20"/>
          <w:szCs w:val="20"/>
        </w:rPr>
        <w:tab/>
        <w:t>Indien gedurende de looptijd van deze overeenkomst de naam van een contactpersoon wijzigt, zullen partijen elkaar hierover schriftelijk informeren.</w:t>
      </w:r>
    </w:p>
    <w:p w14:paraId="4A4B68B8" w14:textId="77777777" w:rsidR="009F36FA" w:rsidRPr="000D3998" w:rsidRDefault="009F36FA" w:rsidP="009F36FA">
      <w:pPr>
        <w:spacing w:before="100" w:beforeAutospacing="1" w:after="100" w:afterAutospacing="1" w:line="240" w:lineRule="auto"/>
        <w:ind w:left="708" w:hanging="708"/>
        <w:contextualSpacing/>
        <w:rPr>
          <w:rFonts w:ascii="Arial" w:hAnsi="Arial" w:cs="Arial"/>
          <w:sz w:val="20"/>
          <w:szCs w:val="20"/>
        </w:rPr>
      </w:pPr>
    </w:p>
    <w:p w14:paraId="57DF48FF" w14:textId="77777777" w:rsidR="009F36FA" w:rsidRPr="000D3998" w:rsidRDefault="009F36FA" w:rsidP="008737E9">
      <w:pPr>
        <w:spacing w:before="100" w:beforeAutospacing="1" w:after="100" w:afterAutospacing="1" w:line="240" w:lineRule="auto"/>
        <w:contextualSpacing/>
        <w:rPr>
          <w:rFonts w:ascii="Arial" w:hAnsi="Arial" w:cs="Arial"/>
          <w:sz w:val="20"/>
          <w:szCs w:val="20"/>
        </w:rPr>
      </w:pPr>
    </w:p>
    <w:p w14:paraId="3F67883C" w14:textId="73261B36" w:rsidR="000D3998" w:rsidRPr="009F36FA" w:rsidRDefault="00865557" w:rsidP="000D3998">
      <w:pPr>
        <w:spacing w:before="100" w:beforeAutospacing="1" w:after="100" w:afterAutospacing="1" w:line="240" w:lineRule="auto"/>
        <w:contextualSpacing/>
        <w:rPr>
          <w:rFonts w:ascii="Arial" w:hAnsi="Arial" w:cs="Arial"/>
          <w:b/>
          <w:bCs/>
          <w:sz w:val="20"/>
          <w:szCs w:val="20"/>
        </w:rPr>
      </w:pPr>
      <w:r>
        <w:rPr>
          <w:rFonts w:ascii="Arial" w:hAnsi="Arial" w:cs="Arial"/>
          <w:b/>
          <w:bCs/>
          <w:sz w:val="20"/>
          <w:szCs w:val="20"/>
        </w:rPr>
        <w:t>7</w:t>
      </w:r>
      <w:r w:rsidR="000D3998" w:rsidRPr="009F36FA">
        <w:rPr>
          <w:rFonts w:ascii="Arial" w:hAnsi="Arial" w:cs="Arial"/>
          <w:b/>
          <w:bCs/>
          <w:sz w:val="20"/>
          <w:szCs w:val="20"/>
        </w:rPr>
        <w:t>.</w:t>
      </w:r>
      <w:r w:rsidR="000D3998" w:rsidRPr="009F36FA">
        <w:rPr>
          <w:rFonts w:ascii="Arial" w:hAnsi="Arial" w:cs="Arial"/>
          <w:b/>
          <w:bCs/>
          <w:sz w:val="20"/>
          <w:szCs w:val="20"/>
        </w:rPr>
        <w:tab/>
        <w:t>Facturering en betaling</w:t>
      </w:r>
    </w:p>
    <w:p w14:paraId="01E23CCB" w14:textId="405C7797" w:rsidR="000D3998" w:rsidRDefault="00865557" w:rsidP="009F36FA">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7</w:t>
      </w:r>
      <w:r w:rsidR="009F36FA">
        <w:rPr>
          <w:rFonts w:ascii="Arial" w:hAnsi="Arial" w:cs="Arial"/>
          <w:sz w:val="20"/>
          <w:szCs w:val="20"/>
        </w:rPr>
        <w:t>.1</w:t>
      </w:r>
      <w:r w:rsidR="000D3998" w:rsidRPr="000D3998">
        <w:rPr>
          <w:rFonts w:ascii="Arial" w:hAnsi="Arial" w:cs="Arial"/>
          <w:sz w:val="20"/>
          <w:szCs w:val="20"/>
        </w:rPr>
        <w:tab/>
        <w:t xml:space="preserve">Opdrachtgever ontvangt (e-)facturen bij voorkeur digitaal via het </w:t>
      </w:r>
      <w:proofErr w:type="spellStart"/>
      <w:r w:rsidR="000D3998" w:rsidRPr="000D3998">
        <w:rPr>
          <w:rFonts w:ascii="Arial" w:hAnsi="Arial" w:cs="Arial"/>
          <w:sz w:val="20"/>
          <w:szCs w:val="20"/>
        </w:rPr>
        <w:t>Simpler</w:t>
      </w:r>
      <w:proofErr w:type="spellEnd"/>
      <w:r w:rsidR="000D3998" w:rsidRPr="000D3998">
        <w:rPr>
          <w:rFonts w:ascii="Arial" w:hAnsi="Arial" w:cs="Arial"/>
          <w:sz w:val="20"/>
          <w:szCs w:val="20"/>
        </w:rPr>
        <w:t xml:space="preserve"> </w:t>
      </w:r>
      <w:proofErr w:type="spellStart"/>
      <w:r w:rsidR="000D3998" w:rsidRPr="000D3998">
        <w:rPr>
          <w:rFonts w:ascii="Arial" w:hAnsi="Arial" w:cs="Arial"/>
          <w:sz w:val="20"/>
          <w:szCs w:val="20"/>
        </w:rPr>
        <w:t>lnvoicing</w:t>
      </w:r>
      <w:proofErr w:type="spellEnd"/>
      <w:r w:rsidR="000D3998" w:rsidRPr="000D3998">
        <w:rPr>
          <w:rFonts w:ascii="Arial" w:hAnsi="Arial" w:cs="Arial"/>
          <w:sz w:val="20"/>
          <w:szCs w:val="20"/>
        </w:rPr>
        <w:t xml:space="preserve"> Netwerk. Het OIN welke u hiervoor kunt gebruiken is:00000001001891984000.</w:t>
      </w:r>
    </w:p>
    <w:p w14:paraId="07C5E61B" w14:textId="77777777" w:rsidR="008737E9" w:rsidRPr="000D3998" w:rsidRDefault="008737E9" w:rsidP="009F36FA">
      <w:pPr>
        <w:spacing w:before="100" w:beforeAutospacing="1" w:after="100" w:afterAutospacing="1" w:line="240" w:lineRule="auto"/>
        <w:ind w:left="708" w:hanging="708"/>
        <w:contextualSpacing/>
        <w:rPr>
          <w:rFonts w:ascii="Arial" w:hAnsi="Arial" w:cs="Arial"/>
          <w:sz w:val="20"/>
          <w:szCs w:val="20"/>
        </w:rPr>
      </w:pPr>
    </w:p>
    <w:p w14:paraId="1F3E7519" w14:textId="52CBC61E" w:rsidR="009F36FA" w:rsidRDefault="00865557" w:rsidP="009F36FA">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7</w:t>
      </w:r>
      <w:r w:rsidR="000D3998" w:rsidRPr="000D3998">
        <w:rPr>
          <w:rFonts w:ascii="Arial" w:hAnsi="Arial" w:cs="Arial"/>
          <w:sz w:val="20"/>
          <w:szCs w:val="20"/>
        </w:rPr>
        <w:t>.2</w:t>
      </w:r>
      <w:r w:rsidR="000D3998" w:rsidRPr="000D3998">
        <w:rPr>
          <w:rFonts w:ascii="Arial" w:hAnsi="Arial" w:cs="Arial"/>
          <w:sz w:val="20"/>
          <w:szCs w:val="20"/>
        </w:rPr>
        <w:tab/>
        <w:t xml:space="preserve">Indien Opdrachtnemer geen aansluiting heeft als hiervoor bedoeld kunnen facturen digitaal </w:t>
      </w:r>
    </w:p>
    <w:p w14:paraId="249D2303" w14:textId="1A14A2BE" w:rsidR="000D3998" w:rsidRDefault="000D3998" w:rsidP="5CA8D733">
      <w:pPr>
        <w:spacing w:before="100" w:beforeAutospacing="1" w:after="100" w:afterAutospacing="1" w:line="240" w:lineRule="auto"/>
        <w:ind w:left="708"/>
        <w:contextualSpacing/>
        <w:rPr>
          <w:rFonts w:ascii="Arial" w:hAnsi="Arial" w:cs="Arial"/>
          <w:sz w:val="20"/>
          <w:szCs w:val="20"/>
        </w:rPr>
      </w:pPr>
      <w:r w:rsidRPr="5CA8D733">
        <w:rPr>
          <w:rFonts w:ascii="Arial" w:hAnsi="Arial" w:cs="Arial"/>
          <w:sz w:val="20"/>
          <w:szCs w:val="20"/>
        </w:rPr>
        <w:t>(e­</w:t>
      </w:r>
      <w:r w:rsidR="7AF7F645" w:rsidRPr="5CA8D733">
        <w:rPr>
          <w:rFonts w:ascii="Arial" w:hAnsi="Arial" w:cs="Arial"/>
          <w:sz w:val="20"/>
          <w:szCs w:val="20"/>
        </w:rPr>
        <w:t>-</w:t>
      </w:r>
      <w:r w:rsidRPr="5CA8D733">
        <w:rPr>
          <w:rFonts w:ascii="Arial" w:hAnsi="Arial" w:cs="Arial"/>
          <w:sz w:val="20"/>
          <w:szCs w:val="20"/>
        </w:rPr>
        <w:t xml:space="preserve">mail) verzonden worden naar </w:t>
      </w:r>
      <w:hyperlink r:id="rId12" w:history="1">
        <w:r w:rsidR="00346141" w:rsidRPr="00F3417F">
          <w:rPr>
            <w:rStyle w:val="Hyperlink"/>
            <w:rFonts w:ascii="Arial" w:hAnsi="Arial" w:cs="Arial"/>
            <w:sz w:val="20"/>
            <w:szCs w:val="20"/>
          </w:rPr>
          <w:t>factuur.fpc@noordoostpolder.nl</w:t>
        </w:r>
      </w:hyperlink>
      <w:r w:rsidR="009F36FA" w:rsidRPr="5CA8D733">
        <w:rPr>
          <w:rFonts w:ascii="Arial" w:hAnsi="Arial" w:cs="Arial"/>
          <w:sz w:val="20"/>
          <w:szCs w:val="20"/>
        </w:rPr>
        <w:t xml:space="preserve"> </w:t>
      </w:r>
    </w:p>
    <w:p w14:paraId="3AF903BA" w14:textId="77777777" w:rsidR="008737E9" w:rsidRPr="000D3998" w:rsidRDefault="008737E9" w:rsidP="5CA8D733">
      <w:pPr>
        <w:spacing w:before="100" w:beforeAutospacing="1" w:after="100" w:afterAutospacing="1" w:line="240" w:lineRule="auto"/>
        <w:ind w:left="708"/>
        <w:contextualSpacing/>
        <w:rPr>
          <w:rFonts w:ascii="Arial" w:hAnsi="Arial" w:cs="Arial"/>
          <w:sz w:val="20"/>
          <w:szCs w:val="20"/>
        </w:rPr>
      </w:pPr>
    </w:p>
    <w:p w14:paraId="4AA34402" w14:textId="30EEEF9E" w:rsidR="009F36FA" w:rsidRDefault="00865557" w:rsidP="000D3998">
      <w:pPr>
        <w:spacing w:before="100" w:beforeAutospacing="1" w:after="100" w:afterAutospacing="1" w:line="240" w:lineRule="auto"/>
        <w:contextualSpacing/>
        <w:rPr>
          <w:rFonts w:ascii="Arial" w:hAnsi="Arial" w:cs="Arial"/>
          <w:sz w:val="20"/>
          <w:szCs w:val="20"/>
        </w:rPr>
      </w:pPr>
      <w:r>
        <w:rPr>
          <w:rFonts w:ascii="Arial" w:hAnsi="Arial" w:cs="Arial"/>
          <w:sz w:val="20"/>
          <w:szCs w:val="20"/>
        </w:rPr>
        <w:t>7</w:t>
      </w:r>
      <w:r w:rsidR="000D3998" w:rsidRPr="000D3998">
        <w:rPr>
          <w:rFonts w:ascii="Arial" w:hAnsi="Arial" w:cs="Arial"/>
          <w:sz w:val="20"/>
          <w:szCs w:val="20"/>
        </w:rPr>
        <w:t>.3</w:t>
      </w:r>
      <w:r w:rsidR="000D3998" w:rsidRPr="000D3998">
        <w:rPr>
          <w:rFonts w:ascii="Arial" w:hAnsi="Arial" w:cs="Arial"/>
          <w:sz w:val="20"/>
          <w:szCs w:val="20"/>
        </w:rPr>
        <w:tab/>
        <w:t xml:space="preserve">Elk factuur dient minimaal de volgende informatie te bevatten: </w:t>
      </w:r>
    </w:p>
    <w:p w14:paraId="4717580C" w14:textId="543A4B43" w:rsidR="000D3998" w:rsidRPr="009F36FA" w:rsidRDefault="000D3998" w:rsidP="009F36FA">
      <w:pPr>
        <w:pStyle w:val="Lijstalinea"/>
        <w:numPr>
          <w:ilvl w:val="0"/>
          <w:numId w:val="9"/>
        </w:numPr>
        <w:spacing w:before="100" w:beforeAutospacing="1" w:after="100" w:afterAutospacing="1" w:line="240" w:lineRule="auto"/>
        <w:rPr>
          <w:rFonts w:ascii="Arial" w:hAnsi="Arial" w:cs="Arial"/>
          <w:sz w:val="20"/>
          <w:szCs w:val="20"/>
        </w:rPr>
      </w:pPr>
      <w:r w:rsidRPr="009F36FA">
        <w:rPr>
          <w:rFonts w:ascii="Arial" w:hAnsi="Arial" w:cs="Arial"/>
          <w:sz w:val="20"/>
          <w:szCs w:val="20"/>
        </w:rPr>
        <w:t>Naam en adres Opdrachtnemer</w:t>
      </w:r>
      <w:r w:rsidR="00346141">
        <w:rPr>
          <w:rFonts w:ascii="Arial" w:hAnsi="Arial" w:cs="Arial"/>
          <w:sz w:val="20"/>
          <w:szCs w:val="20"/>
        </w:rPr>
        <w:t>;</w:t>
      </w:r>
    </w:p>
    <w:p w14:paraId="3FC8AF08" w14:textId="40333D95" w:rsidR="009F36FA" w:rsidRPr="009F36FA" w:rsidRDefault="000D3998" w:rsidP="009F36FA">
      <w:pPr>
        <w:pStyle w:val="Lijstalinea"/>
        <w:numPr>
          <w:ilvl w:val="0"/>
          <w:numId w:val="9"/>
        </w:numPr>
        <w:spacing w:before="100" w:beforeAutospacing="1" w:after="100" w:afterAutospacing="1" w:line="240" w:lineRule="auto"/>
        <w:rPr>
          <w:rFonts w:ascii="Arial" w:hAnsi="Arial" w:cs="Arial"/>
          <w:sz w:val="20"/>
          <w:szCs w:val="20"/>
        </w:rPr>
      </w:pPr>
      <w:r w:rsidRPr="009F36FA">
        <w:rPr>
          <w:rFonts w:ascii="Arial" w:hAnsi="Arial" w:cs="Arial"/>
          <w:sz w:val="20"/>
          <w:szCs w:val="20"/>
        </w:rPr>
        <w:t>Gegevens rekeningnummer Opdrachtnemer</w:t>
      </w:r>
      <w:r w:rsidR="00346141">
        <w:rPr>
          <w:rFonts w:ascii="Arial" w:hAnsi="Arial" w:cs="Arial"/>
          <w:sz w:val="20"/>
          <w:szCs w:val="20"/>
        </w:rPr>
        <w:t>;</w:t>
      </w:r>
    </w:p>
    <w:p w14:paraId="52AB0140" w14:textId="08CE5566" w:rsidR="009F36FA" w:rsidRPr="009F36FA" w:rsidRDefault="000D3998" w:rsidP="009F36FA">
      <w:pPr>
        <w:pStyle w:val="Lijstalinea"/>
        <w:numPr>
          <w:ilvl w:val="0"/>
          <w:numId w:val="9"/>
        </w:numPr>
        <w:spacing w:before="100" w:beforeAutospacing="1" w:after="100" w:afterAutospacing="1" w:line="240" w:lineRule="auto"/>
        <w:rPr>
          <w:rFonts w:ascii="Arial" w:hAnsi="Arial" w:cs="Arial"/>
          <w:sz w:val="20"/>
          <w:szCs w:val="20"/>
        </w:rPr>
      </w:pPr>
      <w:proofErr w:type="spellStart"/>
      <w:r w:rsidRPr="009F36FA">
        <w:rPr>
          <w:rFonts w:ascii="Arial" w:hAnsi="Arial" w:cs="Arial"/>
          <w:sz w:val="20"/>
          <w:szCs w:val="20"/>
        </w:rPr>
        <w:t>BTW-identificatienummer</w:t>
      </w:r>
      <w:proofErr w:type="spellEnd"/>
      <w:r w:rsidR="00346141">
        <w:rPr>
          <w:rFonts w:ascii="Arial" w:hAnsi="Arial" w:cs="Arial"/>
          <w:sz w:val="20"/>
          <w:szCs w:val="20"/>
        </w:rPr>
        <w:t>;</w:t>
      </w:r>
      <w:r w:rsidRPr="009F36FA">
        <w:rPr>
          <w:rFonts w:ascii="Arial" w:hAnsi="Arial" w:cs="Arial"/>
          <w:sz w:val="20"/>
          <w:szCs w:val="20"/>
        </w:rPr>
        <w:t xml:space="preserve"> </w:t>
      </w:r>
    </w:p>
    <w:p w14:paraId="20B130BA" w14:textId="6EAEDC7B" w:rsidR="009F36FA" w:rsidRPr="009F36FA" w:rsidRDefault="000D3998" w:rsidP="009F36FA">
      <w:pPr>
        <w:pStyle w:val="Lijstalinea"/>
        <w:numPr>
          <w:ilvl w:val="0"/>
          <w:numId w:val="9"/>
        </w:numPr>
        <w:spacing w:before="100" w:beforeAutospacing="1" w:after="100" w:afterAutospacing="1" w:line="240" w:lineRule="auto"/>
        <w:rPr>
          <w:rFonts w:ascii="Arial" w:hAnsi="Arial" w:cs="Arial"/>
          <w:sz w:val="20"/>
          <w:szCs w:val="20"/>
        </w:rPr>
      </w:pPr>
      <w:r w:rsidRPr="009F36FA">
        <w:rPr>
          <w:rFonts w:ascii="Arial" w:hAnsi="Arial" w:cs="Arial"/>
          <w:sz w:val="20"/>
          <w:szCs w:val="20"/>
        </w:rPr>
        <w:t xml:space="preserve">Opdrachtnemer </w:t>
      </w:r>
      <w:r w:rsidR="009F36FA" w:rsidRPr="009F36FA">
        <w:rPr>
          <w:rFonts w:ascii="Arial" w:hAnsi="Arial" w:cs="Arial"/>
          <w:sz w:val="20"/>
          <w:szCs w:val="20"/>
        </w:rPr>
        <w:t>f</w:t>
      </w:r>
      <w:r w:rsidRPr="009F36FA">
        <w:rPr>
          <w:rFonts w:ascii="Arial" w:hAnsi="Arial" w:cs="Arial"/>
          <w:sz w:val="20"/>
          <w:szCs w:val="20"/>
        </w:rPr>
        <w:t>actuurnummer, factuurbedrag en datum</w:t>
      </w:r>
      <w:r w:rsidR="00346141">
        <w:rPr>
          <w:rFonts w:ascii="Arial" w:hAnsi="Arial" w:cs="Arial"/>
          <w:sz w:val="20"/>
          <w:szCs w:val="20"/>
        </w:rPr>
        <w:t>;</w:t>
      </w:r>
    </w:p>
    <w:p w14:paraId="51BE578B" w14:textId="454D3DE3" w:rsidR="000D3998" w:rsidRPr="00346141" w:rsidRDefault="1B0DC0E4" w:rsidP="00944287">
      <w:pPr>
        <w:pStyle w:val="Lijstalinea"/>
        <w:numPr>
          <w:ilvl w:val="0"/>
          <w:numId w:val="9"/>
        </w:numPr>
        <w:spacing w:before="100" w:beforeAutospacing="1" w:after="100" w:afterAutospacing="1" w:line="240" w:lineRule="auto"/>
        <w:rPr>
          <w:rFonts w:ascii="Arial" w:hAnsi="Arial" w:cs="Arial"/>
          <w:sz w:val="20"/>
          <w:szCs w:val="20"/>
        </w:rPr>
      </w:pPr>
      <w:r w:rsidRPr="00346141">
        <w:rPr>
          <w:rFonts w:ascii="Arial" w:hAnsi="Arial" w:cs="Arial"/>
          <w:sz w:val="20"/>
          <w:szCs w:val="20"/>
        </w:rPr>
        <w:lastRenderedPageBreak/>
        <w:t>Specificatie</w:t>
      </w:r>
      <w:r w:rsidR="00346141" w:rsidRPr="00346141">
        <w:rPr>
          <w:rFonts w:ascii="Arial" w:hAnsi="Arial" w:cs="Arial"/>
          <w:sz w:val="20"/>
          <w:szCs w:val="20"/>
        </w:rPr>
        <w:t xml:space="preserve"> van de betreffende werkzaamheden, </w:t>
      </w:r>
      <w:r w:rsidR="000D3998" w:rsidRPr="00346141">
        <w:rPr>
          <w:rFonts w:ascii="Arial" w:hAnsi="Arial" w:cs="Arial"/>
          <w:sz w:val="20"/>
          <w:szCs w:val="20"/>
        </w:rPr>
        <w:t>aantal uren en gebruikte materialen</w:t>
      </w:r>
      <w:r w:rsidR="00346141">
        <w:rPr>
          <w:rFonts w:ascii="Arial" w:hAnsi="Arial" w:cs="Arial"/>
          <w:sz w:val="20"/>
          <w:szCs w:val="20"/>
        </w:rPr>
        <w:t>;</w:t>
      </w:r>
    </w:p>
    <w:p w14:paraId="7D7A010C" w14:textId="089DEADB" w:rsidR="005F2A50" w:rsidRPr="00487CA7" w:rsidRDefault="000D3998" w:rsidP="00572E71">
      <w:pPr>
        <w:pStyle w:val="Lijstalinea"/>
        <w:numPr>
          <w:ilvl w:val="0"/>
          <w:numId w:val="9"/>
        </w:numPr>
        <w:spacing w:before="100" w:beforeAutospacing="1" w:after="100" w:afterAutospacing="1" w:line="240" w:lineRule="auto"/>
        <w:rPr>
          <w:rFonts w:ascii="Arial" w:hAnsi="Arial" w:cs="Arial"/>
          <w:sz w:val="20"/>
          <w:szCs w:val="20"/>
        </w:rPr>
      </w:pPr>
      <w:r w:rsidRPr="00487CA7">
        <w:rPr>
          <w:rFonts w:ascii="Arial" w:hAnsi="Arial" w:cs="Arial"/>
          <w:sz w:val="20"/>
          <w:szCs w:val="20"/>
        </w:rPr>
        <w:t>Het</w:t>
      </w:r>
      <w:r w:rsidR="009F36FA" w:rsidRPr="00487CA7">
        <w:rPr>
          <w:rFonts w:ascii="Arial" w:hAnsi="Arial" w:cs="Arial"/>
          <w:sz w:val="20"/>
          <w:szCs w:val="20"/>
        </w:rPr>
        <w:t xml:space="preserve"> </w:t>
      </w:r>
      <w:r w:rsidRPr="00487CA7">
        <w:rPr>
          <w:rFonts w:ascii="Arial" w:hAnsi="Arial" w:cs="Arial"/>
          <w:sz w:val="20"/>
          <w:szCs w:val="20"/>
        </w:rPr>
        <w:t xml:space="preserve">zaaknummer </w:t>
      </w:r>
      <w:r w:rsidR="00487CA7" w:rsidRPr="00487CA7">
        <w:rPr>
          <w:rFonts w:ascii="Arial" w:hAnsi="Arial" w:cs="Arial"/>
          <w:sz w:val="20"/>
          <w:szCs w:val="20"/>
        </w:rPr>
        <w:t>20260302222215</w:t>
      </w:r>
      <w:r w:rsidR="00487CA7">
        <w:rPr>
          <w:rFonts w:ascii="Arial" w:hAnsi="Arial" w:cs="Arial"/>
          <w:sz w:val="20"/>
          <w:szCs w:val="20"/>
        </w:rPr>
        <w:t>.</w:t>
      </w:r>
    </w:p>
    <w:p w14:paraId="77E3449E" w14:textId="04EAB96D" w:rsidR="000D3998" w:rsidRDefault="00865557" w:rsidP="004561AB">
      <w:pPr>
        <w:spacing w:before="100" w:beforeAutospacing="1" w:after="100" w:afterAutospacing="1" w:line="240" w:lineRule="auto"/>
        <w:ind w:left="705" w:hanging="705"/>
        <w:contextualSpacing/>
        <w:rPr>
          <w:rFonts w:ascii="Arial" w:hAnsi="Arial" w:cs="Arial"/>
          <w:sz w:val="20"/>
          <w:szCs w:val="20"/>
          <w:highlight w:val="yellow"/>
        </w:rPr>
      </w:pPr>
      <w:r>
        <w:rPr>
          <w:rFonts w:ascii="Arial" w:hAnsi="Arial" w:cs="Arial"/>
          <w:sz w:val="20"/>
          <w:szCs w:val="20"/>
        </w:rPr>
        <w:t>7</w:t>
      </w:r>
      <w:r w:rsidR="1B0DC0E4" w:rsidRPr="7EFDB742">
        <w:rPr>
          <w:rFonts w:ascii="Arial" w:hAnsi="Arial" w:cs="Arial"/>
          <w:sz w:val="20"/>
          <w:szCs w:val="20"/>
        </w:rPr>
        <w:t>.4</w:t>
      </w:r>
      <w:r w:rsidR="004561AB">
        <w:rPr>
          <w:rFonts w:ascii="Arial" w:hAnsi="Arial" w:cs="Arial"/>
          <w:sz w:val="20"/>
          <w:szCs w:val="20"/>
        </w:rPr>
        <w:tab/>
      </w:r>
      <w:r w:rsidR="1B0DC0E4">
        <w:tab/>
      </w:r>
      <w:r w:rsidR="1B0DC0E4" w:rsidRPr="004561AB">
        <w:rPr>
          <w:rFonts w:ascii="Arial" w:hAnsi="Arial" w:cs="Arial"/>
          <w:sz w:val="20"/>
          <w:szCs w:val="20"/>
        </w:rPr>
        <w:t xml:space="preserve">De kosten voor </w:t>
      </w:r>
      <w:r w:rsidR="004561AB">
        <w:rPr>
          <w:rFonts w:ascii="Arial" w:hAnsi="Arial" w:cs="Arial"/>
          <w:sz w:val="20"/>
          <w:szCs w:val="20"/>
        </w:rPr>
        <w:t>deze serviceovereenkomst</w:t>
      </w:r>
      <w:r w:rsidR="004561AB" w:rsidRPr="004561AB">
        <w:rPr>
          <w:rFonts w:ascii="Arial" w:hAnsi="Arial" w:cs="Arial"/>
          <w:sz w:val="20"/>
          <w:szCs w:val="20"/>
        </w:rPr>
        <w:t xml:space="preserve"> worden maandelijks </w:t>
      </w:r>
      <w:r w:rsidR="1B0DC0E4" w:rsidRPr="004561AB">
        <w:rPr>
          <w:rFonts w:ascii="Arial" w:hAnsi="Arial" w:cs="Arial"/>
          <w:sz w:val="20"/>
          <w:szCs w:val="20"/>
        </w:rPr>
        <w:t>door</w:t>
      </w:r>
      <w:r w:rsidR="004561AB" w:rsidRPr="004561AB">
        <w:t xml:space="preserve"> </w:t>
      </w:r>
      <w:r w:rsidR="1B0DC0E4" w:rsidRPr="004561AB">
        <w:rPr>
          <w:rFonts w:ascii="Arial" w:hAnsi="Arial" w:cs="Arial"/>
          <w:sz w:val="20"/>
          <w:szCs w:val="20"/>
        </w:rPr>
        <w:t>Opdrachtnemer gefactureerd en gespecificeerd.</w:t>
      </w:r>
    </w:p>
    <w:p w14:paraId="25D09D81" w14:textId="77777777" w:rsidR="008737E9" w:rsidRPr="00140815" w:rsidRDefault="008737E9" w:rsidP="009F36FA">
      <w:pPr>
        <w:spacing w:before="100" w:beforeAutospacing="1" w:after="100" w:afterAutospacing="1" w:line="240" w:lineRule="auto"/>
        <w:ind w:left="708" w:hanging="708"/>
        <w:contextualSpacing/>
        <w:rPr>
          <w:rFonts w:ascii="Arial" w:hAnsi="Arial" w:cs="Arial"/>
          <w:sz w:val="20"/>
          <w:szCs w:val="20"/>
        </w:rPr>
      </w:pPr>
    </w:p>
    <w:p w14:paraId="677A6F00" w14:textId="6F820B36" w:rsidR="000D3998" w:rsidRPr="000D3998" w:rsidRDefault="00865557" w:rsidP="00FF1C0A">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7</w:t>
      </w:r>
      <w:r w:rsidR="000D3998" w:rsidRPr="00140815">
        <w:rPr>
          <w:rFonts w:ascii="Arial" w:hAnsi="Arial" w:cs="Arial"/>
          <w:sz w:val="20"/>
          <w:szCs w:val="20"/>
        </w:rPr>
        <w:t>.</w:t>
      </w:r>
      <w:r w:rsidR="004561AB">
        <w:rPr>
          <w:rFonts w:ascii="Arial" w:hAnsi="Arial" w:cs="Arial"/>
          <w:sz w:val="20"/>
          <w:szCs w:val="20"/>
        </w:rPr>
        <w:t>5</w:t>
      </w:r>
      <w:r w:rsidR="000D3998" w:rsidRPr="00140815">
        <w:rPr>
          <w:rFonts w:ascii="Arial" w:hAnsi="Arial" w:cs="Arial"/>
          <w:sz w:val="20"/>
          <w:szCs w:val="20"/>
        </w:rPr>
        <w:tab/>
        <w:t>De betalingen vinden plaats binnen 30 dagen na ontvangst van de factuur</w:t>
      </w:r>
      <w:r w:rsidR="00FF1C0A" w:rsidRPr="00140815">
        <w:rPr>
          <w:rFonts w:ascii="Arial" w:hAnsi="Arial" w:cs="Arial"/>
          <w:sz w:val="20"/>
          <w:szCs w:val="20"/>
        </w:rPr>
        <w:t xml:space="preserve"> met gegevens zoals genoemd in artikel 7.3</w:t>
      </w:r>
    </w:p>
    <w:p w14:paraId="69719F5F" w14:textId="5598FB70" w:rsidR="000D3998" w:rsidRPr="009F36FA" w:rsidRDefault="000D3998" w:rsidP="00487CA7">
      <w:pPr>
        <w:spacing w:before="100" w:beforeAutospacing="1" w:after="100" w:afterAutospacing="1" w:line="240" w:lineRule="auto"/>
        <w:contextualSpacing/>
        <w:rPr>
          <w:rFonts w:ascii="Arial" w:hAnsi="Arial" w:cs="Arial"/>
          <w:b/>
          <w:bCs/>
          <w:sz w:val="20"/>
          <w:szCs w:val="20"/>
        </w:rPr>
      </w:pPr>
      <w:r w:rsidRPr="000D3998">
        <w:rPr>
          <w:rFonts w:ascii="Arial" w:hAnsi="Arial" w:cs="Arial"/>
          <w:sz w:val="20"/>
          <w:szCs w:val="20"/>
        </w:rPr>
        <w:t xml:space="preserve"> </w:t>
      </w:r>
    </w:p>
    <w:p w14:paraId="4A4C1B26" w14:textId="5825C046" w:rsidR="000D3998" w:rsidRPr="00C15069" w:rsidRDefault="00865557" w:rsidP="000D3998">
      <w:pPr>
        <w:spacing w:before="100" w:beforeAutospacing="1" w:after="100" w:afterAutospacing="1" w:line="240" w:lineRule="auto"/>
        <w:contextualSpacing/>
        <w:rPr>
          <w:rFonts w:ascii="Arial" w:hAnsi="Arial" w:cs="Arial"/>
          <w:b/>
          <w:bCs/>
          <w:sz w:val="20"/>
          <w:szCs w:val="20"/>
        </w:rPr>
      </w:pPr>
      <w:r>
        <w:rPr>
          <w:rFonts w:ascii="Arial" w:hAnsi="Arial" w:cs="Arial"/>
          <w:b/>
          <w:bCs/>
          <w:sz w:val="20"/>
          <w:szCs w:val="20"/>
        </w:rPr>
        <w:t>8</w:t>
      </w:r>
      <w:r w:rsidR="000D3998" w:rsidRPr="00C15069">
        <w:rPr>
          <w:rFonts w:ascii="Arial" w:hAnsi="Arial" w:cs="Arial"/>
          <w:b/>
          <w:bCs/>
          <w:sz w:val="20"/>
          <w:szCs w:val="20"/>
        </w:rPr>
        <w:t>.</w:t>
      </w:r>
      <w:r w:rsidR="000D3998" w:rsidRPr="00C15069">
        <w:rPr>
          <w:rFonts w:ascii="Arial" w:hAnsi="Arial" w:cs="Arial"/>
          <w:b/>
          <w:bCs/>
          <w:sz w:val="20"/>
          <w:szCs w:val="20"/>
        </w:rPr>
        <w:tab/>
        <w:t>Aanpak schijnconstructies</w:t>
      </w:r>
    </w:p>
    <w:p w14:paraId="64BA4A88" w14:textId="420CD3A1" w:rsidR="000D3998" w:rsidRDefault="00865557" w:rsidP="00C15069">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8</w:t>
      </w:r>
      <w:r w:rsidR="000D3998" w:rsidRPr="000D3998">
        <w:rPr>
          <w:rFonts w:ascii="Arial" w:hAnsi="Arial" w:cs="Arial"/>
          <w:sz w:val="20"/>
          <w:szCs w:val="20"/>
        </w:rPr>
        <w:t>.1</w:t>
      </w:r>
      <w:r w:rsidR="000D3998" w:rsidRPr="000D3998">
        <w:rPr>
          <w:rFonts w:ascii="Arial" w:hAnsi="Arial" w:cs="Arial"/>
          <w:sz w:val="20"/>
          <w:szCs w:val="20"/>
        </w:rPr>
        <w:tab/>
        <w:t>De Opdrachtnemer houdt zich bij het verrichten van de diensten aan de geldende wet- en regelgeving op het gebied van arbeidsvoorwaarden die in de branche of bedrijfstak voor zijn medewerkers van toepassing is.</w:t>
      </w:r>
    </w:p>
    <w:p w14:paraId="59257670" w14:textId="77777777" w:rsidR="00C83616" w:rsidRPr="000D3998" w:rsidRDefault="00C83616" w:rsidP="00C15069">
      <w:pPr>
        <w:spacing w:before="100" w:beforeAutospacing="1" w:after="100" w:afterAutospacing="1" w:line="240" w:lineRule="auto"/>
        <w:ind w:left="708" w:hanging="708"/>
        <w:contextualSpacing/>
        <w:rPr>
          <w:rFonts w:ascii="Arial" w:hAnsi="Arial" w:cs="Arial"/>
          <w:sz w:val="20"/>
          <w:szCs w:val="20"/>
        </w:rPr>
      </w:pPr>
    </w:p>
    <w:p w14:paraId="3E099AEF" w14:textId="35A52361" w:rsidR="000D3998" w:rsidRDefault="00865557" w:rsidP="00C15069">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8</w:t>
      </w:r>
      <w:r w:rsidR="000D3998" w:rsidRPr="000D3998">
        <w:rPr>
          <w:rFonts w:ascii="Arial" w:hAnsi="Arial" w:cs="Arial"/>
          <w:sz w:val="20"/>
          <w:szCs w:val="20"/>
        </w:rPr>
        <w:t>.2</w:t>
      </w:r>
      <w:r w:rsidR="000D3998" w:rsidRPr="000D3998">
        <w:rPr>
          <w:rFonts w:ascii="Arial" w:hAnsi="Arial" w:cs="Arial"/>
          <w:sz w:val="20"/>
          <w:szCs w:val="20"/>
        </w:rPr>
        <w:tab/>
        <w:t>De Opdrachtnemer legt alle arbeidsvoorwaardelijke afspraken ten behoeve van het verrichten van de diensten op een inzichtelijke en toegankelijke wijze vast.</w:t>
      </w:r>
    </w:p>
    <w:p w14:paraId="0B6A2D5D" w14:textId="77777777" w:rsidR="00C83616" w:rsidRPr="000D3998" w:rsidRDefault="00C83616" w:rsidP="00C15069">
      <w:pPr>
        <w:spacing w:before="100" w:beforeAutospacing="1" w:after="100" w:afterAutospacing="1" w:line="240" w:lineRule="auto"/>
        <w:ind w:left="708" w:hanging="708"/>
        <w:contextualSpacing/>
        <w:rPr>
          <w:rFonts w:ascii="Arial" w:hAnsi="Arial" w:cs="Arial"/>
          <w:sz w:val="20"/>
          <w:szCs w:val="20"/>
        </w:rPr>
      </w:pPr>
    </w:p>
    <w:p w14:paraId="64FBD212" w14:textId="283D708C" w:rsidR="000D3998" w:rsidRDefault="00865557" w:rsidP="00C15069">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8</w:t>
      </w:r>
      <w:r w:rsidR="000D3998" w:rsidRPr="000D3998">
        <w:rPr>
          <w:rFonts w:ascii="Arial" w:hAnsi="Arial" w:cs="Arial"/>
          <w:sz w:val="20"/>
          <w:szCs w:val="20"/>
        </w:rPr>
        <w:t>.3</w:t>
      </w:r>
      <w:r w:rsidR="000D3998" w:rsidRPr="000D3998">
        <w:rPr>
          <w:rFonts w:ascii="Arial" w:hAnsi="Arial" w:cs="Arial"/>
          <w:sz w:val="20"/>
          <w:szCs w:val="20"/>
        </w:rPr>
        <w:tab/>
        <w:t>De Opdrachtnemer verschaft desgevraagd en onverwijld aan bevoegde instanties toegang tot deze arbeidsvoorwaardelijke afspraken en werkt mee aan controles, audits of loonvalidatie.</w:t>
      </w:r>
    </w:p>
    <w:p w14:paraId="5791A539" w14:textId="77777777" w:rsidR="00C83616" w:rsidRPr="000D3998" w:rsidRDefault="00C83616" w:rsidP="00C15069">
      <w:pPr>
        <w:spacing w:before="100" w:beforeAutospacing="1" w:after="100" w:afterAutospacing="1" w:line="240" w:lineRule="auto"/>
        <w:ind w:left="708" w:hanging="708"/>
        <w:contextualSpacing/>
        <w:rPr>
          <w:rFonts w:ascii="Arial" w:hAnsi="Arial" w:cs="Arial"/>
          <w:sz w:val="20"/>
          <w:szCs w:val="20"/>
        </w:rPr>
      </w:pPr>
    </w:p>
    <w:p w14:paraId="2BB6DAE0" w14:textId="7AE2F1BB" w:rsidR="000D3998" w:rsidRDefault="00865557" w:rsidP="00C15069">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8</w:t>
      </w:r>
      <w:r w:rsidR="000D3998" w:rsidRPr="000D3998">
        <w:rPr>
          <w:rFonts w:ascii="Arial" w:hAnsi="Arial" w:cs="Arial"/>
          <w:sz w:val="20"/>
          <w:szCs w:val="20"/>
        </w:rPr>
        <w:t>.4</w:t>
      </w:r>
      <w:r w:rsidR="000D3998" w:rsidRPr="000D3998">
        <w:rPr>
          <w:rFonts w:ascii="Arial" w:hAnsi="Arial" w:cs="Arial"/>
          <w:sz w:val="20"/>
          <w:szCs w:val="20"/>
        </w:rPr>
        <w:tab/>
        <w:t>De Opdrachtnemer verschaft desgevraagd en onverwijld aan de Opdrachtgever toegang tot de in artikel 10.3 genoemde arbeidsvoorwaardelijke afspraken indien de Opdrachtgever dit noodzakelijk acht in verband met het voorkomen van of de behandeling van een loonvordering aangaande verrichte arbeid ten behoeve van het verrichten van de diensten.</w:t>
      </w:r>
    </w:p>
    <w:p w14:paraId="0271C775" w14:textId="77777777" w:rsidR="00C83616" w:rsidRPr="000D3998" w:rsidRDefault="00C83616" w:rsidP="00C15069">
      <w:pPr>
        <w:spacing w:before="100" w:beforeAutospacing="1" w:after="100" w:afterAutospacing="1" w:line="240" w:lineRule="auto"/>
        <w:ind w:left="708" w:hanging="708"/>
        <w:contextualSpacing/>
        <w:rPr>
          <w:rFonts w:ascii="Arial" w:hAnsi="Arial" w:cs="Arial"/>
          <w:sz w:val="20"/>
          <w:szCs w:val="20"/>
        </w:rPr>
      </w:pPr>
    </w:p>
    <w:p w14:paraId="54884D79" w14:textId="634D81AD" w:rsidR="000D3998" w:rsidRDefault="00865557" w:rsidP="00C15069">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8</w:t>
      </w:r>
      <w:r w:rsidR="000D3998" w:rsidRPr="000D3998">
        <w:rPr>
          <w:rFonts w:ascii="Arial" w:hAnsi="Arial" w:cs="Arial"/>
          <w:sz w:val="20"/>
          <w:szCs w:val="20"/>
        </w:rPr>
        <w:t>.5</w:t>
      </w:r>
      <w:r w:rsidR="000D3998" w:rsidRPr="000D3998">
        <w:rPr>
          <w:rFonts w:ascii="Arial" w:hAnsi="Arial" w:cs="Arial"/>
          <w:sz w:val="20"/>
          <w:szCs w:val="20"/>
        </w:rPr>
        <w:tab/>
        <w:t>Opdrachtnemer legt de verplichtingen voortvloeiend uit de vorige leden onverkort op aan alle partijen waarmee hij contracten aangaat ten behoeve van het verrichten van diensten en bedingt tevens dat deze partijen vervolgens bedoelde verplichtingen onverkort opleggen aan alle partijen met wie zij op hun beurt contracten aangaan ten behoeve van het verrichten van de diensten.</w:t>
      </w:r>
    </w:p>
    <w:p w14:paraId="25C949D3" w14:textId="77777777" w:rsidR="00C15069" w:rsidRPr="000D3998" w:rsidRDefault="00C15069" w:rsidP="00C15069">
      <w:pPr>
        <w:spacing w:before="100" w:beforeAutospacing="1" w:after="100" w:afterAutospacing="1" w:line="240" w:lineRule="auto"/>
        <w:ind w:left="708" w:hanging="708"/>
        <w:contextualSpacing/>
        <w:rPr>
          <w:rFonts w:ascii="Arial" w:hAnsi="Arial" w:cs="Arial"/>
          <w:sz w:val="20"/>
          <w:szCs w:val="20"/>
        </w:rPr>
      </w:pPr>
    </w:p>
    <w:p w14:paraId="0C10FFAA" w14:textId="2964E0DA" w:rsidR="000D3998" w:rsidRPr="00C15069" w:rsidRDefault="00865557" w:rsidP="000D3998">
      <w:pPr>
        <w:spacing w:before="100" w:beforeAutospacing="1" w:after="100" w:afterAutospacing="1" w:line="240" w:lineRule="auto"/>
        <w:contextualSpacing/>
        <w:rPr>
          <w:rFonts w:ascii="Arial" w:hAnsi="Arial" w:cs="Arial"/>
          <w:b/>
          <w:bCs/>
          <w:sz w:val="20"/>
          <w:szCs w:val="20"/>
        </w:rPr>
      </w:pPr>
      <w:r>
        <w:rPr>
          <w:rFonts w:ascii="Arial" w:hAnsi="Arial" w:cs="Arial"/>
          <w:b/>
          <w:bCs/>
          <w:sz w:val="20"/>
          <w:szCs w:val="20"/>
        </w:rPr>
        <w:t>9</w:t>
      </w:r>
      <w:r w:rsidR="000D3998" w:rsidRPr="00C15069">
        <w:rPr>
          <w:rFonts w:ascii="Arial" w:hAnsi="Arial" w:cs="Arial"/>
          <w:b/>
          <w:bCs/>
          <w:sz w:val="20"/>
          <w:szCs w:val="20"/>
        </w:rPr>
        <w:t>.</w:t>
      </w:r>
      <w:r w:rsidR="000D3998" w:rsidRPr="00C15069">
        <w:rPr>
          <w:rFonts w:ascii="Arial" w:hAnsi="Arial" w:cs="Arial"/>
          <w:b/>
          <w:bCs/>
          <w:sz w:val="20"/>
          <w:szCs w:val="20"/>
        </w:rPr>
        <w:tab/>
        <w:t>Registratie persoonsgegevens</w:t>
      </w:r>
    </w:p>
    <w:p w14:paraId="032CD508" w14:textId="5348BA34" w:rsidR="000D3998" w:rsidRDefault="00865557" w:rsidP="00C15069">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9</w:t>
      </w:r>
      <w:r w:rsidR="000D3998" w:rsidRPr="000D3998">
        <w:rPr>
          <w:rFonts w:ascii="Arial" w:hAnsi="Arial" w:cs="Arial"/>
          <w:sz w:val="20"/>
          <w:szCs w:val="20"/>
        </w:rPr>
        <w:t>.1</w:t>
      </w:r>
      <w:r w:rsidR="000D3998" w:rsidRPr="000D3998">
        <w:rPr>
          <w:rFonts w:ascii="Arial" w:hAnsi="Arial" w:cs="Arial"/>
          <w:sz w:val="20"/>
          <w:szCs w:val="20"/>
        </w:rPr>
        <w:tab/>
        <w:t>Opdrachtnemer is verplicht bij de verwerking van de door Opdrachtgever en gebruikers verschafte persoonsgegevens de bepalingen van de Algemene verordening gegevensbescherming (AVG) in acht te nemen en daarnaar te handelen.</w:t>
      </w:r>
    </w:p>
    <w:p w14:paraId="1F7C534D" w14:textId="77777777" w:rsidR="00C83616" w:rsidRPr="000D3998" w:rsidRDefault="00C83616" w:rsidP="00C15069">
      <w:pPr>
        <w:spacing w:before="100" w:beforeAutospacing="1" w:after="100" w:afterAutospacing="1" w:line="240" w:lineRule="auto"/>
        <w:ind w:left="708" w:hanging="708"/>
        <w:contextualSpacing/>
        <w:rPr>
          <w:rFonts w:ascii="Arial" w:hAnsi="Arial" w:cs="Arial"/>
          <w:sz w:val="20"/>
          <w:szCs w:val="20"/>
        </w:rPr>
      </w:pPr>
    </w:p>
    <w:p w14:paraId="69F55731" w14:textId="5E246D54" w:rsidR="000D3998" w:rsidRDefault="00865557" w:rsidP="00C15069">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9</w:t>
      </w:r>
      <w:r w:rsidR="000D3998" w:rsidRPr="000D3998">
        <w:rPr>
          <w:rFonts w:ascii="Arial" w:hAnsi="Arial" w:cs="Arial"/>
          <w:sz w:val="20"/>
          <w:szCs w:val="20"/>
        </w:rPr>
        <w:t>.2</w:t>
      </w:r>
      <w:r w:rsidR="000D3998" w:rsidRPr="000D3998">
        <w:rPr>
          <w:rFonts w:ascii="Arial" w:hAnsi="Arial" w:cs="Arial"/>
          <w:sz w:val="20"/>
          <w:szCs w:val="20"/>
        </w:rPr>
        <w:tab/>
        <w:t>Het is Opdrachtnemer niet toegestaan om lopende deze overeenkomst gegevensbestanden aan te leggen van gebruikers, anders dan noodzakelijk ter uitvoering van deze overeenkomst.</w:t>
      </w:r>
    </w:p>
    <w:p w14:paraId="7BAA7844" w14:textId="77777777" w:rsidR="00C83616" w:rsidRPr="000D3998" w:rsidRDefault="00C83616" w:rsidP="00C15069">
      <w:pPr>
        <w:spacing w:before="100" w:beforeAutospacing="1" w:after="100" w:afterAutospacing="1" w:line="240" w:lineRule="auto"/>
        <w:ind w:left="708" w:hanging="708"/>
        <w:contextualSpacing/>
        <w:rPr>
          <w:rFonts w:ascii="Arial" w:hAnsi="Arial" w:cs="Arial"/>
          <w:sz w:val="20"/>
          <w:szCs w:val="20"/>
        </w:rPr>
      </w:pPr>
    </w:p>
    <w:p w14:paraId="2D4450C1" w14:textId="5CB1723A" w:rsidR="000D3998" w:rsidRPr="000D3998" w:rsidRDefault="00865557" w:rsidP="00C15069">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9</w:t>
      </w:r>
      <w:r w:rsidR="000D3998" w:rsidRPr="000D3998">
        <w:rPr>
          <w:rFonts w:ascii="Arial" w:hAnsi="Arial" w:cs="Arial"/>
          <w:sz w:val="20"/>
          <w:szCs w:val="20"/>
        </w:rPr>
        <w:t>.3</w:t>
      </w:r>
      <w:r w:rsidR="000D3998" w:rsidRPr="000D3998">
        <w:rPr>
          <w:rFonts w:ascii="Arial" w:hAnsi="Arial" w:cs="Arial"/>
          <w:sz w:val="20"/>
          <w:szCs w:val="20"/>
        </w:rPr>
        <w:tab/>
        <w:t>Bij beëindiging van de overeenkomst, op welke grond dan ook, retourneert Opdrachtnemer onverwijld alle aan hem verstrekte gegevens - waaronder ook begrepen Persoonsgegevens kosteloos aan Opdrachtgever.</w:t>
      </w:r>
    </w:p>
    <w:p w14:paraId="30DAC399" w14:textId="77777777" w:rsidR="000D3998" w:rsidRPr="000D3998" w:rsidRDefault="000D3998" w:rsidP="000D3998">
      <w:pPr>
        <w:spacing w:before="100" w:beforeAutospacing="1" w:after="100" w:afterAutospacing="1" w:line="240" w:lineRule="auto"/>
        <w:contextualSpacing/>
        <w:rPr>
          <w:rFonts w:ascii="Arial" w:hAnsi="Arial" w:cs="Arial"/>
          <w:sz w:val="20"/>
          <w:szCs w:val="20"/>
        </w:rPr>
      </w:pPr>
    </w:p>
    <w:p w14:paraId="538E82FF" w14:textId="3B635A65" w:rsidR="000D3998" w:rsidRPr="00C15069" w:rsidRDefault="00865557" w:rsidP="000D3998">
      <w:pPr>
        <w:spacing w:before="100" w:beforeAutospacing="1" w:after="100" w:afterAutospacing="1" w:line="240" w:lineRule="auto"/>
        <w:contextualSpacing/>
        <w:rPr>
          <w:rFonts w:ascii="Arial" w:hAnsi="Arial" w:cs="Arial"/>
          <w:b/>
          <w:bCs/>
          <w:sz w:val="20"/>
          <w:szCs w:val="20"/>
        </w:rPr>
      </w:pPr>
      <w:r>
        <w:rPr>
          <w:rFonts w:ascii="Arial" w:hAnsi="Arial" w:cs="Arial"/>
          <w:b/>
          <w:bCs/>
          <w:sz w:val="20"/>
          <w:szCs w:val="20"/>
        </w:rPr>
        <w:t>10</w:t>
      </w:r>
      <w:r w:rsidR="000D3998" w:rsidRPr="00C15069">
        <w:rPr>
          <w:rFonts w:ascii="Arial" w:hAnsi="Arial" w:cs="Arial"/>
          <w:b/>
          <w:bCs/>
          <w:sz w:val="20"/>
          <w:szCs w:val="20"/>
        </w:rPr>
        <w:t>.</w:t>
      </w:r>
      <w:r w:rsidR="000D3998" w:rsidRPr="00C15069">
        <w:rPr>
          <w:rFonts w:ascii="Arial" w:hAnsi="Arial" w:cs="Arial"/>
          <w:b/>
          <w:bCs/>
          <w:sz w:val="20"/>
          <w:szCs w:val="20"/>
        </w:rPr>
        <w:tab/>
        <w:t>Wijziging regelgeving</w:t>
      </w:r>
    </w:p>
    <w:p w14:paraId="1D44563E" w14:textId="72E69E4C" w:rsidR="000D3998" w:rsidRDefault="00865557" w:rsidP="00C15069">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10</w:t>
      </w:r>
      <w:r w:rsidR="000D3998" w:rsidRPr="000D3998">
        <w:rPr>
          <w:rFonts w:ascii="Arial" w:hAnsi="Arial" w:cs="Arial"/>
          <w:sz w:val="20"/>
          <w:szCs w:val="20"/>
        </w:rPr>
        <w:t>.1</w:t>
      </w:r>
      <w:r w:rsidR="000D3998" w:rsidRPr="000D3998">
        <w:rPr>
          <w:rFonts w:ascii="Arial" w:hAnsi="Arial" w:cs="Arial"/>
          <w:sz w:val="20"/>
          <w:szCs w:val="20"/>
        </w:rPr>
        <w:tab/>
        <w:t>Elke aanvulling of wijziging van deze overeenkomst zal slechts van kracht zijn, indien dit schriftelijk tussen partijen is overeengekomen.</w:t>
      </w:r>
    </w:p>
    <w:p w14:paraId="453AB049" w14:textId="77777777" w:rsidR="00EE5DDB" w:rsidRPr="000D3998" w:rsidRDefault="00EE5DDB" w:rsidP="00C15069">
      <w:pPr>
        <w:spacing w:before="100" w:beforeAutospacing="1" w:after="100" w:afterAutospacing="1" w:line="240" w:lineRule="auto"/>
        <w:ind w:left="708" w:hanging="708"/>
        <w:contextualSpacing/>
        <w:rPr>
          <w:rFonts w:ascii="Arial" w:hAnsi="Arial" w:cs="Arial"/>
          <w:sz w:val="20"/>
          <w:szCs w:val="20"/>
        </w:rPr>
      </w:pPr>
    </w:p>
    <w:p w14:paraId="61AD47B0" w14:textId="5F59AF2A" w:rsidR="000D3998" w:rsidRDefault="00865557" w:rsidP="00C15069">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10</w:t>
      </w:r>
      <w:r w:rsidR="000D3998" w:rsidRPr="000D3998">
        <w:rPr>
          <w:rFonts w:ascii="Arial" w:hAnsi="Arial" w:cs="Arial"/>
          <w:sz w:val="20"/>
          <w:szCs w:val="20"/>
        </w:rPr>
        <w:t>.2</w:t>
      </w:r>
      <w:r w:rsidR="000D3998" w:rsidRPr="000D3998">
        <w:rPr>
          <w:rFonts w:ascii="Arial" w:hAnsi="Arial" w:cs="Arial"/>
          <w:sz w:val="20"/>
          <w:szCs w:val="20"/>
        </w:rPr>
        <w:tab/>
        <w:t>Aanpassingen van de overeenkomst, die noodzakelijk zijn als gevolg van wijziging van regelgeving zullen over en weer niet tot schadeplichtigheid kunnen leiden.</w:t>
      </w:r>
    </w:p>
    <w:p w14:paraId="5006C7F4" w14:textId="77777777" w:rsidR="00C15069" w:rsidRPr="000D3998" w:rsidRDefault="00C15069" w:rsidP="00C15069">
      <w:pPr>
        <w:spacing w:before="100" w:beforeAutospacing="1" w:after="100" w:afterAutospacing="1" w:line="240" w:lineRule="auto"/>
        <w:ind w:left="708" w:hanging="708"/>
        <w:contextualSpacing/>
        <w:rPr>
          <w:rFonts w:ascii="Arial" w:hAnsi="Arial" w:cs="Arial"/>
          <w:sz w:val="20"/>
          <w:szCs w:val="20"/>
        </w:rPr>
      </w:pPr>
    </w:p>
    <w:p w14:paraId="4FA4097F" w14:textId="0F312ED2" w:rsidR="000D3998" w:rsidRPr="00C83616" w:rsidRDefault="00865557" w:rsidP="000D3998">
      <w:pPr>
        <w:spacing w:before="100" w:beforeAutospacing="1" w:after="100" w:afterAutospacing="1" w:line="240" w:lineRule="auto"/>
        <w:contextualSpacing/>
        <w:rPr>
          <w:rFonts w:ascii="Arial" w:hAnsi="Arial" w:cs="Arial"/>
          <w:b/>
          <w:bCs/>
          <w:sz w:val="20"/>
          <w:szCs w:val="20"/>
        </w:rPr>
      </w:pPr>
      <w:r>
        <w:rPr>
          <w:rFonts w:ascii="Arial" w:hAnsi="Arial" w:cs="Arial"/>
          <w:b/>
          <w:bCs/>
          <w:sz w:val="20"/>
          <w:szCs w:val="20"/>
        </w:rPr>
        <w:t>11</w:t>
      </w:r>
      <w:r w:rsidR="000D3998" w:rsidRPr="00C83616">
        <w:rPr>
          <w:rFonts w:ascii="Arial" w:hAnsi="Arial" w:cs="Arial"/>
          <w:b/>
          <w:bCs/>
          <w:sz w:val="20"/>
          <w:szCs w:val="20"/>
        </w:rPr>
        <w:t>.</w:t>
      </w:r>
      <w:r w:rsidR="000D3998" w:rsidRPr="00C83616">
        <w:rPr>
          <w:rFonts w:ascii="Arial" w:hAnsi="Arial" w:cs="Arial"/>
          <w:b/>
          <w:bCs/>
          <w:sz w:val="20"/>
          <w:szCs w:val="20"/>
        </w:rPr>
        <w:tab/>
      </w:r>
      <w:r w:rsidR="00821364" w:rsidRPr="00C83616">
        <w:rPr>
          <w:rFonts w:ascii="Arial" w:hAnsi="Arial" w:cs="Arial"/>
          <w:b/>
          <w:bCs/>
          <w:sz w:val="20"/>
          <w:szCs w:val="20"/>
        </w:rPr>
        <w:t>Keuringsdocumenten</w:t>
      </w:r>
    </w:p>
    <w:p w14:paraId="630D2FD1" w14:textId="02C9DAA0" w:rsidR="000D3998" w:rsidRPr="00C83616" w:rsidRDefault="00865557" w:rsidP="6828F635">
      <w:pPr>
        <w:spacing w:before="100" w:beforeAutospacing="1" w:after="100" w:afterAutospacing="1" w:line="240" w:lineRule="auto"/>
        <w:ind w:left="708" w:hanging="708"/>
        <w:contextualSpacing/>
        <w:rPr>
          <w:rFonts w:ascii="Arial" w:hAnsi="Arial" w:cs="Arial"/>
          <w:sz w:val="20"/>
          <w:szCs w:val="20"/>
        </w:rPr>
      </w:pPr>
      <w:r>
        <w:rPr>
          <w:rFonts w:ascii="Arial" w:hAnsi="Arial" w:cs="Arial"/>
          <w:sz w:val="20"/>
          <w:szCs w:val="20"/>
        </w:rPr>
        <w:t>11</w:t>
      </w:r>
      <w:r w:rsidR="239A1E41" w:rsidRPr="00C83616">
        <w:rPr>
          <w:rFonts w:ascii="Arial" w:hAnsi="Arial" w:cs="Arial"/>
          <w:sz w:val="20"/>
          <w:szCs w:val="20"/>
        </w:rPr>
        <w:t>.1</w:t>
      </w:r>
      <w:r w:rsidR="000D3998" w:rsidRPr="00C83616">
        <w:tab/>
      </w:r>
      <w:r w:rsidR="239A1E41" w:rsidRPr="00C83616">
        <w:rPr>
          <w:rFonts w:ascii="Arial" w:hAnsi="Arial" w:cs="Arial"/>
          <w:sz w:val="20"/>
          <w:szCs w:val="20"/>
        </w:rPr>
        <w:t>De keurings</w:t>
      </w:r>
      <w:r w:rsidR="002568D6" w:rsidRPr="00C83616">
        <w:rPr>
          <w:rFonts w:ascii="Arial" w:hAnsi="Arial" w:cs="Arial"/>
          <w:sz w:val="20"/>
          <w:szCs w:val="20"/>
        </w:rPr>
        <w:t>documenten worden na de keuring door Opdrachtnemer aan Opdrachtgever verstrekt.</w:t>
      </w:r>
    </w:p>
    <w:p w14:paraId="65229C19" w14:textId="77777777" w:rsidR="000D3998" w:rsidRPr="000D3998" w:rsidRDefault="000D3998" w:rsidP="000D3998">
      <w:pPr>
        <w:spacing w:before="100" w:beforeAutospacing="1" w:after="100" w:afterAutospacing="1" w:line="240" w:lineRule="auto"/>
        <w:contextualSpacing/>
        <w:rPr>
          <w:rFonts w:ascii="Arial" w:hAnsi="Arial" w:cs="Arial"/>
          <w:sz w:val="20"/>
          <w:szCs w:val="20"/>
        </w:rPr>
      </w:pPr>
    </w:p>
    <w:p w14:paraId="7BCB5EFE" w14:textId="77777777" w:rsidR="000D3998" w:rsidRPr="000D3998" w:rsidRDefault="000D3998" w:rsidP="000D3998">
      <w:pPr>
        <w:spacing w:before="100" w:beforeAutospacing="1" w:after="100" w:afterAutospacing="1" w:line="240" w:lineRule="auto"/>
        <w:contextualSpacing/>
        <w:rPr>
          <w:rFonts w:ascii="Arial" w:hAnsi="Arial" w:cs="Arial"/>
          <w:sz w:val="20"/>
          <w:szCs w:val="20"/>
        </w:rPr>
      </w:pPr>
      <w:r w:rsidRPr="000D3998">
        <w:rPr>
          <w:rFonts w:ascii="Arial" w:hAnsi="Arial" w:cs="Arial"/>
          <w:sz w:val="20"/>
          <w:szCs w:val="20"/>
        </w:rPr>
        <w:t>Bijlagen:</w:t>
      </w:r>
    </w:p>
    <w:p w14:paraId="44083667" w14:textId="28398ECA" w:rsidR="000D3998" w:rsidRPr="000D3998" w:rsidRDefault="000D3998" w:rsidP="000D3998">
      <w:pPr>
        <w:spacing w:before="100" w:beforeAutospacing="1" w:after="100" w:afterAutospacing="1" w:line="240" w:lineRule="auto"/>
        <w:contextualSpacing/>
        <w:rPr>
          <w:rFonts w:ascii="Arial" w:hAnsi="Arial" w:cs="Arial"/>
          <w:sz w:val="20"/>
          <w:szCs w:val="20"/>
        </w:rPr>
      </w:pPr>
      <w:r w:rsidRPr="002568D6">
        <w:rPr>
          <w:rFonts w:ascii="Arial" w:hAnsi="Arial" w:cs="Arial"/>
          <w:sz w:val="20"/>
          <w:szCs w:val="20"/>
        </w:rPr>
        <w:t>De documenten als genoemd in artikel 1.</w:t>
      </w:r>
      <w:r w:rsidR="008A1A29" w:rsidRPr="002568D6">
        <w:rPr>
          <w:rFonts w:ascii="Arial" w:hAnsi="Arial" w:cs="Arial"/>
          <w:sz w:val="20"/>
          <w:szCs w:val="20"/>
        </w:rPr>
        <w:t>3</w:t>
      </w:r>
    </w:p>
    <w:p w14:paraId="6944BA83" w14:textId="77777777" w:rsidR="000D3998" w:rsidRPr="000D3998" w:rsidRDefault="000D3998" w:rsidP="000D3998">
      <w:pPr>
        <w:spacing w:before="100" w:beforeAutospacing="1" w:after="100" w:afterAutospacing="1" w:line="240" w:lineRule="auto"/>
        <w:contextualSpacing/>
        <w:rPr>
          <w:rFonts w:ascii="Arial" w:hAnsi="Arial" w:cs="Arial"/>
          <w:sz w:val="20"/>
          <w:szCs w:val="20"/>
        </w:rPr>
      </w:pPr>
    </w:p>
    <w:p w14:paraId="662AA671" w14:textId="77777777" w:rsidR="00B6375E" w:rsidRDefault="00B6375E">
      <w:pPr>
        <w:rPr>
          <w:rFonts w:ascii="Arial" w:hAnsi="Arial" w:cs="Arial"/>
          <w:sz w:val="20"/>
          <w:szCs w:val="20"/>
        </w:rPr>
      </w:pPr>
      <w:r>
        <w:rPr>
          <w:rFonts w:ascii="Arial" w:hAnsi="Arial" w:cs="Arial"/>
          <w:sz w:val="20"/>
          <w:szCs w:val="20"/>
        </w:rPr>
        <w:br w:type="page"/>
      </w:r>
    </w:p>
    <w:p w14:paraId="0CB41F91" w14:textId="2E67FB91" w:rsidR="000D3998" w:rsidRPr="000D3998" w:rsidRDefault="000D3998" w:rsidP="000D3998">
      <w:pPr>
        <w:spacing w:before="100" w:beforeAutospacing="1" w:after="100" w:afterAutospacing="1" w:line="240" w:lineRule="auto"/>
        <w:contextualSpacing/>
        <w:rPr>
          <w:rFonts w:ascii="Arial" w:hAnsi="Arial" w:cs="Arial"/>
          <w:sz w:val="20"/>
          <w:szCs w:val="20"/>
        </w:rPr>
      </w:pPr>
      <w:r w:rsidRPr="000D3998">
        <w:rPr>
          <w:rFonts w:ascii="Arial" w:hAnsi="Arial" w:cs="Arial"/>
          <w:sz w:val="20"/>
          <w:szCs w:val="20"/>
        </w:rPr>
        <w:lastRenderedPageBreak/>
        <w:t>Aldus in tweevoud opgemaakt en ondertekend.</w:t>
      </w:r>
    </w:p>
    <w:p w14:paraId="26BF67C9" w14:textId="77777777" w:rsidR="000D3998" w:rsidRPr="000D3998" w:rsidRDefault="000D3998" w:rsidP="000D3998">
      <w:pPr>
        <w:spacing w:before="100" w:beforeAutospacing="1" w:after="100" w:afterAutospacing="1" w:line="240" w:lineRule="auto"/>
        <w:contextualSpacing/>
        <w:rPr>
          <w:rFonts w:ascii="Arial" w:hAnsi="Arial" w:cs="Arial"/>
          <w:sz w:val="20"/>
          <w:szCs w:val="20"/>
        </w:rPr>
      </w:pPr>
    </w:p>
    <w:p w14:paraId="17FD3FE5" w14:textId="77777777" w:rsidR="000D3998" w:rsidRPr="000D3998" w:rsidRDefault="000D3998" w:rsidP="00C15069">
      <w:pPr>
        <w:tabs>
          <w:tab w:val="left" w:pos="4536"/>
        </w:tabs>
        <w:spacing w:before="100" w:beforeAutospacing="1" w:after="100" w:afterAutospacing="1" w:line="240" w:lineRule="auto"/>
        <w:contextualSpacing/>
        <w:rPr>
          <w:rFonts w:ascii="Arial" w:hAnsi="Arial" w:cs="Arial"/>
          <w:sz w:val="20"/>
          <w:szCs w:val="20"/>
        </w:rPr>
      </w:pPr>
      <w:r w:rsidRPr="000D3998">
        <w:rPr>
          <w:rFonts w:ascii="Arial" w:hAnsi="Arial" w:cs="Arial"/>
          <w:sz w:val="20"/>
          <w:szCs w:val="20"/>
        </w:rPr>
        <w:t>Emmeloord, d.d. ________________________</w:t>
      </w:r>
      <w:r w:rsidRPr="000D3998">
        <w:rPr>
          <w:rFonts w:ascii="Arial" w:hAnsi="Arial" w:cs="Arial"/>
          <w:sz w:val="20"/>
          <w:szCs w:val="20"/>
        </w:rPr>
        <w:tab/>
        <w:t>Haaksbergen, d.d. _____________________</w:t>
      </w:r>
    </w:p>
    <w:p w14:paraId="479ED517" w14:textId="77777777" w:rsidR="000D3998" w:rsidRPr="000D3998" w:rsidRDefault="000D3998" w:rsidP="00C15069">
      <w:pPr>
        <w:tabs>
          <w:tab w:val="left" w:pos="4536"/>
        </w:tabs>
        <w:spacing w:before="100" w:beforeAutospacing="1" w:after="100" w:afterAutospacing="1" w:line="240" w:lineRule="auto"/>
        <w:contextualSpacing/>
        <w:rPr>
          <w:rFonts w:ascii="Arial" w:hAnsi="Arial" w:cs="Arial"/>
          <w:sz w:val="20"/>
          <w:szCs w:val="20"/>
        </w:rPr>
      </w:pPr>
    </w:p>
    <w:p w14:paraId="3361AD92" w14:textId="4872DBD0" w:rsidR="000D3998" w:rsidRPr="000D3998" w:rsidRDefault="000D3998" w:rsidP="00C15069">
      <w:pPr>
        <w:tabs>
          <w:tab w:val="left" w:pos="4536"/>
        </w:tabs>
        <w:spacing w:before="100" w:beforeAutospacing="1" w:after="100" w:afterAutospacing="1" w:line="240" w:lineRule="auto"/>
        <w:contextualSpacing/>
        <w:rPr>
          <w:rFonts w:ascii="Arial" w:hAnsi="Arial" w:cs="Arial"/>
          <w:sz w:val="20"/>
          <w:szCs w:val="20"/>
        </w:rPr>
      </w:pPr>
      <w:r w:rsidRPr="000D3998">
        <w:rPr>
          <w:rFonts w:ascii="Arial" w:hAnsi="Arial" w:cs="Arial"/>
          <w:sz w:val="20"/>
          <w:szCs w:val="20"/>
        </w:rPr>
        <w:t>Opdrachtgever</w:t>
      </w:r>
      <w:r w:rsidR="00C15069">
        <w:rPr>
          <w:rFonts w:ascii="Arial" w:hAnsi="Arial" w:cs="Arial"/>
          <w:sz w:val="20"/>
          <w:szCs w:val="20"/>
        </w:rPr>
        <w:tab/>
      </w:r>
      <w:r w:rsidRPr="000D3998">
        <w:rPr>
          <w:rFonts w:ascii="Arial" w:hAnsi="Arial" w:cs="Arial"/>
          <w:sz w:val="20"/>
          <w:szCs w:val="20"/>
        </w:rPr>
        <w:t>Opdrachtnemer</w:t>
      </w:r>
    </w:p>
    <w:p w14:paraId="454C8830" w14:textId="2C029BFC" w:rsidR="000D3998" w:rsidRPr="00951F99" w:rsidRDefault="188E36D2" w:rsidP="5CA8D733">
      <w:pPr>
        <w:tabs>
          <w:tab w:val="left" w:pos="4536"/>
        </w:tabs>
        <w:spacing w:before="100" w:beforeAutospacing="1" w:after="100" w:afterAutospacing="1" w:line="240" w:lineRule="auto"/>
        <w:contextualSpacing/>
        <w:rPr>
          <w:rFonts w:ascii="Arial" w:hAnsi="Arial" w:cs="Arial"/>
          <w:sz w:val="20"/>
          <w:szCs w:val="20"/>
        </w:rPr>
      </w:pPr>
      <w:r w:rsidRPr="6D7651F5">
        <w:rPr>
          <w:rFonts w:ascii="Arial" w:hAnsi="Arial" w:cs="Arial"/>
          <w:sz w:val="20"/>
          <w:szCs w:val="20"/>
        </w:rPr>
        <w:t xml:space="preserve">Dhr. </w:t>
      </w:r>
      <w:r w:rsidR="00346141">
        <w:rPr>
          <w:rFonts w:ascii="Arial" w:hAnsi="Arial" w:cs="Arial"/>
          <w:sz w:val="20"/>
          <w:szCs w:val="20"/>
        </w:rPr>
        <w:t>E.G. de Vries</w:t>
      </w:r>
      <w:r w:rsidR="000D3998">
        <w:tab/>
      </w:r>
      <w:r w:rsidR="15EA209F" w:rsidRPr="00951F99">
        <w:rPr>
          <w:rFonts w:ascii="Arial" w:hAnsi="Arial" w:cs="Arial"/>
          <w:sz w:val="20"/>
          <w:szCs w:val="20"/>
        </w:rPr>
        <w:t>N</w:t>
      </w:r>
      <w:r w:rsidR="72A83885" w:rsidRPr="00951F99">
        <w:rPr>
          <w:rFonts w:ascii="Arial" w:hAnsi="Arial" w:cs="Arial"/>
          <w:sz w:val="20"/>
          <w:szCs w:val="20"/>
        </w:rPr>
        <w:t>aam</w:t>
      </w:r>
    </w:p>
    <w:p w14:paraId="24118496" w14:textId="6ABA4C28" w:rsidR="000D3998" w:rsidRPr="000D3998" w:rsidRDefault="00346141" w:rsidP="5CA8D733">
      <w:pPr>
        <w:tabs>
          <w:tab w:val="left" w:pos="4536"/>
        </w:tabs>
        <w:spacing w:before="100" w:beforeAutospacing="1" w:after="100" w:afterAutospacing="1" w:line="240" w:lineRule="auto"/>
        <w:contextualSpacing/>
        <w:rPr>
          <w:rFonts w:ascii="Arial" w:hAnsi="Arial" w:cs="Arial"/>
          <w:sz w:val="20"/>
          <w:szCs w:val="20"/>
        </w:rPr>
      </w:pPr>
      <w:r w:rsidRPr="00951F99">
        <w:rPr>
          <w:rFonts w:ascii="Arial" w:hAnsi="Arial" w:cs="Arial"/>
          <w:sz w:val="20"/>
          <w:szCs w:val="20"/>
        </w:rPr>
        <w:t>Gemeentesecretaris/directeur</w:t>
      </w:r>
      <w:r w:rsidR="000D3998" w:rsidRPr="00951F99">
        <w:tab/>
      </w:r>
      <w:r w:rsidR="000B7C07" w:rsidRPr="00951F99">
        <w:rPr>
          <w:rFonts w:ascii="Arial" w:hAnsi="Arial" w:cs="Arial"/>
          <w:sz w:val="20"/>
          <w:szCs w:val="20"/>
        </w:rPr>
        <w:t>Functie</w:t>
      </w:r>
    </w:p>
    <w:p w14:paraId="4F183E97" w14:textId="77777777" w:rsidR="000D3998" w:rsidRPr="000D3998" w:rsidRDefault="000D3998" w:rsidP="00C15069">
      <w:pPr>
        <w:tabs>
          <w:tab w:val="left" w:pos="4536"/>
        </w:tabs>
        <w:spacing w:before="100" w:beforeAutospacing="1" w:after="100" w:afterAutospacing="1" w:line="240" w:lineRule="auto"/>
        <w:contextualSpacing/>
        <w:rPr>
          <w:rFonts w:ascii="Arial" w:hAnsi="Arial" w:cs="Arial"/>
          <w:sz w:val="20"/>
          <w:szCs w:val="20"/>
        </w:rPr>
      </w:pPr>
    </w:p>
    <w:p w14:paraId="7026075C" w14:textId="77777777" w:rsidR="000D3998" w:rsidRDefault="000D3998" w:rsidP="00C15069">
      <w:pPr>
        <w:tabs>
          <w:tab w:val="left" w:pos="4536"/>
        </w:tabs>
        <w:spacing w:before="100" w:beforeAutospacing="1" w:after="100" w:afterAutospacing="1" w:line="240" w:lineRule="auto"/>
        <w:contextualSpacing/>
        <w:rPr>
          <w:rFonts w:ascii="Arial" w:hAnsi="Arial" w:cs="Arial"/>
          <w:sz w:val="20"/>
          <w:szCs w:val="20"/>
        </w:rPr>
      </w:pPr>
    </w:p>
    <w:p w14:paraId="7B7CDB2A" w14:textId="77777777" w:rsidR="00C15069" w:rsidRDefault="00C15069" w:rsidP="00C15069">
      <w:pPr>
        <w:tabs>
          <w:tab w:val="left" w:pos="4536"/>
        </w:tabs>
        <w:spacing w:before="100" w:beforeAutospacing="1" w:after="100" w:afterAutospacing="1" w:line="240" w:lineRule="auto"/>
        <w:contextualSpacing/>
        <w:rPr>
          <w:rFonts w:ascii="Arial" w:hAnsi="Arial" w:cs="Arial"/>
          <w:sz w:val="20"/>
          <w:szCs w:val="20"/>
        </w:rPr>
      </w:pPr>
    </w:p>
    <w:p w14:paraId="57D9BD17" w14:textId="77777777" w:rsidR="00C15069" w:rsidRPr="000D3998" w:rsidRDefault="00C15069" w:rsidP="00C15069">
      <w:pPr>
        <w:tabs>
          <w:tab w:val="left" w:pos="4536"/>
        </w:tabs>
        <w:spacing w:before="100" w:beforeAutospacing="1" w:after="100" w:afterAutospacing="1" w:line="240" w:lineRule="auto"/>
        <w:contextualSpacing/>
        <w:rPr>
          <w:rFonts w:ascii="Arial" w:hAnsi="Arial" w:cs="Arial"/>
          <w:sz w:val="20"/>
          <w:szCs w:val="20"/>
        </w:rPr>
      </w:pPr>
    </w:p>
    <w:p w14:paraId="7DF552D3" w14:textId="77777777" w:rsidR="000D3998" w:rsidRPr="000D3998" w:rsidRDefault="000D3998" w:rsidP="00C15069">
      <w:pPr>
        <w:tabs>
          <w:tab w:val="left" w:pos="4536"/>
        </w:tabs>
        <w:spacing w:before="100" w:beforeAutospacing="1" w:after="100" w:afterAutospacing="1" w:line="240" w:lineRule="auto"/>
        <w:contextualSpacing/>
        <w:rPr>
          <w:rFonts w:ascii="Arial" w:hAnsi="Arial" w:cs="Arial"/>
          <w:sz w:val="20"/>
          <w:szCs w:val="20"/>
        </w:rPr>
      </w:pPr>
    </w:p>
    <w:p w14:paraId="09BF6271" w14:textId="77777777" w:rsidR="000D3998" w:rsidRPr="000D3998" w:rsidRDefault="000D3998" w:rsidP="00C15069">
      <w:pPr>
        <w:tabs>
          <w:tab w:val="left" w:pos="4536"/>
        </w:tabs>
        <w:spacing w:before="100" w:beforeAutospacing="1" w:after="100" w:afterAutospacing="1" w:line="240" w:lineRule="auto"/>
        <w:contextualSpacing/>
        <w:rPr>
          <w:rFonts w:ascii="Arial" w:hAnsi="Arial" w:cs="Arial"/>
          <w:sz w:val="20"/>
          <w:szCs w:val="20"/>
        </w:rPr>
      </w:pPr>
    </w:p>
    <w:p w14:paraId="0E304B71" w14:textId="0B0B94BE" w:rsidR="000D3998" w:rsidRPr="000D3998" w:rsidRDefault="000D3998" w:rsidP="00C15069">
      <w:pPr>
        <w:tabs>
          <w:tab w:val="left" w:pos="4536"/>
        </w:tabs>
        <w:spacing w:before="100" w:beforeAutospacing="1" w:after="100" w:afterAutospacing="1" w:line="240" w:lineRule="auto"/>
        <w:contextualSpacing/>
        <w:rPr>
          <w:rFonts w:ascii="Arial" w:hAnsi="Arial" w:cs="Arial"/>
          <w:sz w:val="20"/>
          <w:szCs w:val="20"/>
        </w:rPr>
      </w:pPr>
      <w:r w:rsidRPr="000D3998">
        <w:rPr>
          <w:rFonts w:ascii="Arial" w:hAnsi="Arial" w:cs="Arial"/>
          <w:sz w:val="20"/>
          <w:szCs w:val="20"/>
        </w:rPr>
        <w:t>______________________________________</w:t>
      </w:r>
      <w:r w:rsidR="00C15069">
        <w:rPr>
          <w:rFonts w:ascii="Arial" w:hAnsi="Arial" w:cs="Arial"/>
          <w:sz w:val="20"/>
          <w:szCs w:val="20"/>
        </w:rPr>
        <w:tab/>
      </w:r>
      <w:r w:rsidRPr="000D3998">
        <w:rPr>
          <w:rFonts w:ascii="Arial" w:hAnsi="Arial" w:cs="Arial"/>
          <w:sz w:val="20"/>
          <w:szCs w:val="20"/>
        </w:rPr>
        <w:t>__________________________________</w:t>
      </w:r>
    </w:p>
    <w:p w14:paraId="008BFE0B" w14:textId="6290142A" w:rsidR="00CF5CF5" w:rsidRPr="00C15069" w:rsidRDefault="00C15069" w:rsidP="00C15069">
      <w:pPr>
        <w:tabs>
          <w:tab w:val="left" w:pos="4536"/>
        </w:tabs>
        <w:spacing w:before="100" w:beforeAutospacing="1" w:after="100" w:afterAutospacing="1" w:line="240" w:lineRule="auto"/>
        <w:contextualSpacing/>
        <w:rPr>
          <w:rFonts w:ascii="Arial" w:hAnsi="Arial" w:cs="Arial"/>
          <w:sz w:val="16"/>
          <w:szCs w:val="16"/>
        </w:rPr>
      </w:pPr>
      <w:r>
        <w:rPr>
          <w:rFonts w:ascii="Arial" w:hAnsi="Arial" w:cs="Arial"/>
          <w:sz w:val="16"/>
          <w:szCs w:val="16"/>
        </w:rPr>
        <w:t>(</w:t>
      </w:r>
      <w:r w:rsidR="000D3998" w:rsidRPr="00C15069">
        <w:rPr>
          <w:rFonts w:ascii="Arial" w:hAnsi="Arial" w:cs="Arial"/>
          <w:sz w:val="16"/>
          <w:szCs w:val="16"/>
        </w:rPr>
        <w:t>Handtekening</w:t>
      </w:r>
      <w:r>
        <w:rPr>
          <w:rFonts w:ascii="Arial" w:hAnsi="Arial" w:cs="Arial"/>
          <w:sz w:val="16"/>
          <w:szCs w:val="16"/>
        </w:rPr>
        <w:t>)</w:t>
      </w:r>
      <w:r w:rsidRPr="00C15069">
        <w:rPr>
          <w:rFonts w:ascii="Arial" w:hAnsi="Arial" w:cs="Arial"/>
          <w:sz w:val="16"/>
          <w:szCs w:val="16"/>
        </w:rPr>
        <w:tab/>
      </w:r>
      <w:r>
        <w:rPr>
          <w:rFonts w:ascii="Arial" w:hAnsi="Arial" w:cs="Arial"/>
          <w:sz w:val="16"/>
          <w:szCs w:val="16"/>
        </w:rPr>
        <w:t>(</w:t>
      </w:r>
      <w:r w:rsidR="000D3998" w:rsidRPr="00C15069">
        <w:rPr>
          <w:rFonts w:ascii="Arial" w:hAnsi="Arial" w:cs="Arial"/>
          <w:sz w:val="16"/>
          <w:szCs w:val="16"/>
        </w:rPr>
        <w:t>Handtekening</w:t>
      </w:r>
      <w:r>
        <w:rPr>
          <w:rFonts w:ascii="Arial" w:hAnsi="Arial" w:cs="Arial"/>
          <w:sz w:val="16"/>
          <w:szCs w:val="16"/>
        </w:rPr>
        <w:t>)</w:t>
      </w:r>
    </w:p>
    <w:sectPr w:rsidR="00CF5CF5" w:rsidRPr="00C15069">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B74E" w14:textId="77777777" w:rsidR="007363FE" w:rsidRDefault="007363FE" w:rsidP="000D3998">
      <w:pPr>
        <w:spacing w:after="0" w:line="240" w:lineRule="auto"/>
      </w:pPr>
      <w:r>
        <w:separator/>
      </w:r>
    </w:p>
  </w:endnote>
  <w:endnote w:type="continuationSeparator" w:id="0">
    <w:p w14:paraId="449DE2C7" w14:textId="77777777" w:rsidR="007363FE" w:rsidRDefault="007363FE" w:rsidP="000D3998">
      <w:pPr>
        <w:spacing w:after="0" w:line="240" w:lineRule="auto"/>
      </w:pPr>
      <w:r>
        <w:continuationSeparator/>
      </w:r>
    </w:p>
  </w:endnote>
  <w:endnote w:type="continuationNotice" w:id="1">
    <w:p w14:paraId="5D88F0E9" w14:textId="77777777" w:rsidR="007363FE" w:rsidRDefault="00736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744078"/>
      <w:docPartObj>
        <w:docPartGallery w:val="Page Numbers (Bottom of Page)"/>
        <w:docPartUnique/>
      </w:docPartObj>
    </w:sdtPr>
    <w:sdtEndPr/>
    <w:sdtContent>
      <w:sdt>
        <w:sdtPr>
          <w:id w:val="-1769616900"/>
          <w:docPartObj>
            <w:docPartGallery w:val="Page Numbers (Top of Page)"/>
            <w:docPartUnique/>
          </w:docPartObj>
        </w:sdtPr>
        <w:sdtEndPr/>
        <w:sdtContent>
          <w:p w14:paraId="33E25EE3" w14:textId="094FF50C" w:rsidR="0090146C" w:rsidRDefault="0090146C">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954338E" w14:textId="77777777" w:rsidR="0090146C" w:rsidRDefault="009014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552B" w14:textId="77777777" w:rsidR="007363FE" w:rsidRDefault="007363FE" w:rsidP="000D3998">
      <w:pPr>
        <w:spacing w:after="0" w:line="240" w:lineRule="auto"/>
      </w:pPr>
      <w:r>
        <w:separator/>
      </w:r>
    </w:p>
  </w:footnote>
  <w:footnote w:type="continuationSeparator" w:id="0">
    <w:p w14:paraId="6004C945" w14:textId="77777777" w:rsidR="007363FE" w:rsidRDefault="007363FE" w:rsidP="000D3998">
      <w:pPr>
        <w:spacing w:after="0" w:line="240" w:lineRule="auto"/>
      </w:pPr>
      <w:r>
        <w:continuationSeparator/>
      </w:r>
    </w:p>
  </w:footnote>
  <w:footnote w:type="continuationNotice" w:id="1">
    <w:p w14:paraId="46C8F81E" w14:textId="77777777" w:rsidR="007363FE" w:rsidRDefault="007363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ABC9" w14:textId="181235EA" w:rsidR="000D3998" w:rsidRPr="00C15069" w:rsidRDefault="00335F0B" w:rsidP="000D3998">
    <w:pPr>
      <w:pStyle w:val="Koptekst"/>
      <w:rPr>
        <w:sz w:val="16"/>
        <w:szCs w:val="16"/>
      </w:rPr>
    </w:pPr>
    <w:sdt>
      <w:sdtPr>
        <w:rPr>
          <w:sz w:val="16"/>
          <w:szCs w:val="16"/>
        </w:rPr>
        <w:id w:val="2072767856"/>
        <w:docPartObj>
          <w:docPartGallery w:val="Watermarks"/>
          <w:docPartUnique/>
        </w:docPartObj>
      </w:sdtPr>
      <w:sdtEndPr/>
      <w:sdtContent>
        <w:r>
          <w:rPr>
            <w:sz w:val="16"/>
            <w:szCs w:val="16"/>
          </w:rPr>
          <w:pict w14:anchorId="7B25A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6613910" w:rsidRPr="00BE0BEC">
      <w:rPr>
        <w:sz w:val="16"/>
        <w:szCs w:val="16"/>
      </w:rPr>
      <w:t xml:space="preserve">Zaaknummer </w:t>
    </w:r>
    <w:r w:rsidR="00BE0BEC" w:rsidRPr="00BE0BEC">
      <w:rPr>
        <w:sz w:val="16"/>
        <w:szCs w:val="16"/>
      </w:rPr>
      <w:t>20260302222215</w:t>
    </w:r>
    <w:r w:rsidR="06613910" w:rsidRPr="00BE0BEC">
      <w:rPr>
        <w:sz w:val="16"/>
        <w:szCs w:val="16"/>
      </w:rPr>
      <w:t xml:space="preserve"> </w:t>
    </w:r>
    <w:r w:rsidR="00183407">
      <w:rPr>
        <w:sz w:val="16"/>
        <w:szCs w:val="16"/>
      </w:rPr>
      <w:t>Serviceovereenkomst</w:t>
    </w:r>
    <w:r w:rsidR="06613910" w:rsidRPr="06613910">
      <w:rPr>
        <w:sz w:val="16"/>
        <w:szCs w:val="16"/>
      </w:rPr>
      <w:t xml:space="preserve"> onderhoud </w:t>
    </w:r>
    <w:r w:rsidR="00346141">
      <w:rPr>
        <w:sz w:val="16"/>
        <w:szCs w:val="16"/>
      </w:rPr>
      <w:t>mobiele kraan milieustraat</w:t>
    </w:r>
    <w:r w:rsidR="5B6EA314">
      <w:tab/>
    </w:r>
    <w:r w:rsidR="06613910">
      <w:rPr>
        <w:noProof/>
      </w:rPr>
      <w:drawing>
        <wp:inline distT="0" distB="0" distL="0" distR="0" wp14:anchorId="0FD5E610" wp14:editId="330C9119">
          <wp:extent cx="888797" cy="575092"/>
          <wp:effectExtent l="0" t="0" r="6985" b="0"/>
          <wp:docPr id="1080874794" name="Afbeelding 2" descr="Afbeelding met Kleurrijkheid, Graphics,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888797" cy="575092"/>
                  </a:xfrm>
                  <a:prstGeom prst="rect">
                    <a:avLst/>
                  </a:prstGeom>
                </pic:spPr>
              </pic:pic>
            </a:graphicData>
          </a:graphic>
        </wp:inline>
      </w:drawing>
    </w:r>
  </w:p>
  <w:p w14:paraId="2BB2B8C5" w14:textId="21B60BCC" w:rsidR="000D3998" w:rsidRDefault="000D39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A1A"/>
    <w:multiLevelType w:val="hybridMultilevel"/>
    <w:tmpl w:val="597EC988"/>
    <w:lvl w:ilvl="0" w:tplc="84F2BBC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D1A8E3"/>
    <w:multiLevelType w:val="hybridMultilevel"/>
    <w:tmpl w:val="A1CA2922"/>
    <w:lvl w:ilvl="0" w:tplc="5FD4BEB0">
      <w:start w:val="1"/>
      <w:numFmt w:val="bullet"/>
      <w:lvlText w:val="-"/>
      <w:lvlJc w:val="left"/>
      <w:pPr>
        <w:ind w:left="720" w:hanging="360"/>
      </w:pPr>
      <w:rPr>
        <w:rFonts w:ascii="Aptos" w:hAnsi="Aptos" w:hint="default"/>
      </w:rPr>
    </w:lvl>
    <w:lvl w:ilvl="1" w:tplc="F2DEB5EE">
      <w:start w:val="1"/>
      <w:numFmt w:val="bullet"/>
      <w:lvlText w:val="o"/>
      <w:lvlJc w:val="left"/>
      <w:pPr>
        <w:ind w:left="1440" w:hanging="360"/>
      </w:pPr>
      <w:rPr>
        <w:rFonts w:ascii="Courier New" w:hAnsi="Courier New" w:hint="default"/>
      </w:rPr>
    </w:lvl>
    <w:lvl w:ilvl="2" w:tplc="10C6EEF0">
      <w:start w:val="1"/>
      <w:numFmt w:val="bullet"/>
      <w:lvlText w:val=""/>
      <w:lvlJc w:val="left"/>
      <w:pPr>
        <w:ind w:left="2160" w:hanging="360"/>
      </w:pPr>
      <w:rPr>
        <w:rFonts w:ascii="Wingdings" w:hAnsi="Wingdings" w:hint="default"/>
      </w:rPr>
    </w:lvl>
    <w:lvl w:ilvl="3" w:tplc="25A8F650">
      <w:start w:val="1"/>
      <w:numFmt w:val="bullet"/>
      <w:lvlText w:val=""/>
      <w:lvlJc w:val="left"/>
      <w:pPr>
        <w:ind w:left="2880" w:hanging="360"/>
      </w:pPr>
      <w:rPr>
        <w:rFonts w:ascii="Symbol" w:hAnsi="Symbol" w:hint="default"/>
      </w:rPr>
    </w:lvl>
    <w:lvl w:ilvl="4" w:tplc="23B899C2">
      <w:start w:val="1"/>
      <w:numFmt w:val="bullet"/>
      <w:lvlText w:val="o"/>
      <w:lvlJc w:val="left"/>
      <w:pPr>
        <w:ind w:left="3600" w:hanging="360"/>
      </w:pPr>
      <w:rPr>
        <w:rFonts w:ascii="Courier New" w:hAnsi="Courier New" w:hint="default"/>
      </w:rPr>
    </w:lvl>
    <w:lvl w:ilvl="5" w:tplc="274E25D4">
      <w:start w:val="1"/>
      <w:numFmt w:val="bullet"/>
      <w:lvlText w:val=""/>
      <w:lvlJc w:val="left"/>
      <w:pPr>
        <w:ind w:left="4320" w:hanging="360"/>
      </w:pPr>
      <w:rPr>
        <w:rFonts w:ascii="Wingdings" w:hAnsi="Wingdings" w:hint="default"/>
      </w:rPr>
    </w:lvl>
    <w:lvl w:ilvl="6" w:tplc="972C1FBA">
      <w:start w:val="1"/>
      <w:numFmt w:val="bullet"/>
      <w:lvlText w:val=""/>
      <w:lvlJc w:val="left"/>
      <w:pPr>
        <w:ind w:left="5040" w:hanging="360"/>
      </w:pPr>
      <w:rPr>
        <w:rFonts w:ascii="Symbol" w:hAnsi="Symbol" w:hint="default"/>
      </w:rPr>
    </w:lvl>
    <w:lvl w:ilvl="7" w:tplc="743200D6">
      <w:start w:val="1"/>
      <w:numFmt w:val="bullet"/>
      <w:lvlText w:val="o"/>
      <w:lvlJc w:val="left"/>
      <w:pPr>
        <w:ind w:left="5760" w:hanging="360"/>
      </w:pPr>
      <w:rPr>
        <w:rFonts w:ascii="Courier New" w:hAnsi="Courier New" w:hint="default"/>
      </w:rPr>
    </w:lvl>
    <w:lvl w:ilvl="8" w:tplc="52DE6CBA">
      <w:start w:val="1"/>
      <w:numFmt w:val="bullet"/>
      <w:lvlText w:val=""/>
      <w:lvlJc w:val="left"/>
      <w:pPr>
        <w:ind w:left="6480" w:hanging="360"/>
      </w:pPr>
      <w:rPr>
        <w:rFonts w:ascii="Wingdings" w:hAnsi="Wingdings" w:hint="default"/>
      </w:rPr>
    </w:lvl>
  </w:abstractNum>
  <w:abstractNum w:abstractNumId="2" w15:restartNumberingAfterBreak="0">
    <w:nsid w:val="1C965FA3"/>
    <w:multiLevelType w:val="multilevel"/>
    <w:tmpl w:val="4DCA9A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3D4409"/>
    <w:multiLevelType w:val="hybridMultilevel"/>
    <w:tmpl w:val="E8BE4ABA"/>
    <w:lvl w:ilvl="0" w:tplc="3FF64218">
      <w:start w:val="1"/>
      <w:numFmt w:val="bullet"/>
      <w:lvlText w:val="-"/>
      <w:lvlJc w:val="left"/>
      <w:pPr>
        <w:ind w:left="720" w:hanging="360"/>
      </w:pPr>
      <w:rPr>
        <w:rFonts w:ascii="Aptos" w:hAnsi="Aptos" w:hint="default"/>
      </w:rPr>
    </w:lvl>
    <w:lvl w:ilvl="1" w:tplc="DE10983C">
      <w:start w:val="1"/>
      <w:numFmt w:val="bullet"/>
      <w:lvlText w:val="o"/>
      <w:lvlJc w:val="left"/>
      <w:pPr>
        <w:ind w:left="1440" w:hanging="360"/>
      </w:pPr>
      <w:rPr>
        <w:rFonts w:ascii="Courier New" w:hAnsi="Courier New" w:hint="default"/>
      </w:rPr>
    </w:lvl>
    <w:lvl w:ilvl="2" w:tplc="DA58E354">
      <w:start w:val="1"/>
      <w:numFmt w:val="bullet"/>
      <w:lvlText w:val=""/>
      <w:lvlJc w:val="left"/>
      <w:pPr>
        <w:ind w:left="2160" w:hanging="360"/>
      </w:pPr>
      <w:rPr>
        <w:rFonts w:ascii="Wingdings" w:hAnsi="Wingdings" w:hint="default"/>
      </w:rPr>
    </w:lvl>
    <w:lvl w:ilvl="3" w:tplc="922C47F6">
      <w:start w:val="1"/>
      <w:numFmt w:val="bullet"/>
      <w:lvlText w:val=""/>
      <w:lvlJc w:val="left"/>
      <w:pPr>
        <w:ind w:left="2880" w:hanging="360"/>
      </w:pPr>
      <w:rPr>
        <w:rFonts w:ascii="Symbol" w:hAnsi="Symbol" w:hint="default"/>
      </w:rPr>
    </w:lvl>
    <w:lvl w:ilvl="4" w:tplc="3B907428">
      <w:start w:val="1"/>
      <w:numFmt w:val="bullet"/>
      <w:lvlText w:val="o"/>
      <w:lvlJc w:val="left"/>
      <w:pPr>
        <w:ind w:left="3600" w:hanging="360"/>
      </w:pPr>
      <w:rPr>
        <w:rFonts w:ascii="Courier New" w:hAnsi="Courier New" w:hint="default"/>
      </w:rPr>
    </w:lvl>
    <w:lvl w:ilvl="5" w:tplc="7BA04440">
      <w:start w:val="1"/>
      <w:numFmt w:val="bullet"/>
      <w:lvlText w:val=""/>
      <w:lvlJc w:val="left"/>
      <w:pPr>
        <w:ind w:left="4320" w:hanging="360"/>
      </w:pPr>
      <w:rPr>
        <w:rFonts w:ascii="Wingdings" w:hAnsi="Wingdings" w:hint="default"/>
      </w:rPr>
    </w:lvl>
    <w:lvl w:ilvl="6" w:tplc="A658FBD0">
      <w:start w:val="1"/>
      <w:numFmt w:val="bullet"/>
      <w:lvlText w:val=""/>
      <w:lvlJc w:val="left"/>
      <w:pPr>
        <w:ind w:left="5040" w:hanging="360"/>
      </w:pPr>
      <w:rPr>
        <w:rFonts w:ascii="Symbol" w:hAnsi="Symbol" w:hint="default"/>
      </w:rPr>
    </w:lvl>
    <w:lvl w:ilvl="7" w:tplc="E0248230">
      <w:start w:val="1"/>
      <w:numFmt w:val="bullet"/>
      <w:lvlText w:val="o"/>
      <w:lvlJc w:val="left"/>
      <w:pPr>
        <w:ind w:left="5760" w:hanging="360"/>
      </w:pPr>
      <w:rPr>
        <w:rFonts w:ascii="Courier New" w:hAnsi="Courier New" w:hint="default"/>
      </w:rPr>
    </w:lvl>
    <w:lvl w:ilvl="8" w:tplc="0CF8F75E">
      <w:start w:val="1"/>
      <w:numFmt w:val="bullet"/>
      <w:lvlText w:val=""/>
      <w:lvlJc w:val="left"/>
      <w:pPr>
        <w:ind w:left="6480" w:hanging="360"/>
      </w:pPr>
      <w:rPr>
        <w:rFonts w:ascii="Wingdings" w:hAnsi="Wingdings" w:hint="default"/>
      </w:rPr>
    </w:lvl>
  </w:abstractNum>
  <w:abstractNum w:abstractNumId="4" w15:restartNumberingAfterBreak="0">
    <w:nsid w:val="29321A35"/>
    <w:multiLevelType w:val="multilevel"/>
    <w:tmpl w:val="8006FE52"/>
    <w:lvl w:ilvl="0">
      <w:start w:val="1"/>
      <w:numFmt w:val="decimal"/>
      <w:lvlText w:val="%1.1"/>
      <w:lvlJc w:val="left"/>
      <w:pPr>
        <w:ind w:left="705" w:hanging="705"/>
      </w:pPr>
      <w:rPr>
        <w:rFonts w:hint="default"/>
        <w:b w:val="0"/>
        <w:bCs w:val="0"/>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0A8320"/>
    <w:multiLevelType w:val="hybridMultilevel"/>
    <w:tmpl w:val="471A26E8"/>
    <w:lvl w:ilvl="0" w:tplc="12EAF29C">
      <w:start w:val="1"/>
      <w:numFmt w:val="decimal"/>
      <w:lvlText w:val="%1."/>
      <w:lvlJc w:val="left"/>
      <w:pPr>
        <w:ind w:left="720" w:hanging="360"/>
      </w:pPr>
    </w:lvl>
    <w:lvl w:ilvl="1" w:tplc="062C25D2">
      <w:start w:val="1"/>
      <w:numFmt w:val="lowerLetter"/>
      <w:lvlText w:val="%2."/>
      <w:lvlJc w:val="left"/>
      <w:pPr>
        <w:ind w:left="1440" w:hanging="360"/>
      </w:pPr>
    </w:lvl>
    <w:lvl w:ilvl="2" w:tplc="66B25008">
      <w:start w:val="1"/>
      <w:numFmt w:val="lowerRoman"/>
      <w:lvlText w:val="%3."/>
      <w:lvlJc w:val="right"/>
      <w:pPr>
        <w:ind w:left="2160" w:hanging="180"/>
      </w:pPr>
    </w:lvl>
    <w:lvl w:ilvl="3" w:tplc="A150ED16">
      <w:start w:val="1"/>
      <w:numFmt w:val="decimal"/>
      <w:lvlText w:val="%4."/>
      <w:lvlJc w:val="left"/>
      <w:pPr>
        <w:ind w:left="2880" w:hanging="360"/>
      </w:pPr>
    </w:lvl>
    <w:lvl w:ilvl="4" w:tplc="27AC6232">
      <w:start w:val="1"/>
      <w:numFmt w:val="lowerLetter"/>
      <w:lvlText w:val="%5."/>
      <w:lvlJc w:val="left"/>
      <w:pPr>
        <w:ind w:left="3600" w:hanging="360"/>
      </w:pPr>
    </w:lvl>
    <w:lvl w:ilvl="5" w:tplc="7378276C">
      <w:start w:val="1"/>
      <w:numFmt w:val="lowerRoman"/>
      <w:lvlText w:val="%6."/>
      <w:lvlJc w:val="right"/>
      <w:pPr>
        <w:ind w:left="4320" w:hanging="180"/>
      </w:pPr>
    </w:lvl>
    <w:lvl w:ilvl="6" w:tplc="A34884A2">
      <w:start w:val="1"/>
      <w:numFmt w:val="decimal"/>
      <w:lvlText w:val="%7."/>
      <w:lvlJc w:val="left"/>
      <w:pPr>
        <w:ind w:left="5040" w:hanging="360"/>
      </w:pPr>
    </w:lvl>
    <w:lvl w:ilvl="7" w:tplc="BA7CCC76">
      <w:start w:val="1"/>
      <w:numFmt w:val="lowerLetter"/>
      <w:lvlText w:val="%8."/>
      <w:lvlJc w:val="left"/>
      <w:pPr>
        <w:ind w:left="5760" w:hanging="360"/>
      </w:pPr>
    </w:lvl>
    <w:lvl w:ilvl="8" w:tplc="6D967E62">
      <w:start w:val="1"/>
      <w:numFmt w:val="lowerRoman"/>
      <w:lvlText w:val="%9."/>
      <w:lvlJc w:val="right"/>
      <w:pPr>
        <w:ind w:left="6480" w:hanging="180"/>
      </w:pPr>
    </w:lvl>
  </w:abstractNum>
  <w:abstractNum w:abstractNumId="6" w15:restartNumberingAfterBreak="0">
    <w:nsid w:val="5250F63A"/>
    <w:multiLevelType w:val="hybridMultilevel"/>
    <w:tmpl w:val="BBBA51DE"/>
    <w:lvl w:ilvl="0" w:tplc="2CB45200">
      <w:start w:val="1"/>
      <w:numFmt w:val="bullet"/>
      <w:lvlText w:val="-"/>
      <w:lvlJc w:val="left"/>
      <w:pPr>
        <w:ind w:left="720" w:hanging="360"/>
      </w:pPr>
      <w:rPr>
        <w:rFonts w:ascii="Aptos" w:hAnsi="Aptos" w:hint="default"/>
      </w:rPr>
    </w:lvl>
    <w:lvl w:ilvl="1" w:tplc="38A2079A">
      <w:start w:val="1"/>
      <w:numFmt w:val="bullet"/>
      <w:lvlText w:val="o"/>
      <w:lvlJc w:val="left"/>
      <w:pPr>
        <w:ind w:left="1440" w:hanging="360"/>
      </w:pPr>
      <w:rPr>
        <w:rFonts w:ascii="Courier New" w:hAnsi="Courier New" w:hint="default"/>
      </w:rPr>
    </w:lvl>
    <w:lvl w:ilvl="2" w:tplc="FEF48312">
      <w:start w:val="1"/>
      <w:numFmt w:val="bullet"/>
      <w:lvlText w:val=""/>
      <w:lvlJc w:val="left"/>
      <w:pPr>
        <w:ind w:left="2160" w:hanging="360"/>
      </w:pPr>
      <w:rPr>
        <w:rFonts w:ascii="Wingdings" w:hAnsi="Wingdings" w:hint="default"/>
      </w:rPr>
    </w:lvl>
    <w:lvl w:ilvl="3" w:tplc="BFDAB6E0">
      <w:start w:val="1"/>
      <w:numFmt w:val="bullet"/>
      <w:lvlText w:val=""/>
      <w:lvlJc w:val="left"/>
      <w:pPr>
        <w:ind w:left="2880" w:hanging="360"/>
      </w:pPr>
      <w:rPr>
        <w:rFonts w:ascii="Symbol" w:hAnsi="Symbol" w:hint="default"/>
      </w:rPr>
    </w:lvl>
    <w:lvl w:ilvl="4" w:tplc="2522147E">
      <w:start w:val="1"/>
      <w:numFmt w:val="bullet"/>
      <w:lvlText w:val="o"/>
      <w:lvlJc w:val="left"/>
      <w:pPr>
        <w:ind w:left="3600" w:hanging="360"/>
      </w:pPr>
      <w:rPr>
        <w:rFonts w:ascii="Courier New" w:hAnsi="Courier New" w:hint="default"/>
      </w:rPr>
    </w:lvl>
    <w:lvl w:ilvl="5" w:tplc="987AFCA6">
      <w:start w:val="1"/>
      <w:numFmt w:val="bullet"/>
      <w:lvlText w:val=""/>
      <w:lvlJc w:val="left"/>
      <w:pPr>
        <w:ind w:left="4320" w:hanging="360"/>
      </w:pPr>
      <w:rPr>
        <w:rFonts w:ascii="Wingdings" w:hAnsi="Wingdings" w:hint="default"/>
      </w:rPr>
    </w:lvl>
    <w:lvl w:ilvl="6" w:tplc="27B0E8C0">
      <w:start w:val="1"/>
      <w:numFmt w:val="bullet"/>
      <w:lvlText w:val=""/>
      <w:lvlJc w:val="left"/>
      <w:pPr>
        <w:ind w:left="5040" w:hanging="360"/>
      </w:pPr>
      <w:rPr>
        <w:rFonts w:ascii="Symbol" w:hAnsi="Symbol" w:hint="default"/>
      </w:rPr>
    </w:lvl>
    <w:lvl w:ilvl="7" w:tplc="A2F4D974">
      <w:start w:val="1"/>
      <w:numFmt w:val="bullet"/>
      <w:lvlText w:val="o"/>
      <w:lvlJc w:val="left"/>
      <w:pPr>
        <w:ind w:left="5760" w:hanging="360"/>
      </w:pPr>
      <w:rPr>
        <w:rFonts w:ascii="Courier New" w:hAnsi="Courier New" w:hint="default"/>
      </w:rPr>
    </w:lvl>
    <w:lvl w:ilvl="8" w:tplc="B3F2CF70">
      <w:start w:val="1"/>
      <w:numFmt w:val="bullet"/>
      <w:lvlText w:val=""/>
      <w:lvlJc w:val="left"/>
      <w:pPr>
        <w:ind w:left="6480" w:hanging="360"/>
      </w:pPr>
      <w:rPr>
        <w:rFonts w:ascii="Wingdings" w:hAnsi="Wingdings" w:hint="default"/>
      </w:rPr>
    </w:lvl>
  </w:abstractNum>
  <w:abstractNum w:abstractNumId="7" w15:restartNumberingAfterBreak="0">
    <w:nsid w:val="589172A5"/>
    <w:multiLevelType w:val="multilevel"/>
    <w:tmpl w:val="EC1A227C"/>
    <w:lvl w:ilvl="0">
      <w:start w:val="3"/>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none"/>
      <w:lvlText w:val="3.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 w15:restartNumberingAfterBreak="0">
    <w:nsid w:val="685C5AD4"/>
    <w:multiLevelType w:val="hybridMultilevel"/>
    <w:tmpl w:val="99DCF71A"/>
    <w:lvl w:ilvl="0" w:tplc="01D8FDDC">
      <w:numFmt w:val="bullet"/>
      <w:lvlText w:val=""/>
      <w:lvlJc w:val="left"/>
      <w:pPr>
        <w:ind w:left="1068" w:hanging="708"/>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4E128E"/>
    <w:multiLevelType w:val="hybridMultilevel"/>
    <w:tmpl w:val="FC969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1B87B5D"/>
    <w:multiLevelType w:val="hybridMultilevel"/>
    <w:tmpl w:val="47B8E5D0"/>
    <w:lvl w:ilvl="0" w:tplc="84F2BBC4">
      <w:start w:val="1"/>
      <w:numFmt w:val="bullet"/>
      <w:lvlText w:val=""/>
      <w:lvlJc w:val="left"/>
      <w:pPr>
        <w:ind w:left="1068" w:hanging="708"/>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F8594D"/>
    <w:multiLevelType w:val="hybridMultilevel"/>
    <w:tmpl w:val="53509EEC"/>
    <w:lvl w:ilvl="0" w:tplc="84F2BBC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F9F3C76"/>
    <w:multiLevelType w:val="hybridMultilevel"/>
    <w:tmpl w:val="8A1AA33E"/>
    <w:lvl w:ilvl="0" w:tplc="84F2BBC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4485773">
    <w:abstractNumId w:val="5"/>
  </w:num>
  <w:num w:numId="2" w16cid:durableId="965043446">
    <w:abstractNumId w:val="3"/>
  </w:num>
  <w:num w:numId="3" w16cid:durableId="39671593">
    <w:abstractNumId w:val="6"/>
  </w:num>
  <w:num w:numId="4" w16cid:durableId="436102542">
    <w:abstractNumId w:val="1"/>
  </w:num>
  <w:num w:numId="5" w16cid:durableId="2012489402">
    <w:abstractNumId w:val="11"/>
  </w:num>
  <w:num w:numId="6" w16cid:durableId="1239051781">
    <w:abstractNumId w:val="0"/>
  </w:num>
  <w:num w:numId="7" w16cid:durableId="227040758">
    <w:abstractNumId w:val="8"/>
  </w:num>
  <w:num w:numId="8" w16cid:durableId="1620918176">
    <w:abstractNumId w:val="10"/>
  </w:num>
  <w:num w:numId="9" w16cid:durableId="127672888">
    <w:abstractNumId w:val="12"/>
  </w:num>
  <w:num w:numId="10" w16cid:durableId="844053623">
    <w:abstractNumId w:val="9"/>
  </w:num>
  <w:num w:numId="11" w16cid:durableId="540485420">
    <w:abstractNumId w:val="4"/>
  </w:num>
  <w:num w:numId="12" w16cid:durableId="324095448">
    <w:abstractNumId w:val="2"/>
  </w:num>
  <w:num w:numId="13" w16cid:durableId="1580824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pbUr8TqfZgTeBe19e7XbkpU+u54Z2XiR4V7fga5tSghpFCuZ10H98CO3vvKI+fROi01icWJmkjlvhuNRVbaS2Q==" w:salt="YOBpT8vIknjk3kDol0sg6g=="/>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98"/>
    <w:rsid w:val="000320D6"/>
    <w:rsid w:val="000405CD"/>
    <w:rsid w:val="00046191"/>
    <w:rsid w:val="00056E1A"/>
    <w:rsid w:val="00061953"/>
    <w:rsid w:val="00092E54"/>
    <w:rsid w:val="0009355B"/>
    <w:rsid w:val="00094BC2"/>
    <w:rsid w:val="000A1B7B"/>
    <w:rsid w:val="000A5530"/>
    <w:rsid w:val="000B3C5A"/>
    <w:rsid w:val="000B7C07"/>
    <w:rsid w:val="000C6C50"/>
    <w:rsid w:val="000C748A"/>
    <w:rsid w:val="000D3998"/>
    <w:rsid w:val="000F019A"/>
    <w:rsid w:val="000F2F60"/>
    <w:rsid w:val="00106569"/>
    <w:rsid w:val="00140815"/>
    <w:rsid w:val="00175B0B"/>
    <w:rsid w:val="00183407"/>
    <w:rsid w:val="001A097E"/>
    <w:rsid w:val="001B79BC"/>
    <w:rsid w:val="001F183D"/>
    <w:rsid w:val="00207BBA"/>
    <w:rsid w:val="002118B9"/>
    <w:rsid w:val="00235723"/>
    <w:rsid w:val="002568D6"/>
    <w:rsid w:val="0026189C"/>
    <w:rsid w:val="00263758"/>
    <w:rsid w:val="0027474E"/>
    <w:rsid w:val="00277E0E"/>
    <w:rsid w:val="00284493"/>
    <w:rsid w:val="00286EE6"/>
    <w:rsid w:val="002E0BBE"/>
    <w:rsid w:val="002E66BF"/>
    <w:rsid w:val="002F37B8"/>
    <w:rsid w:val="002F5C70"/>
    <w:rsid w:val="00303E2D"/>
    <w:rsid w:val="0033128A"/>
    <w:rsid w:val="00335F0B"/>
    <w:rsid w:val="00346141"/>
    <w:rsid w:val="00381D92"/>
    <w:rsid w:val="003B0BD7"/>
    <w:rsid w:val="003C7677"/>
    <w:rsid w:val="004231E9"/>
    <w:rsid w:val="00440FA0"/>
    <w:rsid w:val="00446917"/>
    <w:rsid w:val="004561AB"/>
    <w:rsid w:val="00460DC7"/>
    <w:rsid w:val="00466638"/>
    <w:rsid w:val="00477A6D"/>
    <w:rsid w:val="0048654A"/>
    <w:rsid w:val="00487CA7"/>
    <w:rsid w:val="00490EF2"/>
    <w:rsid w:val="004A4D6E"/>
    <w:rsid w:val="004E389B"/>
    <w:rsid w:val="00501A96"/>
    <w:rsid w:val="00525604"/>
    <w:rsid w:val="005277C0"/>
    <w:rsid w:val="00536DC2"/>
    <w:rsid w:val="00573240"/>
    <w:rsid w:val="0058169D"/>
    <w:rsid w:val="005B18FE"/>
    <w:rsid w:val="005B7103"/>
    <w:rsid w:val="005C1B6D"/>
    <w:rsid w:val="005C5DEE"/>
    <w:rsid w:val="005D65B1"/>
    <w:rsid w:val="005E5B5F"/>
    <w:rsid w:val="005E6201"/>
    <w:rsid w:val="005F2A50"/>
    <w:rsid w:val="005F727E"/>
    <w:rsid w:val="00605116"/>
    <w:rsid w:val="00610B93"/>
    <w:rsid w:val="00611545"/>
    <w:rsid w:val="0062226A"/>
    <w:rsid w:val="006744D9"/>
    <w:rsid w:val="00695F6D"/>
    <w:rsid w:val="006A5162"/>
    <w:rsid w:val="006B03E3"/>
    <w:rsid w:val="006B225A"/>
    <w:rsid w:val="006B4963"/>
    <w:rsid w:val="006B76C9"/>
    <w:rsid w:val="006C561C"/>
    <w:rsid w:val="006D5A76"/>
    <w:rsid w:val="006E2063"/>
    <w:rsid w:val="00714094"/>
    <w:rsid w:val="007363FE"/>
    <w:rsid w:val="00750B4E"/>
    <w:rsid w:val="007568A7"/>
    <w:rsid w:val="00767456"/>
    <w:rsid w:val="007B0D06"/>
    <w:rsid w:val="007B2408"/>
    <w:rsid w:val="007C05EB"/>
    <w:rsid w:val="007C0E8B"/>
    <w:rsid w:val="007C7152"/>
    <w:rsid w:val="00803532"/>
    <w:rsid w:val="00821364"/>
    <w:rsid w:val="00865557"/>
    <w:rsid w:val="008737E9"/>
    <w:rsid w:val="00876A09"/>
    <w:rsid w:val="008A1A29"/>
    <w:rsid w:val="008A553E"/>
    <w:rsid w:val="008C14A0"/>
    <w:rsid w:val="008D7ECC"/>
    <w:rsid w:val="0090146C"/>
    <w:rsid w:val="009225DA"/>
    <w:rsid w:val="009461A6"/>
    <w:rsid w:val="00951291"/>
    <w:rsid w:val="00951F99"/>
    <w:rsid w:val="00996C7E"/>
    <w:rsid w:val="009A74EA"/>
    <w:rsid w:val="009E20DA"/>
    <w:rsid w:val="009F36FA"/>
    <w:rsid w:val="009F622D"/>
    <w:rsid w:val="00A275C4"/>
    <w:rsid w:val="00A32739"/>
    <w:rsid w:val="00A548FB"/>
    <w:rsid w:val="00A86F45"/>
    <w:rsid w:val="00A95269"/>
    <w:rsid w:val="00AA043F"/>
    <w:rsid w:val="00AC3D9F"/>
    <w:rsid w:val="00AE5300"/>
    <w:rsid w:val="00B0332C"/>
    <w:rsid w:val="00B30E78"/>
    <w:rsid w:val="00B34DD2"/>
    <w:rsid w:val="00B6375E"/>
    <w:rsid w:val="00B67929"/>
    <w:rsid w:val="00B74C5B"/>
    <w:rsid w:val="00B87CAC"/>
    <w:rsid w:val="00BA5E4C"/>
    <w:rsid w:val="00BE0BEC"/>
    <w:rsid w:val="00C15069"/>
    <w:rsid w:val="00C72F4C"/>
    <w:rsid w:val="00C83616"/>
    <w:rsid w:val="00CA386F"/>
    <w:rsid w:val="00CF5CF5"/>
    <w:rsid w:val="00D35CA5"/>
    <w:rsid w:val="00D46AC6"/>
    <w:rsid w:val="00D66B0A"/>
    <w:rsid w:val="00D77956"/>
    <w:rsid w:val="00DB1888"/>
    <w:rsid w:val="00DB46CB"/>
    <w:rsid w:val="00DE14E6"/>
    <w:rsid w:val="00DF3431"/>
    <w:rsid w:val="00E021E0"/>
    <w:rsid w:val="00E0634A"/>
    <w:rsid w:val="00E17CC3"/>
    <w:rsid w:val="00E2080F"/>
    <w:rsid w:val="00E25FDE"/>
    <w:rsid w:val="00E45DD2"/>
    <w:rsid w:val="00E6451E"/>
    <w:rsid w:val="00E836A1"/>
    <w:rsid w:val="00E85601"/>
    <w:rsid w:val="00E92D26"/>
    <w:rsid w:val="00E967F2"/>
    <w:rsid w:val="00EB222C"/>
    <w:rsid w:val="00EE5DDB"/>
    <w:rsid w:val="00EF49BA"/>
    <w:rsid w:val="00EF7A86"/>
    <w:rsid w:val="00F074F0"/>
    <w:rsid w:val="00F214B3"/>
    <w:rsid w:val="00F2313D"/>
    <w:rsid w:val="00F4738B"/>
    <w:rsid w:val="00F67503"/>
    <w:rsid w:val="00F95CFC"/>
    <w:rsid w:val="00FA542C"/>
    <w:rsid w:val="00FE6385"/>
    <w:rsid w:val="00FE7A5C"/>
    <w:rsid w:val="00FF1C0A"/>
    <w:rsid w:val="00FF758D"/>
    <w:rsid w:val="01437626"/>
    <w:rsid w:val="01BFC8AD"/>
    <w:rsid w:val="02D88BE7"/>
    <w:rsid w:val="039C3533"/>
    <w:rsid w:val="048011E0"/>
    <w:rsid w:val="05B98BA1"/>
    <w:rsid w:val="06613910"/>
    <w:rsid w:val="09D9DE7B"/>
    <w:rsid w:val="0A4C79CC"/>
    <w:rsid w:val="0C8A253E"/>
    <w:rsid w:val="0D2BC6F9"/>
    <w:rsid w:val="0D5CBD20"/>
    <w:rsid w:val="0DCD2B6E"/>
    <w:rsid w:val="10763325"/>
    <w:rsid w:val="10F3365D"/>
    <w:rsid w:val="13C06F03"/>
    <w:rsid w:val="13F30D20"/>
    <w:rsid w:val="142A0E44"/>
    <w:rsid w:val="15B25001"/>
    <w:rsid w:val="15EA209F"/>
    <w:rsid w:val="160E0449"/>
    <w:rsid w:val="17BE3036"/>
    <w:rsid w:val="188E36D2"/>
    <w:rsid w:val="1991871F"/>
    <w:rsid w:val="1A5500DC"/>
    <w:rsid w:val="1B0DC0E4"/>
    <w:rsid w:val="1CA51519"/>
    <w:rsid w:val="1CBF6C2D"/>
    <w:rsid w:val="1CCAB6AD"/>
    <w:rsid w:val="1D4527F3"/>
    <w:rsid w:val="1DF2A110"/>
    <w:rsid w:val="2039BF56"/>
    <w:rsid w:val="216C1EE6"/>
    <w:rsid w:val="21B2B2B9"/>
    <w:rsid w:val="239A1E41"/>
    <w:rsid w:val="23C58DAD"/>
    <w:rsid w:val="2507BDA5"/>
    <w:rsid w:val="2514481D"/>
    <w:rsid w:val="25A0810A"/>
    <w:rsid w:val="267979C4"/>
    <w:rsid w:val="26D10C7C"/>
    <w:rsid w:val="289DE7A6"/>
    <w:rsid w:val="29958C3A"/>
    <w:rsid w:val="2B5F2C57"/>
    <w:rsid w:val="2BD13120"/>
    <w:rsid w:val="2C6149D3"/>
    <w:rsid w:val="30B13FE7"/>
    <w:rsid w:val="30D90580"/>
    <w:rsid w:val="31DAA1B6"/>
    <w:rsid w:val="3283DE73"/>
    <w:rsid w:val="33409881"/>
    <w:rsid w:val="3453A88C"/>
    <w:rsid w:val="362DC62A"/>
    <w:rsid w:val="36984AE2"/>
    <w:rsid w:val="36D4A7CF"/>
    <w:rsid w:val="38D66718"/>
    <w:rsid w:val="38DA3C4B"/>
    <w:rsid w:val="39877966"/>
    <w:rsid w:val="3ADE46FE"/>
    <w:rsid w:val="3BA0134D"/>
    <w:rsid w:val="3C6E07DA"/>
    <w:rsid w:val="3DADF4B1"/>
    <w:rsid w:val="3DBE2F71"/>
    <w:rsid w:val="3EFE7B92"/>
    <w:rsid w:val="3F0B4CF3"/>
    <w:rsid w:val="3F1F0274"/>
    <w:rsid w:val="407161D0"/>
    <w:rsid w:val="41792C16"/>
    <w:rsid w:val="426B2B1D"/>
    <w:rsid w:val="440514CC"/>
    <w:rsid w:val="46410CF6"/>
    <w:rsid w:val="46ACE23B"/>
    <w:rsid w:val="4818A17B"/>
    <w:rsid w:val="481BF893"/>
    <w:rsid w:val="4907F6A3"/>
    <w:rsid w:val="49A0926C"/>
    <w:rsid w:val="4A29D253"/>
    <w:rsid w:val="4B32E4A8"/>
    <w:rsid w:val="4CBF399E"/>
    <w:rsid w:val="4CCCB4E4"/>
    <w:rsid w:val="4E3CA729"/>
    <w:rsid w:val="4EF05C62"/>
    <w:rsid w:val="4F1635C5"/>
    <w:rsid w:val="4FA99F37"/>
    <w:rsid w:val="504137C3"/>
    <w:rsid w:val="512A61CB"/>
    <w:rsid w:val="558BDBB6"/>
    <w:rsid w:val="57E30588"/>
    <w:rsid w:val="58080BD0"/>
    <w:rsid w:val="5838F5BA"/>
    <w:rsid w:val="586A0825"/>
    <w:rsid w:val="5874CFE6"/>
    <w:rsid w:val="592D1FBC"/>
    <w:rsid w:val="597E19B1"/>
    <w:rsid w:val="5B24AB47"/>
    <w:rsid w:val="5B6EA314"/>
    <w:rsid w:val="5B9A0B34"/>
    <w:rsid w:val="5CA8D733"/>
    <w:rsid w:val="5CE453D8"/>
    <w:rsid w:val="5D0A7E6C"/>
    <w:rsid w:val="5D7C0099"/>
    <w:rsid w:val="60C1DF94"/>
    <w:rsid w:val="618EF9BB"/>
    <w:rsid w:val="650519ED"/>
    <w:rsid w:val="653D70C8"/>
    <w:rsid w:val="65DD3A57"/>
    <w:rsid w:val="66850AC9"/>
    <w:rsid w:val="66E2246C"/>
    <w:rsid w:val="6708E811"/>
    <w:rsid w:val="6724A826"/>
    <w:rsid w:val="6828F635"/>
    <w:rsid w:val="69AF5FFD"/>
    <w:rsid w:val="69E7A240"/>
    <w:rsid w:val="6B1D99C8"/>
    <w:rsid w:val="6D7651F5"/>
    <w:rsid w:val="6E469211"/>
    <w:rsid w:val="6F176043"/>
    <w:rsid w:val="7238FB11"/>
    <w:rsid w:val="729CB9E7"/>
    <w:rsid w:val="72A83885"/>
    <w:rsid w:val="72BF1FF0"/>
    <w:rsid w:val="743A19C6"/>
    <w:rsid w:val="75229727"/>
    <w:rsid w:val="75E26C3D"/>
    <w:rsid w:val="76560940"/>
    <w:rsid w:val="77DB9221"/>
    <w:rsid w:val="79F568E7"/>
    <w:rsid w:val="7AF7F645"/>
    <w:rsid w:val="7BA8EF74"/>
    <w:rsid w:val="7BCED844"/>
    <w:rsid w:val="7BFA60D7"/>
    <w:rsid w:val="7C966208"/>
    <w:rsid w:val="7D7C22BD"/>
    <w:rsid w:val="7E6DD221"/>
    <w:rsid w:val="7EFDB742"/>
    <w:rsid w:val="7F5AF8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76A943"/>
  <w15:chartTrackingRefBased/>
  <w15:docId w15:val="{7D376B6B-B0ED-4E2A-8289-B2E0840E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3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3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39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39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39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39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39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39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39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39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39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39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39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39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39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39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39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3998"/>
    <w:rPr>
      <w:rFonts w:eastAsiaTheme="majorEastAsia" w:cstheme="majorBidi"/>
      <w:color w:val="272727" w:themeColor="text1" w:themeTint="D8"/>
    </w:rPr>
  </w:style>
  <w:style w:type="paragraph" w:styleId="Titel">
    <w:name w:val="Title"/>
    <w:basedOn w:val="Standaard"/>
    <w:next w:val="Standaard"/>
    <w:link w:val="TitelChar"/>
    <w:uiPriority w:val="10"/>
    <w:qFormat/>
    <w:rsid w:val="000D3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39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39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39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39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3998"/>
    <w:rPr>
      <w:i/>
      <w:iCs/>
      <w:color w:val="404040" w:themeColor="text1" w:themeTint="BF"/>
    </w:rPr>
  </w:style>
  <w:style w:type="paragraph" w:styleId="Lijstalinea">
    <w:name w:val="List Paragraph"/>
    <w:basedOn w:val="Standaard"/>
    <w:uiPriority w:val="1"/>
    <w:qFormat/>
    <w:rsid w:val="000D3998"/>
    <w:pPr>
      <w:ind w:left="720"/>
      <w:contextualSpacing/>
    </w:pPr>
  </w:style>
  <w:style w:type="character" w:styleId="Intensievebenadrukking">
    <w:name w:val="Intense Emphasis"/>
    <w:basedOn w:val="Standaardalinea-lettertype"/>
    <w:uiPriority w:val="21"/>
    <w:qFormat/>
    <w:rsid w:val="000D3998"/>
    <w:rPr>
      <w:i/>
      <w:iCs/>
      <w:color w:val="0F4761" w:themeColor="accent1" w:themeShade="BF"/>
    </w:rPr>
  </w:style>
  <w:style w:type="paragraph" w:styleId="Duidelijkcitaat">
    <w:name w:val="Intense Quote"/>
    <w:basedOn w:val="Standaard"/>
    <w:next w:val="Standaard"/>
    <w:link w:val="DuidelijkcitaatChar"/>
    <w:uiPriority w:val="30"/>
    <w:qFormat/>
    <w:rsid w:val="000D3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3998"/>
    <w:rPr>
      <w:i/>
      <w:iCs/>
      <w:color w:val="0F4761" w:themeColor="accent1" w:themeShade="BF"/>
    </w:rPr>
  </w:style>
  <w:style w:type="character" w:styleId="Intensieveverwijzing">
    <w:name w:val="Intense Reference"/>
    <w:basedOn w:val="Standaardalinea-lettertype"/>
    <w:uiPriority w:val="32"/>
    <w:qFormat/>
    <w:rsid w:val="000D3998"/>
    <w:rPr>
      <w:b/>
      <w:bCs/>
      <w:smallCaps/>
      <w:color w:val="0F4761" w:themeColor="accent1" w:themeShade="BF"/>
      <w:spacing w:val="5"/>
    </w:rPr>
  </w:style>
  <w:style w:type="paragraph" w:styleId="Koptekst">
    <w:name w:val="header"/>
    <w:basedOn w:val="Standaard"/>
    <w:link w:val="KoptekstChar"/>
    <w:uiPriority w:val="99"/>
    <w:unhideWhenUsed/>
    <w:rsid w:val="000D39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3998"/>
  </w:style>
  <w:style w:type="paragraph" w:styleId="Voettekst">
    <w:name w:val="footer"/>
    <w:basedOn w:val="Standaard"/>
    <w:link w:val="VoettekstChar"/>
    <w:uiPriority w:val="99"/>
    <w:unhideWhenUsed/>
    <w:rsid w:val="000D39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3998"/>
  </w:style>
  <w:style w:type="paragraph" w:styleId="Normaalweb">
    <w:name w:val="Normal (Web)"/>
    <w:basedOn w:val="Standaard"/>
    <w:uiPriority w:val="99"/>
    <w:semiHidden/>
    <w:unhideWhenUsed/>
    <w:rsid w:val="000D3998"/>
    <w:rPr>
      <w:rFonts w:ascii="Times New Roman" w:hAnsi="Times New Roman" w:cs="Times New Roman"/>
      <w:sz w:val="24"/>
      <w:szCs w:val="24"/>
    </w:rPr>
  </w:style>
  <w:style w:type="character" w:styleId="Hyperlink">
    <w:name w:val="Hyperlink"/>
    <w:basedOn w:val="Standaardalinea-lettertype"/>
    <w:uiPriority w:val="99"/>
    <w:unhideWhenUsed/>
    <w:rsid w:val="000D3998"/>
    <w:rPr>
      <w:color w:val="467886" w:themeColor="hyperlink"/>
      <w:u w:val="single"/>
    </w:rPr>
  </w:style>
  <w:style w:type="character" w:styleId="Onopgelostemelding">
    <w:name w:val="Unresolved Mention"/>
    <w:basedOn w:val="Standaardalinea-lettertype"/>
    <w:uiPriority w:val="99"/>
    <w:semiHidden/>
    <w:unhideWhenUsed/>
    <w:rsid w:val="000D3998"/>
    <w:rPr>
      <w:color w:val="605E5C"/>
      <w:shd w:val="clear" w:color="auto" w:fill="E1DFDD"/>
    </w:rPr>
  </w:style>
  <w:style w:type="table" w:styleId="Tabelraster">
    <w:name w:val="Table Grid"/>
    <w:basedOn w:val="Standaardtabel"/>
    <w:uiPriority w:val="39"/>
    <w:rsid w:val="009F36FA"/>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15069"/>
    <w:rPr>
      <w:sz w:val="16"/>
      <w:szCs w:val="16"/>
    </w:rPr>
  </w:style>
  <w:style w:type="paragraph" w:styleId="Tekstopmerking">
    <w:name w:val="annotation text"/>
    <w:basedOn w:val="Standaard"/>
    <w:link w:val="TekstopmerkingChar"/>
    <w:uiPriority w:val="99"/>
    <w:unhideWhenUsed/>
    <w:rsid w:val="00C15069"/>
    <w:pPr>
      <w:spacing w:line="240" w:lineRule="auto"/>
    </w:pPr>
    <w:rPr>
      <w:sz w:val="20"/>
      <w:szCs w:val="20"/>
    </w:rPr>
  </w:style>
  <w:style w:type="character" w:customStyle="1" w:styleId="TekstopmerkingChar">
    <w:name w:val="Tekst opmerking Char"/>
    <w:basedOn w:val="Standaardalinea-lettertype"/>
    <w:link w:val="Tekstopmerking"/>
    <w:uiPriority w:val="99"/>
    <w:rsid w:val="00C15069"/>
    <w:rPr>
      <w:sz w:val="20"/>
      <w:szCs w:val="20"/>
    </w:rPr>
  </w:style>
  <w:style w:type="paragraph" w:styleId="Onderwerpvanopmerking">
    <w:name w:val="annotation subject"/>
    <w:basedOn w:val="Tekstopmerking"/>
    <w:next w:val="Tekstopmerking"/>
    <w:link w:val="OnderwerpvanopmerkingChar"/>
    <w:uiPriority w:val="99"/>
    <w:semiHidden/>
    <w:unhideWhenUsed/>
    <w:rsid w:val="00C15069"/>
    <w:rPr>
      <w:b/>
      <w:bCs/>
    </w:rPr>
  </w:style>
  <w:style w:type="character" w:customStyle="1" w:styleId="OnderwerpvanopmerkingChar">
    <w:name w:val="Onderwerp van opmerking Char"/>
    <w:basedOn w:val="TekstopmerkingChar"/>
    <w:link w:val="Onderwerpvanopmerking"/>
    <w:uiPriority w:val="99"/>
    <w:semiHidden/>
    <w:rsid w:val="00C15069"/>
    <w:rPr>
      <w:b/>
      <w:bCs/>
      <w:sz w:val="20"/>
      <w:szCs w:val="20"/>
    </w:rPr>
  </w:style>
  <w:style w:type="paragraph" w:styleId="Revisie">
    <w:name w:val="Revision"/>
    <w:hidden/>
    <w:uiPriority w:val="99"/>
    <w:semiHidden/>
    <w:rsid w:val="00E856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493901">
      <w:bodyDiv w:val="1"/>
      <w:marLeft w:val="0"/>
      <w:marRight w:val="0"/>
      <w:marTop w:val="0"/>
      <w:marBottom w:val="0"/>
      <w:divBdr>
        <w:top w:val="none" w:sz="0" w:space="0" w:color="auto"/>
        <w:left w:val="none" w:sz="0" w:space="0" w:color="auto"/>
        <w:bottom w:val="none" w:sz="0" w:space="0" w:color="auto"/>
        <w:right w:val="none" w:sz="0" w:space="0" w:color="auto"/>
      </w:divBdr>
    </w:div>
    <w:div w:id="120825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fpc@noordoostpolder.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eldhuis@noordoostpolder.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A9971F9FD75C449C34999ECE5AD575" ma:contentTypeVersion="3" ma:contentTypeDescription="Een nieuw document maken." ma:contentTypeScope="" ma:versionID="745d606f7986d5a151c885b2cbb6b8f6">
  <xsd:schema xmlns:xsd="http://www.w3.org/2001/XMLSchema" xmlns:xs="http://www.w3.org/2001/XMLSchema" xmlns:p="http://schemas.microsoft.com/office/2006/metadata/properties" xmlns:ns2="ed7f1f88-e861-487f-89d6-43d98581aa74" targetNamespace="http://schemas.microsoft.com/office/2006/metadata/properties" ma:root="true" ma:fieldsID="ab607bb35ac78f2c9948408bd7ad5496" ns2:_="">
    <xsd:import namespace="ed7f1f88-e861-487f-89d6-43d98581aa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f1f88-e861-487f-89d6-43d98581a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912F2-A614-41BB-809C-310C436B2FC0}">
  <ds:schemaRefs>
    <ds:schemaRef ds:uri="http://schemas.microsoft.com/sharepoint/v3/contenttype/forms"/>
  </ds:schemaRefs>
</ds:datastoreItem>
</file>

<file path=customXml/itemProps2.xml><?xml version="1.0" encoding="utf-8"?>
<ds:datastoreItem xmlns:ds="http://schemas.openxmlformats.org/officeDocument/2006/customXml" ds:itemID="{49FB5917-ACD0-44C2-BD4E-79097FC562ED}">
  <ds:schemaRefs>
    <ds:schemaRef ds:uri="http://schemas.microsoft.com/office/2006/metadata/properties"/>
    <ds:schemaRef ds:uri="http://schemas.microsoft.com/office/infopath/2007/PartnerControls"/>
    <ds:schemaRef ds:uri="720a2c0d-0167-465d-9fd0-7f23c4158232"/>
    <ds:schemaRef ds:uri="fa7f5c7e-68f5-48d0-8669-2a16ec59152f"/>
  </ds:schemaRefs>
</ds:datastoreItem>
</file>

<file path=customXml/itemProps3.xml><?xml version="1.0" encoding="utf-8"?>
<ds:datastoreItem xmlns:ds="http://schemas.openxmlformats.org/officeDocument/2006/customXml" ds:itemID="{57524973-7946-44A1-84F1-D80778AA1250}">
  <ds:schemaRefs>
    <ds:schemaRef ds:uri="http://schemas.openxmlformats.org/officeDocument/2006/bibliography"/>
  </ds:schemaRefs>
</ds:datastoreItem>
</file>

<file path=customXml/itemProps4.xml><?xml version="1.0" encoding="utf-8"?>
<ds:datastoreItem xmlns:ds="http://schemas.openxmlformats.org/officeDocument/2006/customXml" ds:itemID="{1DC98343-BDCE-406E-AD91-418EB68E3520}"/>
</file>

<file path=docMetadata/LabelInfo.xml><?xml version="1.0" encoding="utf-8"?>
<clbl:labelList xmlns:clbl="http://schemas.microsoft.com/office/2020/mipLabelMetadata">
  <clbl:label id="{c34bc368-9746-46ad-9563-c1610235470f}" enabled="1" method="Standard" siteId="{b6851b40-5054-4621-94e9-0e3bb8327c3e}" removed="0"/>
</clbl:labelList>
</file>

<file path=docProps/app.xml><?xml version="1.0" encoding="utf-8"?>
<Properties xmlns="http://schemas.openxmlformats.org/officeDocument/2006/extended-properties" xmlns:vt="http://schemas.openxmlformats.org/officeDocument/2006/docPropsVTypes">
  <Template>Normal</Template>
  <TotalTime>85</TotalTime>
  <Pages>5</Pages>
  <Words>1661</Words>
  <Characters>9136</Characters>
  <Application>Microsoft Office Word</Application>
  <DocSecurity>8</DocSecurity>
  <Lines>76</Lines>
  <Paragraphs>21</Paragraphs>
  <ScaleCrop>false</ScaleCrop>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 Lies van der</dc:creator>
  <cp:keywords/>
  <dc:description/>
  <cp:lastModifiedBy>Altena, Dieuwke</cp:lastModifiedBy>
  <cp:revision>160</cp:revision>
  <dcterms:created xsi:type="dcterms:W3CDTF">2025-03-19T17:01:00Z</dcterms:created>
  <dcterms:modified xsi:type="dcterms:W3CDTF">2026-04-17T11:23:00Z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0x010100E3A9971F9FD75C449C34999ECE5AD575</vt:lpwstr>
  </property>
  <property fmtid="{D5CDD505-2E9C-101B-9397-08002B2CF9AE}" pid="3" name="MediaServiceImageTags">
    <vt:lpwstr/>
  </property>
  <property fmtid="{D5CDD505-2E9C-101B-9397-08002B2CF9AE}" pid="4" name="Order">
    <vt:r8>843500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