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7848" w14:textId="77777777" w:rsidR="003B0EE2" w:rsidRDefault="003B0EE2">
      <w:pPr>
        <w:spacing w:after="200"/>
      </w:pPr>
    </w:p>
    <w:p w14:paraId="79AF5A43" w14:textId="037B3E30" w:rsidR="00920C17" w:rsidRDefault="004A491D" w:rsidP="003D7A11">
      <w:pPr>
        <w:pStyle w:val="HoofdstuktekstRapportH2"/>
      </w:pPr>
      <w:r>
        <w:t xml:space="preserve">Bijlage </w:t>
      </w:r>
      <w:r w:rsidR="006876C3">
        <w:t>3</w:t>
      </w:r>
      <w:r>
        <w:t xml:space="preserve"> – </w:t>
      </w:r>
      <w:r w:rsidR="001F6722">
        <w:t>Referentieformulier</w:t>
      </w:r>
    </w:p>
    <w:p w14:paraId="5726C322" w14:textId="7FD384DA" w:rsidR="004A491D" w:rsidRDefault="004A491D" w:rsidP="00E06282">
      <w:pPr>
        <w:pStyle w:val="TussenkoprapportH3"/>
      </w:pPr>
      <w:r w:rsidRPr="00E06282">
        <w:t xml:space="preserve">Behorende bij </w:t>
      </w:r>
      <w:r w:rsidR="006876C3">
        <w:t>de Europese openbare aanbesteding ‘</w:t>
      </w:r>
      <w:r w:rsidR="006876C3" w:rsidRPr="006876C3">
        <w:t>Onderhoud openbare verlichting</w:t>
      </w:r>
      <w:r w:rsidR="006876C3">
        <w:t xml:space="preserve"> gemeente Hardenberg’</w:t>
      </w:r>
    </w:p>
    <w:p w14:paraId="0518E6DE" w14:textId="77777777" w:rsidR="001F6722" w:rsidRDefault="001F6722" w:rsidP="001F6722"/>
    <w:p w14:paraId="275D7B43" w14:textId="6DA3C100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  <w:r w:rsidRPr="006876C3">
        <w:rPr>
          <w:rFonts w:ascii="Segoe UI" w:hAnsi="Segoe UI" w:cs="Segoe UI"/>
        </w:rPr>
        <w:t xml:space="preserve">Inschrijver verklaart in verband met de aanbesteding van het Beschrijvend document </w:t>
      </w:r>
      <w:r w:rsidRPr="006876C3">
        <w:rPr>
          <w:rFonts w:ascii="Segoe UI" w:hAnsi="Segoe UI" w:cs="Segoe UI"/>
          <w:i/>
          <w:iCs/>
        </w:rPr>
        <w:t>‘</w:t>
      </w:r>
      <w:r w:rsidR="006876C3" w:rsidRPr="006876C3">
        <w:rPr>
          <w:rFonts w:ascii="Segoe UI" w:hAnsi="Segoe UI" w:cs="Segoe UI"/>
          <w:i/>
          <w:iCs/>
        </w:rPr>
        <w:t>Onderhoud openbare verlichting</w:t>
      </w:r>
      <w:r w:rsidRPr="006876C3">
        <w:rPr>
          <w:rFonts w:ascii="Segoe UI" w:hAnsi="Segoe UI" w:cs="Segoe UI"/>
          <w:i/>
          <w:iCs/>
        </w:rPr>
        <w:t>’</w:t>
      </w:r>
      <w:r w:rsidRPr="006876C3">
        <w:rPr>
          <w:rFonts w:ascii="Segoe UI" w:hAnsi="Segoe UI" w:cs="Segoe UI"/>
        </w:rPr>
        <w:t xml:space="preserve"> naar tevredenheid te hebben uitgevoerd:</w:t>
      </w:r>
    </w:p>
    <w:p w14:paraId="484E7E0D" w14:textId="77777777" w:rsidR="001F6722" w:rsidRPr="0088412A" w:rsidRDefault="001F6722" w:rsidP="001F6722">
      <w:pPr>
        <w:pStyle w:val="Geenafstand"/>
        <w:jc w:val="both"/>
        <w:rPr>
          <w:rFonts w:ascii="Segoe UI" w:hAnsi="Segoe UI" w:cs="Segoe UI"/>
        </w:rPr>
      </w:pPr>
    </w:p>
    <w:p w14:paraId="3D58DC94" w14:textId="719EAAB6" w:rsidR="006876C3" w:rsidRPr="006876C3" w:rsidRDefault="001F6722" w:rsidP="006876C3">
      <w:pPr>
        <w:pStyle w:val="Default"/>
        <w:numPr>
          <w:ilvl w:val="0"/>
          <w:numId w:val="8"/>
        </w:numPr>
        <w:spacing w:after="13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  <w:r w:rsidRPr="0088412A">
        <w:rPr>
          <w:rFonts w:ascii="Segoe UI" w:hAnsi="Segoe UI" w:cs="Segoe UI"/>
          <w:b/>
          <w:bCs/>
          <w:iCs/>
          <w:color w:val="auto"/>
          <w:sz w:val="22"/>
          <w:szCs w:val="22"/>
          <w:lang w:eastAsia="en-US"/>
        </w:rPr>
        <w:t>Kerncompetentie 1:</w:t>
      </w:r>
      <w:r w:rsidRPr="0088412A">
        <w:rPr>
          <w:rFonts w:ascii="Segoe UI" w:hAnsi="Segoe UI" w:cs="Segoe UI"/>
          <w:iCs/>
          <w:color w:val="auto"/>
          <w:sz w:val="22"/>
          <w:szCs w:val="22"/>
          <w:lang w:eastAsia="en-US"/>
        </w:rPr>
        <w:t xml:space="preserve"> Inschrijver heeft ervaring </w:t>
      </w:r>
      <w:r w:rsidR="006876C3">
        <w:rPr>
          <w:rFonts w:ascii="Segoe UI" w:hAnsi="Segoe UI" w:cs="Segoe UI"/>
          <w:iCs/>
          <w:color w:val="auto"/>
          <w:sz w:val="22"/>
          <w:szCs w:val="22"/>
          <w:lang w:eastAsia="en-US"/>
        </w:rPr>
        <w:t>in h</w:t>
      </w:r>
      <w:r w:rsidR="006876C3" w:rsidRPr="006876C3">
        <w:rPr>
          <w:rFonts w:ascii="Segoe UI" w:hAnsi="Segoe UI" w:cs="Segoe UI"/>
          <w:iCs/>
          <w:color w:val="auto"/>
          <w:sz w:val="22"/>
          <w:szCs w:val="22"/>
          <w:lang w:eastAsia="en-US"/>
        </w:rPr>
        <w:t>et uitvoeren van onderhoud van openbare verlichtingsinstallaties bij één (1) opdrachtgever of bij meerdere opdrachtgevers in dezelfde onderhoudstermijn, met een minimale omvang van 9.000 lichtpunten, gedurende minimaal twee aaneengesloten jaren, inclusief:</w:t>
      </w:r>
    </w:p>
    <w:p w14:paraId="1512FB66" w14:textId="77777777" w:rsidR="006876C3" w:rsidRPr="006876C3" w:rsidRDefault="006876C3" w:rsidP="006876C3">
      <w:pPr>
        <w:pStyle w:val="Default"/>
        <w:numPr>
          <w:ilvl w:val="1"/>
          <w:numId w:val="8"/>
        </w:numPr>
        <w:spacing w:after="13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  <w:r w:rsidRPr="006876C3">
        <w:rPr>
          <w:rFonts w:ascii="Segoe UI" w:hAnsi="Segoe UI" w:cs="Segoe UI"/>
          <w:iCs/>
          <w:color w:val="auto"/>
          <w:sz w:val="22"/>
          <w:szCs w:val="22"/>
          <w:lang w:eastAsia="en-US"/>
        </w:rPr>
        <w:t>het organiseren en in stand houden van een storingswachtdienst; en</w:t>
      </w:r>
    </w:p>
    <w:p w14:paraId="064681DB" w14:textId="14434589" w:rsidR="001F6722" w:rsidRPr="0088412A" w:rsidRDefault="006876C3" w:rsidP="006876C3">
      <w:pPr>
        <w:pStyle w:val="Default"/>
        <w:numPr>
          <w:ilvl w:val="1"/>
          <w:numId w:val="8"/>
        </w:numPr>
        <w:spacing w:after="13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  <w:r w:rsidRPr="006876C3">
        <w:rPr>
          <w:rFonts w:ascii="Segoe UI" w:hAnsi="Segoe UI" w:cs="Segoe UI"/>
          <w:iCs/>
          <w:color w:val="auto"/>
          <w:sz w:val="22"/>
          <w:szCs w:val="22"/>
          <w:lang w:eastAsia="en-US"/>
        </w:rPr>
        <w:t>het werken met en/of in opdracht van een netbeheerder (</w:t>
      </w:r>
      <w:proofErr w:type="spellStart"/>
      <w:r w:rsidRPr="006876C3">
        <w:rPr>
          <w:rFonts w:ascii="Segoe UI" w:hAnsi="Segoe UI" w:cs="Segoe UI"/>
          <w:iCs/>
          <w:color w:val="auto"/>
          <w:sz w:val="22"/>
          <w:szCs w:val="22"/>
          <w:lang w:eastAsia="en-US"/>
        </w:rPr>
        <w:t>Enexis</w:t>
      </w:r>
      <w:proofErr w:type="spellEnd"/>
      <w:r w:rsidRPr="006876C3">
        <w:rPr>
          <w:rFonts w:ascii="Segoe UI" w:hAnsi="Segoe UI" w:cs="Segoe UI"/>
          <w:iCs/>
          <w:color w:val="auto"/>
          <w:sz w:val="22"/>
          <w:szCs w:val="22"/>
          <w:lang w:eastAsia="en-US"/>
        </w:rPr>
        <w:t>), waarbij Inschrijver een coördinerende rol tussen opdrachtgever en netbeheerder heeft vervuld.</w:t>
      </w:r>
    </w:p>
    <w:p w14:paraId="59F06CD3" w14:textId="77777777" w:rsidR="001F6722" w:rsidRPr="0088412A" w:rsidRDefault="001F6722" w:rsidP="001F6722">
      <w:pPr>
        <w:pStyle w:val="Default"/>
        <w:spacing w:after="13"/>
        <w:ind w:left="720"/>
        <w:jc w:val="both"/>
        <w:rPr>
          <w:rFonts w:ascii="Segoe UI" w:hAnsi="Segoe UI" w:cs="Segoe UI"/>
          <w:iCs/>
          <w:color w:val="auto"/>
          <w:sz w:val="22"/>
          <w:szCs w:val="22"/>
          <w:lang w:eastAsia="en-US"/>
        </w:rPr>
      </w:pPr>
    </w:p>
    <w:p w14:paraId="7B33AD34" w14:textId="608C117A" w:rsidR="006876C3" w:rsidRPr="006876C3" w:rsidRDefault="001F6722" w:rsidP="006876C3">
      <w:pPr>
        <w:pStyle w:val="Default"/>
        <w:numPr>
          <w:ilvl w:val="0"/>
          <w:numId w:val="8"/>
        </w:numPr>
        <w:spacing w:after="13"/>
        <w:jc w:val="both"/>
        <w:rPr>
          <w:rFonts w:ascii="Segoe UI" w:hAnsi="Segoe UI" w:cs="Segoe UI"/>
        </w:rPr>
      </w:pPr>
      <w:r w:rsidRPr="006876C3">
        <w:rPr>
          <w:rFonts w:ascii="Segoe UI" w:hAnsi="Segoe UI" w:cs="Segoe UI"/>
          <w:b/>
          <w:bCs/>
          <w:iCs/>
          <w:color w:val="auto"/>
          <w:sz w:val="22"/>
          <w:szCs w:val="22"/>
          <w:lang w:eastAsia="en-US"/>
        </w:rPr>
        <w:t>Kerncompetentie 2:</w:t>
      </w:r>
      <w:r w:rsidRPr="006876C3">
        <w:rPr>
          <w:rFonts w:ascii="Segoe UI" w:hAnsi="Segoe UI" w:cs="Segoe UI"/>
          <w:iCs/>
          <w:color w:val="auto"/>
          <w:sz w:val="22"/>
          <w:szCs w:val="22"/>
          <w:lang w:eastAsia="en-US"/>
        </w:rPr>
        <w:t xml:space="preserve"> </w:t>
      </w:r>
      <w:r w:rsidR="006876C3" w:rsidRPr="006876C3">
        <w:rPr>
          <w:rFonts w:ascii="Segoe UI" w:hAnsi="Segoe UI" w:cs="Segoe UI"/>
          <w:iCs/>
          <w:color w:val="auto"/>
          <w:sz w:val="22"/>
          <w:szCs w:val="22"/>
          <w:lang w:eastAsia="en-US"/>
        </w:rPr>
        <w:t>Ervaring in het zonder tussenkomst van koppelingen of informatie-uitwisseling met eigen beheersystemen of bedrijfsinformatiesystemen ophalen, registreren en muteren van informatie in een door de opdrachtgever beschikbaar gesteld online OVL-beheersysteem.</w:t>
      </w:r>
      <w:r w:rsidR="006876C3">
        <w:rPr>
          <w:rFonts w:ascii="Segoe UI" w:hAnsi="Segoe UI" w:cs="Segoe UI"/>
        </w:rPr>
        <w:br/>
      </w:r>
    </w:p>
    <w:p w14:paraId="78CE4B0C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1D995192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1D21FC0E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3BCF5FC1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13522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57717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F6722" w:rsidRPr="0088412A" w14:paraId="65A29D01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DB1B71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79B889E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8E4FAF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1921369283"/>
              <w:placeholder>
                <w:docPart w:val="76C10703736F486C9AA24D08DF2C3CC4"/>
              </w:placeholder>
              <w:temporary/>
            </w:sdtPr>
            <w:sdtEndPr/>
            <w:sdtContent>
              <w:p w14:paraId="6993C968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422F97FF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A6E23B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2060474631"/>
              <w:placeholder>
                <w:docPart w:val="76C10703736F486C9AA24D08DF2C3CC4"/>
              </w:placeholder>
              <w:temporary/>
            </w:sdtPr>
            <w:sdtEndPr/>
            <w:sdtContent>
              <w:p w14:paraId="5E5D73C8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06BD2F07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E6F16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116949787"/>
              <w:placeholder>
                <w:docPart w:val="76C10703736F486C9AA24D08DF2C3CC4"/>
              </w:placeholder>
              <w:temporary/>
            </w:sdtPr>
            <w:sdtEndPr/>
            <w:sdtContent>
              <w:p w14:paraId="54C78EC6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248C3290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C1E501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011883206"/>
            <w:placeholder>
              <w:docPart w:val="76C10703736F486C9AA24D08DF2C3CC4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37B1974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7408B62D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17C735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400208801"/>
              <w:placeholder>
                <w:docPart w:val="76C10703736F486C9AA24D08DF2C3CC4"/>
              </w:placeholder>
              <w:temporary/>
            </w:sdtPr>
            <w:sdtEndPr/>
            <w:sdtContent>
              <w:p w14:paraId="0E628158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22D401EC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41D8CF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641694462"/>
              <w:placeholder>
                <w:docPart w:val="76C10703736F486C9AA24D08DF2C3CC4"/>
              </w:placeholder>
              <w:temporary/>
            </w:sdtPr>
            <w:sdtEndPr/>
            <w:sdtContent>
              <w:p w14:paraId="32272570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2278B3B4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A5A721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3AD85891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CA7597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2A0DDD33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-569346398"/>
              <w:placeholder>
                <w:docPart w:val="C296F53546B148F780FAD70D40AC1064"/>
              </w:placeholder>
              <w:temporary/>
              <w:showingPlcHdr/>
            </w:sdtPr>
            <w:sdtEndPr/>
            <w:sdtContent>
              <w:p w14:paraId="70EBC1F8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1F7D3C22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17C65E2C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B92C19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351575272"/>
              <w:placeholder>
                <w:docPart w:val="76C10703736F486C9AA24D08DF2C3CC4"/>
              </w:placeholder>
              <w:temporary/>
            </w:sdtPr>
            <w:sdtEndPr/>
            <w:sdtContent>
              <w:p w14:paraId="181925A8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30415568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17840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723804646"/>
              <w:placeholder>
                <w:docPart w:val="76C10703736F486C9AA24D08DF2C3CC4"/>
              </w:placeholder>
              <w:temporary/>
            </w:sdtPr>
            <w:sdtEndPr/>
            <w:sdtContent>
              <w:p w14:paraId="11316D78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51A7780B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5765531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02256822"/>
            <w:placeholder>
              <w:docPart w:val="76C10703736F486C9AA24D08DF2C3CC4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37AF0D8C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17557E6E" w14:textId="77777777" w:rsidR="0088412A" w:rsidRDefault="0088412A">
      <w:pPr>
        <w:spacing w:after="210" w:line="276" w:lineRule="auto"/>
        <w:rPr>
          <w:rFonts w:ascii="Segoe UI" w:hAnsi="Segoe UI" w:cs="Segoe UI"/>
          <w:highlight w:val="lightGray"/>
        </w:rPr>
      </w:pPr>
      <w:r>
        <w:rPr>
          <w:rFonts w:ascii="Segoe UI" w:hAnsi="Segoe UI" w:cs="Segoe UI"/>
          <w:highlight w:val="lightGray"/>
        </w:rPr>
        <w:br w:type="page"/>
      </w:r>
    </w:p>
    <w:p w14:paraId="3C2DD77B" w14:textId="77777777" w:rsidR="001F6722" w:rsidRPr="0088412A" w:rsidRDefault="001F6722" w:rsidP="001F6722">
      <w:pPr>
        <w:rPr>
          <w:rFonts w:ascii="Segoe UI" w:hAnsi="Segoe UI" w:cs="Segoe UI"/>
          <w:i/>
          <w:iCs/>
        </w:rPr>
      </w:pPr>
      <w:r w:rsidRPr="0088412A">
        <w:rPr>
          <w:rFonts w:ascii="Segoe UI" w:hAnsi="Segoe UI" w:cs="Segoe UI"/>
          <w:i/>
          <w:iCs/>
        </w:rPr>
        <w:lastRenderedPageBreak/>
        <w:t xml:space="preserve">Indien één referentie voldoet aan beide gestelde kerncompetenties, dan hoeft onderstaand formulier niet ingevuld te worden. 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065"/>
        <w:gridCol w:w="6144"/>
      </w:tblGrid>
      <w:tr w:rsidR="001F6722" w:rsidRPr="0088412A" w14:paraId="74C4FC34" w14:textId="77777777" w:rsidTr="00850767">
        <w:trPr>
          <w:trHeight w:val="458"/>
        </w:trPr>
        <w:tc>
          <w:tcPr>
            <w:tcW w:w="92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335C"/>
            <w:vAlign w:val="center"/>
          </w:tcPr>
          <w:p w14:paraId="45B05A88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>Referentieopdracht met betrekking tot kerncompetentie</w:t>
            </w:r>
          </w:p>
          <w:p w14:paraId="198DECE0" w14:textId="77777777" w:rsidR="001F6722" w:rsidRPr="0088412A" w:rsidRDefault="001F6722" w:rsidP="00850767">
            <w:pPr>
              <w:jc w:val="center"/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1 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2073872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2</w:t>
            </w:r>
            <w:sdt>
              <w:sdtPr>
                <w:rPr>
                  <w:rFonts w:ascii="Segoe UI" w:hAnsi="Segoe UI" w:cs="Segoe UI"/>
                  <w:b/>
                  <w:color w:val="FFFFFF" w:themeColor="background1"/>
                </w:rPr>
                <w:id w:val="-150681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12A">
                  <w:rPr>
                    <w:rFonts w:ascii="Segoe UI Symbol" w:eastAsia="MS Gothic" w:hAnsi="Segoe UI Symbol" w:cs="Segoe UI Symbol"/>
                    <w:b/>
                    <w:color w:val="FFFFFF" w:themeColor="background1"/>
                    <w:sz w:val="22"/>
                    <w:szCs w:val="22"/>
                  </w:rPr>
                  <w:t>☐</w:t>
                </w:r>
              </w:sdtContent>
            </w:sdt>
            <w:r w:rsidRPr="0088412A">
              <w:rPr>
                <w:rFonts w:ascii="Segoe UI" w:hAnsi="Segoe UI" w:cs="Segoe UI"/>
                <w:b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1F6722" w:rsidRPr="0088412A" w14:paraId="09C5A2A1" w14:textId="77777777" w:rsidTr="00850767">
        <w:trPr>
          <w:trHeight w:val="393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0C44E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25BB84D2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 opdrachtgever: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E3234A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sdt>
            <w:sdtPr>
              <w:rPr>
                <w:rFonts w:ascii="Segoe UI" w:hAnsi="Segoe UI" w:cs="Segoe UI"/>
                <w:highlight w:val="lightGray"/>
              </w:rPr>
              <w:id w:val="851150060"/>
              <w:placeholder>
                <w:docPart w:val="EE76FB83831D4DD0B6F1E30337DDD14A"/>
              </w:placeholder>
              <w:temporary/>
            </w:sdtPr>
            <w:sdtEndPr/>
            <w:sdtContent>
              <w:p w14:paraId="15CD8DCD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Naam opdrachtgever</w:t>
                </w:r>
              </w:p>
            </w:sdtContent>
          </w:sdt>
        </w:tc>
      </w:tr>
      <w:tr w:rsidR="001F6722" w:rsidRPr="0088412A" w14:paraId="61F29635" w14:textId="77777777" w:rsidTr="00850767">
        <w:trPr>
          <w:trHeight w:val="41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FCB3F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Adres: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1574106200"/>
              <w:placeholder>
                <w:docPart w:val="EE76FB83831D4DD0B6F1E30337DDD14A"/>
              </w:placeholder>
              <w:temporary/>
            </w:sdtPr>
            <w:sdtEndPr/>
            <w:sdtContent>
              <w:p w14:paraId="6290A40E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Adres</w:t>
                </w:r>
              </w:p>
            </w:sdtContent>
          </w:sdt>
        </w:tc>
      </w:tr>
      <w:tr w:rsidR="001F6722" w:rsidRPr="0088412A" w14:paraId="2B79EF98" w14:textId="77777777" w:rsidTr="00850767">
        <w:trPr>
          <w:trHeight w:val="42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2796963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Contactpersoon: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1862386596"/>
              <w:placeholder>
                <w:docPart w:val="EE76FB83831D4DD0B6F1E30337DDD14A"/>
              </w:placeholder>
              <w:temporary/>
            </w:sdtPr>
            <w:sdtEndPr/>
            <w:sdtContent>
              <w:p w14:paraId="76CCD7A6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Contactpersoon</w:t>
                </w:r>
              </w:p>
            </w:sdtContent>
          </w:sdt>
        </w:tc>
      </w:tr>
      <w:tr w:rsidR="001F6722" w:rsidRPr="0088412A" w14:paraId="53CCE50C" w14:textId="77777777" w:rsidTr="00850767">
        <w:trPr>
          <w:trHeight w:val="412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FE9707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Telefoonnummer: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-1011377287"/>
            <w:placeholder>
              <w:docPart w:val="EE76FB83831D4DD0B6F1E30337DDD14A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98C3B54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Telefoonnummer</w:t>
                </w:r>
              </w:p>
            </w:tc>
          </w:sdtContent>
        </w:sdt>
      </w:tr>
      <w:tr w:rsidR="001F6722" w:rsidRPr="0088412A" w14:paraId="5E557FDC" w14:textId="77777777" w:rsidTr="00850767">
        <w:trPr>
          <w:trHeight w:val="417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7BEDE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Omschrijving van de opdracht: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527569622"/>
              <w:placeholder>
                <w:docPart w:val="EE76FB83831D4DD0B6F1E30337DDD14A"/>
              </w:placeholder>
              <w:temporary/>
            </w:sdtPr>
            <w:sdtEndPr/>
            <w:sdtContent>
              <w:p w14:paraId="0B628A04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Omschrijving van de opdracht</w:t>
                </w:r>
              </w:p>
            </w:sdtContent>
          </w:sdt>
        </w:tc>
      </w:tr>
      <w:tr w:rsidR="001F6722" w:rsidRPr="0088412A" w14:paraId="6C0B2412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1714E9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Gefactureerd totaalbedrag: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  <w:highlight w:val="lightGray"/>
              </w:rPr>
              <w:id w:val="-833686065"/>
              <w:placeholder>
                <w:docPart w:val="EE76FB83831D4DD0B6F1E30337DDD14A"/>
              </w:placeholder>
              <w:temporary/>
            </w:sdtPr>
            <w:sdtEndPr/>
            <w:sdtContent>
              <w:p w14:paraId="3D89D708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Gefactureerd totaalbedrag</w:t>
                </w:r>
              </w:p>
            </w:sdtContent>
          </w:sdt>
        </w:tc>
      </w:tr>
      <w:tr w:rsidR="001F6722" w:rsidRPr="0088412A" w14:paraId="7D88B8FE" w14:textId="77777777" w:rsidTr="00850767"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273C26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</w:p>
          <w:p w14:paraId="2DF5804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  <w:highlight w:val="lightGray"/>
              </w:rPr>
            </w:pPr>
            <w:r w:rsidRPr="0088412A">
              <w:rPr>
                <w:rFonts w:ascii="Segoe UI" w:hAnsi="Segoe UI" w:cs="Segoe UI"/>
                <w:sz w:val="22"/>
                <w:szCs w:val="22"/>
                <w:highlight w:val="lightGray"/>
              </w:rPr>
              <w:t>Uitgevoerd als: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46C045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  <w:p w14:paraId="3B4AE272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iCs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hoofdaannemer / in combinatie / als onderaannemer;</w:t>
            </w:r>
            <w:r w:rsidRPr="0088412A">
              <w:rPr>
                <w:rFonts w:ascii="Segoe UI" w:hAnsi="Segoe UI" w:cs="Segoe UI"/>
                <w:i/>
                <w:iCs/>
                <w:sz w:val="22"/>
                <w:szCs w:val="22"/>
              </w:rPr>
              <w:t xml:space="preserve"> </w:t>
            </w:r>
          </w:p>
          <w:sdt>
            <w:sdtPr>
              <w:rPr>
                <w:rFonts w:ascii="Segoe UI" w:hAnsi="Segoe UI" w:cs="Segoe UI"/>
                <w:iCs/>
              </w:rPr>
              <w:id w:val="1886454443"/>
              <w:placeholder>
                <w:docPart w:val="4A94755EEE7E4AC49D76FB6560CCE0E6"/>
              </w:placeholder>
              <w:temporary/>
              <w:showingPlcHdr/>
            </w:sdtPr>
            <w:sdtEndPr/>
            <w:sdtContent>
              <w:p w14:paraId="42DDFEEA" w14:textId="77777777" w:rsidR="001F6722" w:rsidRPr="0088412A" w:rsidRDefault="001F6722" w:rsidP="00850767">
                <w:pPr>
                  <w:jc w:val="both"/>
                  <w:rPr>
                    <w:rFonts w:ascii="Segoe UI" w:hAnsi="Segoe UI" w:cs="Segoe UI"/>
                    <w:iCs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iCs/>
                    <w:sz w:val="22"/>
                    <w:szCs w:val="22"/>
                    <w:highlight w:val="lightGray"/>
                  </w:rPr>
                  <w:t>betrokkenheid van de inschrijver en beschrijving van de werkzaamheden in relatie tot de kerncompetentie</w:t>
                </w:r>
                <w:r w:rsidRPr="0088412A">
                  <w:rPr>
                    <w:rStyle w:val="Tekstvantijdelijkeaanduiding"/>
                    <w:rFonts w:ascii="Segoe UI" w:hAnsi="Segoe UI" w:cs="Segoe UI"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59892621" w14:textId="77777777" w:rsidR="001F6722" w:rsidRPr="0088412A" w:rsidRDefault="001F6722" w:rsidP="00850767">
            <w:pPr>
              <w:jc w:val="both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F6722" w:rsidRPr="0088412A" w14:paraId="17C9F0D6" w14:textId="77777777" w:rsidTr="00850767">
        <w:trPr>
          <w:trHeight w:val="474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12DF5E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Ingangsdatum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332442023"/>
              <w:placeholder>
                <w:docPart w:val="EE76FB83831D4DD0B6F1E30337DDD14A"/>
              </w:placeholder>
              <w:temporary/>
            </w:sdtPr>
            <w:sdtEndPr/>
            <w:sdtContent>
              <w:p w14:paraId="5B3EEAFE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Ingangsdatum contract</w:t>
                </w:r>
              </w:p>
            </w:sdtContent>
          </w:sdt>
        </w:tc>
      </w:tr>
      <w:tr w:rsidR="001F6722" w:rsidRPr="0088412A" w14:paraId="3D598636" w14:textId="77777777" w:rsidTr="00850767">
        <w:trPr>
          <w:trHeight w:val="410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290986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Duur contract:</w:t>
            </w:r>
          </w:p>
        </w:tc>
        <w:tc>
          <w:tcPr>
            <w:tcW w:w="61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sdt>
            <w:sdtPr>
              <w:rPr>
                <w:rFonts w:ascii="Segoe UI" w:hAnsi="Segoe UI" w:cs="Segoe UI"/>
              </w:rPr>
              <w:id w:val="-1567644235"/>
              <w:placeholder>
                <w:docPart w:val="EE76FB83831D4DD0B6F1E30337DDD14A"/>
              </w:placeholder>
              <w:temporary/>
            </w:sdtPr>
            <w:sdtEndPr/>
            <w:sdtContent>
              <w:p w14:paraId="765F33F7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Duur contract</w:t>
                </w:r>
              </w:p>
            </w:sdtContent>
          </w:sdt>
        </w:tc>
      </w:tr>
      <w:tr w:rsidR="001F6722" w:rsidRPr="0088412A" w14:paraId="64ACED7E" w14:textId="77777777" w:rsidTr="00850767">
        <w:trPr>
          <w:trHeight w:val="416"/>
        </w:trPr>
        <w:tc>
          <w:tcPr>
            <w:tcW w:w="30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E7EACA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Bijzonderheden:</w:t>
            </w:r>
          </w:p>
        </w:tc>
        <w:sdt>
          <w:sdtPr>
            <w:rPr>
              <w:rFonts w:ascii="Segoe UI" w:hAnsi="Segoe UI" w:cs="Segoe UI"/>
              <w:highlight w:val="lightGray"/>
            </w:rPr>
            <w:id w:val="1916742802"/>
            <w:placeholder>
              <w:docPart w:val="EE76FB83831D4DD0B6F1E30337DDD14A"/>
            </w:placeholder>
            <w:temporary/>
          </w:sdtPr>
          <w:sdtEndPr/>
          <w:sdtContent>
            <w:tc>
              <w:tcPr>
                <w:tcW w:w="614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/>
                  <w:right w:val="single" w:sz="4" w:space="0" w:color="FFFFFF" w:themeColor="background1"/>
                </w:tcBorders>
              </w:tcPr>
              <w:p w14:paraId="4CB2066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Eventuele bijzonderheden</w:t>
                </w:r>
              </w:p>
            </w:tc>
          </w:sdtContent>
        </w:sdt>
      </w:tr>
    </w:tbl>
    <w:p w14:paraId="591FE492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3790A129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42837FDB" w14:textId="77777777" w:rsidR="001F6722" w:rsidRPr="0088412A" w:rsidRDefault="001F6722" w:rsidP="001F6722">
      <w:pPr>
        <w:rPr>
          <w:rFonts w:ascii="Segoe UI" w:hAnsi="Segoe UI" w:cs="Segoe UI"/>
          <w:b/>
        </w:rPr>
      </w:pPr>
      <w:r w:rsidRPr="0088412A">
        <w:rPr>
          <w:rFonts w:ascii="Segoe UI" w:hAnsi="Segoe UI" w:cs="Segoe UI"/>
          <w:b/>
        </w:rPr>
        <w:t>Aldus, naar waarheid op gemaakt:</w:t>
      </w:r>
    </w:p>
    <w:p w14:paraId="49CCC5DB" w14:textId="77777777" w:rsidR="001F6722" w:rsidRPr="0088412A" w:rsidRDefault="001F6722" w:rsidP="001F6722">
      <w:pPr>
        <w:rPr>
          <w:rFonts w:ascii="Segoe UI" w:hAnsi="Segoe UI" w:cs="Segoe UI"/>
        </w:rPr>
      </w:pPr>
    </w:p>
    <w:tbl>
      <w:tblPr>
        <w:tblStyle w:val="Tabelraster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112"/>
        <w:gridCol w:w="6379"/>
      </w:tblGrid>
      <w:tr w:rsidR="001F6722" w:rsidRPr="0088412A" w14:paraId="36833C7A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CF3F78" w14:textId="77777777" w:rsidR="001F6722" w:rsidRPr="0088412A" w:rsidRDefault="001F6722" w:rsidP="00850767">
            <w:pPr>
              <w:tabs>
                <w:tab w:val="left" w:pos="2256"/>
              </w:tabs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Naam:</w:t>
            </w:r>
          </w:p>
        </w:tc>
        <w:sdt>
          <w:sdtPr>
            <w:rPr>
              <w:rFonts w:ascii="Segoe UI" w:hAnsi="Segoe UI" w:cs="Segoe UI"/>
            </w:rPr>
            <w:id w:val="-1171943047"/>
            <w:placeholder>
              <w:docPart w:val="C0EB041DBB29467B94E52A69B710B5E1"/>
            </w:placeholder>
            <w:temporary/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FFFFFF"/>
                  <w:left w:val="single" w:sz="4" w:space="0" w:color="FFFFFF"/>
                  <w:bottom w:val="single" w:sz="4" w:space="0" w:color="FFFFFF"/>
                  <w:right w:val="single" w:sz="4" w:space="0" w:color="FFFFFF"/>
                </w:tcBorders>
              </w:tcPr>
              <w:p w14:paraId="5CC2C16C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Rechtsgeldig ondertekenaar</w:t>
                </w:r>
              </w:p>
            </w:tc>
          </w:sdtContent>
        </w:sdt>
      </w:tr>
      <w:tr w:rsidR="001F6722" w:rsidRPr="0088412A" w14:paraId="68164DC5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B3F1E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0954261B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Functie: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467E98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83737777"/>
              <w:placeholder>
                <w:docPart w:val="F4642D079EC84915809A404EAE37CCBB"/>
              </w:placeholder>
            </w:sdtPr>
            <w:sdtEndPr/>
            <w:sdtContent>
              <w:p w14:paraId="3773948A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Functie</w:t>
                </w:r>
              </w:p>
            </w:sdtContent>
          </w:sdt>
        </w:tc>
      </w:tr>
      <w:tr w:rsidR="001F6722" w:rsidRPr="0088412A" w14:paraId="3F9F6C47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B25E07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67CDF5C0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Volledige naam en rechtsvorm organisatie: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359C454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1415898710"/>
              <w:placeholder>
                <w:docPart w:val="D46A22B387A24CFEA7E9E2E4FA544FA4"/>
              </w:placeholder>
              <w:temporary/>
              <w:showingPlcHdr/>
            </w:sdtPr>
            <w:sdtEndPr/>
            <w:sdtContent>
              <w:p w14:paraId="05CDB4D8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Volledige naam en rechtsvorm</w:t>
                </w:r>
              </w:p>
            </w:sdtContent>
          </w:sdt>
        </w:tc>
      </w:tr>
      <w:tr w:rsidR="001F6722" w:rsidRPr="0088412A" w14:paraId="7F8E271C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09C744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2C2E75FD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Plaats en datum: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D712F2C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-2037809055"/>
              <w:placeholder>
                <w:docPart w:val="EE6E108CBAA24E0AB707E3D5BE0541B8"/>
              </w:placeholder>
              <w:temporary/>
              <w:showingPlcHdr/>
            </w:sdtPr>
            <w:sdtEndPr/>
            <w:sdtContent>
              <w:p w14:paraId="4A2B70AB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highlight w:val="lightGray"/>
                  </w:rPr>
                  <w:t>Plaats en datum</w:t>
                </w:r>
              </w:p>
            </w:sdtContent>
          </w:sdt>
        </w:tc>
      </w:tr>
      <w:tr w:rsidR="001F6722" w:rsidRPr="0088412A" w14:paraId="16CF874E" w14:textId="77777777" w:rsidTr="00850767">
        <w:tc>
          <w:tcPr>
            <w:tcW w:w="41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B7F58F5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</w:p>
          <w:p w14:paraId="2F84652E" w14:textId="77777777" w:rsidR="001F6722" w:rsidRPr="0088412A" w:rsidRDefault="001F6722" w:rsidP="00850767">
            <w:pPr>
              <w:jc w:val="right"/>
              <w:rPr>
                <w:rFonts w:ascii="Segoe UI" w:hAnsi="Segoe UI" w:cs="Segoe UI"/>
                <w:sz w:val="22"/>
                <w:szCs w:val="22"/>
              </w:rPr>
            </w:pPr>
            <w:r w:rsidRPr="0088412A">
              <w:rPr>
                <w:rFonts w:ascii="Segoe UI" w:hAnsi="Segoe UI" w:cs="Segoe UI"/>
                <w:sz w:val="22"/>
                <w:szCs w:val="22"/>
              </w:rPr>
              <w:t>Handtekening:</w:t>
            </w:r>
          </w:p>
        </w:tc>
        <w:tc>
          <w:tcPr>
            <w:tcW w:w="63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52A55B4" w14:textId="77777777" w:rsidR="001F6722" w:rsidRPr="0088412A" w:rsidRDefault="001F6722" w:rsidP="00850767">
            <w:pPr>
              <w:rPr>
                <w:rFonts w:ascii="Segoe UI" w:hAnsi="Segoe UI" w:cs="Segoe UI"/>
                <w:sz w:val="22"/>
                <w:szCs w:val="22"/>
              </w:rPr>
            </w:pPr>
          </w:p>
          <w:sdt>
            <w:sdtPr>
              <w:rPr>
                <w:rFonts w:ascii="Segoe UI" w:hAnsi="Segoe UI" w:cs="Segoe UI"/>
              </w:rPr>
              <w:id w:val="554282111"/>
              <w:placeholder>
                <w:docPart w:val="ECE8F017B9374EB881ADF5BD9D361D14"/>
              </w:placeholder>
              <w:showingPlcHdr/>
            </w:sdtPr>
            <w:sdtEndPr/>
            <w:sdtContent>
              <w:p w14:paraId="44269283" w14:textId="77777777" w:rsidR="001F6722" w:rsidRPr="0088412A" w:rsidRDefault="001F6722" w:rsidP="00850767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88412A">
                  <w:rPr>
                    <w:rFonts w:ascii="Segoe UI" w:hAnsi="Segoe UI" w:cs="Segoe UI"/>
                    <w:sz w:val="22"/>
                    <w:szCs w:val="22"/>
                    <w:shd w:val="clear" w:color="auto" w:fill="A6A6A6" w:themeFill="background1" w:themeFillShade="A6"/>
                  </w:rPr>
                  <w:t xml:space="preserve">                                                                                                                      </w:t>
                </w:r>
              </w:p>
            </w:sdtContent>
          </w:sdt>
        </w:tc>
      </w:tr>
    </w:tbl>
    <w:p w14:paraId="32867B67" w14:textId="77777777" w:rsidR="001F6722" w:rsidRPr="0088412A" w:rsidRDefault="001F6722" w:rsidP="001F6722">
      <w:pPr>
        <w:rPr>
          <w:rFonts w:ascii="Segoe UI" w:hAnsi="Segoe UI" w:cs="Segoe UI"/>
        </w:rPr>
      </w:pPr>
    </w:p>
    <w:p w14:paraId="6C38DD81" w14:textId="77777777" w:rsidR="001F6722" w:rsidRPr="001F6722" w:rsidRDefault="001F6722" w:rsidP="001F6722"/>
    <w:sectPr w:rsidR="001F6722" w:rsidRPr="001F6722" w:rsidSect="004A491D">
      <w:headerReference w:type="default" r:id="rId11"/>
      <w:footerReference w:type="default" r:id="rId12"/>
      <w:pgSz w:w="11906" w:h="16838" w:code="9"/>
      <w:pgMar w:top="1418" w:right="1134" w:bottom="1134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09CB0" w14:textId="77777777" w:rsidR="00FA004E" w:rsidRDefault="00FA004E" w:rsidP="003B0EE2">
      <w:pPr>
        <w:spacing w:line="240" w:lineRule="auto"/>
      </w:pPr>
      <w:r>
        <w:separator/>
      </w:r>
    </w:p>
  </w:endnote>
  <w:endnote w:type="continuationSeparator" w:id="0">
    <w:p w14:paraId="1A924E4D" w14:textId="77777777" w:rsidR="00FA004E" w:rsidRDefault="00FA004E" w:rsidP="003B0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4020408"/>
      <w:docPartObj>
        <w:docPartGallery w:val="Page Numbers (Bottom of Page)"/>
        <w:docPartUnique/>
      </w:docPartObj>
    </w:sdtPr>
    <w:sdtEndPr/>
    <w:sdtContent>
      <w:p w14:paraId="7873FED1" w14:textId="77777777" w:rsidR="003B0EE2" w:rsidRDefault="003B0EE2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F69F1" w14:textId="77777777" w:rsidR="00FA004E" w:rsidRDefault="00FA004E" w:rsidP="003B0EE2">
      <w:pPr>
        <w:spacing w:line="240" w:lineRule="auto"/>
      </w:pPr>
      <w:r>
        <w:separator/>
      </w:r>
    </w:p>
  </w:footnote>
  <w:footnote w:type="continuationSeparator" w:id="0">
    <w:p w14:paraId="1EC41900" w14:textId="77777777" w:rsidR="00FA004E" w:rsidRDefault="00FA004E" w:rsidP="003B0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FFDE" w14:textId="77777777" w:rsidR="003B0EE2" w:rsidRDefault="003B0EE2" w:rsidP="003B0EE2">
    <w:pPr>
      <w:pStyle w:val="Tekstinheaderrappor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F5EE5E" wp14:editId="1EC6579B">
          <wp:simplePos x="0" y="0"/>
          <wp:positionH relativeFrom="margin">
            <wp:posOffset>4342130</wp:posOffset>
          </wp:positionH>
          <wp:positionV relativeFrom="topMargin">
            <wp:posOffset>-30480</wp:posOffset>
          </wp:positionV>
          <wp:extent cx="1943100" cy="914400"/>
          <wp:effectExtent l="0" t="0" r="0" b="0"/>
          <wp:wrapNone/>
          <wp:docPr id="195647620" name="Afbeelding 1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681298" name="Afbeelding 1" descr="Afbeelding met Lettertype, Graphics, schermopname, teks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43B13A" w14:textId="77777777" w:rsidR="003B0EE2" w:rsidRDefault="003B0EE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F8A"/>
    <w:multiLevelType w:val="hybridMultilevel"/>
    <w:tmpl w:val="A41A01C2"/>
    <w:lvl w:ilvl="0" w:tplc="BC56E888">
      <w:start w:val="1"/>
      <w:numFmt w:val="lowerLetter"/>
      <w:pStyle w:val="Lijstmetlett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AB1"/>
    <w:multiLevelType w:val="hybridMultilevel"/>
    <w:tmpl w:val="E0C23364"/>
    <w:lvl w:ilvl="0" w:tplc="2D3EFA50">
      <w:start w:val="1"/>
      <w:numFmt w:val="decimal"/>
      <w:pStyle w:val="Lijstmetcijfers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A5857"/>
    <w:multiLevelType w:val="hybridMultilevel"/>
    <w:tmpl w:val="AFB4FC0E"/>
    <w:lvl w:ilvl="0" w:tplc="DEDAF2B6">
      <w:start w:val="8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DD4138"/>
    <w:multiLevelType w:val="hybridMultilevel"/>
    <w:tmpl w:val="49BAF4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125DA"/>
    <w:multiLevelType w:val="hybridMultilevel"/>
    <w:tmpl w:val="874E2E66"/>
    <w:lvl w:ilvl="0" w:tplc="946C96FE">
      <w:start w:val="1"/>
      <w:numFmt w:val="lowerRoman"/>
      <w:pStyle w:val="Lijstmeti"/>
      <w:lvlText w:val="%1."/>
      <w:lvlJc w:val="left"/>
      <w:pPr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8002D"/>
    <w:multiLevelType w:val="hybridMultilevel"/>
    <w:tmpl w:val="B9466A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03B59"/>
    <w:multiLevelType w:val="hybridMultilevel"/>
    <w:tmpl w:val="204EBB3A"/>
    <w:lvl w:ilvl="0" w:tplc="888A7D0C">
      <w:start w:val="1"/>
      <w:numFmt w:val="bullet"/>
      <w:pStyle w:val="Lijstaline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A033B0"/>
    <w:multiLevelType w:val="hybridMultilevel"/>
    <w:tmpl w:val="3392DBCA"/>
    <w:lvl w:ilvl="0" w:tplc="35B26926">
      <w:start w:val="8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540869">
    <w:abstractNumId w:val="6"/>
  </w:num>
  <w:num w:numId="2" w16cid:durableId="1809855578">
    <w:abstractNumId w:val="4"/>
  </w:num>
  <w:num w:numId="3" w16cid:durableId="716321254">
    <w:abstractNumId w:val="0"/>
  </w:num>
  <w:num w:numId="4" w16cid:durableId="1256402536">
    <w:abstractNumId w:val="1"/>
  </w:num>
  <w:num w:numId="5" w16cid:durableId="1203206621">
    <w:abstractNumId w:val="1"/>
    <w:lvlOverride w:ilvl="0">
      <w:startOverride w:val="1"/>
    </w:lvlOverride>
  </w:num>
  <w:num w:numId="6" w16cid:durableId="251091003">
    <w:abstractNumId w:val="7"/>
  </w:num>
  <w:num w:numId="7" w16cid:durableId="251476090">
    <w:abstractNumId w:val="2"/>
  </w:num>
  <w:num w:numId="8" w16cid:durableId="854416404">
    <w:abstractNumId w:val="5"/>
  </w:num>
  <w:num w:numId="9" w16cid:durableId="458687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55"/>
    <w:rsid w:val="0001596E"/>
    <w:rsid w:val="00055339"/>
    <w:rsid w:val="000A735C"/>
    <w:rsid w:val="000B3A8B"/>
    <w:rsid w:val="000D3465"/>
    <w:rsid w:val="000D4A96"/>
    <w:rsid w:val="00126E83"/>
    <w:rsid w:val="00134B5C"/>
    <w:rsid w:val="00140483"/>
    <w:rsid w:val="00144333"/>
    <w:rsid w:val="001C4406"/>
    <w:rsid w:val="001F6722"/>
    <w:rsid w:val="00204DD5"/>
    <w:rsid w:val="0022129E"/>
    <w:rsid w:val="002217D2"/>
    <w:rsid w:val="00234B13"/>
    <w:rsid w:val="002B61B0"/>
    <w:rsid w:val="002D2B33"/>
    <w:rsid w:val="002F1A9E"/>
    <w:rsid w:val="003A3691"/>
    <w:rsid w:val="003B0EE2"/>
    <w:rsid w:val="003B6521"/>
    <w:rsid w:val="003D492E"/>
    <w:rsid w:val="003D7A11"/>
    <w:rsid w:val="00411D4C"/>
    <w:rsid w:val="004334FD"/>
    <w:rsid w:val="0048043A"/>
    <w:rsid w:val="00483835"/>
    <w:rsid w:val="004A491D"/>
    <w:rsid w:val="004D05AD"/>
    <w:rsid w:val="004F5DBB"/>
    <w:rsid w:val="00521AD2"/>
    <w:rsid w:val="0052315A"/>
    <w:rsid w:val="005255B4"/>
    <w:rsid w:val="005311C9"/>
    <w:rsid w:val="005430C0"/>
    <w:rsid w:val="00553599"/>
    <w:rsid w:val="00560EE5"/>
    <w:rsid w:val="005755FE"/>
    <w:rsid w:val="00577201"/>
    <w:rsid w:val="005B586A"/>
    <w:rsid w:val="005B5C63"/>
    <w:rsid w:val="005D05BF"/>
    <w:rsid w:val="005D21F7"/>
    <w:rsid w:val="006159E3"/>
    <w:rsid w:val="006876C3"/>
    <w:rsid w:val="006C4076"/>
    <w:rsid w:val="006E1799"/>
    <w:rsid w:val="00723338"/>
    <w:rsid w:val="00744715"/>
    <w:rsid w:val="00746D9C"/>
    <w:rsid w:val="007544F1"/>
    <w:rsid w:val="00780B33"/>
    <w:rsid w:val="007F6E26"/>
    <w:rsid w:val="008157C4"/>
    <w:rsid w:val="0082423B"/>
    <w:rsid w:val="00833BB9"/>
    <w:rsid w:val="00840328"/>
    <w:rsid w:val="00842C86"/>
    <w:rsid w:val="00867385"/>
    <w:rsid w:val="0087286A"/>
    <w:rsid w:val="0088412A"/>
    <w:rsid w:val="008A534F"/>
    <w:rsid w:val="008B7C95"/>
    <w:rsid w:val="008C64B4"/>
    <w:rsid w:val="00903956"/>
    <w:rsid w:val="00920C17"/>
    <w:rsid w:val="0096601D"/>
    <w:rsid w:val="009D0354"/>
    <w:rsid w:val="00A604A6"/>
    <w:rsid w:val="00A703E2"/>
    <w:rsid w:val="00A87881"/>
    <w:rsid w:val="00A94183"/>
    <w:rsid w:val="00AD0B06"/>
    <w:rsid w:val="00AE2CDB"/>
    <w:rsid w:val="00B07CA4"/>
    <w:rsid w:val="00B100F7"/>
    <w:rsid w:val="00B5024C"/>
    <w:rsid w:val="00B834D0"/>
    <w:rsid w:val="00B901D2"/>
    <w:rsid w:val="00C025C7"/>
    <w:rsid w:val="00C0698E"/>
    <w:rsid w:val="00C11459"/>
    <w:rsid w:val="00C97755"/>
    <w:rsid w:val="00CD5D3F"/>
    <w:rsid w:val="00CE6BFE"/>
    <w:rsid w:val="00D01BED"/>
    <w:rsid w:val="00D30386"/>
    <w:rsid w:val="00D367F6"/>
    <w:rsid w:val="00DE244C"/>
    <w:rsid w:val="00DF25AF"/>
    <w:rsid w:val="00E06282"/>
    <w:rsid w:val="00E11BDE"/>
    <w:rsid w:val="00E60DD5"/>
    <w:rsid w:val="00E634A1"/>
    <w:rsid w:val="00E727E9"/>
    <w:rsid w:val="00E855DE"/>
    <w:rsid w:val="00EF7887"/>
    <w:rsid w:val="00F0389D"/>
    <w:rsid w:val="00F14F61"/>
    <w:rsid w:val="00F21ED7"/>
    <w:rsid w:val="00F4677A"/>
    <w:rsid w:val="00F7384B"/>
    <w:rsid w:val="00FA004E"/>
    <w:rsid w:val="00FB1C0A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734D"/>
  <w15:chartTrackingRefBased/>
  <w15:docId w15:val="{DCC055CB-29AC-41B8-ACB3-55A91FE6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semiHidden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722"/>
    <w:pPr>
      <w:spacing w:after="0" w:line="259" w:lineRule="auto"/>
    </w:pPr>
    <w:rPr>
      <w:rFonts w:ascii="Corbel" w:hAnsi="Corbel"/>
    </w:rPr>
  </w:style>
  <w:style w:type="paragraph" w:styleId="Kop1">
    <w:name w:val="heading 1"/>
    <w:basedOn w:val="Standaard"/>
    <w:next w:val="Standaard"/>
    <w:link w:val="Kop1Char"/>
    <w:uiPriority w:val="9"/>
    <w:semiHidden/>
    <w:qFormat/>
    <w:rsid w:val="007F6E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15233E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5233E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15233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semiHidden/>
    <w:rsid w:val="008B7C95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7F6E26"/>
    <w:pPr>
      <w:spacing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8B7C95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aliases w:val="Ondertitel rapport"/>
    <w:basedOn w:val="Rapporttitel"/>
    <w:next w:val="Standaard"/>
    <w:link w:val="OndertitelChar"/>
    <w:uiPriority w:val="11"/>
    <w:semiHidden/>
    <w:qFormat/>
    <w:rsid w:val="00D30386"/>
    <w:pPr>
      <w:numPr>
        <w:ilvl w:val="1"/>
      </w:numPr>
      <w:spacing w:after="160"/>
    </w:pPr>
    <w:rPr>
      <w:rFonts w:eastAsiaTheme="minorEastAsia"/>
      <w:spacing w:val="15"/>
      <w:sz w:val="40"/>
    </w:rPr>
  </w:style>
  <w:style w:type="character" w:customStyle="1" w:styleId="OndertitelChar">
    <w:name w:val="Ondertitel Char"/>
    <w:aliases w:val="Ondertitel rapport Char"/>
    <w:basedOn w:val="Standaardalinea-lettertype"/>
    <w:link w:val="Ondertitel"/>
    <w:uiPriority w:val="11"/>
    <w:semiHidden/>
    <w:rsid w:val="008B7C95"/>
    <w:rPr>
      <w:rFonts w:eastAsiaTheme="minorEastAsia" w:cs="Segoe UI Semibold"/>
      <w:color w:val="FFFFFF" w:themeColor="background1"/>
      <w:spacing w:val="15"/>
      <w:kern w:val="2"/>
      <w:sz w:val="40"/>
      <w:szCs w:val="72"/>
      <w14:ligatures w14:val="standardContextual"/>
    </w:rPr>
  </w:style>
  <w:style w:type="character" w:styleId="Intensievebenadrukking">
    <w:name w:val="Intense Emphasis"/>
    <w:basedOn w:val="Standaardalinea-lettertype"/>
    <w:uiPriority w:val="99"/>
    <w:semiHidden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8B7C95"/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15233E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15233E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15233E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aliases w:val="Lijstalinea ongenummerd,Hoofdstuk 1,Colofon,Opsomblokjes en substreepjes,Lijst paragraaf,-_BOMW,opsomming cijfer,lijstStijl"/>
    <w:basedOn w:val="Standaard"/>
    <w:link w:val="LijstalineaChar"/>
    <w:uiPriority w:val="5"/>
    <w:qFormat/>
    <w:rsid w:val="002217D2"/>
    <w:pPr>
      <w:numPr>
        <w:numId w:val="1"/>
      </w:numPr>
      <w:ind w:left="360"/>
      <w:contextualSpacing/>
    </w:pPr>
  </w:style>
  <w:style w:type="paragraph" w:customStyle="1" w:styleId="tabeltekst">
    <w:name w:val="tabeltekst"/>
    <w:basedOn w:val="Standaard"/>
    <w:autoRedefine/>
    <w:uiPriority w:val="11"/>
    <w:qFormat/>
    <w:rsid w:val="00C0698E"/>
    <w:pPr>
      <w:spacing w:after="60" w:line="240" w:lineRule="auto"/>
    </w:pPr>
    <w:rPr>
      <w:rFonts w:eastAsiaTheme="minorEastAsia" w:cs="Segoe UI"/>
      <w:color w:val="000000" w:themeColor="text1"/>
      <w:kern w:val="2"/>
      <w:sz w:val="20"/>
      <w:szCs w:val="20"/>
      <w14:ligatures w14:val="standardContextual"/>
    </w:rPr>
  </w:style>
  <w:style w:type="paragraph" w:customStyle="1" w:styleId="Rapporttitel">
    <w:name w:val="Rapporttitel"/>
    <w:basedOn w:val="Standaard"/>
    <w:link w:val="RapporttitelChar"/>
    <w:autoRedefine/>
    <w:uiPriority w:val="99"/>
    <w:qFormat/>
    <w:rsid w:val="00D30386"/>
    <w:pPr>
      <w:keepNext/>
      <w:keepLines/>
      <w:spacing w:before="45" w:after="150" w:line="240" w:lineRule="auto"/>
      <w:outlineLvl w:val="1"/>
    </w:pPr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character" w:customStyle="1" w:styleId="RapporttitelChar">
    <w:name w:val="Rapporttitel Char"/>
    <w:basedOn w:val="Standaardalinea-lettertype"/>
    <w:link w:val="Rapporttitel"/>
    <w:uiPriority w:val="99"/>
    <w:rsid w:val="008B7C95"/>
    <w:rPr>
      <w:rFonts w:eastAsiaTheme="majorEastAsia" w:cs="Segoe UI Semibold"/>
      <w:color w:val="FFFFFF" w:themeColor="background1"/>
      <w:kern w:val="2"/>
      <w:sz w:val="72"/>
      <w:szCs w:val="72"/>
      <w14:ligatures w14:val="standardContextual"/>
    </w:rPr>
  </w:style>
  <w:style w:type="paragraph" w:customStyle="1" w:styleId="Rapportgegevenstitelblad">
    <w:name w:val="Rapport gegevens titelblad"/>
    <w:basedOn w:val="Standaard"/>
    <w:autoRedefine/>
    <w:uiPriority w:val="99"/>
    <w:qFormat/>
    <w:rsid w:val="00D30386"/>
    <w:pPr>
      <w:ind w:left="855" w:hanging="855"/>
    </w:pPr>
    <w:rPr>
      <w:rFonts w:eastAsiaTheme="minorEastAsia" w:cs="Times New Roman (Hoofdtekst CS)"/>
      <w:color w:val="1F335C"/>
      <w:kern w:val="2"/>
      <w:sz w:val="30"/>
      <w:szCs w:val="20"/>
      <w14:ligatures w14:val="standardContextual"/>
    </w:rPr>
  </w:style>
  <w:style w:type="paragraph" w:customStyle="1" w:styleId="Rapport-Naamauteur">
    <w:name w:val="Rapport - Naam auteur"/>
    <w:basedOn w:val="Rapportgegevenstitelblad"/>
    <w:uiPriority w:val="99"/>
    <w:qFormat/>
    <w:rsid w:val="00D30386"/>
    <w:rPr>
      <w:rFonts w:ascii="Segoe UI Semibold" w:hAnsi="Segoe UI Semibold"/>
    </w:rPr>
  </w:style>
  <w:style w:type="paragraph" w:customStyle="1" w:styleId="HoofdstuktekstRapportH2">
    <w:name w:val="Hoofdstuktekst Rapport (H2)"/>
    <w:basedOn w:val="Kop2"/>
    <w:next w:val="Standaard"/>
    <w:link w:val="HoofdstuktekstRapportH2Char"/>
    <w:autoRedefine/>
    <w:uiPriority w:val="1"/>
    <w:qFormat/>
    <w:rsid w:val="0096601D"/>
    <w:pPr>
      <w:spacing w:before="45" w:after="150" w:line="240" w:lineRule="auto"/>
    </w:pPr>
    <w:rPr>
      <w:rFonts w:ascii="Segoe UI" w:hAnsi="Segoe UI"/>
      <w:color w:val="auto"/>
      <w:kern w:val="2"/>
      <w:sz w:val="40"/>
      <w:szCs w:val="22"/>
      <w14:ligatures w14:val="standardContextual"/>
    </w:rPr>
  </w:style>
  <w:style w:type="character" w:customStyle="1" w:styleId="HoofdstuktekstRapportH2Char">
    <w:name w:val="Hoofdstuktekst Rapport (H2) Char"/>
    <w:basedOn w:val="Standaardalinea-lettertype"/>
    <w:link w:val="HoofdstuktekstRapportH2"/>
    <w:uiPriority w:val="1"/>
    <w:rsid w:val="0096601D"/>
    <w:rPr>
      <w:rFonts w:eastAsiaTheme="majorEastAsia" w:cstheme="majorBidi"/>
      <w:kern w:val="2"/>
      <w:sz w:val="40"/>
      <w14:ligatures w14:val="standardContextual"/>
    </w:rPr>
  </w:style>
  <w:style w:type="paragraph" w:customStyle="1" w:styleId="Documentgegevens">
    <w:name w:val="Documentgegevens"/>
    <w:basedOn w:val="Standaard"/>
    <w:uiPriority w:val="99"/>
    <w:qFormat/>
    <w:rsid w:val="003B0EE2"/>
    <w:pPr>
      <w:spacing w:after="60"/>
      <w:ind w:left="851" w:hanging="851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tekst">
    <w:name w:val="header"/>
    <w:basedOn w:val="Standaard"/>
    <w:link w:val="KoptekstChar"/>
    <w:uiPriority w:val="99"/>
    <w:semiHidden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B7C95"/>
  </w:style>
  <w:style w:type="paragraph" w:styleId="Voettekst">
    <w:name w:val="footer"/>
    <w:basedOn w:val="Standaard"/>
    <w:link w:val="VoettekstChar"/>
    <w:uiPriority w:val="99"/>
    <w:unhideWhenUsed/>
    <w:rsid w:val="003B0EE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0EE2"/>
  </w:style>
  <w:style w:type="paragraph" w:customStyle="1" w:styleId="Tekstinheaderrapport">
    <w:name w:val="Tekst in header (rapport)"/>
    <w:basedOn w:val="Standaard"/>
    <w:autoRedefine/>
    <w:uiPriority w:val="12"/>
    <w:qFormat/>
    <w:rsid w:val="003B0EE2"/>
    <w:pPr>
      <w:ind w:left="855" w:hanging="855"/>
    </w:pPr>
    <w:rPr>
      <w:rFonts w:eastAsiaTheme="minorEastAsia" w:cs="Times New Roman (Hoofdtekst CS)"/>
      <w:color w:val="1F335C"/>
      <w:kern w:val="2"/>
      <w:sz w:val="20"/>
      <w:szCs w:val="20"/>
      <w14:ligatures w14:val="standardContextual"/>
    </w:rPr>
  </w:style>
  <w:style w:type="paragraph" w:styleId="Kopvaninhoudsopgave">
    <w:name w:val="TOC Heading"/>
    <w:basedOn w:val="HoofdstuktekstRapportH2"/>
    <w:next w:val="Standaard"/>
    <w:uiPriority w:val="39"/>
    <w:qFormat/>
    <w:rsid w:val="003B0EE2"/>
    <w:pPr>
      <w:spacing w:line="259" w:lineRule="auto"/>
      <w:outlineLvl w:val="9"/>
    </w:pPr>
    <w:rPr>
      <w:color w:val="15233E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3B0EE2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3B0EE2"/>
    <w:rPr>
      <w:color w:val="2878CD" w:themeColor="hyperlink"/>
      <w:u w:val="single"/>
    </w:rPr>
  </w:style>
  <w:style w:type="table" w:styleId="Tabelraster">
    <w:name w:val="Table Grid"/>
    <w:basedOn w:val="Standaardtabel"/>
    <w:uiPriority w:val="39"/>
    <w:rsid w:val="00920C17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abel">
    <w:name w:val="Titel tabel"/>
    <w:basedOn w:val="Standaard"/>
    <w:next w:val="Standaard"/>
    <w:link w:val="TiteltabelChar"/>
    <w:autoRedefine/>
    <w:uiPriority w:val="9"/>
    <w:qFormat/>
    <w:rsid w:val="00920C17"/>
    <w:pPr>
      <w:spacing w:before="75" w:after="75"/>
    </w:pPr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TiteltabelChar">
    <w:name w:val="Titel tabel Char"/>
    <w:basedOn w:val="Standaardalinea-lettertype"/>
    <w:link w:val="Titeltabel"/>
    <w:uiPriority w:val="9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14:ligatures w14:val="standardContextual"/>
    </w:rPr>
  </w:style>
  <w:style w:type="character" w:customStyle="1" w:styleId="LijstalineaChar">
    <w:name w:val="Lijstalinea Char"/>
    <w:aliases w:val="Lijstalinea ongenummerd Char,Hoofdstuk 1 Char,Colofon Char,Opsomblokjes en substreepjes Char,Lijst paragraaf Char,-_BOMW Char,opsomming cijfer Char,lijstStijl Char"/>
    <w:basedOn w:val="Standaardalinea-lettertype"/>
    <w:link w:val="Lijstalinea"/>
    <w:uiPriority w:val="5"/>
    <w:rsid w:val="00DE244C"/>
  </w:style>
  <w:style w:type="paragraph" w:customStyle="1" w:styleId="TussenkoprapportH3">
    <w:name w:val="Tussenkop rapport (H3)"/>
    <w:basedOn w:val="HoofdstuktekstRapportH2"/>
    <w:next w:val="Standaard"/>
    <w:autoRedefine/>
    <w:uiPriority w:val="2"/>
    <w:qFormat/>
    <w:rsid w:val="00E06282"/>
    <w:rPr>
      <w:color w:val="8DCF6A" w:themeColor="accent2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4333"/>
    <w:rPr>
      <w:color w:val="605E5C"/>
      <w:shd w:val="clear" w:color="auto" w:fill="E1DFDD"/>
    </w:rPr>
  </w:style>
  <w:style w:type="paragraph" w:customStyle="1" w:styleId="TussenkoprapportH4">
    <w:name w:val="Tussenkop rapport H4"/>
    <w:basedOn w:val="TussenkoprapportH3"/>
    <w:next w:val="Standaard"/>
    <w:uiPriority w:val="3"/>
    <w:qFormat/>
    <w:rsid w:val="00126E83"/>
    <w:rPr>
      <w:rFonts w:ascii="Segoe UI Semibold" w:hAnsi="Segoe UI Semibold"/>
      <w:color w:val="000000" w:themeColor="text1"/>
      <w:sz w:val="28"/>
    </w:rPr>
  </w:style>
  <w:style w:type="paragraph" w:customStyle="1" w:styleId="Lijstmeti">
    <w:name w:val="Lijst met i"/>
    <w:basedOn w:val="Lijstalinea"/>
    <w:link w:val="LijstmetiChar"/>
    <w:uiPriority w:val="7"/>
    <w:qFormat/>
    <w:rsid w:val="00C11459"/>
    <w:pPr>
      <w:numPr>
        <w:numId w:val="2"/>
      </w:numPr>
      <w:ind w:left="360"/>
    </w:pPr>
  </w:style>
  <w:style w:type="character" w:customStyle="1" w:styleId="LijstmetiChar">
    <w:name w:val="Lijst met i Char"/>
    <w:basedOn w:val="LijstalineaChar"/>
    <w:link w:val="Lijstmeti"/>
    <w:uiPriority w:val="7"/>
    <w:rsid w:val="00DE244C"/>
  </w:style>
  <w:style w:type="paragraph" w:customStyle="1" w:styleId="Lijstmetletters">
    <w:name w:val="Lijst met letters"/>
    <w:basedOn w:val="Lijstalinea"/>
    <w:link w:val="LijstmetlettersChar"/>
    <w:uiPriority w:val="8"/>
    <w:qFormat/>
    <w:rsid w:val="00AE2CDB"/>
    <w:pPr>
      <w:numPr>
        <w:numId w:val="3"/>
      </w:numPr>
      <w:ind w:left="360"/>
    </w:pPr>
  </w:style>
  <w:style w:type="character" w:customStyle="1" w:styleId="LijstmetlettersChar">
    <w:name w:val="Lijst met letters Char"/>
    <w:basedOn w:val="LijstalineaChar"/>
    <w:link w:val="Lijstmetletters"/>
    <w:uiPriority w:val="8"/>
    <w:rsid w:val="00DE244C"/>
  </w:style>
  <w:style w:type="paragraph" w:customStyle="1" w:styleId="TussenkopH5">
    <w:name w:val="Tussenkop H5"/>
    <w:basedOn w:val="TussenkoprapportH4"/>
    <w:next w:val="Standaard"/>
    <w:uiPriority w:val="4"/>
    <w:qFormat/>
    <w:rsid w:val="00F21ED7"/>
    <w:rPr>
      <w:sz w:val="22"/>
    </w:rPr>
  </w:style>
  <w:style w:type="paragraph" w:customStyle="1" w:styleId="Kolomtitelstabellen">
    <w:name w:val="Kolomtitels tabellen"/>
    <w:basedOn w:val="Titeltabel"/>
    <w:link w:val="KolomtitelstabellenChar"/>
    <w:uiPriority w:val="10"/>
    <w:qFormat/>
    <w:rsid w:val="005B586A"/>
    <w:pPr>
      <w:spacing w:line="240" w:lineRule="auto"/>
    </w:pPr>
    <w:rPr>
      <w:color w:val="auto"/>
      <w:sz w:val="22"/>
      <w:szCs w:val="24"/>
    </w:rPr>
  </w:style>
  <w:style w:type="character" w:customStyle="1" w:styleId="KolomtitelstabellenChar">
    <w:name w:val="Kolomtitels tabellen Char"/>
    <w:basedOn w:val="TiteltabelChar"/>
    <w:link w:val="Kolomtitelstabellen"/>
    <w:uiPriority w:val="10"/>
    <w:rsid w:val="00DE244C"/>
    <w:rPr>
      <w:rFonts w:ascii="Segoe UI Semibold" w:eastAsiaTheme="minorEastAsia" w:hAnsi="Segoe UI Semibold" w:cs="Times New Roman (Hoofdtekst CS)"/>
      <w:color w:val="FFFFFF" w:themeColor="background1"/>
      <w:kern w:val="2"/>
      <w:sz w:val="26"/>
      <w:szCs w:val="24"/>
      <w14:ligatures w14:val="standardContextual"/>
    </w:rPr>
  </w:style>
  <w:style w:type="paragraph" w:customStyle="1" w:styleId="Lijstmetcijfers">
    <w:name w:val="Lijst met cijfers"/>
    <w:basedOn w:val="Lijstalinea"/>
    <w:link w:val="LijstmetcijfersChar"/>
    <w:uiPriority w:val="6"/>
    <w:qFormat/>
    <w:rsid w:val="004D05AD"/>
    <w:pPr>
      <w:numPr>
        <w:numId w:val="4"/>
      </w:numPr>
      <w:ind w:left="360"/>
    </w:pPr>
  </w:style>
  <w:style w:type="character" w:customStyle="1" w:styleId="LijstmetcijfersChar">
    <w:name w:val="Lijst met cijfers Char"/>
    <w:basedOn w:val="LijstalineaChar"/>
    <w:link w:val="Lijstmetcijfers"/>
    <w:uiPriority w:val="6"/>
    <w:rsid w:val="00DE244C"/>
  </w:style>
  <w:style w:type="character" w:styleId="Verwijzingopmerking">
    <w:name w:val="annotation reference"/>
    <w:basedOn w:val="Standaardalinea-lettertype"/>
    <w:uiPriority w:val="99"/>
    <w:semiHidden/>
    <w:unhideWhenUsed/>
    <w:rsid w:val="00521A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1AD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1AD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21AD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21AD2"/>
    <w:rPr>
      <w:b/>
      <w:bCs/>
      <w:sz w:val="20"/>
      <w:szCs w:val="20"/>
    </w:rPr>
  </w:style>
  <w:style w:type="paragraph" w:styleId="Inhopg1">
    <w:name w:val="toc 1"/>
    <w:basedOn w:val="Standaard"/>
    <w:next w:val="Standaard"/>
    <w:autoRedefine/>
    <w:uiPriority w:val="39"/>
    <w:unhideWhenUsed/>
    <w:rsid w:val="0096601D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96601D"/>
    <w:pPr>
      <w:spacing w:after="100"/>
      <w:ind w:left="440"/>
    </w:pPr>
  </w:style>
  <w:style w:type="paragraph" w:customStyle="1" w:styleId="Colofontitel">
    <w:name w:val="Colofontitel"/>
    <w:basedOn w:val="HoofdstuktekstRapportH2"/>
    <w:next w:val="Documentgegevens"/>
    <w:qFormat/>
    <w:rsid w:val="0096601D"/>
  </w:style>
  <w:style w:type="character" w:styleId="Tekstvantijdelijkeaanduiding">
    <w:name w:val="Placeholder Text"/>
    <w:basedOn w:val="Standaardalinea-lettertype"/>
    <w:uiPriority w:val="99"/>
    <w:semiHidden/>
    <w:rsid w:val="001F6722"/>
    <w:rPr>
      <w:color w:val="808080"/>
    </w:rPr>
  </w:style>
  <w:style w:type="paragraph" w:styleId="Geenafstand">
    <w:name w:val="No Spacing"/>
    <w:uiPriority w:val="1"/>
    <w:qFormat/>
    <w:rsid w:val="001F6722"/>
    <w:pPr>
      <w:spacing w:after="0" w:line="240" w:lineRule="auto"/>
    </w:pPr>
    <w:rPr>
      <w:rFonts w:ascii="Corbel" w:hAnsi="Corbel"/>
    </w:rPr>
  </w:style>
  <w:style w:type="paragraph" w:customStyle="1" w:styleId="Default">
    <w:name w:val="Default"/>
    <w:rsid w:val="001F67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nkoop\Aanbestedingen%202026\Onderhoud%20Openbare%20verlichting%20(OG%201144032)\01%20Aanbestedingsdocumenten\Definitieve%20documenten\Bijlage%203%20-%20Referentieformuli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C10703736F486C9AA24D08DF2C3C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C923C7-3678-44C7-A0F6-42F4FE7E436B}"/>
      </w:docPartPr>
      <w:docPartBody>
        <w:p w:rsidR="004E709F" w:rsidRDefault="004E709F">
          <w:pPr>
            <w:pStyle w:val="76C10703736F486C9AA24D08DF2C3CC4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96F53546B148F780FAD70D40AC10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CCEEE3-8FAE-472E-A5EC-E53D9AC29DB6}"/>
      </w:docPartPr>
      <w:docPartBody>
        <w:p w:rsidR="004E709F" w:rsidRDefault="004E709F">
          <w:pPr>
            <w:pStyle w:val="C296F53546B148F780FAD70D40AC1064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EE76FB83831D4DD0B6F1E30337DDD1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48E278-230A-4C9A-AB9A-F10608A1D855}"/>
      </w:docPartPr>
      <w:docPartBody>
        <w:p w:rsidR="004E709F" w:rsidRDefault="004E709F">
          <w:pPr>
            <w:pStyle w:val="EE76FB83831D4DD0B6F1E30337DDD14A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A94755EEE7E4AC49D76FB6560CCE0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1D1FE-3799-497B-9A53-FAF385F63ABB}"/>
      </w:docPartPr>
      <w:docPartBody>
        <w:p w:rsidR="004E709F" w:rsidRDefault="004E709F">
          <w:pPr>
            <w:pStyle w:val="4A94755EEE7E4AC49D76FB6560CCE0E6"/>
          </w:pPr>
          <w:r w:rsidRPr="00EB069F">
            <w:rPr>
              <w:iCs/>
              <w:szCs w:val="20"/>
              <w:highlight w:val="lightGray"/>
            </w:rPr>
            <w:t>betrokkenheid van de inschrijver en beschrijving van de werkzaamhe</w:t>
          </w:r>
          <w:r>
            <w:rPr>
              <w:iCs/>
              <w:szCs w:val="20"/>
              <w:highlight w:val="lightGray"/>
            </w:rPr>
            <w:t>den in rela</w:t>
          </w:r>
          <w:r w:rsidRPr="00EB069F">
            <w:rPr>
              <w:iCs/>
              <w:szCs w:val="20"/>
              <w:highlight w:val="lightGray"/>
            </w:rPr>
            <w:t>tie tot de kerncompetentie</w:t>
          </w:r>
          <w:r w:rsidRPr="00553EDC">
            <w:rPr>
              <w:rStyle w:val="Tekstvantijdelijkeaanduiding"/>
            </w:rPr>
            <w:t xml:space="preserve"> </w:t>
          </w:r>
        </w:p>
      </w:docPartBody>
    </w:docPart>
    <w:docPart>
      <w:docPartPr>
        <w:name w:val="C0EB041DBB29467B94E52A69B710B5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957BFB-7704-41F6-ABC6-95D6A869DCF0}"/>
      </w:docPartPr>
      <w:docPartBody>
        <w:p w:rsidR="004E709F" w:rsidRDefault="004E709F">
          <w:pPr>
            <w:pStyle w:val="C0EB041DBB29467B94E52A69B710B5E1"/>
          </w:pPr>
          <w:r w:rsidRPr="00F56828">
            <w:rPr>
              <w:highlight w:val="lightGray"/>
            </w:rPr>
            <w:t>Rechtsgeldig ondertekenaar</w:t>
          </w:r>
        </w:p>
      </w:docPartBody>
    </w:docPart>
    <w:docPart>
      <w:docPartPr>
        <w:name w:val="F4642D079EC84915809A404EAE37CC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B55CDC-D731-4AC4-9091-0DCFDBEFD5EE}"/>
      </w:docPartPr>
      <w:docPartBody>
        <w:p w:rsidR="004E709F" w:rsidRDefault="004E709F">
          <w:pPr>
            <w:pStyle w:val="F4642D079EC84915809A404EAE37CCBB"/>
          </w:pPr>
          <w:r w:rsidRPr="00553ED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46A22B387A24CFEA7E9E2E4FA544F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5DBEDC-CCFC-4039-9D3E-C9DBB76A23F4}"/>
      </w:docPartPr>
      <w:docPartBody>
        <w:p w:rsidR="004E709F" w:rsidRDefault="004E709F">
          <w:pPr>
            <w:pStyle w:val="D46A22B387A24CFEA7E9E2E4FA544FA4"/>
          </w:pPr>
          <w:r w:rsidRPr="00F56828">
            <w:rPr>
              <w:highlight w:val="lightGray"/>
            </w:rPr>
            <w:t>Volledige naam en rechtsvorm</w:t>
          </w:r>
        </w:p>
      </w:docPartBody>
    </w:docPart>
    <w:docPart>
      <w:docPartPr>
        <w:name w:val="EE6E108CBAA24E0AB707E3D5BE0541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51A594-2371-41E0-A882-E9729B475D5D}"/>
      </w:docPartPr>
      <w:docPartBody>
        <w:p w:rsidR="004E709F" w:rsidRDefault="004E709F">
          <w:pPr>
            <w:pStyle w:val="EE6E108CBAA24E0AB707E3D5BE0541B8"/>
          </w:pPr>
          <w:r w:rsidRPr="00F56828">
            <w:rPr>
              <w:highlight w:val="lightGray"/>
            </w:rPr>
            <w:t>Plaats en datum</w:t>
          </w:r>
        </w:p>
      </w:docPartBody>
    </w:docPart>
    <w:docPart>
      <w:docPartPr>
        <w:name w:val="ECE8F017B9374EB881ADF5BD9D361D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EB34E9-7D39-474D-B3A6-F972A9D02CD6}"/>
      </w:docPartPr>
      <w:docPartBody>
        <w:p w:rsidR="004E709F" w:rsidRDefault="004E709F">
          <w:pPr>
            <w:pStyle w:val="ECE8F017B9374EB881ADF5BD9D361D14"/>
          </w:pPr>
          <w:r w:rsidRPr="00B91EDA">
            <w:rPr>
              <w:shd w:val="clear" w:color="auto" w:fill="A6A6A6" w:themeFill="background1" w:themeFillShade="A6"/>
            </w:rPr>
            <w:t xml:space="preserve">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imes New Roman (Hoofdtekst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09F"/>
    <w:rsid w:val="004E709F"/>
    <w:rsid w:val="00E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6C10703736F486C9AA24D08DF2C3CC4">
    <w:name w:val="76C10703736F486C9AA24D08DF2C3CC4"/>
  </w:style>
  <w:style w:type="paragraph" w:customStyle="1" w:styleId="C296F53546B148F780FAD70D40AC1064">
    <w:name w:val="C296F53546B148F780FAD70D40AC1064"/>
  </w:style>
  <w:style w:type="paragraph" w:customStyle="1" w:styleId="EE76FB83831D4DD0B6F1E30337DDD14A">
    <w:name w:val="EE76FB83831D4DD0B6F1E30337DDD14A"/>
  </w:style>
  <w:style w:type="paragraph" w:customStyle="1" w:styleId="4A94755EEE7E4AC49D76FB6560CCE0E6">
    <w:name w:val="4A94755EEE7E4AC49D76FB6560CCE0E6"/>
  </w:style>
  <w:style w:type="paragraph" w:customStyle="1" w:styleId="C0EB041DBB29467B94E52A69B710B5E1">
    <w:name w:val="C0EB041DBB29467B94E52A69B710B5E1"/>
  </w:style>
  <w:style w:type="paragraph" w:customStyle="1" w:styleId="F4642D079EC84915809A404EAE37CCBB">
    <w:name w:val="F4642D079EC84915809A404EAE37CCBB"/>
  </w:style>
  <w:style w:type="paragraph" w:customStyle="1" w:styleId="D46A22B387A24CFEA7E9E2E4FA544FA4">
    <w:name w:val="D46A22B387A24CFEA7E9E2E4FA544FA4"/>
  </w:style>
  <w:style w:type="paragraph" w:customStyle="1" w:styleId="EE6E108CBAA24E0AB707E3D5BE0541B8">
    <w:name w:val="EE6E108CBAA24E0AB707E3D5BE0541B8"/>
  </w:style>
  <w:style w:type="paragraph" w:customStyle="1" w:styleId="ECE8F017B9374EB881ADF5BD9D361D14">
    <w:name w:val="ECE8F017B9374EB881ADF5BD9D361D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Gemeente Hardenberg">
      <a:dk1>
        <a:sysClr val="windowText" lastClr="000000"/>
      </a:dk1>
      <a:lt1>
        <a:sysClr val="window" lastClr="FFFFFF"/>
      </a:lt1>
      <a:dk2>
        <a:srgbClr val="1C2F54"/>
      </a:dk2>
      <a:lt2>
        <a:srgbClr val="F2F2F2"/>
      </a:lt2>
      <a:accent1>
        <a:srgbClr val="1C2F54"/>
      </a:accent1>
      <a:accent2>
        <a:srgbClr val="8DCF6A"/>
      </a:accent2>
      <a:accent3>
        <a:srgbClr val="E8E359"/>
      </a:accent3>
      <a:accent4>
        <a:srgbClr val="ECACCC"/>
      </a:accent4>
      <a:accent5>
        <a:srgbClr val="F2F2F2"/>
      </a:accent5>
      <a:accent6>
        <a:srgbClr val="2878CD"/>
      </a:accent6>
      <a:hlink>
        <a:srgbClr val="2878CD"/>
      </a:hlink>
      <a:folHlink>
        <a:srgbClr val="8DCF6A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344F438046541A07BB6798A8C1860" ma:contentTypeVersion="14" ma:contentTypeDescription="Een nieuw document maken." ma:contentTypeScope="" ma:versionID="69b4dd6778aa912df3406bc775b117e2">
  <xsd:schema xmlns:xsd="http://www.w3.org/2001/XMLSchema" xmlns:xs="http://www.w3.org/2001/XMLSchema" xmlns:p="http://schemas.microsoft.com/office/2006/metadata/properties" xmlns:ns2="e42e2177-25b1-43dd-98d8-1aba2307a5e9" xmlns:ns3="38f98e4d-50b2-4d1b-b500-1bb80a065552" targetNamespace="http://schemas.microsoft.com/office/2006/metadata/properties" ma:root="true" ma:fieldsID="dcf8a6638e4c24c1f16fe3b0b9436b12" ns2:_="" ns3:_="">
    <xsd:import namespace="e42e2177-25b1-43dd-98d8-1aba2307a5e9"/>
    <xsd:import namespace="38f98e4d-50b2-4d1b-b500-1bb80a065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umen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e2177-25b1-43dd-98d8-1aba2307a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8916d0e-57d1-4b5f-86b9-0657e53d2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umentijd" ma:index="21" nillable="true" ma:displayName="Datum en tijd" ma:format="DateTime" ma:internalName="Datumen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98e4d-50b2-4d1b-b500-1bb80a06555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b938c4-3c77-4b14-b60e-5f4c46e8e33a}" ma:internalName="TaxCatchAll" ma:showField="CatchAllData" ma:web="38f98e4d-50b2-4d1b-b500-1bb80a065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f98e4d-50b2-4d1b-b500-1bb80a065552" xsi:nil="true"/>
    <lcf76f155ced4ddcb4097134ff3c332f xmlns="e42e2177-25b1-43dd-98d8-1aba2307a5e9">
      <Terms xmlns="http://schemas.microsoft.com/office/infopath/2007/PartnerControls"/>
    </lcf76f155ced4ddcb4097134ff3c332f>
    <Datumentijd xmlns="e42e2177-25b1-43dd-98d8-1aba2307a5e9" xsi:nil="true"/>
  </documentManagement>
</p:properties>
</file>

<file path=customXml/itemProps1.xml><?xml version="1.0" encoding="utf-8"?>
<ds:datastoreItem xmlns:ds="http://schemas.openxmlformats.org/officeDocument/2006/customXml" ds:itemID="{34AAF907-C28F-4ED6-9AEE-A3F697CC0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35B9D3-2011-4702-B4BE-8B3F85822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D474C-443E-4257-838C-DB88DB724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e2177-25b1-43dd-98d8-1aba2307a5e9"/>
    <ds:schemaRef ds:uri="38f98e4d-50b2-4d1b-b500-1bb80a065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F2DF3-DAC4-4767-A758-B033D93F090C}">
  <ds:schemaRefs>
    <ds:schemaRef ds:uri="http://schemas.microsoft.com/office/2006/metadata/properties"/>
    <ds:schemaRef ds:uri="http://schemas.microsoft.com/office/infopath/2007/PartnerControls"/>
    <ds:schemaRef ds:uri="38f98e4d-50b2-4d1b-b500-1bb80a065552"/>
    <ds:schemaRef ds:uri="e42e2177-25b1-43dd-98d8-1aba2307a5e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3 - Referentieformulier</Template>
  <TotalTime>4</TotalTime>
  <Pages>2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aanbesteding</vt:lpstr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aanbesteding</dc:title>
  <dc:subject/>
  <dc:creator>Ramon Lamberink</dc:creator>
  <cp:keywords/>
  <dc:description/>
  <cp:lastModifiedBy>Ramon Lamberink</cp:lastModifiedBy>
  <cp:revision>2</cp:revision>
  <dcterms:created xsi:type="dcterms:W3CDTF">2026-04-17T15:45:00Z</dcterms:created>
  <dcterms:modified xsi:type="dcterms:W3CDTF">2026-04-17T15:50:00Z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0x0101000A6344F438046541A07BB6798A8C1860</vt:lpwstr>
  </property>
</Properties>
</file>