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FF90" w14:textId="3B8630C6" w:rsidR="00DB6A64" w:rsidRDefault="00335522" w:rsidP="00DB058A">
      <w:pPr>
        <w:spacing w:after="160" w:line="259" w:lineRule="auto"/>
        <w:rPr>
          <w:rFonts w:asciiTheme="minorHAnsi" w:hAnsiTheme="minorHAnsi" w:cstheme="minorHAnsi"/>
          <w:b/>
          <w:bCs/>
          <w:sz w:val="40"/>
          <w:szCs w:val="40"/>
          <w:lang w:eastAsia="en-US"/>
        </w:rPr>
      </w:pPr>
      <w:r w:rsidRPr="00335522">
        <w:rPr>
          <w:rFonts w:asciiTheme="minorHAnsi" w:hAnsiTheme="minorHAnsi" w:cstheme="minorHAnsi"/>
          <w:b/>
          <w:bCs/>
          <w:sz w:val="40"/>
          <w:szCs w:val="40"/>
          <w:lang w:eastAsia="en-US"/>
        </w:rPr>
        <w:t>Bijlage 6A</w:t>
      </w:r>
      <w:r>
        <w:rPr>
          <w:rFonts w:asciiTheme="minorHAnsi" w:hAnsiTheme="minorHAnsi" w:cstheme="minorHAnsi"/>
          <w:b/>
          <w:bCs/>
          <w:sz w:val="40"/>
          <w:szCs w:val="40"/>
          <w:lang w:eastAsia="en-US"/>
        </w:rPr>
        <w:t xml:space="preserve"> -</w:t>
      </w:r>
      <w:r w:rsidRPr="00335522">
        <w:rPr>
          <w:rFonts w:asciiTheme="minorHAnsi" w:hAnsiTheme="minorHAnsi" w:cstheme="minorHAnsi"/>
          <w:b/>
          <w:bCs/>
          <w:sz w:val="40"/>
          <w:szCs w:val="40"/>
          <w:lang w:eastAsia="en-US"/>
        </w:rPr>
        <w:t xml:space="preserve"> </w:t>
      </w:r>
      <w:r w:rsidR="00FD5AB3" w:rsidRPr="00335522">
        <w:rPr>
          <w:rFonts w:asciiTheme="minorHAnsi" w:hAnsiTheme="minorHAnsi" w:cstheme="minorHAnsi"/>
          <w:b/>
          <w:bCs/>
          <w:sz w:val="40"/>
          <w:szCs w:val="40"/>
          <w:lang w:eastAsia="en-US"/>
        </w:rPr>
        <w:t>Akkoordverklaring Programma van Eisen</w:t>
      </w:r>
    </w:p>
    <w:p w14:paraId="62338227" w14:textId="77777777" w:rsidR="008D7AC8" w:rsidRPr="00E1563B" w:rsidRDefault="008D7AC8" w:rsidP="008D7AC8">
      <w:pPr>
        <w:spacing w:line="274" w:lineRule="atLeast"/>
        <w:rPr>
          <w:rFonts w:ascii="Calibri" w:hAnsi="Calibri" w:cs="Calibri"/>
          <w:sz w:val="32"/>
          <w:szCs w:val="32"/>
        </w:rPr>
      </w:pPr>
      <w:r w:rsidRPr="00E1563B">
        <w:rPr>
          <w:rFonts w:ascii="Calibri" w:hAnsi="Calibri" w:cs="Calibri"/>
          <w:sz w:val="32"/>
          <w:szCs w:val="32"/>
        </w:rPr>
        <w:t xml:space="preserve">EA </w:t>
      </w:r>
      <w:proofErr w:type="spellStart"/>
      <w:r>
        <w:rPr>
          <w:rFonts w:ascii="Calibri" w:hAnsi="Calibri" w:cs="Calibri"/>
          <w:sz w:val="32"/>
          <w:szCs w:val="32"/>
        </w:rPr>
        <w:t>Multifunctionals</w:t>
      </w:r>
      <w:proofErr w:type="spellEnd"/>
      <w:r w:rsidRPr="00E1563B">
        <w:rPr>
          <w:rFonts w:ascii="Calibri" w:hAnsi="Calibri" w:cs="Calibri"/>
          <w:sz w:val="32"/>
          <w:szCs w:val="32"/>
        </w:rPr>
        <w:t xml:space="preserve"> -SHN251</w:t>
      </w:r>
      <w:r>
        <w:rPr>
          <w:rFonts w:ascii="Calibri" w:hAnsi="Calibri" w:cs="Calibri"/>
          <w:sz w:val="32"/>
          <w:szCs w:val="32"/>
        </w:rPr>
        <w:t>8</w:t>
      </w:r>
    </w:p>
    <w:p w14:paraId="5F2C683D" w14:textId="77777777" w:rsidR="008D7AC8" w:rsidRDefault="008D7AC8" w:rsidP="006F2685">
      <w:pPr>
        <w:pStyle w:val="Geenafstand"/>
        <w:rPr>
          <w:rFonts w:asciiTheme="minorHAnsi" w:hAnsiTheme="minorHAnsi" w:cstheme="minorHAnsi"/>
          <w:sz w:val="18"/>
          <w:szCs w:val="18"/>
        </w:rPr>
      </w:pPr>
    </w:p>
    <w:p w14:paraId="4996E833" w14:textId="560BBBAE" w:rsidR="006F2685" w:rsidRPr="00335522" w:rsidRDefault="006F2685" w:rsidP="006F2685">
      <w:pPr>
        <w:pStyle w:val="Geenafstand"/>
        <w:rPr>
          <w:rFonts w:asciiTheme="minorHAnsi" w:hAnsiTheme="minorHAnsi" w:cstheme="minorHAnsi"/>
          <w:sz w:val="18"/>
          <w:szCs w:val="18"/>
        </w:rPr>
      </w:pPr>
      <w:r w:rsidRPr="00335522">
        <w:rPr>
          <w:rFonts w:asciiTheme="minorHAnsi" w:hAnsiTheme="minorHAnsi" w:cstheme="minorHAnsi"/>
          <w:sz w:val="18"/>
          <w:szCs w:val="18"/>
        </w:rPr>
        <w:t xml:space="preserve">Inschrijver dient te voldoen aan de eisen als opgenomen in bijlage </w:t>
      </w:r>
      <w:r w:rsidR="00335522" w:rsidRPr="00335522">
        <w:rPr>
          <w:rFonts w:asciiTheme="minorHAnsi" w:hAnsiTheme="minorHAnsi" w:cstheme="minorHAnsi"/>
          <w:sz w:val="18"/>
          <w:szCs w:val="18"/>
        </w:rPr>
        <w:t>6</w:t>
      </w:r>
      <w:r w:rsidRPr="00335522">
        <w:rPr>
          <w:rFonts w:asciiTheme="minorHAnsi" w:hAnsiTheme="minorHAnsi" w:cstheme="minorHAnsi"/>
          <w:sz w:val="18"/>
          <w:szCs w:val="18"/>
        </w:rPr>
        <w:t xml:space="preserve"> Programma van Eisen. Inschrijver dient kennis te nemen van elke afzonderlijke eis en </w:t>
      </w:r>
      <w:proofErr w:type="gramStart"/>
      <w:r w:rsidRPr="00335522">
        <w:rPr>
          <w:rFonts w:asciiTheme="minorHAnsi" w:hAnsiTheme="minorHAnsi" w:cstheme="minorHAnsi"/>
          <w:sz w:val="18"/>
          <w:szCs w:val="18"/>
        </w:rPr>
        <w:t>middels</w:t>
      </w:r>
      <w:proofErr w:type="gramEnd"/>
      <w:r w:rsidRPr="00335522">
        <w:rPr>
          <w:rFonts w:asciiTheme="minorHAnsi" w:hAnsiTheme="minorHAnsi" w:cstheme="minorHAnsi"/>
          <w:sz w:val="18"/>
          <w:szCs w:val="18"/>
        </w:rPr>
        <w:t xml:space="preserve"> ondertekening verklaart Inschrijver aan elke afzonderlijke eis te voldoen. Indien Inschrijver op één of meerdere van deze onderdelen niet voldoet, wordt Inschrijver uitgesloten van deze aanbesteding.</w:t>
      </w:r>
    </w:p>
    <w:p w14:paraId="3D56DB92" w14:textId="77777777" w:rsidR="006F2685" w:rsidRPr="00335522" w:rsidRDefault="006F2685" w:rsidP="006F2685">
      <w:pPr>
        <w:pStyle w:val="Geenafstand"/>
        <w:rPr>
          <w:rFonts w:asciiTheme="minorHAnsi" w:hAnsiTheme="minorHAnsi" w:cstheme="minorHAnsi"/>
          <w:sz w:val="18"/>
          <w:szCs w:val="18"/>
        </w:rPr>
      </w:pPr>
    </w:p>
    <w:p w14:paraId="48325139" w14:textId="06D64478" w:rsidR="006F2685" w:rsidRPr="00335522" w:rsidRDefault="006F2685" w:rsidP="006F2685">
      <w:pPr>
        <w:pStyle w:val="Geenafstand"/>
        <w:rPr>
          <w:rFonts w:asciiTheme="minorHAnsi" w:hAnsiTheme="minorHAnsi" w:cstheme="minorHAnsi"/>
          <w:sz w:val="18"/>
          <w:szCs w:val="18"/>
        </w:rPr>
      </w:pPr>
      <w:r w:rsidRPr="00335522">
        <w:rPr>
          <w:rFonts w:asciiTheme="minorHAnsi" w:hAnsiTheme="minorHAnsi" w:cstheme="minorHAnsi"/>
          <w:sz w:val="18"/>
          <w:szCs w:val="18"/>
        </w:rPr>
        <w:t xml:space="preserve">Dit Programma van Eisen maakt onlosmakelijk deel uit van de Aanbestedingsleidraad en daarmee de </w:t>
      </w:r>
      <w:r w:rsidR="00335522" w:rsidRPr="00335522">
        <w:rPr>
          <w:rFonts w:asciiTheme="minorHAnsi" w:hAnsiTheme="minorHAnsi" w:cstheme="minorHAnsi"/>
          <w:sz w:val="18"/>
          <w:szCs w:val="18"/>
        </w:rPr>
        <w:t>Ov</w:t>
      </w:r>
      <w:r w:rsidRPr="00335522">
        <w:rPr>
          <w:rFonts w:asciiTheme="minorHAnsi" w:hAnsiTheme="minorHAnsi" w:cstheme="minorHAnsi"/>
          <w:sz w:val="18"/>
          <w:szCs w:val="18"/>
        </w:rPr>
        <w:t xml:space="preserve">ereenkomst. </w:t>
      </w:r>
    </w:p>
    <w:p w14:paraId="70BCCF67" w14:textId="77777777" w:rsidR="00FD5AB3" w:rsidRPr="00335522" w:rsidRDefault="00FD5AB3" w:rsidP="00ED6E44">
      <w:pPr>
        <w:pStyle w:val="Geenafstand"/>
        <w:rPr>
          <w:rFonts w:asciiTheme="minorHAnsi" w:hAnsiTheme="minorHAnsi" w:cstheme="minorHAnsi"/>
          <w:lang w:eastAsia="en-US"/>
        </w:rPr>
      </w:pPr>
    </w:p>
    <w:tbl>
      <w:tblPr>
        <w:tblW w:w="18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0"/>
        <w:gridCol w:w="1640"/>
        <w:gridCol w:w="1640"/>
        <w:gridCol w:w="1640"/>
        <w:gridCol w:w="1640"/>
        <w:gridCol w:w="160"/>
      </w:tblGrid>
      <w:tr w:rsidR="001B5D0F" w:rsidRPr="00335522" w14:paraId="6D9952D9" w14:textId="77777777" w:rsidTr="00561FBD">
        <w:trPr>
          <w:trHeight w:val="280"/>
        </w:trPr>
        <w:tc>
          <w:tcPr>
            <w:tcW w:w="1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59E97" w14:textId="77777777" w:rsidR="00560B34" w:rsidRPr="00335522" w:rsidRDefault="00560B34" w:rsidP="00561FBD">
            <w:pPr>
              <w:pStyle w:val="Geenafstand"/>
              <w:ind w:left="-69"/>
              <w:rPr>
                <w:rFonts w:asciiTheme="minorHAnsi" w:hAnsiTheme="minorHAnsi" w:cstheme="minorHAnsi"/>
                <w:b/>
                <w:sz w:val="22"/>
              </w:rPr>
            </w:pPr>
          </w:p>
          <w:p w14:paraId="01CF94A6" w14:textId="4948C8D2" w:rsidR="001B5D0F" w:rsidRPr="00335522" w:rsidRDefault="001B5D0F" w:rsidP="00561FBD">
            <w:pPr>
              <w:pStyle w:val="Geenafstand"/>
              <w:ind w:left="-69"/>
              <w:rPr>
                <w:rFonts w:asciiTheme="minorHAnsi" w:hAnsiTheme="minorHAnsi" w:cstheme="minorHAnsi"/>
                <w:b/>
                <w:sz w:val="22"/>
              </w:rPr>
            </w:pPr>
            <w:r w:rsidRPr="00335522">
              <w:rPr>
                <w:rFonts w:asciiTheme="minorHAnsi" w:hAnsiTheme="minorHAnsi" w:cstheme="minorHAnsi"/>
                <w:b/>
                <w:sz w:val="22"/>
              </w:rPr>
              <w:t xml:space="preserve">Ondertekening dat u voldoet aan de gestelde </w:t>
            </w:r>
            <w:r w:rsidR="0087124E" w:rsidRPr="00335522">
              <w:rPr>
                <w:rFonts w:asciiTheme="minorHAnsi" w:hAnsiTheme="minorHAnsi" w:cstheme="minorHAnsi"/>
                <w:b/>
                <w:sz w:val="22"/>
              </w:rPr>
              <w:t>E</w:t>
            </w:r>
            <w:r w:rsidRPr="00335522">
              <w:rPr>
                <w:rFonts w:asciiTheme="minorHAnsi" w:hAnsiTheme="minorHAnsi" w:cstheme="minorHAnsi"/>
                <w:b/>
                <w:sz w:val="22"/>
              </w:rPr>
              <w:t>isen</w:t>
            </w:r>
          </w:p>
          <w:p w14:paraId="138650E4" w14:textId="77777777" w:rsidR="001B5D0F" w:rsidRPr="00335522" w:rsidRDefault="001B5D0F" w:rsidP="00561FBD">
            <w:pPr>
              <w:pStyle w:val="Geenafstand"/>
              <w:ind w:left="-69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9F13B" w14:textId="77777777" w:rsidR="001B5D0F" w:rsidRPr="00335522" w:rsidRDefault="001B5D0F" w:rsidP="00561FBD">
            <w:pPr>
              <w:ind w:left="-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0829F8" w14:textId="77777777" w:rsidR="001B5D0F" w:rsidRPr="00335522" w:rsidRDefault="001B5D0F" w:rsidP="00561FBD">
            <w:pPr>
              <w:ind w:left="-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ED826" w14:textId="77777777" w:rsidR="001B5D0F" w:rsidRPr="00335522" w:rsidRDefault="001B5D0F" w:rsidP="00561FBD">
            <w:pPr>
              <w:ind w:left="-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70778" w14:textId="77777777" w:rsidR="001B5D0F" w:rsidRPr="00335522" w:rsidRDefault="001B5D0F" w:rsidP="00561FBD">
            <w:pPr>
              <w:ind w:left="-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63C04" w14:textId="77777777" w:rsidR="001B5D0F" w:rsidRPr="00335522" w:rsidRDefault="001B5D0F" w:rsidP="00561FBD">
            <w:pPr>
              <w:ind w:left="-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00314B1" w14:textId="77777777" w:rsidR="00F775D8" w:rsidRPr="00335522" w:rsidRDefault="00F775D8" w:rsidP="00F775D8">
      <w:pPr>
        <w:pStyle w:val="Geenafstand"/>
        <w:rPr>
          <w:rFonts w:asciiTheme="minorHAnsi" w:hAnsiTheme="minorHAnsi" w:cstheme="minorHAnsi"/>
          <w:lang w:eastAsia="en-US"/>
        </w:rPr>
      </w:pPr>
    </w:p>
    <w:p w14:paraId="013D8A98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  <w:r w:rsidRPr="00F946CA">
        <w:rPr>
          <w:rFonts w:ascii="Calibri" w:hAnsi="Calibri" w:cs="Calibri"/>
          <w:sz w:val="18"/>
        </w:rPr>
        <w:t>Naar waarheid en zonder voorbehoud rechtsgeldig ondertekend:</w:t>
      </w:r>
    </w:p>
    <w:p w14:paraId="30FA96DA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</w:p>
    <w:p w14:paraId="1879F46D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Naam Inschrijver</w:t>
      </w:r>
      <w:r w:rsidRPr="00F946CA">
        <w:rPr>
          <w:rFonts w:ascii="Calibri" w:hAnsi="Calibri" w:cs="Calibri"/>
          <w:sz w:val="18"/>
        </w:rPr>
        <w:t xml:space="preserve">: </w:t>
      </w:r>
      <w:r>
        <w:rPr>
          <w:rFonts w:ascii="Calibri" w:hAnsi="Calibri" w:cs="Calibri"/>
          <w:sz w:val="18"/>
        </w:rPr>
        <w:t>&lt;invullen&gt;</w:t>
      </w:r>
    </w:p>
    <w:p w14:paraId="19A2C6AA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</w:p>
    <w:p w14:paraId="14AC276A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274" w:lineRule="atLeast"/>
        <w:rPr>
          <w:rFonts w:ascii="Calibri" w:hAnsi="Calibri" w:cs="Calibri"/>
          <w:sz w:val="18"/>
        </w:rPr>
      </w:pPr>
      <w:r w:rsidRPr="00F946CA">
        <w:rPr>
          <w:rFonts w:ascii="Calibri" w:hAnsi="Calibri" w:cs="Calibri"/>
          <w:sz w:val="18"/>
        </w:rPr>
        <w:t xml:space="preserve">Plaats: </w:t>
      </w:r>
      <w:r>
        <w:rPr>
          <w:rFonts w:ascii="Calibri" w:hAnsi="Calibri" w:cs="Calibri"/>
          <w:sz w:val="18"/>
        </w:rPr>
        <w:t>&lt;invullen&gt;</w:t>
      </w:r>
      <w:r w:rsidRPr="00F946CA">
        <w:rPr>
          <w:rFonts w:ascii="Calibri" w:hAnsi="Calibri" w:cs="Calibri"/>
          <w:sz w:val="18"/>
        </w:rPr>
        <w:tab/>
        <w:t xml:space="preserve">Datum: </w:t>
      </w:r>
      <w:r>
        <w:rPr>
          <w:rFonts w:ascii="Calibri" w:hAnsi="Calibri" w:cs="Calibri"/>
          <w:sz w:val="18"/>
        </w:rPr>
        <w:t>&lt;invullen&gt;</w:t>
      </w:r>
    </w:p>
    <w:p w14:paraId="2B70B974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274" w:lineRule="atLeast"/>
        <w:rPr>
          <w:rFonts w:ascii="Calibri" w:hAnsi="Calibri" w:cs="Calibri"/>
          <w:sz w:val="18"/>
        </w:rPr>
      </w:pPr>
    </w:p>
    <w:p w14:paraId="1E877238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274" w:lineRule="atLeast"/>
        <w:rPr>
          <w:rFonts w:ascii="Calibri" w:hAnsi="Calibri" w:cs="Calibri"/>
          <w:sz w:val="18"/>
        </w:rPr>
      </w:pPr>
      <w:r w:rsidRPr="00F946CA">
        <w:rPr>
          <w:rFonts w:ascii="Calibri" w:hAnsi="Calibri" w:cs="Calibri"/>
          <w:sz w:val="18"/>
        </w:rPr>
        <w:t xml:space="preserve">Naam ondergetekende: </w:t>
      </w:r>
      <w:r>
        <w:rPr>
          <w:rFonts w:ascii="Calibri" w:hAnsi="Calibri" w:cs="Calibri"/>
          <w:sz w:val="18"/>
        </w:rPr>
        <w:t>&lt;invullen&gt;</w:t>
      </w:r>
      <w:r w:rsidRPr="00F946CA">
        <w:rPr>
          <w:rFonts w:ascii="Calibri" w:hAnsi="Calibri" w:cs="Calibri"/>
          <w:sz w:val="18"/>
        </w:rPr>
        <w:tab/>
        <w:t xml:space="preserve">Functie: </w:t>
      </w:r>
      <w:r>
        <w:rPr>
          <w:rFonts w:ascii="Calibri" w:hAnsi="Calibri" w:cs="Calibri"/>
          <w:sz w:val="18"/>
        </w:rPr>
        <w:t>&lt;invullen&gt;</w:t>
      </w:r>
    </w:p>
    <w:p w14:paraId="4D358CB9" w14:textId="77777777" w:rsidR="00F775D8" w:rsidRPr="00F946CA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</w:p>
    <w:p w14:paraId="1A646426" w14:textId="77777777" w:rsidR="00F775D8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  <w:r w:rsidRPr="00F946CA">
        <w:rPr>
          <w:rFonts w:ascii="Calibri" w:hAnsi="Calibri" w:cs="Calibri"/>
          <w:sz w:val="18"/>
        </w:rPr>
        <w:t xml:space="preserve">Handtekening: </w:t>
      </w:r>
    </w:p>
    <w:p w14:paraId="1862B3D0" w14:textId="77777777" w:rsidR="00F775D8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</w:p>
    <w:p w14:paraId="1D98FA45" w14:textId="77777777" w:rsidR="00F775D8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</w:p>
    <w:p w14:paraId="10C5FC64" w14:textId="77777777" w:rsidR="00F775D8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</w:p>
    <w:p w14:paraId="16703B35" w14:textId="77777777" w:rsidR="00F775D8" w:rsidRDefault="00F775D8" w:rsidP="00F7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tLeast"/>
        <w:rPr>
          <w:rFonts w:ascii="Calibri" w:hAnsi="Calibri" w:cs="Calibri"/>
          <w:sz w:val="18"/>
        </w:rPr>
      </w:pPr>
    </w:p>
    <w:p w14:paraId="6A9C208A" w14:textId="77777777" w:rsidR="00F775D8" w:rsidRPr="00B970C0" w:rsidRDefault="00F775D8" w:rsidP="00F775D8">
      <w:pPr>
        <w:spacing w:line="274" w:lineRule="atLeast"/>
        <w:rPr>
          <w:rFonts w:ascii="Calibri" w:hAnsi="Calibri" w:cs="Calibri"/>
          <w:sz w:val="18"/>
          <w:szCs w:val="18"/>
        </w:rPr>
      </w:pPr>
    </w:p>
    <w:p w14:paraId="4A240A1D" w14:textId="77777777" w:rsidR="00335522" w:rsidRPr="00335522" w:rsidRDefault="00335522" w:rsidP="00F775D8">
      <w:pPr>
        <w:spacing w:line="274" w:lineRule="atLeast"/>
        <w:rPr>
          <w:rFonts w:asciiTheme="minorHAnsi" w:hAnsiTheme="minorHAnsi" w:cstheme="minorHAnsi"/>
          <w:lang w:eastAsia="en-US"/>
        </w:rPr>
      </w:pPr>
    </w:p>
    <w:sectPr w:rsidR="00335522" w:rsidRPr="00335522" w:rsidSect="00335522">
      <w:headerReference w:type="default" r:id="rId10"/>
      <w:pgSz w:w="11906" w:h="16838"/>
      <w:pgMar w:top="18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90BE" w14:textId="77777777" w:rsidR="000B64AC" w:rsidRDefault="000B64AC">
      <w:pPr>
        <w:spacing w:line="240" w:lineRule="auto"/>
      </w:pPr>
      <w:r>
        <w:separator/>
      </w:r>
    </w:p>
  </w:endnote>
  <w:endnote w:type="continuationSeparator" w:id="0">
    <w:p w14:paraId="2803E3C4" w14:textId="77777777" w:rsidR="000B64AC" w:rsidRDefault="000B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6C8E" w14:textId="77777777" w:rsidR="000B64AC" w:rsidRDefault="000B64AC">
      <w:pPr>
        <w:spacing w:line="240" w:lineRule="auto"/>
      </w:pPr>
      <w:r>
        <w:separator/>
      </w:r>
    </w:p>
  </w:footnote>
  <w:footnote w:type="continuationSeparator" w:id="0">
    <w:p w14:paraId="05582112" w14:textId="77777777" w:rsidR="000B64AC" w:rsidRDefault="000B6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B7A6" w14:textId="0EDADBF4" w:rsidR="000F41A8" w:rsidRDefault="00335522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34E4B9" wp14:editId="7239DF97">
          <wp:simplePos x="0" y="0"/>
          <wp:positionH relativeFrom="column">
            <wp:posOffset>5291455</wp:posOffset>
          </wp:positionH>
          <wp:positionV relativeFrom="paragraph">
            <wp:posOffset>-106680</wp:posOffset>
          </wp:positionV>
          <wp:extent cx="1219200" cy="549910"/>
          <wp:effectExtent l="0" t="0" r="0" b="2540"/>
          <wp:wrapNone/>
          <wp:docPr id="671362327" name="Afbeelding 2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62327" name="Afbeelding 2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5B16317" wp14:editId="5AF1F1EC">
          <wp:simplePos x="0" y="0"/>
          <wp:positionH relativeFrom="column">
            <wp:posOffset>4377055</wp:posOffset>
          </wp:positionH>
          <wp:positionV relativeFrom="paragraph">
            <wp:posOffset>-249555</wp:posOffset>
          </wp:positionV>
          <wp:extent cx="826770" cy="826770"/>
          <wp:effectExtent l="0" t="0" r="0" b="0"/>
          <wp:wrapNone/>
          <wp:docPr id="1857433804" name="Picture 3" descr="Afbeelding met tekst, Lettertype, viole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047402" name="Picture 3" descr="Afbeelding met tekst, Lettertype, violet, Graphics&#10;&#10;Automatisch gegenereerde beschrijvi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1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4"/>
    <w:rsid w:val="00011EC6"/>
    <w:rsid w:val="000755D3"/>
    <w:rsid w:val="000B64AC"/>
    <w:rsid w:val="000F41A8"/>
    <w:rsid w:val="00101BE4"/>
    <w:rsid w:val="00132421"/>
    <w:rsid w:val="00165C8F"/>
    <w:rsid w:val="001B5D0F"/>
    <w:rsid w:val="001C4379"/>
    <w:rsid w:val="001E2C48"/>
    <w:rsid w:val="00211C7E"/>
    <w:rsid w:val="0025085B"/>
    <w:rsid w:val="002560A5"/>
    <w:rsid w:val="00277DD3"/>
    <w:rsid w:val="003150FA"/>
    <w:rsid w:val="00327795"/>
    <w:rsid w:val="00335522"/>
    <w:rsid w:val="00346A14"/>
    <w:rsid w:val="00391D8B"/>
    <w:rsid w:val="0040422F"/>
    <w:rsid w:val="004C72EC"/>
    <w:rsid w:val="00534DB7"/>
    <w:rsid w:val="00540DA8"/>
    <w:rsid w:val="00560B34"/>
    <w:rsid w:val="00561F02"/>
    <w:rsid w:val="00565129"/>
    <w:rsid w:val="006235D9"/>
    <w:rsid w:val="0069528A"/>
    <w:rsid w:val="006C618F"/>
    <w:rsid w:val="006F2685"/>
    <w:rsid w:val="00741713"/>
    <w:rsid w:val="007434E9"/>
    <w:rsid w:val="00805856"/>
    <w:rsid w:val="008230D7"/>
    <w:rsid w:val="00842915"/>
    <w:rsid w:val="00856746"/>
    <w:rsid w:val="0087124E"/>
    <w:rsid w:val="00880903"/>
    <w:rsid w:val="008D7AC8"/>
    <w:rsid w:val="008F7E73"/>
    <w:rsid w:val="00927B9B"/>
    <w:rsid w:val="009340B7"/>
    <w:rsid w:val="009614E4"/>
    <w:rsid w:val="009C7D0E"/>
    <w:rsid w:val="009E5CCC"/>
    <w:rsid w:val="00A4632F"/>
    <w:rsid w:val="00A77C8A"/>
    <w:rsid w:val="00A85975"/>
    <w:rsid w:val="00AC0915"/>
    <w:rsid w:val="00B23812"/>
    <w:rsid w:val="00B644C7"/>
    <w:rsid w:val="00B77435"/>
    <w:rsid w:val="00B777B9"/>
    <w:rsid w:val="00C13CF6"/>
    <w:rsid w:val="00C21CB4"/>
    <w:rsid w:val="00C748F1"/>
    <w:rsid w:val="00CC31A4"/>
    <w:rsid w:val="00CD27AD"/>
    <w:rsid w:val="00D31DC4"/>
    <w:rsid w:val="00DA69D5"/>
    <w:rsid w:val="00DB058A"/>
    <w:rsid w:val="00DB6A64"/>
    <w:rsid w:val="00DE6662"/>
    <w:rsid w:val="00DF3353"/>
    <w:rsid w:val="00E02CDC"/>
    <w:rsid w:val="00E7393B"/>
    <w:rsid w:val="00E9166E"/>
    <w:rsid w:val="00E96EE2"/>
    <w:rsid w:val="00EB6106"/>
    <w:rsid w:val="00ED6E44"/>
    <w:rsid w:val="00F453FE"/>
    <w:rsid w:val="00F77563"/>
    <w:rsid w:val="00F775D8"/>
    <w:rsid w:val="00FD5AB3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623A"/>
  <w15:chartTrackingRefBased/>
  <w15:docId w15:val="{89936FAB-360C-4509-8666-CF6A49A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6A64"/>
    <w:pPr>
      <w:spacing w:after="0" w:line="260" w:lineRule="atLeast"/>
    </w:pPr>
    <w:rPr>
      <w:rFonts w:ascii="Verdana" w:eastAsia="Times New Roman" w:hAnsi="Verdana" w:cs="Arial"/>
      <w:kern w:val="0"/>
      <w:sz w:val="19"/>
      <w:szCs w:val="19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6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6A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6A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6A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6A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6A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6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6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99"/>
    <w:qFormat/>
    <w:rsid w:val="00DB6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6A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6A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6A6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6A6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6A64"/>
    <w:rPr>
      <w:rFonts w:ascii="Verdana" w:eastAsia="Times New Roman" w:hAnsi="Verdana" w:cs="Arial"/>
      <w:kern w:val="0"/>
      <w:sz w:val="19"/>
      <w:szCs w:val="19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qFormat/>
    <w:rsid w:val="00DB6A6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6A64"/>
    <w:rPr>
      <w:rFonts w:ascii="Verdana" w:eastAsia="Times New Roman" w:hAnsi="Verdana" w:cs="Arial"/>
      <w:kern w:val="0"/>
      <w:sz w:val="19"/>
      <w:szCs w:val="19"/>
      <w:lang w:val="nl-NL" w:eastAsia="nl-NL"/>
      <w14:ligatures w14:val="none"/>
    </w:rPr>
  </w:style>
  <w:style w:type="paragraph" w:styleId="Geenafstand">
    <w:name w:val="No Spacing"/>
    <w:uiPriority w:val="1"/>
    <w:qFormat/>
    <w:rsid w:val="00ED6E44"/>
    <w:pPr>
      <w:spacing w:after="0" w:line="240" w:lineRule="auto"/>
    </w:pPr>
    <w:rPr>
      <w:rFonts w:ascii="Verdana" w:eastAsia="Times New Roman" w:hAnsi="Verdana" w:cs="Arial"/>
      <w:kern w:val="0"/>
      <w:sz w:val="19"/>
      <w:szCs w:val="19"/>
      <w:lang w:eastAsia="nl-NL"/>
      <w14:ligatures w14:val="none"/>
    </w:rPr>
  </w:style>
  <w:style w:type="table" w:styleId="Tabelraster">
    <w:name w:val="Table Grid"/>
    <w:basedOn w:val="Standaardtabel"/>
    <w:uiPriority w:val="59"/>
    <w:rsid w:val="0033552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65D1.08637E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93b56-de0a-4e04-8cdd-00229c47a947" xsi:nil="true"/>
    <lcf76f155ced4ddcb4097134ff3c332f xmlns="fce675d2-437e-4853-89ba-b11458139547">
      <Terms xmlns="http://schemas.microsoft.com/office/infopath/2007/PartnerControls"/>
    </lcf76f155ced4ddcb4097134ff3c332f>
    <_Flow_SignoffStatus xmlns="fce675d2-437e-4853-89ba-b11458139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1E40D99DBF24D9A5DEBCA9F10CC8F" ma:contentTypeVersion="13" ma:contentTypeDescription="Een nieuw document maken." ma:contentTypeScope="" ma:versionID="54761668b36d4855b81585a12c14775a">
  <xsd:schema xmlns:xsd="http://www.w3.org/2001/XMLSchema" xmlns:xs="http://www.w3.org/2001/XMLSchema" xmlns:p="http://schemas.microsoft.com/office/2006/metadata/properties" xmlns:ns2="fce675d2-437e-4853-89ba-b11458139547" xmlns:ns3="dcb93b56-de0a-4e04-8cdd-00229c47a947" targetNamespace="http://schemas.microsoft.com/office/2006/metadata/properties" ma:root="true" ma:fieldsID="7e7720687d7141ff5f9f8e2ffe316f18" ns2:_="" ns3:_="">
    <xsd:import namespace="fce675d2-437e-4853-89ba-b11458139547"/>
    <xsd:import namespace="dcb93b56-de0a-4e04-8cdd-00229c47a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675d2-437e-4853-89ba-b11458139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c6ab823-ba6a-419c-af17-83357013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Afmeldingsstatus" ma:internalName="_x0024_Resources_x003a_core_x002c_Signoff_Status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93b56-de0a-4e04-8cdd-00229c47a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d480f-93a8-4929-aac6-974e2e365923}" ma:internalName="TaxCatchAll" ma:showField="CatchAllData" ma:web="dcb93b56-de0a-4e04-8cdd-00229c47a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5C973-AD74-4F33-BB22-5FDB96456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84C9E-B0B4-4F01-BBD6-10FCA1139564}">
  <ds:schemaRefs>
    <ds:schemaRef ds:uri="http://purl.org/dc/terms/"/>
    <ds:schemaRef ds:uri="dcb93b56-de0a-4e04-8cdd-00229c47a947"/>
    <ds:schemaRef ds:uri="http://schemas.openxmlformats.org/package/2006/metadata/core-properties"/>
    <ds:schemaRef ds:uri="http://purl.org/dc/elements/1.1/"/>
    <ds:schemaRef ds:uri="fce675d2-437e-4853-89ba-b1145813954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BF5114-7888-4426-8497-878C55A36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Nieuwenhuys | Adjust</dc:creator>
  <cp:keywords/>
  <dc:description/>
  <cp:lastModifiedBy>Pleun Oesterholt | Adjust</cp:lastModifiedBy>
  <cp:revision>2</cp:revision>
  <dcterms:created xsi:type="dcterms:W3CDTF">2025-11-25T10:19:00Z</dcterms:created>
  <dcterms:modified xsi:type="dcterms:W3CDTF">2025-11-25T10:19:00Z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0x010100EFA1E40D99DBF24D9A5DEBCA9F10CC8F</vt:lpwstr>
  </property>
  <property fmtid="{D5CDD505-2E9C-101B-9397-08002B2CF9AE}" pid="3" name="MediaServiceImageTags">
    <vt:lpwstr/>
  </property>
</Properties>
</file>