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6560" w14:textId="01CFB4ED" w:rsidR="00C21651" w:rsidRPr="00C21651" w:rsidRDefault="000F22D0" w:rsidP="005A3439">
      <w:pPr>
        <w:spacing w:line="360" w:lineRule="auto"/>
        <w:ind w:right="680"/>
        <w:jc w:val="both"/>
        <w:rPr>
          <w:rFonts w:ascii="Verdana" w:hAnsi="Verdana"/>
          <w:b/>
          <w:sz w:val="28"/>
          <w:szCs w:val="28"/>
        </w:rPr>
      </w:pPr>
      <w:bookmarkStart w:id="0" w:name="_Toc291855309"/>
      <w:bookmarkStart w:id="1" w:name="_Toc291855342"/>
      <w:bookmarkStart w:id="2" w:name="_Toc291858087"/>
      <w:bookmarkStart w:id="3" w:name="_Toc341437405"/>
      <w:r w:rsidRPr="00C21651">
        <w:rPr>
          <w:rFonts w:ascii="Verdana" w:hAnsi="Verdana"/>
          <w:b/>
          <w:sz w:val="28"/>
          <w:szCs w:val="28"/>
        </w:rPr>
        <w:t xml:space="preserve">Bijlage </w:t>
      </w:r>
      <w:bookmarkEnd w:id="0"/>
      <w:bookmarkEnd w:id="1"/>
      <w:r w:rsidRPr="00C21651">
        <w:rPr>
          <w:rFonts w:ascii="Verdana" w:hAnsi="Verdana"/>
          <w:b/>
          <w:sz w:val="28"/>
          <w:szCs w:val="28"/>
        </w:rPr>
        <w:t xml:space="preserve">4 </w:t>
      </w:r>
      <w:r w:rsidR="00C21651" w:rsidRPr="00C21651">
        <w:rPr>
          <w:rFonts w:ascii="Verdana" w:hAnsi="Verdana"/>
          <w:b/>
          <w:sz w:val="28"/>
          <w:szCs w:val="28"/>
        </w:rPr>
        <w:t xml:space="preserve">AER26DRUK </w:t>
      </w:r>
    </w:p>
    <w:p w14:paraId="786BEB57" w14:textId="08BF646F" w:rsidR="000F22D0" w:rsidRPr="000936AF" w:rsidRDefault="000F22D0" w:rsidP="005A3439">
      <w:pPr>
        <w:spacing w:line="360" w:lineRule="auto"/>
        <w:ind w:right="680"/>
        <w:jc w:val="both"/>
        <w:rPr>
          <w:rFonts w:ascii="Verdana" w:hAnsi="Verdana"/>
          <w:b/>
        </w:rPr>
      </w:pPr>
      <w:r w:rsidRPr="000936AF">
        <w:rPr>
          <w:rFonts w:ascii="Verdana" w:hAnsi="Verdana"/>
          <w:b/>
        </w:rPr>
        <w:t xml:space="preserve">Model voor het indienen van vragen </w:t>
      </w:r>
      <w:r w:rsidR="005A3439" w:rsidRPr="000936AF">
        <w:rPr>
          <w:rFonts w:ascii="Verdana" w:hAnsi="Verdana"/>
          <w:b/>
        </w:rPr>
        <w:t>t.b.v.</w:t>
      </w:r>
      <w:r w:rsidRPr="000936AF">
        <w:rPr>
          <w:rFonts w:ascii="Verdana" w:hAnsi="Verdana"/>
          <w:b/>
        </w:rPr>
        <w:t xml:space="preserve"> Inlichtingen</w:t>
      </w:r>
    </w:p>
    <w:bookmarkEnd w:id="2"/>
    <w:bookmarkEnd w:id="3"/>
    <w:p w14:paraId="755B9CA3" w14:textId="77777777" w:rsidR="000F22D0" w:rsidRDefault="000F22D0" w:rsidP="0000084B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31030D4F" w14:textId="1619C307" w:rsidR="005F38B9" w:rsidRPr="0067761C" w:rsidRDefault="005F38B9" w:rsidP="0000084B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 xml:space="preserve">Uiterste datum voor het indienen van vragen </w:t>
      </w:r>
      <w:r w:rsidRPr="00A36AA5">
        <w:rPr>
          <w:rFonts w:ascii="Verdana" w:hAnsi="Verdana"/>
          <w:sz w:val="20"/>
          <w:szCs w:val="20"/>
        </w:rPr>
        <w:t>zie paragraaf 2.</w:t>
      </w:r>
      <w:r w:rsidR="007612DD" w:rsidRPr="00A36AA5">
        <w:rPr>
          <w:rFonts w:ascii="Verdana" w:hAnsi="Verdana"/>
          <w:sz w:val="20"/>
          <w:szCs w:val="20"/>
        </w:rPr>
        <w:t>1</w:t>
      </w:r>
      <w:r w:rsidR="00E0428A" w:rsidRPr="00A36AA5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00084B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3"/>
        <w:gridCol w:w="5311"/>
      </w:tblGrid>
      <w:tr w:rsidR="00973F75" w:rsidRPr="008C5B06" w14:paraId="5017A86F" w14:textId="77777777" w:rsidTr="00414008">
        <w:tc>
          <w:tcPr>
            <w:tcW w:w="3753" w:type="dxa"/>
            <w:shd w:val="clear" w:color="auto" w:fill="346E3A"/>
          </w:tcPr>
          <w:p w14:paraId="3E25D465" w14:textId="2B5A4982" w:rsidR="00973F75" w:rsidRPr="00C21651" w:rsidRDefault="00973F75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B67B01"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anbestedende </w:t>
            </w:r>
            <w:proofErr w:type="gramStart"/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dienst /</w:t>
            </w:r>
            <w:proofErr w:type="gramEnd"/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 contactpersoon</w:t>
            </w:r>
          </w:p>
        </w:tc>
        <w:tc>
          <w:tcPr>
            <w:tcW w:w="5311" w:type="dxa"/>
            <w:shd w:val="clear" w:color="auto" w:fill="346E3A"/>
          </w:tcPr>
          <w:p w14:paraId="4E0827A2" w14:textId="7F630DCA" w:rsidR="00973F75" w:rsidRPr="00C523D4" w:rsidRDefault="00F02878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C523D4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Aeres</w:t>
            </w:r>
            <w:proofErr w:type="spellEnd"/>
            <w:r w:rsidRPr="00C523D4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  <w:p w14:paraId="29E54DCA" w14:textId="77777777" w:rsidR="00973F75" w:rsidRPr="00C21651" w:rsidRDefault="00973F75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p/a inkoopadviesbureau BiC </w:t>
            </w:r>
          </w:p>
          <w:p w14:paraId="545EB376" w14:textId="147D6901" w:rsidR="00973F75" w:rsidRPr="00C21651" w:rsidRDefault="00973F75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554F14" w:rsidRPr="00C21651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mevr. S. Roos</w:t>
            </w:r>
          </w:p>
        </w:tc>
      </w:tr>
      <w:tr w:rsidR="00973F75" w:rsidRPr="008C5B06" w14:paraId="52D8143C" w14:textId="77777777" w:rsidTr="00414008">
        <w:trPr>
          <w:trHeight w:val="300"/>
        </w:trPr>
        <w:tc>
          <w:tcPr>
            <w:tcW w:w="3753" w:type="dxa"/>
            <w:vMerge w:val="restart"/>
            <w:shd w:val="clear" w:color="auto" w:fill="EAF1DD" w:themeFill="accent3" w:themeFillTint="33"/>
          </w:tcPr>
          <w:p w14:paraId="36A579C0" w14:textId="77777777" w:rsidR="00973F75" w:rsidRPr="00C7792D" w:rsidRDefault="00973F75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973F75" w:rsidRPr="00C7792D" w:rsidRDefault="00973F75" w:rsidP="00973F7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311" w:type="dxa"/>
            <w:vMerge w:val="restart"/>
            <w:shd w:val="clear" w:color="auto" w:fill="EAF1DD" w:themeFill="accent3" w:themeFillTint="33"/>
          </w:tcPr>
          <w:p w14:paraId="7D76D50B" w14:textId="5605C3BC" w:rsidR="00973F75" w:rsidRPr="00C7792D" w:rsidRDefault="00973F75" w:rsidP="00973F75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Pr="003E7794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Pr="003E7794">
              <w:rPr>
                <w:sz w:val="16"/>
                <w:szCs w:val="16"/>
              </w:rPr>
              <w:br/>
              <w:t>Leeuwarden</w:t>
            </w:r>
            <w:r w:rsidRPr="003E7794">
              <w:rPr>
                <w:sz w:val="16"/>
                <w:szCs w:val="16"/>
              </w:rPr>
              <w:br/>
            </w:r>
            <w:r w:rsidRPr="003E7794">
              <w:rPr>
                <w:b/>
                <w:bCs/>
                <w:sz w:val="16"/>
                <w:szCs w:val="16"/>
              </w:rPr>
              <w:t>Telefoon:</w:t>
            </w:r>
            <w:r w:rsidRPr="003E7794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414008">
        <w:trPr>
          <w:trHeight w:val="300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11" w:type="dxa"/>
            <w:vMerge/>
            <w:shd w:val="clear" w:color="auto" w:fill="EAF1DD" w:themeFill="accent3" w:themeFillTint="33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414008">
        <w:tc>
          <w:tcPr>
            <w:tcW w:w="3753" w:type="dxa"/>
            <w:shd w:val="clear" w:color="auto" w:fill="EAF1DD" w:themeFill="accent3" w:themeFillTint="33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311" w:type="dxa"/>
            <w:shd w:val="clear" w:color="auto" w:fill="EAF1DD" w:themeFill="accent3" w:themeFillTint="33"/>
          </w:tcPr>
          <w:p w14:paraId="4870644F" w14:textId="621C4F56" w:rsidR="005F38B9" w:rsidRPr="00C7792D" w:rsidRDefault="00554F14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Mevr. S. Roos</w:t>
            </w:r>
          </w:p>
        </w:tc>
      </w:tr>
      <w:tr w:rsidR="005F38B9" w:rsidRPr="008C5B06" w14:paraId="75E7BECF" w14:textId="77777777" w:rsidTr="00431874">
        <w:tc>
          <w:tcPr>
            <w:tcW w:w="3753" w:type="dxa"/>
            <w:shd w:val="clear" w:color="auto" w:fill="EAF1DD" w:themeFill="accent3" w:themeFillTint="33"/>
            <w:vAlign w:val="center"/>
          </w:tcPr>
          <w:p w14:paraId="6271D7EA" w14:textId="49DA4724" w:rsidR="005F38B9" w:rsidRPr="00C7792D" w:rsidRDefault="00431874" w:rsidP="0043187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43187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</w:tc>
        <w:tc>
          <w:tcPr>
            <w:tcW w:w="5311" w:type="dxa"/>
            <w:shd w:val="clear" w:color="auto" w:fill="EAF1DD" w:themeFill="accent3" w:themeFillTint="33"/>
            <w:vAlign w:val="center"/>
          </w:tcPr>
          <w:p w14:paraId="44750519" w14:textId="77777777" w:rsidR="005F38B9" w:rsidRPr="00C7792D" w:rsidRDefault="00C7792D" w:rsidP="0043187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43187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4CCC84F3" w:rsidR="00C7792D" w:rsidRPr="00C7792D" w:rsidRDefault="00C7792D" w:rsidP="0043187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E447E3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tenderdesk@bic-bv.nl.</w:t>
            </w:r>
          </w:p>
        </w:tc>
      </w:tr>
    </w:tbl>
    <w:p w14:paraId="568FFA2B" w14:textId="77777777" w:rsidR="005F38B9" w:rsidRPr="00F74D32" w:rsidRDefault="005F38B9" w:rsidP="0000084B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3699"/>
        <w:gridCol w:w="5365"/>
      </w:tblGrid>
      <w:tr w:rsidR="005F38B9" w:rsidRPr="008C5B06" w14:paraId="17AEE020" w14:textId="77777777" w:rsidTr="00C21651">
        <w:tc>
          <w:tcPr>
            <w:tcW w:w="3650" w:type="dxa"/>
            <w:shd w:val="clear" w:color="auto" w:fill="EAF1DD" w:themeFill="accent3" w:themeFillTint="33"/>
          </w:tcPr>
          <w:p w14:paraId="16F148C4" w14:textId="77777777" w:rsidR="005F38B9" w:rsidRPr="00C21651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C21651">
              <w:rPr>
                <w:rFonts w:ascii="Verdana" w:hAnsi="Verdana" w:cs="Verdana"/>
                <w:color w:val="000000"/>
                <w:sz w:val="16"/>
                <w:szCs w:val="18"/>
              </w:rPr>
              <w:t>Naam organisatie:</w:t>
            </w:r>
          </w:p>
        </w:tc>
        <w:tc>
          <w:tcPr>
            <w:tcW w:w="5294" w:type="dxa"/>
            <w:shd w:val="clear" w:color="auto" w:fill="EAF1DD" w:themeFill="accent3" w:themeFillTint="33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C21651">
        <w:tc>
          <w:tcPr>
            <w:tcW w:w="3650" w:type="dxa"/>
            <w:shd w:val="clear" w:color="auto" w:fill="EAF1DD" w:themeFill="accent3" w:themeFillTint="33"/>
          </w:tcPr>
          <w:p w14:paraId="2AD8E240" w14:textId="77777777" w:rsidR="005F38B9" w:rsidRPr="00C21651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C21651">
              <w:rPr>
                <w:rFonts w:ascii="Verdana" w:hAnsi="Verdana" w:cs="Verdana"/>
                <w:color w:val="000000"/>
                <w:sz w:val="16"/>
                <w:szCs w:val="18"/>
              </w:rPr>
              <w:t>Naam contactpersoon:</w:t>
            </w:r>
          </w:p>
        </w:tc>
        <w:tc>
          <w:tcPr>
            <w:tcW w:w="5294" w:type="dxa"/>
            <w:shd w:val="clear" w:color="auto" w:fill="EAF1DD" w:themeFill="accent3" w:themeFillTint="33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C21651">
        <w:tc>
          <w:tcPr>
            <w:tcW w:w="3650" w:type="dxa"/>
            <w:shd w:val="clear" w:color="auto" w:fill="EAF1DD" w:themeFill="accent3" w:themeFillTint="33"/>
          </w:tcPr>
          <w:p w14:paraId="3FA90FA0" w14:textId="77777777" w:rsidR="005F38B9" w:rsidRPr="00C21651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C21651">
              <w:rPr>
                <w:rFonts w:ascii="Verdana" w:hAnsi="Verdana" w:cs="Verdana"/>
                <w:color w:val="000000"/>
                <w:sz w:val="16"/>
                <w:szCs w:val="18"/>
              </w:rPr>
              <w:t>Adresgegevens:</w:t>
            </w:r>
          </w:p>
        </w:tc>
        <w:tc>
          <w:tcPr>
            <w:tcW w:w="5294" w:type="dxa"/>
            <w:shd w:val="clear" w:color="auto" w:fill="EAF1DD" w:themeFill="accent3" w:themeFillTint="33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C21651">
        <w:tc>
          <w:tcPr>
            <w:tcW w:w="3650" w:type="dxa"/>
            <w:shd w:val="clear" w:color="auto" w:fill="EAF1DD" w:themeFill="accent3" w:themeFillTint="33"/>
          </w:tcPr>
          <w:p w14:paraId="622F7845" w14:textId="77777777" w:rsidR="005F38B9" w:rsidRPr="00C21651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C21651">
              <w:rPr>
                <w:rFonts w:ascii="Verdana" w:hAnsi="Verdana" w:cs="Verdana"/>
                <w:color w:val="000000"/>
                <w:sz w:val="16"/>
                <w:szCs w:val="18"/>
              </w:rPr>
              <w:t>Telefoonnummer:</w:t>
            </w:r>
          </w:p>
        </w:tc>
        <w:tc>
          <w:tcPr>
            <w:tcW w:w="5294" w:type="dxa"/>
            <w:shd w:val="clear" w:color="auto" w:fill="EAF1DD" w:themeFill="accent3" w:themeFillTint="33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C21651">
        <w:tc>
          <w:tcPr>
            <w:tcW w:w="3650" w:type="dxa"/>
            <w:shd w:val="clear" w:color="auto" w:fill="EAF1DD" w:themeFill="accent3" w:themeFillTint="33"/>
          </w:tcPr>
          <w:p w14:paraId="2F0458AF" w14:textId="77777777" w:rsidR="005F38B9" w:rsidRPr="00C21651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C21651">
              <w:rPr>
                <w:rFonts w:ascii="Verdana" w:hAnsi="Verdana" w:cs="Verdana"/>
                <w:color w:val="000000"/>
                <w:sz w:val="16"/>
                <w:szCs w:val="18"/>
              </w:rPr>
              <w:t>E-mail adres:</w:t>
            </w:r>
          </w:p>
        </w:tc>
        <w:tc>
          <w:tcPr>
            <w:tcW w:w="5294" w:type="dxa"/>
            <w:shd w:val="clear" w:color="auto" w:fill="EAF1DD" w:themeFill="accent3" w:themeFillTint="33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00084B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289E36A" w14:textId="1F1BBB4C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2712"/>
        <w:gridCol w:w="1802"/>
        <w:gridCol w:w="2248"/>
        <w:gridCol w:w="2300"/>
      </w:tblGrid>
      <w:tr w:rsidR="005F38B9" w:rsidRPr="00AE202C" w14:paraId="5248D977" w14:textId="77777777" w:rsidTr="00C21651">
        <w:trPr>
          <w:trHeight w:val="671"/>
        </w:trPr>
        <w:tc>
          <w:tcPr>
            <w:tcW w:w="2720" w:type="dxa"/>
            <w:shd w:val="clear" w:color="auto" w:fill="346E3A"/>
            <w:vAlign w:val="center"/>
          </w:tcPr>
          <w:p w14:paraId="1DD02707" w14:textId="77777777" w:rsidR="00D6613C" w:rsidRPr="00C21651" w:rsidRDefault="005F38B9" w:rsidP="00C2165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Betrekking op </w:t>
            </w:r>
            <w:r w:rsidR="00CA2838"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aanbestedingsdocument</w:t>
            </w:r>
            <w:r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</w:t>
            </w:r>
          </w:p>
          <w:p w14:paraId="4440817B" w14:textId="482DE5CE" w:rsidR="005F38B9" w:rsidRPr="00C21651" w:rsidRDefault="00D6613C" w:rsidP="00C2165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</w:t>
            </w:r>
            <w:r w:rsidR="005F38B9"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ijlagen</w:t>
            </w:r>
            <w:r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</w:t>
            </w:r>
            <w:r w:rsidR="005F38B9"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paginanr.</w:t>
            </w:r>
          </w:p>
        </w:tc>
        <w:tc>
          <w:tcPr>
            <w:tcW w:w="1845" w:type="dxa"/>
            <w:shd w:val="clear" w:color="auto" w:fill="346E3A"/>
            <w:vAlign w:val="center"/>
          </w:tcPr>
          <w:p w14:paraId="79B42C43" w14:textId="1FC79F10" w:rsidR="005F38B9" w:rsidRPr="00C21651" w:rsidRDefault="005F38B9" w:rsidP="00C21651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290" w:type="dxa"/>
            <w:shd w:val="clear" w:color="auto" w:fill="346E3A"/>
            <w:vAlign w:val="center"/>
          </w:tcPr>
          <w:p w14:paraId="10130BB7" w14:textId="2BE232E7" w:rsidR="005F38B9" w:rsidRPr="00C21651" w:rsidRDefault="00971551" w:rsidP="00C21651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aNTWOORD</w:t>
            </w:r>
          </w:p>
        </w:tc>
        <w:tc>
          <w:tcPr>
            <w:tcW w:w="2341" w:type="dxa"/>
            <w:shd w:val="clear" w:color="auto" w:fill="346E3A"/>
            <w:vAlign w:val="center"/>
          </w:tcPr>
          <w:p w14:paraId="45B52B3F" w14:textId="4816C075" w:rsidR="005F38B9" w:rsidRPr="00C21651" w:rsidRDefault="005F38B9" w:rsidP="00C2165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C21651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motivatie van de vraag (niet voor publicatie)</w:t>
            </w:r>
          </w:p>
        </w:tc>
      </w:tr>
      <w:tr w:rsidR="005F38B9" w:rsidRPr="00AE202C" w14:paraId="4E3E37A7" w14:textId="77777777" w:rsidTr="00C21651">
        <w:tc>
          <w:tcPr>
            <w:tcW w:w="2720" w:type="dxa"/>
            <w:shd w:val="clear" w:color="auto" w:fill="EAF1DD" w:themeFill="accent3" w:themeFillTint="33"/>
          </w:tcPr>
          <w:p w14:paraId="4FCB924E" w14:textId="77777777" w:rsidR="005F38B9" w:rsidRPr="00AE202C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4FB89FA3" w14:textId="77777777" w:rsidR="005F38B9" w:rsidRPr="00AE202C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78D1203B" w14:textId="77777777" w:rsidR="005F38B9" w:rsidRPr="00AE202C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9CE667B" w14:textId="77777777" w:rsidR="005F38B9" w:rsidRPr="00AE202C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AE202C" w14:paraId="55276728" w14:textId="77777777" w:rsidTr="00C21651">
        <w:tc>
          <w:tcPr>
            <w:tcW w:w="2720" w:type="dxa"/>
            <w:shd w:val="clear" w:color="auto" w:fill="EAF1DD" w:themeFill="accent3" w:themeFillTint="33"/>
          </w:tcPr>
          <w:p w14:paraId="785A09B2" w14:textId="77777777" w:rsidR="00696731" w:rsidRPr="00AE202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3132FADC" w14:textId="77777777" w:rsidR="00696731" w:rsidRPr="00AE202C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0BCE93E1" w14:textId="77777777" w:rsidR="00696731" w:rsidRPr="00AE202C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F0BDCEF" w14:textId="77777777" w:rsidR="00696731" w:rsidRPr="00AE202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AE202C" w14:paraId="485D7046" w14:textId="77777777" w:rsidTr="00C21651">
        <w:tc>
          <w:tcPr>
            <w:tcW w:w="2720" w:type="dxa"/>
            <w:shd w:val="clear" w:color="auto" w:fill="EAF1DD" w:themeFill="accent3" w:themeFillTint="33"/>
          </w:tcPr>
          <w:p w14:paraId="09F195B5" w14:textId="77777777" w:rsidR="00696731" w:rsidRPr="00AE202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1408FCED" w14:textId="77777777" w:rsidR="00696731" w:rsidRPr="00AE202C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37DBBE1B" w14:textId="77777777" w:rsidR="00696731" w:rsidRPr="00AE202C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418D985" w14:textId="77777777" w:rsidR="00696731" w:rsidRPr="00AE202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F8152A" w:rsidRPr="00AE202C" w14:paraId="709FC286" w14:textId="77777777" w:rsidTr="00C21651">
        <w:tc>
          <w:tcPr>
            <w:tcW w:w="2720" w:type="dxa"/>
            <w:shd w:val="clear" w:color="auto" w:fill="EAF1DD" w:themeFill="accent3" w:themeFillTint="33"/>
          </w:tcPr>
          <w:p w14:paraId="0B6099B9" w14:textId="77777777" w:rsidR="00F8152A" w:rsidRPr="00AE202C" w:rsidRDefault="00F8152A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13F60A01" w14:textId="77777777" w:rsidR="00F8152A" w:rsidRPr="00AE202C" w:rsidRDefault="00F8152A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60EA79E4" w14:textId="77777777" w:rsidR="00F8152A" w:rsidRPr="00AE202C" w:rsidRDefault="00F8152A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1E52FC24" w14:textId="77777777" w:rsidR="00F8152A" w:rsidRPr="00AE202C" w:rsidRDefault="00F8152A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</w:tbl>
    <w:p w14:paraId="7D4EFF21" w14:textId="77777777" w:rsidR="007E2BED" w:rsidRDefault="007E2BED" w:rsidP="00DF4C70">
      <w:pPr>
        <w:pStyle w:val="maryinhoudsopgave"/>
      </w:pPr>
    </w:p>
    <w:sectPr w:rsidR="007E2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7AC0" w14:textId="77777777" w:rsidR="000D55B8" w:rsidRDefault="000D55B8" w:rsidP="00CF17A7">
      <w:r>
        <w:separator/>
      </w:r>
    </w:p>
  </w:endnote>
  <w:endnote w:type="continuationSeparator" w:id="0">
    <w:p w14:paraId="1D78692C" w14:textId="77777777" w:rsidR="000D55B8" w:rsidRDefault="000D55B8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35661843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329EC36" w14:textId="522D2196" w:rsidR="00C00589" w:rsidRDefault="00C00589" w:rsidP="0054048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880C83F" w14:textId="77777777" w:rsidR="00C00589" w:rsidRDefault="00C00589" w:rsidP="00C0058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19078458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6F456866" w14:textId="05407667" w:rsidR="00C00589" w:rsidRPr="00C00589" w:rsidRDefault="00C00589" w:rsidP="0054048B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C00589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C00589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C00589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C00589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C00589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5818C2F5" w14:textId="77777777" w:rsidR="00C00589" w:rsidRPr="00C00589" w:rsidRDefault="00C00589" w:rsidP="00C00589">
    <w:pPr>
      <w:pStyle w:val="Voettekst"/>
      <w:ind w:right="360"/>
      <w:rPr>
        <w:rFonts w:ascii="Verdana" w:hAnsi="Verdana"/>
        <w:sz w:val="16"/>
        <w:szCs w:val="16"/>
      </w:rPr>
    </w:pPr>
  </w:p>
  <w:p w14:paraId="2FD3A712" w14:textId="17A76D55" w:rsidR="00CF17A7" w:rsidRPr="004664FB" w:rsidRDefault="005B7B16" w:rsidP="00D6613C">
    <w:pPr>
      <w:pStyle w:val="Voettekst"/>
      <w:ind w:right="360"/>
      <w:jc w:val="center"/>
      <w:rPr>
        <w:rFonts w:ascii="Verdana" w:hAnsi="Verdana" w:cs="Arial"/>
        <w:color w:val="000000" w:themeColor="text1"/>
        <w:sz w:val="16"/>
        <w:szCs w:val="16"/>
      </w:rPr>
    </w:pPr>
    <w:r>
      <w:rPr>
        <w:rFonts w:ascii="Verdana" w:hAnsi="Verdana"/>
        <w:sz w:val="16"/>
        <w:szCs w:val="16"/>
      </w:rPr>
      <w:t>Bijlage 4 E</w:t>
    </w:r>
    <w:r w:rsidRPr="00AC5E59">
      <w:rPr>
        <w:rFonts w:ascii="Verdana" w:hAnsi="Verdana"/>
        <w:sz w:val="16"/>
        <w:szCs w:val="16"/>
      </w:rPr>
      <w:t xml:space="preserve">A </w:t>
    </w:r>
    <w:r w:rsidR="00D6613C">
      <w:rPr>
        <w:rFonts w:ascii="Verdana" w:hAnsi="Verdana" w:cs="Arial"/>
        <w:color w:val="000000" w:themeColor="text1"/>
        <w:sz w:val="16"/>
        <w:szCs w:val="16"/>
      </w:rPr>
      <w:t xml:space="preserve">Drukwerk </w:t>
    </w:r>
    <w:r w:rsidR="005D5428">
      <w:rPr>
        <w:rFonts w:ascii="Verdana" w:hAnsi="Verdana" w:cs="Arial"/>
        <w:color w:val="000000" w:themeColor="text1"/>
        <w:sz w:val="16"/>
        <w:szCs w:val="16"/>
      </w:rPr>
      <w:t xml:space="preserve">in 2 percelen </w:t>
    </w:r>
    <w:r w:rsidR="00D6613C">
      <w:rPr>
        <w:rFonts w:ascii="Verdana" w:hAnsi="Verdana" w:cs="Arial"/>
        <w:color w:val="000000" w:themeColor="text1"/>
        <w:sz w:val="16"/>
        <w:szCs w:val="16"/>
      </w:rPr>
      <w:t xml:space="preserve">– </w:t>
    </w:r>
    <w:proofErr w:type="spellStart"/>
    <w:r w:rsidR="00C21651">
      <w:rPr>
        <w:rFonts w:ascii="Verdana" w:hAnsi="Verdana" w:cs="Arial"/>
        <w:color w:val="000000" w:themeColor="text1"/>
        <w:sz w:val="16"/>
        <w:szCs w:val="16"/>
      </w:rPr>
      <w:t>Aeres</w:t>
    </w:r>
    <w:proofErr w:type="spellEnd"/>
    <w:r w:rsidR="00D6613C">
      <w:rPr>
        <w:rFonts w:ascii="Verdana" w:hAnsi="Verdana" w:cs="Arial"/>
        <w:color w:val="000000" w:themeColor="text1"/>
        <w:sz w:val="16"/>
        <w:szCs w:val="16"/>
      </w:rPr>
      <w:t xml:space="preserve"> – </w:t>
    </w:r>
    <w:r w:rsidR="00C21651">
      <w:rPr>
        <w:rFonts w:ascii="Verdana" w:hAnsi="Verdana" w:cs="Arial"/>
        <w:color w:val="000000" w:themeColor="text1"/>
        <w:sz w:val="16"/>
        <w:szCs w:val="16"/>
      </w:rPr>
      <w:t>AER26DRUK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20D2" w14:textId="77777777" w:rsidR="005D5428" w:rsidRDefault="005D54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2843" w14:textId="77777777" w:rsidR="000D55B8" w:rsidRDefault="000D55B8" w:rsidP="00CF17A7">
      <w:r>
        <w:separator/>
      </w:r>
    </w:p>
  </w:footnote>
  <w:footnote w:type="continuationSeparator" w:id="0">
    <w:p w14:paraId="0524A6BF" w14:textId="77777777" w:rsidR="000D55B8" w:rsidRDefault="000D55B8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A3A8" w14:textId="77777777" w:rsidR="005D5428" w:rsidRDefault="005D54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7F99" w14:textId="02EF8E72" w:rsidR="00544E40" w:rsidRDefault="005538B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385B38" wp14:editId="6036D9C7">
          <wp:simplePos x="0" y="0"/>
          <wp:positionH relativeFrom="column">
            <wp:posOffset>4698405</wp:posOffset>
          </wp:positionH>
          <wp:positionV relativeFrom="paragraph">
            <wp:posOffset>-194999</wp:posOffset>
          </wp:positionV>
          <wp:extent cx="1655666" cy="700391"/>
          <wp:effectExtent l="0" t="0" r="0" b="0"/>
          <wp:wrapNone/>
          <wp:docPr id="99666412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64122" name="Afbeelding 2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666" cy="70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8E47" w14:textId="77777777" w:rsidR="005D5428" w:rsidRDefault="005D54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084B"/>
    <w:rsid w:val="000149FE"/>
    <w:rsid w:val="00066197"/>
    <w:rsid w:val="000936AF"/>
    <w:rsid w:val="000A22E4"/>
    <w:rsid w:val="000D1677"/>
    <w:rsid w:val="000D55B8"/>
    <w:rsid w:val="000F1C29"/>
    <w:rsid w:val="000F22D0"/>
    <w:rsid w:val="000F764D"/>
    <w:rsid w:val="00112AB4"/>
    <w:rsid w:val="001339DD"/>
    <w:rsid w:val="0017694A"/>
    <w:rsid w:val="001972CE"/>
    <w:rsid w:val="001B5AC0"/>
    <w:rsid w:val="001C378D"/>
    <w:rsid w:val="001E50AA"/>
    <w:rsid w:val="00214095"/>
    <w:rsid w:val="00224D15"/>
    <w:rsid w:val="00236C92"/>
    <w:rsid w:val="002548A0"/>
    <w:rsid w:val="002575D1"/>
    <w:rsid w:val="002721F6"/>
    <w:rsid w:val="00280EB8"/>
    <w:rsid w:val="00285BE7"/>
    <w:rsid w:val="002C1062"/>
    <w:rsid w:val="002C712A"/>
    <w:rsid w:val="003130A9"/>
    <w:rsid w:val="00346B99"/>
    <w:rsid w:val="00360AC4"/>
    <w:rsid w:val="00365920"/>
    <w:rsid w:val="00367FB2"/>
    <w:rsid w:val="003756F9"/>
    <w:rsid w:val="003A0939"/>
    <w:rsid w:val="003A1CEF"/>
    <w:rsid w:val="003A5596"/>
    <w:rsid w:val="003A68BB"/>
    <w:rsid w:val="003E154E"/>
    <w:rsid w:val="003F3AAE"/>
    <w:rsid w:val="003F3AEE"/>
    <w:rsid w:val="00400E91"/>
    <w:rsid w:val="00402192"/>
    <w:rsid w:val="00404BB5"/>
    <w:rsid w:val="00414008"/>
    <w:rsid w:val="00431874"/>
    <w:rsid w:val="004475B6"/>
    <w:rsid w:val="00452549"/>
    <w:rsid w:val="004664FB"/>
    <w:rsid w:val="0049242E"/>
    <w:rsid w:val="004B048A"/>
    <w:rsid w:val="004D2DA7"/>
    <w:rsid w:val="004D3994"/>
    <w:rsid w:val="004E1EE0"/>
    <w:rsid w:val="004F2C9E"/>
    <w:rsid w:val="004F3421"/>
    <w:rsid w:val="005376B3"/>
    <w:rsid w:val="00544E40"/>
    <w:rsid w:val="005538B2"/>
    <w:rsid w:val="00554F14"/>
    <w:rsid w:val="00583E13"/>
    <w:rsid w:val="005A3439"/>
    <w:rsid w:val="005B7B16"/>
    <w:rsid w:val="005D5428"/>
    <w:rsid w:val="005E7AAD"/>
    <w:rsid w:val="005F38B9"/>
    <w:rsid w:val="005F650F"/>
    <w:rsid w:val="006062E9"/>
    <w:rsid w:val="00624B6B"/>
    <w:rsid w:val="0063515E"/>
    <w:rsid w:val="00692009"/>
    <w:rsid w:val="0069288B"/>
    <w:rsid w:val="00696731"/>
    <w:rsid w:val="006A2E33"/>
    <w:rsid w:val="007020D9"/>
    <w:rsid w:val="007175DD"/>
    <w:rsid w:val="007432BD"/>
    <w:rsid w:val="007612DD"/>
    <w:rsid w:val="007645A9"/>
    <w:rsid w:val="00776FB8"/>
    <w:rsid w:val="007A5701"/>
    <w:rsid w:val="007B606C"/>
    <w:rsid w:val="007B795E"/>
    <w:rsid w:val="007E2BED"/>
    <w:rsid w:val="00801541"/>
    <w:rsid w:val="00896D47"/>
    <w:rsid w:val="008F6BB1"/>
    <w:rsid w:val="00901392"/>
    <w:rsid w:val="009106EF"/>
    <w:rsid w:val="009158FA"/>
    <w:rsid w:val="00920DFA"/>
    <w:rsid w:val="00971551"/>
    <w:rsid w:val="00973F75"/>
    <w:rsid w:val="0097752E"/>
    <w:rsid w:val="00977556"/>
    <w:rsid w:val="009C24F7"/>
    <w:rsid w:val="009C7460"/>
    <w:rsid w:val="009F2B2B"/>
    <w:rsid w:val="00A12009"/>
    <w:rsid w:val="00A36AA5"/>
    <w:rsid w:val="00A55333"/>
    <w:rsid w:val="00A61B37"/>
    <w:rsid w:val="00A640EC"/>
    <w:rsid w:val="00A70F91"/>
    <w:rsid w:val="00A94EF8"/>
    <w:rsid w:val="00AA1AFA"/>
    <w:rsid w:val="00AC4E17"/>
    <w:rsid w:val="00AE08D3"/>
    <w:rsid w:val="00AE202C"/>
    <w:rsid w:val="00B43592"/>
    <w:rsid w:val="00B508CD"/>
    <w:rsid w:val="00B67B01"/>
    <w:rsid w:val="00B84B7B"/>
    <w:rsid w:val="00BC6DAE"/>
    <w:rsid w:val="00BF523E"/>
    <w:rsid w:val="00C00589"/>
    <w:rsid w:val="00C0310C"/>
    <w:rsid w:val="00C21651"/>
    <w:rsid w:val="00C272F4"/>
    <w:rsid w:val="00C523D4"/>
    <w:rsid w:val="00C70095"/>
    <w:rsid w:val="00C7792D"/>
    <w:rsid w:val="00C931FF"/>
    <w:rsid w:val="00C96593"/>
    <w:rsid w:val="00CA2838"/>
    <w:rsid w:val="00CB1161"/>
    <w:rsid w:val="00CB6618"/>
    <w:rsid w:val="00CF17A7"/>
    <w:rsid w:val="00CF1925"/>
    <w:rsid w:val="00CF68D7"/>
    <w:rsid w:val="00D0108D"/>
    <w:rsid w:val="00D5541F"/>
    <w:rsid w:val="00D6602D"/>
    <w:rsid w:val="00D6613C"/>
    <w:rsid w:val="00D87004"/>
    <w:rsid w:val="00D9416E"/>
    <w:rsid w:val="00DB6496"/>
    <w:rsid w:val="00DE3E5C"/>
    <w:rsid w:val="00DF4C70"/>
    <w:rsid w:val="00E01C98"/>
    <w:rsid w:val="00E0428A"/>
    <w:rsid w:val="00E13148"/>
    <w:rsid w:val="00E265ED"/>
    <w:rsid w:val="00E42150"/>
    <w:rsid w:val="00E447E3"/>
    <w:rsid w:val="00E45A79"/>
    <w:rsid w:val="00E525F4"/>
    <w:rsid w:val="00EA4E52"/>
    <w:rsid w:val="00EE68D7"/>
    <w:rsid w:val="00F02878"/>
    <w:rsid w:val="00F050F0"/>
    <w:rsid w:val="00F76648"/>
    <w:rsid w:val="00F8152A"/>
    <w:rsid w:val="00FD5BCA"/>
    <w:rsid w:val="00FF0D50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C0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4FEE68-D969-4E07-AC3A-484DE68DE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FCEFF-1C6C-45F8-A90D-CC455B323509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DE9F8C76-4B71-4E68-AE83-602DE7C71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7EE0D-2D2E-9E49-ABFB-E43081B4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BiC!</dc:description>
  <cp:lastModifiedBy/>
  <cp:revision>1</cp:revision>
  <dcterms:created xsi:type="dcterms:W3CDTF">2019-01-17T11:25:00Z</dcterms:created>
  <dcterms:modified xsi:type="dcterms:W3CDTF">2026-04-13T11:57:00Z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