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w:t>
      </w:r>
      <w:proofErr w:type="gramStart"/>
      <w:r w:rsidR="00BA6D9F" w:rsidRPr="00BA6D9F">
        <w:rPr>
          <w:rFonts w:ascii="Arial" w:eastAsiaTheme="majorEastAsia" w:hAnsi="Arial" w:cstheme="majorBidi"/>
          <w:b/>
          <w:bCs/>
          <w:color w:val="000000"/>
        </w:rPr>
        <w:t xml:space="preserve">-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w:t>
      </w:r>
      <w:proofErr w:type="gramEnd"/>
      <w:r w:rsidR="00532EAD" w:rsidRPr="00BA6D9F">
        <w:rPr>
          <w:rFonts w:ascii="Arial" w:eastAsiaTheme="majorEastAsia" w:hAnsi="Arial" w:cstheme="majorBidi"/>
          <w:b/>
          <w:bCs/>
          <w:color w:val="000000"/>
        </w:rPr>
        <w:t xml:space="preserve">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 xml:space="preserve">van andere natuurlijke personen of </w:t>
      </w:r>
      <w:proofErr w:type="gramStart"/>
      <w:r w:rsidRPr="00F75433">
        <w:rPr>
          <w:rFonts w:ascii="Arial" w:hAnsi="Arial" w:cs="Arial"/>
          <w:i/>
          <w:sz w:val="18"/>
          <w:szCs w:val="18"/>
        </w:rPr>
        <w:t>rechtspersonen</w:t>
      </w:r>
      <w:r w:rsidRPr="00F75433">
        <w:rPr>
          <w:rFonts w:ascii="Helvetica" w:hAnsi="Helvetica" w:cs="Helvetica"/>
          <w:sz w:val="18"/>
          <w:szCs w:val="18"/>
        </w:rPr>
        <w:t xml:space="preserve">  </w:t>
      </w:r>
      <w:r w:rsidRPr="00F75433">
        <w:rPr>
          <w:rFonts w:ascii="Arial" w:hAnsi="Arial" w:cs="Arial"/>
          <w:i/>
          <w:color w:val="000000"/>
          <w:sz w:val="18"/>
          <w:szCs w:val="18"/>
        </w:rPr>
        <w:t>(</w:t>
      </w:r>
      <w:proofErr w:type="gramEnd"/>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726A309D" w14:textId="77777777" w:rsidR="0076012E" w:rsidRPr="000B1297" w:rsidRDefault="0076012E" w:rsidP="0076012E">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Pr="00F1391A">
        <w:rPr>
          <w:rFonts w:ascii="Arial" w:hAnsi="Arial" w:cs="Arial"/>
          <w:sz w:val="20"/>
          <w:szCs w:val="20"/>
        </w:rPr>
        <w:t>Landelijk – Digitaal Sluitsysteem TN 559227</w:t>
      </w:r>
    </w:p>
    <w:p w14:paraId="6ED7F9C8" w14:textId="77777777" w:rsidR="0076012E" w:rsidRDefault="0076012E" w:rsidP="0076012E">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Pr="00F1391A">
        <w:rPr>
          <w:rFonts w:ascii="Arial" w:hAnsi="Arial" w:cs="Arial"/>
          <w:sz w:val="20"/>
          <w:szCs w:val="20"/>
        </w:rPr>
        <w:t>TN 559227</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76012E"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1F70317B"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5D3101">
        <w:rPr>
          <w:rFonts w:ascii="Arial" w:hAnsi="Arial" w:cs="Arial"/>
          <w:i/>
          <w:iCs/>
          <w:color w:val="000000"/>
          <w:sz w:val="20"/>
          <w:szCs w:val="20"/>
        </w:rPr>
        <w:t>Indien</w:t>
      </w:r>
      <w:proofErr w:type="gramEnd"/>
      <w:r w:rsidRPr="005D3101">
        <w:rPr>
          <w:rFonts w:ascii="Arial" w:hAnsi="Arial" w:cs="Arial"/>
          <w:i/>
          <w:iCs/>
          <w:color w:val="000000"/>
          <w:sz w:val="20"/>
          <w:szCs w:val="20"/>
        </w:rPr>
        <w:t xml:space="preserve"> de </w:t>
      </w:r>
      <w:r w:rsidR="0076012E" w:rsidRPr="0076012E">
        <w:rPr>
          <w:rFonts w:ascii="Arial" w:hAnsi="Arial" w:cs="Arial"/>
          <w:i/>
          <w:iCs/>
          <w:sz w:val="20"/>
          <w:szCs w:val="20"/>
        </w:rPr>
        <w:t>Gegadigde</w:t>
      </w:r>
      <w:r w:rsidRPr="0076012E">
        <w:rPr>
          <w:rFonts w:ascii="Arial" w:hAnsi="Arial" w:cs="Arial"/>
          <w:i/>
          <w:iCs/>
          <w:sz w:val="20"/>
          <w:szCs w:val="20"/>
        </w:rPr>
        <w:t xml:space="preserve"> zich </w:t>
      </w:r>
      <w:r w:rsidRPr="005D3101">
        <w:rPr>
          <w:rFonts w:ascii="Arial" w:hAnsi="Arial" w:cs="Arial"/>
          <w:i/>
          <w:iCs/>
          <w:color w:val="000000"/>
          <w:sz w:val="20"/>
          <w:szCs w:val="20"/>
        </w:rPr>
        <w:t>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1B22C1C4" w:rsidR="002A48E3" w:rsidRDefault="0076012E" w:rsidP="00B9026A">
      <w:pPr>
        <w:spacing w:before="120" w:after="0" w:line="240" w:lineRule="auto"/>
        <w:ind w:left="284"/>
        <w:rPr>
          <w:rFonts w:ascii="Arial" w:hAnsi="Arial" w:cs="Arial"/>
          <w:color w:val="000000"/>
          <w:sz w:val="20"/>
          <w:szCs w:val="20"/>
        </w:rPr>
      </w:pPr>
      <w:r w:rsidRPr="0076012E">
        <w:rPr>
          <w:rFonts w:ascii="Arial" w:hAnsi="Arial" w:cs="Arial"/>
          <w:sz w:val="20"/>
          <w:szCs w:val="20"/>
        </w:rPr>
        <w:t>Gegadigde</w:t>
      </w:r>
      <w:r w:rsidR="005E4FA0" w:rsidRPr="0076012E">
        <w:rPr>
          <w:rFonts w:ascii="Arial" w:hAnsi="Arial" w:cs="Arial"/>
          <w:sz w:val="20"/>
          <w:szCs w:val="20"/>
        </w:rPr>
        <w:t xml:space="preserve"> kan </w:t>
      </w:r>
      <w:r w:rsidR="005E4FA0" w:rsidRPr="00537C98">
        <w:rPr>
          <w:rFonts w:ascii="Arial" w:hAnsi="Arial" w:cs="Arial"/>
          <w:color w:val="000000"/>
          <w:sz w:val="20"/>
          <w:szCs w:val="20"/>
        </w:rPr>
        <w:t xml:space="preserve">daadwerkelijk beschikken over de voor de uitvoering van de opdracht noodzakelijke middelen van </w:t>
      </w:r>
      <w:r w:rsidR="005E4FA0" w:rsidRPr="00401330">
        <w:rPr>
          <w:rFonts w:ascii="Arial" w:hAnsi="Arial" w:cs="Arial"/>
          <w:color w:val="0070C0"/>
          <w:sz w:val="20"/>
          <w:szCs w:val="20"/>
        </w:rPr>
        <w:t>&lt;genomineerde onderaannemer&gt;.</w:t>
      </w:r>
      <w:r w:rsidR="005E4FA0" w:rsidRPr="00537C98">
        <w:rPr>
          <w:rFonts w:ascii="Arial" w:hAnsi="Arial" w:cs="Arial"/>
          <w:color w:val="000000"/>
          <w:sz w:val="20"/>
          <w:szCs w:val="20"/>
        </w:rPr>
        <w:t xml:space="preserve"> </w:t>
      </w:r>
      <w:r w:rsidR="005E4FA0">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 xml:space="preserve">ren dat </w:t>
      </w:r>
      <w:proofErr w:type="gramStart"/>
      <w:r w:rsidR="00336D1A">
        <w:rPr>
          <w:rFonts w:ascii="Arial" w:hAnsi="Arial" w:cs="Arial"/>
          <w:color w:val="000000"/>
          <w:sz w:val="20"/>
          <w:szCs w:val="20"/>
        </w:rPr>
        <w:t>in</w:t>
      </w:r>
      <w:r w:rsidR="00F34783" w:rsidRPr="00537C98">
        <w:rPr>
          <w:rFonts w:ascii="Arial" w:hAnsi="Arial" w:cs="Arial"/>
          <w:color w:val="000000"/>
          <w:sz w:val="20"/>
          <w:szCs w:val="20"/>
        </w:rPr>
        <w:t>dien</w:t>
      </w:r>
      <w:proofErr w:type="gramEnd"/>
      <w:r w:rsidR="00F34783" w:rsidRPr="00537C98">
        <w:rPr>
          <w:rFonts w:ascii="Arial" w:hAnsi="Arial" w:cs="Arial"/>
          <w:color w:val="000000"/>
          <w:sz w:val="20"/>
          <w:szCs w:val="20"/>
        </w:rPr>
        <w:t xml:space="preserve">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76012E"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2E26F4C8"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76012E">
        <w:rPr>
          <w:rFonts w:ascii="Arial" w:hAnsi="Arial" w:cs="Arial"/>
          <w:i/>
          <w:iCs/>
          <w:sz w:val="20"/>
          <w:szCs w:val="20"/>
        </w:rPr>
        <w:t>Indien</w:t>
      </w:r>
      <w:proofErr w:type="gramEnd"/>
      <w:r w:rsidRPr="0076012E">
        <w:rPr>
          <w:rFonts w:ascii="Arial" w:hAnsi="Arial" w:cs="Arial"/>
          <w:i/>
          <w:iCs/>
          <w:sz w:val="20"/>
          <w:szCs w:val="20"/>
        </w:rPr>
        <w:t xml:space="preserve"> de </w:t>
      </w:r>
      <w:r w:rsidR="0076012E" w:rsidRPr="0076012E">
        <w:rPr>
          <w:rFonts w:ascii="Arial" w:hAnsi="Arial" w:cs="Arial"/>
          <w:i/>
          <w:iCs/>
          <w:sz w:val="20"/>
          <w:szCs w:val="20"/>
        </w:rPr>
        <w:t xml:space="preserve">Gegadigde </w:t>
      </w:r>
      <w:r w:rsidRPr="0076012E">
        <w:rPr>
          <w:rFonts w:ascii="Arial" w:hAnsi="Arial" w:cs="Arial"/>
          <w:i/>
          <w:iCs/>
          <w:sz w:val="20"/>
          <w:szCs w:val="20"/>
        </w:rPr>
        <w:t xml:space="preserve">zich wenst </w:t>
      </w:r>
      <w:r w:rsidRPr="005D3101">
        <w:rPr>
          <w:rFonts w:ascii="Arial" w:hAnsi="Arial" w:cs="Arial"/>
          <w:i/>
          <w:iCs/>
          <w:color w:val="000000"/>
          <w:sz w:val="20"/>
          <w:szCs w:val="20"/>
        </w:rPr>
        <w:t>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27895FDE"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76012E">
        <w:rPr>
          <w:rFonts w:ascii="Arial" w:hAnsi="Arial" w:cs="Arial"/>
          <w:color w:val="0070C0"/>
          <w:sz w:val="20"/>
          <w:szCs w:val="20"/>
        </w:rPr>
        <w:t xml:space="preserve">Gegadigde </w:t>
      </w:r>
      <w:r w:rsidRPr="00537C98">
        <w:rPr>
          <w:rFonts w:ascii="Arial" w:hAnsi="Arial" w:cs="Arial"/>
          <w:color w:val="000000"/>
          <w:sz w:val="20"/>
          <w:szCs w:val="20"/>
        </w:rPr>
        <w:t xml:space="preserve">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1D63DD05" w:rsidR="00E51EC5" w:rsidRPr="0076012E" w:rsidRDefault="0076012E" w:rsidP="008828B5">
            <w:pPr>
              <w:spacing w:before="120" w:line="280" w:lineRule="exact"/>
              <w:rPr>
                <w:rFonts w:ascii="Arial" w:hAnsi="Arial" w:cs="Arial"/>
                <w:b/>
                <w:color w:val="000000"/>
                <w:sz w:val="20"/>
                <w:szCs w:val="20"/>
              </w:rPr>
            </w:pPr>
            <w:r w:rsidRPr="0076012E">
              <w:rPr>
                <w:rFonts w:ascii="Arial" w:hAnsi="Arial" w:cs="Arial"/>
                <w:b/>
                <w:sz w:val="20"/>
                <w:szCs w:val="20"/>
              </w:rPr>
              <w:t xml:space="preserve">Gegadigde </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D543F"/>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012E"/>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a570789-a6be-4cce-b3a3-63dc000e6c4f">TS01C149109-2026857480-10</_dlc_DocId>
    <_dlc_DocIdUrl xmlns="0a570789-a6be-4cce-b3a3-63dc000e6c4f">
      <Url>https://prorailbv.sharepoint.com/teams/AanbestedingDigitaalSluitsysteem/_layouts/15/DocIdRedir.aspx?ID=TS01C149109-2026857480-10</Url>
      <Description>TS01C149109-2026857480-10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77F688AA95E46A4B8EAF34D532517" ma:contentTypeVersion="4" ma:contentTypeDescription="Een nieuw document maken." ma:contentTypeScope="" ma:versionID="fdd0ad7867a16cf68177d44003d22273">
  <xsd:schema xmlns:xsd="http://www.w3.org/2001/XMLSchema" xmlns:xs="http://www.w3.org/2001/XMLSchema" xmlns:p="http://schemas.microsoft.com/office/2006/metadata/properties" xmlns:ns2="0a570789-a6be-4cce-b3a3-63dc000e6c4f" xmlns:ns3="1f8691fd-0d21-42b0-a8ed-2c9e3b675676" targetNamespace="http://schemas.microsoft.com/office/2006/metadata/properties" ma:root="true" ma:fieldsID="84ce80ffbffaba6e8640c764a3509d7f" ns2:_="" ns3:_="">
    <xsd:import namespace="0a570789-a6be-4cce-b3a3-63dc000e6c4f"/>
    <xsd:import namespace="1f8691fd-0d21-42b0-a8ed-2c9e3b6756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0789-a6be-4cce-b3a3-63dc000e6c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8691fd-0d21-42b0-a8ed-2c9e3b6756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2.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0a570789-a6be-4cce-b3a3-63dc000e6c4f"/>
  </ds:schemaRefs>
</ds:datastoreItem>
</file>

<file path=customXml/itemProps4.xml><?xml version="1.0" encoding="utf-8"?>
<ds:datastoreItem xmlns:ds="http://schemas.openxmlformats.org/officeDocument/2006/customXml" ds:itemID="{0D7E5E13-5604-4F98-A477-332F9EB9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0789-a6be-4cce-b3a3-63dc000e6c4f"/>
    <ds:schemaRef ds:uri="1f8691fd-0d21-42b0-a8ed-2c9e3b675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CD0DE2-ADA3-495E-80F2-91D63C7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255</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Odijk, A.A.G. (Arno)</cp:lastModifiedBy>
  <cp:revision>28</cp:revision>
  <dcterms:created xsi:type="dcterms:W3CDTF">2023-07-24T21:06:00Z</dcterms:created>
  <dcterms:modified xsi:type="dcterms:W3CDTF">2026-04-16T08:58:00Z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0x01010068877F688AA95E46A4B8EAF34D532517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6e5379cc-f9b3-4858-a9b5-04858aa3c0ae</vt:lpwstr>
  </property>
</Properties>
</file>