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1662" w14:textId="31498F56" w:rsidR="008C3C37" w:rsidRPr="002C15F6" w:rsidRDefault="007271E4" w:rsidP="007271E4">
      <w:pPr>
        <w:pStyle w:val="Kop1"/>
        <w:keepNext/>
        <w:keepLines/>
        <w:widowControl/>
        <w:tabs>
          <w:tab w:val="left" w:pos="1701"/>
        </w:tabs>
        <w:spacing w:after="0" w:line="276" w:lineRule="auto"/>
        <w:ind w:left="1701" w:hanging="1701"/>
        <w:contextualSpacing w:val="0"/>
        <w:rPr>
          <w:rFonts w:ascii="RijksoverheidSansHeading" w:hAnsi="RijksoverheidSansHeading"/>
          <w:color w:val="01689B"/>
          <w:kern w:val="0"/>
          <w:sz w:val="40"/>
        </w:rPr>
      </w:pPr>
      <w:r>
        <w:rPr>
          <w:rFonts w:ascii="RijksoverheidSansHeading" w:hAnsi="RijksoverheidSansHeading"/>
          <w:color w:val="01689B"/>
          <w:kern w:val="0"/>
          <w:sz w:val="40"/>
        </w:rPr>
        <w:t xml:space="preserve">Bijlage </w:t>
      </w:r>
      <w:r w:rsidR="009F2049">
        <w:rPr>
          <w:rFonts w:ascii="RijksoverheidSansHeading" w:hAnsi="RijksoverheidSansHeading"/>
          <w:color w:val="01689B"/>
          <w:kern w:val="0"/>
          <w:sz w:val="40"/>
        </w:rPr>
        <w:t>I</w:t>
      </w:r>
      <w:r>
        <w:rPr>
          <w:rFonts w:ascii="RijksoverheidSansHeading" w:hAnsi="RijksoverheidSansHeading"/>
          <w:color w:val="01689B"/>
          <w:kern w:val="0"/>
          <w:sz w:val="40"/>
        </w:rPr>
        <w:t>V.</w:t>
      </w:r>
      <w:r>
        <w:rPr>
          <w:rFonts w:ascii="RijksoverheidSansHeading" w:hAnsi="RijksoverheidSansHeading"/>
          <w:color w:val="01689B"/>
          <w:kern w:val="0"/>
          <w:sz w:val="40"/>
        </w:rPr>
        <w:tab/>
        <w:t>Model klantreferentie</w:t>
      </w:r>
    </w:p>
    <w:p w14:paraId="4B378D8C" w14:textId="77777777" w:rsidR="00B34F8B" w:rsidRPr="007271E4" w:rsidRDefault="00B34F8B" w:rsidP="00B34F8B">
      <w:pPr>
        <w:pStyle w:val="Geenafstand"/>
        <w:spacing w:line="276" w:lineRule="auto"/>
        <w:rPr>
          <w:rFonts w:ascii="RijksoverheidSansWebText Regula" w:hAnsi="RijksoverheidSansWebText Regula" w:cs="Arial"/>
          <w:i/>
          <w:szCs w:val="18"/>
        </w:rPr>
      </w:pPr>
    </w:p>
    <w:p w14:paraId="6F5599E5" w14:textId="43F48315" w:rsidR="00D33F44" w:rsidRPr="00D33F44" w:rsidRDefault="00D33F44" w:rsidP="00D33F44">
      <w:pPr>
        <w:pStyle w:val="Geenafstand"/>
        <w:spacing w:line="276" w:lineRule="auto"/>
        <w:rPr>
          <w:rFonts w:ascii="RijksoverheidSansWebText Regula" w:hAnsi="RijksoverheidSansWebText Regula" w:cs="Arial"/>
          <w:iCs/>
          <w:szCs w:val="18"/>
        </w:rPr>
      </w:pPr>
      <w:r w:rsidRPr="00D33F44">
        <w:rPr>
          <w:rFonts w:ascii="RijksoverheidSansWebText Regula" w:hAnsi="RijksoverheidSansWebText Regula" w:cs="Arial"/>
          <w:iCs/>
          <w:szCs w:val="18"/>
        </w:rPr>
        <w:t>De Inschrijver dient een klantreferentie aan te leveren waaruit blijkt dat Inschrijver beschikt over de gevraagde kerncompetentie. De referentie moet aan de volgende eisen voldoen:</w:t>
      </w:r>
    </w:p>
    <w:p w14:paraId="4403C7DF" w14:textId="46B30B62" w:rsidR="00D33F44" w:rsidRPr="00D33F44" w:rsidRDefault="00D33F44" w:rsidP="00D33F44">
      <w:pPr>
        <w:pStyle w:val="Geenafstand"/>
        <w:numPr>
          <w:ilvl w:val="0"/>
          <w:numId w:val="13"/>
        </w:numPr>
        <w:spacing w:line="276" w:lineRule="auto"/>
        <w:rPr>
          <w:rFonts w:ascii="RijksoverheidSansWebText Regula" w:hAnsi="RijksoverheidSansWebText Regula" w:cs="Arial"/>
          <w:iCs/>
          <w:szCs w:val="18"/>
        </w:rPr>
      </w:pPr>
      <w:r w:rsidRPr="00D33F44">
        <w:rPr>
          <w:rFonts w:ascii="RijksoverheidSansWebText Regula" w:hAnsi="RijksoverheidSansWebText Regula" w:cs="Arial"/>
          <w:iCs/>
          <w:szCs w:val="18"/>
        </w:rPr>
        <w:t xml:space="preserve">Recente ervaring: De referentieopdracht is uitgevoerd in de afgelopen drie (3) jaar, gerekend vanaf de uiterste datum van indiening van de inschrijving. </w:t>
      </w:r>
    </w:p>
    <w:p w14:paraId="5677B0DB" w14:textId="2F6B9C29" w:rsidR="000C109C" w:rsidRPr="00D33F44" w:rsidRDefault="00D33F44" w:rsidP="00D33F44">
      <w:pPr>
        <w:pStyle w:val="Geenafstand"/>
        <w:numPr>
          <w:ilvl w:val="0"/>
          <w:numId w:val="13"/>
        </w:numPr>
        <w:spacing w:line="276" w:lineRule="auto"/>
        <w:rPr>
          <w:rFonts w:ascii="RijksoverheidSansWebText Regula" w:hAnsi="RijksoverheidSansWebText Regula" w:cs="Arial"/>
          <w:iCs/>
          <w:color w:val="0070C0"/>
          <w:szCs w:val="18"/>
        </w:rPr>
      </w:pPr>
      <w:r w:rsidRPr="00D33F44">
        <w:rPr>
          <w:rFonts w:ascii="RijksoverheidSansWebText Regula" w:hAnsi="RijksoverheidSansWebText Regula" w:cs="Arial"/>
          <w:iCs/>
          <w:szCs w:val="18"/>
        </w:rPr>
        <w:t>Bevestiging en onderbouwing: De referentie bevat een duidelijke beschrijving van ten minste de looptijd van de opdracht, de uitgevoerde werkzaamheden, de rol van de inschrijver</w:t>
      </w:r>
      <w:r w:rsidR="00D25B6B">
        <w:rPr>
          <w:rFonts w:ascii="RijksoverheidSansWebText Regula" w:hAnsi="RijksoverheidSansWebText Regula" w:cs="Arial"/>
          <w:iCs/>
          <w:szCs w:val="18"/>
        </w:rPr>
        <w:t xml:space="preserve"> (en eventuele onderaannemer(s)</w:t>
      </w:r>
      <w:r w:rsidRPr="00D33F44">
        <w:rPr>
          <w:rFonts w:ascii="RijksoverheidSansWebText Regula" w:hAnsi="RijksoverheidSansWebText Regula" w:cs="Arial"/>
          <w:iCs/>
          <w:szCs w:val="18"/>
        </w:rPr>
        <w:t>, en de geleverde resultaten.</w:t>
      </w:r>
    </w:p>
    <w:p w14:paraId="0B588FF3" w14:textId="77777777" w:rsidR="007271E4" w:rsidRPr="007271E4" w:rsidRDefault="007271E4" w:rsidP="007271E4">
      <w:pPr>
        <w:pStyle w:val="INKStandaard"/>
        <w:rPr>
          <w:rFonts w:ascii="RijksoverheidSansWebText Regula" w:hAnsi="RijksoverheidSansWebText Regula"/>
          <w:sz w:val="18"/>
          <w:szCs w:val="18"/>
        </w:rPr>
      </w:pPr>
    </w:p>
    <w:tbl>
      <w:tblPr>
        <w:tblW w:w="8222" w:type="dxa"/>
        <w:tblBorders>
          <w:top w:val="single" w:sz="24" w:space="0" w:color="FFFFFF" w:themeColor="background1"/>
          <w:bottom w:val="single" w:sz="24" w:space="0" w:color="FFFFFF" w:themeColor="background1"/>
          <w:insideH w:val="single" w:sz="24" w:space="0" w:color="FFFFFF" w:themeColor="background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4253"/>
        <w:gridCol w:w="992"/>
      </w:tblGrid>
      <w:tr w:rsidR="007271E4" w:rsidRPr="001F0071" w14:paraId="44616BA5" w14:textId="77777777" w:rsidTr="007271E4">
        <w:trPr>
          <w:trHeight w:val="340"/>
        </w:trPr>
        <w:tc>
          <w:tcPr>
            <w:tcW w:w="822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2488" w14:textId="4227EC83" w:rsidR="007271E4" w:rsidRPr="001F0071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bCs/>
                <w:sz w:val="18"/>
                <w:szCs w:val="18"/>
                <w:lang w:eastAsia="nl-NL"/>
              </w:rPr>
            </w:pPr>
            <w:r w:rsidRPr="001F0071">
              <w:rPr>
                <w:rFonts w:ascii="RijksoverheidSansWebText Regula" w:hAnsi="RijksoverheidSansWebText Regula"/>
                <w:bCs/>
                <w:sz w:val="18"/>
                <w:szCs w:val="18"/>
                <w:lang w:eastAsia="nl-NL"/>
              </w:rPr>
              <w:t>Klantreferentie behorende bij kerncompetentie</w:t>
            </w:r>
          </w:p>
        </w:tc>
      </w:tr>
      <w:tr w:rsidR="00D33F44" w:rsidRPr="007271E4" w14:paraId="12E80CEA" w14:textId="77777777" w:rsidTr="007271E4">
        <w:trPr>
          <w:trHeight w:val="340"/>
        </w:trPr>
        <w:tc>
          <w:tcPr>
            <w:tcW w:w="822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1A3C" w14:textId="4D829EA1" w:rsidR="00D33F44" w:rsidRDefault="00A65B8C" w:rsidP="00D33F44">
            <w:pPr>
              <w:pStyle w:val="INKStandaard"/>
              <w:tabs>
                <w:tab w:val="left" w:pos="426"/>
              </w:tabs>
              <w:rPr>
                <w:rFonts w:ascii="RijksoverheidSansWebText Regula" w:hAnsi="RijksoverheidSansWebText Regula"/>
                <w:sz w:val="18"/>
                <w:szCs w:val="18"/>
              </w:rPr>
            </w:pPr>
            <w:sdt>
              <w:sdtPr>
                <w:rPr>
                  <w:rFonts w:ascii="RijksoverheidSansWebText Regula" w:hAnsi="RijksoverheidSansWebText Regula"/>
                  <w:sz w:val="18"/>
                  <w:szCs w:val="18"/>
                </w:rPr>
                <w:id w:val="160228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F44" w:rsidRPr="008D0E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3F44">
              <w:rPr>
                <w:rFonts w:ascii="RijksoverheidSansWebText Regula" w:hAnsi="RijksoverheidSansWebText Regula"/>
                <w:sz w:val="18"/>
                <w:szCs w:val="18"/>
              </w:rPr>
              <w:t xml:space="preserve"> </w:t>
            </w:r>
            <w:r w:rsidR="00D33F44">
              <w:rPr>
                <w:rFonts w:ascii="RijksoverheidSansWebText Regula" w:hAnsi="RijksoverheidSansWebText Regula"/>
                <w:sz w:val="18"/>
                <w:szCs w:val="18"/>
              </w:rPr>
              <w:tab/>
              <w:t xml:space="preserve">Kerncompetentie 1. </w:t>
            </w:r>
            <w:r w:rsidR="00F87D4F">
              <w:rPr>
                <w:rFonts w:ascii="RijksoverheidSansWebText Regula" w:hAnsi="RijksoverheidSansWebText Regula"/>
                <w:sz w:val="18"/>
                <w:szCs w:val="18"/>
              </w:rPr>
              <w:t>Low-code platform</w:t>
            </w:r>
          </w:p>
          <w:p w14:paraId="423D5E53" w14:textId="1743BC08" w:rsidR="00D33F44" w:rsidRDefault="00A65B8C" w:rsidP="00D33F44">
            <w:pPr>
              <w:pStyle w:val="INKStandaard"/>
              <w:tabs>
                <w:tab w:val="left" w:pos="426"/>
              </w:tabs>
              <w:rPr>
                <w:rFonts w:ascii="RijksoverheidSansWebText Regula" w:hAnsi="RijksoverheidSansWebText Regula"/>
                <w:sz w:val="18"/>
                <w:szCs w:val="18"/>
              </w:rPr>
            </w:pPr>
            <w:sdt>
              <w:sdtPr>
                <w:rPr>
                  <w:rFonts w:ascii="RijksoverheidSansWebText Regula" w:hAnsi="RijksoverheidSansWebText Regula"/>
                  <w:sz w:val="18"/>
                  <w:szCs w:val="18"/>
                </w:rPr>
                <w:id w:val="-145979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F44" w:rsidRPr="008D0E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3F44">
              <w:rPr>
                <w:rFonts w:ascii="RijksoverheidSansWebText Regula" w:hAnsi="RijksoverheidSansWebText Regula"/>
                <w:sz w:val="18"/>
                <w:szCs w:val="18"/>
              </w:rPr>
              <w:t xml:space="preserve"> </w:t>
            </w:r>
            <w:r w:rsidR="00D33F44">
              <w:rPr>
                <w:rFonts w:ascii="RijksoverheidSansWebText Regula" w:hAnsi="RijksoverheidSansWebText Regula"/>
                <w:sz w:val="18"/>
                <w:szCs w:val="18"/>
              </w:rPr>
              <w:tab/>
              <w:t xml:space="preserve">Kerncompetentie 2. </w:t>
            </w:r>
            <w:r w:rsidR="00F87D4F">
              <w:rPr>
                <w:rFonts w:ascii="RijksoverheidSansWebText Regula" w:hAnsi="RijksoverheidSansWebText Regula"/>
                <w:sz w:val="18"/>
                <w:szCs w:val="18"/>
              </w:rPr>
              <w:t>Center of excellence</w:t>
            </w:r>
          </w:p>
          <w:p w14:paraId="4610F086" w14:textId="77777777" w:rsidR="00D33F44" w:rsidRPr="007271E4" w:rsidRDefault="00D33F4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b/>
                <w:sz w:val="18"/>
                <w:szCs w:val="18"/>
                <w:lang w:eastAsia="nl-NL"/>
              </w:rPr>
            </w:pPr>
          </w:p>
        </w:tc>
      </w:tr>
      <w:tr w:rsidR="007271E4" w:rsidRPr="007271E4" w14:paraId="58E4BCAE" w14:textId="77777777" w:rsidTr="00D33F44">
        <w:trPr>
          <w:trHeight w:val="340"/>
        </w:trPr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B648B" w14:textId="63312958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7271E4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Naam opdrachtgever: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0CE6" w14:textId="77777777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7271E4" w:rsidRPr="007271E4" w14:paraId="6F70D9D3" w14:textId="77777777" w:rsidTr="00D33F44">
        <w:trPr>
          <w:trHeight w:val="340"/>
        </w:trPr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330E" w14:textId="700BF313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7271E4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 xml:space="preserve">Naam contactpersoon: 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3BE" w14:textId="77777777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7271E4" w:rsidRPr="007271E4" w14:paraId="15726987" w14:textId="77777777" w:rsidTr="00D33F44">
        <w:trPr>
          <w:trHeight w:val="340"/>
        </w:trPr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70A2" w14:textId="15792581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7271E4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Functie: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ACFCA" w14:textId="77777777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7271E4" w:rsidRPr="007271E4" w14:paraId="0455CDC7" w14:textId="77777777" w:rsidTr="00D33F44">
        <w:trPr>
          <w:trHeight w:val="340"/>
        </w:trPr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1E28" w14:textId="63A0743E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7271E4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Telefoon: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CD4A1" w14:textId="77777777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7271E4" w:rsidRPr="007271E4" w14:paraId="52C52D13" w14:textId="77777777" w:rsidTr="00D33F44">
        <w:trPr>
          <w:trHeight w:val="340"/>
        </w:trPr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01FD" w14:textId="1D985913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7271E4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Periode: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460C" w14:textId="77777777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  <w:tr w:rsidR="007271E4" w:rsidRPr="007271E4" w14:paraId="2B15E5F5" w14:textId="77777777" w:rsidTr="00D33F44">
        <w:trPr>
          <w:trHeight w:val="340"/>
        </w:trPr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0F56" w14:textId="30220CC5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7271E4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Omzetwaarde op jaarbasis</w:t>
            </w:r>
          </w:p>
        </w:tc>
        <w:tc>
          <w:tcPr>
            <w:tcW w:w="425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F3CF" w14:textId="3D3D1900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7271E4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 xml:space="preserve">€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DC437C" w14:textId="76861217" w:rsidR="007271E4" w:rsidRPr="007271E4" w:rsidRDefault="007271E4" w:rsidP="00D33F44">
            <w:pPr>
              <w:pStyle w:val="INKStandaard"/>
              <w:spacing w:line="240" w:lineRule="auto"/>
              <w:jc w:val="right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7271E4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excl. BTW</w:t>
            </w:r>
          </w:p>
        </w:tc>
      </w:tr>
      <w:tr w:rsidR="007271E4" w:rsidRPr="007271E4" w14:paraId="2A24A9BC" w14:textId="77777777" w:rsidTr="00D33F44">
        <w:trPr>
          <w:trHeight w:val="340"/>
        </w:trPr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3B50" w14:textId="24A3827A" w:rsidR="007271E4" w:rsidRPr="007271E4" w:rsidRDefault="007271E4" w:rsidP="00D25B6B">
            <w:pPr>
              <w:pStyle w:val="INKStandaard"/>
              <w:spacing w:line="240" w:lineRule="auto"/>
              <w:ind w:right="-112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7271E4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Naam eventuele onderaannemer</w:t>
            </w:r>
            <w:r w:rsidR="00D25B6B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(s)</w:t>
            </w:r>
            <w:r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6A5F" w14:textId="77777777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</w:tbl>
    <w:p w14:paraId="0223AFCA" w14:textId="77777777" w:rsidR="007271E4" w:rsidRPr="007271E4" w:rsidRDefault="007271E4" w:rsidP="007271E4">
      <w:pPr>
        <w:pStyle w:val="INKStandaard"/>
        <w:rPr>
          <w:rFonts w:ascii="RijksoverheidSansWebText Regula" w:hAnsi="RijksoverheidSansWebText Regula"/>
          <w:sz w:val="18"/>
          <w:szCs w:val="18"/>
        </w:rPr>
      </w:pPr>
    </w:p>
    <w:tbl>
      <w:tblPr>
        <w:tblW w:w="8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7"/>
      </w:tblGrid>
      <w:tr w:rsidR="007271E4" w:rsidRPr="007271E4" w14:paraId="1A815AF5" w14:textId="77777777" w:rsidTr="007271E4">
        <w:trPr>
          <w:trHeight w:val="340"/>
        </w:trPr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87D1" w14:textId="77777777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  <w:r w:rsidRPr="007271E4"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  <w:t>Geef hier uw beschrijving opdracht klantreferentie op basis van de gevraagde kerncompetentie</w:t>
            </w:r>
          </w:p>
        </w:tc>
      </w:tr>
      <w:tr w:rsidR="007271E4" w:rsidRPr="007271E4" w14:paraId="636F9815" w14:textId="77777777" w:rsidTr="007271E4">
        <w:trPr>
          <w:trHeight w:val="340"/>
        </w:trPr>
        <w:tc>
          <w:tcPr>
            <w:tcW w:w="82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308F" w14:textId="77777777" w:rsidR="007271E4" w:rsidRDefault="007271E4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7D8D5220" w14:textId="77777777" w:rsidR="007271E4" w:rsidRDefault="007271E4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29117CB2" w14:textId="77777777" w:rsidR="007271E4" w:rsidRDefault="007271E4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017552BD" w14:textId="77777777" w:rsidR="007271E4" w:rsidRDefault="007271E4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7F738CAC" w14:textId="77777777" w:rsidR="007271E4" w:rsidRDefault="007271E4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24EC050E" w14:textId="77777777" w:rsidR="001F0071" w:rsidRDefault="001F0071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1C499247" w14:textId="77777777" w:rsidR="001F0071" w:rsidRDefault="001F0071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5ED85C6D" w14:textId="77777777" w:rsidR="001F0071" w:rsidRDefault="001F0071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22F3988D" w14:textId="77777777" w:rsidR="001F0071" w:rsidRDefault="001F0071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2C867F26" w14:textId="77777777" w:rsidR="001F0071" w:rsidRDefault="001F0071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322BD546" w14:textId="77777777" w:rsidR="001F0071" w:rsidRDefault="001F0071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1138EE01" w14:textId="77777777" w:rsidR="001F0071" w:rsidRDefault="001F0071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0ACC1D36" w14:textId="77777777" w:rsidR="007271E4" w:rsidRPr="007271E4" w:rsidRDefault="007271E4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49D2C9B2" w14:textId="77777777" w:rsidR="007271E4" w:rsidRPr="007271E4" w:rsidRDefault="007271E4" w:rsidP="00F94956">
            <w:pPr>
              <w:pStyle w:val="INKStandaard"/>
              <w:spacing w:line="360" w:lineRule="auto"/>
              <w:rPr>
                <w:rFonts w:ascii="RijksoverheidSansWebText Regula" w:hAnsi="RijksoverheidSansWebText Regula"/>
                <w:i/>
                <w:iCs/>
                <w:sz w:val="18"/>
                <w:szCs w:val="18"/>
                <w:lang w:eastAsia="nl-NL"/>
              </w:rPr>
            </w:pPr>
          </w:p>
          <w:p w14:paraId="3690934C" w14:textId="77777777" w:rsidR="007271E4" w:rsidRPr="007271E4" w:rsidRDefault="007271E4" w:rsidP="00F94956">
            <w:pPr>
              <w:pStyle w:val="INKStandaard"/>
              <w:spacing w:line="240" w:lineRule="auto"/>
              <w:rPr>
                <w:rFonts w:ascii="RijksoverheidSansWebText Regula" w:hAnsi="RijksoverheidSansWebText Regula"/>
                <w:sz w:val="18"/>
                <w:szCs w:val="18"/>
                <w:lang w:eastAsia="nl-NL"/>
              </w:rPr>
            </w:pPr>
          </w:p>
        </w:tc>
      </w:tr>
    </w:tbl>
    <w:p w14:paraId="740894D7" w14:textId="77777777" w:rsidR="007271E4" w:rsidRPr="007271E4" w:rsidRDefault="007271E4" w:rsidP="001F0071">
      <w:pPr>
        <w:pStyle w:val="Geenafstand"/>
        <w:spacing w:line="276" w:lineRule="auto"/>
        <w:rPr>
          <w:rFonts w:ascii="RijksoverheidSansWebText Regula" w:hAnsi="RijksoverheidSansWebText Regula" w:cs="Arial"/>
          <w:color w:val="0070C0"/>
          <w:szCs w:val="18"/>
        </w:rPr>
      </w:pPr>
    </w:p>
    <w:sectPr w:rsidR="007271E4" w:rsidRPr="007271E4" w:rsidSect="002C1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05E2" w14:textId="77777777" w:rsidR="00816C76" w:rsidRDefault="00816C76" w:rsidP="00816C76">
      <w:pPr>
        <w:spacing w:line="240" w:lineRule="auto"/>
      </w:pPr>
      <w:r>
        <w:separator/>
      </w:r>
    </w:p>
  </w:endnote>
  <w:endnote w:type="continuationSeparator" w:id="0">
    <w:p w14:paraId="7C77EDD6" w14:textId="77777777" w:rsidR="00816C76" w:rsidRDefault="00816C76" w:rsidP="00816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WebText Regula">
    <w:panose1 w:val="020B0503040202060203"/>
    <w:charset w:val="00"/>
    <w:family w:val="swiss"/>
    <w:pitch w:val="variable"/>
    <w:sig w:usb0="00000087" w:usb1="02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5AA0" w14:textId="77777777" w:rsidR="00A65B8C" w:rsidRDefault="00A65B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E403" w14:textId="4C71E472" w:rsidR="00816C76" w:rsidRPr="0067773E" w:rsidRDefault="0067773E" w:rsidP="0067773E">
    <w:pPr>
      <w:pStyle w:val="Voettekst"/>
      <w:tabs>
        <w:tab w:val="right" w:pos="7371"/>
      </w:tabs>
      <w:rPr>
        <w:rFonts w:ascii="RijksoverheidSansWebText Regula" w:hAnsi="RijksoverheidSansWebText Regula" w:cs="Arial"/>
        <w:sz w:val="16"/>
        <w:szCs w:val="16"/>
      </w:rPr>
    </w:pPr>
    <w:r w:rsidRPr="00E57F9F">
      <w:rPr>
        <w:rFonts w:ascii="RijksoverheidSansWebText Regula" w:hAnsi="RijksoverheidSansWebText Regula" w:cs="Arial"/>
        <w:b/>
        <w:sz w:val="16"/>
        <w:szCs w:val="16"/>
      </w:rPr>
      <w:t xml:space="preserve">Belastingdienst </w:t>
    </w:r>
    <w:r w:rsidRPr="00E57F9F">
      <w:rPr>
        <w:rFonts w:ascii="RijksoverheidSansWebText Regula" w:hAnsi="RijksoverheidSansWebText Regula" w:cs="Arial"/>
        <w:sz w:val="16"/>
        <w:szCs w:val="16"/>
      </w:rPr>
      <w:t xml:space="preserve">| 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begin"/>
    </w:r>
    <w:r w:rsidRPr="00E57F9F">
      <w:rPr>
        <w:rFonts w:ascii="RijksoverheidSansWebText Regula" w:hAnsi="RijksoverheidSansWebText Regula" w:cs="Arial"/>
        <w:sz w:val="16"/>
        <w:szCs w:val="16"/>
      </w:rPr>
      <w:instrText xml:space="preserve"> TIME \@ "d MMMM yyyy" </w:instrText>
    </w:r>
    <w:r w:rsidRPr="00E57F9F">
      <w:rPr>
        <w:rFonts w:ascii="RijksoverheidSansWebText Regula" w:hAnsi="RijksoverheidSansWebText Regula" w:cs="Arial"/>
        <w:sz w:val="16"/>
        <w:szCs w:val="16"/>
      </w:rPr>
      <w:fldChar w:fldCharType="separate"/>
    </w:r>
    <w:r w:rsidR="00A65B8C">
      <w:rPr>
        <w:rFonts w:ascii="RijksoverheidSansWebText Regula" w:hAnsi="RijksoverheidSansWebText Regula" w:cs="Arial"/>
        <w:noProof/>
        <w:sz w:val="16"/>
        <w:szCs w:val="16"/>
      </w:rPr>
      <w:t>1</w:t>
    </w:r>
    <w:r w:rsidR="00A65B8C">
      <w:rPr>
        <w:rFonts w:ascii="RijksoverheidSansWebText Regula" w:hAnsi="RijksoverheidSansWebText Regula" w:cs="Arial"/>
        <w:noProof/>
        <w:sz w:val="16"/>
        <w:szCs w:val="16"/>
      </w:rPr>
      <w:t>6</w:t>
    </w:r>
    <w:r w:rsidR="00A65B8C">
      <w:rPr>
        <w:rFonts w:ascii="RijksoverheidSansWebText Regula" w:hAnsi="RijksoverheidSansWebText Regula" w:cs="Arial"/>
        <w:noProof/>
        <w:sz w:val="16"/>
        <w:szCs w:val="16"/>
      </w:rPr>
      <w:t xml:space="preserve"> april 2026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end"/>
    </w:r>
    <w:r w:rsidRPr="00E57F9F">
      <w:rPr>
        <w:rFonts w:ascii="RijksoverheidSansWebText Regula" w:hAnsi="RijksoverheidSansWebText Regula" w:cs="Arial"/>
        <w:sz w:val="16"/>
        <w:szCs w:val="16"/>
      </w:rPr>
      <w:tab/>
    </w:r>
    <w:r w:rsidRPr="00E57F9F">
      <w:rPr>
        <w:rFonts w:ascii="RijksoverheidSansWebText Regula" w:hAnsi="RijksoverheidSansWebText Regula" w:cs="Arial"/>
        <w:sz w:val="16"/>
        <w:szCs w:val="16"/>
      </w:rPr>
      <w:tab/>
      <w:t xml:space="preserve">pagina 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begin"/>
    </w:r>
    <w:r w:rsidRPr="00E57F9F">
      <w:rPr>
        <w:rFonts w:ascii="RijksoverheidSansWebText Regula" w:hAnsi="RijksoverheidSansWebText Regula" w:cs="Arial"/>
        <w:sz w:val="16"/>
        <w:szCs w:val="16"/>
      </w:rPr>
      <w:instrText>PAGE   \* MERGEFORMAT</w:instrText>
    </w:r>
    <w:r w:rsidRPr="00E57F9F">
      <w:rPr>
        <w:rFonts w:ascii="RijksoverheidSansWebText Regula" w:hAnsi="RijksoverheidSansWebText Regula" w:cs="Arial"/>
        <w:sz w:val="16"/>
        <w:szCs w:val="16"/>
      </w:rPr>
      <w:fldChar w:fldCharType="separate"/>
    </w:r>
    <w:r>
      <w:rPr>
        <w:rFonts w:ascii="RijksoverheidSansWebText Regula" w:hAnsi="RijksoverheidSansWebText Regula" w:cs="Arial"/>
        <w:sz w:val="16"/>
        <w:szCs w:val="16"/>
      </w:rPr>
      <w:t>34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end"/>
    </w:r>
    <w:r w:rsidRPr="00E57F9F">
      <w:rPr>
        <w:rFonts w:ascii="RijksoverheidSansWebText Regula" w:hAnsi="RijksoverheidSansWebText Regula" w:cs="Arial"/>
        <w:sz w:val="16"/>
        <w:szCs w:val="16"/>
      </w:rPr>
      <w:t xml:space="preserve"> van 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begin"/>
    </w:r>
    <w:r w:rsidRPr="00E57F9F">
      <w:rPr>
        <w:rFonts w:ascii="RijksoverheidSansWebText Regula" w:hAnsi="RijksoverheidSansWebText Regula" w:cs="Arial"/>
        <w:sz w:val="16"/>
        <w:szCs w:val="16"/>
      </w:rPr>
      <w:instrText xml:space="preserve"> NUMPAGES  \# "0"  \* MERGEFORMAT </w:instrText>
    </w:r>
    <w:r w:rsidRPr="00E57F9F">
      <w:rPr>
        <w:rFonts w:ascii="RijksoverheidSansWebText Regula" w:hAnsi="RijksoverheidSansWebText Regula" w:cs="Arial"/>
        <w:sz w:val="16"/>
        <w:szCs w:val="16"/>
      </w:rPr>
      <w:fldChar w:fldCharType="separate"/>
    </w:r>
    <w:r>
      <w:rPr>
        <w:rFonts w:ascii="RijksoverheidSansWebText Regula" w:hAnsi="RijksoverheidSansWebText Regula" w:cs="Arial"/>
        <w:sz w:val="16"/>
        <w:szCs w:val="16"/>
      </w:rPr>
      <w:t>38</w:t>
    </w:r>
    <w:r w:rsidRPr="00E57F9F">
      <w:rPr>
        <w:rFonts w:ascii="RijksoverheidSansWebText Regula" w:hAnsi="RijksoverheidSansWebText Regula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2261" w14:textId="77777777" w:rsidR="00A65B8C" w:rsidRDefault="00A65B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1813" w14:textId="77777777" w:rsidR="00816C76" w:rsidRDefault="00816C76" w:rsidP="00816C76">
      <w:pPr>
        <w:spacing w:line="240" w:lineRule="auto"/>
      </w:pPr>
      <w:r>
        <w:separator/>
      </w:r>
    </w:p>
  </w:footnote>
  <w:footnote w:type="continuationSeparator" w:id="0">
    <w:p w14:paraId="5BE7EE4D" w14:textId="77777777" w:rsidR="00816C76" w:rsidRDefault="00816C76" w:rsidP="00816C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B330" w14:textId="77777777" w:rsidR="00A65B8C" w:rsidRDefault="00A65B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4278" w14:textId="4C888780" w:rsidR="00816C76" w:rsidRPr="002C15F6" w:rsidRDefault="002C15F6">
    <w:pPr>
      <w:pStyle w:val="Koptekst"/>
      <w:rPr>
        <w:rFonts w:ascii="RijksoverheidSansWebText Regula" w:hAnsi="RijksoverheidSansWebText Regula" w:cs="Arial"/>
        <w:sz w:val="16"/>
        <w:szCs w:val="16"/>
      </w:rPr>
    </w:pPr>
    <w:bookmarkStart w:id="0" w:name="bmLintregel1" w:colFirst="0" w:colLast="1"/>
    <w:bookmarkStart w:id="1" w:name="_Hlk213073456"/>
    <w:bookmarkStart w:id="2" w:name="_Hlk213073457"/>
    <w:bookmarkStart w:id="3" w:name="_Hlk213073504"/>
    <w:bookmarkStart w:id="4" w:name="_Hlk213073505"/>
    <w:bookmarkStart w:id="5" w:name="_Hlk215646706"/>
    <w:bookmarkStart w:id="6" w:name="_Hlk215646707"/>
    <w:r>
      <w:rPr>
        <w:rFonts w:ascii="RijksoverheidSansWebText Regula" w:hAnsi="RijksoverheidSansWebText Regula" w:cs="Arial"/>
        <w:sz w:val="16"/>
        <w:szCs w:val="16"/>
      </w:rPr>
      <w:t xml:space="preserve">Bijlage </w:t>
    </w:r>
    <w:r w:rsidR="009F2049">
      <w:rPr>
        <w:rFonts w:ascii="RijksoverheidSansWebText Regula" w:hAnsi="RijksoverheidSansWebText Regula" w:cs="Arial"/>
        <w:sz w:val="16"/>
        <w:szCs w:val="16"/>
      </w:rPr>
      <w:t>I</w:t>
    </w:r>
    <w:r w:rsidR="001A22C6">
      <w:rPr>
        <w:rFonts w:ascii="RijksoverheidSansWebText Regula" w:hAnsi="RijksoverheidSansWebText Regula" w:cs="Arial"/>
        <w:sz w:val="16"/>
        <w:szCs w:val="16"/>
      </w:rPr>
      <w:t>V</w:t>
    </w:r>
    <w:r>
      <w:rPr>
        <w:rFonts w:ascii="RijksoverheidSansWebText Regula" w:hAnsi="RijksoverheidSansWebText Regula" w:cs="Arial"/>
        <w:sz w:val="16"/>
        <w:szCs w:val="16"/>
      </w:rPr>
      <w:t xml:space="preserve">. </w:t>
    </w:r>
    <w:r w:rsidR="007271E4">
      <w:rPr>
        <w:rFonts w:ascii="RijksoverheidSansWebText Regula" w:hAnsi="RijksoverheidSansWebText Regula" w:cs="Arial"/>
        <w:sz w:val="16"/>
        <w:szCs w:val="16"/>
      </w:rPr>
      <w:t>Model klantreferentie</w:t>
    </w:r>
    <w:r w:rsidRPr="00E57F9F">
      <w:rPr>
        <w:rFonts w:ascii="RijksoverheidSansWebText Regula" w:hAnsi="RijksoverheidSansWebText Regula" w:cs="Arial"/>
        <w:sz w:val="16"/>
        <w:szCs w:val="16"/>
      </w:rPr>
      <w:t xml:space="preserve"> | </w:t>
    </w:r>
    <w:r w:rsidR="00B622EE">
      <w:rPr>
        <w:rFonts w:ascii="RijksoverheidSansWebText Regula" w:hAnsi="RijksoverheidSansWebText Regula" w:cs="Arial"/>
        <w:sz w:val="16"/>
        <w:szCs w:val="16"/>
      </w:rPr>
      <w:t>Low-code Oplossing</w:t>
    </w:r>
    <w:r w:rsidRPr="00E57F9F">
      <w:rPr>
        <w:rFonts w:ascii="RijksoverheidSansWebText Regula" w:hAnsi="RijksoverheidSansWebText Regula" w:cs="Arial"/>
        <w:sz w:val="16"/>
        <w:szCs w:val="16"/>
      </w:rPr>
      <w:t xml:space="preserve"> | IUC</w:t>
    </w:r>
    <w:bookmarkEnd w:id="0"/>
    <w:bookmarkEnd w:id="1"/>
    <w:bookmarkEnd w:id="2"/>
    <w:bookmarkEnd w:id="3"/>
    <w:bookmarkEnd w:id="4"/>
    <w:bookmarkEnd w:id="5"/>
    <w:bookmarkEnd w:id="6"/>
    <w:r w:rsidRPr="00E57F9F">
      <w:rPr>
        <w:rFonts w:ascii="RijksoverheidSansWebText Regula" w:hAnsi="RijksoverheidSansWebText Regula" w:cs="Arial"/>
        <w:sz w:val="16"/>
        <w:szCs w:val="16"/>
      </w:rPr>
      <w:t xml:space="preserve"> </w:t>
    </w:r>
    <w:r w:rsidR="00B622EE">
      <w:rPr>
        <w:rFonts w:ascii="RijksoverheidSansWebText Regula" w:hAnsi="RijksoverheidSansWebText Regula" w:cs="Arial"/>
        <w:sz w:val="16"/>
        <w:szCs w:val="16"/>
      </w:rPr>
      <w:t>25-011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4469" w14:textId="77777777" w:rsidR="00A65B8C" w:rsidRDefault="00A65B8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52C"/>
    <w:multiLevelType w:val="hybridMultilevel"/>
    <w:tmpl w:val="8B14DEA2"/>
    <w:lvl w:ilvl="0" w:tplc="0413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850CC"/>
    <w:multiLevelType w:val="hybridMultilevel"/>
    <w:tmpl w:val="3D44C1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73FD7"/>
    <w:multiLevelType w:val="hybridMultilevel"/>
    <w:tmpl w:val="704A3134"/>
    <w:lvl w:ilvl="0" w:tplc="6E067296">
      <w:numFmt w:val="bullet"/>
      <w:lvlText w:val="•"/>
      <w:lvlJc w:val="left"/>
      <w:pPr>
        <w:ind w:left="1065" w:hanging="705"/>
      </w:pPr>
      <w:rPr>
        <w:rFonts w:ascii="RijksoverheidSansWebText Regula" w:eastAsiaTheme="minorHAnsi" w:hAnsi="RijksoverheidSansWebText Regul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17744"/>
    <w:multiLevelType w:val="hybridMultilevel"/>
    <w:tmpl w:val="66BA8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8793F"/>
    <w:multiLevelType w:val="multilevel"/>
    <w:tmpl w:val="83943F5A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F7332"/>
    <w:multiLevelType w:val="hybridMultilevel"/>
    <w:tmpl w:val="30A6C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D2979"/>
    <w:multiLevelType w:val="hybridMultilevel"/>
    <w:tmpl w:val="E8080360"/>
    <w:lvl w:ilvl="0" w:tplc="F7DA2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682594">
    <w:abstractNumId w:val="6"/>
  </w:num>
  <w:num w:numId="2" w16cid:durableId="1822036102">
    <w:abstractNumId w:val="4"/>
  </w:num>
  <w:num w:numId="3" w16cid:durableId="53893175">
    <w:abstractNumId w:val="2"/>
  </w:num>
  <w:num w:numId="4" w16cid:durableId="1493523602">
    <w:abstractNumId w:val="4"/>
  </w:num>
  <w:num w:numId="5" w16cid:durableId="1564415719">
    <w:abstractNumId w:val="8"/>
  </w:num>
  <w:num w:numId="6" w16cid:durableId="256983555">
    <w:abstractNumId w:val="9"/>
  </w:num>
  <w:num w:numId="7" w16cid:durableId="1276017947">
    <w:abstractNumId w:val="10"/>
  </w:num>
  <w:num w:numId="8" w16cid:durableId="244732084">
    <w:abstractNumId w:val="1"/>
  </w:num>
  <w:num w:numId="9" w16cid:durableId="2015523466">
    <w:abstractNumId w:val="7"/>
  </w:num>
  <w:num w:numId="10" w16cid:durableId="1267545379">
    <w:abstractNumId w:val="5"/>
  </w:num>
  <w:num w:numId="11" w16cid:durableId="1152451291">
    <w:abstractNumId w:val="3"/>
  </w:num>
  <w:num w:numId="12" w16cid:durableId="120852148">
    <w:abstractNumId w:val="0"/>
  </w:num>
  <w:num w:numId="13" w16cid:durableId="2043820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C109C"/>
    <w:rsid w:val="000E4513"/>
    <w:rsid w:val="000F0A32"/>
    <w:rsid w:val="00115D68"/>
    <w:rsid w:val="00123231"/>
    <w:rsid w:val="001442FD"/>
    <w:rsid w:val="00155F73"/>
    <w:rsid w:val="00176B01"/>
    <w:rsid w:val="001A22C6"/>
    <w:rsid w:val="001A64E1"/>
    <w:rsid w:val="001E10EF"/>
    <w:rsid w:val="001F0071"/>
    <w:rsid w:val="001F232D"/>
    <w:rsid w:val="002176E5"/>
    <w:rsid w:val="00275266"/>
    <w:rsid w:val="00280BC5"/>
    <w:rsid w:val="002819EC"/>
    <w:rsid w:val="0028582F"/>
    <w:rsid w:val="002A6674"/>
    <w:rsid w:val="002C15F6"/>
    <w:rsid w:val="00310B62"/>
    <w:rsid w:val="00312616"/>
    <w:rsid w:val="00325CED"/>
    <w:rsid w:val="003934FA"/>
    <w:rsid w:val="003C00A8"/>
    <w:rsid w:val="00404D0F"/>
    <w:rsid w:val="00415837"/>
    <w:rsid w:val="004852DE"/>
    <w:rsid w:val="004B2D0D"/>
    <w:rsid w:val="00500A7C"/>
    <w:rsid w:val="00545B42"/>
    <w:rsid w:val="005706CE"/>
    <w:rsid w:val="005B0711"/>
    <w:rsid w:val="005C77B7"/>
    <w:rsid w:val="005F44D8"/>
    <w:rsid w:val="00607E68"/>
    <w:rsid w:val="0067773E"/>
    <w:rsid w:val="006B2804"/>
    <w:rsid w:val="006D3D3B"/>
    <w:rsid w:val="00722D95"/>
    <w:rsid w:val="00724941"/>
    <w:rsid w:val="007271E4"/>
    <w:rsid w:val="0078791F"/>
    <w:rsid w:val="0079225A"/>
    <w:rsid w:val="00792DCD"/>
    <w:rsid w:val="007A6D08"/>
    <w:rsid w:val="00805DB5"/>
    <w:rsid w:val="00816C76"/>
    <w:rsid w:val="00821A0E"/>
    <w:rsid w:val="00826D66"/>
    <w:rsid w:val="00836FD3"/>
    <w:rsid w:val="008575FE"/>
    <w:rsid w:val="008737EC"/>
    <w:rsid w:val="00873E08"/>
    <w:rsid w:val="008C3C37"/>
    <w:rsid w:val="008D6508"/>
    <w:rsid w:val="00917CA0"/>
    <w:rsid w:val="00926919"/>
    <w:rsid w:val="00983414"/>
    <w:rsid w:val="009A03E5"/>
    <w:rsid w:val="009C5360"/>
    <w:rsid w:val="009F2049"/>
    <w:rsid w:val="00A168FE"/>
    <w:rsid w:val="00A574BF"/>
    <w:rsid w:val="00A65B8C"/>
    <w:rsid w:val="00AF4149"/>
    <w:rsid w:val="00B04E6A"/>
    <w:rsid w:val="00B24BC5"/>
    <w:rsid w:val="00B34F8B"/>
    <w:rsid w:val="00B40C4D"/>
    <w:rsid w:val="00B440E9"/>
    <w:rsid w:val="00B622EE"/>
    <w:rsid w:val="00B863C0"/>
    <w:rsid w:val="00B95DCE"/>
    <w:rsid w:val="00BD0062"/>
    <w:rsid w:val="00C01E35"/>
    <w:rsid w:val="00CB6648"/>
    <w:rsid w:val="00CC6D11"/>
    <w:rsid w:val="00CF0C4F"/>
    <w:rsid w:val="00D07B7A"/>
    <w:rsid w:val="00D11CE4"/>
    <w:rsid w:val="00D25B6B"/>
    <w:rsid w:val="00D302B9"/>
    <w:rsid w:val="00D33F44"/>
    <w:rsid w:val="00D42663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5376E"/>
    <w:rsid w:val="00E7112D"/>
    <w:rsid w:val="00E81BD6"/>
    <w:rsid w:val="00EA6510"/>
    <w:rsid w:val="00EF063F"/>
    <w:rsid w:val="00F0077C"/>
    <w:rsid w:val="00F106CB"/>
    <w:rsid w:val="00F33425"/>
    <w:rsid w:val="00F87D4F"/>
    <w:rsid w:val="00F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aliases w:val="h1,Hoofdstuk,Hoofdstuk-kop,BP Heading 1,Heading 1 Char Char,Tempo Heading 1,Section Heading,hoofdstuk,sectionHeading,1,Hoofstuk,Level Heading 1,Überschrift 1a,Überschrift 1 ohne,a,margin,Head1,Heading apps,Heading 10,H1,H11,H12,H111,H13,H112,H14"/>
    <w:basedOn w:val="Standaard"/>
    <w:next w:val="Standaard"/>
    <w:link w:val="Kop1Char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,Hoofdstuk Char,Hoofdstuk-kop Char,BP Heading 1 Char,Heading 1 Char Char Char,Tempo Heading 1 Char,Section Heading Char,hoofdstuk Char,sectionHeading Char,1 Char,Hoofstuk Char,Level Heading 1 Char,Überschrift 1a Char,a Char,margin Char"/>
    <w:basedOn w:val="Standaardalinea-lettertype"/>
    <w:link w:val="Kop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  <w:style w:type="paragraph" w:customStyle="1" w:styleId="INKStandaard">
    <w:name w:val="INK Standaard"/>
    <w:rsid w:val="000C109C"/>
    <w:pPr>
      <w:suppressAutoHyphens/>
      <w:autoSpaceDN w:val="0"/>
      <w:spacing w:after="0"/>
      <w:textAlignment w:val="baseline"/>
    </w:pPr>
    <w:rPr>
      <w:rFonts w:ascii="Arial" w:eastAsia="Calibri" w:hAnsi="Arial" w:cs="Times New Roman"/>
      <w:spacing w:val="5"/>
      <w:sz w:val="19"/>
    </w:rPr>
  </w:style>
  <w:style w:type="paragraph" w:styleId="Koptekst">
    <w:name w:val="header"/>
    <w:basedOn w:val="Standaard"/>
    <w:link w:val="KoptekstChar"/>
    <w:unhideWhenUsed/>
    <w:rsid w:val="00816C7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6C7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16C7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6C76"/>
    <w:rPr>
      <w:rFonts w:ascii="Verdana" w:hAnsi="Verdana"/>
      <w:sz w:val="18"/>
    </w:rPr>
  </w:style>
  <w:style w:type="paragraph" w:customStyle="1" w:styleId="INKBijlage">
    <w:name w:val="INK Bijlage"/>
    <w:next w:val="INKStandaard"/>
    <w:rsid w:val="00B34F8B"/>
    <w:pPr>
      <w:keepNext/>
      <w:pageBreakBefore/>
      <w:numPr>
        <w:numId w:val="9"/>
      </w:numPr>
      <w:suppressAutoHyphens/>
      <w:autoSpaceDN w:val="0"/>
      <w:spacing w:after="240" w:line="240" w:lineRule="auto"/>
      <w:textAlignment w:val="baseline"/>
    </w:pPr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rsid w:val="00B34F8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D061-AFBB-404C-993B-BD1CD6396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Nicole J.N. Karman</cp:lastModifiedBy>
  <cp:revision>10</cp:revision>
  <cp:lastPrinted>2022-08-08T14:44:00Z</cp:lastPrinted>
  <dcterms:created xsi:type="dcterms:W3CDTF">2026-02-03T08:49:00Z</dcterms:created>
  <dcterms:modified xsi:type="dcterms:W3CDTF">2026-04-15T08:23:00Z</dcterms:modified>
</cp:coreProperties>
</file>