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03719E02"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6708DA">
        <w:rPr>
          <w:bCs w:val="0"/>
          <w:sz w:val="28"/>
          <w:szCs w:val="32"/>
        </w:rPr>
        <w:t xml:space="preserve"> - </w:t>
      </w:r>
      <w:r w:rsidRPr="00217E94">
        <w:rPr>
          <w:bCs w:val="0"/>
          <w:sz w:val="28"/>
          <w:szCs w:val="32"/>
        </w:rPr>
        <w:t>Inschrijvingsbiljet</w:t>
      </w:r>
      <w:bookmarkEnd w:id="0"/>
      <w:bookmarkEnd w:id="1"/>
    </w:p>
    <w:p w14:paraId="2C5DD841" w14:textId="230B9B07" w:rsidR="004D3177" w:rsidRDefault="004D3177" w:rsidP="004D3177">
      <w:bookmarkStart w:id="2" w:name="_Hlk178973828"/>
      <w:r>
        <w:t xml:space="preserve">Aanbesteding: </w:t>
      </w:r>
      <w:r w:rsidR="000413AA">
        <w:rPr>
          <w:b/>
          <w:bCs/>
        </w:rPr>
        <w:t>Maatwerkleerinterventies</w:t>
      </w:r>
    </w:p>
    <w:p w14:paraId="273E117A" w14:textId="60252CA7" w:rsidR="004D3177" w:rsidRPr="002510BD" w:rsidRDefault="004D3177" w:rsidP="004D3177">
      <w:r>
        <w:t xml:space="preserve">Zaaknummer: </w:t>
      </w:r>
      <w:r w:rsidR="000413AA">
        <w:rPr>
          <w:b/>
          <w:bCs/>
        </w:rPr>
        <w:t>31212698</w:t>
      </w:r>
    </w:p>
    <w:bookmarkEnd w:id="2"/>
    <w:p w14:paraId="13314353" w14:textId="77777777" w:rsidR="004D3177" w:rsidRPr="00217E94" w:rsidRDefault="004D3177" w:rsidP="004D3177"/>
    <w:p w14:paraId="7B12E2D0" w14:textId="77777777" w:rsidR="00E1044F" w:rsidRDefault="004D3177" w:rsidP="00304DF0">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verklaart (verklaren)</w:t>
      </w:r>
      <w:r w:rsidR="00304DF0">
        <w:t xml:space="preserve"> </w:t>
      </w:r>
      <w:r w:rsidR="00304DF0" w:rsidRPr="00304DF0">
        <w:t xml:space="preserve">akkoord te gaan met alle eisen en voorwaarden zoals omschreven in het Beschrijvend </w:t>
      </w:r>
      <w:r w:rsidR="00E1044F">
        <w:t>d</w:t>
      </w:r>
      <w:r w:rsidR="00304DF0" w:rsidRPr="00304DF0">
        <w:t xml:space="preserve">ocument en verklaart </w:t>
      </w:r>
      <w:r w:rsidR="00E1044F">
        <w:t xml:space="preserve">(verklaren) </w:t>
      </w:r>
      <w:r w:rsidR="00304DF0" w:rsidRPr="00304DF0">
        <w:t>de Opdracht</w:t>
      </w:r>
      <w:r w:rsidR="00E1044F">
        <w:t>, indien gegund,</w:t>
      </w:r>
      <w:r w:rsidR="00304DF0" w:rsidRPr="00304DF0">
        <w:t xml:space="preserve"> te zullen uitvoeren overeenkomstig de bepalingen van de</w:t>
      </w:r>
      <w:r w:rsidR="00E1044F">
        <w:t xml:space="preserve"> Ov</w:t>
      </w:r>
      <w:r w:rsidR="00304DF0" w:rsidRPr="00304DF0">
        <w:t>ereenkomst.</w:t>
      </w:r>
    </w:p>
    <w:p w14:paraId="38E94617" w14:textId="77777777" w:rsidR="00E1044F" w:rsidRDefault="00E1044F" w:rsidP="00304DF0">
      <w:pPr>
        <w:pStyle w:val="broodtekst"/>
        <w:spacing w:line="240" w:lineRule="auto"/>
      </w:pPr>
    </w:p>
    <w:p w14:paraId="38A30754" w14:textId="2E7E874A" w:rsidR="00EE4E2D" w:rsidRDefault="00304DF0" w:rsidP="00EE4E2D">
      <w:pPr>
        <w:pStyle w:val="broodtekst"/>
        <w:spacing w:line="240" w:lineRule="auto"/>
      </w:pPr>
      <w:r w:rsidRPr="00304DF0">
        <w:t>Inschrijver</w:t>
      </w:r>
      <w:r w:rsidR="00E1044F">
        <w:t>(s)</w:t>
      </w:r>
      <w:r w:rsidRPr="00304DF0">
        <w:t xml:space="preserve"> </w:t>
      </w:r>
      <w:r w:rsidR="00E1044F">
        <w:t>verklaart (verklaren) deze Inschrijving te doen overeenkomstig de bepalingen en gegevens zoals omschreven in de aanbestedings- en contractdocumenten. In deze aanbestedingsfase worden geen tarieven of prijsinformatie uitgevraagd. Inschrijver(s) geeft (geven) hieronder aan of wordt ingeschreven als individuele Partij of als Combinatie.</w:t>
      </w:r>
      <w:r w:rsidR="00626885">
        <w:t xml:space="preserve"> </w:t>
      </w:r>
    </w:p>
    <w:p w14:paraId="18AD980F" w14:textId="77777777" w:rsidR="008E11D3" w:rsidRPr="008E11D3" w:rsidRDefault="008E11D3" w:rsidP="008E11D3"/>
    <w:p w14:paraId="1611D0CD" w14:textId="60861B5D" w:rsidR="008E11D3" w:rsidRPr="008E11D3" w:rsidRDefault="008E11D3" w:rsidP="008E11D3">
      <w:pPr>
        <w:rPr>
          <w:szCs w:val="20"/>
        </w:rPr>
      </w:pPr>
      <w:r w:rsidRPr="008E11D3">
        <w:rPr>
          <w:szCs w:val="20"/>
        </w:rPr>
        <w:t xml:space="preserve">Inschrijver verklaart met </w:t>
      </w:r>
      <w:r w:rsidR="0099656A">
        <w:rPr>
          <w:szCs w:val="20"/>
        </w:rPr>
        <w:t>I</w:t>
      </w:r>
      <w:r w:rsidRPr="008E11D3">
        <w:rPr>
          <w:szCs w:val="20"/>
        </w:rPr>
        <w:t xml:space="preserve">nschrijving op deze aanbesteding zich tijdens de looptijd van de Overeenkomst te conformeren aan de vastgestelde plafondtarieven per functie, zoals opgenomen in </w:t>
      </w:r>
      <w:r w:rsidR="0099656A">
        <w:rPr>
          <w:szCs w:val="20"/>
        </w:rPr>
        <w:t xml:space="preserve">paragraaf 5.3 van het Beschrijvend </w:t>
      </w:r>
      <w:r w:rsidR="00E76E2F">
        <w:rPr>
          <w:szCs w:val="20"/>
        </w:rPr>
        <w:t>d</w:t>
      </w:r>
      <w:r w:rsidR="0099656A">
        <w:rPr>
          <w:szCs w:val="20"/>
        </w:rPr>
        <w:t>ocument.</w:t>
      </w: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E4E2D" w:rsidRDefault="00E809D6" w:rsidP="00E809D6">
            <w:pPr>
              <w:ind w:left="227" w:hanging="227"/>
              <w:rPr>
                <w:sz w:val="18"/>
                <w:szCs w:val="18"/>
                <w:lang w:eastAsia="en-US"/>
              </w:rPr>
            </w:pPr>
            <w:bookmarkStart w:id="3" w:name="_Hlk214357452"/>
            <w:r w:rsidRPr="00EE4E2D">
              <w:rPr>
                <w:sz w:val="18"/>
                <w:szCs w:val="18"/>
                <w:lang w:eastAsia="en-US"/>
              </w:rPr>
              <w:t>A. Naam Inschrijver</w:t>
            </w:r>
            <w:r w:rsidRPr="00EE4E2D">
              <w:rPr>
                <w:rStyle w:val="Voetnootmarkering"/>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E4E2D" w:rsidRDefault="00EE4E2D" w:rsidP="008474A3">
            <w:pPr>
              <w:ind w:left="227" w:hanging="227"/>
              <w:rPr>
                <w:sz w:val="18"/>
                <w:szCs w:val="18"/>
                <w:lang w:eastAsia="en-US"/>
              </w:rPr>
            </w:pPr>
            <w:r>
              <w:rPr>
                <w:sz w:val="18"/>
                <w:szCs w:val="18"/>
                <w:lang w:eastAsia="en-US"/>
              </w:rPr>
              <w:t>B</w:t>
            </w:r>
            <w:r w:rsidRPr="00EE4E2D">
              <w:rPr>
                <w:sz w:val="18"/>
                <w:szCs w:val="18"/>
                <w:lang w:eastAsia="en-US"/>
              </w:rPr>
              <w:t>.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4933C7D1"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E4E2D" w:rsidRDefault="00EE4E2D" w:rsidP="008474A3">
            <w:pPr>
              <w:ind w:left="227" w:hanging="227"/>
              <w:rPr>
                <w:sz w:val="18"/>
                <w:szCs w:val="18"/>
                <w:lang w:eastAsia="en-US"/>
              </w:rPr>
            </w:pPr>
            <w:r>
              <w:rPr>
                <w:sz w:val="18"/>
                <w:szCs w:val="18"/>
                <w:lang w:eastAsia="en-US"/>
              </w:rPr>
              <w:t>C</w:t>
            </w:r>
            <w:r w:rsidRPr="00EE4E2D">
              <w:rPr>
                <w:sz w:val="18"/>
                <w:szCs w:val="18"/>
                <w:lang w:eastAsia="en-US"/>
              </w:rPr>
              <w:t>.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8474A3">
        <w:trPr>
          <w:trHeight w:val="254"/>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 xml:space="preserve">Het Inschrijvingsbiljet dient volledig ingevuld en rechtsgeldig ondertekend te zijn alvorens het wordt ingediend. Indien dit biljet bij de invulvelden onvoldoende ruimte biedt, mag de beschikbare ruimte voor beantwoording worden uitgebreid. Onder geen beding mag de </w:t>
      </w:r>
      <w:proofErr w:type="spellStart"/>
      <w:r w:rsidRPr="00EC0AFC">
        <w:rPr>
          <w:i/>
          <w:iCs/>
          <w:szCs w:val="18"/>
        </w:rPr>
        <w:t>modeltekst</w:t>
      </w:r>
      <w:proofErr w:type="spellEnd"/>
      <w:r w:rsidRPr="00EC0AFC">
        <w:rPr>
          <w:i/>
          <w:iCs/>
          <w:szCs w:val="18"/>
        </w:rPr>
        <w:t xml:space="preserve">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54B5C04E" w:rsidR="00D37027" w:rsidRDefault="00D37027" w:rsidP="00D37027">
            <w:pPr>
              <w:pStyle w:val="Voettekst"/>
              <w:jc w:val="right"/>
            </w:pP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22181"/>
    <w:multiLevelType w:val="hybridMultilevel"/>
    <w:tmpl w:val="0982FC6C"/>
    <w:lvl w:ilvl="0" w:tplc="45D20732">
      <w:start w:val="1"/>
      <w:numFmt w:val="bullet"/>
      <w:lvlText w:val=""/>
      <w:lvlJc w:val="left"/>
      <w:pPr>
        <w:ind w:left="720" w:hanging="360"/>
      </w:pPr>
      <w:rPr>
        <w:rFonts w:ascii="Symbol" w:hAnsi="Symbol"/>
      </w:rPr>
    </w:lvl>
    <w:lvl w:ilvl="1" w:tplc="4F5CE2AE">
      <w:start w:val="1"/>
      <w:numFmt w:val="bullet"/>
      <w:lvlText w:val=""/>
      <w:lvlJc w:val="left"/>
      <w:pPr>
        <w:ind w:left="720" w:hanging="360"/>
      </w:pPr>
      <w:rPr>
        <w:rFonts w:ascii="Symbol" w:hAnsi="Symbol"/>
      </w:rPr>
    </w:lvl>
    <w:lvl w:ilvl="2" w:tplc="DE5E69E2">
      <w:start w:val="1"/>
      <w:numFmt w:val="bullet"/>
      <w:lvlText w:val=""/>
      <w:lvlJc w:val="left"/>
      <w:pPr>
        <w:ind w:left="720" w:hanging="360"/>
      </w:pPr>
      <w:rPr>
        <w:rFonts w:ascii="Symbol" w:hAnsi="Symbol"/>
      </w:rPr>
    </w:lvl>
    <w:lvl w:ilvl="3" w:tplc="90FEE0F0">
      <w:start w:val="1"/>
      <w:numFmt w:val="bullet"/>
      <w:lvlText w:val=""/>
      <w:lvlJc w:val="left"/>
      <w:pPr>
        <w:ind w:left="720" w:hanging="360"/>
      </w:pPr>
      <w:rPr>
        <w:rFonts w:ascii="Symbol" w:hAnsi="Symbol"/>
      </w:rPr>
    </w:lvl>
    <w:lvl w:ilvl="4" w:tplc="D4545622">
      <w:start w:val="1"/>
      <w:numFmt w:val="bullet"/>
      <w:lvlText w:val=""/>
      <w:lvlJc w:val="left"/>
      <w:pPr>
        <w:ind w:left="720" w:hanging="360"/>
      </w:pPr>
      <w:rPr>
        <w:rFonts w:ascii="Symbol" w:hAnsi="Symbol"/>
      </w:rPr>
    </w:lvl>
    <w:lvl w:ilvl="5" w:tplc="D048E2E0">
      <w:start w:val="1"/>
      <w:numFmt w:val="bullet"/>
      <w:lvlText w:val=""/>
      <w:lvlJc w:val="left"/>
      <w:pPr>
        <w:ind w:left="720" w:hanging="360"/>
      </w:pPr>
      <w:rPr>
        <w:rFonts w:ascii="Symbol" w:hAnsi="Symbol"/>
      </w:rPr>
    </w:lvl>
    <w:lvl w:ilvl="6" w:tplc="5776AACA">
      <w:start w:val="1"/>
      <w:numFmt w:val="bullet"/>
      <w:lvlText w:val=""/>
      <w:lvlJc w:val="left"/>
      <w:pPr>
        <w:ind w:left="720" w:hanging="360"/>
      </w:pPr>
      <w:rPr>
        <w:rFonts w:ascii="Symbol" w:hAnsi="Symbol"/>
      </w:rPr>
    </w:lvl>
    <w:lvl w:ilvl="7" w:tplc="A0BE04CC">
      <w:start w:val="1"/>
      <w:numFmt w:val="bullet"/>
      <w:lvlText w:val=""/>
      <w:lvlJc w:val="left"/>
      <w:pPr>
        <w:ind w:left="720" w:hanging="360"/>
      </w:pPr>
      <w:rPr>
        <w:rFonts w:ascii="Symbol" w:hAnsi="Symbol"/>
      </w:rPr>
    </w:lvl>
    <w:lvl w:ilvl="8" w:tplc="7682D93E">
      <w:start w:val="1"/>
      <w:numFmt w:val="bullet"/>
      <w:lvlText w:val=""/>
      <w:lvlJc w:val="left"/>
      <w:pPr>
        <w:ind w:left="720" w:hanging="360"/>
      </w:pPr>
      <w:rPr>
        <w:rFonts w:ascii="Symbol" w:hAnsi="Symbol"/>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8"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20"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1"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3"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4"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5" w15:restartNumberingAfterBreak="0">
    <w:nsid w:val="31CB79D8"/>
    <w:multiLevelType w:val="multilevel"/>
    <w:tmpl w:val="06962652"/>
    <w:numStyleLink w:val="Lijststijl"/>
  </w:abstractNum>
  <w:abstractNum w:abstractNumId="26"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8"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9"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30"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1"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3"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5"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7"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9"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4"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5"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7"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5"/>
  </w:num>
  <w:num w:numId="4" w16cid:durableId="1596090653">
    <w:abstractNumId w:val="24"/>
  </w:num>
  <w:num w:numId="5" w16cid:durableId="228881292">
    <w:abstractNumId w:val="7"/>
  </w:num>
  <w:num w:numId="6" w16cid:durableId="2008901102">
    <w:abstractNumId w:val="27"/>
  </w:num>
  <w:num w:numId="7" w16cid:durableId="810101800">
    <w:abstractNumId w:val="39"/>
  </w:num>
  <w:num w:numId="8" w16cid:durableId="1866795878">
    <w:abstractNumId w:val="21"/>
  </w:num>
  <w:num w:numId="9" w16cid:durableId="2005432359">
    <w:abstractNumId w:val="54"/>
  </w:num>
  <w:num w:numId="10" w16cid:durableId="1365252618">
    <w:abstractNumId w:val="18"/>
  </w:num>
  <w:num w:numId="11" w16cid:durableId="1131094031">
    <w:abstractNumId w:val="1"/>
  </w:num>
  <w:num w:numId="12" w16cid:durableId="649945142">
    <w:abstractNumId w:val="0"/>
  </w:num>
  <w:num w:numId="13" w16cid:durableId="100416439">
    <w:abstractNumId w:val="51"/>
  </w:num>
  <w:num w:numId="14" w16cid:durableId="1725644722">
    <w:abstractNumId w:val="31"/>
  </w:num>
  <w:num w:numId="15" w16cid:durableId="498883321">
    <w:abstractNumId w:val="45"/>
  </w:num>
  <w:num w:numId="16" w16cid:durableId="1793357943">
    <w:abstractNumId w:val="26"/>
  </w:num>
  <w:num w:numId="17" w16cid:durableId="1507207219">
    <w:abstractNumId w:val="32"/>
  </w:num>
  <w:num w:numId="18" w16cid:durableId="1675720632">
    <w:abstractNumId w:val="36"/>
  </w:num>
  <w:num w:numId="19" w16cid:durableId="471867568">
    <w:abstractNumId w:val="30"/>
  </w:num>
  <w:num w:numId="20" w16cid:durableId="1525943315">
    <w:abstractNumId w:val="28"/>
  </w:num>
  <w:num w:numId="21" w16cid:durableId="1574655494">
    <w:abstractNumId w:val="46"/>
  </w:num>
  <w:num w:numId="22" w16cid:durableId="1206914856">
    <w:abstractNumId w:val="12"/>
  </w:num>
  <w:num w:numId="23" w16cid:durableId="313725958">
    <w:abstractNumId w:val="43"/>
  </w:num>
  <w:num w:numId="24" w16cid:durableId="544758502">
    <w:abstractNumId w:val="20"/>
  </w:num>
  <w:num w:numId="25" w16cid:durableId="1441530756">
    <w:abstractNumId w:val="3"/>
  </w:num>
  <w:num w:numId="26" w16cid:durableId="701785523">
    <w:abstractNumId w:val="48"/>
  </w:num>
  <w:num w:numId="27" w16cid:durableId="731318425">
    <w:abstractNumId w:val="55"/>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5"/>
  </w:num>
  <w:num w:numId="33" w16cid:durableId="590549964">
    <w:abstractNumId w:val="14"/>
  </w:num>
  <w:num w:numId="34" w16cid:durableId="1769740072">
    <w:abstractNumId w:val="37"/>
  </w:num>
  <w:num w:numId="35" w16cid:durableId="2061585622">
    <w:abstractNumId w:val="29"/>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3"/>
  </w:num>
  <w:num w:numId="38" w16cid:durableId="12998274">
    <w:abstractNumId w:val="5"/>
  </w:num>
  <w:num w:numId="39" w16cid:durableId="1098794882">
    <w:abstractNumId w:val="22"/>
  </w:num>
  <w:num w:numId="40" w16cid:durableId="6282412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3"/>
  </w:num>
  <w:num w:numId="44" w16cid:durableId="1010378945">
    <w:abstractNumId w:val="15"/>
  </w:num>
  <w:num w:numId="45" w16cid:durableId="1266039574">
    <w:abstractNumId w:val="56"/>
  </w:num>
  <w:num w:numId="46" w16cid:durableId="391806821">
    <w:abstractNumId w:val="41"/>
  </w:num>
  <w:num w:numId="47" w16cid:durableId="1094714465">
    <w:abstractNumId w:val="38"/>
  </w:num>
  <w:num w:numId="48" w16cid:durableId="2058778240">
    <w:abstractNumId w:val="24"/>
  </w:num>
  <w:num w:numId="49" w16cid:durableId="2090274679">
    <w:abstractNumId w:val="11"/>
  </w:num>
  <w:num w:numId="50" w16cid:durableId="239683413">
    <w:abstractNumId w:val="4"/>
  </w:num>
  <w:num w:numId="51" w16cid:durableId="1177039525">
    <w:abstractNumId w:val="19"/>
  </w:num>
  <w:num w:numId="52" w16cid:durableId="2113936982">
    <w:abstractNumId w:val="34"/>
  </w:num>
  <w:num w:numId="53" w16cid:durableId="784034246">
    <w:abstractNumId w:val="49"/>
  </w:num>
  <w:num w:numId="54" w16cid:durableId="1996564025">
    <w:abstractNumId w:val="57"/>
  </w:num>
  <w:num w:numId="55" w16cid:durableId="466512813">
    <w:abstractNumId w:val="17"/>
  </w:num>
  <w:num w:numId="56" w16cid:durableId="943727527">
    <w:abstractNumId w:val="42"/>
  </w:num>
  <w:num w:numId="57" w16cid:durableId="591747199">
    <w:abstractNumId w:val="52"/>
  </w:num>
  <w:num w:numId="58" w16cid:durableId="169613106">
    <w:abstractNumId w:val="16"/>
  </w:num>
  <w:num w:numId="59" w16cid:durableId="1650093483">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13A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D4FB9"/>
    <w:rsid w:val="000E1F11"/>
    <w:rsid w:val="000E1F3B"/>
    <w:rsid w:val="00106546"/>
    <w:rsid w:val="00114110"/>
    <w:rsid w:val="00115AFF"/>
    <w:rsid w:val="0012385E"/>
    <w:rsid w:val="00124116"/>
    <w:rsid w:val="001250AF"/>
    <w:rsid w:val="0012572B"/>
    <w:rsid w:val="00130340"/>
    <w:rsid w:val="00132E7E"/>
    <w:rsid w:val="00134E48"/>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359D7"/>
    <w:rsid w:val="00242E17"/>
    <w:rsid w:val="00243486"/>
    <w:rsid w:val="002439E5"/>
    <w:rsid w:val="0024550D"/>
    <w:rsid w:val="00256602"/>
    <w:rsid w:val="0025760C"/>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4BE7"/>
    <w:rsid w:val="002D57BF"/>
    <w:rsid w:val="002E0FD2"/>
    <w:rsid w:val="002E4E71"/>
    <w:rsid w:val="002E541A"/>
    <w:rsid w:val="002F08F0"/>
    <w:rsid w:val="002F0C9B"/>
    <w:rsid w:val="002F24E3"/>
    <w:rsid w:val="0030251B"/>
    <w:rsid w:val="00302966"/>
    <w:rsid w:val="00304DF0"/>
    <w:rsid w:val="0030530A"/>
    <w:rsid w:val="00306287"/>
    <w:rsid w:val="00306B70"/>
    <w:rsid w:val="003072B0"/>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B4F32"/>
    <w:rsid w:val="004C156A"/>
    <w:rsid w:val="004C35E4"/>
    <w:rsid w:val="004C3992"/>
    <w:rsid w:val="004C4EB4"/>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26885"/>
    <w:rsid w:val="006307BD"/>
    <w:rsid w:val="00630AF1"/>
    <w:rsid w:val="00634A90"/>
    <w:rsid w:val="0064028F"/>
    <w:rsid w:val="00643970"/>
    <w:rsid w:val="00645DD6"/>
    <w:rsid w:val="00650A9B"/>
    <w:rsid w:val="00662079"/>
    <w:rsid w:val="0066572F"/>
    <w:rsid w:val="00666455"/>
    <w:rsid w:val="00667124"/>
    <w:rsid w:val="0066733E"/>
    <w:rsid w:val="0066781F"/>
    <w:rsid w:val="006708DA"/>
    <w:rsid w:val="006732AA"/>
    <w:rsid w:val="00675673"/>
    <w:rsid w:val="00675D0B"/>
    <w:rsid w:val="00681180"/>
    <w:rsid w:val="00690398"/>
    <w:rsid w:val="006A2FA5"/>
    <w:rsid w:val="006A6D17"/>
    <w:rsid w:val="006A7561"/>
    <w:rsid w:val="006B028E"/>
    <w:rsid w:val="006B339A"/>
    <w:rsid w:val="006B3C06"/>
    <w:rsid w:val="006B48C0"/>
    <w:rsid w:val="006B68F6"/>
    <w:rsid w:val="006C1784"/>
    <w:rsid w:val="006C73C6"/>
    <w:rsid w:val="006C7E96"/>
    <w:rsid w:val="006D2E66"/>
    <w:rsid w:val="006D3F5F"/>
    <w:rsid w:val="006D798B"/>
    <w:rsid w:val="006E1ECC"/>
    <w:rsid w:val="006F258B"/>
    <w:rsid w:val="006F34D3"/>
    <w:rsid w:val="006F3512"/>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62D3D"/>
    <w:rsid w:val="00770161"/>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1E1"/>
    <w:rsid w:val="00805B33"/>
    <w:rsid w:val="0080698E"/>
    <w:rsid w:val="008228F9"/>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3AE"/>
    <w:rsid w:val="00890A83"/>
    <w:rsid w:val="00890CEC"/>
    <w:rsid w:val="00893803"/>
    <w:rsid w:val="00895181"/>
    <w:rsid w:val="00895CA6"/>
    <w:rsid w:val="00896D2B"/>
    <w:rsid w:val="008A17A1"/>
    <w:rsid w:val="008A3279"/>
    <w:rsid w:val="008B44E7"/>
    <w:rsid w:val="008B6190"/>
    <w:rsid w:val="008B75B4"/>
    <w:rsid w:val="008C79E1"/>
    <w:rsid w:val="008D1B22"/>
    <w:rsid w:val="008D2753"/>
    <w:rsid w:val="008D52A7"/>
    <w:rsid w:val="008E0B91"/>
    <w:rsid w:val="008E11D3"/>
    <w:rsid w:val="008E1596"/>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73A71"/>
    <w:rsid w:val="00980139"/>
    <w:rsid w:val="009824ED"/>
    <w:rsid w:val="00985A15"/>
    <w:rsid w:val="0099043C"/>
    <w:rsid w:val="009930D5"/>
    <w:rsid w:val="00993990"/>
    <w:rsid w:val="009963A0"/>
    <w:rsid w:val="0099656A"/>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2F2B"/>
    <w:rsid w:val="00A169B9"/>
    <w:rsid w:val="00A173C5"/>
    <w:rsid w:val="00A206A8"/>
    <w:rsid w:val="00A242E6"/>
    <w:rsid w:val="00A27A4C"/>
    <w:rsid w:val="00A32591"/>
    <w:rsid w:val="00A32C95"/>
    <w:rsid w:val="00A3366B"/>
    <w:rsid w:val="00A344A9"/>
    <w:rsid w:val="00A45C03"/>
    <w:rsid w:val="00A477F6"/>
    <w:rsid w:val="00A61FD3"/>
    <w:rsid w:val="00A63090"/>
    <w:rsid w:val="00A63449"/>
    <w:rsid w:val="00A638C8"/>
    <w:rsid w:val="00A659FD"/>
    <w:rsid w:val="00A70C38"/>
    <w:rsid w:val="00A742CD"/>
    <w:rsid w:val="00A75E79"/>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4DBA"/>
    <w:rsid w:val="00AD671A"/>
    <w:rsid w:val="00AE0B46"/>
    <w:rsid w:val="00AE190C"/>
    <w:rsid w:val="00AE4486"/>
    <w:rsid w:val="00AF379D"/>
    <w:rsid w:val="00AF4627"/>
    <w:rsid w:val="00AF5D0C"/>
    <w:rsid w:val="00AF637F"/>
    <w:rsid w:val="00B022C4"/>
    <w:rsid w:val="00B15C88"/>
    <w:rsid w:val="00B168C9"/>
    <w:rsid w:val="00B206B0"/>
    <w:rsid w:val="00B22F19"/>
    <w:rsid w:val="00B327AB"/>
    <w:rsid w:val="00B334A5"/>
    <w:rsid w:val="00B335AE"/>
    <w:rsid w:val="00B34B10"/>
    <w:rsid w:val="00B4017A"/>
    <w:rsid w:val="00B403DD"/>
    <w:rsid w:val="00B41576"/>
    <w:rsid w:val="00B47BDD"/>
    <w:rsid w:val="00B559E9"/>
    <w:rsid w:val="00B624DD"/>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04"/>
    <w:rsid w:val="00B86B79"/>
    <w:rsid w:val="00B900F5"/>
    <w:rsid w:val="00B902F3"/>
    <w:rsid w:val="00B90ECD"/>
    <w:rsid w:val="00B92170"/>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C00C09"/>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3A5B"/>
    <w:rsid w:val="00C578C1"/>
    <w:rsid w:val="00C648EB"/>
    <w:rsid w:val="00C656A7"/>
    <w:rsid w:val="00C67658"/>
    <w:rsid w:val="00C70562"/>
    <w:rsid w:val="00C71133"/>
    <w:rsid w:val="00C75A3C"/>
    <w:rsid w:val="00C76C72"/>
    <w:rsid w:val="00C773F0"/>
    <w:rsid w:val="00C77A8C"/>
    <w:rsid w:val="00C83960"/>
    <w:rsid w:val="00C858E9"/>
    <w:rsid w:val="00C90D1F"/>
    <w:rsid w:val="00C926EA"/>
    <w:rsid w:val="00C9343F"/>
    <w:rsid w:val="00C94CC3"/>
    <w:rsid w:val="00C957B7"/>
    <w:rsid w:val="00C95BB1"/>
    <w:rsid w:val="00C96F01"/>
    <w:rsid w:val="00CA0F92"/>
    <w:rsid w:val="00CA3DC1"/>
    <w:rsid w:val="00CA55CC"/>
    <w:rsid w:val="00CB3317"/>
    <w:rsid w:val="00CC1DAC"/>
    <w:rsid w:val="00CC2DFB"/>
    <w:rsid w:val="00CD0810"/>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24502"/>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40F"/>
    <w:rsid w:val="00DF7B95"/>
    <w:rsid w:val="00E00536"/>
    <w:rsid w:val="00E00978"/>
    <w:rsid w:val="00E06D5A"/>
    <w:rsid w:val="00E1044F"/>
    <w:rsid w:val="00E10673"/>
    <w:rsid w:val="00E1790B"/>
    <w:rsid w:val="00E17C13"/>
    <w:rsid w:val="00E27235"/>
    <w:rsid w:val="00E35B17"/>
    <w:rsid w:val="00E37BD1"/>
    <w:rsid w:val="00E4111D"/>
    <w:rsid w:val="00E41CA9"/>
    <w:rsid w:val="00E41E97"/>
    <w:rsid w:val="00E456EE"/>
    <w:rsid w:val="00E46725"/>
    <w:rsid w:val="00E548DA"/>
    <w:rsid w:val="00E55DF8"/>
    <w:rsid w:val="00E6189E"/>
    <w:rsid w:val="00E61F8F"/>
    <w:rsid w:val="00E6489C"/>
    <w:rsid w:val="00E65CE7"/>
    <w:rsid w:val="00E714EF"/>
    <w:rsid w:val="00E76E2F"/>
    <w:rsid w:val="00E809D6"/>
    <w:rsid w:val="00E82748"/>
    <w:rsid w:val="00E85130"/>
    <w:rsid w:val="00E862B7"/>
    <w:rsid w:val="00E97524"/>
    <w:rsid w:val="00EA10BA"/>
    <w:rsid w:val="00EA6184"/>
    <w:rsid w:val="00EA79C1"/>
    <w:rsid w:val="00EA7F69"/>
    <w:rsid w:val="00EB2544"/>
    <w:rsid w:val="00EB3F6C"/>
    <w:rsid w:val="00EB56AA"/>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9" ma:contentTypeDescription="Een nieuw document maken." ma:contentTypeScope="" ma:versionID="dfe3ce3b918fec52f696ffe650ed6257">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770f3885f9726378660adb7c84297ae0"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Sjabloon xmlns="43acecc6-95a5-43a7-b11e-5ab18087d1cf">false</Sjablo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2.xml><?xml version="1.0" encoding="utf-8"?>
<ds:datastoreItem xmlns:ds="http://schemas.openxmlformats.org/officeDocument/2006/customXml" ds:itemID="{2FA4D062-79E8-4239-925A-8C621EBEF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8C0D4-CF09-4536-97DB-D83427404168}">
  <ds:schemaRefs>
    <ds:schemaRef ds:uri="http://purl.org/dc/elements/1.1/"/>
    <ds:schemaRef ds:uri="http://schemas.microsoft.com/office/infopath/2007/PartnerControls"/>
    <ds:schemaRef ds:uri="cb665cb2-4c1b-4338-95f1-4dd7cd771ce0"/>
    <ds:schemaRef ds:uri="e44911ff-f273-4860-843e-c88d4f510d92"/>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43acecc6-95a5-43a7-b11e-5ab18087d1cf"/>
    <ds:schemaRef ds:uri="http://purl.org/dc/dcmitype/"/>
  </ds:schemaRefs>
</ds:datastoreItem>
</file>

<file path=customXml/itemProps4.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5.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2</Pages>
  <Words>347</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Vrede, Sergio (RWS CD)</cp:lastModifiedBy>
  <cp:revision>16</cp:revision>
  <cp:lastPrinted>2026-04-10T10:38:00Z</cp:lastPrinted>
  <dcterms:created xsi:type="dcterms:W3CDTF">2026-02-04T15:03:00Z</dcterms:created>
  <dcterms:modified xsi:type="dcterms:W3CDTF">2026-04-15T13:57:00Z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