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commentRangeStart w:id="0"/>
      <w:r w:rsidRPr="1614439C">
        <w:rPr>
          <w:rFonts w:cstheme="minorBidi"/>
          <w:color w:val="0A4E8C"/>
          <w:sz w:val="36"/>
          <w:szCs w:val="36"/>
        </w:rPr>
        <w:t>Standaard Verwerkersovereenkomst</w:t>
      </w:r>
      <w:r w:rsidR="00DA39B0" w:rsidRPr="1614439C">
        <w:rPr>
          <w:rFonts w:cstheme="minorBidi"/>
          <w:color w:val="0A4E8C"/>
          <w:sz w:val="36"/>
          <w:szCs w:val="36"/>
        </w:rPr>
        <w:t xml:space="preserve"> Gemeenten</w:t>
      </w:r>
      <w:commentRangeEnd w:id="0"/>
      <w:r w:rsidR="001D075D">
        <w:rPr>
          <w:rStyle w:val="Verwijzingopmerking"/>
          <w:rFonts w:ascii="Arial" w:hAnsi="Arial"/>
        </w:rPr>
        <w:commentReference w:id="0"/>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4"/>
          <w:headerReference w:type="default" r:id="rId15"/>
          <w:footerReference w:type="even" r:id="rId16"/>
          <w:footerReference w:type="default" r:id="rId17"/>
          <w:headerReference w:type="first" r:id="rId18"/>
          <w:footerReference w:type="first" r:id="rId19"/>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commentRangeStart w:id="1"/>
      <w:r w:rsidRPr="00CA6BC5">
        <w:rPr>
          <w:rFonts w:cstheme="minorHAnsi"/>
          <w:color w:val="0A4E8C"/>
          <w:sz w:val="36"/>
          <w:szCs w:val="36"/>
        </w:rPr>
        <w:lastRenderedPageBreak/>
        <w:t>Colofon</w:t>
      </w:r>
      <w:commentRangeEnd w:id="1"/>
      <w:r w:rsidR="00792DD2" w:rsidRPr="00CA6BC5">
        <w:rPr>
          <w:rStyle w:val="Verwijzingopmerking"/>
          <w:rFonts w:cstheme="minorHAnsi"/>
          <w:color w:val="0A4E8C"/>
          <w:sz w:val="36"/>
          <w:szCs w:val="36"/>
        </w:rPr>
        <w:commentReference w:id="1"/>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18147B88" w:rsidR="000F06EB" w:rsidRDefault="00D4614A" w:rsidP="000F06EB">
      <w:pPr>
        <w:pStyle w:val="Plattetekst"/>
        <w:rPr>
          <w:rFonts w:cstheme="minorHAnsi"/>
        </w:rPr>
      </w:pPr>
      <w:r>
        <w:rPr>
          <w:rFonts w:cstheme="minorHAnsi"/>
        </w:rPr>
        <w:t>2.</w:t>
      </w:r>
      <w:r w:rsidR="00D57F5C">
        <w:rPr>
          <w:rFonts w:cstheme="minorHAnsi"/>
        </w:rPr>
        <w:t>5</w:t>
      </w:r>
      <w:r w:rsidR="00280485">
        <w:rPr>
          <w:rFonts w:cstheme="minorHAnsi"/>
        </w:rPr>
        <w:t>1</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6822382C" w:rsidR="000F06EB" w:rsidRDefault="003E74C2" w:rsidP="000F06EB">
      <w:pPr>
        <w:pStyle w:val="Plattetekst"/>
        <w:rPr>
          <w:rFonts w:cstheme="minorHAnsi"/>
        </w:rPr>
      </w:pPr>
      <w:r>
        <w:rPr>
          <w:rFonts w:cstheme="minorHAnsi"/>
        </w:rPr>
        <w:t>1</w:t>
      </w:r>
      <w:r w:rsidR="00280485">
        <w:rPr>
          <w:rFonts w:cstheme="minorHAnsi"/>
        </w:rPr>
        <w:t>8</w:t>
      </w:r>
      <w:r w:rsidR="00CE7170">
        <w:rPr>
          <w:rFonts w:cstheme="minorHAnsi"/>
        </w:rPr>
        <w:t>-</w:t>
      </w:r>
      <w:r w:rsidR="007E0BFF">
        <w:rPr>
          <w:rFonts w:cstheme="minorHAnsi"/>
        </w:rPr>
        <w:t>0</w:t>
      </w:r>
      <w:r w:rsidR="00280485">
        <w:rPr>
          <w:rFonts w:cstheme="minorHAnsi"/>
        </w:rPr>
        <w:t>6</w:t>
      </w:r>
      <w:r w:rsidR="00CE7170">
        <w:rPr>
          <w:rFonts w:cstheme="minorHAnsi"/>
        </w:rPr>
        <w:t>-202</w:t>
      </w:r>
      <w:r w:rsidR="00F91B88">
        <w:rPr>
          <w:rFonts w:cstheme="minorHAnsi"/>
        </w:rPr>
        <w:t>4</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22"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62E1A8C0">
              <v:rect id="Rectangle 9"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f58232" stroked="f" w14:anchorId="2E430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4F4C17C9" w14:textId="77777777" w:rsidR="00FB13D4" w:rsidRDefault="00FB13D4" w:rsidP="00FB13D4">
      <w:pPr>
        <w:pStyle w:val="Kop3"/>
      </w:pPr>
      <w:r w:rsidRPr="0071206D">
        <w:t>Wijzigingshistorie</w:t>
      </w:r>
      <w:r w:rsidRPr="00CA6BC5">
        <w:t>:</w:t>
      </w:r>
    </w:p>
    <w:p w14:paraId="353958F4" w14:textId="77777777" w:rsidR="00FB13D4" w:rsidRPr="007644C0" w:rsidRDefault="00FB13D4" w:rsidP="00FB13D4">
      <w:pPr>
        <w:rPr>
          <w:lang w:val="en-US"/>
        </w:rPr>
      </w:pPr>
    </w:p>
    <w:tbl>
      <w:tblPr>
        <w:tblStyle w:val="Rastertabel4-Accent1"/>
        <w:tblW w:w="0" w:type="auto"/>
        <w:tblLook w:val="04A0" w:firstRow="1" w:lastRow="0" w:firstColumn="1" w:lastColumn="0" w:noHBand="0" w:noVBand="1"/>
      </w:tblPr>
      <w:tblGrid>
        <w:gridCol w:w="1413"/>
        <w:gridCol w:w="1559"/>
        <w:gridCol w:w="6088"/>
      </w:tblGrid>
      <w:tr w:rsidR="00FB13D4" w:rsidRPr="00CA6BC5" w14:paraId="711B5E44" w14:textId="77777777" w:rsidTr="000F7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41667CC" w14:textId="77777777" w:rsidR="00FB13D4" w:rsidRPr="00CA6BC5" w:rsidRDefault="00FB13D4" w:rsidP="000F7FCB">
            <w:pPr>
              <w:pStyle w:val="Plattetekst"/>
              <w:rPr>
                <w:rFonts w:cstheme="minorHAnsi"/>
              </w:rPr>
            </w:pPr>
            <w:r w:rsidRPr="00CA6BC5">
              <w:rPr>
                <w:rFonts w:cstheme="minorHAnsi"/>
              </w:rPr>
              <w:t>Versie</w:t>
            </w:r>
          </w:p>
        </w:tc>
        <w:tc>
          <w:tcPr>
            <w:tcW w:w="1559" w:type="dxa"/>
          </w:tcPr>
          <w:p w14:paraId="1A98F12D" w14:textId="77777777" w:rsidR="00FB13D4" w:rsidRPr="00CA6BC5" w:rsidRDefault="00FB13D4" w:rsidP="000F7FC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78690CC2" w14:textId="77777777" w:rsidR="00FB13D4" w:rsidRPr="00CA6BC5" w:rsidRDefault="00FB13D4" w:rsidP="000F7FC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FB13D4" w:rsidRPr="00CA6BC5" w14:paraId="40AFD8D5" w14:textId="77777777" w:rsidTr="000F7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1FC5735" w14:textId="77777777" w:rsidR="00FB13D4" w:rsidRPr="00CA6BC5" w:rsidRDefault="00FB13D4" w:rsidP="000F7FCB">
            <w:pPr>
              <w:pStyle w:val="Plattetekst"/>
              <w:rPr>
                <w:rFonts w:cstheme="minorHAnsi"/>
                <w:b w:val="0"/>
              </w:rPr>
            </w:pPr>
            <w:r w:rsidRPr="00CA6BC5">
              <w:rPr>
                <w:rFonts w:cstheme="minorHAnsi"/>
                <w:b w:val="0"/>
              </w:rPr>
              <w:t>0.1</w:t>
            </w:r>
          </w:p>
        </w:tc>
        <w:tc>
          <w:tcPr>
            <w:tcW w:w="1559" w:type="dxa"/>
          </w:tcPr>
          <w:p w14:paraId="08AA5384" w14:textId="77777777" w:rsidR="00FB13D4" w:rsidRPr="00CA6BC5"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20-05-2018</w:t>
            </w:r>
          </w:p>
        </w:tc>
        <w:tc>
          <w:tcPr>
            <w:tcW w:w="6088" w:type="dxa"/>
          </w:tcPr>
          <w:p w14:paraId="09529878" w14:textId="77777777" w:rsidR="00FB13D4" w:rsidRPr="00CA6BC5"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FB13D4" w:rsidRPr="00CA6BC5" w14:paraId="65C85A48" w14:textId="77777777" w:rsidTr="000F7FCB">
        <w:tc>
          <w:tcPr>
            <w:cnfStyle w:val="001000000000" w:firstRow="0" w:lastRow="0" w:firstColumn="1" w:lastColumn="0" w:oddVBand="0" w:evenVBand="0" w:oddHBand="0" w:evenHBand="0" w:firstRowFirstColumn="0" w:firstRowLastColumn="0" w:lastRowFirstColumn="0" w:lastRowLastColumn="0"/>
            <w:tcW w:w="1413" w:type="dxa"/>
          </w:tcPr>
          <w:p w14:paraId="351E47C9" w14:textId="77777777" w:rsidR="00FB13D4" w:rsidRPr="00CA6BC5" w:rsidRDefault="00FB13D4" w:rsidP="000F7FCB">
            <w:pPr>
              <w:pStyle w:val="Plattetekst"/>
              <w:rPr>
                <w:rFonts w:cstheme="minorHAnsi"/>
              </w:rPr>
            </w:pPr>
          </w:p>
        </w:tc>
        <w:tc>
          <w:tcPr>
            <w:tcW w:w="1559" w:type="dxa"/>
          </w:tcPr>
          <w:p w14:paraId="65B4ACC7" w14:textId="77777777" w:rsidR="00FB13D4"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5F55486D" w14:textId="77777777" w:rsidR="00FB13D4"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FB13D4" w:rsidRPr="00CA6BC5" w14:paraId="75F1B94E" w14:textId="77777777" w:rsidTr="000F7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23C7072" w14:textId="77777777" w:rsidR="00FB13D4" w:rsidRPr="00141229" w:rsidRDefault="00FB13D4" w:rsidP="000F7FCB">
            <w:pPr>
              <w:pStyle w:val="Plattetekst"/>
              <w:rPr>
                <w:rFonts w:cstheme="minorHAnsi"/>
                <w:b w:val="0"/>
              </w:rPr>
            </w:pPr>
            <w:r w:rsidRPr="00141229">
              <w:rPr>
                <w:rFonts w:cstheme="minorHAnsi"/>
                <w:b w:val="0"/>
              </w:rPr>
              <w:t>0.2</w:t>
            </w:r>
          </w:p>
        </w:tc>
        <w:tc>
          <w:tcPr>
            <w:tcW w:w="1559" w:type="dxa"/>
          </w:tcPr>
          <w:p w14:paraId="73B29BA7" w14:textId="77777777" w:rsidR="00FB13D4"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60A587F" w14:textId="77777777" w:rsidR="00FB13D4"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FB13D4" w:rsidRPr="00CA6BC5" w14:paraId="7858E0B2" w14:textId="77777777" w:rsidTr="000F7FCB">
        <w:tc>
          <w:tcPr>
            <w:cnfStyle w:val="001000000000" w:firstRow="0" w:lastRow="0" w:firstColumn="1" w:lastColumn="0" w:oddVBand="0" w:evenVBand="0" w:oddHBand="0" w:evenHBand="0" w:firstRowFirstColumn="0" w:firstRowLastColumn="0" w:lastRowFirstColumn="0" w:lastRowLastColumn="0"/>
            <w:tcW w:w="1413" w:type="dxa"/>
          </w:tcPr>
          <w:p w14:paraId="555ED5E1" w14:textId="77777777" w:rsidR="00FB13D4" w:rsidRDefault="00FB13D4" w:rsidP="000F7FCB">
            <w:pPr>
              <w:pStyle w:val="Plattetekst"/>
              <w:rPr>
                <w:rFonts w:cstheme="minorHAnsi"/>
              </w:rPr>
            </w:pPr>
          </w:p>
        </w:tc>
        <w:tc>
          <w:tcPr>
            <w:tcW w:w="1559" w:type="dxa"/>
          </w:tcPr>
          <w:p w14:paraId="323FEBFC" w14:textId="77777777" w:rsidR="00FB13D4"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4CF4D1" w14:textId="77777777" w:rsidR="00FB13D4"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FB13D4" w:rsidRPr="00CA6BC5" w14:paraId="30EBEB1C" w14:textId="77777777" w:rsidTr="000F7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4B106A7" w14:textId="77777777" w:rsidR="00FB13D4" w:rsidRPr="00CA6BC5" w:rsidRDefault="00FB13D4" w:rsidP="000F7FCB">
            <w:pPr>
              <w:pStyle w:val="Plattetekst"/>
              <w:rPr>
                <w:rFonts w:cstheme="minorHAnsi"/>
                <w:b w:val="0"/>
              </w:rPr>
            </w:pPr>
            <w:r>
              <w:rPr>
                <w:rFonts w:cstheme="minorHAnsi"/>
                <w:b w:val="0"/>
              </w:rPr>
              <w:t>0.99</w:t>
            </w:r>
          </w:p>
        </w:tc>
        <w:tc>
          <w:tcPr>
            <w:tcW w:w="1559" w:type="dxa"/>
          </w:tcPr>
          <w:p w14:paraId="1658DD0F" w14:textId="77777777" w:rsidR="00FB13D4" w:rsidRPr="00CA6BC5"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30-07-2018</w:t>
            </w:r>
          </w:p>
        </w:tc>
        <w:tc>
          <w:tcPr>
            <w:tcW w:w="6088" w:type="dxa"/>
          </w:tcPr>
          <w:p w14:paraId="6A253840" w14:textId="77777777" w:rsidR="00FB13D4" w:rsidRPr="00CA6BC5"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FB13D4" w:rsidRPr="00CA6BC5" w14:paraId="0659AD01" w14:textId="77777777" w:rsidTr="000F7FCB">
        <w:tc>
          <w:tcPr>
            <w:cnfStyle w:val="001000000000" w:firstRow="0" w:lastRow="0" w:firstColumn="1" w:lastColumn="0" w:oddVBand="0" w:evenVBand="0" w:oddHBand="0" w:evenHBand="0" w:firstRowFirstColumn="0" w:firstRowLastColumn="0" w:lastRowFirstColumn="0" w:lastRowLastColumn="0"/>
            <w:tcW w:w="1413" w:type="dxa"/>
          </w:tcPr>
          <w:p w14:paraId="65A74E50" w14:textId="77777777" w:rsidR="00FB13D4" w:rsidRPr="00CA6BC5" w:rsidRDefault="00FB13D4" w:rsidP="000F7FCB">
            <w:pPr>
              <w:pStyle w:val="Plattetekst"/>
              <w:rPr>
                <w:rFonts w:cstheme="minorHAnsi"/>
                <w:b w:val="0"/>
              </w:rPr>
            </w:pPr>
            <w:r>
              <w:rPr>
                <w:rFonts w:cstheme="minorHAnsi"/>
                <w:b w:val="0"/>
              </w:rPr>
              <w:t>1.00</w:t>
            </w:r>
          </w:p>
        </w:tc>
        <w:tc>
          <w:tcPr>
            <w:tcW w:w="1559" w:type="dxa"/>
          </w:tcPr>
          <w:p w14:paraId="5E74354B" w14:textId="77777777" w:rsidR="00FB13D4" w:rsidRPr="00CA6BC5"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01-08-2018</w:t>
            </w:r>
          </w:p>
        </w:tc>
        <w:tc>
          <w:tcPr>
            <w:tcW w:w="6088" w:type="dxa"/>
          </w:tcPr>
          <w:p w14:paraId="2B2D5D1B" w14:textId="77777777" w:rsidR="00FB13D4" w:rsidRPr="00CA6BC5"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 – Ter vaststelling aangeboden aan het</w:t>
            </w:r>
            <w:r>
              <w:rPr>
                <w:rFonts w:cstheme="minorHAnsi"/>
              </w:rPr>
              <w:br/>
              <w:t>College van Dienstverlening.</w:t>
            </w:r>
          </w:p>
        </w:tc>
      </w:tr>
      <w:tr w:rsidR="00FB13D4" w:rsidRPr="00CA6BC5" w14:paraId="0ABE2C1B" w14:textId="77777777" w:rsidTr="000F7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94EAAD3" w14:textId="77777777" w:rsidR="00FB13D4" w:rsidRPr="00CA6BC5" w:rsidRDefault="00FB13D4" w:rsidP="000F7FCB">
            <w:pPr>
              <w:pStyle w:val="Plattetekst"/>
              <w:rPr>
                <w:rFonts w:cstheme="minorHAnsi"/>
                <w:b w:val="0"/>
              </w:rPr>
            </w:pPr>
            <w:r>
              <w:rPr>
                <w:rFonts w:cstheme="minorHAnsi"/>
                <w:b w:val="0"/>
              </w:rPr>
              <w:t>1.09</w:t>
            </w:r>
          </w:p>
        </w:tc>
        <w:tc>
          <w:tcPr>
            <w:tcW w:w="1559" w:type="dxa"/>
          </w:tcPr>
          <w:p w14:paraId="19FC219E" w14:textId="77777777" w:rsidR="00FB13D4" w:rsidRPr="00CA6BC5"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78A27061" w14:textId="77777777" w:rsidR="00FB13D4" w:rsidRPr="00CA6BC5"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Pr>
                <w:rFonts w:cstheme="minorHAnsi"/>
              </w:rPr>
              <w:br/>
              <w:t>Deze versie wordt voorgelegd aan toetsgroep.</w:t>
            </w:r>
          </w:p>
        </w:tc>
      </w:tr>
      <w:tr w:rsidR="00FB13D4" w:rsidRPr="00CA6BC5" w14:paraId="54D43B79" w14:textId="77777777" w:rsidTr="000F7FCB">
        <w:tc>
          <w:tcPr>
            <w:cnfStyle w:val="001000000000" w:firstRow="0" w:lastRow="0" w:firstColumn="1" w:lastColumn="0" w:oddVBand="0" w:evenVBand="0" w:oddHBand="0" w:evenHBand="0" w:firstRowFirstColumn="0" w:firstRowLastColumn="0" w:lastRowFirstColumn="0" w:lastRowLastColumn="0"/>
            <w:tcW w:w="1413" w:type="dxa"/>
          </w:tcPr>
          <w:p w14:paraId="3CAECCD1" w14:textId="77777777" w:rsidR="00FB13D4" w:rsidRPr="003A591D" w:rsidRDefault="00FB13D4" w:rsidP="000F7FCB">
            <w:pPr>
              <w:pStyle w:val="Plattetekst"/>
              <w:rPr>
                <w:rFonts w:cstheme="minorHAnsi"/>
                <w:b w:val="0"/>
              </w:rPr>
            </w:pPr>
            <w:r w:rsidRPr="003A591D">
              <w:rPr>
                <w:rFonts w:cstheme="minorHAnsi"/>
                <w:b w:val="0"/>
              </w:rPr>
              <w:t>1.10</w:t>
            </w:r>
          </w:p>
        </w:tc>
        <w:tc>
          <w:tcPr>
            <w:tcW w:w="1559" w:type="dxa"/>
          </w:tcPr>
          <w:p w14:paraId="18F452EF" w14:textId="77777777" w:rsidR="00FB13D4"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701E489A" w14:textId="77777777" w:rsidR="00FB13D4"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FB13D4" w:rsidRPr="00CA6BC5" w14:paraId="3883818C" w14:textId="77777777" w:rsidTr="000F7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CFA70CA" w14:textId="77777777" w:rsidR="00FB13D4" w:rsidRPr="003A591D" w:rsidRDefault="00FB13D4" w:rsidP="000F7FCB">
            <w:pPr>
              <w:pStyle w:val="Plattetekst"/>
              <w:rPr>
                <w:rFonts w:cstheme="minorHAnsi"/>
                <w:b w:val="0"/>
              </w:rPr>
            </w:pPr>
            <w:r w:rsidRPr="003A591D">
              <w:rPr>
                <w:rFonts w:cstheme="minorHAnsi"/>
                <w:b w:val="0"/>
              </w:rPr>
              <w:t>1.11</w:t>
            </w:r>
          </w:p>
        </w:tc>
        <w:tc>
          <w:tcPr>
            <w:tcW w:w="1559" w:type="dxa"/>
          </w:tcPr>
          <w:p w14:paraId="5EC5DB6F" w14:textId="77777777" w:rsidR="00FB13D4"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67801A72" w14:textId="77777777" w:rsidR="00FB13D4"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(toetsgroep gemeenten en klankbordgroep leveranciers).</w:t>
            </w:r>
          </w:p>
        </w:tc>
      </w:tr>
      <w:tr w:rsidR="00FB13D4" w:rsidRPr="00CA6BC5" w14:paraId="292273CE" w14:textId="77777777" w:rsidTr="000F7FCB">
        <w:tc>
          <w:tcPr>
            <w:cnfStyle w:val="001000000000" w:firstRow="0" w:lastRow="0" w:firstColumn="1" w:lastColumn="0" w:oddVBand="0" w:evenVBand="0" w:oddHBand="0" w:evenHBand="0" w:firstRowFirstColumn="0" w:firstRowLastColumn="0" w:lastRowFirstColumn="0" w:lastRowLastColumn="0"/>
            <w:tcW w:w="1413" w:type="dxa"/>
          </w:tcPr>
          <w:p w14:paraId="280DB48C" w14:textId="77777777" w:rsidR="00FB13D4" w:rsidRPr="00D16412" w:rsidRDefault="00FB13D4" w:rsidP="000F7FCB">
            <w:pPr>
              <w:pStyle w:val="Plattetekst"/>
              <w:rPr>
                <w:rFonts w:cstheme="minorHAnsi"/>
                <w:b w:val="0"/>
              </w:rPr>
            </w:pPr>
            <w:r w:rsidRPr="00D16412">
              <w:rPr>
                <w:rFonts w:cstheme="minorHAnsi"/>
                <w:b w:val="0"/>
              </w:rPr>
              <w:t>2.0</w:t>
            </w:r>
          </w:p>
        </w:tc>
        <w:tc>
          <w:tcPr>
            <w:tcW w:w="1559" w:type="dxa"/>
          </w:tcPr>
          <w:p w14:paraId="30D42CC9" w14:textId="77777777" w:rsidR="00FB13D4"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56C6F143" w14:textId="77777777" w:rsidR="00FB13D4"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 input Landsadvocaat en besluitvorming Beheergroep VWO.</w:t>
            </w:r>
          </w:p>
        </w:tc>
      </w:tr>
      <w:tr w:rsidR="00FB13D4" w:rsidRPr="00CA6BC5" w14:paraId="3E9E8A43" w14:textId="77777777" w:rsidTr="000F7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C15EDC" w14:textId="77777777" w:rsidR="00FB13D4" w:rsidRPr="00536332" w:rsidRDefault="00FB13D4" w:rsidP="000F7FCB">
            <w:pPr>
              <w:pStyle w:val="Plattetekst"/>
              <w:rPr>
                <w:rFonts w:cstheme="minorHAnsi"/>
                <w:b w:val="0"/>
                <w:bCs w:val="0"/>
              </w:rPr>
            </w:pPr>
            <w:r w:rsidRPr="00536332">
              <w:rPr>
                <w:rFonts w:cstheme="minorHAnsi"/>
                <w:b w:val="0"/>
                <w:bCs w:val="0"/>
              </w:rPr>
              <w:t>2.1</w:t>
            </w:r>
          </w:p>
        </w:tc>
        <w:tc>
          <w:tcPr>
            <w:tcW w:w="1559" w:type="dxa"/>
          </w:tcPr>
          <w:p w14:paraId="7A60DA29" w14:textId="77777777" w:rsidR="00FB13D4"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709E5898" w14:textId="77777777" w:rsidR="00FB13D4"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05B9A93F" w14:textId="77777777" w:rsidR="00FB13D4"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p>
        </w:tc>
      </w:tr>
      <w:tr w:rsidR="00FB13D4" w:rsidRPr="00CA6BC5" w14:paraId="6AB0F70D" w14:textId="77777777" w:rsidTr="000F7FCB">
        <w:tc>
          <w:tcPr>
            <w:cnfStyle w:val="001000000000" w:firstRow="0" w:lastRow="0" w:firstColumn="1" w:lastColumn="0" w:oddVBand="0" w:evenVBand="0" w:oddHBand="0" w:evenHBand="0" w:firstRowFirstColumn="0" w:firstRowLastColumn="0" w:lastRowFirstColumn="0" w:lastRowLastColumn="0"/>
            <w:tcW w:w="1413" w:type="dxa"/>
          </w:tcPr>
          <w:p w14:paraId="632B04E7" w14:textId="77777777" w:rsidR="00FB13D4" w:rsidRPr="00536332" w:rsidRDefault="00FB13D4" w:rsidP="000F7FCB">
            <w:pPr>
              <w:pStyle w:val="Plattetekst"/>
              <w:rPr>
                <w:rFonts w:cstheme="minorHAnsi"/>
                <w:b w:val="0"/>
                <w:bCs w:val="0"/>
              </w:rPr>
            </w:pPr>
            <w:r>
              <w:rPr>
                <w:rFonts w:cstheme="minorHAnsi"/>
                <w:b w:val="0"/>
                <w:bCs w:val="0"/>
              </w:rPr>
              <w:t>2.2</w:t>
            </w:r>
          </w:p>
        </w:tc>
        <w:tc>
          <w:tcPr>
            <w:tcW w:w="1559" w:type="dxa"/>
          </w:tcPr>
          <w:p w14:paraId="04680696" w14:textId="77777777" w:rsidR="00FB13D4"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25D154DA" w14:textId="77777777" w:rsidR="00FB13D4"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FB13D4" w:rsidRPr="00CA6BC5" w14:paraId="3C55657D" w14:textId="77777777" w:rsidTr="000F7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2028EFB" w14:textId="77777777" w:rsidR="00FB13D4" w:rsidRPr="0001665F" w:rsidRDefault="00FB13D4" w:rsidP="000F7FCB">
            <w:pPr>
              <w:pStyle w:val="Plattetekst"/>
              <w:rPr>
                <w:rFonts w:cstheme="minorHAnsi"/>
                <w:b w:val="0"/>
                <w:bCs w:val="0"/>
              </w:rPr>
            </w:pPr>
            <w:r w:rsidRPr="0001665F">
              <w:rPr>
                <w:rFonts w:cstheme="minorHAnsi"/>
                <w:b w:val="0"/>
                <w:bCs w:val="0"/>
              </w:rPr>
              <w:t>2.3</w:t>
            </w:r>
          </w:p>
        </w:tc>
        <w:tc>
          <w:tcPr>
            <w:tcW w:w="1559" w:type="dxa"/>
          </w:tcPr>
          <w:p w14:paraId="5734042E" w14:textId="77777777" w:rsidR="00FB13D4"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19-11-2020</w:t>
            </w:r>
          </w:p>
        </w:tc>
        <w:tc>
          <w:tcPr>
            <w:tcW w:w="6088" w:type="dxa"/>
          </w:tcPr>
          <w:p w14:paraId="0191401E" w14:textId="77777777" w:rsidR="00FB13D4"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2.2 aangepast conform besluit beheergroep VWO</w:t>
            </w:r>
          </w:p>
        </w:tc>
      </w:tr>
      <w:tr w:rsidR="00FB13D4" w:rsidRPr="00C1360D" w14:paraId="331FE4E1" w14:textId="77777777" w:rsidTr="000F7FCB">
        <w:tc>
          <w:tcPr>
            <w:cnfStyle w:val="001000000000" w:firstRow="0" w:lastRow="0" w:firstColumn="1" w:lastColumn="0" w:oddVBand="0" w:evenVBand="0" w:oddHBand="0" w:evenHBand="0" w:firstRowFirstColumn="0" w:firstRowLastColumn="0" w:lastRowFirstColumn="0" w:lastRowLastColumn="0"/>
            <w:tcW w:w="1413" w:type="dxa"/>
          </w:tcPr>
          <w:p w14:paraId="332334CB" w14:textId="77777777" w:rsidR="00FB13D4" w:rsidRPr="00C1360D" w:rsidRDefault="00FB13D4" w:rsidP="000F7FCB">
            <w:pPr>
              <w:pStyle w:val="Plattetekst"/>
              <w:rPr>
                <w:rFonts w:cstheme="minorHAnsi"/>
                <w:b w:val="0"/>
                <w:bCs w:val="0"/>
              </w:rPr>
            </w:pPr>
            <w:r w:rsidRPr="00C1360D">
              <w:rPr>
                <w:rFonts w:cstheme="minorHAnsi"/>
                <w:b w:val="0"/>
                <w:bCs w:val="0"/>
              </w:rPr>
              <w:t>2.3-3</w:t>
            </w:r>
          </w:p>
        </w:tc>
        <w:tc>
          <w:tcPr>
            <w:tcW w:w="1559" w:type="dxa"/>
          </w:tcPr>
          <w:p w14:paraId="68AD2084" w14:textId="77777777" w:rsidR="00FB13D4" w:rsidRPr="00C1360D"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54C560D0" w14:textId="77777777" w:rsidR="00FB13D4" w:rsidRPr="00C1360D"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FB13D4" w:rsidRPr="00C1360D" w14:paraId="0CA52535" w14:textId="77777777" w:rsidTr="000F7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99C52FE" w14:textId="77777777" w:rsidR="00FB13D4" w:rsidRPr="00C1360D" w:rsidRDefault="00FB13D4" w:rsidP="000F7FCB">
            <w:pPr>
              <w:pStyle w:val="Plattetekst"/>
              <w:rPr>
                <w:rFonts w:cstheme="minorHAnsi"/>
                <w:b w:val="0"/>
                <w:bCs w:val="0"/>
              </w:rPr>
            </w:pPr>
            <w:r w:rsidRPr="00C1360D">
              <w:rPr>
                <w:rFonts w:cstheme="minorHAnsi"/>
                <w:b w:val="0"/>
                <w:bCs w:val="0"/>
              </w:rPr>
              <w:t>2.4</w:t>
            </w:r>
          </w:p>
        </w:tc>
        <w:tc>
          <w:tcPr>
            <w:tcW w:w="1559" w:type="dxa"/>
          </w:tcPr>
          <w:p w14:paraId="2D28D083" w14:textId="77777777" w:rsidR="00FB13D4" w:rsidRPr="00C1360D"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11D3FD32" w14:textId="77777777" w:rsidR="00FB13D4" w:rsidRPr="00C1360D"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FB13D4" w:rsidRPr="00CA6BC5" w14:paraId="0DEDA9B2" w14:textId="77777777" w:rsidTr="000F7FCB">
        <w:tc>
          <w:tcPr>
            <w:cnfStyle w:val="001000000000" w:firstRow="0" w:lastRow="0" w:firstColumn="1" w:lastColumn="0" w:oddVBand="0" w:evenVBand="0" w:oddHBand="0" w:evenHBand="0" w:firstRowFirstColumn="0" w:firstRowLastColumn="0" w:lastRowFirstColumn="0" w:lastRowLastColumn="0"/>
            <w:tcW w:w="1413" w:type="dxa"/>
          </w:tcPr>
          <w:p w14:paraId="36912504" w14:textId="77777777" w:rsidR="00FB13D4" w:rsidRPr="00BB1DE0" w:rsidRDefault="00FB13D4" w:rsidP="000F7FCB">
            <w:pPr>
              <w:pStyle w:val="Plattetekst"/>
              <w:rPr>
                <w:rFonts w:cstheme="minorHAnsi"/>
                <w:b w:val="0"/>
                <w:bCs w:val="0"/>
              </w:rPr>
            </w:pPr>
            <w:r w:rsidRPr="00BB1DE0">
              <w:rPr>
                <w:rFonts w:cstheme="minorHAnsi"/>
                <w:b w:val="0"/>
                <w:bCs w:val="0"/>
              </w:rPr>
              <w:t>2.41</w:t>
            </w:r>
          </w:p>
        </w:tc>
        <w:tc>
          <w:tcPr>
            <w:tcW w:w="1559" w:type="dxa"/>
          </w:tcPr>
          <w:p w14:paraId="7945DE38" w14:textId="77777777" w:rsidR="00FB13D4"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6B0D66" w14:textId="77777777" w:rsidR="00FB13D4"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FB13D4" w:rsidRPr="00CA6BC5" w14:paraId="412D2E4C" w14:textId="77777777" w:rsidTr="000F7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193C882" w14:textId="77777777" w:rsidR="00FB13D4" w:rsidRPr="00BB1DE0" w:rsidRDefault="00FB13D4" w:rsidP="000F7FCB">
            <w:pPr>
              <w:pStyle w:val="Plattetekst"/>
              <w:rPr>
                <w:rFonts w:cstheme="minorHAnsi"/>
                <w:b w:val="0"/>
                <w:bCs w:val="0"/>
              </w:rPr>
            </w:pPr>
            <w:r w:rsidRPr="00BB1DE0">
              <w:rPr>
                <w:rFonts w:cstheme="minorHAnsi"/>
                <w:b w:val="0"/>
                <w:bCs w:val="0"/>
              </w:rPr>
              <w:t>2.42</w:t>
            </w:r>
          </w:p>
        </w:tc>
        <w:tc>
          <w:tcPr>
            <w:tcW w:w="1559" w:type="dxa"/>
          </w:tcPr>
          <w:p w14:paraId="4D8021EE" w14:textId="77777777" w:rsidR="00FB13D4"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47A2874B" w14:textId="77777777" w:rsidR="00FB13D4"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FB13D4" w:rsidRPr="00CA6BC5" w14:paraId="150D1DCF" w14:textId="77777777" w:rsidTr="000F7FCB">
        <w:tc>
          <w:tcPr>
            <w:cnfStyle w:val="001000000000" w:firstRow="0" w:lastRow="0" w:firstColumn="1" w:lastColumn="0" w:oddVBand="0" w:evenVBand="0" w:oddHBand="0" w:evenHBand="0" w:firstRowFirstColumn="0" w:firstRowLastColumn="0" w:lastRowFirstColumn="0" w:lastRowLastColumn="0"/>
            <w:tcW w:w="1413" w:type="dxa"/>
          </w:tcPr>
          <w:p w14:paraId="7D560295" w14:textId="77777777" w:rsidR="00FB13D4" w:rsidRPr="00BB1DE0" w:rsidRDefault="00FB13D4" w:rsidP="000F7FCB">
            <w:pPr>
              <w:pStyle w:val="Plattetekst"/>
              <w:rPr>
                <w:rFonts w:cstheme="minorHAnsi"/>
              </w:rPr>
            </w:pPr>
            <w:bookmarkStart w:id="2" w:name="_Hlk189562320"/>
            <w:r>
              <w:rPr>
                <w:rFonts w:cstheme="minorHAnsi"/>
              </w:rPr>
              <w:t>2.5</w:t>
            </w:r>
          </w:p>
        </w:tc>
        <w:tc>
          <w:tcPr>
            <w:tcW w:w="1559" w:type="dxa"/>
          </w:tcPr>
          <w:p w14:paraId="67ADFA53" w14:textId="77777777" w:rsidR="00FB13D4"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15-02-2024</w:t>
            </w:r>
          </w:p>
        </w:tc>
        <w:tc>
          <w:tcPr>
            <w:tcW w:w="6088" w:type="dxa"/>
          </w:tcPr>
          <w:p w14:paraId="18692715" w14:textId="77777777" w:rsidR="00FB13D4" w:rsidRDefault="00FB13D4" w:rsidP="000F7FC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FB13D4" w:rsidRPr="00CA6BC5" w14:paraId="06FC154F" w14:textId="77777777" w:rsidTr="000F7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33D451F" w14:textId="77777777" w:rsidR="00FB13D4" w:rsidRDefault="00FB13D4" w:rsidP="000F7FCB">
            <w:pPr>
              <w:pStyle w:val="Plattetekst"/>
              <w:rPr>
                <w:rFonts w:cstheme="minorHAnsi"/>
              </w:rPr>
            </w:pPr>
            <w:bookmarkStart w:id="3" w:name="_Hlk189562327"/>
            <w:r>
              <w:rPr>
                <w:rFonts w:cstheme="minorHAnsi"/>
              </w:rPr>
              <w:t>2.51</w:t>
            </w:r>
          </w:p>
        </w:tc>
        <w:tc>
          <w:tcPr>
            <w:tcW w:w="1559" w:type="dxa"/>
          </w:tcPr>
          <w:p w14:paraId="50919592" w14:textId="77777777" w:rsidR="00FB13D4"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7C23DDAC" w14:textId="77777777" w:rsidR="00FB13D4" w:rsidRDefault="00FB13D4" w:rsidP="000F7FC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 aangepast conform besluit Beheergroep VWO</w:t>
            </w:r>
          </w:p>
        </w:tc>
      </w:tr>
      <w:tr w:rsidR="00272BBD" w:rsidRPr="00CA6BC5" w14:paraId="7B5222EB" w14:textId="77777777" w:rsidTr="000F7FCB">
        <w:tc>
          <w:tcPr>
            <w:cnfStyle w:val="001000000000" w:firstRow="0" w:lastRow="0" w:firstColumn="1" w:lastColumn="0" w:oddVBand="0" w:evenVBand="0" w:oddHBand="0" w:evenHBand="0" w:firstRowFirstColumn="0" w:firstRowLastColumn="0" w:lastRowFirstColumn="0" w:lastRowLastColumn="0"/>
            <w:tcW w:w="1413" w:type="dxa"/>
          </w:tcPr>
          <w:p w14:paraId="61573A60" w14:textId="71E542B1" w:rsidR="00272BBD" w:rsidRDefault="00272BBD" w:rsidP="00272BBD">
            <w:pPr>
              <w:pStyle w:val="Plattetekst"/>
              <w:rPr>
                <w:rFonts w:cstheme="minorHAnsi"/>
              </w:rPr>
            </w:pPr>
            <w:r>
              <w:rPr>
                <w:rFonts w:cstheme="minorHAnsi"/>
              </w:rPr>
              <w:t>2.52</w:t>
            </w:r>
          </w:p>
        </w:tc>
        <w:tc>
          <w:tcPr>
            <w:tcW w:w="1559" w:type="dxa"/>
          </w:tcPr>
          <w:p w14:paraId="6A6754A2" w14:textId="033C68E8" w:rsidR="00272BBD" w:rsidRDefault="00272BBD" w:rsidP="00272BBD">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1926A9F0" w14:textId="3F912F46" w:rsidR="00272BBD" w:rsidRDefault="00272BBD" w:rsidP="00272BBD">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bookmarkEnd w:id="2"/>
      <w:bookmarkEnd w:id="3"/>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2D1BF0E7" w14:textId="6D7D8317" w:rsidR="000221F8" w:rsidRPr="00993546" w:rsidRDefault="000221F8" w:rsidP="000221F8">
      <w:pPr>
        <w:pStyle w:val="Plattetekst"/>
      </w:pPr>
      <w:bookmarkStart w:id="4"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bookmarkEnd w:id="4"/>
    </w:p>
    <w:p w14:paraId="38BA71B0" w14:textId="77777777" w:rsidR="00202270" w:rsidRDefault="000221F8" w:rsidP="00847B4E">
      <w:pPr>
        <w:pStyle w:val="Plattetekst"/>
      </w:pPr>
      <w:r w:rsidRPr="00993546">
        <w:rPr>
          <w:noProof/>
          <w:lang w:bidi="ar-SA"/>
        </w:rPr>
        <w:lastRenderedPageBreak/>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23"/>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56BD5CE" w14:textId="77777777" w:rsidR="00202270" w:rsidRPr="00993546" w:rsidRDefault="00202270" w:rsidP="00202270">
      <w:pPr>
        <w:pStyle w:val="Plattetekst"/>
        <w:rPr>
          <w:color w:val="0A4E8C"/>
          <w:sz w:val="36"/>
          <w:szCs w:val="36"/>
        </w:rPr>
      </w:pPr>
      <w:r w:rsidRPr="00F41CB6">
        <w:rPr>
          <w:b/>
          <w:bCs/>
          <w:color w:val="00B0F0"/>
          <w:sz w:val="36"/>
          <w:szCs w:val="36"/>
        </w:rPr>
        <w:t>Toelichting</w:t>
      </w:r>
    </w:p>
    <w:p w14:paraId="74F631F3" w14:textId="77777777" w:rsidR="00202270" w:rsidRPr="00993546" w:rsidRDefault="00202270" w:rsidP="00202270">
      <w:pPr>
        <w:pStyle w:val="Plattetekst"/>
      </w:pPr>
      <w:bookmarkStart w:id="5"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5"/>
    <w:p w14:paraId="23E7299F" w14:textId="77777777" w:rsidR="00202270" w:rsidRPr="00CA6BC5" w:rsidRDefault="00202270" w:rsidP="00202270">
      <w:pPr>
        <w:pStyle w:val="Plattetekst"/>
        <w:rPr>
          <w:rFonts w:cstheme="minorHAnsi"/>
        </w:rPr>
      </w:pPr>
    </w:p>
    <w:p w14:paraId="7634736D" w14:textId="77777777" w:rsidR="00202270" w:rsidRPr="00CA6BC5" w:rsidRDefault="00202270" w:rsidP="00202270">
      <w:pPr>
        <w:pStyle w:val="Plattetekst"/>
        <w:rPr>
          <w:rFonts w:cstheme="minorHAnsi"/>
          <w:b/>
          <w:color w:val="0C9DD8"/>
          <w:sz w:val="24"/>
          <w:szCs w:val="24"/>
        </w:rPr>
      </w:pPr>
      <w:r w:rsidRPr="00CA6BC5">
        <w:rPr>
          <w:rFonts w:cstheme="minorHAnsi"/>
          <w:b/>
          <w:color w:val="0C9DD8"/>
          <w:sz w:val="24"/>
          <w:szCs w:val="24"/>
        </w:rPr>
        <w:t>Doel</w:t>
      </w:r>
    </w:p>
    <w:p w14:paraId="553D256A" w14:textId="77777777" w:rsidR="00202270" w:rsidRDefault="00202270" w:rsidP="00202270">
      <w:pPr>
        <w:pStyle w:val="Plattetekst"/>
        <w:rPr>
          <w:rFonts w:cstheme="minorHAnsi"/>
        </w:rPr>
      </w:pPr>
      <w:r>
        <w:rPr>
          <w:rFonts w:cstheme="minorHAnsi"/>
        </w:rPr>
        <w:t>Gemeenten en leveranciers willen bij de uitvoering van hun taken en diensten komen tot een goede dienstverlening voor inwoners en bedrijven. Als bij de uitvoering van deze taken en diensten persoonsgegevens worden verwerkt dan willen gemeenten en leveranciers de verplichtingen op grond van de AVG nakomen. Daarbij willen Partijen uitgaan van wederzijds vertrouwen.</w:t>
      </w:r>
    </w:p>
    <w:p w14:paraId="25D1476C" w14:textId="77777777" w:rsidR="00202270" w:rsidRDefault="00202270" w:rsidP="00202270">
      <w:pPr>
        <w:pStyle w:val="Plattetekst"/>
        <w:rPr>
          <w:rFonts w:cstheme="minorHAnsi"/>
        </w:rPr>
      </w:pPr>
    </w:p>
    <w:p w14:paraId="68ADD3FF" w14:textId="77777777" w:rsidR="00202270" w:rsidRDefault="00202270" w:rsidP="00202270">
      <w:pPr>
        <w:pStyle w:val="Plattetekst"/>
        <w:rPr>
          <w:rFonts w:cstheme="minorHAnsi"/>
        </w:rPr>
      </w:pPr>
      <w:r w:rsidRPr="00CA6BC5">
        <w:rPr>
          <w:rFonts w:cstheme="minorHAnsi"/>
        </w:rPr>
        <w:t>Het doel van d</w:t>
      </w:r>
      <w:r>
        <w:rPr>
          <w:rFonts w:cstheme="minorHAnsi"/>
        </w:rPr>
        <w:t xml:space="preserve">eze standaard verwerkersovereenkomst is het gemeenten en hun leveranciers makkelijker te maken om tot afspraken te komen over de verwerking van persoonsgegevens. Deze standaard </w:t>
      </w:r>
      <w:r w:rsidRPr="00D64523">
        <w:rPr>
          <w:rFonts w:cstheme="minorHAnsi"/>
        </w:rPr>
        <w:t>wordt gebruikt als aanvulling op een hoofdovereenkomst om op grond van de AVG (artikel 28.3 en 28.9) nadere afspraken te maken en vast te leggen over de omgang met persoonsgegevens.</w:t>
      </w:r>
    </w:p>
    <w:p w14:paraId="6FAACEB3" w14:textId="77777777" w:rsidR="00202270" w:rsidRDefault="00202270" w:rsidP="00202270">
      <w:pPr>
        <w:pStyle w:val="Plattetekst"/>
        <w:rPr>
          <w:rFonts w:cstheme="minorHAnsi"/>
        </w:rPr>
      </w:pPr>
    </w:p>
    <w:p w14:paraId="06C8ACE8" w14:textId="77777777" w:rsidR="00202270" w:rsidRPr="000221F8" w:rsidRDefault="00202270" w:rsidP="00202270">
      <w:pPr>
        <w:pStyle w:val="Plattetekst"/>
        <w:rPr>
          <w:rFonts w:cstheme="minorHAnsi"/>
          <w:b/>
          <w:color w:val="0C9DD8"/>
          <w:sz w:val="24"/>
          <w:szCs w:val="24"/>
        </w:rPr>
      </w:pPr>
      <w:r w:rsidRPr="000221F8">
        <w:rPr>
          <w:rFonts w:cstheme="minorHAnsi"/>
          <w:b/>
          <w:color w:val="0C9DD8"/>
          <w:sz w:val="24"/>
          <w:szCs w:val="24"/>
        </w:rPr>
        <w:t>Rangorde</w:t>
      </w:r>
    </w:p>
    <w:p w14:paraId="5B9DE7C4" w14:textId="77777777" w:rsidR="00202270" w:rsidRDefault="00202270" w:rsidP="00202270">
      <w:pPr>
        <w:pStyle w:val="Plattetekst"/>
        <w:ind w:right="0"/>
        <w:rPr>
          <w:rFonts w:cstheme="minorHAnsi"/>
        </w:rPr>
      </w:pPr>
      <w:r>
        <w:rPr>
          <w:rFonts w:cstheme="minorHAnsi"/>
        </w:rPr>
        <w:t>De rangorde van de verschillende documenten (o.a. inkoopdocumenten, hoofdovereenkomst, verwerkersovereenkomst) wordt geregeld in de hoofdovereenkomst.</w:t>
      </w:r>
    </w:p>
    <w:p w14:paraId="53D13FD7" w14:textId="77777777" w:rsidR="00202270" w:rsidRDefault="00202270" w:rsidP="00202270">
      <w:pPr>
        <w:pStyle w:val="Plattetekst"/>
        <w:rPr>
          <w:rFonts w:cstheme="minorHAnsi"/>
        </w:rPr>
      </w:pPr>
    </w:p>
    <w:p w14:paraId="1D8AFBB1" w14:textId="77777777" w:rsidR="00202270" w:rsidRPr="001E01E4" w:rsidRDefault="00202270" w:rsidP="0020227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77E66DF2" w14:textId="77777777" w:rsidR="00202270" w:rsidRDefault="00202270" w:rsidP="00202270">
      <w:pPr>
        <w:pStyle w:val="Plattetekst"/>
        <w:rPr>
          <w:rFonts w:cstheme="minorHAnsi"/>
        </w:rPr>
      </w:pPr>
      <w:r>
        <w:rPr>
          <w:rFonts w:cstheme="minorHAnsi"/>
        </w:rPr>
        <w:t xml:space="preserve">VNG-Realisatie/IBD beheert deze standaard verwerkersovereenkomst. Zowel gemeenten als leveranciers kunnen verbetervoorstellen mailen naar </w:t>
      </w:r>
      <w:hyperlink r:id="rId24" w:history="1">
        <w:r w:rsidRPr="00D054F5">
          <w:rPr>
            <w:rStyle w:val="Hyperlink"/>
            <w:rFonts w:cstheme="minorHAnsi"/>
          </w:rPr>
          <w:t>privacy@vng.nl</w:t>
        </w:r>
      </w:hyperlink>
      <w:r>
        <w:rPr>
          <w:rFonts w:cstheme="minorHAnsi"/>
        </w:rPr>
        <w:t xml:space="preserve">. Tweemaal per jaar beoordeelt de Beheergroep VWO (bestaande uit vertegenwoordigers van gemeenten en leveranciers), de verbetervoorstellen en zo nodig worden deze verwerkt in een volgende versie. </w:t>
      </w:r>
    </w:p>
    <w:p w14:paraId="5E14C30A" w14:textId="77777777" w:rsidR="00202270" w:rsidRDefault="00202270" w:rsidP="00202270">
      <w:pPr>
        <w:pStyle w:val="Plattetekst"/>
        <w:rPr>
          <w:rFonts w:cstheme="minorHAnsi"/>
        </w:rPr>
      </w:pPr>
    </w:p>
    <w:p w14:paraId="5D8B46A6" w14:textId="77777777" w:rsidR="00202270" w:rsidRPr="00CA6BC5" w:rsidRDefault="00202270" w:rsidP="00202270">
      <w:pPr>
        <w:pStyle w:val="Plattetekst"/>
        <w:rPr>
          <w:rFonts w:cstheme="minorHAnsi"/>
        </w:rPr>
      </w:pPr>
      <w:r>
        <w:rPr>
          <w:rFonts w:cstheme="minorHAnsi"/>
        </w:rPr>
        <w:t xml:space="preserve">Hebt u vragen over het gebruik van deze standaard overeenkomst neem dan contact op met de IBD: </w:t>
      </w:r>
      <w:hyperlink r:id="rId25" w:history="1">
        <w:r w:rsidRPr="00D054F5">
          <w:rPr>
            <w:rStyle w:val="Hyperlink"/>
            <w:rFonts w:cstheme="minorHAnsi"/>
          </w:rPr>
          <w:t>privacy@vng.nl</w:t>
        </w:r>
      </w:hyperlink>
      <w:r>
        <w:rPr>
          <w:rFonts w:cstheme="minorHAnsi"/>
        </w:rPr>
        <w:t>.</w:t>
      </w:r>
    </w:p>
    <w:p w14:paraId="43223D59" w14:textId="77777777" w:rsidR="00202270" w:rsidRPr="00CA6BC5" w:rsidRDefault="00202270" w:rsidP="00202270">
      <w:pPr>
        <w:pStyle w:val="Plattetekst"/>
        <w:rPr>
          <w:rFonts w:cstheme="minorHAnsi"/>
        </w:rPr>
      </w:pPr>
    </w:p>
    <w:p w14:paraId="13986084" w14:textId="77777777" w:rsidR="00202270" w:rsidRPr="00CA6BC5" w:rsidRDefault="00202270" w:rsidP="00202270">
      <w:pPr>
        <w:pStyle w:val="Plattetekst"/>
        <w:rPr>
          <w:rFonts w:cstheme="minorHAnsi"/>
          <w:b/>
          <w:color w:val="0C9DD8"/>
          <w:sz w:val="24"/>
          <w:szCs w:val="24"/>
        </w:rPr>
      </w:pPr>
      <w:r w:rsidRPr="00CA6BC5">
        <w:rPr>
          <w:rFonts w:cstheme="minorHAnsi"/>
          <w:b/>
          <w:color w:val="0C9DD8"/>
          <w:sz w:val="24"/>
          <w:szCs w:val="24"/>
        </w:rPr>
        <w:t>Doelgroep</w:t>
      </w:r>
    </w:p>
    <w:p w14:paraId="57BB71FB" w14:textId="77777777" w:rsidR="00202270" w:rsidRPr="00CA6BC5" w:rsidRDefault="00202270" w:rsidP="00202270">
      <w:pPr>
        <w:pStyle w:val="Plattetekst"/>
        <w:rPr>
          <w:rFonts w:cstheme="minorHAnsi"/>
        </w:rPr>
      </w:pPr>
      <w:r w:rsidRPr="00CA6BC5">
        <w:rPr>
          <w:rFonts w:cstheme="minorHAnsi"/>
        </w:rPr>
        <w:t>Dit document is van belang voor het management van de gemeente, de syste</w:t>
      </w:r>
      <w:r>
        <w:rPr>
          <w:rFonts w:cstheme="minorHAnsi"/>
        </w:rPr>
        <w:t>e</w:t>
      </w:r>
      <w:r w:rsidRPr="00CA6BC5">
        <w:rPr>
          <w:rFonts w:cstheme="minorHAnsi"/>
        </w:rPr>
        <w:t xml:space="preserve">meigenaren, </w:t>
      </w:r>
      <w:r>
        <w:rPr>
          <w:rFonts w:cstheme="minorHAnsi"/>
        </w:rPr>
        <w:t>gemeentelijke inkopers, privacyfunctionarissen en informatiebeveiligers.</w:t>
      </w:r>
    </w:p>
    <w:p w14:paraId="4D1095B5" w14:textId="77777777" w:rsidR="00202270" w:rsidRPr="00CA6BC5" w:rsidRDefault="00202270" w:rsidP="00202270">
      <w:pPr>
        <w:pStyle w:val="Plattetekst"/>
        <w:rPr>
          <w:rFonts w:cstheme="minorHAnsi"/>
        </w:rPr>
      </w:pPr>
    </w:p>
    <w:p w14:paraId="104C0D55" w14:textId="77777777" w:rsidR="00202270" w:rsidRPr="00CA6BC5" w:rsidRDefault="00202270" w:rsidP="00202270">
      <w:pPr>
        <w:pStyle w:val="Plattetekst"/>
        <w:rPr>
          <w:rFonts w:cstheme="minorHAnsi"/>
          <w:b/>
          <w:color w:val="0C9DD8"/>
          <w:sz w:val="24"/>
          <w:szCs w:val="24"/>
        </w:rPr>
      </w:pPr>
      <w:r w:rsidRPr="00CA6BC5">
        <w:rPr>
          <w:rFonts w:cstheme="minorHAnsi"/>
          <w:b/>
          <w:color w:val="0C9DD8"/>
          <w:sz w:val="24"/>
          <w:szCs w:val="24"/>
        </w:rPr>
        <w:t xml:space="preserve">Relatie met overige </w:t>
      </w:r>
      <w:r>
        <w:rPr>
          <w:rFonts w:cstheme="minorHAnsi"/>
          <w:b/>
          <w:color w:val="0C9DD8"/>
          <w:sz w:val="24"/>
          <w:szCs w:val="24"/>
        </w:rPr>
        <w:t>documenten:</w:t>
      </w:r>
    </w:p>
    <w:p w14:paraId="50A841C8" w14:textId="77777777" w:rsidR="00202270" w:rsidRDefault="00202270" w:rsidP="00202270">
      <w:pPr>
        <w:pStyle w:val="Plattetekst"/>
        <w:numPr>
          <w:ilvl w:val="0"/>
          <w:numId w:val="4"/>
        </w:numPr>
        <w:ind w:left="360"/>
        <w:rPr>
          <w:rFonts w:cstheme="minorHAnsi"/>
        </w:rPr>
      </w:pPr>
      <w:hyperlink r:id="rId26" w:history="1">
        <w:r w:rsidRPr="006339AF">
          <w:rPr>
            <w:rStyle w:val="Hyperlink"/>
            <w:rFonts w:cstheme="minorHAnsi"/>
          </w:rPr>
          <w:t>GIBIT 2023</w:t>
        </w:r>
      </w:hyperlink>
      <w:r>
        <w:rPr>
          <w:rFonts w:cstheme="minorHAnsi"/>
        </w:rPr>
        <w:t>;</w:t>
      </w:r>
    </w:p>
    <w:p w14:paraId="61F06F92" w14:textId="77777777" w:rsidR="00202270" w:rsidRPr="004B751B" w:rsidRDefault="00202270" w:rsidP="00202270">
      <w:pPr>
        <w:pStyle w:val="Plattetekst"/>
        <w:numPr>
          <w:ilvl w:val="0"/>
          <w:numId w:val="4"/>
        </w:numPr>
        <w:ind w:left="360"/>
        <w:rPr>
          <w:rFonts w:cstheme="minorHAnsi"/>
        </w:rPr>
      </w:pPr>
      <w:hyperlink r:id="rId27" w:history="1">
        <w:r w:rsidRPr="007F1EFB">
          <w:rPr>
            <w:rStyle w:val="Hyperlink"/>
            <w:rFonts w:cstheme="minorHAnsi"/>
          </w:rPr>
          <w:t>Baseline Informatiebeveiliging Overheid (BIO)</w:t>
        </w:r>
      </w:hyperlink>
      <w:r>
        <w:rPr>
          <w:rStyle w:val="Hyperlink"/>
          <w:rFonts w:cstheme="minorHAnsi"/>
        </w:rPr>
        <w:t>;</w:t>
      </w:r>
    </w:p>
    <w:p w14:paraId="5FF50CAD" w14:textId="77777777" w:rsidR="00202270" w:rsidRPr="004B751B" w:rsidRDefault="00202270" w:rsidP="00202270">
      <w:pPr>
        <w:pStyle w:val="Plattetekst"/>
        <w:numPr>
          <w:ilvl w:val="0"/>
          <w:numId w:val="5"/>
        </w:numPr>
        <w:ind w:left="360"/>
        <w:rPr>
          <w:rFonts w:cstheme="minorHAnsi"/>
        </w:rPr>
      </w:pPr>
      <w:hyperlink r:id="rId28" w:history="1">
        <w:r w:rsidRPr="007F1078">
          <w:rPr>
            <w:rStyle w:val="Hyperlink"/>
            <w:rFonts w:cstheme="minorHAnsi"/>
          </w:rPr>
          <w:t>Inkoopvoorwaarden en informatiebeveiligingseisen</w:t>
        </w:r>
      </w:hyperlink>
      <w:r>
        <w:rPr>
          <w:rFonts w:cstheme="minorHAnsi"/>
        </w:rPr>
        <w:t>;</w:t>
      </w:r>
    </w:p>
    <w:p w14:paraId="56F4447A" w14:textId="77777777" w:rsidR="00202270" w:rsidRPr="006E7727" w:rsidRDefault="00202270" w:rsidP="00202270">
      <w:pPr>
        <w:pStyle w:val="Plattetekst"/>
        <w:numPr>
          <w:ilvl w:val="0"/>
          <w:numId w:val="5"/>
        </w:numPr>
        <w:ind w:left="360"/>
        <w:rPr>
          <w:rFonts w:cstheme="minorHAnsi"/>
        </w:rPr>
      </w:pPr>
      <w:hyperlink r:id="rId29" w:history="1">
        <w:r w:rsidRPr="006E7727">
          <w:rPr>
            <w:rStyle w:val="Hyperlink"/>
            <w:rFonts w:cstheme="minorHAnsi"/>
          </w:rPr>
          <w:t>Handreiking Service Level Agreements</w:t>
        </w:r>
      </w:hyperlink>
      <w:r w:rsidRPr="006E7727">
        <w:rPr>
          <w:rFonts w:cstheme="minorHAnsi"/>
        </w:rPr>
        <w:t>;</w:t>
      </w:r>
    </w:p>
    <w:p w14:paraId="73F3F148" w14:textId="77777777" w:rsidR="00202270" w:rsidRPr="004B751B" w:rsidRDefault="00202270" w:rsidP="00202270">
      <w:pPr>
        <w:pStyle w:val="Plattetekst"/>
        <w:numPr>
          <w:ilvl w:val="0"/>
          <w:numId w:val="5"/>
        </w:numPr>
        <w:ind w:left="360"/>
        <w:rPr>
          <w:rFonts w:cstheme="minorHAnsi"/>
        </w:rPr>
      </w:pPr>
      <w:hyperlink r:id="rId30" w:history="1">
        <w:r w:rsidRPr="00232ACB">
          <w:rPr>
            <w:rStyle w:val="Hyperlink"/>
            <w:rFonts w:cstheme="minorHAnsi"/>
          </w:rPr>
          <w:t>Handreiking Geheimhoudingsverklaringen</w:t>
        </w:r>
      </w:hyperlink>
      <w:r>
        <w:rPr>
          <w:rFonts w:cstheme="minorHAnsi"/>
        </w:rPr>
        <w:t>;</w:t>
      </w:r>
    </w:p>
    <w:p w14:paraId="707C45BF" w14:textId="77777777" w:rsidR="00202270" w:rsidRPr="004B751B" w:rsidRDefault="00202270" w:rsidP="00202270">
      <w:pPr>
        <w:pStyle w:val="Plattetekst"/>
        <w:numPr>
          <w:ilvl w:val="0"/>
          <w:numId w:val="5"/>
        </w:numPr>
        <w:ind w:left="360"/>
        <w:rPr>
          <w:rFonts w:cstheme="minorHAnsi"/>
        </w:rPr>
      </w:pPr>
      <w:hyperlink r:id="rId31" w:history="1">
        <w:r w:rsidRPr="00232ACB">
          <w:rPr>
            <w:rStyle w:val="Hyperlink"/>
            <w:rFonts w:cstheme="minorHAnsi"/>
          </w:rPr>
          <w:t>Handreiking Screening Personeel BIO</w:t>
        </w:r>
      </w:hyperlink>
      <w:r>
        <w:rPr>
          <w:rStyle w:val="Hyperlink"/>
          <w:rFonts w:cstheme="minorHAnsi"/>
        </w:rPr>
        <w:t>.</w:t>
      </w:r>
    </w:p>
    <w:p w14:paraId="6A8CB47C" w14:textId="77777777" w:rsidR="00202270" w:rsidRDefault="00202270" w:rsidP="00202270">
      <w:pPr>
        <w:rPr>
          <w:rFonts w:asciiTheme="minorHAnsi" w:hAnsiTheme="minorHAnsi" w:cstheme="minorHAnsi"/>
          <w:sz w:val="20"/>
          <w:szCs w:val="18"/>
        </w:rPr>
      </w:pPr>
    </w:p>
    <w:p w14:paraId="32F4DBE1" w14:textId="77777777" w:rsidR="00202270" w:rsidRPr="005E2B90" w:rsidRDefault="00202270" w:rsidP="00202270">
      <w:pPr>
        <w:pStyle w:val="Plattetekst"/>
        <w:rPr>
          <w:rFonts w:cstheme="minorHAnsi"/>
          <w:b/>
          <w:color w:val="0C9DD8"/>
          <w:sz w:val="24"/>
          <w:szCs w:val="24"/>
        </w:rPr>
      </w:pPr>
      <w:r w:rsidRPr="005E2B90">
        <w:rPr>
          <w:rFonts w:cstheme="minorHAnsi"/>
          <w:b/>
          <w:color w:val="0C9DD8"/>
          <w:sz w:val="24"/>
          <w:szCs w:val="24"/>
        </w:rPr>
        <w:lastRenderedPageBreak/>
        <w:t xml:space="preserve">Maatregelen Baseline Informatiebeveiliging </w:t>
      </w:r>
      <w:r>
        <w:rPr>
          <w:rFonts w:cstheme="minorHAnsi"/>
          <w:b/>
          <w:color w:val="0C9DD8"/>
          <w:sz w:val="24"/>
          <w:szCs w:val="24"/>
        </w:rPr>
        <w:t>Overheid (BIO</w:t>
      </w:r>
      <w:r w:rsidRPr="005E2B90">
        <w:rPr>
          <w:rFonts w:cstheme="minorHAnsi"/>
          <w:b/>
          <w:color w:val="0C9DD8"/>
          <w:sz w:val="24"/>
          <w:szCs w:val="24"/>
        </w:rPr>
        <w:t>)</w:t>
      </w:r>
    </w:p>
    <w:p w14:paraId="76A4109D" w14:textId="77777777" w:rsidR="00202270" w:rsidRDefault="00202270" w:rsidP="00202270">
      <w:pPr>
        <w:pStyle w:val="Plattetekst"/>
        <w:rPr>
          <w:rFonts w:cstheme="minorHAnsi"/>
        </w:rPr>
      </w:pPr>
      <w:r>
        <w:rPr>
          <w:rFonts w:cstheme="minorHAnsi"/>
        </w:rPr>
        <w:t xml:space="preserve">Maatregel </w:t>
      </w:r>
      <w:r w:rsidRPr="00FA32E3">
        <w:rPr>
          <w:rFonts w:cstheme="minorHAnsi"/>
        </w:rPr>
        <w:t>15.1.1.3</w:t>
      </w:r>
    </w:p>
    <w:p w14:paraId="1E9DE6B9" w14:textId="0F1E5AFD" w:rsidR="006114D6" w:rsidRPr="00DE62E4" w:rsidRDefault="00202270" w:rsidP="00202270">
      <w:pPr>
        <w:pStyle w:val="Plattetekst"/>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commentRangeStart w:id="6"/>
      <w:r w:rsidRPr="00CA6BC5">
        <w:rPr>
          <w:rFonts w:cstheme="minorHAnsi"/>
          <w:color w:val="0A4E8C"/>
          <w:sz w:val="36"/>
          <w:szCs w:val="36"/>
        </w:rPr>
        <w:lastRenderedPageBreak/>
        <w:t>Inhoudsopgave</w:t>
      </w:r>
      <w:commentRangeEnd w:id="6"/>
      <w:r w:rsidR="006A727D" w:rsidRPr="00CA6BC5">
        <w:rPr>
          <w:rStyle w:val="Verwijzingopmerking"/>
          <w:rFonts w:cstheme="minorHAnsi"/>
          <w:color w:val="0A4E8C"/>
          <w:sz w:val="36"/>
          <w:szCs w:val="36"/>
        </w:rPr>
        <w:commentReference w:id="6"/>
      </w:r>
    </w:p>
    <w:sdt>
      <w:sdtPr>
        <w:rPr>
          <w:rFonts w:asciiTheme="minorHAnsi" w:hAnsiTheme="minorHAnsi" w:cstheme="minorBidi"/>
          <w:b w:val="0"/>
          <w:bCs w:val="0"/>
          <w:color w:val="auto"/>
          <w:sz w:val="22"/>
          <w:szCs w:val="22"/>
        </w:rPr>
        <w:id w:val="-217280436"/>
        <w:docPartObj>
          <w:docPartGallery w:val="Table of Contents"/>
          <w:docPartUnique/>
        </w:docPartObj>
      </w:sdtPr>
      <w:sdtEndPr>
        <w:rPr>
          <w:noProof/>
          <w:sz w:val="20"/>
          <w:szCs w:val="20"/>
        </w:rPr>
      </w:sdtEndPr>
      <w:sdtContent>
        <w:p w14:paraId="0ECA74EE" w14:textId="01DF3ED1" w:rsidR="00202270" w:rsidRDefault="00C14339">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89562450" w:history="1">
            <w:r w:rsidR="00202270" w:rsidRPr="00E225BC">
              <w:rPr>
                <w:rStyle w:val="Hyperlink"/>
                <w:rFonts w:cstheme="minorHAnsi"/>
                <w:noProof/>
              </w:rPr>
              <w:t>1.</w:t>
            </w:r>
            <w:r w:rsidR="00202270">
              <w:rPr>
                <w:rFonts w:asciiTheme="minorHAnsi" w:eastAsiaTheme="minorEastAsia" w:hAnsiTheme="minorHAnsi" w:cstheme="minorBidi"/>
                <w:b w:val="0"/>
                <w:bCs w:val="0"/>
                <w:noProof/>
                <w:color w:val="auto"/>
                <w:kern w:val="2"/>
                <w:lang w:bidi="ar-SA"/>
                <w14:ligatures w14:val="standardContextual"/>
              </w:rPr>
              <w:tab/>
            </w:r>
            <w:r w:rsidR="00202270" w:rsidRPr="00E225BC">
              <w:rPr>
                <w:rStyle w:val="Hyperlink"/>
                <w:noProof/>
              </w:rPr>
              <w:t>Standaard verwerkersovereenkomst gemeenten</w:t>
            </w:r>
            <w:r w:rsidR="00202270">
              <w:rPr>
                <w:noProof/>
                <w:webHidden/>
              </w:rPr>
              <w:tab/>
            </w:r>
            <w:r w:rsidR="00202270">
              <w:rPr>
                <w:noProof/>
                <w:webHidden/>
              </w:rPr>
              <w:fldChar w:fldCharType="begin"/>
            </w:r>
            <w:r w:rsidR="00202270">
              <w:rPr>
                <w:noProof/>
                <w:webHidden/>
              </w:rPr>
              <w:instrText xml:space="preserve"> PAGEREF _Toc189562450 \h </w:instrText>
            </w:r>
            <w:r w:rsidR="00202270">
              <w:rPr>
                <w:noProof/>
                <w:webHidden/>
              </w:rPr>
            </w:r>
            <w:r w:rsidR="00202270">
              <w:rPr>
                <w:noProof/>
                <w:webHidden/>
              </w:rPr>
              <w:fldChar w:fldCharType="separate"/>
            </w:r>
            <w:r w:rsidR="00202270">
              <w:rPr>
                <w:noProof/>
                <w:webHidden/>
              </w:rPr>
              <w:t>6</w:t>
            </w:r>
            <w:r w:rsidR="00202270">
              <w:rPr>
                <w:noProof/>
                <w:webHidden/>
              </w:rPr>
              <w:fldChar w:fldCharType="end"/>
            </w:r>
          </w:hyperlink>
        </w:p>
        <w:p w14:paraId="07F496D8" w14:textId="7D07AE72" w:rsidR="00202270" w:rsidRDefault="00202270">
          <w:pPr>
            <w:pStyle w:val="Inhopg2"/>
            <w:rPr>
              <w:rFonts w:eastAsiaTheme="minorEastAsia" w:cstheme="minorBidi"/>
              <w:noProof/>
              <w:kern w:val="2"/>
              <w:sz w:val="24"/>
              <w:szCs w:val="24"/>
              <w:lang w:bidi="ar-SA"/>
              <w14:ligatures w14:val="standardContextual"/>
            </w:rPr>
          </w:pPr>
          <w:hyperlink w:anchor="_Toc189562451" w:history="1">
            <w:r w:rsidRPr="00E225BC">
              <w:rPr>
                <w:rStyle w:val="Hyperlink"/>
                <w:noProof/>
              </w:rPr>
              <w:t>Verwerkersovereenkomst uitvoering &lt;</w:t>
            </w:r>
            <w:r w:rsidRPr="00E225BC">
              <w:rPr>
                <w:rStyle w:val="Hyperlink"/>
                <w:noProof/>
                <w:highlight w:val="yellow"/>
              </w:rPr>
              <w:t>naam hoofdovereenkomst</w:t>
            </w:r>
            <w:r w:rsidRPr="00E225BC">
              <w:rPr>
                <w:rStyle w:val="Hyperlink"/>
                <w:noProof/>
              </w:rPr>
              <w:t>&gt;</w:t>
            </w:r>
            <w:r>
              <w:rPr>
                <w:noProof/>
                <w:webHidden/>
              </w:rPr>
              <w:tab/>
            </w:r>
            <w:r>
              <w:rPr>
                <w:noProof/>
                <w:webHidden/>
              </w:rPr>
              <w:fldChar w:fldCharType="begin"/>
            </w:r>
            <w:r>
              <w:rPr>
                <w:noProof/>
                <w:webHidden/>
              </w:rPr>
              <w:instrText xml:space="preserve"> PAGEREF _Toc189562451 \h </w:instrText>
            </w:r>
            <w:r>
              <w:rPr>
                <w:noProof/>
                <w:webHidden/>
              </w:rPr>
            </w:r>
            <w:r>
              <w:rPr>
                <w:noProof/>
                <w:webHidden/>
              </w:rPr>
              <w:fldChar w:fldCharType="separate"/>
            </w:r>
            <w:r>
              <w:rPr>
                <w:noProof/>
                <w:webHidden/>
              </w:rPr>
              <w:t>6</w:t>
            </w:r>
            <w:r>
              <w:rPr>
                <w:noProof/>
                <w:webHidden/>
              </w:rPr>
              <w:fldChar w:fldCharType="end"/>
            </w:r>
          </w:hyperlink>
        </w:p>
        <w:p w14:paraId="4D4BA1C7" w14:textId="3B0E9A12" w:rsidR="00202270" w:rsidRDefault="00202270">
          <w:pPr>
            <w:pStyle w:val="Inhopg2"/>
            <w:rPr>
              <w:rFonts w:eastAsiaTheme="minorEastAsia" w:cstheme="minorBidi"/>
              <w:noProof/>
              <w:kern w:val="2"/>
              <w:sz w:val="24"/>
              <w:szCs w:val="24"/>
              <w:lang w:bidi="ar-SA"/>
              <w14:ligatures w14:val="standardContextual"/>
            </w:rPr>
          </w:pPr>
          <w:hyperlink w:anchor="_Toc189562452" w:history="1">
            <w:r w:rsidRPr="00E225B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_Toc189562452 \h </w:instrText>
            </w:r>
            <w:r>
              <w:rPr>
                <w:noProof/>
                <w:webHidden/>
              </w:rPr>
            </w:r>
            <w:r>
              <w:rPr>
                <w:noProof/>
                <w:webHidden/>
              </w:rPr>
              <w:fldChar w:fldCharType="separate"/>
            </w:r>
            <w:r>
              <w:rPr>
                <w:noProof/>
                <w:webHidden/>
              </w:rPr>
              <w:t>9</w:t>
            </w:r>
            <w:r>
              <w:rPr>
                <w:noProof/>
                <w:webHidden/>
              </w:rPr>
              <w:fldChar w:fldCharType="end"/>
            </w:r>
          </w:hyperlink>
        </w:p>
        <w:p w14:paraId="698A29CE" w14:textId="07646FB1" w:rsidR="00202270" w:rsidRDefault="00202270">
          <w:pPr>
            <w:pStyle w:val="Inhopg2"/>
            <w:rPr>
              <w:rFonts w:eastAsiaTheme="minorEastAsia" w:cstheme="minorBidi"/>
              <w:noProof/>
              <w:kern w:val="2"/>
              <w:sz w:val="24"/>
              <w:szCs w:val="24"/>
              <w:lang w:bidi="ar-SA"/>
              <w14:ligatures w14:val="standardContextual"/>
            </w:rPr>
          </w:pPr>
          <w:hyperlink w:anchor="_Toc189562453" w:history="1">
            <w:r w:rsidRPr="00764BD3">
              <w:rPr>
                <w:rStyle w:val="Hyperlink"/>
                <w:noProof/>
              </w:rPr>
              <w:t>Bijlage 2: Aantonen passend niveau van beveiliging</w:t>
            </w:r>
            <w:r w:rsidRPr="00764BD3">
              <w:rPr>
                <w:noProof/>
                <w:webHidden/>
              </w:rPr>
              <w:tab/>
            </w:r>
            <w:r w:rsidRPr="00764BD3">
              <w:rPr>
                <w:noProof/>
                <w:webHidden/>
              </w:rPr>
              <w:fldChar w:fldCharType="begin"/>
            </w:r>
            <w:r w:rsidRPr="00764BD3">
              <w:rPr>
                <w:noProof/>
                <w:webHidden/>
              </w:rPr>
              <w:instrText xml:space="preserve"> PAGEREF _Toc189562453 \h </w:instrText>
            </w:r>
            <w:r w:rsidRPr="00764BD3">
              <w:rPr>
                <w:noProof/>
                <w:webHidden/>
              </w:rPr>
            </w:r>
            <w:r w:rsidRPr="00764BD3">
              <w:rPr>
                <w:noProof/>
                <w:webHidden/>
              </w:rPr>
              <w:fldChar w:fldCharType="separate"/>
            </w:r>
            <w:r w:rsidRPr="00764BD3">
              <w:rPr>
                <w:noProof/>
                <w:webHidden/>
              </w:rPr>
              <w:t>10</w:t>
            </w:r>
            <w:r w:rsidRPr="00764BD3">
              <w:rPr>
                <w:noProof/>
                <w:webHidden/>
              </w:rPr>
              <w:fldChar w:fldCharType="end"/>
            </w:r>
          </w:hyperlink>
        </w:p>
        <w:p w14:paraId="7472ADDB" w14:textId="385CE55B" w:rsidR="00202270" w:rsidRDefault="00202270">
          <w:pPr>
            <w:pStyle w:val="Inhopg2"/>
            <w:rPr>
              <w:rFonts w:eastAsiaTheme="minorEastAsia" w:cstheme="minorBidi"/>
              <w:noProof/>
              <w:kern w:val="2"/>
              <w:sz w:val="24"/>
              <w:szCs w:val="24"/>
              <w:lang w:bidi="ar-SA"/>
              <w14:ligatures w14:val="standardContextual"/>
            </w:rPr>
          </w:pPr>
          <w:hyperlink w:anchor="_Toc189562454" w:history="1">
            <w:r w:rsidRPr="00E225BC">
              <w:rPr>
                <w:rStyle w:val="Hyperlink"/>
                <w:noProof/>
              </w:rPr>
              <w:t>Bijlage 3: Relevante GIBIT 2023 artikelen</w:t>
            </w:r>
            <w:r>
              <w:rPr>
                <w:noProof/>
                <w:webHidden/>
              </w:rPr>
              <w:tab/>
            </w:r>
            <w:r>
              <w:rPr>
                <w:noProof/>
                <w:webHidden/>
              </w:rPr>
              <w:fldChar w:fldCharType="begin"/>
            </w:r>
            <w:r>
              <w:rPr>
                <w:noProof/>
                <w:webHidden/>
              </w:rPr>
              <w:instrText xml:space="preserve"> PAGEREF _Toc189562454 \h </w:instrText>
            </w:r>
            <w:r>
              <w:rPr>
                <w:noProof/>
                <w:webHidden/>
              </w:rPr>
            </w:r>
            <w:r>
              <w:rPr>
                <w:noProof/>
                <w:webHidden/>
              </w:rPr>
              <w:fldChar w:fldCharType="separate"/>
            </w:r>
            <w:r>
              <w:rPr>
                <w:noProof/>
                <w:webHidden/>
              </w:rPr>
              <w:t>11</w:t>
            </w:r>
            <w:r>
              <w:rPr>
                <w:noProof/>
                <w:webHidden/>
              </w:rPr>
              <w:fldChar w:fldCharType="end"/>
            </w:r>
          </w:hyperlink>
        </w:p>
        <w:p w14:paraId="4F6C1ABD" w14:textId="6E84AB95" w:rsidR="00D47028" w:rsidRPr="00DE62E4" w:rsidRDefault="00C14339" w:rsidP="00DE62E4">
          <w:pPr>
            <w:rPr>
              <w:rFonts w:asciiTheme="minorHAnsi" w:hAnsiTheme="minorHAnsi" w:cstheme="minorHAnsi"/>
              <w:sz w:val="20"/>
              <w:szCs w:val="20"/>
            </w:rPr>
            <w:sectPr w:rsidR="00D47028" w:rsidRPr="00DE62E4" w:rsidSect="003E4EA6">
              <w:headerReference w:type="default" r:id="rId32"/>
              <w:pgSz w:w="11910" w:h="16840"/>
              <w:pgMar w:top="1560" w:right="1420" w:bottom="660" w:left="1420" w:header="0" w:footer="474" w:gutter="0"/>
              <w:cols w:space="708"/>
            </w:sectPr>
          </w:pPr>
          <w:r w:rsidRPr="00B5070A">
            <w:rPr>
              <w:rFonts w:asciiTheme="minorHAnsi" w:hAnsiTheme="minorHAnsi" w:cstheme="minorHAnsi"/>
              <w:color w:val="548DD4"/>
              <w:sz w:val="20"/>
              <w:szCs w:val="20"/>
            </w:rPr>
            <w:fldChar w:fldCharType="end"/>
          </w:r>
        </w:p>
      </w:sdtContent>
    </w:sdt>
    <w:p w14:paraId="447B8982" w14:textId="4A6E1419" w:rsidR="0001447F" w:rsidRPr="004A23F7" w:rsidRDefault="0001447F" w:rsidP="004A23F7">
      <w:pPr>
        <w:pStyle w:val="Plattetekst"/>
        <w:rPr>
          <w:rFonts w:cstheme="minorHAnsi"/>
        </w:rPr>
      </w:pPr>
      <w:bookmarkStart w:id="7" w:name="_Toc500776210"/>
    </w:p>
    <w:p w14:paraId="5F477B4F" w14:textId="5BDCAED3" w:rsidR="003C25E5" w:rsidRDefault="003C25E5" w:rsidP="00DE3049">
      <w:pPr>
        <w:pStyle w:val="Kop1"/>
      </w:pPr>
      <w:bookmarkStart w:id="8" w:name="_Toc189562450"/>
      <w:commentRangeStart w:id="9"/>
      <w:r>
        <w:t>Standaard verwerkersovereenkomst gemeenten</w:t>
      </w:r>
      <w:bookmarkEnd w:id="8"/>
      <w:commentRangeEnd w:id="9"/>
      <w:r>
        <w:commentReference w:id="9"/>
      </w:r>
    </w:p>
    <w:p w14:paraId="74223A50" w14:textId="77777777" w:rsidR="003C25E5" w:rsidRDefault="003C25E5" w:rsidP="009D1081">
      <w:pPr>
        <w:rPr>
          <w:b/>
          <w:sz w:val="24"/>
          <w:szCs w:val="24"/>
        </w:rPr>
      </w:pPr>
    </w:p>
    <w:p w14:paraId="40994000" w14:textId="3C2BB742" w:rsidR="009D1081" w:rsidRPr="00363301" w:rsidRDefault="009D1081" w:rsidP="00AA784F">
      <w:pPr>
        <w:pStyle w:val="Kop2"/>
      </w:pPr>
      <w:bookmarkStart w:id="10" w:name="_Toc26885956"/>
      <w:bookmarkStart w:id="11" w:name="_Toc189562451"/>
      <w:r w:rsidRPr="00363301">
        <w:t>Verwerkersovereenkomst uitvoering &lt;</w:t>
      </w:r>
      <w:r w:rsidRPr="00363301">
        <w:rPr>
          <w:highlight w:val="yellow"/>
        </w:rPr>
        <w:t>naam hoofdovereenkomst</w:t>
      </w:r>
      <w:r w:rsidRPr="00363301">
        <w:t>&gt;</w:t>
      </w:r>
      <w:bookmarkEnd w:id="10"/>
      <w:bookmarkEnd w:id="11"/>
    </w:p>
    <w:p w14:paraId="523919D7" w14:textId="77777777" w:rsidR="009D1081" w:rsidRPr="00363301" w:rsidRDefault="009D1081" w:rsidP="009D1081">
      <w:pPr>
        <w:rPr>
          <w:rFonts w:asciiTheme="minorHAnsi" w:hAnsiTheme="minorHAnsi"/>
          <w:sz w:val="20"/>
          <w:szCs w:val="20"/>
        </w:rPr>
      </w:pPr>
    </w:p>
    <w:p w14:paraId="40C57CBD" w14:textId="1056859D" w:rsidR="00786D38" w:rsidRPr="00363301" w:rsidRDefault="00FD7B03" w:rsidP="1614439C">
      <w:pPr>
        <w:rPr>
          <w:rFonts w:asciiTheme="minorHAnsi" w:hAnsiTheme="minorHAnsi"/>
          <w:sz w:val="20"/>
          <w:szCs w:val="20"/>
        </w:rPr>
      </w:pPr>
      <w:r w:rsidRPr="1614439C">
        <w:rPr>
          <w:rFonts w:asciiTheme="minorHAnsi" w:hAnsiTheme="minorHAnsi"/>
          <w:sz w:val="20"/>
          <w:szCs w:val="20"/>
        </w:rPr>
        <w:t>Gemeente</w:t>
      </w:r>
      <w:r w:rsidR="006A727D" w:rsidRPr="1614439C">
        <w:rPr>
          <w:rFonts w:asciiTheme="minorHAnsi" w:hAnsiTheme="minorHAnsi"/>
          <w:sz w:val="20"/>
          <w:szCs w:val="20"/>
        </w:rPr>
        <w:t xml:space="preserve"> Oosterhout, waarvan het College van Burgemeester en Wethouders/de Gemeenteraad de verwerkingsverantwoordelijke is, verder te noemen Verwerkingsverantwoordelijke, hierbij rechtsgeldig vertegenwoordigd door</w:t>
      </w:r>
      <w:r w:rsidR="00786D38" w:rsidRPr="1614439C">
        <w:rPr>
          <w:rFonts w:asciiTheme="minorHAnsi" w:hAnsiTheme="minorHAnsi"/>
          <w:sz w:val="20"/>
          <w:szCs w:val="20"/>
        </w:rPr>
        <w:t xml:space="preserve"> </w:t>
      </w:r>
      <w:r w:rsidR="00786D38" w:rsidRPr="1614439C">
        <w:rPr>
          <w:rFonts w:asciiTheme="minorHAnsi" w:hAnsiTheme="minorHAnsi"/>
          <w:sz w:val="20"/>
          <w:szCs w:val="20"/>
          <w:highlight w:val="yellow"/>
        </w:rPr>
        <w:t>&lt;persoonsnaam&gt; , &lt;functie&gt;</w:t>
      </w:r>
    </w:p>
    <w:p w14:paraId="21A29838" w14:textId="734F4336" w:rsidR="00ED6571" w:rsidRPr="00363301" w:rsidRDefault="00ED6571" w:rsidP="009D1081">
      <w:pPr>
        <w:rPr>
          <w:rFonts w:asciiTheme="minorHAnsi" w:hAnsiTheme="minorHAnsi"/>
          <w:sz w:val="20"/>
          <w:szCs w:val="20"/>
        </w:rPr>
      </w:pPr>
    </w:p>
    <w:p w14:paraId="71BD3177" w14:textId="77777777" w:rsidR="00786D38" w:rsidRPr="00363301" w:rsidRDefault="00786D38" w:rsidP="00786D38">
      <w:pPr>
        <w:rPr>
          <w:rFonts w:asciiTheme="minorHAnsi" w:hAnsiTheme="minorHAnsi"/>
          <w:sz w:val="20"/>
          <w:szCs w:val="20"/>
        </w:rPr>
      </w:pPr>
      <w:commentRangeStart w:id="12"/>
      <w:r w:rsidRPr="00363301">
        <w:rPr>
          <w:rFonts w:asciiTheme="minorHAnsi" w:hAnsiTheme="minorHAnsi"/>
          <w:sz w:val="20"/>
          <w:szCs w:val="20"/>
        </w:rPr>
        <w:t xml:space="preserve">en </w:t>
      </w:r>
      <w:commentRangeEnd w:id="12"/>
      <w:r w:rsidRPr="00363301">
        <w:rPr>
          <w:rStyle w:val="Verwijzingopmerking"/>
          <w:rFonts w:asciiTheme="minorHAnsi" w:hAnsiTheme="minorHAnsi"/>
          <w:sz w:val="20"/>
          <w:szCs w:val="20"/>
        </w:rPr>
        <w:commentReference w:id="12"/>
      </w:r>
    </w:p>
    <w:p w14:paraId="70996082" w14:textId="77777777" w:rsidR="00ED6571" w:rsidRPr="00363301" w:rsidRDefault="00ED6571" w:rsidP="009D1081">
      <w:pPr>
        <w:rPr>
          <w:rFonts w:asciiTheme="minorHAnsi" w:hAnsiTheme="minorHAnsi"/>
          <w:sz w:val="20"/>
          <w:szCs w:val="20"/>
        </w:rPr>
      </w:pPr>
    </w:p>
    <w:p w14:paraId="07238B91" w14:textId="77777777" w:rsidR="00076715" w:rsidRPr="00363301" w:rsidRDefault="00076715" w:rsidP="00076715">
      <w:pPr>
        <w:rPr>
          <w:rFonts w:asciiTheme="minorHAnsi" w:hAnsiTheme="minorHAnsi"/>
          <w:sz w:val="20"/>
          <w:szCs w:val="20"/>
        </w:rPr>
      </w:pPr>
      <w:r w:rsidRPr="00CB69DE">
        <w:rPr>
          <w:rFonts w:asciiTheme="minorHAnsi" w:hAnsiTheme="minorHAnsi"/>
          <w:sz w:val="20"/>
          <w:szCs w:val="20"/>
          <w:highlight w:val="cyan"/>
        </w:rPr>
        <w:t>&lt;Bedrijf&gt;</w:t>
      </w:r>
      <w:r w:rsidRPr="00CB69DE">
        <w:rPr>
          <w:rFonts w:asciiTheme="minorHAnsi" w:hAnsiTheme="minorHAnsi"/>
          <w:sz w:val="20"/>
          <w:szCs w:val="20"/>
        </w:rPr>
        <w:t xml:space="preserve">, gevestigd te </w:t>
      </w:r>
      <w:r w:rsidRPr="00CB69DE">
        <w:rPr>
          <w:rFonts w:asciiTheme="minorHAnsi" w:hAnsiTheme="minorHAnsi"/>
          <w:sz w:val="20"/>
          <w:szCs w:val="20"/>
          <w:highlight w:val="cyan"/>
        </w:rPr>
        <w:t>&lt;plaatsnaam&gt;</w:t>
      </w:r>
      <w:r w:rsidRPr="00CB69DE">
        <w:rPr>
          <w:rFonts w:asciiTheme="minorHAnsi" w:hAnsiTheme="minorHAnsi"/>
          <w:sz w:val="20"/>
          <w:szCs w:val="20"/>
        </w:rPr>
        <w:t xml:space="preserve">, KVK-nummer </w:t>
      </w:r>
      <w:r w:rsidRPr="00CB69DE">
        <w:rPr>
          <w:rFonts w:asciiTheme="minorHAnsi" w:hAnsiTheme="minorHAnsi"/>
          <w:sz w:val="20"/>
          <w:szCs w:val="20"/>
          <w:highlight w:val="cyan"/>
        </w:rPr>
        <w:t>&lt;nummer&gt;</w:t>
      </w:r>
      <w:r>
        <w:rPr>
          <w:rFonts w:asciiTheme="minorHAnsi" w:hAnsiTheme="minorHAnsi"/>
          <w:sz w:val="20"/>
          <w:szCs w:val="20"/>
        </w:rPr>
        <w:t xml:space="preserve"> </w:t>
      </w:r>
      <w:r w:rsidRPr="00CB69DE">
        <w:rPr>
          <w:rFonts w:asciiTheme="minorHAnsi" w:hAnsiTheme="minorHAnsi"/>
          <w:sz w:val="20"/>
          <w:szCs w:val="20"/>
        </w:rPr>
        <w:t xml:space="preserve">verder te noemen Verwerker, hierbij rechtsgeldig vertegenwoordigd door de </w:t>
      </w:r>
      <w:r w:rsidRPr="00CB69DE">
        <w:rPr>
          <w:rFonts w:asciiTheme="minorHAnsi" w:hAnsiTheme="minorHAnsi"/>
          <w:sz w:val="20"/>
          <w:szCs w:val="20"/>
          <w:highlight w:val="cyan"/>
        </w:rPr>
        <w:t>&lt;de heer of mevrouw&gt;</w:t>
      </w:r>
      <w:r w:rsidRPr="00CB69DE">
        <w:rPr>
          <w:rFonts w:asciiTheme="minorHAnsi" w:hAnsiTheme="minorHAnsi"/>
          <w:sz w:val="20"/>
          <w:szCs w:val="20"/>
        </w:rPr>
        <w:t xml:space="preserve">, </w:t>
      </w:r>
      <w:r w:rsidRPr="00CB69DE">
        <w:rPr>
          <w:rFonts w:asciiTheme="minorHAnsi" w:hAnsiTheme="minorHAnsi"/>
          <w:sz w:val="20"/>
          <w:szCs w:val="20"/>
          <w:highlight w:val="cyan"/>
        </w:rPr>
        <w:t>&lt;persoonsnaam&gt;</w:t>
      </w:r>
      <w:r w:rsidRPr="00CB69DE">
        <w:rPr>
          <w:rFonts w:asciiTheme="minorHAnsi" w:hAnsiTheme="minorHAnsi"/>
          <w:sz w:val="20"/>
          <w:szCs w:val="20"/>
        </w:rPr>
        <w:t xml:space="preserve"> , </w:t>
      </w:r>
      <w:r w:rsidRPr="00CB69DE">
        <w:rPr>
          <w:rFonts w:asciiTheme="minorHAnsi" w:hAnsiTheme="minorHAnsi"/>
          <w:sz w:val="20"/>
          <w:szCs w:val="20"/>
          <w:highlight w:val="cyan"/>
        </w:rPr>
        <w:t>&lt;functie&gt;</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3" w:name="OpenAt"/>
      <w:bookmarkEnd w:id="13"/>
    </w:p>
    <w:p w14:paraId="18B97C6A" w14:textId="77777777" w:rsidR="009D1081" w:rsidRPr="00363301" w:rsidRDefault="009D1081" w:rsidP="009D1081">
      <w:pPr>
        <w:rPr>
          <w:rFonts w:asciiTheme="minorHAnsi" w:hAnsiTheme="minorHAnsi"/>
          <w:sz w:val="20"/>
          <w:szCs w:val="20"/>
        </w:rPr>
      </w:pPr>
      <w:commentRangeStart w:id="14"/>
      <w:r w:rsidRPr="00363301">
        <w:rPr>
          <w:rFonts w:asciiTheme="minorHAnsi" w:hAnsiTheme="minorHAnsi"/>
          <w:sz w:val="20"/>
          <w:szCs w:val="20"/>
        </w:rPr>
        <w:t>Overwegen het volgende:</w:t>
      </w:r>
      <w:commentRangeEnd w:id="14"/>
      <w:r w:rsidR="00786D38" w:rsidRPr="00363301">
        <w:rPr>
          <w:rStyle w:val="Verwijzingopmerking"/>
          <w:rFonts w:asciiTheme="minorHAnsi" w:hAnsiTheme="minorHAnsi"/>
          <w:sz w:val="20"/>
          <w:szCs w:val="20"/>
        </w:rPr>
        <w:commentReference w:id="14"/>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10D0BBE9" w14:textId="77777777" w:rsidR="00786D38" w:rsidRDefault="00786D38" w:rsidP="009D1081">
      <w:pPr>
        <w:rPr>
          <w:rFonts w:asciiTheme="minorHAnsi" w:hAnsiTheme="minorHAnsi"/>
          <w:b/>
          <w:sz w:val="20"/>
          <w:szCs w:val="20"/>
        </w:rPr>
      </w:pPr>
    </w:p>
    <w:p w14:paraId="327E8BEE" w14:textId="4CF5E7F7"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 xml:space="preserve">aansprakelijkheid hebben </w:t>
      </w:r>
      <w:r w:rsidRPr="00363301">
        <w:rPr>
          <w:rFonts w:asciiTheme="minorHAnsi" w:hAnsiTheme="minorHAnsi"/>
          <w:sz w:val="20"/>
          <w:szCs w:val="20"/>
        </w:rPr>
        <w:lastRenderedPageBreak/>
        <w:t>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546A1D" w14:textId="77777777" w:rsidR="009C284E" w:rsidRDefault="009C284E" w:rsidP="009D1081">
      <w:pPr>
        <w:ind w:left="705" w:hanging="705"/>
        <w:rPr>
          <w:rFonts w:asciiTheme="minorHAnsi" w:hAnsiTheme="minorHAnsi"/>
          <w:sz w:val="20"/>
          <w:szCs w:val="20"/>
        </w:rPr>
      </w:pPr>
    </w:p>
    <w:p w14:paraId="14B756B2" w14:textId="77777777" w:rsidR="009C284E" w:rsidRDefault="009C284E" w:rsidP="009C284E">
      <w:pPr>
        <w:ind w:left="705" w:hanging="705"/>
        <w:rPr>
          <w:rFonts w:asciiTheme="minorHAnsi" w:hAnsiTheme="minorHAnsi"/>
          <w:b/>
          <w:bCs/>
          <w:sz w:val="20"/>
          <w:szCs w:val="20"/>
        </w:rPr>
      </w:pPr>
      <w:commentRangeStart w:id="27"/>
      <w:r>
        <w:rPr>
          <w:rFonts w:asciiTheme="minorHAnsi" w:hAnsiTheme="minorHAnsi"/>
          <w:b/>
          <w:bCs/>
          <w:sz w:val="20"/>
          <w:szCs w:val="20"/>
        </w:rPr>
        <w:t>ADDENDUM</w:t>
      </w:r>
      <w:commentRangeEnd w:id="27"/>
      <w:r>
        <w:rPr>
          <w:rStyle w:val="Verwijzingopmerking"/>
          <w:rFonts w:asciiTheme="minorHAnsi" w:hAnsiTheme="minorHAnsi"/>
          <w:b/>
          <w:bCs/>
          <w:sz w:val="20"/>
          <w:szCs w:val="20"/>
        </w:rPr>
        <w:commentReference w:id="27"/>
      </w:r>
    </w:p>
    <w:p w14:paraId="58859A9E" w14:textId="77777777" w:rsidR="009C284E" w:rsidRDefault="009C284E" w:rsidP="009C284E">
      <w:pPr>
        <w:ind w:left="705" w:hanging="705"/>
        <w:rPr>
          <w:rFonts w:asciiTheme="minorHAnsi" w:hAnsiTheme="minorHAnsi"/>
          <w:b/>
          <w:bCs/>
          <w:sz w:val="20"/>
          <w:szCs w:val="20"/>
        </w:rPr>
      </w:pPr>
      <w:r>
        <w:rPr>
          <w:rFonts w:asciiTheme="minorHAnsi" w:hAnsiTheme="minorHAnsi"/>
          <w:b/>
          <w:bCs/>
          <w:sz w:val="20"/>
          <w:szCs w:val="20"/>
        </w:rPr>
        <w:t xml:space="preserve">Artikel 9 Duur en beëindiging </w:t>
      </w:r>
    </w:p>
    <w:p w14:paraId="188982D5" w14:textId="77777777" w:rsidR="009C284E" w:rsidRDefault="009C284E" w:rsidP="009C284E">
      <w:pPr>
        <w:widowControl/>
        <w:autoSpaceDE/>
        <w:autoSpaceDN/>
        <w:ind w:left="567" w:hanging="567"/>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9.1 </w:t>
      </w:r>
      <w:r>
        <w:rPr>
          <w:rFonts w:ascii="Calibri" w:eastAsia="Times New Roman" w:hAnsi="Calibri" w:cs="Calibri"/>
          <w:color w:val="000000"/>
          <w:sz w:val="20"/>
          <w:szCs w:val="20"/>
          <w:lang w:bidi="ar-SA"/>
        </w:rPr>
        <w:tab/>
        <w:t xml:space="preserve">De duur van de Verwerkersovereenkomst is gelijk aan de duur van de Hoofdovereenkomst. De Verwerkersovereenkomst is niet los van de Hoofdovereenkomst te beëindigen. </w:t>
      </w:r>
    </w:p>
    <w:p w14:paraId="6E6CDA47" w14:textId="77777777" w:rsidR="009C284E" w:rsidRDefault="009C284E" w:rsidP="009C284E">
      <w:pPr>
        <w:widowControl/>
        <w:autoSpaceDE/>
        <w:autoSpaceDN/>
        <w:ind w:left="567" w:hanging="567"/>
        <w:rPr>
          <w:rFonts w:ascii="Calibri" w:eastAsia="Times New Roman" w:hAnsi="Calibri" w:cs="Calibri"/>
          <w:color w:val="000000"/>
          <w:sz w:val="20"/>
          <w:szCs w:val="20"/>
          <w:lang w:bidi="ar-SA"/>
        </w:rPr>
      </w:pPr>
      <w:r w:rsidRPr="4EF1AA6C">
        <w:rPr>
          <w:rFonts w:ascii="Calibri" w:eastAsia="Times New Roman" w:hAnsi="Calibri" w:cs="Calibri"/>
          <w:color w:val="000000" w:themeColor="text1"/>
          <w:sz w:val="20"/>
          <w:szCs w:val="20"/>
          <w:lang w:bidi="ar-SA"/>
        </w:rPr>
        <w:t xml:space="preserve">9.2 </w:t>
      </w:r>
      <w:r>
        <w:tab/>
      </w:r>
      <w:r w:rsidRPr="4EF1AA6C">
        <w:rPr>
          <w:rFonts w:ascii="Calibri" w:eastAsia="Times New Roman" w:hAnsi="Calibri" w:cs="Calibri"/>
          <w:color w:val="000000" w:themeColor="text1"/>
          <w:sz w:val="20"/>
          <w:szCs w:val="20"/>
          <w:lang w:bidi="ar-SA"/>
        </w:rPr>
        <w:t>Verwerkingsverantwoordelijke is gerechtigd de Verwerkersovereenkomst te ontbinden, indien Verwerker niet voldoet of niet langer kan voldoen aan het volgende: de Verwerkersovereenkomst of de AVG of andere toepasselijke wet- en regelgeving betreffende de verwerking van Persoonsgegevens</w:t>
      </w:r>
      <w:r w:rsidRPr="351A9148">
        <w:rPr>
          <w:rFonts w:ascii="Calibri" w:eastAsia="Times New Roman" w:hAnsi="Calibri" w:cs="Calibri"/>
          <w:color w:val="000000" w:themeColor="text1"/>
          <w:sz w:val="20"/>
          <w:szCs w:val="20"/>
          <w:lang w:bidi="ar-SA"/>
        </w:rPr>
        <w:t>.</w:t>
      </w:r>
      <w:r w:rsidRPr="4EF1AA6C">
        <w:rPr>
          <w:rFonts w:ascii="Calibri" w:eastAsia="Times New Roman" w:hAnsi="Calibri" w:cs="Calibri"/>
          <w:color w:val="000000" w:themeColor="text1"/>
          <w:sz w:val="20"/>
          <w:szCs w:val="20"/>
          <w:lang w:bidi="ar-SA"/>
        </w:rPr>
        <w:t xml:space="preserve"> Bij de ontbinding neemt de Verwerkingsverantwoordelijke een opzegtermijn </w:t>
      </w:r>
      <w:r w:rsidRPr="6D974D7F">
        <w:rPr>
          <w:rFonts w:ascii="Calibri" w:eastAsia="Times New Roman" w:hAnsi="Calibri" w:cs="Calibri"/>
          <w:color w:val="000000" w:themeColor="text1"/>
          <w:sz w:val="20"/>
          <w:szCs w:val="20"/>
          <w:lang w:bidi="ar-SA"/>
        </w:rPr>
        <w:t xml:space="preserve">van </w:t>
      </w:r>
      <w:r w:rsidRPr="0BB20A56">
        <w:rPr>
          <w:rFonts w:ascii="Calibri" w:eastAsia="Times New Roman" w:hAnsi="Calibri" w:cs="Calibri"/>
          <w:color w:val="000000" w:themeColor="text1"/>
          <w:sz w:val="20"/>
          <w:szCs w:val="20"/>
          <w:lang w:bidi="ar-SA"/>
        </w:rPr>
        <w:t>één (1)</w:t>
      </w:r>
      <w:r w:rsidRPr="2FD65399">
        <w:rPr>
          <w:rFonts w:ascii="Calibri" w:eastAsia="Times New Roman" w:hAnsi="Calibri" w:cs="Calibri"/>
          <w:color w:val="000000" w:themeColor="text1"/>
          <w:sz w:val="20"/>
          <w:szCs w:val="20"/>
          <w:lang w:bidi="ar-SA"/>
        </w:rPr>
        <w:t xml:space="preserve"> </w:t>
      </w:r>
      <w:r w:rsidRPr="0BB20A56">
        <w:rPr>
          <w:rFonts w:ascii="Calibri" w:eastAsia="Times New Roman" w:hAnsi="Calibri" w:cs="Calibri"/>
          <w:color w:val="000000" w:themeColor="text1"/>
          <w:sz w:val="20"/>
          <w:szCs w:val="20"/>
          <w:lang w:bidi="ar-SA"/>
        </w:rPr>
        <w:t>maand</w:t>
      </w:r>
      <w:r w:rsidRPr="0FAA9678">
        <w:rPr>
          <w:rFonts w:ascii="Calibri" w:eastAsia="Times New Roman" w:hAnsi="Calibri" w:cs="Calibri"/>
          <w:color w:val="000000" w:themeColor="text1"/>
          <w:sz w:val="20"/>
          <w:szCs w:val="20"/>
          <w:lang w:bidi="ar-SA"/>
        </w:rPr>
        <w:t xml:space="preserve"> </w:t>
      </w:r>
      <w:r w:rsidRPr="7BF3D316">
        <w:rPr>
          <w:rFonts w:ascii="Calibri" w:eastAsia="Times New Roman" w:hAnsi="Calibri" w:cs="Calibri"/>
          <w:color w:val="000000" w:themeColor="text1"/>
          <w:sz w:val="20"/>
          <w:szCs w:val="20"/>
          <w:lang w:bidi="ar-SA"/>
        </w:rPr>
        <w:t xml:space="preserve">na </w:t>
      </w:r>
      <w:r w:rsidRPr="72AD0EFE">
        <w:rPr>
          <w:rFonts w:ascii="Calibri" w:eastAsia="Times New Roman" w:hAnsi="Calibri" w:cs="Calibri"/>
          <w:color w:val="000000" w:themeColor="text1"/>
          <w:sz w:val="20"/>
          <w:szCs w:val="20"/>
          <w:lang w:bidi="ar-SA"/>
        </w:rPr>
        <w:t xml:space="preserve">de eerste </w:t>
      </w:r>
      <w:r w:rsidRPr="3DF2BADB">
        <w:rPr>
          <w:rFonts w:ascii="Calibri" w:eastAsia="Times New Roman" w:hAnsi="Calibri" w:cs="Calibri"/>
          <w:color w:val="000000" w:themeColor="text1"/>
          <w:sz w:val="20"/>
          <w:szCs w:val="20"/>
          <w:lang w:bidi="ar-SA"/>
        </w:rPr>
        <w:t>kennisgeving in</w:t>
      </w:r>
      <w:r w:rsidRPr="4EF1AA6C">
        <w:rPr>
          <w:rFonts w:ascii="Calibri" w:eastAsia="Times New Roman" w:hAnsi="Calibri" w:cs="Calibri"/>
          <w:color w:val="000000" w:themeColor="text1"/>
          <w:sz w:val="20"/>
          <w:szCs w:val="20"/>
          <w:lang w:bidi="ar-SA"/>
        </w:rPr>
        <w:t xml:space="preserve"> acht, tenzij de omstandigheden onmiddellijke ontbinding rechtvaardigen.</w:t>
      </w:r>
    </w:p>
    <w:p w14:paraId="60FEB8C6" w14:textId="77777777" w:rsidR="009C284E" w:rsidRDefault="009C284E" w:rsidP="009C284E">
      <w:pPr>
        <w:widowControl/>
        <w:autoSpaceDE/>
        <w:autoSpaceDN/>
        <w:ind w:left="567" w:hanging="567"/>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9.3</w:t>
      </w:r>
      <w:r>
        <w:rPr>
          <w:rFonts w:ascii="Calibri" w:eastAsia="Times New Roman" w:hAnsi="Calibri" w:cs="Calibri"/>
          <w:color w:val="000000"/>
          <w:sz w:val="20"/>
          <w:szCs w:val="20"/>
          <w:lang w:bidi="ar-SA"/>
        </w:rPr>
        <w:tab/>
        <w:t>Binnen één (1) maand nadat de Hoofdovereenkomst eindigt, retourneert Verwerker alle Persoonsgegevens aan Verwerkingsverantwoordelijke, tenzij anders overeengekomen. Het technische format waarin Persoonsgegeven worden geretourneerd, wordt tussen Partijen overeengekomen.</w:t>
      </w:r>
    </w:p>
    <w:p w14:paraId="27035BD3" w14:textId="77777777" w:rsidR="009C284E" w:rsidRPr="00617D56" w:rsidRDefault="009C284E" w:rsidP="009C284E">
      <w:pPr>
        <w:widowControl/>
        <w:autoSpaceDE/>
        <w:autoSpaceDN/>
        <w:spacing w:line="259" w:lineRule="auto"/>
        <w:ind w:left="567" w:hanging="567"/>
        <w:rPr>
          <w:rFonts w:ascii="Calibri" w:eastAsia="Times New Roman" w:hAnsi="Calibri" w:cs="Calibri"/>
          <w:color w:val="000000" w:themeColor="text1"/>
          <w:sz w:val="20"/>
          <w:szCs w:val="20"/>
          <w:lang w:bidi="ar-SA"/>
        </w:rPr>
      </w:pPr>
      <w:r w:rsidRPr="001FC0C1">
        <w:rPr>
          <w:rFonts w:ascii="Calibri" w:eastAsia="Times New Roman" w:hAnsi="Calibri" w:cs="Calibri"/>
          <w:color w:val="000000" w:themeColor="text1"/>
          <w:sz w:val="20"/>
          <w:szCs w:val="20"/>
          <w:lang w:bidi="ar-SA"/>
        </w:rPr>
        <w:t xml:space="preserve">9.4 </w:t>
      </w:r>
      <w:r>
        <w:tab/>
      </w:r>
      <w:r w:rsidRPr="001FC0C1">
        <w:rPr>
          <w:rFonts w:ascii="Calibri" w:eastAsia="Times New Roman" w:hAnsi="Calibri" w:cs="Calibri"/>
          <w:color w:val="000000" w:themeColor="text1"/>
          <w:sz w:val="20"/>
          <w:szCs w:val="20"/>
          <w:lang w:bidi="ar-SA"/>
        </w:rPr>
        <w:t>Verwerker verwijdert alle Persoonsgegevens binnen één (1) maand nadat de Hoofdovereenkomst eindigt, tenzij enig wettelijk voorschrift Verwerker tot bewaring verplicht. In dat geval verwijdert Verwerker alle Persoonsgegevens direct na het verstrijken van deze wettelijke bewaartermijn. Verwerker stelt Verwerkingsverantwoordelijke hiervan in kennis.</w:t>
      </w:r>
    </w:p>
    <w:p w14:paraId="46E6639A" w14:textId="77777777" w:rsidR="009C284E" w:rsidRPr="00617D56" w:rsidRDefault="009C284E" w:rsidP="009C284E">
      <w:pPr>
        <w:widowControl/>
        <w:autoSpaceDE/>
        <w:autoSpaceDN/>
        <w:spacing w:line="259" w:lineRule="auto"/>
        <w:ind w:left="567" w:hanging="567"/>
        <w:rPr>
          <w:rFonts w:ascii="Calibri" w:eastAsia="Times New Roman" w:hAnsi="Calibri" w:cs="Calibri"/>
          <w:color w:val="000000"/>
          <w:sz w:val="20"/>
          <w:szCs w:val="20"/>
          <w:lang w:bidi="ar-SA"/>
        </w:rPr>
      </w:pPr>
      <w:r w:rsidRPr="326B2DB6">
        <w:rPr>
          <w:rFonts w:ascii="Calibri" w:eastAsia="Times New Roman" w:hAnsi="Calibri" w:cs="Calibri"/>
          <w:color w:val="000000" w:themeColor="text1"/>
          <w:sz w:val="20"/>
          <w:szCs w:val="20"/>
          <w:lang w:bidi="ar-SA"/>
        </w:rPr>
        <w:t>9.5</w:t>
      </w:r>
      <w:r>
        <w:tab/>
      </w:r>
      <w:r w:rsidRPr="326B2DB6">
        <w:rPr>
          <w:rFonts w:ascii="Calibri" w:eastAsia="Times New Roman" w:hAnsi="Calibri" w:cs="Calibri"/>
          <w:color w:val="000000" w:themeColor="text1"/>
          <w:sz w:val="20"/>
          <w:szCs w:val="20"/>
          <w:lang w:bidi="ar-SA"/>
        </w:rPr>
        <w:t xml:space="preserve">Het verwijderen van Persoonsgegevens uit artikel 9.4 betreft ook alle bestaande </w:t>
      </w:r>
    </w:p>
    <w:p w14:paraId="0F87DC65" w14:textId="77777777" w:rsidR="009C284E" w:rsidRPr="00617D56" w:rsidRDefault="009C284E" w:rsidP="009C284E">
      <w:pPr>
        <w:widowControl/>
        <w:autoSpaceDE/>
        <w:autoSpaceDN/>
        <w:ind w:left="567"/>
        <w:rPr>
          <w:rFonts w:ascii="Calibri" w:eastAsia="Times New Roman" w:hAnsi="Calibri" w:cs="Calibri"/>
          <w:color w:val="000000"/>
          <w:sz w:val="20"/>
          <w:szCs w:val="20"/>
          <w:lang w:bidi="ar-SA"/>
        </w:rPr>
      </w:pPr>
      <w:r w:rsidRPr="00617D56">
        <w:rPr>
          <w:rFonts w:ascii="Calibri" w:eastAsia="Times New Roman" w:hAnsi="Calibri" w:cs="Calibri"/>
          <w:color w:val="000000"/>
          <w:sz w:val="20"/>
          <w:szCs w:val="20"/>
          <w:lang w:bidi="ar-SA"/>
        </w:rPr>
        <w:t xml:space="preserve">(overige) kopieën van Persoonsgegevens, zich al dan niet bevindende bij door Verwerker </w:t>
      </w:r>
    </w:p>
    <w:p w14:paraId="6A1ED32C" w14:textId="77777777" w:rsidR="009C284E" w:rsidRDefault="009C284E" w:rsidP="009C284E">
      <w:pPr>
        <w:widowControl/>
        <w:autoSpaceDE/>
        <w:autoSpaceDN/>
        <w:ind w:left="567"/>
        <w:rPr>
          <w:rFonts w:ascii="Calibri" w:eastAsia="Times New Roman" w:hAnsi="Calibri" w:cs="Calibri"/>
          <w:color w:val="000000"/>
          <w:sz w:val="20"/>
          <w:szCs w:val="20"/>
          <w:lang w:bidi="ar-SA"/>
        </w:rPr>
      </w:pPr>
      <w:r w:rsidRPr="00617D56">
        <w:rPr>
          <w:rFonts w:ascii="Calibri" w:eastAsia="Times New Roman" w:hAnsi="Calibri" w:cs="Calibri"/>
          <w:color w:val="000000"/>
          <w:sz w:val="20"/>
          <w:szCs w:val="20"/>
          <w:lang w:bidi="ar-SA"/>
        </w:rPr>
        <w:t>ingeschakelde (rechts)personen, waaronder maar niet beperkt tot Medewerkers en/of Subverwerkers, tenzij opslag van de Persoonsgegevens Unierechtelijk of lidstaatrechtelijk is verplicht.</w:t>
      </w:r>
    </w:p>
    <w:p w14:paraId="0BB40884" w14:textId="77777777" w:rsidR="009C284E" w:rsidRPr="00363301" w:rsidRDefault="009C284E" w:rsidP="009D1081">
      <w:pPr>
        <w:ind w:left="705" w:hanging="705"/>
        <w:rPr>
          <w:rFonts w:asciiTheme="minorHAnsi" w:hAnsiTheme="minorHAnsi"/>
          <w:sz w:val="20"/>
          <w:szCs w:val="20"/>
        </w:rPr>
      </w:pP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commentRangeStart w:id="28"/>
      <w:r w:rsidRPr="00363301">
        <w:rPr>
          <w:rFonts w:asciiTheme="minorHAnsi" w:hAnsiTheme="minorHAnsi"/>
          <w:b/>
          <w:sz w:val="20"/>
          <w:szCs w:val="20"/>
        </w:rPr>
        <w:t>Ondertekening</w:t>
      </w:r>
      <w:commentRangeEnd w:id="28"/>
      <w:r w:rsidR="00843921" w:rsidRPr="00363301">
        <w:rPr>
          <w:rStyle w:val="Verwijzingopmerking"/>
          <w:rFonts w:asciiTheme="minorHAnsi" w:hAnsiTheme="minorHAnsi"/>
          <w:b/>
          <w:sz w:val="20"/>
          <w:szCs w:val="20"/>
        </w:rPr>
        <w:commentReference w:id="28"/>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843921">
        <w:rPr>
          <w:rFonts w:asciiTheme="minorHAnsi" w:hAnsiTheme="minorHAnsi"/>
          <w:b/>
          <w:sz w:val="20"/>
          <w:szCs w:val="20"/>
          <w:highlight w:val="cyan"/>
        </w:rPr>
        <w:t xml:space="preserve">&lt;Naam </w:t>
      </w:r>
      <w:commentRangeStart w:id="29"/>
      <w:r w:rsidRPr="00843921">
        <w:rPr>
          <w:rFonts w:asciiTheme="minorHAnsi" w:hAnsiTheme="minorHAnsi"/>
          <w:b/>
          <w:sz w:val="20"/>
          <w:szCs w:val="20"/>
          <w:highlight w:val="cyan"/>
        </w:rPr>
        <w:t>organisatie</w:t>
      </w:r>
      <w:commentRangeEnd w:id="29"/>
      <w:r w:rsidR="00843921" w:rsidRPr="00843921">
        <w:rPr>
          <w:rStyle w:val="Verwijzingopmerking"/>
          <w:rFonts w:asciiTheme="minorHAnsi" w:hAnsiTheme="minorHAnsi"/>
          <w:b/>
          <w:sz w:val="20"/>
          <w:szCs w:val="20"/>
          <w:highlight w:val="cyan"/>
        </w:rPr>
        <w:commentReference w:id="29"/>
      </w:r>
      <w:r w:rsidRPr="00843921">
        <w:rPr>
          <w:rFonts w:asciiTheme="minorHAnsi" w:hAnsiTheme="minorHAnsi"/>
          <w:b/>
          <w:sz w:val="20"/>
          <w:szCs w:val="20"/>
          <w:highlight w:val="cyan"/>
        </w:rPr>
        <w:t>&gt;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 xml:space="preserve">namens deze: </w:t>
      </w:r>
      <w:r w:rsidRPr="00843921">
        <w:rPr>
          <w:rFonts w:asciiTheme="minorHAnsi" w:hAnsiTheme="minorHAnsi"/>
          <w:sz w:val="20"/>
          <w:szCs w:val="20"/>
          <w:highlight w:val="cyan"/>
        </w:rPr>
        <w:t>&lt;naam, functie&gt;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 xml:space="preserve">plaats: </w:t>
      </w:r>
      <w:r w:rsidRPr="00843921">
        <w:rPr>
          <w:rFonts w:asciiTheme="minorHAnsi" w:hAnsiTheme="minorHAnsi"/>
          <w:sz w:val="20"/>
          <w:szCs w:val="20"/>
          <w:highlight w:val="cyan"/>
        </w:rPr>
        <w:t>&lt;………………………&gt;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 xml:space="preserve">datum: </w:t>
      </w:r>
      <w:r w:rsidRPr="00843921">
        <w:rPr>
          <w:rFonts w:asciiTheme="minorHAnsi" w:hAnsiTheme="minorHAnsi"/>
          <w:sz w:val="20"/>
          <w:szCs w:val="20"/>
          <w:highlight w:val="cyan"/>
        </w:rPr>
        <w:t>&lt;…………………….&gt;</w:t>
      </w:r>
    </w:p>
    <w:p w14:paraId="7AA2CC36" w14:textId="77777777" w:rsidR="002019E7" w:rsidRPr="00363301" w:rsidRDefault="002019E7" w:rsidP="009D1081">
      <w:pPr>
        <w:rPr>
          <w:rFonts w:asciiTheme="minorHAnsi" w:hAnsiTheme="minorHAnsi"/>
          <w:sz w:val="20"/>
          <w:szCs w:val="20"/>
        </w:rPr>
      </w:pPr>
    </w:p>
    <w:p w14:paraId="3D2E0733" w14:textId="77777777" w:rsidR="00424A03" w:rsidRDefault="00424A03" w:rsidP="009D1081">
      <w:pPr>
        <w:rPr>
          <w:rFonts w:asciiTheme="minorHAnsi" w:hAnsiTheme="minorHAnsi"/>
          <w:sz w:val="20"/>
          <w:szCs w:val="20"/>
        </w:rPr>
      </w:pPr>
    </w:p>
    <w:p w14:paraId="4151D52D" w14:textId="2301920D" w:rsidR="002019E7" w:rsidRPr="00363301" w:rsidRDefault="00424A03" w:rsidP="15088C03">
      <w:pPr>
        <w:rPr>
          <w:rFonts w:asciiTheme="minorHAnsi" w:hAnsiTheme="minorHAnsi"/>
          <w:sz w:val="20"/>
          <w:szCs w:val="20"/>
        </w:rPr>
      </w:pPr>
      <w:commentRangeStart w:id="30"/>
      <w:r w:rsidRPr="15088C03">
        <w:rPr>
          <w:rFonts w:asciiTheme="minorHAnsi" w:hAnsiTheme="minorHAnsi"/>
          <w:sz w:val="20"/>
          <w:szCs w:val="20"/>
        </w:rPr>
        <w:t>ondertekening:</w:t>
      </w:r>
      <w:r>
        <w:tab/>
      </w:r>
      <w:commentRangeEnd w:id="30"/>
      <w:r>
        <w:rPr>
          <w:rStyle w:val="Verwijzingopmerking"/>
          <w:sz w:val="22"/>
          <w:szCs w:val="22"/>
        </w:rPr>
        <w:commentReference w:id="30"/>
      </w:r>
      <w:r>
        <w:tab/>
      </w:r>
      <w:r>
        <w:tab/>
      </w:r>
      <w:r>
        <w:tab/>
      </w:r>
      <w:r>
        <w:tab/>
      </w:r>
      <w:r>
        <w:tab/>
      </w:r>
      <w:r w:rsidR="00CE63F8" w:rsidRPr="15088C03">
        <w:rPr>
          <w:rFonts w:asciiTheme="minorHAnsi" w:hAnsiTheme="minorHAnsi"/>
          <w:sz w:val="20"/>
          <w:szCs w:val="20"/>
        </w:rPr>
        <w:t>ondertekening:</w:t>
      </w:r>
      <w:r>
        <w:tab/>
      </w:r>
      <w:r>
        <w:tab/>
      </w:r>
      <w:r>
        <w:tab/>
      </w:r>
      <w:r>
        <w:tab/>
      </w:r>
      <w:r>
        <w:tab/>
      </w:r>
      <w:r>
        <w:tab/>
      </w:r>
      <w:r>
        <w:tab/>
      </w: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346FB76" w14:textId="77777777" w:rsidR="001A742F" w:rsidRPr="00363301" w:rsidRDefault="001A742F" w:rsidP="00AA784F">
      <w:pPr>
        <w:pStyle w:val="Kop2"/>
      </w:pPr>
      <w:bookmarkStart w:id="31" w:name="_Toc189562452"/>
      <w:commentRangeStart w:id="32"/>
      <w:r w:rsidRPr="00363301">
        <w:lastRenderedPageBreak/>
        <w:t>Bijlage 1</w:t>
      </w:r>
      <w:commentRangeEnd w:id="32"/>
      <w:r w:rsidRPr="00363301">
        <w:rPr>
          <w:rStyle w:val="Verwijzingopmerking"/>
          <w:sz w:val="24"/>
          <w:szCs w:val="24"/>
        </w:rPr>
        <w:commentReference w:id="32"/>
      </w:r>
      <w:r w:rsidRPr="00363301">
        <w:t xml:space="preserve">: </w:t>
      </w:r>
      <w:commentRangeStart w:id="33"/>
      <w:r w:rsidRPr="00363301">
        <w:t xml:space="preserve">Overzicht </w:t>
      </w:r>
      <w:commentRangeEnd w:id="33"/>
      <w:r w:rsidRPr="00363301">
        <w:rPr>
          <w:rStyle w:val="Verwijzingopmerking"/>
          <w:sz w:val="24"/>
          <w:szCs w:val="24"/>
        </w:rPr>
        <w:commentReference w:id="33"/>
      </w:r>
      <w:r w:rsidRPr="00363301">
        <w:t>van te verwerken persoonsgegevens</w:t>
      </w:r>
      <w:bookmarkEnd w:id="31"/>
      <w:r>
        <w:t>, contactgegevens partijen en overzicht ingeschakelde subverwerkers</w:t>
      </w: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34"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76B3D469" w:rsidR="00F41ADE" w:rsidRPr="00346D52" w:rsidRDefault="001A742F" w:rsidP="006D6CAB">
            <w:pPr>
              <w:rPr>
                <w:rFonts w:asciiTheme="minorHAnsi" w:eastAsia="Verdana" w:hAnsiTheme="minorHAnsi"/>
                <w:b/>
                <w:bCs/>
                <w:color w:val="000000"/>
                <w:sz w:val="20"/>
                <w:szCs w:val="20"/>
                <w:highlight w:val="yellow"/>
              </w:rPr>
            </w:pPr>
            <w:r w:rsidRPr="00346D52">
              <w:rPr>
                <w:rFonts w:asciiTheme="minorHAnsi" w:eastAsia="Verdana" w:hAnsiTheme="minorHAnsi"/>
                <w:b/>
                <w:bCs/>
                <w:color w:val="000000"/>
                <w:sz w:val="20"/>
                <w:szCs w:val="20"/>
                <w:highlight w:val="yellow"/>
              </w:rPr>
              <w:t>Naam verwerking</w:t>
            </w:r>
            <w:r>
              <w:rPr>
                <w:rFonts w:asciiTheme="minorHAnsi" w:eastAsia="Verdana" w:hAnsiTheme="minorHAnsi"/>
                <w:b/>
                <w:bCs/>
                <w:color w:val="000000"/>
                <w:sz w:val="20"/>
                <w:szCs w:val="20"/>
                <w:highlight w:val="yellow"/>
              </w:rPr>
              <w:t>*/Welke dienst en/of product</w:t>
            </w:r>
          </w:p>
        </w:tc>
        <w:tc>
          <w:tcPr>
            <w:tcW w:w="1418" w:type="dxa"/>
            <w:hideMark/>
          </w:tcPr>
          <w:p w14:paraId="0BAD4333" w14:textId="77777777" w:rsidR="00F41ADE" w:rsidRPr="00346D52" w:rsidRDefault="00F41ADE" w:rsidP="006D6CAB">
            <w:pPr>
              <w:spacing w:after="160"/>
              <w:rPr>
                <w:rFonts w:asciiTheme="minorHAnsi" w:eastAsia="Verdana" w:hAnsiTheme="minorHAnsi"/>
                <w:b/>
                <w:bCs/>
                <w:color w:val="000000"/>
                <w:sz w:val="20"/>
                <w:szCs w:val="20"/>
                <w:highlight w:val="yellow"/>
              </w:rPr>
            </w:pPr>
            <w:r w:rsidRPr="00346D52">
              <w:rPr>
                <w:rFonts w:asciiTheme="minorHAnsi" w:eastAsia="Verdana" w:hAnsiTheme="minorHAnsi"/>
                <w:b/>
                <w:bCs/>
                <w:color w:val="000000"/>
                <w:sz w:val="20"/>
                <w:szCs w:val="20"/>
                <w:highlight w:val="yellow"/>
              </w:rPr>
              <w:t>Verwerkings-doeleinden</w:t>
            </w:r>
          </w:p>
        </w:tc>
        <w:tc>
          <w:tcPr>
            <w:tcW w:w="1417" w:type="dxa"/>
            <w:hideMark/>
          </w:tcPr>
          <w:p w14:paraId="10F7BF57" w14:textId="77777777" w:rsidR="00F41ADE" w:rsidRPr="00346D52" w:rsidRDefault="00F41ADE" w:rsidP="006D6CAB">
            <w:pPr>
              <w:spacing w:after="160"/>
              <w:rPr>
                <w:rFonts w:asciiTheme="minorHAnsi" w:eastAsia="Verdana" w:hAnsiTheme="minorHAnsi"/>
                <w:b/>
                <w:bCs/>
                <w:color w:val="000000"/>
                <w:sz w:val="20"/>
                <w:szCs w:val="20"/>
                <w:highlight w:val="yellow"/>
              </w:rPr>
            </w:pPr>
            <w:r w:rsidRPr="00346D52">
              <w:rPr>
                <w:rFonts w:asciiTheme="minorHAnsi" w:eastAsia="Verdana" w:hAnsiTheme="minorHAnsi"/>
                <w:b/>
                <w:bCs/>
                <w:color w:val="000000"/>
                <w:sz w:val="20"/>
                <w:szCs w:val="20"/>
                <w:highlight w:val="yellow"/>
              </w:rPr>
              <w:t>Categorieën van Betrokkenen</w:t>
            </w:r>
          </w:p>
        </w:tc>
        <w:tc>
          <w:tcPr>
            <w:tcW w:w="1418" w:type="dxa"/>
            <w:hideMark/>
          </w:tcPr>
          <w:p w14:paraId="0B742ED8" w14:textId="7A4CB05B" w:rsidR="00F41ADE" w:rsidRPr="00346D52" w:rsidRDefault="0015611B" w:rsidP="006D6CAB">
            <w:pPr>
              <w:spacing w:after="160"/>
              <w:rPr>
                <w:rFonts w:asciiTheme="minorHAnsi" w:eastAsia="Verdana" w:hAnsiTheme="minorHAnsi"/>
                <w:b/>
                <w:bCs/>
                <w:color w:val="000000"/>
                <w:sz w:val="20"/>
                <w:szCs w:val="20"/>
                <w:highlight w:val="yellow"/>
              </w:rPr>
            </w:pPr>
            <w:r w:rsidRPr="00043B94">
              <w:rPr>
                <w:rFonts w:asciiTheme="minorHAnsi" w:eastAsia="Verdana" w:hAnsiTheme="minorHAnsi"/>
                <w:b/>
                <w:bCs/>
                <w:color w:val="000000"/>
                <w:sz w:val="20"/>
                <w:szCs w:val="20"/>
                <w:highlight w:val="yellow"/>
              </w:rPr>
              <w:t>Categorieën Persoons-gegevens (waaronder bijzondere persoonsgegevens)</w:t>
            </w:r>
          </w:p>
        </w:tc>
        <w:tc>
          <w:tcPr>
            <w:tcW w:w="1275" w:type="dxa"/>
          </w:tcPr>
          <w:p w14:paraId="0335DDD4" w14:textId="586D6E39" w:rsidR="00A509C4" w:rsidRPr="00346D52" w:rsidRDefault="00A509C4" w:rsidP="006D6CAB">
            <w:pPr>
              <w:rPr>
                <w:rFonts w:asciiTheme="minorHAnsi" w:eastAsia="Verdana" w:hAnsiTheme="minorHAnsi"/>
                <w:b/>
                <w:bCs/>
                <w:color w:val="000000"/>
                <w:sz w:val="20"/>
                <w:szCs w:val="20"/>
                <w:highlight w:val="cyan"/>
              </w:rPr>
            </w:pPr>
            <w:r>
              <w:rPr>
                <w:rFonts w:asciiTheme="minorHAnsi" w:eastAsia="Verdana" w:hAnsiTheme="minorHAnsi"/>
                <w:b/>
                <w:bCs/>
                <w:color w:val="000000"/>
                <w:sz w:val="20"/>
                <w:szCs w:val="20"/>
                <w:highlight w:val="cyan"/>
              </w:rPr>
              <w:t>Verwerkingslocatie</w:t>
            </w:r>
          </w:p>
        </w:tc>
        <w:tc>
          <w:tcPr>
            <w:tcW w:w="1418" w:type="dxa"/>
          </w:tcPr>
          <w:p w14:paraId="142B92D9" w14:textId="6304AF3F" w:rsidR="00F41ADE" w:rsidRPr="00346D52" w:rsidRDefault="00F41ADE" w:rsidP="006D6CAB">
            <w:pPr>
              <w:rPr>
                <w:rFonts w:asciiTheme="minorHAnsi" w:eastAsia="Verdana" w:hAnsiTheme="minorHAnsi"/>
                <w:b/>
                <w:bCs/>
                <w:color w:val="000000"/>
                <w:sz w:val="20"/>
                <w:szCs w:val="20"/>
                <w:highlight w:val="cyan"/>
              </w:rPr>
            </w:pPr>
            <w:r w:rsidRPr="00346D52">
              <w:rPr>
                <w:rFonts w:asciiTheme="minorHAnsi" w:eastAsia="Verdana" w:hAnsiTheme="minorHAnsi"/>
                <w:b/>
                <w:bCs/>
                <w:color w:val="000000"/>
                <w:sz w:val="20"/>
                <w:szCs w:val="20"/>
                <w:highlight w:val="cyan"/>
              </w:rPr>
              <w:t>Doorgifte-instrument</w:t>
            </w:r>
            <w:r w:rsidR="00A509C4">
              <w:rPr>
                <w:rFonts w:asciiTheme="minorHAnsi" w:eastAsia="Verdana" w:hAnsiTheme="minorHAnsi"/>
                <w:b/>
                <w:bCs/>
                <w:color w:val="000000"/>
                <w:sz w:val="20"/>
                <w:szCs w:val="20"/>
                <w:highlight w:val="cyan"/>
              </w:rPr>
              <w:t xml:space="preserve"> (indien van toepassing)</w:t>
            </w:r>
          </w:p>
        </w:tc>
        <w:tc>
          <w:tcPr>
            <w:tcW w:w="1559" w:type="dxa"/>
          </w:tcPr>
          <w:p w14:paraId="2014F0C1" w14:textId="055D373F" w:rsidR="00F41ADE" w:rsidRPr="00346D52" w:rsidRDefault="00F41ADE" w:rsidP="006D6CAB">
            <w:pPr>
              <w:rPr>
                <w:rFonts w:asciiTheme="minorHAnsi" w:eastAsia="Verdana" w:hAnsiTheme="minorHAnsi"/>
                <w:b/>
                <w:bCs/>
                <w:color w:val="000000"/>
                <w:sz w:val="20"/>
                <w:szCs w:val="20"/>
                <w:highlight w:val="cyan"/>
              </w:rPr>
            </w:pPr>
            <w:r w:rsidRPr="00346D52">
              <w:rPr>
                <w:rFonts w:asciiTheme="minorHAnsi" w:eastAsia="Verdana" w:hAnsiTheme="minorHAnsi"/>
                <w:b/>
                <w:bCs/>
                <w:sz w:val="20"/>
                <w:szCs w:val="20"/>
                <w:highlight w:val="cyan"/>
              </w:rPr>
              <w:t>Aanvullende maatregelen (indien van toepassing)</w:t>
            </w:r>
          </w:p>
        </w:tc>
      </w:tr>
      <w:tr w:rsidR="0015611B" w:rsidRPr="00363301" w14:paraId="01D0C617" w14:textId="5E64D5A8" w:rsidTr="00604854">
        <w:trPr>
          <w:trHeight w:val="1215"/>
        </w:trPr>
        <w:tc>
          <w:tcPr>
            <w:tcW w:w="1271" w:type="dxa"/>
            <w:hideMark/>
          </w:tcPr>
          <w:p w14:paraId="3F8AFBF5" w14:textId="77777777" w:rsidR="0015611B" w:rsidRPr="00363301" w:rsidRDefault="0015611B" w:rsidP="0015611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15611B" w:rsidRPr="00363301" w:rsidRDefault="0015611B" w:rsidP="0015611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4B61E5C1" w14:textId="77777777" w:rsidR="0015611B" w:rsidRPr="0015611B" w:rsidRDefault="0015611B" w:rsidP="0015611B">
            <w:pPr>
              <w:spacing w:after="160"/>
              <w:rPr>
                <w:rFonts w:asciiTheme="minorHAnsi" w:eastAsia="Verdana" w:hAnsiTheme="minorHAnsi"/>
                <w:i/>
                <w:iCs/>
                <w:color w:val="000000"/>
                <w:sz w:val="20"/>
                <w:szCs w:val="20"/>
              </w:rPr>
            </w:pPr>
            <w:r w:rsidRPr="0015611B">
              <w:rPr>
                <w:rFonts w:asciiTheme="minorHAnsi" w:eastAsia="Verdana" w:hAnsiTheme="minorHAnsi"/>
                <w:i/>
                <w:iCs/>
                <w:color w:val="000000"/>
                <w:sz w:val="20"/>
                <w:szCs w:val="20"/>
              </w:rPr>
              <w:t>Voorbeelden:</w:t>
            </w:r>
          </w:p>
          <w:p w14:paraId="1CD70950" w14:textId="05B7FB87" w:rsidR="0015611B" w:rsidRPr="00363301" w:rsidRDefault="0015611B" w:rsidP="0015611B">
            <w:pPr>
              <w:spacing w:after="160"/>
              <w:rPr>
                <w:rFonts w:asciiTheme="minorHAnsi" w:eastAsia="Verdana" w:hAnsiTheme="minorHAnsi"/>
                <w:color w:val="000000"/>
                <w:sz w:val="20"/>
                <w:szCs w:val="20"/>
              </w:rPr>
            </w:pPr>
            <w:r w:rsidRPr="0015611B">
              <w:rPr>
                <w:rStyle w:val="cf01"/>
                <w:i/>
                <w:iCs/>
              </w:rPr>
              <w:t>Inwoners/medewerkers/leveranciers/sollicitanten/anderen, namelijk…..</w:t>
            </w:r>
          </w:p>
        </w:tc>
        <w:tc>
          <w:tcPr>
            <w:tcW w:w="1418" w:type="dxa"/>
            <w:hideMark/>
          </w:tcPr>
          <w:p w14:paraId="265D187B" w14:textId="27E502EC" w:rsidR="0015611B" w:rsidRPr="0015611B" w:rsidRDefault="0015611B" w:rsidP="0015611B">
            <w:pPr>
              <w:spacing w:after="160"/>
              <w:rPr>
                <w:rFonts w:asciiTheme="minorHAnsi" w:eastAsia="Verdana" w:hAnsiTheme="minorHAnsi"/>
                <w:i/>
                <w:iCs/>
                <w:color w:val="000000"/>
                <w:sz w:val="20"/>
                <w:szCs w:val="20"/>
              </w:rPr>
            </w:pPr>
            <w:r w:rsidRPr="0015611B">
              <w:rPr>
                <w:rFonts w:asciiTheme="minorHAnsi" w:eastAsia="Verdana" w:hAnsiTheme="minorHAnsi"/>
                <w:i/>
                <w:iCs/>
                <w:color w:val="000000"/>
                <w:sz w:val="20"/>
                <w:szCs w:val="20"/>
              </w:rPr>
              <w:t>Voorbeelden:</w:t>
            </w:r>
          </w:p>
          <w:p w14:paraId="5C80F176" w14:textId="77777777" w:rsidR="0015611B" w:rsidRPr="0015611B" w:rsidRDefault="0015611B" w:rsidP="0015611B">
            <w:pPr>
              <w:spacing w:after="160"/>
              <w:rPr>
                <w:rFonts w:asciiTheme="minorHAnsi" w:eastAsia="Verdana" w:hAnsiTheme="minorHAnsi"/>
                <w:i/>
                <w:iCs/>
                <w:color w:val="000000"/>
                <w:sz w:val="20"/>
                <w:szCs w:val="20"/>
              </w:rPr>
            </w:pPr>
            <w:commentRangeStart w:id="35"/>
            <w:r w:rsidRPr="0015611B">
              <w:rPr>
                <w:rFonts w:asciiTheme="minorHAnsi" w:eastAsia="Verdana" w:hAnsiTheme="minorHAnsi"/>
                <w:i/>
                <w:iCs/>
                <w:color w:val="000000"/>
                <w:sz w:val="20"/>
                <w:szCs w:val="20"/>
              </w:rPr>
              <w:t>Zie kanttekening</w:t>
            </w:r>
            <w:commentRangeEnd w:id="35"/>
            <w:r w:rsidRPr="0015611B">
              <w:rPr>
                <w:rStyle w:val="Verwijzingopmerking"/>
                <w:rFonts w:asciiTheme="minorHAnsi" w:eastAsia="Verdana" w:hAnsiTheme="minorHAnsi"/>
                <w:i/>
                <w:iCs/>
                <w:color w:val="000000"/>
                <w:sz w:val="20"/>
                <w:szCs w:val="20"/>
              </w:rPr>
              <w:commentReference w:id="35"/>
            </w:r>
          </w:p>
          <w:p w14:paraId="3444592A" w14:textId="77777777" w:rsidR="0015611B" w:rsidRPr="0015611B" w:rsidRDefault="0015611B" w:rsidP="0015611B">
            <w:pPr>
              <w:spacing w:after="160"/>
              <w:rPr>
                <w:rFonts w:asciiTheme="minorHAnsi" w:eastAsia="Verdana" w:hAnsiTheme="minorHAnsi"/>
                <w:i/>
                <w:iCs/>
                <w:color w:val="000000"/>
                <w:sz w:val="20"/>
                <w:szCs w:val="20"/>
              </w:rPr>
            </w:pPr>
            <w:commentRangeStart w:id="36"/>
            <w:r w:rsidRPr="0015611B">
              <w:rPr>
                <w:rFonts w:asciiTheme="minorHAnsi" w:eastAsia="Verdana" w:hAnsiTheme="minorHAnsi"/>
                <w:i/>
                <w:iCs/>
                <w:color w:val="000000"/>
                <w:sz w:val="20"/>
                <w:szCs w:val="20"/>
              </w:rPr>
              <w:t>Zie kanttekening voor bijzondere persoonsgegevens</w:t>
            </w:r>
            <w:commentRangeEnd w:id="36"/>
            <w:r w:rsidRPr="0015611B">
              <w:rPr>
                <w:rStyle w:val="Verwijzingopmerking"/>
                <w:rFonts w:asciiTheme="minorHAnsi" w:eastAsia="Verdana" w:hAnsiTheme="minorHAnsi"/>
                <w:i/>
                <w:iCs/>
                <w:color w:val="000000"/>
                <w:sz w:val="20"/>
                <w:szCs w:val="20"/>
              </w:rPr>
              <w:commentReference w:id="36"/>
            </w:r>
          </w:p>
          <w:p w14:paraId="16678FD0" w14:textId="3A2B901C" w:rsidR="0015611B" w:rsidRDefault="0015611B" w:rsidP="0015611B">
            <w:pPr>
              <w:spacing w:after="160"/>
              <w:rPr>
                <w:rFonts w:asciiTheme="minorHAnsi" w:eastAsia="Verdana" w:hAnsiTheme="minorHAnsi"/>
                <w:color w:val="000000"/>
                <w:sz w:val="20"/>
                <w:szCs w:val="20"/>
              </w:rPr>
            </w:pPr>
          </w:p>
          <w:p w14:paraId="008D152A" w14:textId="59BC2058" w:rsidR="0015611B" w:rsidRPr="00363301" w:rsidRDefault="0015611B" w:rsidP="0015611B">
            <w:pPr>
              <w:spacing w:after="160"/>
              <w:rPr>
                <w:rFonts w:asciiTheme="minorHAnsi" w:eastAsia="Verdana" w:hAnsiTheme="minorHAnsi"/>
                <w:color w:val="000000"/>
                <w:sz w:val="20"/>
                <w:szCs w:val="20"/>
              </w:rPr>
            </w:pPr>
          </w:p>
        </w:tc>
        <w:tc>
          <w:tcPr>
            <w:tcW w:w="1275" w:type="dxa"/>
          </w:tcPr>
          <w:p w14:paraId="3F718A3B" w14:textId="77777777" w:rsidR="0015611B" w:rsidRPr="00363301" w:rsidRDefault="0015611B" w:rsidP="0015611B">
            <w:pPr>
              <w:rPr>
                <w:rFonts w:asciiTheme="minorHAnsi" w:eastAsia="Verdana" w:hAnsiTheme="minorHAnsi"/>
                <w:color w:val="000000"/>
                <w:sz w:val="20"/>
                <w:szCs w:val="20"/>
              </w:rPr>
            </w:pPr>
          </w:p>
        </w:tc>
        <w:tc>
          <w:tcPr>
            <w:tcW w:w="1418" w:type="dxa"/>
          </w:tcPr>
          <w:p w14:paraId="20683BC7" w14:textId="77777777" w:rsidR="0015611B" w:rsidRPr="00363301" w:rsidRDefault="0015611B" w:rsidP="0015611B">
            <w:pPr>
              <w:rPr>
                <w:rFonts w:asciiTheme="minorHAnsi" w:eastAsia="Verdana" w:hAnsiTheme="minorHAnsi"/>
                <w:color w:val="000000"/>
                <w:sz w:val="20"/>
                <w:szCs w:val="20"/>
              </w:rPr>
            </w:pPr>
          </w:p>
        </w:tc>
        <w:tc>
          <w:tcPr>
            <w:tcW w:w="1559" w:type="dxa"/>
          </w:tcPr>
          <w:p w14:paraId="5D657B0D" w14:textId="77777777" w:rsidR="0015611B" w:rsidRPr="00363301" w:rsidRDefault="0015611B" w:rsidP="0015611B">
            <w:pPr>
              <w:rPr>
                <w:rFonts w:asciiTheme="minorHAnsi" w:eastAsia="Verdana" w:hAnsiTheme="minorHAnsi"/>
                <w:color w:val="000000"/>
                <w:sz w:val="20"/>
                <w:szCs w:val="20"/>
              </w:rPr>
            </w:pPr>
          </w:p>
        </w:tc>
      </w:tr>
      <w:bookmarkEnd w:id="34"/>
    </w:tbl>
    <w:p w14:paraId="0E50F486" w14:textId="77777777" w:rsidR="0061111F" w:rsidRDefault="0061111F" w:rsidP="009D1081">
      <w:pPr>
        <w:rPr>
          <w:rFonts w:asciiTheme="minorHAnsi" w:eastAsia="Verdana" w:hAnsiTheme="minorHAnsi"/>
          <w:color w:val="000000"/>
          <w:sz w:val="20"/>
          <w:szCs w:val="20"/>
        </w:rPr>
      </w:pPr>
    </w:p>
    <w:p w14:paraId="288E0429" w14:textId="77777777" w:rsidR="0061111F" w:rsidRDefault="0061111F" w:rsidP="009D1081">
      <w:pPr>
        <w:rPr>
          <w:rFonts w:asciiTheme="minorHAnsi" w:eastAsia="Verdana" w:hAnsiTheme="minorHAnsi"/>
          <w:color w:val="000000"/>
          <w:sz w:val="20"/>
          <w:szCs w:val="20"/>
        </w:rPr>
      </w:pPr>
    </w:p>
    <w:p w14:paraId="73E1D3A8" w14:textId="79A77705" w:rsidR="006A21D9" w:rsidRDefault="00B94037" w:rsidP="009D1081">
      <w:pPr>
        <w:rPr>
          <w:rFonts w:asciiTheme="minorHAnsi" w:eastAsia="Verdana" w:hAnsiTheme="minorHAnsi"/>
          <w:b/>
          <w:bCs/>
          <w:color w:val="000000"/>
          <w:sz w:val="20"/>
          <w:szCs w:val="20"/>
        </w:rPr>
      </w:pPr>
      <w:r>
        <w:rPr>
          <w:rFonts w:asciiTheme="minorHAnsi" w:eastAsia="Verdana" w:hAnsiTheme="minorHAnsi"/>
          <w:b/>
          <w:bCs/>
          <w:color w:val="000000"/>
          <w:sz w:val="20"/>
          <w:szCs w:val="20"/>
        </w:rPr>
        <w:t>*</w:t>
      </w:r>
      <w:r w:rsidRPr="00B1355F">
        <w:rPr>
          <w:rFonts w:asciiTheme="minorHAnsi" w:eastAsia="Verdana" w:hAnsiTheme="minorHAnsi"/>
          <w:b/>
          <w:bCs/>
          <w:color w:val="000000"/>
          <w:sz w:val="20"/>
          <w:szCs w:val="20"/>
          <w:highlight w:val="yellow"/>
        </w:rPr>
        <w:t xml:space="preserve">OMSCHRIJVING VAN DE </w:t>
      </w:r>
      <w:commentRangeStart w:id="37"/>
      <w:r w:rsidRPr="00B1355F">
        <w:rPr>
          <w:rFonts w:asciiTheme="minorHAnsi" w:eastAsia="Verdana" w:hAnsiTheme="minorHAnsi"/>
          <w:b/>
          <w:bCs/>
          <w:color w:val="000000"/>
          <w:sz w:val="20"/>
          <w:szCs w:val="20"/>
          <w:highlight w:val="yellow"/>
        </w:rPr>
        <w:t>VERWERKING</w:t>
      </w:r>
      <w:commentRangeEnd w:id="37"/>
      <w:r w:rsidR="00B1355F" w:rsidRPr="00B1355F">
        <w:rPr>
          <w:rStyle w:val="Verwijzingopmerking"/>
          <w:rFonts w:asciiTheme="minorHAnsi" w:eastAsia="Verdana" w:hAnsiTheme="minorHAnsi"/>
          <w:b/>
          <w:bCs/>
          <w:color w:val="000000"/>
          <w:sz w:val="20"/>
          <w:szCs w:val="20"/>
          <w:highlight w:val="yellow"/>
        </w:rPr>
        <w:commentReference w:id="37"/>
      </w:r>
      <w:r w:rsidRPr="00B1355F">
        <w:rPr>
          <w:rFonts w:asciiTheme="minorHAnsi" w:eastAsia="Verdana" w:hAnsiTheme="minorHAnsi"/>
          <w:b/>
          <w:bCs/>
          <w:color w:val="000000"/>
          <w:sz w:val="20"/>
          <w:szCs w:val="20"/>
          <w:highlight w:val="yellow"/>
        </w:rPr>
        <w:t>(EN):</w:t>
      </w:r>
    </w:p>
    <w:p w14:paraId="36FD3501" w14:textId="77777777" w:rsidR="0061111F" w:rsidRDefault="0061111F" w:rsidP="009D1081">
      <w:pPr>
        <w:rPr>
          <w:rFonts w:asciiTheme="minorHAnsi" w:eastAsia="Verdana" w:hAnsiTheme="minorHAnsi"/>
          <w:b/>
          <w:bCs/>
          <w:color w:val="000000"/>
          <w:sz w:val="20"/>
          <w:szCs w:val="20"/>
        </w:rPr>
      </w:pPr>
    </w:p>
    <w:p w14:paraId="41CDDB60" w14:textId="77777777" w:rsidR="0061111F" w:rsidRDefault="0061111F" w:rsidP="009D1081">
      <w:pPr>
        <w:rPr>
          <w:rFonts w:asciiTheme="minorHAnsi" w:eastAsia="Verdana" w:hAnsiTheme="minorHAnsi"/>
          <w:color w:val="000000"/>
          <w:sz w:val="20"/>
          <w:szCs w:val="20"/>
        </w:rPr>
      </w:pPr>
    </w:p>
    <w:p w14:paraId="08D4E233" w14:textId="77777777" w:rsidR="0061111F" w:rsidRPr="00363301" w:rsidRDefault="0061111F" w:rsidP="009D1081">
      <w:pPr>
        <w:rPr>
          <w:rFonts w:asciiTheme="minorHAnsi" w:eastAsia="Verdana" w:hAnsiTheme="minorHAnsi"/>
          <w:color w:val="000000"/>
          <w:sz w:val="20"/>
          <w:szCs w:val="20"/>
        </w:rPr>
      </w:pPr>
    </w:p>
    <w:p w14:paraId="48E44B70" w14:textId="77777777" w:rsidR="00B6093C" w:rsidRPr="00363301" w:rsidRDefault="00B6093C" w:rsidP="00B6093C">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commentRangeStart w:id="38"/>
      <w:r w:rsidRPr="00363301">
        <w:rPr>
          <w:rFonts w:asciiTheme="minorHAnsi" w:eastAsia="Verdana" w:hAnsiTheme="minorHAnsi"/>
          <w:b/>
          <w:color w:val="000000"/>
          <w:sz w:val="20"/>
          <w:szCs w:val="20"/>
        </w:rPr>
        <w:t>Contactgegevens</w:t>
      </w:r>
      <w:commentRangeEnd w:id="38"/>
      <w:r w:rsidRPr="00363301">
        <w:rPr>
          <w:rStyle w:val="Verwijzingopmerking"/>
          <w:rFonts w:asciiTheme="minorHAnsi" w:eastAsia="Verdana" w:hAnsiTheme="minorHAnsi"/>
          <w:b/>
          <w:color w:val="000000"/>
          <w:sz w:val="20"/>
          <w:szCs w:val="20"/>
        </w:rPr>
        <w:commentReference w:id="38"/>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1614439C">
        <w:trPr>
          <w:trHeight w:val="664"/>
        </w:trPr>
        <w:tc>
          <w:tcPr>
            <w:tcW w:w="4106" w:type="dxa"/>
            <w:hideMark/>
          </w:tcPr>
          <w:p w14:paraId="4C930C80" w14:textId="7037364F" w:rsidR="009D1081" w:rsidRPr="00363301" w:rsidRDefault="00381684" w:rsidP="006D6CAB">
            <w:pPr>
              <w:ind w:left="-113"/>
              <w:rPr>
                <w:rFonts w:asciiTheme="minorHAnsi" w:eastAsia="Verdana" w:hAnsiTheme="minorHAnsi"/>
                <w:b/>
                <w:bCs/>
                <w:color w:val="000000"/>
                <w:sz w:val="20"/>
                <w:szCs w:val="20"/>
              </w:rPr>
            </w:pPr>
            <w:r w:rsidRPr="001E2740">
              <w:rPr>
                <w:rFonts w:asciiTheme="minorHAnsi" w:eastAsia="Verdana" w:hAnsiTheme="minorHAnsi"/>
                <w:b/>
                <w:color w:val="000000"/>
                <w:sz w:val="20"/>
                <w:szCs w:val="20"/>
                <w:highlight w:val="yellow"/>
              </w:rPr>
              <w:t>Contactpersoon Verwerkingsverantwoordelijke</w:t>
            </w:r>
            <w:r w:rsidRPr="00363301">
              <w:rPr>
                <w:rFonts w:asciiTheme="minorHAnsi" w:eastAsia="Verdana" w:hAnsiTheme="minorHAnsi"/>
                <w:b/>
                <w:color w:val="000000"/>
                <w:sz w:val="20"/>
                <w:szCs w:val="20"/>
              </w:rPr>
              <w:t xml:space="preserve"> </w:t>
            </w:r>
            <w:r w:rsidR="009D1081" w:rsidRPr="00363301">
              <w:rPr>
                <w:rFonts w:asciiTheme="minorHAnsi" w:eastAsia="Verdana" w:hAnsiTheme="minorHAnsi"/>
                <w:b/>
                <w:color w:val="000000"/>
                <w:sz w:val="20"/>
                <w:szCs w:val="20"/>
              </w:rPr>
              <w:t>(NB: Ook buiten kantooruren)</w:t>
            </w:r>
          </w:p>
        </w:tc>
        <w:tc>
          <w:tcPr>
            <w:tcW w:w="4536" w:type="dxa"/>
            <w:hideMark/>
          </w:tcPr>
          <w:p w14:paraId="2D3E3DF0" w14:textId="77777777" w:rsidR="00E81101" w:rsidRDefault="00E81101" w:rsidP="00E81101">
            <w:pPr>
              <w:ind w:left="-113"/>
              <w:rPr>
                <w:rFonts w:asciiTheme="minorHAnsi" w:eastAsia="Verdana" w:hAnsiTheme="minorHAnsi"/>
                <w:color w:val="000000"/>
                <w:sz w:val="20"/>
                <w:szCs w:val="20"/>
              </w:rPr>
            </w:pPr>
            <w:r>
              <w:rPr>
                <w:rFonts w:asciiTheme="minorHAnsi" w:eastAsia="Verdana" w:hAnsiTheme="minorHAnsi"/>
                <w:color w:val="000000"/>
                <w:sz w:val="20"/>
                <w:szCs w:val="20"/>
              </w:rPr>
              <w:t xml:space="preserve">Voor Oosterhout) </w:t>
            </w:r>
          </w:p>
          <w:p w14:paraId="47DAE712" w14:textId="010EFA5C" w:rsidR="00E81101" w:rsidRDefault="313EA907" w:rsidP="1614439C">
            <w:pPr>
              <w:ind w:left="-113"/>
              <w:rPr>
                <w:rFonts w:asciiTheme="minorHAnsi" w:eastAsia="Verdana" w:hAnsiTheme="minorHAnsi"/>
                <w:color w:val="000000"/>
                <w:sz w:val="20"/>
                <w:szCs w:val="20"/>
              </w:rPr>
            </w:pPr>
            <w:r w:rsidRPr="1614439C">
              <w:rPr>
                <w:rFonts w:asciiTheme="minorHAnsi" w:eastAsia="Verdana" w:hAnsiTheme="minorHAnsi"/>
                <w:color w:val="000000" w:themeColor="text1"/>
                <w:sz w:val="20"/>
                <w:szCs w:val="20"/>
              </w:rPr>
              <w:t>Naam:</w:t>
            </w:r>
          </w:p>
          <w:p w14:paraId="33DF70EF" w14:textId="77777777" w:rsidR="00E81101" w:rsidRPr="00CD561C" w:rsidRDefault="00E81101" w:rsidP="00E81101">
            <w:pPr>
              <w:ind w:left="-113"/>
              <w:rPr>
                <w:rFonts w:asciiTheme="minorHAnsi" w:eastAsia="Verdana" w:hAnsiTheme="minorHAnsi"/>
                <w:color w:val="000000"/>
                <w:sz w:val="20"/>
                <w:szCs w:val="20"/>
              </w:rPr>
            </w:pPr>
            <w:r>
              <w:rPr>
                <w:rFonts w:asciiTheme="minorHAnsi" w:eastAsia="Verdana" w:hAnsiTheme="minorHAnsi"/>
                <w:color w:val="000000"/>
                <w:sz w:val="20"/>
                <w:szCs w:val="20"/>
              </w:rPr>
              <w:t xml:space="preserve">Contactgegevens: </w:t>
            </w:r>
            <w:hyperlink r:id="rId33" w:history="1">
              <w:r w:rsidRPr="00281BDD">
                <w:rPr>
                  <w:rStyle w:val="Hyperlink"/>
                  <w:rFonts w:asciiTheme="minorHAnsi" w:eastAsia="Verdana" w:hAnsiTheme="minorHAnsi"/>
                  <w:sz w:val="20"/>
                  <w:szCs w:val="20"/>
                </w:rPr>
                <w:t>privacy@oosterhout.nl</w:t>
              </w:r>
            </w:hyperlink>
            <w:r>
              <w:rPr>
                <w:rFonts w:asciiTheme="minorHAnsi" w:eastAsia="Verdana" w:hAnsiTheme="minorHAnsi"/>
                <w:color w:val="000000"/>
                <w:sz w:val="20"/>
                <w:szCs w:val="20"/>
              </w:rPr>
              <w:t xml:space="preserve">, 14 0162 </w:t>
            </w:r>
          </w:p>
          <w:p w14:paraId="1DFC6109" w14:textId="77777777" w:rsidR="00E81101" w:rsidRDefault="00E81101" w:rsidP="00E81101">
            <w:pPr>
              <w:ind w:left="-113"/>
              <w:rPr>
                <w:rFonts w:asciiTheme="minorHAnsi" w:eastAsia="Verdana" w:hAnsiTheme="minorHAnsi"/>
                <w:color w:val="000000"/>
                <w:sz w:val="20"/>
                <w:szCs w:val="20"/>
              </w:rPr>
            </w:pPr>
          </w:p>
          <w:p w14:paraId="7623526F" w14:textId="77777777" w:rsidR="00E81101" w:rsidRPr="001D075D" w:rsidRDefault="00E81101" w:rsidP="00E81101">
            <w:pPr>
              <w:ind w:left="-113"/>
              <w:rPr>
                <w:rFonts w:asciiTheme="minorHAnsi" w:eastAsia="Verdana" w:hAnsiTheme="minorHAnsi"/>
                <w:color w:val="000000"/>
                <w:sz w:val="20"/>
                <w:szCs w:val="20"/>
                <w:lang w:val="en-US"/>
              </w:rPr>
            </w:pPr>
            <w:r w:rsidRPr="001D075D">
              <w:rPr>
                <w:rFonts w:asciiTheme="minorHAnsi" w:eastAsia="Verdana" w:hAnsiTheme="minorHAnsi"/>
                <w:color w:val="000000"/>
                <w:sz w:val="20"/>
                <w:szCs w:val="20"/>
                <w:lang w:val="en-US"/>
              </w:rPr>
              <w:t xml:space="preserve">(Voor </w:t>
            </w:r>
            <w:proofErr w:type="spellStart"/>
            <w:r w:rsidRPr="001D075D">
              <w:rPr>
                <w:rFonts w:asciiTheme="minorHAnsi" w:eastAsia="Verdana" w:hAnsiTheme="minorHAnsi"/>
                <w:color w:val="000000"/>
                <w:sz w:val="20"/>
                <w:szCs w:val="20"/>
                <w:lang w:val="en-US"/>
              </w:rPr>
              <w:t>Equalit</w:t>
            </w:r>
            <w:proofErr w:type="spellEnd"/>
            <w:r w:rsidRPr="001D075D">
              <w:rPr>
                <w:rFonts w:asciiTheme="minorHAnsi" w:eastAsia="Verdana" w:hAnsiTheme="minorHAnsi"/>
                <w:color w:val="000000"/>
                <w:sz w:val="20"/>
                <w:szCs w:val="20"/>
                <w:lang w:val="en-US"/>
              </w:rPr>
              <w:t>)</w:t>
            </w:r>
          </w:p>
          <w:p w14:paraId="441E670F" w14:textId="77777777" w:rsidR="00E81101" w:rsidRPr="001D075D" w:rsidRDefault="00E81101" w:rsidP="00E81101">
            <w:pPr>
              <w:ind w:left="-113"/>
              <w:rPr>
                <w:rFonts w:asciiTheme="minorHAnsi" w:eastAsia="Verdana" w:hAnsiTheme="minorHAnsi"/>
                <w:color w:val="000000"/>
                <w:sz w:val="20"/>
                <w:szCs w:val="20"/>
                <w:lang w:val="en-US"/>
              </w:rPr>
            </w:pPr>
            <w:r w:rsidRPr="001D075D">
              <w:rPr>
                <w:rFonts w:asciiTheme="minorHAnsi" w:eastAsia="Verdana" w:hAnsiTheme="minorHAnsi"/>
                <w:color w:val="000000"/>
                <w:sz w:val="20"/>
                <w:szCs w:val="20"/>
                <w:lang w:val="en-US"/>
              </w:rPr>
              <w:t>Naam: Ivan Podraza, Privacy Officer</w:t>
            </w:r>
          </w:p>
          <w:p w14:paraId="5CC1124F" w14:textId="5D64724E" w:rsidR="009D1081" w:rsidRPr="00363301" w:rsidRDefault="00E81101" w:rsidP="00E81101">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r>
              <w:rPr>
                <w:rFonts w:asciiTheme="minorHAnsi" w:eastAsia="Verdana" w:hAnsiTheme="minorHAnsi"/>
                <w:bCs/>
                <w:color w:val="000000"/>
                <w:sz w:val="20"/>
                <w:szCs w:val="20"/>
              </w:rPr>
              <w:t xml:space="preserve"> </w:t>
            </w:r>
            <w:hyperlink r:id="rId34" w:history="1">
              <w:r w:rsidRPr="00DF1924">
                <w:rPr>
                  <w:rStyle w:val="Hyperlink"/>
                  <w:rFonts w:asciiTheme="minorHAnsi" w:eastAsia="Verdana" w:hAnsiTheme="minorHAnsi"/>
                  <w:bCs/>
                  <w:sz w:val="20"/>
                  <w:szCs w:val="20"/>
                </w:rPr>
                <w:t>privacy@equalit.nl</w:t>
              </w:r>
            </w:hyperlink>
            <w:r>
              <w:rPr>
                <w:rFonts w:asciiTheme="minorHAnsi" w:eastAsia="Verdana" w:hAnsiTheme="minorHAnsi"/>
                <w:bCs/>
                <w:color w:val="000000"/>
                <w:sz w:val="20"/>
                <w:szCs w:val="20"/>
              </w:rPr>
              <w:t>, 0642229406</w:t>
            </w:r>
            <w:commentRangeStart w:id="39"/>
            <w:commentRangeEnd w:id="39"/>
            <w:r w:rsidRPr="00363301">
              <w:rPr>
                <w:rStyle w:val="Verwijzingopmerking"/>
                <w:rFonts w:asciiTheme="minorHAnsi" w:eastAsia="Verdana" w:hAnsiTheme="minorHAnsi"/>
                <w:bCs/>
                <w:color w:val="000000"/>
                <w:sz w:val="20"/>
                <w:szCs w:val="20"/>
              </w:rPr>
              <w:commentReference w:id="39"/>
            </w:r>
          </w:p>
        </w:tc>
      </w:tr>
      <w:tr w:rsidR="009D1081" w:rsidRPr="00363301" w14:paraId="5CD9A757" w14:textId="77777777" w:rsidTr="1614439C">
        <w:trPr>
          <w:trHeight w:val="634"/>
        </w:trPr>
        <w:tc>
          <w:tcPr>
            <w:tcW w:w="4106" w:type="dxa"/>
          </w:tcPr>
          <w:p w14:paraId="68AD56B8" w14:textId="76CEDD0C" w:rsidR="009D1081" w:rsidRPr="00363301" w:rsidRDefault="009E0115" w:rsidP="006D6CAB">
            <w:pPr>
              <w:ind w:left="-113"/>
              <w:rPr>
                <w:rFonts w:asciiTheme="minorHAnsi" w:eastAsia="Verdana" w:hAnsiTheme="minorHAnsi"/>
                <w:b/>
                <w:color w:val="000000"/>
                <w:sz w:val="20"/>
                <w:szCs w:val="20"/>
              </w:rPr>
            </w:pPr>
            <w:r w:rsidRPr="001E2740">
              <w:rPr>
                <w:rFonts w:asciiTheme="minorHAnsi" w:eastAsia="Verdana" w:hAnsiTheme="minorHAnsi"/>
                <w:b/>
                <w:color w:val="000000"/>
                <w:sz w:val="20"/>
                <w:szCs w:val="20"/>
                <w:highlight w:val="cyan"/>
              </w:rPr>
              <w:t>Contactpersoon Verwerker</w:t>
            </w:r>
            <w:r w:rsidRPr="00363301">
              <w:rPr>
                <w:rFonts w:asciiTheme="minorHAnsi" w:eastAsia="Verdana" w:hAnsiTheme="minorHAnsi"/>
                <w:b/>
                <w:color w:val="000000"/>
                <w:sz w:val="20"/>
                <w:szCs w:val="20"/>
              </w:rPr>
              <w:t xml:space="preserve"> </w:t>
            </w:r>
            <w:r w:rsidR="009D1081" w:rsidRPr="00363301">
              <w:rPr>
                <w:rFonts w:asciiTheme="minorHAnsi" w:eastAsia="Verdana" w:hAnsiTheme="minorHAnsi"/>
                <w:b/>
                <w:color w:val="000000"/>
                <w:sz w:val="20"/>
                <w:szCs w:val="20"/>
              </w:rPr>
              <w:t>(NB: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604854" w14:paraId="6AB9E5A5" w14:textId="77777777" w:rsidTr="1614439C">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4BA7FF8B" w14:textId="5007F68F" w:rsidR="00AA784F" w:rsidRPr="00F43C49" w:rsidRDefault="00AA784F" w:rsidP="00F43C49">
      <w:pPr>
        <w:pStyle w:val="Lijstalinea"/>
        <w:widowControl/>
        <w:numPr>
          <w:ilvl w:val="0"/>
          <w:numId w:val="22"/>
        </w:numPr>
        <w:tabs>
          <w:tab w:val="left" w:pos="397"/>
        </w:tabs>
        <w:autoSpaceDE/>
        <w:autoSpaceDN/>
        <w:spacing w:after="120"/>
        <w:rPr>
          <w:rFonts w:asciiTheme="minorHAnsi" w:eastAsia="Verdana" w:hAnsiTheme="minorHAnsi"/>
          <w:sz w:val="20"/>
          <w:szCs w:val="20"/>
        </w:rPr>
      </w:pPr>
      <w:bookmarkStart w:id="40" w:name="_Toc189562453"/>
      <w:commentRangeStart w:id="41"/>
      <w:r w:rsidRPr="00F43C49">
        <w:rPr>
          <w:rFonts w:asciiTheme="minorHAnsi" w:eastAsia="Verdana" w:hAnsiTheme="minorHAnsi"/>
          <w:b/>
          <w:sz w:val="20"/>
          <w:szCs w:val="20"/>
        </w:rPr>
        <w:t>Ingeschakelde subverwerkers</w:t>
      </w:r>
      <w:commentRangeEnd w:id="41"/>
      <w:r w:rsidRPr="00F43C49">
        <w:rPr>
          <w:rStyle w:val="Verwijzingopmerking"/>
          <w:rFonts w:asciiTheme="minorHAnsi" w:eastAsia="Verdana" w:hAnsiTheme="minorHAnsi"/>
          <w:sz w:val="20"/>
          <w:szCs w:val="20"/>
        </w:rPr>
        <w:commentReference w:id="41"/>
      </w:r>
    </w:p>
    <w:tbl>
      <w:tblPr>
        <w:tblStyle w:val="Tabelraster"/>
        <w:tblW w:w="9064" w:type="dxa"/>
        <w:tblLook w:val="04A0" w:firstRow="1" w:lastRow="0" w:firstColumn="1" w:lastColumn="0" w:noHBand="0" w:noVBand="1"/>
      </w:tblPr>
      <w:tblGrid>
        <w:gridCol w:w="1535"/>
        <w:gridCol w:w="815"/>
        <w:gridCol w:w="447"/>
        <w:gridCol w:w="1246"/>
        <w:gridCol w:w="1596"/>
        <w:gridCol w:w="1224"/>
        <w:gridCol w:w="1029"/>
        <w:gridCol w:w="1172"/>
      </w:tblGrid>
      <w:tr w:rsidR="00F43C49" w:rsidRPr="00363301" w14:paraId="2E9DCF3F" w14:textId="77777777" w:rsidTr="00F43C49">
        <w:tc>
          <w:tcPr>
            <w:tcW w:w="1535" w:type="dxa"/>
          </w:tcPr>
          <w:p w14:paraId="07035C0E" w14:textId="77777777" w:rsidR="00F43C49" w:rsidRPr="007770B0" w:rsidRDefault="00F43C49" w:rsidP="00E50568">
            <w:pPr>
              <w:ind w:left="-113"/>
              <w:rPr>
                <w:rFonts w:asciiTheme="minorHAnsi" w:eastAsia="Verdana" w:hAnsiTheme="minorHAnsi"/>
                <w:b/>
                <w:color w:val="000000"/>
                <w:sz w:val="20"/>
                <w:szCs w:val="20"/>
                <w:highlight w:val="cyan"/>
              </w:rPr>
            </w:pPr>
            <w:r w:rsidRPr="007770B0">
              <w:rPr>
                <w:rFonts w:asciiTheme="minorHAnsi" w:eastAsia="Verdana" w:hAnsiTheme="minorHAnsi"/>
                <w:b/>
                <w:color w:val="000000"/>
                <w:sz w:val="20"/>
                <w:szCs w:val="20"/>
                <w:highlight w:val="cyan"/>
              </w:rPr>
              <w:t>Naam en contactgegevens subverwerker</w:t>
            </w:r>
          </w:p>
        </w:tc>
        <w:tc>
          <w:tcPr>
            <w:tcW w:w="815" w:type="dxa"/>
          </w:tcPr>
          <w:p w14:paraId="26EF2F6C" w14:textId="77777777" w:rsidR="00F43C49" w:rsidRPr="007770B0" w:rsidRDefault="00F43C49" w:rsidP="00E50568">
            <w:pPr>
              <w:ind w:left="-113"/>
              <w:rPr>
                <w:rFonts w:asciiTheme="minorHAnsi" w:eastAsia="Verdana" w:hAnsiTheme="minorHAnsi"/>
                <w:b/>
                <w:color w:val="000000"/>
                <w:sz w:val="20"/>
                <w:szCs w:val="20"/>
                <w:highlight w:val="cyan"/>
              </w:rPr>
            </w:pPr>
            <w:r w:rsidRPr="007770B0">
              <w:rPr>
                <w:rFonts w:asciiTheme="minorHAnsi" w:eastAsia="Verdana" w:hAnsiTheme="minorHAnsi"/>
                <w:b/>
                <w:color w:val="000000"/>
                <w:sz w:val="20"/>
                <w:szCs w:val="20"/>
                <w:highlight w:val="cyan"/>
              </w:rPr>
              <w:t>KvK-nummer</w:t>
            </w:r>
          </w:p>
        </w:tc>
        <w:tc>
          <w:tcPr>
            <w:tcW w:w="447" w:type="dxa"/>
          </w:tcPr>
          <w:p w14:paraId="442FAA12" w14:textId="77777777" w:rsidR="00F43C49" w:rsidRPr="007770B0" w:rsidRDefault="00F43C49" w:rsidP="00E50568">
            <w:pPr>
              <w:ind w:left="-113"/>
              <w:rPr>
                <w:rFonts w:asciiTheme="minorHAnsi" w:eastAsia="Verdana" w:hAnsiTheme="minorHAnsi"/>
                <w:b/>
                <w:color w:val="000000"/>
                <w:sz w:val="20"/>
                <w:szCs w:val="20"/>
                <w:highlight w:val="cyan"/>
              </w:rPr>
            </w:pPr>
          </w:p>
        </w:tc>
        <w:tc>
          <w:tcPr>
            <w:tcW w:w="1246" w:type="dxa"/>
          </w:tcPr>
          <w:p w14:paraId="40FB0DC3" w14:textId="6DC54687" w:rsidR="00F43C49" w:rsidRPr="007770B0" w:rsidRDefault="00F43C49" w:rsidP="00E50568">
            <w:pPr>
              <w:ind w:left="-113"/>
              <w:rPr>
                <w:rFonts w:asciiTheme="minorHAnsi" w:eastAsia="Verdana" w:hAnsiTheme="minorHAnsi"/>
                <w:b/>
                <w:color w:val="000000"/>
                <w:sz w:val="20"/>
                <w:szCs w:val="20"/>
                <w:highlight w:val="cyan"/>
              </w:rPr>
            </w:pPr>
            <w:r w:rsidRPr="007770B0">
              <w:rPr>
                <w:rFonts w:asciiTheme="minorHAnsi" w:eastAsia="Verdana" w:hAnsiTheme="minorHAnsi"/>
                <w:b/>
                <w:color w:val="000000"/>
                <w:sz w:val="20"/>
                <w:szCs w:val="20"/>
                <w:highlight w:val="cyan"/>
              </w:rPr>
              <w:t>Uitbestede verwerkingen</w:t>
            </w:r>
          </w:p>
        </w:tc>
        <w:tc>
          <w:tcPr>
            <w:tcW w:w="1596" w:type="dxa"/>
          </w:tcPr>
          <w:p w14:paraId="7A4BCF46" w14:textId="77777777" w:rsidR="00F43C49" w:rsidRPr="007770B0" w:rsidRDefault="00F43C49" w:rsidP="00E50568">
            <w:pPr>
              <w:ind w:left="-113"/>
              <w:rPr>
                <w:rFonts w:asciiTheme="minorHAnsi" w:eastAsia="Verdana" w:hAnsiTheme="minorHAnsi"/>
                <w:b/>
                <w:color w:val="000000"/>
                <w:sz w:val="20"/>
                <w:szCs w:val="20"/>
                <w:highlight w:val="cyan"/>
              </w:rPr>
            </w:pPr>
            <w:r w:rsidRPr="007770B0">
              <w:rPr>
                <w:rFonts w:asciiTheme="minorHAnsi" w:eastAsia="Verdana" w:hAnsiTheme="minorHAnsi"/>
                <w:b/>
                <w:color w:val="000000"/>
                <w:sz w:val="20"/>
                <w:szCs w:val="20"/>
                <w:highlight w:val="cyan"/>
              </w:rPr>
              <w:t>Toepassing (geautomatiseerd systeem)</w:t>
            </w:r>
          </w:p>
        </w:tc>
        <w:tc>
          <w:tcPr>
            <w:tcW w:w="1224" w:type="dxa"/>
          </w:tcPr>
          <w:p w14:paraId="495B9DAD" w14:textId="77777777" w:rsidR="00F43C49" w:rsidRPr="007770B0" w:rsidRDefault="00F43C49" w:rsidP="00E50568">
            <w:pPr>
              <w:ind w:left="-113"/>
              <w:rPr>
                <w:rFonts w:asciiTheme="minorHAnsi" w:eastAsia="Verdana" w:hAnsiTheme="minorHAnsi"/>
                <w:b/>
                <w:color w:val="000000"/>
                <w:sz w:val="20"/>
                <w:szCs w:val="20"/>
                <w:highlight w:val="cyan"/>
              </w:rPr>
            </w:pPr>
            <w:r w:rsidRPr="007770B0">
              <w:rPr>
                <w:rFonts w:asciiTheme="minorHAnsi" w:eastAsia="Verdana" w:hAnsiTheme="minorHAnsi"/>
                <w:b/>
                <w:color w:val="000000"/>
                <w:sz w:val="20"/>
                <w:szCs w:val="20"/>
                <w:highlight w:val="cyan"/>
              </w:rPr>
              <w:t>Verwerkings-locatie</w:t>
            </w:r>
          </w:p>
        </w:tc>
        <w:tc>
          <w:tcPr>
            <w:tcW w:w="1029" w:type="dxa"/>
          </w:tcPr>
          <w:p w14:paraId="5ABCC964" w14:textId="77777777" w:rsidR="00F43C49" w:rsidRPr="007770B0" w:rsidRDefault="00F43C49" w:rsidP="00E50568">
            <w:pPr>
              <w:ind w:left="-113"/>
              <w:rPr>
                <w:rFonts w:asciiTheme="minorHAnsi" w:eastAsia="Verdana" w:hAnsiTheme="minorHAnsi"/>
                <w:b/>
                <w:color w:val="000000"/>
                <w:sz w:val="20"/>
                <w:szCs w:val="20"/>
                <w:highlight w:val="cyan"/>
              </w:rPr>
            </w:pPr>
            <w:r w:rsidRPr="007770B0">
              <w:rPr>
                <w:rFonts w:asciiTheme="minorHAnsi" w:eastAsia="Verdana" w:hAnsiTheme="minorHAnsi"/>
                <w:b/>
                <w:color w:val="000000"/>
                <w:sz w:val="20"/>
                <w:szCs w:val="20"/>
                <w:highlight w:val="cyan"/>
              </w:rPr>
              <w:t>Doorgifte instrument</w:t>
            </w:r>
          </w:p>
        </w:tc>
        <w:tc>
          <w:tcPr>
            <w:tcW w:w="1172" w:type="dxa"/>
          </w:tcPr>
          <w:p w14:paraId="1786EF7A" w14:textId="77777777" w:rsidR="00F43C49" w:rsidRPr="007770B0" w:rsidRDefault="00F43C49" w:rsidP="00E50568">
            <w:pPr>
              <w:ind w:left="-113"/>
              <w:rPr>
                <w:rFonts w:asciiTheme="minorHAnsi" w:eastAsia="Verdana" w:hAnsiTheme="minorHAnsi"/>
                <w:b/>
                <w:color w:val="000000"/>
                <w:sz w:val="20"/>
                <w:szCs w:val="20"/>
                <w:highlight w:val="cyan"/>
              </w:rPr>
            </w:pPr>
            <w:r w:rsidRPr="007770B0">
              <w:rPr>
                <w:rFonts w:asciiTheme="minorHAnsi" w:eastAsia="Verdana" w:hAnsiTheme="minorHAnsi"/>
                <w:b/>
                <w:color w:val="000000"/>
                <w:sz w:val="20"/>
                <w:szCs w:val="20"/>
                <w:highlight w:val="cyan"/>
              </w:rPr>
              <w:t>Aanvullende maatregelen (indien van toepassing)</w:t>
            </w:r>
          </w:p>
        </w:tc>
      </w:tr>
      <w:tr w:rsidR="00F43C49" w:rsidRPr="00363301" w14:paraId="5945986A" w14:textId="77777777" w:rsidTr="00F43C49">
        <w:tc>
          <w:tcPr>
            <w:tcW w:w="1535" w:type="dxa"/>
          </w:tcPr>
          <w:p w14:paraId="77247901" w14:textId="77777777" w:rsidR="00F43C49" w:rsidRPr="007770B0" w:rsidRDefault="00F43C49" w:rsidP="00E50568">
            <w:pPr>
              <w:ind w:left="-113"/>
              <w:rPr>
                <w:rFonts w:asciiTheme="minorHAnsi" w:eastAsia="Verdana" w:hAnsiTheme="minorHAnsi"/>
                <w:b/>
                <w:color w:val="000000"/>
                <w:sz w:val="20"/>
                <w:szCs w:val="20"/>
                <w:highlight w:val="cyan"/>
              </w:rPr>
            </w:pPr>
          </w:p>
        </w:tc>
        <w:tc>
          <w:tcPr>
            <w:tcW w:w="815" w:type="dxa"/>
          </w:tcPr>
          <w:p w14:paraId="4D430264" w14:textId="77777777" w:rsidR="00F43C49" w:rsidRPr="007770B0" w:rsidRDefault="00F43C49" w:rsidP="00E50568">
            <w:pPr>
              <w:ind w:left="-113"/>
              <w:rPr>
                <w:rFonts w:asciiTheme="minorHAnsi" w:eastAsia="Verdana" w:hAnsiTheme="minorHAnsi"/>
                <w:b/>
                <w:color w:val="000000"/>
                <w:sz w:val="20"/>
                <w:szCs w:val="20"/>
                <w:highlight w:val="cyan"/>
              </w:rPr>
            </w:pPr>
          </w:p>
        </w:tc>
        <w:tc>
          <w:tcPr>
            <w:tcW w:w="447" w:type="dxa"/>
          </w:tcPr>
          <w:p w14:paraId="4D413EE0" w14:textId="77777777" w:rsidR="00F43C49" w:rsidRPr="007770B0" w:rsidRDefault="00F43C49" w:rsidP="00E50568">
            <w:pPr>
              <w:ind w:left="-113"/>
              <w:rPr>
                <w:rFonts w:asciiTheme="minorHAnsi" w:eastAsia="Verdana" w:hAnsiTheme="minorHAnsi"/>
                <w:b/>
                <w:color w:val="000000"/>
                <w:sz w:val="20"/>
                <w:szCs w:val="20"/>
                <w:highlight w:val="cyan"/>
              </w:rPr>
            </w:pPr>
          </w:p>
        </w:tc>
        <w:tc>
          <w:tcPr>
            <w:tcW w:w="1246" w:type="dxa"/>
          </w:tcPr>
          <w:p w14:paraId="1EBF86E1" w14:textId="739C4648" w:rsidR="00F43C49" w:rsidRPr="007770B0" w:rsidRDefault="00F43C49" w:rsidP="00E50568">
            <w:pPr>
              <w:ind w:left="-113"/>
              <w:rPr>
                <w:rFonts w:asciiTheme="minorHAnsi" w:eastAsia="Verdana" w:hAnsiTheme="minorHAnsi"/>
                <w:b/>
                <w:color w:val="000000"/>
                <w:sz w:val="20"/>
                <w:szCs w:val="20"/>
                <w:highlight w:val="cyan"/>
              </w:rPr>
            </w:pPr>
          </w:p>
        </w:tc>
        <w:tc>
          <w:tcPr>
            <w:tcW w:w="1596" w:type="dxa"/>
          </w:tcPr>
          <w:p w14:paraId="34A62355" w14:textId="77777777" w:rsidR="00F43C49" w:rsidRPr="007770B0" w:rsidRDefault="00F43C49" w:rsidP="00E50568">
            <w:pPr>
              <w:ind w:left="-113"/>
              <w:rPr>
                <w:rFonts w:asciiTheme="minorHAnsi" w:eastAsia="Verdana" w:hAnsiTheme="minorHAnsi"/>
                <w:b/>
                <w:color w:val="000000"/>
                <w:sz w:val="20"/>
                <w:szCs w:val="20"/>
                <w:highlight w:val="cyan"/>
              </w:rPr>
            </w:pPr>
          </w:p>
        </w:tc>
        <w:tc>
          <w:tcPr>
            <w:tcW w:w="1224" w:type="dxa"/>
          </w:tcPr>
          <w:p w14:paraId="64A63331" w14:textId="77777777" w:rsidR="00F43C49" w:rsidRPr="007770B0" w:rsidRDefault="00F43C49" w:rsidP="00E50568">
            <w:pPr>
              <w:ind w:left="-113"/>
              <w:rPr>
                <w:rFonts w:asciiTheme="minorHAnsi" w:eastAsia="Verdana" w:hAnsiTheme="minorHAnsi"/>
                <w:b/>
                <w:color w:val="000000"/>
                <w:sz w:val="20"/>
                <w:szCs w:val="20"/>
                <w:highlight w:val="cyan"/>
              </w:rPr>
            </w:pPr>
          </w:p>
        </w:tc>
        <w:tc>
          <w:tcPr>
            <w:tcW w:w="1029" w:type="dxa"/>
          </w:tcPr>
          <w:p w14:paraId="5706CB4C" w14:textId="77777777" w:rsidR="00F43C49" w:rsidRPr="007770B0" w:rsidRDefault="00F43C49" w:rsidP="00E50568">
            <w:pPr>
              <w:ind w:left="-113"/>
              <w:rPr>
                <w:rFonts w:asciiTheme="minorHAnsi" w:eastAsia="Verdana" w:hAnsiTheme="minorHAnsi"/>
                <w:b/>
                <w:color w:val="000000"/>
                <w:sz w:val="20"/>
                <w:szCs w:val="20"/>
                <w:highlight w:val="cyan"/>
              </w:rPr>
            </w:pPr>
          </w:p>
        </w:tc>
        <w:tc>
          <w:tcPr>
            <w:tcW w:w="1172" w:type="dxa"/>
          </w:tcPr>
          <w:p w14:paraId="3AB1FD0C" w14:textId="77777777" w:rsidR="00F43C49" w:rsidRPr="007770B0" w:rsidRDefault="00F43C49" w:rsidP="00E50568">
            <w:pPr>
              <w:ind w:left="-113"/>
              <w:rPr>
                <w:rFonts w:asciiTheme="minorHAnsi" w:eastAsia="Verdana" w:hAnsiTheme="minorHAnsi"/>
                <w:b/>
                <w:color w:val="000000"/>
                <w:sz w:val="20"/>
                <w:szCs w:val="20"/>
                <w:highlight w:val="cyan"/>
              </w:rPr>
            </w:pPr>
          </w:p>
        </w:tc>
      </w:tr>
    </w:tbl>
    <w:p w14:paraId="5DF4F94A" w14:textId="77777777" w:rsidR="00AA784F" w:rsidRDefault="00AA784F" w:rsidP="00AA784F">
      <w:pPr>
        <w:rPr>
          <w:rFonts w:asciiTheme="minorHAnsi" w:eastAsia="Verdana" w:hAnsiTheme="minorHAnsi"/>
          <w:b/>
          <w:bCs/>
          <w:color w:val="000000"/>
          <w:sz w:val="20"/>
          <w:szCs w:val="20"/>
        </w:rPr>
      </w:pPr>
    </w:p>
    <w:p w14:paraId="5EA9C6CA" w14:textId="43CD3729" w:rsidR="00272BBD" w:rsidRDefault="00AA784F" w:rsidP="00AA784F">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08AF7C49" w14:textId="77777777" w:rsidR="00AA784F" w:rsidRPr="00AA784F" w:rsidRDefault="00AA784F" w:rsidP="00AA784F">
      <w:pPr>
        <w:rPr>
          <w:rFonts w:asciiTheme="minorHAnsi" w:eastAsia="Verdana" w:hAnsiTheme="minorHAnsi"/>
          <w:color w:val="000000"/>
          <w:sz w:val="20"/>
          <w:szCs w:val="20"/>
        </w:rPr>
      </w:pPr>
    </w:p>
    <w:p w14:paraId="3E94E9C7" w14:textId="4BC120A4" w:rsidR="009D1081" w:rsidRDefault="006172DB" w:rsidP="00AA784F">
      <w:pPr>
        <w:pStyle w:val="Kop2"/>
      </w:pPr>
      <w:r w:rsidRPr="00EA61E5">
        <w:rPr>
          <w:highlight w:val="cyan"/>
        </w:rPr>
        <w:t>Bijlage 2</w:t>
      </w:r>
      <w:r w:rsidRPr="00363301">
        <w:t xml:space="preserve">: </w:t>
      </w:r>
      <w:bookmarkStart w:id="42" w:name="_Hlk37365793"/>
      <w:r w:rsidRPr="00EA61E5">
        <w:rPr>
          <w:highlight w:val="cyan"/>
        </w:rPr>
        <w:t>A</w:t>
      </w:r>
      <w:r w:rsidR="009D1081" w:rsidRPr="00EA61E5">
        <w:rPr>
          <w:highlight w:val="cyan"/>
        </w:rPr>
        <w:t xml:space="preserve">antonen passend niveau van </w:t>
      </w:r>
      <w:commentRangeStart w:id="43"/>
      <w:r w:rsidR="009D1081" w:rsidRPr="00EA61E5">
        <w:rPr>
          <w:highlight w:val="cyan"/>
        </w:rPr>
        <w:t>beveiliging</w:t>
      </w:r>
      <w:bookmarkEnd w:id="40"/>
      <w:bookmarkEnd w:id="42"/>
      <w:commentRangeEnd w:id="43"/>
      <w:r w:rsidR="00EA61E5">
        <w:rPr>
          <w:rStyle w:val="Verwijzingopmerking"/>
          <w:sz w:val="24"/>
          <w:szCs w:val="24"/>
        </w:rPr>
        <w:commentReference w:id="43"/>
      </w:r>
    </w:p>
    <w:p w14:paraId="7D9E7D15" w14:textId="77777777" w:rsidR="001A19FE" w:rsidRDefault="001A19FE" w:rsidP="001A19FE">
      <w:pPr>
        <w:pStyle w:val="Plattetekst"/>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4019A4AC" w:rsidR="00622056" w:rsidRDefault="00000000" w:rsidP="1614439C">
      <w:pPr>
        <w:pStyle w:val="Lijstalinea"/>
        <w:ind w:left="0" w:firstLine="0"/>
        <w:rPr>
          <w:rFonts w:asciiTheme="minorHAnsi" w:hAnsiTheme="minorHAnsi"/>
          <w:sz w:val="20"/>
          <w:szCs w:val="20"/>
        </w:rPr>
      </w:pPr>
      <w:sdt>
        <w:sdtPr>
          <w:rPr>
            <w:rFonts w:asciiTheme="minorHAnsi" w:hAnsiTheme="minorHAnsi"/>
            <w:sz w:val="20"/>
            <w:szCs w:val="20"/>
          </w:rPr>
          <w:id w:val="533312318"/>
          <w14:checkbox>
            <w14:checked w14:val="0"/>
            <w14:checkedState w14:val="2612" w14:font="MS Gothic"/>
            <w14:uncheckedState w14:val="2610" w14:font="MS Gothic"/>
          </w14:checkbox>
        </w:sdtPr>
        <w:sdtContent>
          <w:r w:rsidR="7AEB6EDB" w:rsidRPr="1614439C">
            <w:rPr>
              <w:rFonts w:ascii="MS Gothic" w:eastAsia="MS Gothic" w:hAnsi="MS Gothic" w:cs="MS Gothic"/>
              <w:sz w:val="20"/>
              <w:szCs w:val="20"/>
            </w:rPr>
            <w:t>☐</w:t>
          </w:r>
        </w:sdtContent>
      </w:sdt>
      <w:r w:rsidR="009D1081" w:rsidRPr="1614439C">
        <w:rPr>
          <w:rFonts w:asciiTheme="minorHAnsi" w:hAnsiTheme="minorHAnsi"/>
          <w:sz w:val="20"/>
          <w:szCs w:val="20"/>
        </w:rPr>
        <w:t xml:space="preserve">De </w:t>
      </w:r>
      <w:r w:rsidR="00274ED4" w:rsidRPr="1614439C">
        <w:rPr>
          <w:rFonts w:asciiTheme="minorHAnsi" w:hAnsiTheme="minorHAnsi"/>
          <w:sz w:val="20"/>
          <w:szCs w:val="20"/>
        </w:rPr>
        <w:t>verwerker werkt volgens een algemeen erkende norm voor informatiebeveiliging, te weten</w:t>
      </w:r>
      <w:r w:rsidR="00622056" w:rsidRPr="1614439C">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70837E91" w:rsidR="009D1081" w:rsidRDefault="00000000" w:rsidP="00527D57">
      <w:pPr>
        <w:pStyle w:val="Lijstalinea"/>
        <w:ind w:left="0" w:firstLine="0"/>
        <w:rPr>
          <w:rFonts w:asciiTheme="minorHAnsi" w:hAnsiTheme="minorHAnsi"/>
          <w:sz w:val="20"/>
          <w:szCs w:val="20"/>
        </w:rPr>
      </w:pPr>
      <w:sdt>
        <w:sdtPr>
          <w:rPr>
            <w:rFonts w:asciiTheme="minorHAnsi" w:hAnsiTheme="minorHAnsi"/>
            <w:sz w:val="20"/>
            <w:szCs w:val="20"/>
          </w:rPr>
          <w:id w:val="891929144"/>
          <w14:checkbox>
            <w14:checked w14:val="0"/>
            <w14:checkedState w14:val="2612" w14:font="MS Gothic"/>
            <w14:uncheckedState w14:val="2610" w14:font="MS Gothic"/>
          </w14:checkbox>
        </w:sdtPr>
        <w:sdtContent>
          <w:r w:rsidR="001A19FE">
            <w:rPr>
              <w:rFonts w:ascii="MS Gothic" w:eastAsia="MS Gothic" w:hAnsi="MS Gothic" w:hint="eastAsia"/>
              <w:sz w:val="20"/>
              <w:szCs w:val="20"/>
            </w:rPr>
            <w:t>☐</w:t>
          </w:r>
        </w:sdtContent>
      </w:sdt>
      <w:r w:rsidR="009D1081"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009D1081"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009D1081" w:rsidRPr="00363301">
        <w:rPr>
          <w:rFonts w:asciiTheme="minorHAnsi" w:hAnsiTheme="minorHAnsi"/>
          <w:sz w:val="20"/>
          <w:szCs w:val="20"/>
        </w:rPr>
        <w:t xml:space="preserve"> of vergelijkbaar, </w:t>
      </w:r>
      <w:r w:rsidR="00622056">
        <w:rPr>
          <w:rFonts w:asciiTheme="minorHAnsi" w:hAnsiTheme="minorHAnsi"/>
          <w:sz w:val="20"/>
          <w:szCs w:val="20"/>
        </w:rPr>
        <w:t>te weten</w:t>
      </w:r>
      <w:r w:rsidR="009D1081" w:rsidRPr="00363301">
        <w:rPr>
          <w:rFonts w:asciiTheme="minorHAnsi" w:hAnsiTheme="minorHAnsi"/>
          <w:sz w:val="20"/>
          <w:szCs w:val="20"/>
        </w:rPr>
        <w:t>:</w:t>
      </w:r>
      <w:r w:rsidR="00527D57">
        <w:rPr>
          <w:rFonts w:asciiTheme="minorHAnsi" w:hAnsiTheme="minorHAnsi"/>
          <w:sz w:val="20"/>
          <w:szCs w:val="20"/>
        </w:rPr>
        <w:t xml:space="preserve"> </w:t>
      </w:r>
      <w:r w:rsidR="009D1081"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2B984003" w:rsidR="009D1081" w:rsidRPr="00363301" w:rsidRDefault="00000000" w:rsidP="00242EB0">
      <w:pPr>
        <w:pStyle w:val="Lijstalinea"/>
        <w:ind w:left="0" w:firstLine="0"/>
        <w:rPr>
          <w:rFonts w:asciiTheme="minorHAnsi" w:hAnsiTheme="minorHAnsi"/>
          <w:sz w:val="20"/>
          <w:szCs w:val="20"/>
        </w:rPr>
      </w:pPr>
      <w:sdt>
        <w:sdtPr>
          <w:rPr>
            <w:rFonts w:asciiTheme="minorHAnsi" w:hAnsiTheme="minorHAnsi"/>
            <w:sz w:val="20"/>
            <w:szCs w:val="20"/>
          </w:rPr>
          <w:id w:val="411209859"/>
          <w14:checkbox>
            <w14:checked w14:val="0"/>
            <w14:checkedState w14:val="2612" w14:font="MS Gothic"/>
            <w14:uncheckedState w14:val="2610" w14:font="MS Gothic"/>
          </w14:checkbox>
        </w:sdtPr>
        <w:sdtContent>
          <w:r w:rsidR="001A19FE">
            <w:rPr>
              <w:rFonts w:ascii="MS Gothic" w:eastAsia="MS Gothic" w:hAnsi="MS Gothic" w:hint="eastAsia"/>
              <w:sz w:val="20"/>
              <w:szCs w:val="20"/>
            </w:rPr>
            <w:t>☐</w:t>
          </w:r>
        </w:sdtContent>
      </w:sdt>
      <w:r w:rsidR="009D1081"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009D1081"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44"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7C9D07BF" w:rsidR="00B36EC8" w:rsidRPr="00743BD0" w:rsidRDefault="00000000" w:rsidP="00743BD0">
      <w:pPr>
        <w:widowControl/>
        <w:autoSpaceDE/>
        <w:autoSpaceDN/>
        <w:rPr>
          <w:rFonts w:ascii="Calibri" w:hAnsi="Calibri" w:cs="Calibri"/>
          <w:sz w:val="20"/>
          <w:szCs w:val="20"/>
        </w:rPr>
      </w:pPr>
      <w:sdt>
        <w:sdtPr>
          <w:rPr>
            <w:rFonts w:asciiTheme="minorHAnsi" w:hAnsiTheme="minorHAnsi"/>
            <w:sz w:val="20"/>
            <w:szCs w:val="20"/>
          </w:rPr>
          <w:id w:val="575562610"/>
          <w14:checkbox>
            <w14:checked w14:val="0"/>
            <w14:checkedState w14:val="2612" w14:font="MS Gothic"/>
            <w14:uncheckedState w14:val="2610" w14:font="MS Gothic"/>
          </w14:checkbox>
        </w:sdtPr>
        <w:sdtContent>
          <w:r w:rsidR="00743BD0">
            <w:rPr>
              <w:rFonts w:ascii="MS Gothic" w:eastAsia="MS Gothic" w:hAnsi="MS Gothic" w:hint="eastAsia"/>
              <w:sz w:val="20"/>
              <w:szCs w:val="20"/>
            </w:rPr>
            <w:t>☐</w:t>
          </w:r>
        </w:sdtContent>
      </w:sdt>
      <w:r w:rsidR="00743BD0" w:rsidRPr="00743BD0">
        <w:rPr>
          <w:rFonts w:ascii="Calibri" w:hAnsi="Calibri" w:cs="Calibri"/>
          <w:sz w:val="20"/>
          <w:szCs w:val="20"/>
        </w:rPr>
        <w:t xml:space="preserve"> </w:t>
      </w:r>
      <w:r w:rsidR="009D753C" w:rsidRPr="00743BD0">
        <w:rPr>
          <w:rFonts w:ascii="Calibri" w:hAnsi="Calibri" w:cs="Calibri"/>
          <w:sz w:val="20"/>
          <w:szCs w:val="20"/>
        </w:rPr>
        <w:t>Verwerker verstrekt een actueel en geldig certificaat</w:t>
      </w:r>
      <w:r w:rsidR="00B36EC8" w:rsidRPr="00743BD0">
        <w:rPr>
          <w:rFonts w:ascii="Calibri" w:hAnsi="Calibri" w:cs="Calibri"/>
          <w:sz w:val="20"/>
          <w:szCs w:val="20"/>
        </w:rPr>
        <w:t xml:space="preserve"> en verklaring van toepasselijkheid (VVT);</w:t>
      </w:r>
    </w:p>
    <w:p w14:paraId="6B634C55" w14:textId="6D31AB0B" w:rsidR="00B36EC8" w:rsidRPr="00743BD0" w:rsidRDefault="00000000" w:rsidP="00743BD0">
      <w:pPr>
        <w:widowControl/>
        <w:autoSpaceDE/>
        <w:autoSpaceDN/>
        <w:rPr>
          <w:rFonts w:ascii="Calibri" w:hAnsi="Calibri" w:cs="Calibri"/>
          <w:sz w:val="20"/>
          <w:szCs w:val="20"/>
        </w:rPr>
      </w:pPr>
      <w:sdt>
        <w:sdtPr>
          <w:rPr>
            <w:rFonts w:asciiTheme="minorHAnsi" w:hAnsiTheme="minorHAnsi"/>
            <w:sz w:val="20"/>
            <w:szCs w:val="20"/>
          </w:rPr>
          <w:id w:val="-263925148"/>
          <w14:checkbox>
            <w14:checked w14:val="0"/>
            <w14:checkedState w14:val="2612" w14:font="MS Gothic"/>
            <w14:uncheckedState w14:val="2610" w14:font="MS Gothic"/>
          </w14:checkbox>
        </w:sdtPr>
        <w:sdtContent>
          <w:r w:rsidR="00743BD0">
            <w:rPr>
              <w:rFonts w:ascii="MS Gothic" w:eastAsia="MS Gothic" w:hAnsi="MS Gothic" w:hint="eastAsia"/>
              <w:sz w:val="20"/>
              <w:szCs w:val="20"/>
            </w:rPr>
            <w:t>☐</w:t>
          </w:r>
        </w:sdtContent>
      </w:sdt>
      <w:r w:rsidR="00743BD0" w:rsidRPr="00743BD0">
        <w:rPr>
          <w:rFonts w:ascii="Calibri" w:hAnsi="Calibri" w:cs="Calibri"/>
          <w:sz w:val="20"/>
          <w:szCs w:val="20"/>
        </w:rPr>
        <w:t xml:space="preserve"> </w:t>
      </w:r>
      <w:r w:rsidR="00B36EC8" w:rsidRPr="00743BD0">
        <w:rPr>
          <w:rFonts w:ascii="Calibri" w:hAnsi="Calibri" w:cs="Calibri"/>
          <w:sz w:val="20"/>
          <w:szCs w:val="20"/>
        </w:rPr>
        <w:t xml:space="preserve">Rapportages van periodieke externe controles zoals audits, pentesten of TPM’s (bijv. ISAE3xxx SOC type II); </w:t>
      </w:r>
    </w:p>
    <w:p w14:paraId="5B744E97" w14:textId="0767BC1B" w:rsidR="00B36EC8" w:rsidRPr="00743BD0" w:rsidRDefault="00000000" w:rsidP="00743BD0">
      <w:pPr>
        <w:widowControl/>
        <w:autoSpaceDE/>
        <w:autoSpaceDN/>
        <w:rPr>
          <w:rFonts w:ascii="Calibri" w:hAnsi="Calibri" w:cs="Calibri"/>
          <w:sz w:val="20"/>
          <w:szCs w:val="20"/>
        </w:rPr>
      </w:pPr>
      <w:sdt>
        <w:sdtPr>
          <w:rPr>
            <w:rFonts w:asciiTheme="minorHAnsi" w:hAnsiTheme="minorHAnsi"/>
            <w:sz w:val="20"/>
            <w:szCs w:val="20"/>
          </w:rPr>
          <w:id w:val="-841622461"/>
          <w14:checkbox>
            <w14:checked w14:val="0"/>
            <w14:checkedState w14:val="2612" w14:font="MS Gothic"/>
            <w14:uncheckedState w14:val="2610" w14:font="MS Gothic"/>
          </w14:checkbox>
        </w:sdtPr>
        <w:sdtContent>
          <w:r w:rsidR="00743BD0">
            <w:rPr>
              <w:rFonts w:ascii="MS Gothic" w:eastAsia="MS Gothic" w:hAnsi="MS Gothic" w:hint="eastAsia"/>
              <w:sz w:val="20"/>
              <w:szCs w:val="20"/>
            </w:rPr>
            <w:t>☐</w:t>
          </w:r>
        </w:sdtContent>
      </w:sdt>
      <w:r w:rsidR="00743BD0" w:rsidRPr="00743BD0">
        <w:rPr>
          <w:rFonts w:ascii="Calibri" w:hAnsi="Calibri" w:cs="Calibri"/>
          <w:sz w:val="20"/>
          <w:szCs w:val="20"/>
        </w:rPr>
        <w:t xml:space="preserve"> </w:t>
      </w:r>
      <w:r w:rsidR="00B36EC8" w:rsidRPr="00743BD0">
        <w:rPr>
          <w:rFonts w:ascii="Calibri" w:hAnsi="Calibri" w:cs="Calibri"/>
          <w:sz w:val="20"/>
          <w:szCs w:val="20"/>
        </w:rPr>
        <w:t xml:space="preserve">Een assurance rapport (TPM) van een auditor die is aangesloten bij NOREA; </w:t>
      </w:r>
    </w:p>
    <w:p w14:paraId="1B5AAD38" w14:textId="18668E71" w:rsidR="009D1081" w:rsidRPr="00743BD0" w:rsidRDefault="00000000" w:rsidP="00743BD0">
      <w:pPr>
        <w:widowControl/>
        <w:autoSpaceDE/>
        <w:autoSpaceDN/>
        <w:rPr>
          <w:rFonts w:ascii="Calibri" w:hAnsi="Calibri" w:cs="Calibri"/>
          <w:sz w:val="20"/>
          <w:szCs w:val="20"/>
        </w:rPr>
      </w:pPr>
      <w:sdt>
        <w:sdtPr>
          <w:rPr>
            <w:rFonts w:asciiTheme="minorHAnsi" w:hAnsiTheme="minorHAnsi"/>
            <w:sz w:val="20"/>
            <w:szCs w:val="20"/>
          </w:rPr>
          <w:id w:val="-648823071"/>
          <w14:checkbox>
            <w14:checked w14:val="0"/>
            <w14:checkedState w14:val="2612" w14:font="MS Gothic"/>
            <w14:uncheckedState w14:val="2610" w14:font="MS Gothic"/>
          </w14:checkbox>
        </w:sdtPr>
        <w:sdtContent>
          <w:r w:rsidR="00743BD0">
            <w:rPr>
              <w:rFonts w:ascii="MS Gothic" w:eastAsia="MS Gothic" w:hAnsi="MS Gothic" w:hint="eastAsia"/>
              <w:sz w:val="20"/>
              <w:szCs w:val="20"/>
            </w:rPr>
            <w:t>☐</w:t>
          </w:r>
        </w:sdtContent>
      </w:sdt>
      <w:r w:rsidR="00743BD0" w:rsidRPr="00743BD0">
        <w:rPr>
          <w:rFonts w:ascii="Calibri" w:hAnsi="Calibri" w:cs="Calibri"/>
          <w:sz w:val="20"/>
          <w:szCs w:val="20"/>
        </w:rPr>
        <w:t xml:space="preserve"> </w:t>
      </w:r>
      <w:r w:rsidR="00B36EC8" w:rsidRPr="00743BD0">
        <w:rPr>
          <w:rFonts w:ascii="Calibri" w:hAnsi="Calibri" w:cs="Calibri"/>
          <w:sz w:val="20"/>
          <w:szCs w:val="20"/>
        </w:rPr>
        <w:t>Eigen controles of eigen mededelingen over de beveiligingsmaatregelen zoals hieronder beschreven (in lijn met de aanpak uit hoofdstuk 4.4 uit de BIO, een ICV):</w:t>
      </w:r>
      <w:r w:rsidR="00623A80" w:rsidRPr="00743BD0">
        <w:rPr>
          <w:rFonts w:ascii="Calibri" w:hAnsi="Calibri" w:cs="Calibri"/>
          <w:sz w:val="20"/>
          <w:szCs w:val="20"/>
        </w:rPr>
        <w:t xml:space="preserve"> </w:t>
      </w:r>
      <w:r w:rsidR="009D1081" w:rsidRPr="00743BD0">
        <w:rPr>
          <w:rFonts w:ascii="Calibri" w:hAnsi="Calibri" w:cs="Calibri"/>
          <w:sz w:val="20"/>
          <w:szCs w:val="20"/>
        </w:rPr>
        <w:t>……………………………………………………………………………………………</w:t>
      </w:r>
    </w:p>
    <w:bookmarkEnd w:id="44"/>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5AF2274C" w:rsidR="00BD2D4B" w:rsidRPr="00D35DA0" w:rsidRDefault="00D35DA0" w:rsidP="00D35DA0">
      <w:pPr>
        <w:widowControl/>
        <w:tabs>
          <w:tab w:val="left" w:pos="397"/>
        </w:tabs>
        <w:autoSpaceDE/>
        <w:autoSpaceDN/>
        <w:ind w:hanging="394"/>
        <w:rPr>
          <w:rFonts w:asciiTheme="minorHAnsi" w:eastAsia="Verdana" w:hAnsiTheme="minorHAnsi"/>
          <w:color w:val="000000"/>
          <w:sz w:val="20"/>
          <w:szCs w:val="20"/>
        </w:rPr>
      </w:pPr>
      <w:r>
        <w:rPr>
          <w:rFonts w:ascii="MS Gothic" w:eastAsia="MS Gothic" w:hAnsi="MS Gothic"/>
          <w:sz w:val="20"/>
          <w:szCs w:val="20"/>
        </w:rPr>
        <w:tab/>
      </w:r>
      <w:sdt>
        <w:sdtPr>
          <w:rPr>
            <w:rFonts w:asciiTheme="minorHAnsi" w:hAnsiTheme="minorHAnsi"/>
            <w:sz w:val="20"/>
            <w:szCs w:val="20"/>
          </w:rPr>
          <w:id w:val="249008341"/>
          <w14:checkbox>
            <w14:checked w14:val="0"/>
            <w14:checkedState w14:val="2612" w14:font="MS Gothic"/>
            <w14:uncheckedState w14:val="2610" w14:font="MS Gothic"/>
          </w14:checkbox>
        </w:sdtPr>
        <w:sdtContent>
          <w:r w:rsidR="002A0A6D">
            <w:rPr>
              <w:rFonts w:ascii="MS Gothic" w:eastAsia="MS Gothic" w:hAnsi="MS Gothic" w:hint="eastAsia"/>
              <w:sz w:val="20"/>
              <w:szCs w:val="20"/>
            </w:rPr>
            <w:t>☐</w:t>
          </w:r>
        </w:sdtContent>
      </w:sdt>
      <w:r w:rsidRPr="00D35DA0">
        <w:rPr>
          <w:rFonts w:asciiTheme="minorHAnsi" w:hAnsiTheme="minorHAnsi"/>
          <w:sz w:val="20"/>
          <w:szCs w:val="20"/>
        </w:rPr>
        <w:t xml:space="preserve"> </w:t>
      </w:r>
      <w:r w:rsidR="00BD2D4B" w:rsidRPr="00D35DA0">
        <w:rPr>
          <w:rFonts w:asciiTheme="minorHAnsi" w:hAnsiTheme="minorHAnsi"/>
          <w:sz w:val="20"/>
          <w:szCs w:val="20"/>
        </w:rPr>
        <w:t xml:space="preserve">Verwerker is aangesloten bij een </w:t>
      </w:r>
      <w:r w:rsidR="001E70A0" w:rsidRPr="00D35DA0">
        <w:rPr>
          <w:rFonts w:asciiTheme="minorHAnsi" w:hAnsiTheme="minorHAnsi"/>
          <w:sz w:val="20"/>
          <w:szCs w:val="20"/>
        </w:rPr>
        <w:t xml:space="preserve">door </w:t>
      </w:r>
      <w:r w:rsidR="00622056" w:rsidRPr="00D35DA0">
        <w:rPr>
          <w:rFonts w:asciiTheme="minorHAnsi" w:hAnsiTheme="minorHAnsi"/>
          <w:sz w:val="20"/>
          <w:szCs w:val="20"/>
        </w:rPr>
        <w:t>een toezichthoudende a</w:t>
      </w:r>
      <w:r w:rsidR="001E70A0" w:rsidRPr="00D35DA0">
        <w:rPr>
          <w:rFonts w:asciiTheme="minorHAnsi" w:hAnsiTheme="minorHAnsi"/>
          <w:sz w:val="20"/>
          <w:szCs w:val="20"/>
        </w:rPr>
        <w:t xml:space="preserve">utoriteit </w:t>
      </w:r>
      <w:r w:rsidR="00BD2D4B" w:rsidRPr="00D35DA0">
        <w:rPr>
          <w:rFonts w:asciiTheme="minorHAnsi" w:hAnsiTheme="minorHAnsi"/>
          <w:sz w:val="20"/>
          <w:szCs w:val="20"/>
        </w:rPr>
        <w:t>goedgekeurde gedragscode, te weten</w:t>
      </w:r>
      <w:r w:rsidR="00BD2D4B" w:rsidRPr="00D35DA0">
        <w:rPr>
          <w:rFonts w:asciiTheme="minorHAnsi" w:hAnsiTheme="minorHAnsi"/>
          <w:sz w:val="20"/>
        </w:rPr>
        <w:t xml:space="preserve"> ………………………………………………………………………………………………………………….</w:t>
      </w:r>
    </w:p>
    <w:p w14:paraId="7885EEEA" w14:textId="77777777" w:rsidR="00F43C49" w:rsidRDefault="00F43C49">
      <w:pPr>
        <w:rPr>
          <w:rFonts w:asciiTheme="minorHAnsi" w:hAnsiTheme="minorHAnsi" w:cstheme="minorHAnsi"/>
          <w:sz w:val="18"/>
          <w:szCs w:val="18"/>
        </w:rPr>
      </w:pPr>
      <w:bookmarkStart w:id="45" w:name="id1-3-2-2-2-2-16-1-3-1-2"/>
      <w:bookmarkEnd w:id="7"/>
      <w:bookmarkEnd w:id="45"/>
    </w:p>
    <w:p w14:paraId="30EC4001" w14:textId="77777777" w:rsidR="00F43C49" w:rsidRDefault="00F43C49">
      <w:pPr>
        <w:rPr>
          <w:rFonts w:asciiTheme="minorHAnsi" w:hAnsiTheme="minorHAnsi" w:cstheme="minorHAnsi"/>
          <w:sz w:val="18"/>
          <w:szCs w:val="18"/>
        </w:rPr>
      </w:pPr>
    </w:p>
    <w:p w14:paraId="74DAB292" w14:textId="726039FB" w:rsidR="00FA0EFE" w:rsidRDefault="00F43C49">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sidR="00FA0EFE">
        <w:rPr>
          <w:rFonts w:asciiTheme="minorHAnsi" w:hAnsiTheme="minorHAnsi" w:cstheme="minorHAnsi"/>
          <w:sz w:val="18"/>
          <w:szCs w:val="18"/>
        </w:rPr>
        <w:br w:type="page"/>
      </w:r>
    </w:p>
    <w:p w14:paraId="1C6C0660" w14:textId="66A3CE46" w:rsidR="00DE62E4" w:rsidRPr="00DE62E4" w:rsidRDefault="00FA0EFE" w:rsidP="00DE62E4">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773D629E" w14:textId="77605349" w:rsidR="00DE62E4" w:rsidRPr="00DE62E4" w:rsidRDefault="00DE62E4" w:rsidP="00DE62E4">
      <w:pPr>
        <w:rPr>
          <w:rFonts w:asciiTheme="minorHAnsi" w:hAnsiTheme="minorHAnsi" w:cstheme="minorHAnsi"/>
          <w:i/>
          <w:iCs/>
          <w:sz w:val="20"/>
          <w:szCs w:val="18"/>
        </w:rPr>
      </w:pPr>
      <w:r w:rsidRPr="00DE62E4">
        <w:rPr>
          <w:rFonts w:asciiTheme="minorHAnsi" w:hAnsiTheme="minorHAnsi" w:cstheme="minorHAnsi"/>
          <w:i/>
          <w:iCs/>
          <w:sz w:val="20"/>
          <w:szCs w:val="18"/>
        </w:rPr>
        <w:t xml:space="preserve">Partijen hebben niet altijd afspraken gemaakt over de aansprakelijkheid, de exit-strategie en/of de uitvoering van audits. Soms willen zij hierover alsnog afspraken maken. In de GIBIT 2023 zijn de aansprakelijkheid, de exit-strategie en de uitvoering van audits wel geregeld. In </w:t>
      </w:r>
      <w:r w:rsidR="004A23F7">
        <w:rPr>
          <w:rFonts w:asciiTheme="minorHAnsi" w:hAnsiTheme="minorHAnsi" w:cstheme="minorHAnsi"/>
          <w:i/>
          <w:iCs/>
          <w:sz w:val="20"/>
          <w:szCs w:val="18"/>
        </w:rPr>
        <w:t>deze</w:t>
      </w:r>
      <w:r w:rsidRPr="00DE62E4">
        <w:rPr>
          <w:rFonts w:asciiTheme="minorHAnsi" w:hAnsiTheme="minorHAnsi" w:cstheme="minorHAnsi"/>
          <w:i/>
          <w:iCs/>
          <w:sz w:val="20"/>
          <w:szCs w:val="18"/>
        </w:rPr>
        <w:t xml:space="preserve"> </w:t>
      </w:r>
      <w:r w:rsidR="004A23F7">
        <w:rPr>
          <w:rFonts w:asciiTheme="minorHAnsi" w:hAnsiTheme="minorHAnsi" w:cstheme="minorHAnsi"/>
          <w:i/>
          <w:iCs/>
          <w:sz w:val="20"/>
          <w:szCs w:val="18"/>
        </w:rPr>
        <w:t xml:space="preserve">bijlage </w:t>
      </w:r>
      <w:r w:rsidRPr="00DE62E4">
        <w:rPr>
          <w:rFonts w:asciiTheme="minorHAnsi" w:hAnsiTheme="minorHAnsi" w:cstheme="minorHAnsi"/>
          <w:i/>
          <w:iCs/>
          <w:sz w:val="20"/>
          <w:szCs w:val="18"/>
        </w:rPr>
        <w:t xml:space="preserve">staan de artikelen uit de GIBIT 2023 over deze onderwerpen. Partijen kunnen er voor kiezen om deze artikelen over te nemen in een bijlage bij de hoofdovereenkomst of een bijlage bij de Standaard VWO (en dus niet in de Standaard VWO zelf!). </w:t>
      </w:r>
    </w:p>
    <w:p w14:paraId="0894B362" w14:textId="77777777" w:rsidR="00DE62E4" w:rsidRDefault="00DE62E4" w:rsidP="00FA0EFE">
      <w:pPr>
        <w:spacing w:line="290" w:lineRule="auto"/>
        <w:rPr>
          <w:rFonts w:ascii="Calibri" w:hAnsi="Calibri" w:cs="Calibri"/>
          <w:b/>
          <w:bCs/>
          <w:color w:val="00B0F0"/>
          <w:sz w:val="24"/>
          <w:szCs w:val="24"/>
        </w:rPr>
      </w:pPr>
    </w:p>
    <w:p w14:paraId="6633CEE2" w14:textId="6574C041" w:rsidR="00FA0EFE" w:rsidRPr="00C1360D" w:rsidRDefault="00FA0EFE" w:rsidP="00AA784F">
      <w:pPr>
        <w:pStyle w:val="Kop2"/>
      </w:pPr>
      <w:bookmarkStart w:id="46" w:name="_Toc189562454"/>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46"/>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7E0A3BDF" w14:textId="77777777" w:rsidR="004A23F7" w:rsidRDefault="004A23F7" w:rsidP="007939C3">
      <w:pPr>
        <w:widowControl/>
        <w:adjustRightInd w:val="0"/>
        <w:rPr>
          <w:rFonts w:asciiTheme="minorHAnsi" w:eastAsiaTheme="minorHAnsi" w:hAnsiTheme="minorHAnsi" w:cs="Calibri"/>
          <w:b/>
          <w:bCs/>
          <w:color w:val="000000"/>
          <w:sz w:val="20"/>
          <w:szCs w:val="20"/>
          <w:lang w:eastAsia="en-US" w:bidi="ar-SA"/>
        </w:rPr>
      </w:pPr>
    </w:p>
    <w:p w14:paraId="691A6E54" w14:textId="77777777" w:rsidR="004A23F7" w:rsidRDefault="004A23F7" w:rsidP="007939C3">
      <w:pPr>
        <w:widowControl/>
        <w:adjustRightInd w:val="0"/>
        <w:rPr>
          <w:rFonts w:asciiTheme="minorHAnsi" w:eastAsiaTheme="minorHAnsi" w:hAnsiTheme="minorHAnsi" w:cs="Calibri"/>
          <w:b/>
          <w:bCs/>
          <w:color w:val="000000"/>
          <w:sz w:val="20"/>
          <w:szCs w:val="20"/>
          <w:lang w:eastAsia="en-US" w:bidi="ar-SA"/>
        </w:rPr>
      </w:pPr>
    </w:p>
    <w:p w14:paraId="024C958A" w14:textId="69A7E573"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lastRenderedPageBreak/>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lastRenderedPageBreak/>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534F40DE" w14:textId="77777777" w:rsidR="004A23F7" w:rsidRDefault="004A23F7" w:rsidP="00604854">
      <w:pPr>
        <w:spacing w:after="83"/>
        <w:rPr>
          <w:rFonts w:asciiTheme="minorHAnsi" w:eastAsiaTheme="minorHAnsi" w:hAnsiTheme="minorHAnsi" w:cs="Calibri"/>
          <w:i/>
          <w:iCs/>
          <w:color w:val="000000"/>
          <w:sz w:val="20"/>
          <w:szCs w:val="20"/>
          <w:lang w:eastAsia="en-US" w:bidi="ar-SA"/>
        </w:rPr>
      </w:pPr>
    </w:p>
    <w:p w14:paraId="78B12088" w14:textId="7B324A09"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w:t>
      </w:r>
      <w:r w:rsidRPr="00B5070A">
        <w:rPr>
          <w:rFonts w:asciiTheme="minorHAnsi" w:hAnsiTheme="minorHAnsi" w:cs="Calibri"/>
          <w:sz w:val="20"/>
          <w:szCs w:val="20"/>
        </w:rPr>
        <w:lastRenderedPageBreak/>
        <w:t xml:space="preserve">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5"/>
      <w:pgSz w:w="11910" w:h="16840" w:code="9"/>
      <w:pgMar w:top="1560" w:right="1418" w:bottom="1418" w:left="1418" w:header="0" w:footer="47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initials="A">
    <w:p w14:paraId="61C93039" w14:textId="77777777" w:rsidR="001D075D" w:rsidRDefault="001D075D" w:rsidP="001D075D">
      <w:pPr>
        <w:pStyle w:val="Tekstopmerking"/>
      </w:pPr>
      <w:r>
        <w:rPr>
          <w:rStyle w:val="Verwijzingopmerking"/>
        </w:rPr>
        <w:annotationRef/>
      </w:r>
      <w:r>
        <w:t>Procesbeschrijving:</w:t>
      </w:r>
    </w:p>
    <w:p w14:paraId="7E4BF343" w14:textId="77777777" w:rsidR="001D075D" w:rsidRDefault="001D075D" w:rsidP="001D075D">
      <w:pPr>
        <w:pStyle w:val="Tekstopmerking"/>
      </w:pPr>
      <w:r>
        <w:t>0. Waar in deze opmerkingen Oosterhout wordt genoemd, geldt ook voor Equalit.</w:t>
      </w:r>
    </w:p>
    <w:p w14:paraId="42C05B82" w14:textId="77777777" w:rsidR="001D075D" w:rsidRDefault="001D075D" w:rsidP="001D075D">
      <w:pPr>
        <w:pStyle w:val="Tekstopmerking"/>
      </w:pPr>
      <w:r>
        <w:t>1. Proceseigenaar van Oosterhout vult de gele velden in MET UITZONDERING VAN de tekening van de tekenbevoegde op pagina 9.</w:t>
      </w:r>
    </w:p>
    <w:p w14:paraId="688361F7" w14:textId="77777777" w:rsidR="001D075D" w:rsidRDefault="001D075D" w:rsidP="001D075D">
      <w:pPr>
        <w:pStyle w:val="Tekstopmerking"/>
      </w:pPr>
      <w:r>
        <w:t xml:space="preserve">2. Proceseigenaar stuurt  de verwerkersovereenkomst naar de Privacy Officer voor een controle op de inhoud. </w:t>
      </w:r>
    </w:p>
    <w:p w14:paraId="13523579" w14:textId="77777777" w:rsidR="001D075D" w:rsidRDefault="001D075D" w:rsidP="001D075D">
      <w:pPr>
        <w:pStyle w:val="Tekstopmerking"/>
      </w:pPr>
      <w:r>
        <w:t xml:space="preserve">Als het over Equalit gaat, stuur dit naar </w:t>
      </w:r>
      <w:hyperlink r:id="rId1" w:history="1">
        <w:r w:rsidRPr="00F064F1">
          <w:rPr>
            <w:rStyle w:val="Hyperlink"/>
          </w:rPr>
          <w:t>privacy@equalit.nl</w:t>
        </w:r>
      </w:hyperlink>
      <w:r>
        <w:t xml:space="preserve">. Als het over Oosterhout gaat, stuur dit naar </w:t>
      </w:r>
      <w:hyperlink r:id="rId2" w:history="1">
        <w:r w:rsidRPr="00F064F1">
          <w:rPr>
            <w:rStyle w:val="Hyperlink"/>
          </w:rPr>
          <w:t>privacy@oosterhout.nl</w:t>
        </w:r>
      </w:hyperlink>
    </w:p>
    <w:p w14:paraId="53DA1648" w14:textId="77777777" w:rsidR="001D075D" w:rsidRDefault="001D075D" w:rsidP="001D075D">
      <w:pPr>
        <w:pStyle w:val="Tekstopmerking"/>
      </w:pPr>
      <w:r>
        <w:t>3. Wanneer de Privacy Officer akkoord of de inhoud geeft, stuurt de proceseigenaar de verwerkersovereenkomst naar de leverancier.</w:t>
      </w:r>
    </w:p>
    <w:p w14:paraId="7095B241" w14:textId="77777777" w:rsidR="001D075D" w:rsidRDefault="001D075D" w:rsidP="001D075D">
      <w:pPr>
        <w:pStyle w:val="Tekstopmerking"/>
      </w:pPr>
      <w:r>
        <w:t>4. De leverancier:</w:t>
      </w:r>
    </w:p>
    <w:p w14:paraId="39E4493F" w14:textId="77777777" w:rsidR="001D075D" w:rsidRDefault="001D075D" w:rsidP="001D075D">
      <w:pPr>
        <w:pStyle w:val="Tekstopmerking"/>
      </w:pPr>
      <w:r>
        <w:t>1) vult de blauwe velden in</w:t>
      </w:r>
    </w:p>
    <w:p w14:paraId="05DAC371" w14:textId="77777777" w:rsidR="001D075D" w:rsidRDefault="001D075D" w:rsidP="001D075D">
      <w:pPr>
        <w:pStyle w:val="Tekstopmerking"/>
      </w:pPr>
      <w:r>
        <w:t>2) en (indien van toepassing) stuurt de documentatie over beveiligingsmaatregelen (bijlage 2) naar de proceseigenaar. Deze stuurt de documentatie ter controle naar ISO/CISO van Oosterhout.</w:t>
      </w:r>
    </w:p>
    <w:p w14:paraId="34887974" w14:textId="77777777" w:rsidR="001D075D" w:rsidRDefault="001D075D" w:rsidP="001D075D">
      <w:pPr>
        <w:pStyle w:val="Tekstopmerking"/>
      </w:pPr>
      <w:r>
        <w:t>5. Nadat alles vanuit vorige punten in orde is (Privacy Officer controle akkoord, CISO controle akkoord), stuurt de proceseigenaar de verwerkersovereenkomst ter tekening naar de tekenbevoegde van Oosterhout.</w:t>
      </w:r>
    </w:p>
    <w:p w14:paraId="72A821D7" w14:textId="77777777" w:rsidR="001D075D" w:rsidRDefault="001D075D" w:rsidP="001D075D">
      <w:pPr>
        <w:pStyle w:val="Tekstopmerking"/>
      </w:pPr>
      <w:r>
        <w:t xml:space="preserve">6. Daarna stuurt de proceseigenaar de verwerkersovereenkomst ter tekening naar de leverancier. </w:t>
      </w:r>
    </w:p>
    <w:p w14:paraId="372738FB" w14:textId="77777777" w:rsidR="001D075D" w:rsidRDefault="001D075D" w:rsidP="001D075D">
      <w:pPr>
        <w:pStyle w:val="Tekstopmerking"/>
      </w:pPr>
      <w:r>
        <w:t>7. Nadat de proceseigenaar de door beide partijen getekende verwerkersovereenkomst van de leverancier ontvangt, stuurt de proceseigenaar deze naar:</w:t>
      </w:r>
    </w:p>
    <w:p w14:paraId="76C1C308" w14:textId="77777777" w:rsidR="001D075D" w:rsidRDefault="001D075D" w:rsidP="001D075D">
      <w:pPr>
        <w:pStyle w:val="Tekstopmerking"/>
      </w:pPr>
      <w:r>
        <w:t>-</w:t>
      </w:r>
      <w:hyperlink r:id="rId3" w:history="1">
        <w:r w:rsidRPr="00F064F1">
          <w:rPr>
            <w:rStyle w:val="Hyperlink"/>
          </w:rPr>
          <w:t>privacy@oosterhout.nl</w:t>
        </w:r>
      </w:hyperlink>
    </w:p>
    <w:p w14:paraId="4F0CB545" w14:textId="77777777" w:rsidR="001D075D" w:rsidRDefault="001D075D" w:rsidP="001D075D">
      <w:pPr>
        <w:pStyle w:val="Tekstopmerking"/>
      </w:pPr>
      <w:r>
        <w:t xml:space="preserve">-of  </w:t>
      </w:r>
      <w:hyperlink r:id="rId4" w:history="1">
        <w:r w:rsidRPr="00F064F1">
          <w:rPr>
            <w:rStyle w:val="Hyperlink"/>
          </w:rPr>
          <w:t>privacy@equalit.nl</w:t>
        </w:r>
      </w:hyperlink>
      <w:r>
        <w:t xml:space="preserve"> (voor verwerkersovereenkomst van Equalit).</w:t>
      </w:r>
    </w:p>
  </w:comment>
  <w:comment w:id="1" w:author="Auteur" w:initials="A">
    <w:p w14:paraId="020B5B48" w14:textId="514F583A" w:rsidR="00792DD2" w:rsidRDefault="00792DD2" w:rsidP="00CD2768">
      <w:pPr>
        <w:pStyle w:val="Tekstopmerking"/>
      </w:pPr>
      <w:r>
        <w:rPr>
          <w:rStyle w:val="Verwijzingopmerking"/>
        </w:rPr>
        <w:annotationRef/>
      </w:r>
      <w:r>
        <w:t xml:space="preserve">De originele verwerkersovereenkomst bevat een uitgebreide toelichting op de artikelen en bijlagen. Die toelichting is niet bindend. Vanwege de overzichtelijkheid is deze toelichting verwijderd uit dit document. Mocht je toch de toelichting willen raadplegen, vindt je deze hier: </w:t>
      </w:r>
      <w:hyperlink r:id="rId5" w:history="1">
        <w:r w:rsidRPr="00CD2768">
          <w:rPr>
            <w:rStyle w:val="Hyperlink"/>
          </w:rPr>
          <w:t>Producten - Informatiebeveiligingsdienst</w:t>
        </w:r>
      </w:hyperlink>
      <w:r>
        <w:t>.</w:t>
      </w:r>
    </w:p>
  </w:comment>
  <w:comment w:id="6" w:author="Auteur" w:initials="A">
    <w:p w14:paraId="6DBA41EE" w14:textId="77777777" w:rsidR="00650DFC" w:rsidRDefault="006A727D" w:rsidP="00650DFC">
      <w:pPr>
        <w:pStyle w:val="Tekstopmerking"/>
      </w:pPr>
      <w:r>
        <w:rPr>
          <w:rStyle w:val="Verwijzingopmerking"/>
        </w:rPr>
        <w:annotationRef/>
      </w:r>
      <w:r w:rsidR="00650DFC">
        <w:t>Oosterhout, ajb geel gearceerde velden invullen (naam hoofdovereenkomst)</w:t>
      </w:r>
    </w:p>
  </w:comment>
  <w:comment w:id="9" w:author="Auteur" w:initials="A">
    <w:p w14:paraId="7D70D518" w14:textId="640320AF" w:rsidR="00714330" w:rsidRDefault="00000000">
      <w:r>
        <w:annotationRef/>
      </w:r>
      <w:r w:rsidRPr="34CE829E">
        <w:t>Oosterhout, ajb geel gearceerde velden invullen.</w:t>
      </w:r>
    </w:p>
  </w:comment>
  <w:comment w:id="12" w:author="Auteur" w:initials="A">
    <w:p w14:paraId="021FA44F" w14:textId="39EAC5D1" w:rsidR="00786D38" w:rsidRDefault="00786D38" w:rsidP="00786D38">
      <w:pPr>
        <w:pStyle w:val="Tekstopmerking"/>
      </w:pPr>
      <w:r>
        <w:rPr>
          <w:rStyle w:val="Verwijzingopmerking"/>
        </w:rPr>
        <w:annotationRef/>
      </w:r>
      <w:r>
        <w:t>Leverancier, ajb lichtblauw gearceerde velden invullen</w:t>
      </w:r>
    </w:p>
  </w:comment>
  <w:comment w:id="14" w:author="Auteur" w:initials="A">
    <w:p w14:paraId="1EA3DCE8" w14:textId="77777777" w:rsidR="00650DFC" w:rsidRDefault="00786D38" w:rsidP="00650DFC">
      <w:pPr>
        <w:pStyle w:val="Tekstopmerking"/>
      </w:pPr>
      <w:r>
        <w:rPr>
          <w:rStyle w:val="Verwijzingopmerking"/>
        </w:rPr>
        <w:annotationRef/>
      </w:r>
      <w:r w:rsidR="00650DFC">
        <w:t>Oosterhout, ajb geel gearceerde velden invullen.</w:t>
      </w:r>
      <w:r w:rsidR="00650DFC">
        <w:br/>
      </w:r>
    </w:p>
  </w:comment>
  <w:comment w:id="27" w:author="Auteur" w:initials="A">
    <w:p w14:paraId="3B983FF0" w14:textId="77777777" w:rsidR="00650DFC" w:rsidRDefault="009C284E" w:rsidP="00650DFC">
      <w:pPr>
        <w:pStyle w:val="Tekstopmerking"/>
      </w:pPr>
      <w:r>
        <w:rPr>
          <w:rStyle w:val="Verwijzingopmerking"/>
        </w:rPr>
        <w:annotationRef/>
      </w:r>
      <w:r w:rsidR="00650DFC">
        <w:t>Dit addendum is aan dit VWO model door Oosterhout toegevoegd.</w:t>
      </w:r>
    </w:p>
  </w:comment>
  <w:comment w:id="28" w:author="Auteur" w:initials="A">
    <w:p w14:paraId="70695A49" w14:textId="496F8105" w:rsidR="00650DFC" w:rsidRDefault="00843921" w:rsidP="00650DFC">
      <w:pPr>
        <w:pStyle w:val="Tekstopmerking"/>
      </w:pPr>
      <w:r>
        <w:rPr>
          <w:rStyle w:val="Verwijzingopmerking"/>
        </w:rPr>
        <w:annotationRef/>
      </w:r>
      <w:r w:rsidR="00650DFC">
        <w:t>Oosterhout, ajb geel gearceerde velden invullen</w:t>
      </w:r>
    </w:p>
  </w:comment>
  <w:comment w:id="29" w:author="Auteur" w:initials="A">
    <w:p w14:paraId="2443884E" w14:textId="40F04F24" w:rsidR="00843921" w:rsidRDefault="00843921" w:rsidP="00AB3820">
      <w:pPr>
        <w:pStyle w:val="Tekstopmerking"/>
      </w:pPr>
      <w:r>
        <w:rPr>
          <w:rStyle w:val="Verwijzingopmerking"/>
        </w:rPr>
        <w:annotationRef/>
      </w:r>
      <w:r>
        <w:t>Leverancier, ajb lichtblauw gearceerde velden invullen</w:t>
      </w:r>
    </w:p>
  </w:comment>
  <w:comment w:id="30" w:author="Auteur" w:initials="A">
    <w:p w14:paraId="458F6528" w14:textId="77925472" w:rsidR="007F162B" w:rsidRDefault="007F162B">
      <w:r>
        <w:annotationRef/>
      </w:r>
      <w:r w:rsidRPr="5E15F669">
        <w:t>Oosterhout, pas laten ondertekenen nadat de definitieve conceptversie door de Privacy Officer is getoetst.</w:t>
      </w:r>
    </w:p>
  </w:comment>
  <w:comment w:id="32" w:author="Auteur" w:initials="A">
    <w:p w14:paraId="6529C51E" w14:textId="77777777" w:rsidR="00650DFC" w:rsidRDefault="001A742F" w:rsidP="00650DFC">
      <w:pPr>
        <w:pStyle w:val="Tekstopmerking"/>
      </w:pPr>
      <w:r>
        <w:rPr>
          <w:rStyle w:val="Verwijzingopmerking"/>
        </w:rPr>
        <w:annotationRef/>
      </w:r>
      <w:r w:rsidR="00650DFC">
        <w:t>Oosterhout, ajb geel gearceerde velden invullen</w:t>
      </w:r>
    </w:p>
  </w:comment>
  <w:comment w:id="33" w:author="Auteur" w:initials="A">
    <w:p w14:paraId="0E7BF548" w14:textId="4B9638B2" w:rsidR="001A742F" w:rsidRDefault="001A742F" w:rsidP="001A742F">
      <w:pPr>
        <w:pStyle w:val="Tekstopmerking"/>
      </w:pPr>
      <w:r>
        <w:rPr>
          <w:rStyle w:val="Verwijzingopmerking"/>
        </w:rPr>
        <w:annotationRef/>
      </w:r>
      <w:r>
        <w:t>Leverancier, ajb lichtblauw gearceerde velden invullen</w:t>
      </w:r>
    </w:p>
  </w:comment>
  <w:comment w:id="35" w:author="Auteur" w:initials="A">
    <w:p w14:paraId="2131C010" w14:textId="77777777" w:rsidR="0015611B" w:rsidRDefault="0015611B" w:rsidP="0015611B">
      <w:pPr>
        <w:pStyle w:val="Tekstopmerking"/>
      </w:pPr>
      <w:r>
        <w:rPr>
          <w:rStyle w:val="Verwijzingopmerking"/>
        </w:rPr>
        <w:annotationRef/>
      </w:r>
      <w:r>
        <w:t xml:space="preserve">Naam, Adres, Woonplaats, </w:t>
      </w:r>
    </w:p>
    <w:p w14:paraId="0CA1F577" w14:textId="77777777" w:rsidR="0015611B" w:rsidRDefault="0015611B" w:rsidP="0015611B">
      <w:pPr>
        <w:pStyle w:val="Tekstopmerking"/>
      </w:pPr>
      <w:r>
        <w:t>Geboortedatum, Geslacht, Burgerlijke staat, Gezinssamenstelling, Telefoonnummer, E-mailadres, Inloggegevens (gebruikersnaam, wachtwoord), Internetgegevens (IP-adres, online surfgedrag, cookies), Financiële gegevens, Sollicitantengegevens, Medewerkersgegevens, Geheime gegevens, Gegevens gezinsleden, Beroep/bedrijf/opleiding, Kinderen, Gehandicapten, BSN, Kopie identiteitsbewijs, Personeelsdossier, Politiegegevens, Locatiegegevens, Stigmatiserende gegevens (gokverslaving, schoolprestaties, werk- of relatieproblemen), Anders, namelijk …</w:t>
      </w:r>
    </w:p>
  </w:comment>
  <w:comment w:id="36" w:author="Auteur" w:initials="A">
    <w:p w14:paraId="3D1D75AD" w14:textId="77777777" w:rsidR="0015611B" w:rsidRDefault="0015611B" w:rsidP="0015611B">
      <w:pPr>
        <w:pStyle w:val="Tekstopmerking"/>
      </w:pPr>
      <w:r>
        <w:rPr>
          <w:rStyle w:val="Verwijzingopmerking"/>
        </w:rPr>
        <w:annotationRef/>
      </w:r>
      <w:r>
        <w:t>Ras of etnische gegevens, Politieke opvattingen, Religieuze of levensbeschouwelijke overtuigingen, Lidmaatschap van een vakbond, Genetische gegevens, Biometrische gegevens met het oog op de unieke identificatie van een persoon, Gegevens over gezondheid, Gegevens over iemands seksueel gedrag of seksuele gerichtheid, Strafrechtelijke gegevens</w:t>
      </w:r>
    </w:p>
  </w:comment>
  <w:comment w:id="37" w:author="Auteur" w:initials="A">
    <w:p w14:paraId="68FA08B5" w14:textId="77777777" w:rsidR="00650DFC" w:rsidRDefault="00B1355F" w:rsidP="00650DFC">
      <w:pPr>
        <w:pStyle w:val="Tekstopmerking"/>
      </w:pPr>
      <w:r>
        <w:rPr>
          <w:rStyle w:val="Verwijzingopmerking"/>
        </w:rPr>
        <w:annotationRef/>
      </w:r>
      <w:r w:rsidR="00650DFC">
        <w:t>Oosterhout, ajb geel gearceerde velden invullen met een meer gedetailleerde omschrijving van de verwerking(en). Omschrijf vooral de datastromen: hoe komt de leverancier aan de persoonsgegevens; worden deze aan hem verstrekt of krijgt hij er op een andere manier toegang toe?</w:t>
      </w:r>
    </w:p>
    <w:p w14:paraId="23923709" w14:textId="77777777" w:rsidR="00650DFC" w:rsidRDefault="00650DFC" w:rsidP="00650DFC">
      <w:pPr>
        <w:pStyle w:val="Tekstopmerking"/>
      </w:pPr>
      <w:r>
        <w:t xml:space="preserve">  </w:t>
      </w:r>
    </w:p>
  </w:comment>
  <w:comment w:id="38" w:author="Auteur" w:initials="A">
    <w:p w14:paraId="792EE8B7" w14:textId="77777777" w:rsidR="00650DFC" w:rsidRDefault="00B6093C" w:rsidP="00650DFC">
      <w:pPr>
        <w:pStyle w:val="Tekstopmerking"/>
      </w:pPr>
      <w:r>
        <w:rPr>
          <w:rStyle w:val="Verwijzingopmerking"/>
        </w:rPr>
        <w:annotationRef/>
      </w:r>
      <w:r w:rsidR="00650DFC">
        <w:t>Oosterhout, ajb geel gearceerde velden invullen</w:t>
      </w:r>
    </w:p>
  </w:comment>
  <w:comment w:id="39" w:author="Auteur" w:initials="A">
    <w:p w14:paraId="7181FB97" w14:textId="77777777" w:rsidR="00E81101" w:rsidRDefault="00E81101" w:rsidP="00E81101">
      <w:pPr>
        <w:pStyle w:val="Tekstopmerking"/>
      </w:pPr>
      <w:r>
        <w:rPr>
          <w:rStyle w:val="Verwijzingopmerking"/>
        </w:rPr>
        <w:annotationRef/>
      </w:r>
      <w:r>
        <w:t xml:space="preserve">Oosterhout, verwijderen wat niet van toepassing is. </w:t>
      </w:r>
    </w:p>
  </w:comment>
  <w:comment w:id="41" w:author="Auteur" w:initials="A">
    <w:p w14:paraId="6D1C6889" w14:textId="21A06F7A" w:rsidR="00AA784F" w:rsidRDefault="00AA784F" w:rsidP="00AA784F">
      <w:pPr>
        <w:pStyle w:val="Tekstopmerking"/>
      </w:pPr>
      <w:r>
        <w:rPr>
          <w:rStyle w:val="Verwijzingopmerking"/>
        </w:rPr>
        <w:annotationRef/>
      </w:r>
      <w:r>
        <w:t>Leverancier, ajb lichtblauw gearceerde velden invullen. Als er niets is, vul ajb ''NVT'' in</w:t>
      </w:r>
    </w:p>
  </w:comment>
  <w:comment w:id="43" w:author="Auteur" w:initials="A">
    <w:p w14:paraId="78A2BA87" w14:textId="77777777" w:rsidR="00650DFC" w:rsidRDefault="00EA61E5" w:rsidP="00650DFC">
      <w:pPr>
        <w:pStyle w:val="Tekstopmerking"/>
      </w:pPr>
      <w:r>
        <w:rPr>
          <w:rStyle w:val="Verwijzingopmerking"/>
        </w:rPr>
        <w:annotationRef/>
      </w:r>
      <w:r w:rsidR="00650DFC">
        <w:t xml:space="preserve">Leverancier, </w:t>
      </w:r>
    </w:p>
    <w:p w14:paraId="15DABB7D" w14:textId="77777777" w:rsidR="00650DFC" w:rsidRDefault="00650DFC" w:rsidP="00650DFC">
      <w:pPr>
        <w:pStyle w:val="Tekstopmerking"/>
      </w:pPr>
      <w:r>
        <w:t xml:space="preserve">1) ajb aanvinken wat van toepassing is. (de veldjes zijn klikbaar). </w:t>
      </w:r>
    </w:p>
    <w:p w14:paraId="56F5BD31" w14:textId="77777777" w:rsidR="00650DFC" w:rsidRDefault="00650DFC" w:rsidP="00650DFC">
      <w:pPr>
        <w:pStyle w:val="Tekstopmerking"/>
      </w:pPr>
      <w:r>
        <w:t>2) stuur de bijbehorende documentatie (bijv. certificaten, VVT) aan proceseigenaar van Oosterhout (of Equalit).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0CB545" w15:done="0"/>
  <w15:commentEx w15:paraId="020B5B48" w15:done="0"/>
  <w15:commentEx w15:paraId="6DBA41EE" w15:done="0"/>
  <w15:commentEx w15:paraId="7D70D518" w15:done="0"/>
  <w15:commentEx w15:paraId="021FA44F" w15:done="0"/>
  <w15:commentEx w15:paraId="1EA3DCE8" w15:done="0"/>
  <w15:commentEx w15:paraId="3B983FF0" w15:done="0"/>
  <w15:commentEx w15:paraId="70695A49" w15:done="0"/>
  <w15:commentEx w15:paraId="2443884E" w15:done="0"/>
  <w15:commentEx w15:paraId="458F6528" w15:done="0"/>
  <w15:commentEx w15:paraId="6529C51E" w15:done="0"/>
  <w15:commentEx w15:paraId="0E7BF548" w15:done="0"/>
  <w15:commentEx w15:paraId="0CA1F577" w15:done="0"/>
  <w15:commentEx w15:paraId="3D1D75AD" w15:done="0"/>
  <w15:commentEx w15:paraId="23923709" w15:done="0"/>
  <w15:commentEx w15:paraId="792EE8B7" w15:done="0"/>
  <w15:commentEx w15:paraId="7181FB97" w15:done="0"/>
  <w15:commentEx w15:paraId="6D1C6889" w15:done="0"/>
  <w15:commentEx w15:paraId="56F5BD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0CB545" w16cid:durableId="65A3AE4D"/>
  <w16cid:commentId w16cid:paraId="020B5B48" w16cid:durableId="2A313962"/>
  <w16cid:commentId w16cid:paraId="6DBA41EE" w16cid:durableId="2A3125C3"/>
  <w16cid:commentId w16cid:paraId="7D70D518" w16cid:durableId="2A312627"/>
  <w16cid:commentId w16cid:paraId="021FA44F" w16cid:durableId="2981B09A"/>
  <w16cid:commentId w16cid:paraId="1EA3DCE8" w16cid:durableId="2A3126F3"/>
  <w16cid:commentId w16cid:paraId="3B983FF0" w16cid:durableId="2B0D614B"/>
  <w16cid:commentId w16cid:paraId="70695A49" w16cid:durableId="2A312888"/>
  <w16cid:commentId w16cid:paraId="2443884E" w16cid:durableId="2A3128B6"/>
  <w16cid:commentId w16cid:paraId="458F6528" w16cid:durableId="2F55B5EF"/>
  <w16cid:commentId w16cid:paraId="6529C51E" w16cid:durableId="2A312BB0"/>
  <w16cid:commentId w16cid:paraId="0E7BF548" w16cid:durableId="2A312BBA"/>
  <w16cid:commentId w16cid:paraId="0CA1F577" w16cid:durableId="2A251FE3"/>
  <w16cid:commentId w16cid:paraId="3D1D75AD" w16cid:durableId="2A25203B"/>
  <w16cid:commentId w16cid:paraId="23923709" w16cid:durableId="2ACC9433"/>
  <w16cid:commentId w16cid:paraId="792EE8B7" w16cid:durableId="2981B136"/>
  <w16cid:commentId w16cid:paraId="7181FB97" w16cid:durableId="2F258956"/>
  <w16cid:commentId w16cid:paraId="6D1C6889" w16cid:durableId="725D9CEF"/>
  <w16cid:commentId w16cid:paraId="56F5BD31" w16cid:durableId="2A3131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7F7E" w14:textId="77777777" w:rsidR="00CC73EB" w:rsidRDefault="00CC73EB">
      <w:r>
        <w:separator/>
      </w:r>
    </w:p>
  </w:endnote>
  <w:endnote w:type="continuationSeparator" w:id="0">
    <w:p w14:paraId="22965F27" w14:textId="77777777" w:rsidR="00CC73EB" w:rsidRDefault="00CC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B0E7" w14:textId="77777777" w:rsidR="009D4442" w:rsidRDefault="009D444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1046799571"/>
      <w:docPartObj>
        <w:docPartGallery w:val="Page Numbers (Bottom of Page)"/>
        <w:docPartUnique/>
      </w:docPartObj>
    </w:sdt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D962" w14:textId="77777777" w:rsidR="00CC73EB" w:rsidRDefault="00CC73EB">
      <w:r>
        <w:separator/>
      </w:r>
    </w:p>
  </w:footnote>
  <w:footnote w:type="continuationSeparator" w:id="0">
    <w:p w14:paraId="12D9CFF7" w14:textId="77777777" w:rsidR="00CC73EB" w:rsidRDefault="00CC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5AAD9D5D" w:rsidR="00B5070A" w:rsidRDefault="009D4442" w:rsidP="0095110B">
    <w:pPr>
      <w:pStyle w:val="Koptekst"/>
      <w:tabs>
        <w:tab w:val="clear" w:pos="4536"/>
        <w:tab w:val="clear" w:pos="9072"/>
        <w:tab w:val="left" w:pos="2475"/>
      </w:tabs>
    </w:pPr>
    <w:r>
      <w:rPr>
        <w:noProof/>
        <w:lang w:bidi="ar-SA"/>
      </w:rPr>
      <w:drawing>
        <wp:anchor distT="0" distB="0" distL="114300" distR="114300" simplePos="0" relativeHeight="503316439" behindDoc="0" locked="0" layoutInCell="1" allowOverlap="1" wp14:anchorId="13846D2F" wp14:editId="19AAA55D">
          <wp:simplePos x="0" y="0"/>
          <wp:positionH relativeFrom="column">
            <wp:posOffset>3958350</wp:posOffset>
          </wp:positionH>
          <wp:positionV relativeFrom="paragraph">
            <wp:posOffset>142240</wp:posOffset>
          </wp:positionV>
          <wp:extent cx="2508250" cy="676275"/>
          <wp:effectExtent l="0" t="0" r="6350" b="9525"/>
          <wp:wrapNone/>
          <wp:docPr id="19806294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250" cy="676275"/>
                  </a:xfrm>
                  <a:prstGeom prst="rect">
                    <a:avLst/>
                  </a:prstGeom>
                  <a:noFill/>
                  <a:ln>
                    <a:noFill/>
                  </a:ln>
                </pic:spPr>
              </pic:pic>
            </a:graphicData>
          </a:graphic>
        </wp:anchor>
      </w:drawing>
    </w:r>
    <w:r w:rsidR="00B5070A">
      <w:tab/>
    </w:r>
  </w:p>
  <w:p w14:paraId="47052286" w14:textId="3FEBF89E" w:rsidR="00B5070A" w:rsidRDefault="00B5070A" w:rsidP="0095110B">
    <w:pPr>
      <w:pStyle w:val="Koptekst"/>
      <w:tabs>
        <w:tab w:val="clear" w:pos="4536"/>
        <w:tab w:val="clear" w:pos="9072"/>
        <w:tab w:val="left" w:pos="2475"/>
      </w:tabs>
    </w:pP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4F72" w14:textId="77777777" w:rsidR="009D4442" w:rsidRDefault="009D444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778583AF" w:rsidR="00B5070A" w:rsidRDefault="009D4442" w:rsidP="002F0163">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5819CB3B" wp14:editId="2AC8E9A7">
          <wp:simplePos x="0" y="0"/>
          <wp:positionH relativeFrom="column">
            <wp:posOffset>3941002</wp:posOffset>
          </wp:positionH>
          <wp:positionV relativeFrom="paragraph">
            <wp:posOffset>172529</wp:posOffset>
          </wp:positionV>
          <wp:extent cx="2508250" cy="676275"/>
          <wp:effectExtent l="0" t="0" r="6350" b="9525"/>
          <wp:wrapNone/>
          <wp:docPr id="10198877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250" cy="6762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3D3EDA"/>
    <w:multiLevelType w:val="hybridMultilevel"/>
    <w:tmpl w:val="CDFCCF7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1"/>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30"/>
  </w:num>
  <w:num w:numId="43" w16cid:durableId="1715737194">
    <w:abstractNumId w:val="6"/>
  </w:num>
  <w:num w:numId="44" w16cid:durableId="85467241">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221F8"/>
    <w:rsid w:val="000227FE"/>
    <w:rsid w:val="0002350D"/>
    <w:rsid w:val="0002355E"/>
    <w:rsid w:val="00027089"/>
    <w:rsid w:val="00030E99"/>
    <w:rsid w:val="000505E8"/>
    <w:rsid w:val="00053C4A"/>
    <w:rsid w:val="00055D20"/>
    <w:rsid w:val="00060E42"/>
    <w:rsid w:val="000620E1"/>
    <w:rsid w:val="000712C2"/>
    <w:rsid w:val="00071EEE"/>
    <w:rsid w:val="0007375A"/>
    <w:rsid w:val="00076158"/>
    <w:rsid w:val="00076715"/>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13475"/>
    <w:rsid w:val="00115ED0"/>
    <w:rsid w:val="00120750"/>
    <w:rsid w:val="00126243"/>
    <w:rsid w:val="00132EC1"/>
    <w:rsid w:val="00135F9B"/>
    <w:rsid w:val="00141229"/>
    <w:rsid w:val="00144830"/>
    <w:rsid w:val="001459BB"/>
    <w:rsid w:val="00155A80"/>
    <w:rsid w:val="0015611B"/>
    <w:rsid w:val="001577A3"/>
    <w:rsid w:val="0017284D"/>
    <w:rsid w:val="001739AC"/>
    <w:rsid w:val="00175FA2"/>
    <w:rsid w:val="00180335"/>
    <w:rsid w:val="00180556"/>
    <w:rsid w:val="00180603"/>
    <w:rsid w:val="001807F1"/>
    <w:rsid w:val="001813CD"/>
    <w:rsid w:val="0018572F"/>
    <w:rsid w:val="00186350"/>
    <w:rsid w:val="00186E77"/>
    <w:rsid w:val="001957DB"/>
    <w:rsid w:val="001A19FE"/>
    <w:rsid w:val="001A5B35"/>
    <w:rsid w:val="001A742F"/>
    <w:rsid w:val="001B30DF"/>
    <w:rsid w:val="001B53A5"/>
    <w:rsid w:val="001B631F"/>
    <w:rsid w:val="001C1A99"/>
    <w:rsid w:val="001C22F4"/>
    <w:rsid w:val="001D075D"/>
    <w:rsid w:val="001D1437"/>
    <w:rsid w:val="001E01E4"/>
    <w:rsid w:val="001E666E"/>
    <w:rsid w:val="001E70A0"/>
    <w:rsid w:val="001F1DA4"/>
    <w:rsid w:val="001F4A10"/>
    <w:rsid w:val="001F4D1B"/>
    <w:rsid w:val="001F7110"/>
    <w:rsid w:val="002019E7"/>
    <w:rsid w:val="00202270"/>
    <w:rsid w:val="00202C0A"/>
    <w:rsid w:val="00205E84"/>
    <w:rsid w:val="00206DE7"/>
    <w:rsid w:val="002216F1"/>
    <w:rsid w:val="00224F09"/>
    <w:rsid w:val="00232B1B"/>
    <w:rsid w:val="00233AE6"/>
    <w:rsid w:val="002353BC"/>
    <w:rsid w:val="00235A14"/>
    <w:rsid w:val="00236271"/>
    <w:rsid w:val="002414BE"/>
    <w:rsid w:val="00242EB0"/>
    <w:rsid w:val="002507F7"/>
    <w:rsid w:val="0025750A"/>
    <w:rsid w:val="00272BBD"/>
    <w:rsid w:val="00273192"/>
    <w:rsid w:val="00274ED4"/>
    <w:rsid w:val="00280485"/>
    <w:rsid w:val="0028199B"/>
    <w:rsid w:val="00282ECB"/>
    <w:rsid w:val="00283312"/>
    <w:rsid w:val="00291912"/>
    <w:rsid w:val="00292631"/>
    <w:rsid w:val="00292E36"/>
    <w:rsid w:val="00296DDC"/>
    <w:rsid w:val="002A0A6D"/>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4DA3"/>
    <w:rsid w:val="00316650"/>
    <w:rsid w:val="003234F3"/>
    <w:rsid w:val="003313F7"/>
    <w:rsid w:val="00331CC3"/>
    <w:rsid w:val="00333528"/>
    <w:rsid w:val="003336CA"/>
    <w:rsid w:val="00336F6F"/>
    <w:rsid w:val="00337E86"/>
    <w:rsid w:val="0034168A"/>
    <w:rsid w:val="00341AFA"/>
    <w:rsid w:val="00343113"/>
    <w:rsid w:val="00346D52"/>
    <w:rsid w:val="003478B0"/>
    <w:rsid w:val="00354407"/>
    <w:rsid w:val="00354C71"/>
    <w:rsid w:val="003613FE"/>
    <w:rsid w:val="003614B4"/>
    <w:rsid w:val="003630A5"/>
    <w:rsid w:val="00363301"/>
    <w:rsid w:val="003639C4"/>
    <w:rsid w:val="00374BB4"/>
    <w:rsid w:val="00375B21"/>
    <w:rsid w:val="003776A1"/>
    <w:rsid w:val="00377E63"/>
    <w:rsid w:val="00381684"/>
    <w:rsid w:val="00381D0F"/>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D2B61"/>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172E7"/>
    <w:rsid w:val="0042206C"/>
    <w:rsid w:val="00424A03"/>
    <w:rsid w:val="00425789"/>
    <w:rsid w:val="00425E2E"/>
    <w:rsid w:val="00426680"/>
    <w:rsid w:val="004302B2"/>
    <w:rsid w:val="00430F06"/>
    <w:rsid w:val="004333D0"/>
    <w:rsid w:val="00433EAE"/>
    <w:rsid w:val="00437E57"/>
    <w:rsid w:val="00441A1D"/>
    <w:rsid w:val="00452BA0"/>
    <w:rsid w:val="00453CBE"/>
    <w:rsid w:val="00454B66"/>
    <w:rsid w:val="00466F88"/>
    <w:rsid w:val="00466FA8"/>
    <w:rsid w:val="00471BF1"/>
    <w:rsid w:val="004806E9"/>
    <w:rsid w:val="00485D83"/>
    <w:rsid w:val="0048663B"/>
    <w:rsid w:val="00490C1C"/>
    <w:rsid w:val="00497880"/>
    <w:rsid w:val="004A00E3"/>
    <w:rsid w:val="004A0D0B"/>
    <w:rsid w:val="004A13EE"/>
    <w:rsid w:val="004A2271"/>
    <w:rsid w:val="004A23F7"/>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37361"/>
    <w:rsid w:val="0054259D"/>
    <w:rsid w:val="00546DCC"/>
    <w:rsid w:val="00547146"/>
    <w:rsid w:val="00547810"/>
    <w:rsid w:val="00547DB9"/>
    <w:rsid w:val="00555DC3"/>
    <w:rsid w:val="00556F49"/>
    <w:rsid w:val="00557774"/>
    <w:rsid w:val="00557F48"/>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4854"/>
    <w:rsid w:val="006051CC"/>
    <w:rsid w:val="00605EAB"/>
    <w:rsid w:val="006101B9"/>
    <w:rsid w:val="0061111F"/>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47B37"/>
    <w:rsid w:val="00650DFC"/>
    <w:rsid w:val="00651F3B"/>
    <w:rsid w:val="006533F9"/>
    <w:rsid w:val="00655D68"/>
    <w:rsid w:val="00656029"/>
    <w:rsid w:val="00656E9A"/>
    <w:rsid w:val="00662A4F"/>
    <w:rsid w:val="00662CFE"/>
    <w:rsid w:val="00664E63"/>
    <w:rsid w:val="00672409"/>
    <w:rsid w:val="0068212A"/>
    <w:rsid w:val="006863EF"/>
    <w:rsid w:val="006945D8"/>
    <w:rsid w:val="006A21D9"/>
    <w:rsid w:val="006A6022"/>
    <w:rsid w:val="006A727D"/>
    <w:rsid w:val="006A743E"/>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4946"/>
    <w:rsid w:val="007061BD"/>
    <w:rsid w:val="0071034F"/>
    <w:rsid w:val="0071206D"/>
    <w:rsid w:val="00712D86"/>
    <w:rsid w:val="00714022"/>
    <w:rsid w:val="00714330"/>
    <w:rsid w:val="007310E7"/>
    <w:rsid w:val="00731D9E"/>
    <w:rsid w:val="00735340"/>
    <w:rsid w:val="00736161"/>
    <w:rsid w:val="007364BF"/>
    <w:rsid w:val="00736834"/>
    <w:rsid w:val="00737F82"/>
    <w:rsid w:val="00742F93"/>
    <w:rsid w:val="00743BD0"/>
    <w:rsid w:val="00744B2F"/>
    <w:rsid w:val="00746022"/>
    <w:rsid w:val="007469DA"/>
    <w:rsid w:val="00751726"/>
    <w:rsid w:val="007563D8"/>
    <w:rsid w:val="00763571"/>
    <w:rsid w:val="0076385F"/>
    <w:rsid w:val="007644C0"/>
    <w:rsid w:val="00764BD3"/>
    <w:rsid w:val="007650A4"/>
    <w:rsid w:val="0077250A"/>
    <w:rsid w:val="007770B0"/>
    <w:rsid w:val="00786372"/>
    <w:rsid w:val="00786D38"/>
    <w:rsid w:val="0078746A"/>
    <w:rsid w:val="00787B76"/>
    <w:rsid w:val="00792DD2"/>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C3EE2"/>
    <w:rsid w:val="007D4FF3"/>
    <w:rsid w:val="007E000D"/>
    <w:rsid w:val="007E0BFF"/>
    <w:rsid w:val="007E5729"/>
    <w:rsid w:val="007E65B3"/>
    <w:rsid w:val="007F162B"/>
    <w:rsid w:val="007F43ED"/>
    <w:rsid w:val="007F6C97"/>
    <w:rsid w:val="00802B63"/>
    <w:rsid w:val="00802C94"/>
    <w:rsid w:val="00805A0D"/>
    <w:rsid w:val="008068E4"/>
    <w:rsid w:val="008114F2"/>
    <w:rsid w:val="00816B07"/>
    <w:rsid w:val="00816F62"/>
    <w:rsid w:val="00820546"/>
    <w:rsid w:val="0083401A"/>
    <w:rsid w:val="008341F1"/>
    <w:rsid w:val="0083448B"/>
    <w:rsid w:val="00834C69"/>
    <w:rsid w:val="008412FE"/>
    <w:rsid w:val="0084193C"/>
    <w:rsid w:val="00843921"/>
    <w:rsid w:val="00846B47"/>
    <w:rsid w:val="00847B4E"/>
    <w:rsid w:val="008544E4"/>
    <w:rsid w:val="008550BA"/>
    <w:rsid w:val="00856B6A"/>
    <w:rsid w:val="00856B85"/>
    <w:rsid w:val="00860DFC"/>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4803"/>
    <w:rsid w:val="008C5434"/>
    <w:rsid w:val="008C5ED9"/>
    <w:rsid w:val="008C7836"/>
    <w:rsid w:val="008E4BDE"/>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25"/>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6CD9"/>
    <w:rsid w:val="00997FBA"/>
    <w:rsid w:val="009A6BBB"/>
    <w:rsid w:val="009A7FF0"/>
    <w:rsid w:val="009B0214"/>
    <w:rsid w:val="009B4F52"/>
    <w:rsid w:val="009B6A94"/>
    <w:rsid w:val="009C160E"/>
    <w:rsid w:val="009C284E"/>
    <w:rsid w:val="009C36E8"/>
    <w:rsid w:val="009C61B5"/>
    <w:rsid w:val="009D0D8E"/>
    <w:rsid w:val="009D1081"/>
    <w:rsid w:val="009D332D"/>
    <w:rsid w:val="009D4442"/>
    <w:rsid w:val="009D753C"/>
    <w:rsid w:val="009D7D53"/>
    <w:rsid w:val="009E0115"/>
    <w:rsid w:val="009E1141"/>
    <w:rsid w:val="009E3FB6"/>
    <w:rsid w:val="009E465B"/>
    <w:rsid w:val="009E7145"/>
    <w:rsid w:val="009E71C6"/>
    <w:rsid w:val="009E7B37"/>
    <w:rsid w:val="009F1156"/>
    <w:rsid w:val="009F1902"/>
    <w:rsid w:val="009F60AA"/>
    <w:rsid w:val="009F641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498E"/>
    <w:rsid w:val="00A35921"/>
    <w:rsid w:val="00A46198"/>
    <w:rsid w:val="00A509C4"/>
    <w:rsid w:val="00A50D44"/>
    <w:rsid w:val="00A514A9"/>
    <w:rsid w:val="00A51B25"/>
    <w:rsid w:val="00A524FD"/>
    <w:rsid w:val="00A53C49"/>
    <w:rsid w:val="00A55E72"/>
    <w:rsid w:val="00A57553"/>
    <w:rsid w:val="00A60670"/>
    <w:rsid w:val="00A64888"/>
    <w:rsid w:val="00A6701C"/>
    <w:rsid w:val="00A67142"/>
    <w:rsid w:val="00A704B2"/>
    <w:rsid w:val="00A712EC"/>
    <w:rsid w:val="00A7338A"/>
    <w:rsid w:val="00A869F7"/>
    <w:rsid w:val="00A91115"/>
    <w:rsid w:val="00A916CD"/>
    <w:rsid w:val="00A9185F"/>
    <w:rsid w:val="00A970E8"/>
    <w:rsid w:val="00A976A4"/>
    <w:rsid w:val="00AA04F6"/>
    <w:rsid w:val="00AA2461"/>
    <w:rsid w:val="00AA53DE"/>
    <w:rsid w:val="00AA6F18"/>
    <w:rsid w:val="00AA784F"/>
    <w:rsid w:val="00AB1B31"/>
    <w:rsid w:val="00AB5BA9"/>
    <w:rsid w:val="00AC08D7"/>
    <w:rsid w:val="00AC2030"/>
    <w:rsid w:val="00AC463A"/>
    <w:rsid w:val="00AC4E96"/>
    <w:rsid w:val="00AC716A"/>
    <w:rsid w:val="00AC77E2"/>
    <w:rsid w:val="00AD36B4"/>
    <w:rsid w:val="00AD36E9"/>
    <w:rsid w:val="00AD387B"/>
    <w:rsid w:val="00AD4BE3"/>
    <w:rsid w:val="00AD51C7"/>
    <w:rsid w:val="00AD62AA"/>
    <w:rsid w:val="00AE1A19"/>
    <w:rsid w:val="00AF5AC6"/>
    <w:rsid w:val="00B00322"/>
    <w:rsid w:val="00B05034"/>
    <w:rsid w:val="00B05E87"/>
    <w:rsid w:val="00B06283"/>
    <w:rsid w:val="00B1355F"/>
    <w:rsid w:val="00B16DD0"/>
    <w:rsid w:val="00B202B2"/>
    <w:rsid w:val="00B24F08"/>
    <w:rsid w:val="00B2789E"/>
    <w:rsid w:val="00B36EC8"/>
    <w:rsid w:val="00B461FF"/>
    <w:rsid w:val="00B50071"/>
    <w:rsid w:val="00B5070A"/>
    <w:rsid w:val="00B50AAE"/>
    <w:rsid w:val="00B6071A"/>
    <w:rsid w:val="00B6093C"/>
    <w:rsid w:val="00B6487E"/>
    <w:rsid w:val="00B700F5"/>
    <w:rsid w:val="00B767C3"/>
    <w:rsid w:val="00B8599B"/>
    <w:rsid w:val="00B90F49"/>
    <w:rsid w:val="00B92F7D"/>
    <w:rsid w:val="00B94037"/>
    <w:rsid w:val="00B95BA7"/>
    <w:rsid w:val="00B978E3"/>
    <w:rsid w:val="00BA3352"/>
    <w:rsid w:val="00BA37BA"/>
    <w:rsid w:val="00BA5F3D"/>
    <w:rsid w:val="00BB1DE0"/>
    <w:rsid w:val="00BC0D05"/>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27694"/>
    <w:rsid w:val="00C36A4C"/>
    <w:rsid w:val="00C420D0"/>
    <w:rsid w:val="00C44043"/>
    <w:rsid w:val="00C47E45"/>
    <w:rsid w:val="00C52B72"/>
    <w:rsid w:val="00C53D50"/>
    <w:rsid w:val="00C60E62"/>
    <w:rsid w:val="00C62AC6"/>
    <w:rsid w:val="00C64CB6"/>
    <w:rsid w:val="00C65CA8"/>
    <w:rsid w:val="00C66205"/>
    <w:rsid w:val="00C67E25"/>
    <w:rsid w:val="00C74D02"/>
    <w:rsid w:val="00C76D59"/>
    <w:rsid w:val="00C808B0"/>
    <w:rsid w:val="00C80DDB"/>
    <w:rsid w:val="00C81082"/>
    <w:rsid w:val="00C83B87"/>
    <w:rsid w:val="00C91502"/>
    <w:rsid w:val="00C92BEE"/>
    <w:rsid w:val="00C92CEB"/>
    <w:rsid w:val="00CA158F"/>
    <w:rsid w:val="00CA6BC5"/>
    <w:rsid w:val="00CA746E"/>
    <w:rsid w:val="00CB0A09"/>
    <w:rsid w:val="00CC4CF9"/>
    <w:rsid w:val="00CC73EB"/>
    <w:rsid w:val="00CD07ED"/>
    <w:rsid w:val="00CD2707"/>
    <w:rsid w:val="00CE29FD"/>
    <w:rsid w:val="00CE4975"/>
    <w:rsid w:val="00CE5268"/>
    <w:rsid w:val="00CE63F8"/>
    <w:rsid w:val="00CE7170"/>
    <w:rsid w:val="00CE7394"/>
    <w:rsid w:val="00CE7650"/>
    <w:rsid w:val="00CF19E5"/>
    <w:rsid w:val="00CF1FD8"/>
    <w:rsid w:val="00CF556B"/>
    <w:rsid w:val="00CF55E9"/>
    <w:rsid w:val="00D03F76"/>
    <w:rsid w:val="00D06AE3"/>
    <w:rsid w:val="00D10C8E"/>
    <w:rsid w:val="00D16412"/>
    <w:rsid w:val="00D22454"/>
    <w:rsid w:val="00D3275B"/>
    <w:rsid w:val="00D33A83"/>
    <w:rsid w:val="00D356B3"/>
    <w:rsid w:val="00D35DA0"/>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84ED0"/>
    <w:rsid w:val="00D9012B"/>
    <w:rsid w:val="00D95009"/>
    <w:rsid w:val="00DA012A"/>
    <w:rsid w:val="00DA0C58"/>
    <w:rsid w:val="00DA1D70"/>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62E4"/>
    <w:rsid w:val="00DE7FEE"/>
    <w:rsid w:val="00DF147B"/>
    <w:rsid w:val="00E0031D"/>
    <w:rsid w:val="00E05A8C"/>
    <w:rsid w:val="00E06C75"/>
    <w:rsid w:val="00E12D98"/>
    <w:rsid w:val="00E137AB"/>
    <w:rsid w:val="00E20840"/>
    <w:rsid w:val="00E21B5A"/>
    <w:rsid w:val="00E249AF"/>
    <w:rsid w:val="00E30795"/>
    <w:rsid w:val="00E3105D"/>
    <w:rsid w:val="00E32D3B"/>
    <w:rsid w:val="00E333EC"/>
    <w:rsid w:val="00E34F93"/>
    <w:rsid w:val="00E3502D"/>
    <w:rsid w:val="00E40662"/>
    <w:rsid w:val="00E520C7"/>
    <w:rsid w:val="00E61402"/>
    <w:rsid w:val="00E6158E"/>
    <w:rsid w:val="00E63652"/>
    <w:rsid w:val="00E646F1"/>
    <w:rsid w:val="00E65C5F"/>
    <w:rsid w:val="00E703E2"/>
    <w:rsid w:val="00E8041C"/>
    <w:rsid w:val="00E81101"/>
    <w:rsid w:val="00E822CD"/>
    <w:rsid w:val="00E82458"/>
    <w:rsid w:val="00E83CC5"/>
    <w:rsid w:val="00E859C7"/>
    <w:rsid w:val="00E87CD7"/>
    <w:rsid w:val="00E95B32"/>
    <w:rsid w:val="00EA0AE8"/>
    <w:rsid w:val="00EA61E5"/>
    <w:rsid w:val="00EB614A"/>
    <w:rsid w:val="00EC3331"/>
    <w:rsid w:val="00EC73AE"/>
    <w:rsid w:val="00ED22B6"/>
    <w:rsid w:val="00ED6571"/>
    <w:rsid w:val="00EE0640"/>
    <w:rsid w:val="00EE2125"/>
    <w:rsid w:val="00EE4846"/>
    <w:rsid w:val="00EE5432"/>
    <w:rsid w:val="00EE68E6"/>
    <w:rsid w:val="00EE7807"/>
    <w:rsid w:val="00EF0C8A"/>
    <w:rsid w:val="00EF393F"/>
    <w:rsid w:val="00EF4C8F"/>
    <w:rsid w:val="00F01D3E"/>
    <w:rsid w:val="00F0324B"/>
    <w:rsid w:val="00F12D58"/>
    <w:rsid w:val="00F15025"/>
    <w:rsid w:val="00F20F40"/>
    <w:rsid w:val="00F239E1"/>
    <w:rsid w:val="00F3277D"/>
    <w:rsid w:val="00F33A52"/>
    <w:rsid w:val="00F3459F"/>
    <w:rsid w:val="00F40C1A"/>
    <w:rsid w:val="00F41ADE"/>
    <w:rsid w:val="00F41CB6"/>
    <w:rsid w:val="00F42A42"/>
    <w:rsid w:val="00F43C49"/>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70C9"/>
    <w:rsid w:val="00FA0EFE"/>
    <w:rsid w:val="00FA32E3"/>
    <w:rsid w:val="00FA66FA"/>
    <w:rsid w:val="00FB13D4"/>
    <w:rsid w:val="00FC0284"/>
    <w:rsid w:val="00FC2A7E"/>
    <w:rsid w:val="00FC2FF9"/>
    <w:rsid w:val="00FC3ADB"/>
    <w:rsid w:val="00FC3EA7"/>
    <w:rsid w:val="00FC592D"/>
    <w:rsid w:val="00FC60BF"/>
    <w:rsid w:val="00FC7C40"/>
    <w:rsid w:val="00FD2598"/>
    <w:rsid w:val="00FD2CD6"/>
    <w:rsid w:val="00FD3CA4"/>
    <w:rsid w:val="00FD6B14"/>
    <w:rsid w:val="00FD7B03"/>
    <w:rsid w:val="00FE340F"/>
    <w:rsid w:val="00FE7041"/>
    <w:rsid w:val="15088C03"/>
    <w:rsid w:val="1614439C"/>
    <w:rsid w:val="313EA907"/>
    <w:rsid w:val="3C8E380D"/>
    <w:rsid w:val="4CCAA808"/>
    <w:rsid w:val="7AEB6ED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AA784F"/>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AA784F"/>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cf01">
    <w:name w:val="cf01"/>
    <w:basedOn w:val="Standaardalinea-lettertype"/>
    <w:rsid w:val="001561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99709">
      <w:bodyDiv w:val="1"/>
      <w:marLeft w:val="0"/>
      <w:marRight w:val="0"/>
      <w:marTop w:val="0"/>
      <w:marBottom w:val="0"/>
      <w:divBdr>
        <w:top w:val="none" w:sz="0" w:space="0" w:color="auto"/>
        <w:left w:val="none" w:sz="0" w:space="0" w:color="auto"/>
        <w:bottom w:val="none" w:sz="0" w:space="0" w:color="auto"/>
        <w:right w:val="none" w:sz="0" w:space="0" w:color="auto"/>
      </w:divBdr>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privacy@oosterhout.nl" TargetMode="External"/><Relationship Id="rId2" Type="http://schemas.openxmlformats.org/officeDocument/2006/relationships/hyperlink" Target="mailto:privacy@oosterhout.nl" TargetMode="External"/><Relationship Id="rId1" Type="http://schemas.openxmlformats.org/officeDocument/2006/relationships/hyperlink" Target="mailto:privacy@equalit.nl" TargetMode="External"/><Relationship Id="rId5" Type="http://schemas.openxmlformats.org/officeDocument/2006/relationships/hyperlink" Target="https://www.informatiebeveiligingsdienst.nl/product/handreiking-standaard-verwerkersovereenkomst-gemeenten/" TargetMode="External"/><Relationship Id="rId4" Type="http://schemas.openxmlformats.org/officeDocument/2006/relationships/hyperlink" Target="mailto:privacy@equalit.nl"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26" Type="http://schemas.openxmlformats.org/officeDocument/2006/relationships/hyperlink" Target="https://vng.nl/projecten/gibit" TargetMode="External"/><Relationship Id="rId3" Type="http://schemas.openxmlformats.org/officeDocument/2006/relationships/customXml" Target="../customXml/item3.xml"/><Relationship Id="rId21" Type="http://schemas.openxmlformats.org/officeDocument/2006/relationships/image" Target="media/image4.svg"/><Relationship Id="rId34" Type="http://schemas.openxmlformats.org/officeDocument/2006/relationships/hyperlink" Target="mailto:privacy@equalit.nl"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hyperlink" Target="mailto:privacy@vng.nl" TargetMode="External"/><Relationship Id="rId33" Type="http://schemas.openxmlformats.org/officeDocument/2006/relationships/hyperlink" Target="mailto:privacy@oosterhout.n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hyperlink" Target="https://www.informatiebeveiligingsdienst.nl/product/handreiking-service-level-agreements-sl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privacy@vng.nl"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hyperlink" Target="https://www.informatiebeveiligingsdienst.nl/product/inkoopvoorwaarden-en-informatiebeveiligingseise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informatiebeveiligingsdienst.nl/product/handleiding-screening-persone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creativecommons.org/licenses/by-nc-sa/4.0" TargetMode="External"/><Relationship Id="rId27" Type="http://schemas.openxmlformats.org/officeDocument/2006/relationships/hyperlink" Target="https://www.informatiebeveiligingsdienst.nl/product/baseline-informatiebeveiliging-overheid-bio/" TargetMode="External"/><Relationship Id="rId30" Type="http://schemas.openxmlformats.org/officeDocument/2006/relationships/hyperlink" Target="https://www.informatiebeveiligingsdienst.nl/product/geheimhoudingsverklaringen/" TargetMode="External"/><Relationship Id="rId35"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E273E9024564382963A19BB321DA2" ma:contentTypeVersion="15" ma:contentTypeDescription="Een nieuw document maken." ma:contentTypeScope="" ma:versionID="93e48491f28786456bbaf93241d80732">
  <xsd:schema xmlns:xsd="http://www.w3.org/2001/XMLSchema" xmlns:xs="http://www.w3.org/2001/XMLSchema" xmlns:p="http://schemas.microsoft.com/office/2006/metadata/properties" xmlns:ns2="6c6fb82c-6301-4154-b7aa-e530030d246c" xmlns:ns3="35c907d4-f877-43b1-9b44-d7105b73601d" targetNamespace="http://schemas.microsoft.com/office/2006/metadata/properties" ma:root="true" ma:fieldsID="b34a1fbb212e23f4d312786d89d62ff6" ns2:_="" ns3:_="">
    <xsd:import namespace="6c6fb82c-6301-4154-b7aa-e530030d246c"/>
    <xsd:import namespace="35c907d4-f877-43b1-9b44-d7105b73601d"/>
    <xsd:element name="properties">
      <xsd:complexType>
        <xsd:sequence>
          <xsd:element name="documentManagement">
            <xsd:complexType>
              <xsd:all>
                <xsd:element ref="ns2:Archiefwaardi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fb82c-6301-4154-b7aa-e530030d246c" elementFormDefault="qualified">
    <xsd:import namespace="http://schemas.microsoft.com/office/2006/documentManagement/types"/>
    <xsd:import namespace="http://schemas.microsoft.com/office/infopath/2007/PartnerControls"/>
    <xsd:element name="Archiefwaardig" ma:index="8" nillable="true" ma:displayName="Archiefwaardig" ma:internalName="Archiefwaardig"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797e9b2-02ff-4ad7-bfca-837ffc84cd6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c907d4-f877-43b1-9b44-d7105b73601d"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bdda016d-df93-4d4a-b734-8665e4e0b6d3}" ma:internalName="TaxCatchAll" ma:showField="CatchAllData" ma:web="35c907d4-f877-43b1-9b44-d7105b736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chiefwaardig xmlns="6c6fb82c-6301-4154-b7aa-e530030d246c" xsi:nil="true"/>
    <lcf76f155ced4ddcb4097134ff3c332f xmlns="6c6fb82c-6301-4154-b7aa-e530030d246c">
      <Terms xmlns="http://schemas.microsoft.com/office/infopath/2007/PartnerControls"/>
    </lcf76f155ced4ddcb4097134ff3c332f>
    <TaxCatchAll xmlns="35c907d4-f877-43b1-9b44-d7105b7360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D2236-13D3-4CE8-B094-593348690ED6}"/>
</file>

<file path=customXml/itemProps2.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6c6fb82c-6301-4154-b7aa-e530030d246c"/>
    <ds:schemaRef ds:uri="35c907d4-f877-43b1-9b44-d7105b73601d"/>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F9E535A3-CC9C-4EBD-B726-D70317132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5090</Words>
  <Characters>28001</Characters>
  <Application>Microsoft Office Word</Application>
  <DocSecurity>2</DocSecurity>
  <Lines>233</Lines>
  <Paragraphs>66</Paragraphs>
  <ScaleCrop>false</ScaleCrop>
  <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2025-07-23T09:25:00Z</dcterms:created>
  <dcterms:modified xsi:type="dcterms:W3CDTF">2025-07-23T09:48:00Z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0x01010070AE273E9024564382963A19BB321DA2</vt:lpwstr>
  </property>
  <property fmtid="{D5CDD505-2E9C-101B-9397-08002B2CF9AE}" pid="3" name="MediaServiceImageTags">
    <vt:lpwstr/>
  </property>
</Properties>
</file>