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032C99F" w14:textId="64AC6C31" w:rsidR="00FF1106" w:rsidRDefault="00300EB4" w:rsidP="00D53F04">
      <w:pPr>
        <w:spacing w:line="276" w:lineRule="auto"/>
      </w:pPr>
      <w:r>
        <w:rPr>
          <w:noProof/>
          <w:lang w:eastAsia="nl-NL"/>
        </w:rPr>
        <mc:AlternateContent>
          <mc:Choice Requires="wps">
            <w:drawing>
              <wp:anchor distT="0" distB="0" distL="114300" distR="114300" simplePos="0" relativeHeight="251657728" behindDoc="0" locked="1" layoutInCell="1" allowOverlap="1" wp14:anchorId="79731AEE" wp14:editId="7F2AA6AA">
                <wp:simplePos x="0" y="0"/>
                <wp:positionH relativeFrom="column">
                  <wp:posOffset>-452120</wp:posOffset>
                </wp:positionH>
                <wp:positionV relativeFrom="paragraph">
                  <wp:posOffset>248285</wp:posOffset>
                </wp:positionV>
                <wp:extent cx="6515100" cy="1609725"/>
                <wp:effectExtent l="0" t="0" r="0" b="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609725"/>
                        </a:xfrm>
                        <a:prstGeom prst="rect">
                          <a:avLst/>
                        </a:prstGeom>
                        <a:noFill/>
                        <a:ln w="9525">
                          <a:noFill/>
                          <a:miter lim="800000"/>
                          <a:headEnd/>
                          <a:tailEnd/>
                        </a:ln>
                      </wps:spPr>
                      <wps:txbx>
                        <w:txbxContent>
                          <w:p w14:paraId="506AEC83" w14:textId="4F4CD1CA" w:rsidR="00F10A4E" w:rsidRPr="00BA24CA" w:rsidRDefault="001F1C40" w:rsidP="002271ED">
                            <w:pPr>
                              <w:pStyle w:val="Titel"/>
                              <w:jc w:val="center"/>
                              <w:rPr>
                                <w:b/>
                                <w:sz w:val="72"/>
                                <w:szCs w:val="72"/>
                              </w:rPr>
                            </w:pPr>
                            <w:r>
                              <w:rPr>
                                <w:b/>
                                <w:sz w:val="72"/>
                                <w:szCs w:val="72"/>
                              </w:rPr>
                              <w:t>Vereisten o</w:t>
                            </w:r>
                            <w:r w:rsidR="00E22F52">
                              <w:rPr>
                                <w:b/>
                                <w:sz w:val="72"/>
                                <w:szCs w:val="72"/>
                              </w:rPr>
                              <w:t>pleverdossier</w:t>
                            </w:r>
                          </w:p>
                          <w:p w14:paraId="616B7B6A" w14:textId="047EF4BE" w:rsidR="002271ED" w:rsidRPr="002271ED" w:rsidRDefault="002271ED" w:rsidP="002271ED">
                            <w:pPr>
                              <w:pStyle w:val="Titel"/>
                              <w:jc w:val="center"/>
                              <w:rPr>
                                <w:bCs/>
                                <w:sz w:val="28"/>
                                <w:szCs w:val="28"/>
                              </w:rPr>
                            </w:pPr>
                            <w:r w:rsidRPr="002271ED">
                              <w:rPr>
                                <w:bCs/>
                                <w:sz w:val="28"/>
                                <w:szCs w:val="28"/>
                              </w:rPr>
                              <w:t>Behorend bij werkomschrijving en voorwaarden</w:t>
                            </w:r>
                          </w:p>
                          <w:p w14:paraId="31003B54" w14:textId="61354A2C" w:rsidR="00F10A4E" w:rsidRPr="002271ED" w:rsidRDefault="007B459C" w:rsidP="007B459C">
                            <w:pPr>
                              <w:pStyle w:val="Titel"/>
                              <w:jc w:val="center"/>
                              <w:rPr>
                                <w:b/>
                                <w:sz w:val="28"/>
                                <w:szCs w:val="28"/>
                              </w:rPr>
                            </w:pPr>
                            <w:r w:rsidRPr="007B459C">
                              <w:rPr>
                                <w:bCs/>
                                <w:sz w:val="28"/>
                                <w:szCs w:val="28"/>
                              </w:rPr>
                              <w:t xml:space="preserve">Voor het leveren en </w:t>
                            </w:r>
                            <w:r w:rsidR="00F2709E">
                              <w:rPr>
                                <w:bCs/>
                                <w:sz w:val="28"/>
                                <w:szCs w:val="28"/>
                              </w:rPr>
                              <w:t>vervangen van armaturen</w:t>
                            </w:r>
                            <w:r w:rsidRPr="007B459C">
                              <w:rPr>
                                <w:bCs/>
                                <w:sz w:val="28"/>
                                <w:szCs w:val="28"/>
                              </w:rPr>
                              <w:t xml:space="preserve"> in Parkeergarage Centrum, gemeente Etten-Leur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31AEE" id="_x0000_t202" coordsize="21600,21600" o:spt="202" path="m,l,21600r21600,l21600,xe">
                <v:stroke joinstyle="miter"/>
                <v:path gradientshapeok="t" o:connecttype="rect"/>
              </v:shapetype>
              <v:shape id="Tekstvak 2" o:spid="_x0000_s1026" type="#_x0000_t202" style="position:absolute;margin-left:-35.6pt;margin-top:19.55pt;width:513pt;height:1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" filled="f" stroked="f">
                <v:textbox>
                  <w:txbxContent>
                    <w:p w14:paraId="506AEC83" w14:textId="4F4CD1CA" w:rsidR="00F10A4E" w:rsidRPr="00BA24CA" w:rsidRDefault="001F1C40" w:rsidP="002271ED">
                      <w:pPr>
                        <w:pStyle w:val="Titel"/>
                        <w:jc w:val="center"/>
                        <w:rPr>
                          <w:b/>
                          <w:sz w:val="72"/>
                          <w:szCs w:val="72"/>
                        </w:rPr>
                      </w:pPr>
                      <w:r>
                        <w:rPr>
                          <w:b/>
                          <w:sz w:val="72"/>
                          <w:szCs w:val="72"/>
                        </w:rPr>
                        <w:t>Vereisten o</w:t>
                      </w:r>
                      <w:r w:rsidR="00E22F52">
                        <w:rPr>
                          <w:b/>
                          <w:sz w:val="72"/>
                          <w:szCs w:val="72"/>
                        </w:rPr>
                        <w:t>pleverdossier</w:t>
                      </w:r>
                    </w:p>
                    <w:p w14:paraId="616B7B6A" w14:textId="047EF4BE" w:rsidR="002271ED" w:rsidRPr="002271ED" w:rsidRDefault="002271ED" w:rsidP="002271ED">
                      <w:pPr>
                        <w:pStyle w:val="Titel"/>
                        <w:jc w:val="center"/>
                        <w:rPr>
                          <w:bCs/>
                          <w:sz w:val="28"/>
                          <w:szCs w:val="28"/>
                        </w:rPr>
                      </w:pPr>
                      <w:r w:rsidRPr="002271ED">
                        <w:rPr>
                          <w:bCs/>
                          <w:sz w:val="28"/>
                          <w:szCs w:val="28"/>
                        </w:rPr>
                        <w:t>Behorend bij werkomschrijving en voorwaarden</w:t>
                      </w:r>
                    </w:p>
                    <w:p w14:paraId="31003B54" w14:textId="61354A2C" w:rsidR="00F10A4E" w:rsidRPr="002271ED" w:rsidRDefault="007B459C" w:rsidP="007B459C">
                      <w:pPr>
                        <w:pStyle w:val="Titel"/>
                        <w:jc w:val="center"/>
                        <w:rPr>
                          <w:b/>
                          <w:sz w:val="28"/>
                          <w:szCs w:val="28"/>
                        </w:rPr>
                      </w:pPr>
                      <w:r w:rsidRPr="007B459C">
                        <w:rPr>
                          <w:bCs/>
                          <w:sz w:val="28"/>
                          <w:szCs w:val="28"/>
                        </w:rPr>
                        <w:t xml:space="preserve">Voor het leveren en </w:t>
                      </w:r>
                      <w:r w:rsidR="00F2709E">
                        <w:rPr>
                          <w:bCs/>
                          <w:sz w:val="28"/>
                          <w:szCs w:val="28"/>
                        </w:rPr>
                        <w:t>vervangen van armaturen</w:t>
                      </w:r>
                      <w:r w:rsidRPr="007B459C">
                        <w:rPr>
                          <w:bCs/>
                          <w:sz w:val="28"/>
                          <w:szCs w:val="28"/>
                        </w:rPr>
                        <w:t xml:space="preserve"> in Parkeergarage Centrum, gemeente Etten-Leur</w:t>
                      </w:r>
                    </w:p>
                  </w:txbxContent>
                </v:textbox>
                <w10:anchorlock/>
              </v:shape>
            </w:pict>
          </mc:Fallback>
        </mc:AlternateContent>
      </w:r>
    </w:p>
    <w:p w14:paraId="776DB200" w14:textId="254A8CE5" w:rsidR="00FF1106" w:rsidRDefault="00FF1106" w:rsidP="00D53F04">
      <w:pPr>
        <w:spacing w:line="276" w:lineRule="auto"/>
      </w:pPr>
    </w:p>
    <w:p w14:paraId="7B852D40" w14:textId="77777777" w:rsidR="00EF6E26" w:rsidRDefault="00EF6E26" w:rsidP="00D53F04">
      <w:pPr>
        <w:spacing w:line="276" w:lineRule="auto"/>
        <w:jc w:val="center"/>
        <w:rPr>
          <w:noProof/>
          <w:lang w:eastAsia="nl-NL"/>
        </w:rPr>
      </w:pPr>
    </w:p>
    <w:p w14:paraId="3F25EEBB" w14:textId="77777777" w:rsidR="00955488" w:rsidRDefault="00955488" w:rsidP="00D53F04">
      <w:pPr>
        <w:spacing w:line="276" w:lineRule="auto"/>
        <w:jc w:val="center"/>
        <w:rPr>
          <w:noProof/>
          <w:lang w:eastAsia="nl-NL"/>
        </w:rPr>
      </w:pPr>
    </w:p>
    <w:p w14:paraId="2D4446CA" w14:textId="77777777" w:rsidR="00955488" w:rsidRDefault="00955488" w:rsidP="00D53F04">
      <w:pPr>
        <w:spacing w:line="276" w:lineRule="auto"/>
        <w:jc w:val="center"/>
        <w:rPr>
          <w:noProof/>
          <w:lang w:eastAsia="nl-NL"/>
        </w:rPr>
      </w:pPr>
    </w:p>
    <w:p w14:paraId="2F5C7878" w14:textId="77777777" w:rsidR="00955488" w:rsidRDefault="00955488" w:rsidP="00D53F04">
      <w:pPr>
        <w:spacing w:line="276" w:lineRule="auto"/>
        <w:jc w:val="center"/>
        <w:rPr>
          <w:noProof/>
          <w:lang w:eastAsia="nl-NL"/>
        </w:rPr>
      </w:pPr>
    </w:p>
    <w:p w14:paraId="09865935" w14:textId="77777777" w:rsidR="00955488" w:rsidRDefault="00955488" w:rsidP="00D53F04">
      <w:pPr>
        <w:spacing w:line="276" w:lineRule="auto"/>
        <w:jc w:val="center"/>
        <w:rPr>
          <w:noProof/>
          <w:lang w:eastAsia="nl-NL"/>
        </w:rPr>
      </w:pPr>
    </w:p>
    <w:p w14:paraId="0218EFEB" w14:textId="77777777" w:rsidR="00955488" w:rsidRDefault="00955488" w:rsidP="00D53F04">
      <w:pPr>
        <w:spacing w:line="276" w:lineRule="auto"/>
        <w:jc w:val="center"/>
        <w:rPr>
          <w:noProof/>
          <w:lang w:eastAsia="nl-NL"/>
        </w:rPr>
      </w:pPr>
    </w:p>
    <w:p w14:paraId="11B8BD8D" w14:textId="7C6023FE" w:rsidR="00955488" w:rsidRDefault="002F3FEE" w:rsidP="00D53F04">
      <w:pPr>
        <w:spacing w:line="276" w:lineRule="auto"/>
        <w:jc w:val="center"/>
        <w:rPr>
          <w:noProof/>
          <w:lang w:eastAsia="nl-NL"/>
        </w:rPr>
      </w:pPr>
      <w:r>
        <w:rPr>
          <w:b/>
          <w:noProof/>
          <w:color w:val="02488E"/>
          <w:sz w:val="36"/>
          <w:szCs w:val="36"/>
          <w:lang w:eastAsia="nl-NL"/>
        </w:rPr>
        <w:drawing>
          <wp:anchor distT="0" distB="0" distL="114300" distR="114300" simplePos="0" relativeHeight="251648000" behindDoc="0" locked="0" layoutInCell="1" allowOverlap="1" wp14:anchorId="6F0949DE" wp14:editId="5263B3BF">
            <wp:simplePos x="0" y="0"/>
            <wp:positionH relativeFrom="column">
              <wp:posOffset>-897147</wp:posOffset>
            </wp:positionH>
            <wp:positionV relativeFrom="page">
              <wp:posOffset>3406775</wp:posOffset>
            </wp:positionV>
            <wp:extent cx="7581900" cy="4702175"/>
            <wp:effectExtent l="0" t="0" r="0" b="317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b="7260"/>
                    <a:stretch/>
                  </pic:blipFill>
                  <pic:spPr bwMode="auto">
                    <a:xfrm>
                      <a:off x="0" y="0"/>
                      <a:ext cx="7581900" cy="4702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4C8005" w14:textId="77777777" w:rsidR="00955488" w:rsidRDefault="00955488" w:rsidP="00D53F04">
      <w:pPr>
        <w:spacing w:line="276" w:lineRule="auto"/>
        <w:jc w:val="center"/>
        <w:rPr>
          <w:noProof/>
          <w:lang w:eastAsia="nl-NL"/>
        </w:rPr>
      </w:pPr>
    </w:p>
    <w:p w14:paraId="4CD840B1" w14:textId="77777777" w:rsidR="00955488" w:rsidRDefault="00955488" w:rsidP="00D53F04">
      <w:pPr>
        <w:spacing w:line="276" w:lineRule="auto"/>
        <w:jc w:val="center"/>
        <w:rPr>
          <w:noProof/>
          <w:lang w:eastAsia="nl-NL"/>
        </w:rPr>
      </w:pPr>
    </w:p>
    <w:p w14:paraId="1F36B054" w14:textId="77777777" w:rsidR="00955488" w:rsidRDefault="00955488" w:rsidP="00D53F04">
      <w:pPr>
        <w:spacing w:line="276" w:lineRule="auto"/>
        <w:jc w:val="center"/>
        <w:rPr>
          <w:noProof/>
          <w:lang w:eastAsia="nl-NL"/>
        </w:rPr>
      </w:pPr>
    </w:p>
    <w:p w14:paraId="10173AD2" w14:textId="77777777" w:rsidR="00955488" w:rsidRDefault="00955488" w:rsidP="00D53F04">
      <w:pPr>
        <w:spacing w:line="276" w:lineRule="auto"/>
        <w:jc w:val="center"/>
        <w:rPr>
          <w:noProof/>
          <w:lang w:eastAsia="nl-NL"/>
        </w:rPr>
      </w:pPr>
    </w:p>
    <w:p w14:paraId="66383585" w14:textId="77777777" w:rsidR="00955488" w:rsidRDefault="00955488" w:rsidP="00D53F04">
      <w:pPr>
        <w:spacing w:line="276" w:lineRule="auto"/>
        <w:jc w:val="center"/>
        <w:rPr>
          <w:noProof/>
          <w:lang w:eastAsia="nl-NL"/>
        </w:rPr>
      </w:pPr>
    </w:p>
    <w:p w14:paraId="156A281B" w14:textId="77777777" w:rsidR="00955488" w:rsidRDefault="00955488" w:rsidP="00D53F04">
      <w:pPr>
        <w:spacing w:line="276" w:lineRule="auto"/>
        <w:jc w:val="center"/>
        <w:rPr>
          <w:noProof/>
          <w:lang w:eastAsia="nl-NL"/>
        </w:rPr>
      </w:pPr>
    </w:p>
    <w:p w14:paraId="24913FCB" w14:textId="77777777" w:rsidR="00955488" w:rsidRDefault="00955488" w:rsidP="00D53F04">
      <w:pPr>
        <w:spacing w:line="276" w:lineRule="auto"/>
        <w:jc w:val="center"/>
        <w:rPr>
          <w:noProof/>
          <w:lang w:eastAsia="nl-NL"/>
        </w:rPr>
      </w:pPr>
    </w:p>
    <w:p w14:paraId="73491A1F" w14:textId="77777777" w:rsidR="00955488" w:rsidRDefault="00955488" w:rsidP="00D53F04">
      <w:pPr>
        <w:spacing w:line="276" w:lineRule="auto"/>
        <w:jc w:val="center"/>
      </w:pPr>
    </w:p>
    <w:p w14:paraId="567C0D1F" w14:textId="77777777" w:rsidR="00EF6E26" w:rsidRDefault="00EF6E26" w:rsidP="00D53F04">
      <w:pPr>
        <w:spacing w:line="276" w:lineRule="auto"/>
      </w:pPr>
    </w:p>
    <w:p w14:paraId="701053D2" w14:textId="77777777" w:rsidR="00EF6E26" w:rsidRDefault="00EF6E26" w:rsidP="00D53F04">
      <w:pPr>
        <w:spacing w:line="276" w:lineRule="auto"/>
      </w:pPr>
    </w:p>
    <w:p w14:paraId="3D6C9F44" w14:textId="77777777" w:rsidR="00EF6E26" w:rsidRDefault="00EF6E26" w:rsidP="00D53F04">
      <w:pPr>
        <w:spacing w:line="276" w:lineRule="auto"/>
      </w:pPr>
    </w:p>
    <w:p w14:paraId="0B26D6D6" w14:textId="77777777" w:rsidR="00EF6E26" w:rsidRDefault="00EF6E26" w:rsidP="00D53F04">
      <w:pPr>
        <w:spacing w:line="276" w:lineRule="auto"/>
      </w:pPr>
    </w:p>
    <w:p w14:paraId="6C0C8F21" w14:textId="77777777" w:rsidR="00D5440F" w:rsidRDefault="00D5440F" w:rsidP="00D53F04">
      <w:pPr>
        <w:spacing w:line="276" w:lineRule="auto"/>
      </w:pPr>
    </w:p>
    <w:p w14:paraId="38DBD874" w14:textId="77777777" w:rsidR="00D5440F" w:rsidRDefault="00D5440F" w:rsidP="00D53F04">
      <w:pPr>
        <w:spacing w:line="276" w:lineRule="auto"/>
      </w:pPr>
    </w:p>
    <w:p w14:paraId="650BB088" w14:textId="37ADE447" w:rsidR="00D5440F" w:rsidRDefault="00D5440F" w:rsidP="00D53F04">
      <w:pPr>
        <w:spacing w:line="276" w:lineRule="auto"/>
      </w:pPr>
    </w:p>
    <w:p w14:paraId="0C803BCF" w14:textId="43CF4030" w:rsidR="00D5440F" w:rsidRDefault="00D5440F" w:rsidP="00D53F04">
      <w:pPr>
        <w:spacing w:line="276" w:lineRule="auto"/>
      </w:pPr>
    </w:p>
    <w:p w14:paraId="2E8324FB" w14:textId="251B4738" w:rsidR="007819CE" w:rsidRDefault="00DA6B3E" w:rsidP="00D53F04">
      <w:pPr>
        <w:spacing w:line="276" w:lineRule="auto"/>
        <w:ind w:left="-284"/>
        <w:rPr>
          <w:b/>
          <w:color w:val="02488E"/>
          <w:sz w:val="36"/>
          <w:szCs w:val="36"/>
        </w:rPr>
      </w:pPr>
      <w:r>
        <w:rPr>
          <w:noProof/>
          <w:lang w:eastAsia="nl-NL"/>
        </w:rPr>
        <w:drawing>
          <wp:anchor distT="0" distB="0" distL="114300" distR="114300" simplePos="0" relativeHeight="251668480" behindDoc="0" locked="0" layoutInCell="1" allowOverlap="1" wp14:anchorId="55F38804" wp14:editId="0A8BE16C">
            <wp:simplePos x="0" y="0"/>
            <wp:positionH relativeFrom="column">
              <wp:posOffset>-2055495</wp:posOffset>
            </wp:positionH>
            <wp:positionV relativeFrom="paragraph">
              <wp:posOffset>377825</wp:posOffset>
            </wp:positionV>
            <wp:extent cx="11296628" cy="6879518"/>
            <wp:effectExtent l="0" t="0" r="635" b="0"/>
            <wp:wrapNone/>
            <wp:docPr id="7" name="Afbeelding 7" descr="Voorkan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orkant0002"/>
                    <pic:cNvPicPr>
                      <a:picLocks noChangeAspect="1" noChangeArrowheads="1"/>
                    </pic:cNvPicPr>
                  </pic:nvPicPr>
                  <pic:blipFill>
                    <a:blip r:embed="rId9">
                      <a:extLst>
                        <a:ext uri="{28A0092B-C50C-407E-A947-70E740481C1C}">
                          <a14:useLocalDpi xmlns:a14="http://schemas.microsoft.com/office/drawing/2010/main" val="0"/>
                        </a:ext>
                      </a:extLst>
                    </a:blip>
                    <a:srcRect t="59958"/>
                    <a:stretch>
                      <a:fillRect/>
                    </a:stretch>
                  </pic:blipFill>
                  <pic:spPr bwMode="auto">
                    <a:xfrm>
                      <a:off x="0" y="0"/>
                      <a:ext cx="11296628" cy="68795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2E6E2C" w14:textId="089A5DCF" w:rsidR="007819CE" w:rsidRDefault="007819CE" w:rsidP="00D53F04">
      <w:pPr>
        <w:spacing w:line="276" w:lineRule="auto"/>
        <w:ind w:left="-284"/>
        <w:rPr>
          <w:b/>
          <w:color w:val="02488E"/>
          <w:sz w:val="36"/>
          <w:szCs w:val="36"/>
        </w:rPr>
      </w:pPr>
    </w:p>
    <w:p w14:paraId="284588A5" w14:textId="77777777" w:rsidR="007819CE" w:rsidRDefault="007819CE" w:rsidP="00D53F04">
      <w:pPr>
        <w:spacing w:line="276" w:lineRule="auto"/>
        <w:ind w:left="-284"/>
        <w:rPr>
          <w:b/>
          <w:color w:val="02488E"/>
          <w:sz w:val="36"/>
          <w:szCs w:val="36"/>
        </w:rPr>
      </w:pPr>
    </w:p>
    <w:p w14:paraId="0E97E2C2" w14:textId="77777777" w:rsidR="007819CE" w:rsidRDefault="007819CE" w:rsidP="00D53F04">
      <w:pPr>
        <w:spacing w:line="276" w:lineRule="auto"/>
        <w:ind w:left="-284"/>
        <w:rPr>
          <w:b/>
          <w:color w:val="02488E"/>
          <w:sz w:val="36"/>
          <w:szCs w:val="36"/>
        </w:rPr>
      </w:pPr>
    </w:p>
    <w:p w14:paraId="73E2E485" w14:textId="77777777" w:rsidR="007819CE" w:rsidRDefault="007819CE" w:rsidP="00D53F04">
      <w:pPr>
        <w:spacing w:line="276" w:lineRule="auto"/>
        <w:ind w:left="-284"/>
        <w:rPr>
          <w:b/>
          <w:color w:val="02488E"/>
          <w:sz w:val="36"/>
          <w:szCs w:val="36"/>
        </w:rPr>
      </w:pPr>
    </w:p>
    <w:p w14:paraId="6265BD6C" w14:textId="77777777" w:rsidR="007819CE" w:rsidRDefault="007819CE" w:rsidP="00D53F04">
      <w:pPr>
        <w:spacing w:line="276" w:lineRule="auto"/>
        <w:ind w:left="-284"/>
        <w:rPr>
          <w:b/>
          <w:color w:val="02488E"/>
          <w:sz w:val="36"/>
          <w:szCs w:val="36"/>
        </w:rPr>
      </w:pPr>
    </w:p>
    <w:p w14:paraId="7420C2DB" w14:textId="77777777" w:rsidR="00BF2945" w:rsidRDefault="00BF2945" w:rsidP="00D53F04">
      <w:pPr>
        <w:spacing w:line="276" w:lineRule="auto"/>
        <w:rPr>
          <w:b/>
          <w:color w:val="02488E"/>
          <w:sz w:val="36"/>
          <w:szCs w:val="36"/>
        </w:rPr>
      </w:pPr>
    </w:p>
    <w:p w14:paraId="27E0379B" w14:textId="77777777" w:rsidR="00BF2945" w:rsidRDefault="00BF2945" w:rsidP="00D53F04">
      <w:pPr>
        <w:spacing w:line="276" w:lineRule="auto"/>
        <w:rPr>
          <w:b/>
          <w:color w:val="02488E"/>
          <w:sz w:val="36"/>
          <w:szCs w:val="36"/>
        </w:rPr>
      </w:pPr>
    </w:p>
    <w:p w14:paraId="5FC20C73" w14:textId="77777777" w:rsidR="00BF2945" w:rsidRDefault="00BF2945" w:rsidP="00D53F04">
      <w:pPr>
        <w:spacing w:line="276" w:lineRule="auto"/>
        <w:rPr>
          <w:b/>
          <w:color w:val="02488E"/>
          <w:sz w:val="36"/>
          <w:szCs w:val="36"/>
        </w:rPr>
      </w:pPr>
    </w:p>
    <w:p w14:paraId="32647B22" w14:textId="77777777" w:rsidR="004B4E12" w:rsidRDefault="004B4E12" w:rsidP="00D53F04">
      <w:pPr>
        <w:spacing w:line="276" w:lineRule="auto"/>
        <w:ind w:left="-284"/>
        <w:rPr>
          <w:b/>
          <w:color w:val="93115A"/>
          <w:sz w:val="40"/>
          <w:szCs w:val="40"/>
        </w:rPr>
      </w:pPr>
    </w:p>
    <w:p w14:paraId="53D49BA5" w14:textId="77777777" w:rsidR="004B4E12" w:rsidRDefault="004B4E12" w:rsidP="00D53F04">
      <w:pPr>
        <w:spacing w:line="276" w:lineRule="auto"/>
        <w:ind w:left="-284"/>
        <w:rPr>
          <w:b/>
          <w:color w:val="93115A"/>
          <w:sz w:val="40"/>
          <w:szCs w:val="40"/>
        </w:rPr>
      </w:pPr>
    </w:p>
    <w:p w14:paraId="1E63F00C" w14:textId="77777777" w:rsidR="004B4E12" w:rsidRDefault="004B4E12" w:rsidP="00D53F04">
      <w:pPr>
        <w:spacing w:line="276" w:lineRule="auto"/>
        <w:ind w:left="-284"/>
        <w:rPr>
          <w:b/>
          <w:color w:val="93115A"/>
          <w:sz w:val="40"/>
          <w:szCs w:val="40"/>
        </w:rPr>
      </w:pPr>
    </w:p>
    <w:p w14:paraId="7AFCAD6F" w14:textId="77777777" w:rsidR="004B4E12" w:rsidRDefault="004B4E12" w:rsidP="00D53F04">
      <w:pPr>
        <w:spacing w:line="276" w:lineRule="auto"/>
        <w:ind w:left="-284"/>
        <w:rPr>
          <w:b/>
          <w:color w:val="93115A"/>
          <w:sz w:val="40"/>
          <w:szCs w:val="40"/>
        </w:rPr>
      </w:pPr>
    </w:p>
    <w:p w14:paraId="4A967A8D" w14:textId="77777777" w:rsidR="004B4E12" w:rsidRDefault="004B4E12" w:rsidP="00D53F04">
      <w:pPr>
        <w:spacing w:line="276" w:lineRule="auto"/>
        <w:ind w:left="-284"/>
        <w:rPr>
          <w:b/>
          <w:color w:val="93115A"/>
          <w:sz w:val="40"/>
          <w:szCs w:val="40"/>
        </w:rPr>
      </w:pPr>
    </w:p>
    <w:p w14:paraId="09E85D8D" w14:textId="77777777" w:rsidR="004B4E12" w:rsidRDefault="004B4E12" w:rsidP="00D53F04">
      <w:pPr>
        <w:spacing w:line="276" w:lineRule="auto"/>
        <w:ind w:left="-284"/>
        <w:rPr>
          <w:b/>
          <w:color w:val="93115A"/>
          <w:sz w:val="40"/>
          <w:szCs w:val="40"/>
        </w:rPr>
      </w:pPr>
    </w:p>
    <w:p w14:paraId="32599409" w14:textId="77777777" w:rsidR="004B4E12" w:rsidRDefault="004B4E12" w:rsidP="00D53F04">
      <w:pPr>
        <w:spacing w:line="276" w:lineRule="auto"/>
        <w:ind w:left="-284"/>
        <w:rPr>
          <w:b/>
          <w:color w:val="93115A"/>
          <w:sz w:val="40"/>
          <w:szCs w:val="40"/>
        </w:rPr>
      </w:pPr>
    </w:p>
    <w:p w14:paraId="3190DE62" w14:textId="77777777" w:rsidR="004B4E12" w:rsidRDefault="004B4E12" w:rsidP="00D53F04">
      <w:pPr>
        <w:spacing w:line="276" w:lineRule="auto"/>
        <w:ind w:left="-284"/>
        <w:rPr>
          <w:b/>
          <w:color w:val="93115A"/>
          <w:sz w:val="40"/>
          <w:szCs w:val="40"/>
        </w:rPr>
      </w:pPr>
    </w:p>
    <w:p w14:paraId="1DB02986" w14:textId="77777777" w:rsidR="004B4E12" w:rsidRDefault="004B4E12" w:rsidP="00D53F04">
      <w:pPr>
        <w:spacing w:line="276" w:lineRule="auto"/>
        <w:ind w:left="-284"/>
        <w:rPr>
          <w:b/>
          <w:color w:val="93115A"/>
          <w:sz w:val="40"/>
          <w:szCs w:val="40"/>
        </w:rPr>
      </w:pPr>
    </w:p>
    <w:p w14:paraId="0A35BDF1" w14:textId="77777777" w:rsidR="004B4E12" w:rsidRDefault="004B4E12" w:rsidP="00D53F04">
      <w:pPr>
        <w:spacing w:line="276" w:lineRule="auto"/>
        <w:ind w:left="-284"/>
        <w:rPr>
          <w:b/>
          <w:color w:val="93115A"/>
          <w:sz w:val="40"/>
          <w:szCs w:val="40"/>
        </w:rPr>
      </w:pPr>
    </w:p>
    <w:p w14:paraId="4AC48C3C" w14:textId="77777777" w:rsidR="004B4E12" w:rsidRDefault="004B4E12" w:rsidP="00D53F04">
      <w:pPr>
        <w:spacing w:line="276" w:lineRule="auto"/>
        <w:ind w:left="-284"/>
        <w:rPr>
          <w:b/>
          <w:color w:val="93115A"/>
          <w:sz w:val="40"/>
          <w:szCs w:val="40"/>
        </w:rPr>
      </w:pPr>
    </w:p>
    <w:p w14:paraId="7144B0C9" w14:textId="77777777" w:rsidR="004B4E12" w:rsidRDefault="004B4E12" w:rsidP="00D53F04">
      <w:pPr>
        <w:spacing w:line="276" w:lineRule="auto"/>
        <w:ind w:left="-284"/>
        <w:rPr>
          <w:b/>
          <w:color w:val="93115A"/>
          <w:sz w:val="40"/>
          <w:szCs w:val="40"/>
        </w:rPr>
      </w:pPr>
    </w:p>
    <w:p w14:paraId="733F0ACC" w14:textId="77777777" w:rsidR="004B4E12" w:rsidRDefault="004B4E12" w:rsidP="00D53F04">
      <w:pPr>
        <w:spacing w:line="276" w:lineRule="auto"/>
        <w:ind w:left="-284"/>
        <w:rPr>
          <w:b/>
          <w:color w:val="93115A"/>
          <w:sz w:val="40"/>
          <w:szCs w:val="40"/>
        </w:rPr>
      </w:pPr>
    </w:p>
    <w:p w14:paraId="548E3702" w14:textId="0C4C71F0" w:rsidR="00966878" w:rsidRDefault="007819CE" w:rsidP="00D53F04">
      <w:pPr>
        <w:spacing w:line="276" w:lineRule="auto"/>
        <w:ind w:left="-284"/>
      </w:pPr>
      <w:r w:rsidRPr="00512CE6">
        <w:rPr>
          <w:b/>
          <w:color w:val="93115A"/>
          <w:sz w:val="40"/>
          <w:szCs w:val="40"/>
        </w:rPr>
        <w:t>Colofon</w:t>
      </w:r>
      <w:r>
        <w:br/>
      </w:r>
      <w:r w:rsidR="00DA6B3E">
        <w:t>Vereisten o</w:t>
      </w:r>
      <w:r w:rsidR="00E22F52">
        <w:t xml:space="preserve">pleverdossier </w:t>
      </w:r>
      <w:r w:rsidRPr="00452F59">
        <w:br/>
      </w:r>
    </w:p>
    <w:p w14:paraId="278D7E04" w14:textId="77777777" w:rsidR="005A5E57" w:rsidRPr="00F2709E" w:rsidRDefault="005A5E57" w:rsidP="005A5E57">
      <w:pPr>
        <w:spacing w:line="276" w:lineRule="auto"/>
        <w:ind w:left="-284"/>
      </w:pPr>
      <w:r w:rsidRPr="00F2709E">
        <w:t>Nobralux</w:t>
      </w:r>
      <w:r w:rsidRPr="00F2709E">
        <w:br/>
        <w:t>Edwin Boomsluiter</w:t>
      </w:r>
      <w:r w:rsidRPr="00F2709E">
        <w:br/>
        <w:t>Edwin.Boomsluiter@Nobralux.nl</w:t>
      </w:r>
      <w:r w:rsidRPr="00F2709E">
        <w:br/>
      </w:r>
    </w:p>
    <w:p w14:paraId="7A281938" w14:textId="043AD6B6" w:rsidR="005A5E57" w:rsidRDefault="005A5E57" w:rsidP="005A5E57">
      <w:pPr>
        <w:spacing w:line="276" w:lineRule="auto"/>
        <w:ind w:left="-284"/>
      </w:pPr>
      <w:r>
        <w:t xml:space="preserve">Projectnummer: </w:t>
      </w:r>
      <w:r>
        <w:tab/>
        <w:t>ETL-23-07</w:t>
      </w:r>
      <w:r>
        <w:br/>
        <w:t>Versie:</w:t>
      </w:r>
      <w:r>
        <w:tab/>
      </w:r>
      <w:r>
        <w:tab/>
      </w:r>
      <w:r w:rsidRPr="00BF2945">
        <w:t>V</w:t>
      </w:r>
      <w:r w:rsidR="002271ED">
        <w:t>1</w:t>
      </w:r>
      <w:r>
        <w:t>_0</w:t>
      </w:r>
      <w:r w:rsidRPr="00BF2945">
        <w:br/>
        <w:t>Stat</w:t>
      </w:r>
      <w:r>
        <w:t>us:</w:t>
      </w:r>
      <w:r>
        <w:tab/>
      </w:r>
      <w:r>
        <w:tab/>
      </w:r>
      <w:r w:rsidR="00F2709E">
        <w:t>DEFINITIEF</w:t>
      </w:r>
      <w:r>
        <w:br/>
        <w:t>Datum:</w:t>
      </w:r>
      <w:r>
        <w:tab/>
      </w:r>
      <w:r>
        <w:tab/>
      </w:r>
      <w:r w:rsidR="0003021B">
        <w:t>1</w:t>
      </w:r>
      <w:r w:rsidR="00F2709E">
        <w:t xml:space="preserve"> </w:t>
      </w:r>
      <w:r w:rsidR="0003021B">
        <w:t xml:space="preserve">april </w:t>
      </w:r>
      <w:r>
        <w:t>202</w:t>
      </w:r>
      <w:r w:rsidR="0003021B">
        <w:t>6</w:t>
      </w:r>
    </w:p>
    <w:p w14:paraId="03698D3E" w14:textId="34FF709D" w:rsidR="00EF6E26" w:rsidRDefault="00EF6E26" w:rsidP="00DA6B3E">
      <w:pPr>
        <w:spacing w:line="276" w:lineRule="auto"/>
        <w:ind w:left="-284"/>
        <w:sectPr w:rsidR="00EF6E26" w:rsidSect="00DF7A8D">
          <w:headerReference w:type="default" r:id="rId10"/>
          <w:headerReference w:type="first" r:id="rId11"/>
          <w:footerReference w:type="first" r:id="rId12"/>
          <w:type w:val="continuous"/>
          <w:pgSz w:w="11906" w:h="16838"/>
          <w:pgMar w:top="1417" w:right="1417" w:bottom="1417" w:left="1417" w:header="708" w:footer="2274" w:gutter="0"/>
          <w:pgNumType w:start="1"/>
          <w:cols w:space="708"/>
          <w:titlePg/>
          <w:docGrid w:linePitch="360"/>
        </w:sectPr>
      </w:pPr>
    </w:p>
    <w:p w14:paraId="035C36DA" w14:textId="5E83B838" w:rsidR="00F17C5B" w:rsidRPr="004872F7" w:rsidRDefault="00F17C5B" w:rsidP="00D53F04">
      <w:pPr>
        <w:pStyle w:val="Kopvaninhoudsopgave"/>
        <w:spacing w:line="276" w:lineRule="auto"/>
      </w:pPr>
      <w:bookmarkStart w:id="0" w:name="_Toc174355459"/>
      <w:r w:rsidRPr="004872F7">
        <w:lastRenderedPageBreak/>
        <w:t>Inhoudsopgave</w:t>
      </w:r>
      <w:bookmarkEnd w:id="0"/>
    </w:p>
    <w:p w14:paraId="64B100C1" w14:textId="64642687" w:rsidR="00936BF2" w:rsidRDefault="00A8176C">
      <w:pPr>
        <w:pStyle w:val="Inhopg1"/>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"1-2" \h \z \u </w:instrText>
      </w:r>
      <w:r>
        <w:fldChar w:fldCharType="separate"/>
      </w:r>
      <w:hyperlink w:anchor="_Toc174355459" w:history="1">
        <w:r w:rsidR="00936BF2" w:rsidRPr="00CB07F3">
          <w:rPr>
            <w:rStyle w:val="Hyperlink"/>
            <w:noProof/>
          </w:rPr>
          <w:t>Inhoudsopgave</w:t>
        </w:r>
        <w:r w:rsidR="00936BF2">
          <w:rPr>
            <w:noProof/>
            <w:webHidden/>
          </w:rPr>
          <w:tab/>
        </w:r>
        <w:r w:rsidR="00936BF2">
          <w:rPr>
            <w:noProof/>
            <w:webHidden/>
          </w:rPr>
          <w:fldChar w:fldCharType="begin"/>
        </w:r>
        <w:r w:rsidR="00936BF2">
          <w:rPr>
            <w:noProof/>
            <w:webHidden/>
          </w:rPr>
          <w:instrText xml:space="preserve"> PAGEREF _Toc174355459 \h </w:instrText>
        </w:r>
        <w:r w:rsidR="00936BF2">
          <w:rPr>
            <w:noProof/>
            <w:webHidden/>
          </w:rPr>
        </w:r>
        <w:r w:rsidR="00936BF2">
          <w:rPr>
            <w:noProof/>
            <w:webHidden/>
          </w:rPr>
          <w:fldChar w:fldCharType="separate"/>
        </w:r>
        <w:r w:rsidR="00936BF2">
          <w:rPr>
            <w:noProof/>
            <w:webHidden/>
          </w:rPr>
          <w:t>1</w:t>
        </w:r>
        <w:r w:rsidR="00936BF2">
          <w:rPr>
            <w:noProof/>
            <w:webHidden/>
          </w:rPr>
          <w:fldChar w:fldCharType="end"/>
        </w:r>
      </w:hyperlink>
    </w:p>
    <w:p w14:paraId="7576C905" w14:textId="206E6F86" w:rsidR="00936BF2" w:rsidRDefault="00936BF2">
      <w:pPr>
        <w:pStyle w:val="Inhopg1"/>
        <w:rPr>
          <w:rFonts w:asciiTheme="minorHAnsi" w:eastAsiaTheme="minorEastAsia" w:hAnsiTheme="minorHAnsi" w:cstheme="minorBidi"/>
          <w:noProof/>
          <w:kern w:val="2"/>
          <w:sz w:val="24"/>
          <w:szCs w:val="24"/>
          <w:lang w:eastAsia="nl-NL"/>
          <w14:ligatures w14:val="standardContextual"/>
        </w:rPr>
      </w:pPr>
      <w:hyperlink w:anchor="_Toc174355460" w:history="1">
        <w:r w:rsidRPr="00CB07F3">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CB07F3">
          <w:rPr>
            <w:rStyle w:val="Hyperlink"/>
            <w:noProof/>
          </w:rPr>
          <w:t>Inleiding</w:t>
        </w:r>
        <w:r>
          <w:rPr>
            <w:noProof/>
            <w:webHidden/>
          </w:rPr>
          <w:tab/>
        </w:r>
        <w:r>
          <w:rPr>
            <w:noProof/>
            <w:webHidden/>
          </w:rPr>
          <w:fldChar w:fldCharType="begin"/>
        </w:r>
        <w:r>
          <w:rPr>
            <w:noProof/>
            <w:webHidden/>
          </w:rPr>
          <w:instrText xml:space="preserve"> PAGEREF _Toc174355460 \h </w:instrText>
        </w:r>
        <w:r>
          <w:rPr>
            <w:noProof/>
            <w:webHidden/>
          </w:rPr>
        </w:r>
        <w:r>
          <w:rPr>
            <w:noProof/>
            <w:webHidden/>
          </w:rPr>
          <w:fldChar w:fldCharType="separate"/>
        </w:r>
        <w:r>
          <w:rPr>
            <w:noProof/>
            <w:webHidden/>
          </w:rPr>
          <w:t>1</w:t>
        </w:r>
        <w:r>
          <w:rPr>
            <w:noProof/>
            <w:webHidden/>
          </w:rPr>
          <w:fldChar w:fldCharType="end"/>
        </w:r>
      </w:hyperlink>
    </w:p>
    <w:p w14:paraId="690ACE02" w14:textId="342A57CD" w:rsidR="00936BF2" w:rsidRDefault="00936BF2">
      <w:pPr>
        <w:pStyle w:val="Inhopg1"/>
        <w:rPr>
          <w:rFonts w:asciiTheme="minorHAnsi" w:eastAsiaTheme="minorEastAsia" w:hAnsiTheme="minorHAnsi" w:cstheme="minorBidi"/>
          <w:noProof/>
          <w:kern w:val="2"/>
          <w:sz w:val="24"/>
          <w:szCs w:val="24"/>
          <w:lang w:eastAsia="nl-NL"/>
          <w14:ligatures w14:val="standardContextual"/>
        </w:rPr>
      </w:pPr>
      <w:hyperlink w:anchor="_Toc174355461" w:history="1">
        <w:r w:rsidRPr="00CB07F3">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CB07F3">
          <w:rPr>
            <w:rStyle w:val="Hyperlink"/>
            <w:noProof/>
          </w:rPr>
          <w:t>Oplevering</w:t>
        </w:r>
        <w:r>
          <w:rPr>
            <w:noProof/>
            <w:webHidden/>
          </w:rPr>
          <w:tab/>
        </w:r>
        <w:r>
          <w:rPr>
            <w:noProof/>
            <w:webHidden/>
          </w:rPr>
          <w:fldChar w:fldCharType="begin"/>
        </w:r>
        <w:r>
          <w:rPr>
            <w:noProof/>
            <w:webHidden/>
          </w:rPr>
          <w:instrText xml:space="preserve"> PAGEREF _Toc174355461 \h </w:instrText>
        </w:r>
        <w:r>
          <w:rPr>
            <w:noProof/>
            <w:webHidden/>
          </w:rPr>
        </w:r>
        <w:r>
          <w:rPr>
            <w:noProof/>
            <w:webHidden/>
          </w:rPr>
          <w:fldChar w:fldCharType="separate"/>
        </w:r>
        <w:r>
          <w:rPr>
            <w:noProof/>
            <w:webHidden/>
          </w:rPr>
          <w:t>2</w:t>
        </w:r>
        <w:r>
          <w:rPr>
            <w:noProof/>
            <w:webHidden/>
          </w:rPr>
          <w:fldChar w:fldCharType="end"/>
        </w:r>
      </w:hyperlink>
    </w:p>
    <w:p w14:paraId="5E8E130B" w14:textId="65E16F95" w:rsidR="00936BF2" w:rsidRDefault="00936BF2">
      <w:pPr>
        <w:pStyle w:val="Inhopg1"/>
        <w:rPr>
          <w:rFonts w:asciiTheme="minorHAnsi" w:eastAsiaTheme="minorEastAsia" w:hAnsiTheme="minorHAnsi" w:cstheme="minorBidi"/>
          <w:noProof/>
          <w:kern w:val="2"/>
          <w:sz w:val="24"/>
          <w:szCs w:val="24"/>
          <w:lang w:eastAsia="nl-NL"/>
          <w14:ligatures w14:val="standardContextual"/>
        </w:rPr>
      </w:pPr>
      <w:hyperlink w:anchor="_Toc174355462" w:history="1">
        <w:r w:rsidRPr="00CB07F3">
          <w:rPr>
            <w:rStyle w:val="Hyperlink"/>
            <w:noProof/>
            <w:lang w:eastAsia="nl-NL"/>
          </w:rPr>
          <w:t>3</w:t>
        </w:r>
        <w:r>
          <w:rPr>
            <w:rFonts w:asciiTheme="minorHAnsi" w:eastAsiaTheme="minorEastAsia" w:hAnsiTheme="minorHAnsi" w:cstheme="minorBidi"/>
            <w:noProof/>
            <w:kern w:val="2"/>
            <w:sz w:val="24"/>
            <w:szCs w:val="24"/>
            <w:lang w:eastAsia="nl-NL"/>
            <w14:ligatures w14:val="standardContextual"/>
          </w:rPr>
          <w:tab/>
        </w:r>
        <w:r w:rsidRPr="00CB07F3">
          <w:rPr>
            <w:rStyle w:val="Hyperlink"/>
            <w:noProof/>
            <w:lang w:eastAsia="nl-NL"/>
          </w:rPr>
          <w:t>Materialen</w:t>
        </w:r>
        <w:r>
          <w:rPr>
            <w:noProof/>
            <w:webHidden/>
          </w:rPr>
          <w:tab/>
        </w:r>
        <w:r>
          <w:rPr>
            <w:noProof/>
            <w:webHidden/>
          </w:rPr>
          <w:fldChar w:fldCharType="begin"/>
        </w:r>
        <w:r>
          <w:rPr>
            <w:noProof/>
            <w:webHidden/>
          </w:rPr>
          <w:instrText xml:space="preserve"> PAGEREF _Toc174355462 \h </w:instrText>
        </w:r>
        <w:r>
          <w:rPr>
            <w:noProof/>
            <w:webHidden/>
          </w:rPr>
        </w:r>
        <w:r>
          <w:rPr>
            <w:noProof/>
            <w:webHidden/>
          </w:rPr>
          <w:fldChar w:fldCharType="separate"/>
        </w:r>
        <w:r>
          <w:rPr>
            <w:noProof/>
            <w:webHidden/>
          </w:rPr>
          <w:t>3</w:t>
        </w:r>
        <w:r>
          <w:rPr>
            <w:noProof/>
            <w:webHidden/>
          </w:rPr>
          <w:fldChar w:fldCharType="end"/>
        </w:r>
      </w:hyperlink>
    </w:p>
    <w:p w14:paraId="0B7D718E" w14:textId="66135D15" w:rsidR="00936BF2" w:rsidRDefault="00936BF2">
      <w:pPr>
        <w:pStyle w:val="Inhopg1"/>
        <w:rPr>
          <w:rFonts w:asciiTheme="minorHAnsi" w:eastAsiaTheme="minorEastAsia" w:hAnsiTheme="minorHAnsi" w:cstheme="minorBidi"/>
          <w:noProof/>
          <w:kern w:val="2"/>
          <w:sz w:val="24"/>
          <w:szCs w:val="24"/>
          <w:lang w:eastAsia="nl-NL"/>
          <w14:ligatures w14:val="standardContextual"/>
        </w:rPr>
      </w:pPr>
      <w:hyperlink w:anchor="_Toc174355463" w:history="1">
        <w:r w:rsidRPr="00CB07F3">
          <w:rPr>
            <w:rStyle w:val="Hyperlink"/>
            <w:noProof/>
            <w:lang w:eastAsia="nl-NL"/>
          </w:rPr>
          <w:t>4</w:t>
        </w:r>
        <w:r>
          <w:rPr>
            <w:rFonts w:asciiTheme="minorHAnsi" w:eastAsiaTheme="minorEastAsia" w:hAnsiTheme="minorHAnsi" w:cstheme="minorBidi"/>
            <w:noProof/>
            <w:kern w:val="2"/>
            <w:sz w:val="24"/>
            <w:szCs w:val="24"/>
            <w:lang w:eastAsia="nl-NL"/>
            <w14:ligatures w14:val="standardContextual"/>
          </w:rPr>
          <w:tab/>
        </w:r>
        <w:r w:rsidRPr="00CB07F3">
          <w:rPr>
            <w:rStyle w:val="Hyperlink"/>
            <w:noProof/>
            <w:lang w:eastAsia="nl-NL"/>
          </w:rPr>
          <w:t>Tekeningen</w:t>
        </w:r>
        <w:r>
          <w:rPr>
            <w:noProof/>
            <w:webHidden/>
          </w:rPr>
          <w:tab/>
        </w:r>
        <w:r>
          <w:rPr>
            <w:noProof/>
            <w:webHidden/>
          </w:rPr>
          <w:fldChar w:fldCharType="begin"/>
        </w:r>
        <w:r>
          <w:rPr>
            <w:noProof/>
            <w:webHidden/>
          </w:rPr>
          <w:instrText xml:space="preserve"> PAGEREF _Toc174355463 \h </w:instrText>
        </w:r>
        <w:r>
          <w:rPr>
            <w:noProof/>
            <w:webHidden/>
          </w:rPr>
        </w:r>
        <w:r>
          <w:rPr>
            <w:noProof/>
            <w:webHidden/>
          </w:rPr>
          <w:fldChar w:fldCharType="separate"/>
        </w:r>
        <w:r>
          <w:rPr>
            <w:noProof/>
            <w:webHidden/>
          </w:rPr>
          <w:t>5</w:t>
        </w:r>
        <w:r>
          <w:rPr>
            <w:noProof/>
            <w:webHidden/>
          </w:rPr>
          <w:fldChar w:fldCharType="end"/>
        </w:r>
      </w:hyperlink>
    </w:p>
    <w:p w14:paraId="6679FEEB" w14:textId="05C4F17A" w:rsidR="00936BF2" w:rsidRDefault="00936BF2">
      <w:pPr>
        <w:pStyle w:val="Inhopg1"/>
        <w:rPr>
          <w:rFonts w:asciiTheme="minorHAnsi" w:eastAsiaTheme="minorEastAsia" w:hAnsiTheme="minorHAnsi" w:cstheme="minorBidi"/>
          <w:noProof/>
          <w:kern w:val="2"/>
          <w:sz w:val="24"/>
          <w:szCs w:val="24"/>
          <w:lang w:eastAsia="nl-NL"/>
          <w14:ligatures w14:val="standardContextual"/>
        </w:rPr>
      </w:pPr>
      <w:hyperlink w:anchor="_Toc174355464" w:history="1">
        <w:r w:rsidRPr="00CB07F3">
          <w:rPr>
            <w:rStyle w:val="Hyperlink"/>
            <w:noProof/>
            <w:lang w:eastAsia="nl-NL"/>
          </w:rPr>
          <w:t>5</w:t>
        </w:r>
        <w:r>
          <w:rPr>
            <w:rFonts w:asciiTheme="minorHAnsi" w:eastAsiaTheme="minorEastAsia" w:hAnsiTheme="minorHAnsi" w:cstheme="minorBidi"/>
            <w:noProof/>
            <w:kern w:val="2"/>
            <w:sz w:val="24"/>
            <w:szCs w:val="24"/>
            <w:lang w:eastAsia="nl-NL"/>
            <w14:ligatures w14:val="standardContextual"/>
          </w:rPr>
          <w:tab/>
        </w:r>
        <w:r w:rsidRPr="00CB07F3">
          <w:rPr>
            <w:rStyle w:val="Hyperlink"/>
            <w:noProof/>
            <w:lang w:eastAsia="nl-NL"/>
          </w:rPr>
          <w:t>Engineering</w:t>
        </w:r>
        <w:r>
          <w:rPr>
            <w:noProof/>
            <w:webHidden/>
          </w:rPr>
          <w:tab/>
        </w:r>
        <w:r>
          <w:rPr>
            <w:noProof/>
            <w:webHidden/>
          </w:rPr>
          <w:fldChar w:fldCharType="begin"/>
        </w:r>
        <w:r>
          <w:rPr>
            <w:noProof/>
            <w:webHidden/>
          </w:rPr>
          <w:instrText xml:space="preserve"> PAGEREF _Toc174355464 \h </w:instrText>
        </w:r>
        <w:r>
          <w:rPr>
            <w:noProof/>
            <w:webHidden/>
          </w:rPr>
        </w:r>
        <w:r>
          <w:rPr>
            <w:noProof/>
            <w:webHidden/>
          </w:rPr>
          <w:fldChar w:fldCharType="separate"/>
        </w:r>
        <w:r>
          <w:rPr>
            <w:noProof/>
            <w:webHidden/>
          </w:rPr>
          <w:t>6</w:t>
        </w:r>
        <w:r>
          <w:rPr>
            <w:noProof/>
            <w:webHidden/>
          </w:rPr>
          <w:fldChar w:fldCharType="end"/>
        </w:r>
      </w:hyperlink>
    </w:p>
    <w:p w14:paraId="71356F42" w14:textId="2DF2ABF1" w:rsidR="00936BF2" w:rsidRDefault="00936BF2">
      <w:pPr>
        <w:pStyle w:val="Inhopg1"/>
        <w:rPr>
          <w:rFonts w:asciiTheme="minorHAnsi" w:eastAsiaTheme="minorEastAsia" w:hAnsiTheme="minorHAnsi" w:cstheme="minorBidi"/>
          <w:noProof/>
          <w:kern w:val="2"/>
          <w:sz w:val="24"/>
          <w:szCs w:val="24"/>
          <w:lang w:eastAsia="nl-NL"/>
          <w14:ligatures w14:val="standardContextual"/>
        </w:rPr>
      </w:pPr>
      <w:hyperlink w:anchor="_Toc174355465" w:history="1">
        <w:r w:rsidRPr="00CB07F3">
          <w:rPr>
            <w:rStyle w:val="Hyperlink"/>
            <w:noProof/>
            <w:lang w:eastAsia="nl-NL"/>
          </w:rPr>
          <w:t>6</w:t>
        </w:r>
        <w:r>
          <w:rPr>
            <w:rFonts w:asciiTheme="minorHAnsi" w:eastAsiaTheme="minorEastAsia" w:hAnsiTheme="minorHAnsi" w:cstheme="minorBidi"/>
            <w:noProof/>
            <w:kern w:val="2"/>
            <w:sz w:val="24"/>
            <w:szCs w:val="24"/>
            <w:lang w:eastAsia="nl-NL"/>
            <w14:ligatures w14:val="standardContextual"/>
          </w:rPr>
          <w:tab/>
        </w:r>
        <w:r w:rsidRPr="00CB07F3">
          <w:rPr>
            <w:rStyle w:val="Hyperlink"/>
            <w:noProof/>
            <w:lang w:eastAsia="nl-NL"/>
          </w:rPr>
          <w:t>Inspectie</w:t>
        </w:r>
        <w:r>
          <w:rPr>
            <w:noProof/>
            <w:webHidden/>
          </w:rPr>
          <w:tab/>
        </w:r>
        <w:r>
          <w:rPr>
            <w:noProof/>
            <w:webHidden/>
          </w:rPr>
          <w:fldChar w:fldCharType="begin"/>
        </w:r>
        <w:r>
          <w:rPr>
            <w:noProof/>
            <w:webHidden/>
          </w:rPr>
          <w:instrText xml:space="preserve"> PAGEREF _Toc174355465 \h </w:instrText>
        </w:r>
        <w:r>
          <w:rPr>
            <w:noProof/>
            <w:webHidden/>
          </w:rPr>
        </w:r>
        <w:r>
          <w:rPr>
            <w:noProof/>
            <w:webHidden/>
          </w:rPr>
          <w:fldChar w:fldCharType="separate"/>
        </w:r>
        <w:r>
          <w:rPr>
            <w:noProof/>
            <w:webHidden/>
          </w:rPr>
          <w:t>7</w:t>
        </w:r>
        <w:r>
          <w:rPr>
            <w:noProof/>
            <w:webHidden/>
          </w:rPr>
          <w:fldChar w:fldCharType="end"/>
        </w:r>
      </w:hyperlink>
    </w:p>
    <w:p w14:paraId="29FA3AC7" w14:textId="4447664E" w:rsidR="00936BF2" w:rsidRDefault="00936BF2">
      <w:pPr>
        <w:pStyle w:val="Inhopg1"/>
        <w:rPr>
          <w:rFonts w:asciiTheme="minorHAnsi" w:eastAsiaTheme="minorEastAsia" w:hAnsiTheme="minorHAnsi" w:cstheme="minorBidi"/>
          <w:noProof/>
          <w:kern w:val="2"/>
          <w:sz w:val="24"/>
          <w:szCs w:val="24"/>
          <w:lang w:eastAsia="nl-NL"/>
          <w14:ligatures w14:val="standardContextual"/>
        </w:rPr>
      </w:pPr>
      <w:hyperlink w:anchor="_Toc174355466" w:history="1">
        <w:r w:rsidRPr="00CB07F3">
          <w:rPr>
            <w:rStyle w:val="Hyperlink"/>
            <w:noProof/>
            <w:lang w:eastAsia="nl-NL"/>
          </w:rPr>
          <w:t>7</w:t>
        </w:r>
        <w:r>
          <w:rPr>
            <w:rFonts w:asciiTheme="minorHAnsi" w:eastAsiaTheme="minorEastAsia" w:hAnsiTheme="minorHAnsi" w:cstheme="minorBidi"/>
            <w:noProof/>
            <w:kern w:val="2"/>
            <w:sz w:val="24"/>
            <w:szCs w:val="24"/>
            <w:lang w:eastAsia="nl-NL"/>
            <w14:ligatures w14:val="standardContextual"/>
          </w:rPr>
          <w:tab/>
        </w:r>
        <w:r w:rsidRPr="00CB07F3">
          <w:rPr>
            <w:rStyle w:val="Hyperlink"/>
            <w:noProof/>
            <w:lang w:eastAsia="nl-NL"/>
          </w:rPr>
          <w:t>MJOP</w:t>
        </w:r>
        <w:r>
          <w:rPr>
            <w:noProof/>
            <w:webHidden/>
          </w:rPr>
          <w:tab/>
        </w:r>
        <w:r>
          <w:rPr>
            <w:noProof/>
            <w:webHidden/>
          </w:rPr>
          <w:fldChar w:fldCharType="begin"/>
        </w:r>
        <w:r>
          <w:rPr>
            <w:noProof/>
            <w:webHidden/>
          </w:rPr>
          <w:instrText xml:space="preserve"> PAGEREF _Toc174355466 \h </w:instrText>
        </w:r>
        <w:r>
          <w:rPr>
            <w:noProof/>
            <w:webHidden/>
          </w:rPr>
        </w:r>
        <w:r>
          <w:rPr>
            <w:noProof/>
            <w:webHidden/>
          </w:rPr>
          <w:fldChar w:fldCharType="separate"/>
        </w:r>
        <w:r>
          <w:rPr>
            <w:noProof/>
            <w:webHidden/>
          </w:rPr>
          <w:t>8</w:t>
        </w:r>
        <w:r>
          <w:rPr>
            <w:noProof/>
            <w:webHidden/>
          </w:rPr>
          <w:fldChar w:fldCharType="end"/>
        </w:r>
      </w:hyperlink>
    </w:p>
    <w:p w14:paraId="7FADAB3F" w14:textId="1ADDE8C6" w:rsidR="00936BF2" w:rsidRDefault="00936BF2">
      <w:pPr>
        <w:pStyle w:val="Inhopg1"/>
        <w:rPr>
          <w:rFonts w:asciiTheme="minorHAnsi" w:eastAsiaTheme="minorEastAsia" w:hAnsiTheme="minorHAnsi" w:cstheme="minorBidi"/>
          <w:noProof/>
          <w:kern w:val="2"/>
          <w:sz w:val="24"/>
          <w:szCs w:val="24"/>
          <w:lang w:eastAsia="nl-NL"/>
          <w14:ligatures w14:val="standardContextual"/>
        </w:rPr>
      </w:pPr>
      <w:hyperlink w:anchor="_Toc174355467" w:history="1">
        <w:r w:rsidRPr="00CB07F3">
          <w:rPr>
            <w:rStyle w:val="Hyperlink"/>
            <w:noProof/>
            <w:lang w:eastAsia="nl-NL"/>
          </w:rPr>
          <w:t>8</w:t>
        </w:r>
        <w:r>
          <w:rPr>
            <w:rFonts w:asciiTheme="minorHAnsi" w:eastAsiaTheme="minorEastAsia" w:hAnsiTheme="minorHAnsi" w:cstheme="minorBidi"/>
            <w:noProof/>
            <w:kern w:val="2"/>
            <w:sz w:val="24"/>
            <w:szCs w:val="24"/>
            <w:lang w:eastAsia="nl-NL"/>
            <w14:ligatures w14:val="standardContextual"/>
          </w:rPr>
          <w:tab/>
        </w:r>
        <w:r w:rsidRPr="00CB07F3">
          <w:rPr>
            <w:rStyle w:val="Hyperlink"/>
            <w:noProof/>
            <w:lang w:eastAsia="nl-NL"/>
          </w:rPr>
          <w:t>Bijlagen</w:t>
        </w:r>
        <w:r>
          <w:rPr>
            <w:noProof/>
            <w:webHidden/>
          </w:rPr>
          <w:tab/>
        </w:r>
        <w:r>
          <w:rPr>
            <w:noProof/>
            <w:webHidden/>
          </w:rPr>
          <w:fldChar w:fldCharType="begin"/>
        </w:r>
        <w:r>
          <w:rPr>
            <w:noProof/>
            <w:webHidden/>
          </w:rPr>
          <w:instrText xml:space="preserve"> PAGEREF _Toc174355467 \h </w:instrText>
        </w:r>
        <w:r>
          <w:rPr>
            <w:noProof/>
            <w:webHidden/>
          </w:rPr>
        </w:r>
        <w:r>
          <w:rPr>
            <w:noProof/>
            <w:webHidden/>
          </w:rPr>
          <w:fldChar w:fldCharType="separate"/>
        </w:r>
        <w:r>
          <w:rPr>
            <w:noProof/>
            <w:webHidden/>
          </w:rPr>
          <w:t>9</w:t>
        </w:r>
        <w:r>
          <w:rPr>
            <w:noProof/>
            <w:webHidden/>
          </w:rPr>
          <w:fldChar w:fldCharType="end"/>
        </w:r>
      </w:hyperlink>
    </w:p>
    <w:p w14:paraId="448F909D" w14:textId="4E3D7982" w:rsidR="00936BF2" w:rsidRDefault="00936BF2">
      <w:pPr>
        <w:pStyle w:val="Inhopg2"/>
        <w:rPr>
          <w:rFonts w:asciiTheme="minorHAnsi" w:eastAsiaTheme="minorEastAsia" w:hAnsiTheme="minorHAnsi" w:cstheme="minorBidi"/>
          <w:kern w:val="2"/>
          <w:sz w:val="24"/>
          <w:szCs w:val="24"/>
          <w:lang w:eastAsia="nl-NL"/>
          <w14:ligatures w14:val="standardContextual"/>
        </w:rPr>
      </w:pPr>
      <w:hyperlink w:anchor="_Toc174355468" w:history="1">
        <w:r w:rsidRPr="00CB07F3">
          <w:rPr>
            <w:rStyle w:val="Hyperlink"/>
            <w:lang w:eastAsia="nl-NL"/>
          </w:rPr>
          <w:t>8.1</w:t>
        </w:r>
        <w:r>
          <w:rPr>
            <w:rFonts w:asciiTheme="minorHAnsi" w:eastAsiaTheme="minorEastAsia" w:hAnsiTheme="minorHAnsi" w:cstheme="minorBidi"/>
            <w:kern w:val="2"/>
            <w:sz w:val="24"/>
            <w:szCs w:val="24"/>
            <w:lang w:eastAsia="nl-NL"/>
            <w14:ligatures w14:val="standardContextual"/>
          </w:rPr>
          <w:tab/>
        </w:r>
        <w:r w:rsidRPr="00CB07F3">
          <w:rPr>
            <w:rStyle w:val="Hyperlink"/>
            <w:lang w:eastAsia="nl-NL"/>
          </w:rPr>
          <w:t>Checklist opleverdossier</w:t>
        </w:r>
        <w:r>
          <w:rPr>
            <w:webHidden/>
          </w:rPr>
          <w:tab/>
        </w:r>
        <w:r>
          <w:rPr>
            <w:webHidden/>
          </w:rPr>
          <w:fldChar w:fldCharType="begin"/>
        </w:r>
        <w:r>
          <w:rPr>
            <w:webHidden/>
          </w:rPr>
          <w:instrText xml:space="preserve"> PAGEREF _Toc174355468 \h </w:instrText>
        </w:r>
        <w:r>
          <w:rPr>
            <w:webHidden/>
          </w:rPr>
        </w:r>
        <w:r>
          <w:rPr>
            <w:webHidden/>
          </w:rPr>
          <w:fldChar w:fldCharType="separate"/>
        </w:r>
        <w:r>
          <w:rPr>
            <w:webHidden/>
          </w:rPr>
          <w:t>9</w:t>
        </w:r>
        <w:r>
          <w:rPr>
            <w:webHidden/>
          </w:rPr>
          <w:fldChar w:fldCharType="end"/>
        </w:r>
      </w:hyperlink>
    </w:p>
    <w:p w14:paraId="739CB758" w14:textId="52ABB345" w:rsidR="00E30358" w:rsidRDefault="00A8176C" w:rsidP="002454F1">
      <w:pPr>
        <w:pStyle w:val="Inhopg1"/>
      </w:pPr>
      <w:r>
        <w:fldChar w:fldCharType="end"/>
      </w:r>
    </w:p>
    <w:p w14:paraId="5E32AD6B" w14:textId="77777777" w:rsidR="00E30358" w:rsidRDefault="00E30358" w:rsidP="00D53F04">
      <w:pPr>
        <w:pStyle w:val="Kop1"/>
        <w:numPr>
          <w:ilvl w:val="0"/>
          <w:numId w:val="0"/>
        </w:numPr>
        <w:spacing w:line="276" w:lineRule="auto"/>
        <w:sectPr w:rsidR="00E30358" w:rsidSect="00BB319F">
          <w:headerReference w:type="default" r:id="rId13"/>
          <w:footerReference w:type="default" r:id="rId14"/>
          <w:pgSz w:w="11906" w:h="16838"/>
          <w:pgMar w:top="2127" w:right="1417" w:bottom="1417" w:left="2410" w:header="708" w:footer="708" w:gutter="0"/>
          <w:pgNumType w:start="1"/>
          <w:cols w:space="708"/>
          <w:docGrid w:linePitch="360"/>
        </w:sectPr>
      </w:pPr>
    </w:p>
    <w:p w14:paraId="3755EB7F" w14:textId="4EAC92D6" w:rsidR="004F693F" w:rsidRDefault="004F693F" w:rsidP="00D53F04">
      <w:pPr>
        <w:pStyle w:val="Kop1"/>
        <w:spacing w:line="276" w:lineRule="auto"/>
      </w:pPr>
      <w:bookmarkStart w:id="1" w:name="_Toc174355460"/>
      <w:bookmarkStart w:id="2" w:name="_Ref480458021"/>
      <w:bookmarkStart w:id="3" w:name="_Ref480460340"/>
      <w:r>
        <w:lastRenderedPageBreak/>
        <w:t>Inleiding</w:t>
      </w:r>
      <w:bookmarkEnd w:id="1"/>
    </w:p>
    <w:p w14:paraId="6238DFFD" w14:textId="510056F1" w:rsidR="004F693F" w:rsidRDefault="004F693F" w:rsidP="004F693F">
      <w:pPr>
        <w:spacing w:line="276" w:lineRule="auto"/>
      </w:pPr>
      <w:r>
        <w:t>Dit document beschrijft welke gestandaardiseerde documenten bij oplevering in het opleverdossier moeten worden opgenomen.</w:t>
      </w:r>
    </w:p>
    <w:p w14:paraId="3AF5E3D2" w14:textId="77777777" w:rsidR="004F693F" w:rsidRDefault="004F693F" w:rsidP="004F693F">
      <w:pPr>
        <w:spacing w:line="276" w:lineRule="auto"/>
      </w:pPr>
      <w:r>
        <w:t>De mappenstructuur, volgorde en inhoud van de documenten van het opleverdossier wordt voorgeschreven, het format van het dossier is vrij.</w:t>
      </w:r>
    </w:p>
    <w:p w14:paraId="0631D33F" w14:textId="77777777" w:rsidR="004F693F" w:rsidRDefault="004F693F" w:rsidP="004F693F">
      <w:pPr>
        <w:spacing w:line="276" w:lineRule="auto"/>
      </w:pPr>
      <w:r>
        <w:t>Het document wordt zowel intern (beheer) als extern (uitvoerende partij) gebruikt. Beide processen worden nader beschreven.</w:t>
      </w:r>
    </w:p>
    <w:p w14:paraId="4081D734" w14:textId="77777777" w:rsidR="004F693F" w:rsidRPr="00843AA7" w:rsidRDefault="004F693F" w:rsidP="004F693F">
      <w:pPr>
        <w:pStyle w:val="Kop4"/>
      </w:pPr>
      <w:r>
        <w:t xml:space="preserve">Mappenstructuur </w:t>
      </w:r>
    </w:p>
    <w:p w14:paraId="5029AC06" w14:textId="371FC0DE" w:rsidR="004F693F" w:rsidRDefault="004F693F" w:rsidP="004F693F">
      <w:pPr>
        <w:spacing w:line="276" w:lineRule="auto"/>
        <w:rPr>
          <w:rFonts w:asciiTheme="minorHAnsi" w:eastAsia="Times New Roman" w:hAnsiTheme="minorHAnsi" w:cs="Tahoma"/>
          <w:szCs w:val="20"/>
          <w:lang w:eastAsia="nl-NL"/>
        </w:rPr>
      </w:pPr>
      <w:r w:rsidRPr="00F64130">
        <w:rPr>
          <w:rFonts w:asciiTheme="minorHAnsi" w:eastAsia="Times New Roman" w:hAnsiTheme="minorHAnsi" w:cs="Tahoma"/>
          <w:szCs w:val="20"/>
          <w:lang w:eastAsia="nl-NL"/>
        </w:rPr>
        <w:t>Het opleverdossier kent de volgende mappenstructuur:</w:t>
      </w:r>
    </w:p>
    <w:p w14:paraId="5836CE3A" w14:textId="77777777" w:rsidR="00336D9D" w:rsidRDefault="00336D9D" w:rsidP="004F693F">
      <w:pPr>
        <w:spacing w:line="276" w:lineRule="auto"/>
        <w:rPr>
          <w:rFonts w:asciiTheme="minorHAnsi" w:eastAsia="Times New Roman" w:hAnsiTheme="minorHAnsi" w:cs="Tahoma"/>
          <w:szCs w:val="20"/>
          <w:lang w:eastAsia="nl-NL"/>
        </w:rPr>
      </w:pPr>
    </w:p>
    <w:p w14:paraId="69B93C9E" w14:textId="2999F584" w:rsidR="004F693F" w:rsidRDefault="00734458" w:rsidP="004F693F">
      <w:pPr>
        <w:spacing w:line="276" w:lineRule="auto"/>
        <w:rPr>
          <w:rFonts w:asciiTheme="minorHAnsi" w:eastAsia="Times New Roman" w:hAnsiTheme="minorHAnsi" w:cs="Tahoma"/>
          <w:szCs w:val="20"/>
          <w:lang w:eastAsia="nl-NL"/>
        </w:rPr>
      </w:pPr>
      <w:r>
        <w:rPr>
          <w:rFonts w:asciiTheme="minorHAnsi" w:eastAsia="Times New Roman" w:hAnsiTheme="minorHAnsi" w:cs="Tahoma"/>
          <w:noProof/>
          <w:szCs w:val="20"/>
          <w:lang w:eastAsia="nl-NL"/>
        </w:rPr>
        <w:drawing>
          <wp:inline distT="0" distB="0" distL="0" distR="0" wp14:anchorId="7B4FC923" wp14:editId="604BB472">
            <wp:extent cx="1524000" cy="1716457"/>
            <wp:effectExtent l="0" t="0" r="0" b="0"/>
            <wp:docPr id="143357410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9660" cy="1734095"/>
                    </a:xfrm>
                    <a:prstGeom prst="rect">
                      <a:avLst/>
                    </a:prstGeom>
                    <a:noFill/>
                  </pic:spPr>
                </pic:pic>
              </a:graphicData>
            </a:graphic>
          </wp:inline>
        </w:drawing>
      </w:r>
    </w:p>
    <w:p w14:paraId="02575C75" w14:textId="31C7B9F9" w:rsidR="004F693F" w:rsidRDefault="004F693F" w:rsidP="004F693F">
      <w:pPr>
        <w:spacing w:line="276" w:lineRule="auto"/>
        <w:rPr>
          <w:rFonts w:asciiTheme="minorHAnsi" w:eastAsia="Times New Roman" w:hAnsiTheme="minorHAnsi" w:cs="Tahoma"/>
          <w:szCs w:val="20"/>
          <w:lang w:eastAsia="nl-NL"/>
        </w:rPr>
      </w:pPr>
    </w:p>
    <w:p w14:paraId="320CF4BD" w14:textId="6E21DFC7" w:rsidR="004F693F" w:rsidRPr="008E7AD5" w:rsidRDefault="004F693F" w:rsidP="004F693F">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 xml:space="preserve">Iedere map kent een </w:t>
      </w:r>
      <w:proofErr w:type="spellStart"/>
      <w:r>
        <w:rPr>
          <w:rFonts w:asciiTheme="minorHAnsi" w:eastAsia="Times New Roman" w:hAnsiTheme="minorHAnsi" w:cs="Tahoma"/>
          <w:szCs w:val="20"/>
          <w:lang w:eastAsia="nl-NL"/>
        </w:rPr>
        <w:t>submappenstructuur</w:t>
      </w:r>
      <w:proofErr w:type="spellEnd"/>
      <w:r>
        <w:rPr>
          <w:rFonts w:asciiTheme="minorHAnsi" w:eastAsia="Times New Roman" w:hAnsiTheme="minorHAnsi" w:cs="Tahoma"/>
          <w:szCs w:val="20"/>
          <w:lang w:eastAsia="nl-NL"/>
        </w:rPr>
        <w:t xml:space="preserve">. De inhoud van de </w:t>
      </w:r>
      <w:proofErr w:type="spellStart"/>
      <w:r>
        <w:rPr>
          <w:rFonts w:asciiTheme="minorHAnsi" w:eastAsia="Times New Roman" w:hAnsiTheme="minorHAnsi" w:cs="Tahoma"/>
          <w:szCs w:val="20"/>
          <w:lang w:eastAsia="nl-NL"/>
        </w:rPr>
        <w:t>submappen</w:t>
      </w:r>
      <w:proofErr w:type="spellEnd"/>
      <w:r>
        <w:rPr>
          <w:rFonts w:asciiTheme="minorHAnsi" w:eastAsia="Times New Roman" w:hAnsiTheme="minorHAnsi" w:cs="Tahoma"/>
          <w:szCs w:val="20"/>
          <w:lang w:eastAsia="nl-NL"/>
        </w:rPr>
        <w:t xml:space="preserve"> wordt in de volgende hoofdstukken beschreven.</w:t>
      </w:r>
    </w:p>
    <w:p w14:paraId="4D8A0398" w14:textId="77777777" w:rsidR="004F693F" w:rsidRPr="004F693F" w:rsidRDefault="004F693F" w:rsidP="004F693F"/>
    <w:p w14:paraId="04946224" w14:textId="40EB7739" w:rsidR="00755FC4" w:rsidRDefault="004F693F" w:rsidP="004F693F">
      <w:pPr>
        <w:pStyle w:val="Kop1"/>
      </w:pPr>
      <w:bookmarkStart w:id="4" w:name="_Toc174355461"/>
      <w:bookmarkEnd w:id="2"/>
      <w:bookmarkEnd w:id="3"/>
      <w:r>
        <w:lastRenderedPageBreak/>
        <w:t>Oplevering</w:t>
      </w:r>
      <w:bookmarkEnd w:id="4"/>
    </w:p>
    <w:p w14:paraId="59E8006D" w14:textId="3E39DF1B" w:rsidR="00B53ADE" w:rsidRDefault="00755FC4" w:rsidP="004F693F">
      <w:pPr>
        <w:spacing w:line="276" w:lineRule="auto"/>
      </w:pPr>
      <w:r w:rsidRPr="00755FC4">
        <w:t>Tijdens het opleverproces wordt het volledige opleverdossier ter goedkeuring aan de directie</w:t>
      </w:r>
      <w:r w:rsidR="00124A87">
        <w:t>voerder</w:t>
      </w:r>
      <w:r w:rsidRPr="00755FC4">
        <w:t xml:space="preserve"> van de </w:t>
      </w:r>
      <w:r w:rsidR="00124A87">
        <w:t>gemeente a</w:t>
      </w:r>
      <w:r w:rsidRPr="00755FC4">
        <w:t>angeboden.</w:t>
      </w:r>
      <w:r w:rsidR="001C05FE" w:rsidRPr="001C05FE">
        <w:t xml:space="preserve"> </w:t>
      </w:r>
      <w:r w:rsidR="001C05FE">
        <w:t>Geconstateerde restpunten</w:t>
      </w:r>
      <w:r w:rsidR="00B53ADE">
        <w:t xml:space="preserve"> bij oplevering worden opgenomen </w:t>
      </w:r>
      <w:r w:rsidR="00003C09">
        <w:t xml:space="preserve">in een </w:t>
      </w:r>
      <w:r w:rsidR="00B53ADE">
        <w:t>schouwrapport</w:t>
      </w:r>
      <w:r w:rsidR="00B53ADE" w:rsidRPr="00556670">
        <w:t>.</w:t>
      </w:r>
      <w:r w:rsidR="00B53ADE">
        <w:t xml:space="preserve"> T</w:t>
      </w:r>
      <w:r w:rsidR="001C05FE">
        <w:t xml:space="preserve">ijdens de </w:t>
      </w:r>
      <w:r w:rsidR="001C05FE" w:rsidRPr="006201C1">
        <w:t xml:space="preserve">onderhoudsperiode </w:t>
      </w:r>
      <w:r w:rsidR="00B53ADE">
        <w:t xml:space="preserve">dienen de restpunten te worden </w:t>
      </w:r>
      <w:r w:rsidR="001C05FE" w:rsidRPr="006201C1">
        <w:t xml:space="preserve">opgelost. </w:t>
      </w:r>
    </w:p>
    <w:p w14:paraId="0EB4536A" w14:textId="5D3C6B09" w:rsidR="00AE1280" w:rsidRDefault="00AE1280" w:rsidP="004F693F">
      <w:pPr>
        <w:spacing w:line="276" w:lineRule="auto"/>
      </w:pPr>
      <w:r w:rsidRPr="006201C1">
        <w:t xml:space="preserve">Een </w:t>
      </w:r>
      <w:proofErr w:type="spellStart"/>
      <w:r w:rsidR="00C9667E">
        <w:t>Factory</w:t>
      </w:r>
      <w:proofErr w:type="spellEnd"/>
      <w:r w:rsidR="00C9667E">
        <w:t xml:space="preserve"> </w:t>
      </w:r>
      <w:proofErr w:type="spellStart"/>
      <w:r w:rsidR="00C9667E" w:rsidRPr="006201C1">
        <w:t>Acceptance</w:t>
      </w:r>
      <w:proofErr w:type="spellEnd"/>
      <w:r w:rsidR="00C9667E" w:rsidRPr="006201C1">
        <w:t xml:space="preserve"> Test (</w:t>
      </w:r>
      <w:r w:rsidR="00C9667E">
        <w:t>F</w:t>
      </w:r>
      <w:r w:rsidR="00C9667E" w:rsidRPr="006201C1">
        <w:t xml:space="preserve">AT) </w:t>
      </w:r>
      <w:r w:rsidR="00C9667E">
        <w:t xml:space="preserve">en </w:t>
      </w:r>
      <w:r w:rsidRPr="006201C1">
        <w:t xml:space="preserve">Site </w:t>
      </w:r>
      <w:proofErr w:type="spellStart"/>
      <w:r w:rsidRPr="006201C1">
        <w:t>Acceptance</w:t>
      </w:r>
      <w:proofErr w:type="spellEnd"/>
      <w:r w:rsidRPr="006201C1">
        <w:t xml:space="preserve"> Test (SAT) maakt onderdeel uit van de oplevering en het dossier.</w:t>
      </w:r>
    </w:p>
    <w:p w14:paraId="2996E1AF" w14:textId="7ACD795C" w:rsidR="0035668E" w:rsidRDefault="001C05FE" w:rsidP="004F693F">
      <w:pPr>
        <w:spacing w:line="276" w:lineRule="auto"/>
      </w:pPr>
      <w:r>
        <w:t xml:space="preserve">Na </w:t>
      </w:r>
      <w:r w:rsidR="00755FC4" w:rsidRPr="00755FC4">
        <w:t>goedkeuring van het opleverdossier wordt het werk formeel opgeleverd.</w:t>
      </w:r>
    </w:p>
    <w:p w14:paraId="53343B9C" w14:textId="36821C67" w:rsidR="004F693F" w:rsidRDefault="004F693F" w:rsidP="004F693F">
      <w:pPr>
        <w:pStyle w:val="Kop4"/>
      </w:pPr>
      <w:r>
        <w:t xml:space="preserve">Overdracht </w:t>
      </w:r>
    </w:p>
    <w:p w14:paraId="7D9903C4" w14:textId="3E8E4ACB" w:rsidR="001C05FE" w:rsidRDefault="004F693F" w:rsidP="004F693F">
      <w:pPr>
        <w:spacing w:line="276" w:lineRule="auto"/>
      </w:pPr>
      <w:r>
        <w:t xml:space="preserve">De </w:t>
      </w:r>
      <w:r w:rsidR="00D85036">
        <w:t>verlichtings</w:t>
      </w:r>
      <w:r>
        <w:t xml:space="preserve">installatie (of een uitbreiding daarvan) moet tijdens de </w:t>
      </w:r>
      <w:r w:rsidRPr="001C05FE">
        <w:t xml:space="preserve">uitvoering </w:t>
      </w:r>
      <w:r w:rsidR="00B831C2" w:rsidRPr="001C05FE">
        <w:t>en voltooiing</w:t>
      </w:r>
      <w:r w:rsidRPr="001C05FE">
        <w:t xml:space="preserve"> van het werk worden geïnspecteerd </w:t>
      </w:r>
      <w:proofErr w:type="gramStart"/>
      <w:r w:rsidRPr="001C05FE">
        <w:t>conform</w:t>
      </w:r>
      <w:proofErr w:type="gramEnd"/>
      <w:r w:rsidRPr="001C05FE">
        <w:t xml:space="preserve"> de NEN 1010</w:t>
      </w:r>
      <w:r w:rsidR="001C05FE" w:rsidRPr="001C05FE">
        <w:t xml:space="preserve"> en</w:t>
      </w:r>
      <w:r w:rsidR="00AA491F" w:rsidRPr="001C05FE">
        <w:t xml:space="preserve"> </w:t>
      </w:r>
      <w:r w:rsidR="00DA6B3E" w:rsidRPr="001C05FE">
        <w:t xml:space="preserve">de </w:t>
      </w:r>
      <w:r w:rsidRPr="001C05FE">
        <w:t>NEN 3140</w:t>
      </w:r>
      <w:r w:rsidR="00DA6B3E" w:rsidRPr="001C05FE">
        <w:t xml:space="preserve">. </w:t>
      </w:r>
    </w:p>
    <w:p w14:paraId="15DFA9AA" w14:textId="75A881ED" w:rsidR="004F693F" w:rsidRDefault="00DA6B3E" w:rsidP="004F693F">
      <w:pPr>
        <w:spacing w:line="276" w:lineRule="auto"/>
      </w:pPr>
      <w:r w:rsidRPr="001C05FE">
        <w:t xml:space="preserve">Voor overdracht </w:t>
      </w:r>
      <w:r w:rsidR="001C05FE">
        <w:t xml:space="preserve">van het werk </w:t>
      </w:r>
      <w:r w:rsidRPr="001C05FE">
        <w:t xml:space="preserve">naar de beheerder van de </w:t>
      </w:r>
      <w:r w:rsidR="00D85036">
        <w:t xml:space="preserve">gemeente </w:t>
      </w:r>
      <w:r w:rsidRPr="001C05FE">
        <w:t xml:space="preserve">moet het werk worden </w:t>
      </w:r>
      <w:r w:rsidR="00AA491F" w:rsidRPr="001C05FE">
        <w:t>goed</w:t>
      </w:r>
      <w:r w:rsidRPr="001C05FE">
        <w:t>gekeurd door de installatieverantwoordelijke (</w:t>
      </w:r>
      <w:r w:rsidR="00AA491F" w:rsidRPr="001C05FE">
        <w:t>de IV-er</w:t>
      </w:r>
      <w:r w:rsidRPr="001C05FE">
        <w:t>)</w:t>
      </w:r>
      <w:r w:rsidR="00AA491F" w:rsidRPr="001C05FE">
        <w:t xml:space="preserve"> van </w:t>
      </w:r>
      <w:r w:rsidR="00D85036">
        <w:t>de gemeente</w:t>
      </w:r>
      <w:r w:rsidR="004D1DAC" w:rsidRPr="001C05FE">
        <w:t>.</w:t>
      </w:r>
    </w:p>
    <w:p w14:paraId="69DD2408" w14:textId="77777777" w:rsidR="00AA491F" w:rsidRDefault="00AA491F" w:rsidP="004F693F">
      <w:pPr>
        <w:spacing w:line="276" w:lineRule="auto"/>
      </w:pPr>
    </w:p>
    <w:p w14:paraId="407C9801" w14:textId="25BAB706" w:rsidR="004F693F" w:rsidRDefault="004F693F" w:rsidP="004F693F">
      <w:pPr>
        <w:spacing w:line="276" w:lineRule="auto"/>
      </w:pPr>
      <w:r>
        <w:t xml:space="preserve">De ingebruikname en </w:t>
      </w:r>
      <w:r w:rsidRPr="001C05FE">
        <w:t xml:space="preserve">overdracht bestaat uit twee onderdelen: een overdracht van de elektrische installatie aan de beheerder </w:t>
      </w:r>
      <w:r w:rsidR="00AA491F" w:rsidRPr="001C05FE">
        <w:t xml:space="preserve">en IV-er </w:t>
      </w:r>
      <w:r w:rsidRPr="001C05FE">
        <w:t>én een</w:t>
      </w:r>
      <w:r>
        <w:t xml:space="preserve"> definitieve oplevering van het project aan de directie</w:t>
      </w:r>
      <w:r w:rsidR="00D85036">
        <w:t>voerder</w:t>
      </w:r>
      <w:r>
        <w:t xml:space="preserve">. </w:t>
      </w:r>
    </w:p>
    <w:p w14:paraId="2F2C656F" w14:textId="77777777" w:rsidR="004F693F" w:rsidRDefault="004F693F" w:rsidP="004F693F">
      <w:pPr>
        <w:spacing w:line="276" w:lineRule="auto"/>
      </w:pPr>
    </w:p>
    <w:p w14:paraId="7C07C65F" w14:textId="160B28DC" w:rsidR="004F693F" w:rsidRDefault="004F693F" w:rsidP="004F693F">
      <w:pPr>
        <w:spacing w:line="276" w:lineRule="auto"/>
      </w:pPr>
      <w:r>
        <w:t xml:space="preserve">Een controle van het opleverdossier vindt plaats op het moment dat het werk </w:t>
      </w:r>
      <w:proofErr w:type="gramStart"/>
      <w:r>
        <w:t>conform</w:t>
      </w:r>
      <w:proofErr w:type="gramEnd"/>
      <w:r>
        <w:t xml:space="preserve"> alle eisen en afspraken gereed en akkoord is bevonden. Als het door geconstateerde afwijkingen en gebreken noodzakelijk is dat de controle herhaald moet worden, dan worden de gemaakte kosten in mindering gebracht op de eindafrekening van de opdrachtnemer.</w:t>
      </w:r>
    </w:p>
    <w:p w14:paraId="636AAD93" w14:textId="77777777" w:rsidR="00755FC4" w:rsidRDefault="00755FC4" w:rsidP="00D53F04">
      <w:pPr>
        <w:spacing w:line="276" w:lineRule="auto"/>
      </w:pPr>
    </w:p>
    <w:p w14:paraId="0A5A4EE7" w14:textId="77777777" w:rsidR="00755FC4" w:rsidRDefault="00755FC4" w:rsidP="00D53F04">
      <w:pPr>
        <w:spacing w:line="276" w:lineRule="auto"/>
      </w:pPr>
    </w:p>
    <w:p w14:paraId="7FC41FE1" w14:textId="77777777" w:rsidR="00755FC4" w:rsidRDefault="00755FC4" w:rsidP="00D53F04">
      <w:pPr>
        <w:spacing w:line="276" w:lineRule="auto"/>
      </w:pPr>
    </w:p>
    <w:p w14:paraId="6C37ED60" w14:textId="234E79AD" w:rsidR="001B39F6" w:rsidRDefault="001B39F6" w:rsidP="00754368">
      <w:pPr>
        <w:pStyle w:val="Kop1"/>
        <w:rPr>
          <w:lang w:eastAsia="nl-NL"/>
        </w:rPr>
      </w:pPr>
      <w:bookmarkStart w:id="5" w:name="_Toc174355462"/>
      <w:bookmarkStart w:id="6" w:name="_Toc95972525"/>
      <w:bookmarkStart w:id="7" w:name="_Toc95974003"/>
      <w:bookmarkStart w:id="8" w:name="_Toc95974310"/>
      <w:bookmarkStart w:id="9" w:name="_Toc95974388"/>
      <w:bookmarkStart w:id="10" w:name="_Toc95974695"/>
      <w:bookmarkStart w:id="11" w:name="_Toc200163707"/>
      <w:bookmarkStart w:id="12" w:name="_Toc200164171"/>
      <w:bookmarkStart w:id="13" w:name="_Toc200530467"/>
      <w:r>
        <w:rPr>
          <w:lang w:eastAsia="nl-NL"/>
        </w:rPr>
        <w:lastRenderedPageBreak/>
        <w:t>Materialen</w:t>
      </w:r>
      <w:bookmarkEnd w:id="5"/>
    </w:p>
    <w:p w14:paraId="43E53E7A" w14:textId="23674A6E" w:rsidR="00F001F8" w:rsidRDefault="00120700" w:rsidP="00BB4E6D">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 xml:space="preserve">De map “1. Materialen” bevat de volgende </w:t>
      </w:r>
      <w:proofErr w:type="spellStart"/>
      <w:r w:rsidR="007B0B58">
        <w:rPr>
          <w:rFonts w:asciiTheme="minorHAnsi" w:eastAsia="Times New Roman" w:hAnsiTheme="minorHAnsi" w:cs="Tahoma"/>
          <w:szCs w:val="20"/>
          <w:lang w:eastAsia="nl-NL"/>
        </w:rPr>
        <w:t>submappenstructuur</w:t>
      </w:r>
      <w:proofErr w:type="spellEnd"/>
      <w:r>
        <w:rPr>
          <w:rFonts w:asciiTheme="minorHAnsi" w:eastAsia="Times New Roman" w:hAnsiTheme="minorHAnsi" w:cs="Tahoma"/>
          <w:szCs w:val="20"/>
          <w:lang w:eastAsia="nl-NL"/>
        </w:rPr>
        <w:t>:</w:t>
      </w:r>
    </w:p>
    <w:p w14:paraId="6AFBE88F" w14:textId="3C45A842" w:rsidR="00BB4E6D" w:rsidRDefault="00BB4E6D" w:rsidP="00BB4E6D">
      <w:pPr>
        <w:spacing w:line="276" w:lineRule="auto"/>
        <w:rPr>
          <w:rFonts w:asciiTheme="minorHAnsi" w:eastAsia="Times New Roman" w:hAnsiTheme="minorHAnsi" w:cs="Tahoma"/>
          <w:szCs w:val="20"/>
          <w:lang w:eastAsia="nl-NL"/>
        </w:rPr>
      </w:pPr>
      <w:r w:rsidRPr="00F001F8">
        <w:rPr>
          <w:rFonts w:asciiTheme="minorHAnsi" w:eastAsia="Times New Roman" w:hAnsiTheme="minorHAnsi" w:cs="Tahoma"/>
          <w:noProof/>
          <w:szCs w:val="20"/>
          <w:lang w:eastAsia="nl-NL"/>
        </w:rPr>
        <w:drawing>
          <wp:anchor distT="0" distB="0" distL="114300" distR="114300" simplePos="0" relativeHeight="251670528" behindDoc="0" locked="0" layoutInCell="1" allowOverlap="1" wp14:anchorId="3F1047E5" wp14:editId="371F4AD6">
            <wp:simplePos x="0" y="0"/>
            <wp:positionH relativeFrom="column">
              <wp:posOffset>-224790</wp:posOffset>
            </wp:positionH>
            <wp:positionV relativeFrom="paragraph">
              <wp:posOffset>203937</wp:posOffset>
            </wp:positionV>
            <wp:extent cx="4039164" cy="895475"/>
            <wp:effectExtent l="0" t="0" r="0" b="0"/>
            <wp:wrapThrough wrapText="bothSides">
              <wp:wrapPolygon edited="0">
                <wp:start x="0" y="0"/>
                <wp:lineTo x="0" y="21140"/>
                <wp:lineTo x="21498" y="21140"/>
                <wp:lineTo x="21498" y="0"/>
                <wp:lineTo x="0" y="0"/>
              </wp:wrapPolygon>
            </wp:wrapThrough>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4039164" cy="895475"/>
                    </a:xfrm>
                    <a:prstGeom prst="rect">
                      <a:avLst/>
                    </a:prstGeom>
                  </pic:spPr>
                </pic:pic>
              </a:graphicData>
            </a:graphic>
            <wp14:sizeRelH relativeFrom="page">
              <wp14:pctWidth>0</wp14:pctWidth>
            </wp14:sizeRelH>
            <wp14:sizeRelV relativeFrom="page">
              <wp14:pctHeight>0</wp14:pctHeight>
            </wp14:sizeRelV>
          </wp:anchor>
        </w:drawing>
      </w:r>
    </w:p>
    <w:p w14:paraId="20176019" w14:textId="65BFD9C9" w:rsidR="00BB4E6D" w:rsidRDefault="00BB4E6D" w:rsidP="00BB4E6D">
      <w:pPr>
        <w:spacing w:line="276" w:lineRule="auto"/>
        <w:rPr>
          <w:rFonts w:asciiTheme="minorHAnsi" w:eastAsia="Times New Roman" w:hAnsiTheme="minorHAnsi" w:cs="Tahoma"/>
          <w:szCs w:val="20"/>
          <w:lang w:eastAsia="nl-NL"/>
        </w:rPr>
      </w:pPr>
    </w:p>
    <w:p w14:paraId="7960FA28" w14:textId="38D0E94E" w:rsidR="00BB4E6D" w:rsidRDefault="00BB4E6D" w:rsidP="00BB4E6D">
      <w:pPr>
        <w:spacing w:line="276" w:lineRule="auto"/>
        <w:rPr>
          <w:rFonts w:asciiTheme="minorHAnsi" w:eastAsia="Times New Roman" w:hAnsiTheme="minorHAnsi" w:cs="Tahoma"/>
          <w:szCs w:val="20"/>
          <w:lang w:eastAsia="nl-NL"/>
        </w:rPr>
      </w:pPr>
    </w:p>
    <w:p w14:paraId="2BF88ACF" w14:textId="0DBB40BF" w:rsidR="00BB4E6D" w:rsidRDefault="00BB4E6D" w:rsidP="00BB4E6D">
      <w:pPr>
        <w:spacing w:line="276" w:lineRule="auto"/>
        <w:rPr>
          <w:rFonts w:asciiTheme="minorHAnsi" w:eastAsia="Times New Roman" w:hAnsiTheme="minorHAnsi" w:cs="Tahoma"/>
          <w:szCs w:val="20"/>
          <w:lang w:eastAsia="nl-NL"/>
        </w:rPr>
      </w:pPr>
    </w:p>
    <w:p w14:paraId="76CB520D" w14:textId="7117C0F8" w:rsidR="00BB4E6D" w:rsidRDefault="00BB4E6D" w:rsidP="00BB4E6D">
      <w:pPr>
        <w:spacing w:line="276" w:lineRule="auto"/>
        <w:rPr>
          <w:rFonts w:asciiTheme="minorHAnsi" w:eastAsia="Times New Roman" w:hAnsiTheme="minorHAnsi" w:cs="Tahoma"/>
          <w:szCs w:val="20"/>
          <w:lang w:eastAsia="nl-NL"/>
        </w:rPr>
      </w:pPr>
    </w:p>
    <w:p w14:paraId="3752DADD" w14:textId="00A31200" w:rsidR="00BB4E6D" w:rsidRDefault="00BB4E6D" w:rsidP="00BB4E6D">
      <w:pPr>
        <w:spacing w:line="276" w:lineRule="auto"/>
        <w:rPr>
          <w:rFonts w:asciiTheme="minorHAnsi" w:eastAsia="Times New Roman" w:hAnsiTheme="minorHAnsi" w:cs="Tahoma"/>
          <w:szCs w:val="20"/>
          <w:lang w:eastAsia="nl-NL"/>
        </w:rPr>
      </w:pPr>
    </w:p>
    <w:p w14:paraId="0AF648F1" w14:textId="5087BED0" w:rsidR="00BB4E6D" w:rsidRDefault="00BB4E6D" w:rsidP="00BB4E6D">
      <w:pPr>
        <w:spacing w:line="276" w:lineRule="auto"/>
        <w:rPr>
          <w:rFonts w:asciiTheme="minorHAnsi" w:eastAsia="Times New Roman" w:hAnsiTheme="minorHAnsi" w:cs="Tahoma"/>
          <w:szCs w:val="20"/>
          <w:lang w:eastAsia="nl-NL"/>
        </w:rPr>
      </w:pPr>
    </w:p>
    <w:p w14:paraId="668A4D04" w14:textId="7AB60958" w:rsidR="00B710BE" w:rsidRDefault="00541076" w:rsidP="00541076">
      <w:pPr>
        <w:pStyle w:val="Kop4"/>
        <w:rPr>
          <w:lang w:eastAsia="nl-NL"/>
        </w:rPr>
      </w:pPr>
      <w:r>
        <w:rPr>
          <w:lang w:eastAsia="nl-NL"/>
        </w:rPr>
        <w:t xml:space="preserve">1. </w:t>
      </w:r>
      <w:r w:rsidR="00B710BE">
        <w:rPr>
          <w:lang w:eastAsia="nl-NL"/>
        </w:rPr>
        <w:t>Inleverstaat revisiegegevens</w:t>
      </w:r>
    </w:p>
    <w:p w14:paraId="052972B7" w14:textId="10E9B4CC" w:rsidR="00B710BE" w:rsidRDefault="00B710BE" w:rsidP="00B710BE">
      <w:pPr>
        <w:rPr>
          <w:lang w:eastAsia="nl-NL"/>
        </w:rPr>
      </w:pPr>
      <w:r>
        <w:rPr>
          <w:lang w:eastAsia="nl-NL"/>
        </w:rPr>
        <w:t xml:space="preserve">De </w:t>
      </w:r>
      <w:proofErr w:type="spellStart"/>
      <w:r w:rsidR="008B69C4">
        <w:rPr>
          <w:lang w:eastAsia="nl-NL"/>
        </w:rPr>
        <w:t>submap</w:t>
      </w:r>
      <w:proofErr w:type="spellEnd"/>
      <w:r w:rsidR="008B69C4">
        <w:rPr>
          <w:lang w:eastAsia="nl-NL"/>
        </w:rPr>
        <w:t xml:space="preserve"> </w:t>
      </w:r>
      <w:r>
        <w:rPr>
          <w:lang w:eastAsia="nl-NL"/>
        </w:rPr>
        <w:t xml:space="preserve">inleverstaat revisiegegevens bevat </w:t>
      </w:r>
      <w:r w:rsidR="002A5F56">
        <w:rPr>
          <w:lang w:eastAsia="nl-NL"/>
        </w:rPr>
        <w:t xml:space="preserve">(technische) </w:t>
      </w:r>
      <w:r w:rsidR="004F605D">
        <w:rPr>
          <w:lang w:eastAsia="nl-NL"/>
        </w:rPr>
        <w:t xml:space="preserve">beheergegevens </w:t>
      </w:r>
      <w:r>
        <w:rPr>
          <w:lang w:eastAsia="nl-NL"/>
        </w:rPr>
        <w:t>van de volgende onderdelen</w:t>
      </w:r>
      <w:r w:rsidR="00201034">
        <w:rPr>
          <w:lang w:eastAsia="nl-NL"/>
        </w:rPr>
        <w:t xml:space="preserve"> (indien van toepassing)</w:t>
      </w:r>
      <w:r>
        <w:rPr>
          <w:lang w:eastAsia="nl-NL"/>
        </w:rPr>
        <w:t>:</w:t>
      </w:r>
    </w:p>
    <w:p w14:paraId="3743704B" w14:textId="50FAB02E" w:rsidR="008250F6" w:rsidRDefault="008250F6" w:rsidP="007B0B58">
      <w:pPr>
        <w:pStyle w:val="Lijstalinea"/>
        <w:numPr>
          <w:ilvl w:val="0"/>
          <w:numId w:val="18"/>
        </w:numPr>
        <w:rPr>
          <w:lang w:eastAsia="nl-NL"/>
        </w:rPr>
      </w:pPr>
      <w:r>
        <w:rPr>
          <w:lang w:eastAsia="nl-NL"/>
        </w:rPr>
        <w:t>Voedingskast;</w:t>
      </w:r>
    </w:p>
    <w:p w14:paraId="0CD39660" w14:textId="1C8AEB00" w:rsidR="00B710BE" w:rsidRDefault="00B710BE" w:rsidP="007B0B58">
      <w:pPr>
        <w:pStyle w:val="Lijstalinea"/>
        <w:numPr>
          <w:ilvl w:val="0"/>
          <w:numId w:val="18"/>
        </w:numPr>
        <w:rPr>
          <w:lang w:eastAsia="nl-NL"/>
        </w:rPr>
      </w:pPr>
      <w:r>
        <w:rPr>
          <w:lang w:eastAsia="nl-NL"/>
        </w:rPr>
        <w:t>Aansluitvoorziening</w:t>
      </w:r>
      <w:r w:rsidR="008250F6">
        <w:rPr>
          <w:lang w:eastAsia="nl-NL"/>
        </w:rPr>
        <w:t>;</w:t>
      </w:r>
    </w:p>
    <w:p w14:paraId="76AB6965" w14:textId="5A1FD27B" w:rsidR="008250F6" w:rsidRDefault="008250F6" w:rsidP="007B0B58">
      <w:pPr>
        <w:pStyle w:val="Lijstalinea"/>
        <w:numPr>
          <w:ilvl w:val="0"/>
          <w:numId w:val="18"/>
        </w:numPr>
        <w:rPr>
          <w:lang w:eastAsia="nl-NL"/>
        </w:rPr>
      </w:pPr>
      <w:r>
        <w:rPr>
          <w:lang w:eastAsia="nl-NL"/>
        </w:rPr>
        <w:t>Aansluitsnoer</w:t>
      </w:r>
      <w:r w:rsidR="00201034">
        <w:rPr>
          <w:lang w:eastAsia="nl-NL"/>
        </w:rPr>
        <w:t>/ kabel</w:t>
      </w:r>
      <w:r>
        <w:rPr>
          <w:lang w:eastAsia="nl-NL"/>
        </w:rPr>
        <w:t>;</w:t>
      </w:r>
    </w:p>
    <w:p w14:paraId="1431D58A" w14:textId="164A2913" w:rsidR="004F605D" w:rsidRDefault="00B710BE" w:rsidP="0072317F">
      <w:pPr>
        <w:pStyle w:val="Lijstalinea"/>
        <w:numPr>
          <w:ilvl w:val="0"/>
          <w:numId w:val="18"/>
        </w:numPr>
        <w:rPr>
          <w:lang w:eastAsia="nl-NL"/>
        </w:rPr>
      </w:pPr>
      <w:r>
        <w:rPr>
          <w:lang w:eastAsia="nl-NL"/>
        </w:rPr>
        <w:t>Armatuur</w:t>
      </w:r>
      <w:r w:rsidR="004F605D">
        <w:rPr>
          <w:lang w:eastAsia="nl-NL"/>
        </w:rPr>
        <w:t>.</w:t>
      </w:r>
    </w:p>
    <w:p w14:paraId="0878E19E" w14:textId="7C721093" w:rsidR="008250F6" w:rsidRDefault="008250F6" w:rsidP="007B0B58">
      <w:pPr>
        <w:pStyle w:val="Kop4"/>
        <w:numPr>
          <w:ilvl w:val="0"/>
          <w:numId w:val="21"/>
        </w:numPr>
        <w:rPr>
          <w:lang w:eastAsia="nl-NL"/>
        </w:rPr>
      </w:pPr>
      <w:r>
        <w:rPr>
          <w:lang w:eastAsia="nl-NL"/>
        </w:rPr>
        <w:t>Voedingskast</w:t>
      </w:r>
    </w:p>
    <w:p w14:paraId="04F07AC0" w14:textId="0472D353" w:rsidR="00AB7E69" w:rsidRDefault="00AB7E69" w:rsidP="00541076">
      <w:pPr>
        <w:ind w:left="360"/>
        <w:rPr>
          <w:lang w:eastAsia="nl-NL"/>
        </w:rPr>
      </w:pPr>
      <w:r>
        <w:rPr>
          <w:lang w:eastAsia="nl-NL"/>
        </w:rPr>
        <w:t>Van de voedingskast dienen de volgende revisiegegevens te worden ingediend:</w:t>
      </w:r>
    </w:p>
    <w:p w14:paraId="2E4F875D" w14:textId="32B5BAE8" w:rsidR="004F605D" w:rsidRDefault="004F605D" w:rsidP="00541076">
      <w:pPr>
        <w:pStyle w:val="Lijstalinea"/>
        <w:numPr>
          <w:ilvl w:val="0"/>
          <w:numId w:val="35"/>
        </w:numPr>
        <w:ind w:left="720"/>
        <w:rPr>
          <w:lang w:eastAsia="nl-NL"/>
        </w:rPr>
      </w:pPr>
      <w:r>
        <w:rPr>
          <w:lang w:eastAsia="nl-NL"/>
        </w:rPr>
        <w:t>Fabricaat;</w:t>
      </w:r>
    </w:p>
    <w:p w14:paraId="00D02AE1" w14:textId="556994A6" w:rsidR="004F605D" w:rsidRDefault="004F605D" w:rsidP="00541076">
      <w:pPr>
        <w:pStyle w:val="Lijstalinea"/>
        <w:numPr>
          <w:ilvl w:val="0"/>
          <w:numId w:val="35"/>
        </w:numPr>
        <w:ind w:left="720"/>
        <w:rPr>
          <w:lang w:eastAsia="nl-NL"/>
        </w:rPr>
      </w:pPr>
      <w:r>
        <w:rPr>
          <w:lang w:eastAsia="nl-NL"/>
        </w:rPr>
        <w:t>Typenaam voedingskast</w:t>
      </w:r>
      <w:r w:rsidR="00EF5E37">
        <w:rPr>
          <w:lang w:eastAsia="nl-NL"/>
        </w:rPr>
        <w:t xml:space="preserve"> (leveranciersbenaming/ codering);</w:t>
      </w:r>
    </w:p>
    <w:p w14:paraId="3C08B933" w14:textId="4864269E" w:rsidR="004F605D" w:rsidRDefault="004F605D" w:rsidP="00541076">
      <w:pPr>
        <w:pStyle w:val="Lijstalinea"/>
        <w:numPr>
          <w:ilvl w:val="0"/>
          <w:numId w:val="35"/>
        </w:numPr>
        <w:ind w:left="720"/>
        <w:rPr>
          <w:lang w:eastAsia="nl-NL"/>
        </w:rPr>
      </w:pPr>
      <w:r>
        <w:rPr>
          <w:lang w:eastAsia="nl-NL"/>
        </w:rPr>
        <w:t>Plaatsingsdatum;</w:t>
      </w:r>
    </w:p>
    <w:p w14:paraId="0216A672" w14:textId="7E7F5E41" w:rsidR="00EF5E37" w:rsidRDefault="00EF5E37" w:rsidP="00541076">
      <w:pPr>
        <w:pStyle w:val="Lijstalinea"/>
        <w:numPr>
          <w:ilvl w:val="0"/>
          <w:numId w:val="35"/>
        </w:numPr>
        <w:ind w:left="720"/>
        <w:rPr>
          <w:lang w:eastAsia="nl-NL"/>
        </w:rPr>
      </w:pPr>
      <w:r>
        <w:rPr>
          <w:lang w:eastAsia="nl-NL"/>
        </w:rPr>
        <w:t>Objectnummer;</w:t>
      </w:r>
    </w:p>
    <w:p w14:paraId="50BC7AE5" w14:textId="0F8F28A3" w:rsidR="00336861" w:rsidRDefault="004F605D" w:rsidP="00541076">
      <w:pPr>
        <w:pStyle w:val="Lijstalinea"/>
        <w:numPr>
          <w:ilvl w:val="0"/>
          <w:numId w:val="35"/>
        </w:numPr>
        <w:ind w:left="720"/>
        <w:rPr>
          <w:lang w:eastAsia="nl-NL"/>
        </w:rPr>
      </w:pPr>
      <w:r>
        <w:rPr>
          <w:lang w:eastAsia="nl-NL"/>
        </w:rPr>
        <w:t>Materiaal;</w:t>
      </w:r>
    </w:p>
    <w:p w14:paraId="043C3D1A" w14:textId="77777777" w:rsidR="000E0E32" w:rsidRDefault="00336861" w:rsidP="00541076">
      <w:pPr>
        <w:pStyle w:val="Lijstalinea"/>
        <w:numPr>
          <w:ilvl w:val="0"/>
          <w:numId w:val="35"/>
        </w:numPr>
        <w:ind w:left="720"/>
        <w:rPr>
          <w:lang w:eastAsia="nl-NL"/>
        </w:rPr>
      </w:pPr>
      <w:r>
        <w:rPr>
          <w:lang w:eastAsia="nl-NL"/>
        </w:rPr>
        <w:t>Type en beveiliging per groep</w:t>
      </w:r>
      <w:r w:rsidR="000E0E32">
        <w:rPr>
          <w:lang w:eastAsia="nl-NL"/>
        </w:rPr>
        <w:t>;</w:t>
      </w:r>
    </w:p>
    <w:p w14:paraId="2A5E741A" w14:textId="0B70011C" w:rsidR="008A257A" w:rsidRDefault="00336861" w:rsidP="00C2657C">
      <w:pPr>
        <w:pStyle w:val="Lijstalinea"/>
        <w:numPr>
          <w:ilvl w:val="0"/>
          <w:numId w:val="35"/>
        </w:numPr>
        <w:ind w:left="720"/>
        <w:rPr>
          <w:lang w:eastAsia="nl-NL"/>
        </w:rPr>
      </w:pPr>
      <w:r>
        <w:rPr>
          <w:lang w:eastAsia="nl-NL"/>
        </w:rPr>
        <w:t>Aantal groepen</w:t>
      </w:r>
      <w:r w:rsidR="000E0E32">
        <w:rPr>
          <w:lang w:eastAsia="nl-NL"/>
        </w:rPr>
        <w:t>;</w:t>
      </w:r>
    </w:p>
    <w:p w14:paraId="3CDD7C86" w14:textId="7F593199" w:rsidR="00AB7E69" w:rsidRPr="00AB7E69" w:rsidRDefault="004F605D" w:rsidP="00541076">
      <w:pPr>
        <w:pStyle w:val="Lijstalinea"/>
        <w:numPr>
          <w:ilvl w:val="0"/>
          <w:numId w:val="35"/>
        </w:numPr>
        <w:spacing w:line="240" w:lineRule="auto"/>
        <w:ind w:left="720"/>
        <w:rPr>
          <w:lang w:eastAsia="nl-NL"/>
        </w:rPr>
      </w:pPr>
      <w:r>
        <w:rPr>
          <w:lang w:eastAsia="nl-NL"/>
        </w:rPr>
        <w:t>Oppervlaktebehandeling en RAL kleur.</w:t>
      </w:r>
    </w:p>
    <w:p w14:paraId="60F4B82F" w14:textId="774FE84F" w:rsidR="008250F6" w:rsidRDefault="008250F6" w:rsidP="007B0B58">
      <w:pPr>
        <w:pStyle w:val="Kop4"/>
        <w:numPr>
          <w:ilvl w:val="0"/>
          <w:numId w:val="21"/>
        </w:numPr>
        <w:rPr>
          <w:lang w:eastAsia="nl-NL"/>
        </w:rPr>
      </w:pPr>
      <w:r>
        <w:rPr>
          <w:lang w:eastAsia="nl-NL"/>
        </w:rPr>
        <w:t>Aansluitvoorziening</w:t>
      </w:r>
    </w:p>
    <w:p w14:paraId="09F71115" w14:textId="218FD379" w:rsidR="00EF5E37" w:rsidRDefault="00EF5E37" w:rsidP="00541076">
      <w:pPr>
        <w:pStyle w:val="Lijstalinea"/>
        <w:numPr>
          <w:ilvl w:val="0"/>
          <w:numId w:val="35"/>
        </w:numPr>
        <w:ind w:left="720"/>
        <w:rPr>
          <w:lang w:eastAsia="nl-NL"/>
        </w:rPr>
      </w:pPr>
      <w:r>
        <w:rPr>
          <w:lang w:eastAsia="nl-NL"/>
        </w:rPr>
        <w:t>Fabricaat;</w:t>
      </w:r>
    </w:p>
    <w:p w14:paraId="25B0983C" w14:textId="050FF37F" w:rsidR="00EF5E37" w:rsidRDefault="00EF5E37" w:rsidP="00541076">
      <w:pPr>
        <w:pStyle w:val="Lijstalinea"/>
        <w:numPr>
          <w:ilvl w:val="0"/>
          <w:numId w:val="35"/>
        </w:numPr>
        <w:ind w:left="720"/>
        <w:rPr>
          <w:lang w:eastAsia="nl-NL"/>
        </w:rPr>
      </w:pPr>
      <w:r>
        <w:rPr>
          <w:lang w:eastAsia="nl-NL"/>
        </w:rPr>
        <w:t>Typenaam aansluitvoorziening (leveranciersbenaming/ codering);</w:t>
      </w:r>
    </w:p>
    <w:p w14:paraId="4F9012EA" w14:textId="4EB7064F" w:rsidR="00EF5E37" w:rsidRDefault="00EF5E37" w:rsidP="00541076">
      <w:pPr>
        <w:pStyle w:val="Lijstalinea"/>
        <w:numPr>
          <w:ilvl w:val="0"/>
          <w:numId w:val="35"/>
        </w:numPr>
        <w:ind w:left="720"/>
        <w:rPr>
          <w:lang w:eastAsia="nl-NL"/>
        </w:rPr>
      </w:pPr>
      <w:r>
        <w:rPr>
          <w:lang w:eastAsia="nl-NL"/>
        </w:rPr>
        <w:t>Plaatsingsdatum;</w:t>
      </w:r>
    </w:p>
    <w:p w14:paraId="5E79D16D" w14:textId="54FDA42A" w:rsidR="00EF5E37" w:rsidRPr="00EF5E37" w:rsidRDefault="00EF5E37" w:rsidP="00541076">
      <w:pPr>
        <w:pStyle w:val="Lijstalinea"/>
        <w:numPr>
          <w:ilvl w:val="0"/>
          <w:numId w:val="35"/>
        </w:numPr>
        <w:ind w:left="720"/>
        <w:rPr>
          <w:lang w:eastAsia="nl-NL"/>
        </w:rPr>
      </w:pPr>
      <w:r>
        <w:rPr>
          <w:lang w:eastAsia="nl-NL"/>
        </w:rPr>
        <w:t>Uitvoering.</w:t>
      </w:r>
    </w:p>
    <w:p w14:paraId="1BAB6C9F" w14:textId="4FBE36BC" w:rsidR="008250F6" w:rsidRDefault="008250F6" w:rsidP="007B0B58">
      <w:pPr>
        <w:pStyle w:val="Kop4"/>
        <w:numPr>
          <w:ilvl w:val="0"/>
          <w:numId w:val="21"/>
        </w:numPr>
        <w:rPr>
          <w:lang w:eastAsia="nl-NL"/>
        </w:rPr>
      </w:pPr>
      <w:r>
        <w:rPr>
          <w:lang w:eastAsia="nl-NL"/>
        </w:rPr>
        <w:t>Aansluit</w:t>
      </w:r>
      <w:r w:rsidR="003B3CD8">
        <w:rPr>
          <w:lang w:eastAsia="nl-NL"/>
        </w:rPr>
        <w:t xml:space="preserve">kabel/ </w:t>
      </w:r>
      <w:r>
        <w:rPr>
          <w:lang w:eastAsia="nl-NL"/>
        </w:rPr>
        <w:t>snoer</w:t>
      </w:r>
    </w:p>
    <w:p w14:paraId="1CFB1F51" w14:textId="69F9FE9B" w:rsidR="00EF5E37" w:rsidRDefault="00EF5E37" w:rsidP="00541076">
      <w:pPr>
        <w:pStyle w:val="Lijstalinea"/>
        <w:numPr>
          <w:ilvl w:val="0"/>
          <w:numId w:val="35"/>
        </w:numPr>
        <w:ind w:left="720"/>
        <w:rPr>
          <w:lang w:eastAsia="nl-NL"/>
        </w:rPr>
      </w:pPr>
      <w:r>
        <w:rPr>
          <w:lang w:eastAsia="nl-NL"/>
        </w:rPr>
        <w:t>Fabricaat;</w:t>
      </w:r>
    </w:p>
    <w:p w14:paraId="68ED34F3" w14:textId="2B727337" w:rsidR="00EF5E37" w:rsidRDefault="00EF5E37" w:rsidP="00541076">
      <w:pPr>
        <w:pStyle w:val="Lijstalinea"/>
        <w:numPr>
          <w:ilvl w:val="0"/>
          <w:numId w:val="35"/>
        </w:numPr>
        <w:ind w:left="720"/>
        <w:rPr>
          <w:lang w:eastAsia="nl-NL"/>
        </w:rPr>
      </w:pPr>
      <w:r>
        <w:rPr>
          <w:lang w:eastAsia="nl-NL"/>
        </w:rPr>
        <w:t>Typenaam aansluitsnoer (leveranciersbenaming/ codering);</w:t>
      </w:r>
    </w:p>
    <w:p w14:paraId="6F1535E7" w14:textId="3E2CE156" w:rsidR="00EF5E37" w:rsidRDefault="00EF5E37" w:rsidP="00541076">
      <w:pPr>
        <w:pStyle w:val="Lijstalinea"/>
        <w:numPr>
          <w:ilvl w:val="0"/>
          <w:numId w:val="35"/>
        </w:numPr>
        <w:ind w:left="720"/>
        <w:rPr>
          <w:lang w:eastAsia="nl-NL"/>
        </w:rPr>
      </w:pPr>
      <w:r>
        <w:rPr>
          <w:lang w:eastAsia="nl-NL"/>
        </w:rPr>
        <w:t>Montagedatum;</w:t>
      </w:r>
    </w:p>
    <w:p w14:paraId="4BE8DBFE" w14:textId="6089C018" w:rsidR="00EF5E37" w:rsidRPr="00EF5E37" w:rsidRDefault="00EF5E37" w:rsidP="00541076">
      <w:pPr>
        <w:pStyle w:val="Lijstalinea"/>
        <w:numPr>
          <w:ilvl w:val="0"/>
          <w:numId w:val="35"/>
        </w:numPr>
        <w:ind w:left="720"/>
        <w:rPr>
          <w:lang w:eastAsia="nl-NL"/>
        </w:rPr>
      </w:pPr>
      <w:r>
        <w:rPr>
          <w:lang w:eastAsia="nl-NL"/>
        </w:rPr>
        <w:t>Uitvoering (aantal aders en doorsnede).</w:t>
      </w:r>
    </w:p>
    <w:p w14:paraId="2E148CE2" w14:textId="0196CFD5" w:rsidR="008250F6" w:rsidRDefault="008250F6" w:rsidP="007B0B58">
      <w:pPr>
        <w:pStyle w:val="Kop4"/>
        <w:numPr>
          <w:ilvl w:val="0"/>
          <w:numId w:val="21"/>
        </w:numPr>
        <w:rPr>
          <w:lang w:eastAsia="nl-NL"/>
        </w:rPr>
      </w:pPr>
      <w:r>
        <w:rPr>
          <w:lang w:eastAsia="nl-NL"/>
        </w:rPr>
        <w:t>Armatuur</w:t>
      </w:r>
    </w:p>
    <w:p w14:paraId="55D905FB" w14:textId="77777777" w:rsidR="00846D28" w:rsidRDefault="00846D28" w:rsidP="00846D28">
      <w:pPr>
        <w:ind w:left="360"/>
        <w:rPr>
          <w:lang w:eastAsia="nl-NL"/>
        </w:rPr>
      </w:pPr>
      <w:r>
        <w:rPr>
          <w:lang w:eastAsia="nl-NL"/>
        </w:rPr>
        <w:t>-</w:t>
      </w:r>
      <w:r>
        <w:rPr>
          <w:lang w:eastAsia="nl-NL"/>
        </w:rPr>
        <w:tab/>
        <w:t>montagedatum;</w:t>
      </w:r>
    </w:p>
    <w:p w14:paraId="01C76181" w14:textId="77777777" w:rsidR="00846D28" w:rsidRDefault="00846D28" w:rsidP="00846D28">
      <w:pPr>
        <w:ind w:left="360"/>
        <w:rPr>
          <w:lang w:eastAsia="nl-NL"/>
        </w:rPr>
      </w:pPr>
      <w:r>
        <w:rPr>
          <w:lang w:eastAsia="nl-NL"/>
        </w:rPr>
        <w:t>-</w:t>
      </w:r>
      <w:r>
        <w:rPr>
          <w:lang w:eastAsia="nl-NL"/>
        </w:rPr>
        <w:tab/>
        <w:t>type armatuur;</w:t>
      </w:r>
    </w:p>
    <w:p w14:paraId="58F433E1" w14:textId="77777777" w:rsidR="00846D28" w:rsidRDefault="00846D28" w:rsidP="00846D28">
      <w:pPr>
        <w:ind w:left="360"/>
        <w:rPr>
          <w:lang w:eastAsia="nl-NL"/>
        </w:rPr>
      </w:pPr>
      <w:r>
        <w:rPr>
          <w:lang w:eastAsia="nl-NL"/>
        </w:rPr>
        <w:t>-</w:t>
      </w:r>
      <w:r>
        <w:rPr>
          <w:lang w:eastAsia="nl-NL"/>
        </w:rPr>
        <w:tab/>
      </w:r>
      <w:proofErr w:type="spellStart"/>
      <w:r>
        <w:rPr>
          <w:lang w:eastAsia="nl-NL"/>
        </w:rPr>
        <w:t>fabrikaat</w:t>
      </w:r>
      <w:proofErr w:type="spellEnd"/>
      <w:r>
        <w:rPr>
          <w:lang w:eastAsia="nl-NL"/>
        </w:rPr>
        <w:t>;</w:t>
      </w:r>
    </w:p>
    <w:p w14:paraId="2B772A6A" w14:textId="77777777" w:rsidR="00846D28" w:rsidRDefault="00846D28" w:rsidP="00846D28">
      <w:pPr>
        <w:ind w:left="360"/>
        <w:rPr>
          <w:lang w:eastAsia="nl-NL"/>
        </w:rPr>
      </w:pPr>
      <w:r>
        <w:rPr>
          <w:lang w:eastAsia="nl-NL"/>
        </w:rPr>
        <w:t>-</w:t>
      </w:r>
      <w:r>
        <w:rPr>
          <w:lang w:eastAsia="nl-NL"/>
        </w:rPr>
        <w:tab/>
        <w:t>lensoptiek;</w:t>
      </w:r>
    </w:p>
    <w:p w14:paraId="15A2EFAA" w14:textId="77777777" w:rsidR="00846D28" w:rsidRDefault="00846D28" w:rsidP="00846D28">
      <w:pPr>
        <w:ind w:left="360"/>
        <w:rPr>
          <w:lang w:eastAsia="nl-NL"/>
        </w:rPr>
      </w:pPr>
      <w:r>
        <w:rPr>
          <w:lang w:eastAsia="nl-NL"/>
        </w:rPr>
        <w:t>-</w:t>
      </w:r>
      <w:r>
        <w:rPr>
          <w:lang w:eastAsia="nl-NL"/>
        </w:rPr>
        <w:tab/>
        <w:t>lichtstroom;</w:t>
      </w:r>
    </w:p>
    <w:p w14:paraId="26D1075B" w14:textId="77777777" w:rsidR="00846D28" w:rsidRDefault="00846D28" w:rsidP="00846D28">
      <w:pPr>
        <w:ind w:left="360"/>
        <w:rPr>
          <w:lang w:eastAsia="nl-NL"/>
        </w:rPr>
      </w:pPr>
      <w:r>
        <w:rPr>
          <w:lang w:eastAsia="nl-NL"/>
        </w:rPr>
        <w:t>-</w:t>
      </w:r>
      <w:r>
        <w:rPr>
          <w:lang w:eastAsia="nl-NL"/>
        </w:rPr>
        <w:tab/>
        <w:t xml:space="preserve">aantal </w:t>
      </w:r>
      <w:proofErr w:type="spellStart"/>
      <w:r>
        <w:rPr>
          <w:lang w:eastAsia="nl-NL"/>
        </w:rPr>
        <w:t>led’s</w:t>
      </w:r>
      <w:proofErr w:type="spellEnd"/>
      <w:r>
        <w:rPr>
          <w:lang w:eastAsia="nl-NL"/>
        </w:rPr>
        <w:t>;</w:t>
      </w:r>
    </w:p>
    <w:p w14:paraId="3C13E32F" w14:textId="77777777" w:rsidR="00846D28" w:rsidRDefault="00846D28" w:rsidP="00846D28">
      <w:pPr>
        <w:ind w:left="360"/>
        <w:rPr>
          <w:lang w:eastAsia="nl-NL"/>
        </w:rPr>
      </w:pPr>
      <w:r>
        <w:rPr>
          <w:lang w:eastAsia="nl-NL"/>
        </w:rPr>
        <w:lastRenderedPageBreak/>
        <w:t>-</w:t>
      </w:r>
      <w:r>
        <w:rPr>
          <w:lang w:eastAsia="nl-NL"/>
        </w:rPr>
        <w:tab/>
        <w:t>schakeling;</w:t>
      </w:r>
      <w:r>
        <w:rPr>
          <w:lang w:eastAsia="nl-NL"/>
        </w:rPr>
        <w:tab/>
      </w:r>
    </w:p>
    <w:p w14:paraId="61FF5398" w14:textId="77777777" w:rsidR="00846D28" w:rsidRDefault="00846D28" w:rsidP="00846D28">
      <w:pPr>
        <w:ind w:left="360"/>
        <w:rPr>
          <w:lang w:eastAsia="nl-NL"/>
        </w:rPr>
      </w:pPr>
      <w:r>
        <w:rPr>
          <w:lang w:eastAsia="nl-NL"/>
        </w:rPr>
        <w:t>-</w:t>
      </w:r>
      <w:r>
        <w:rPr>
          <w:lang w:eastAsia="nl-NL"/>
        </w:rPr>
        <w:tab/>
        <w:t>dimregime;</w:t>
      </w:r>
    </w:p>
    <w:p w14:paraId="1B36E00A" w14:textId="77777777" w:rsidR="00846D28" w:rsidRDefault="00846D28" w:rsidP="00846D28">
      <w:pPr>
        <w:ind w:left="360"/>
        <w:rPr>
          <w:lang w:eastAsia="nl-NL"/>
        </w:rPr>
      </w:pPr>
      <w:r>
        <w:rPr>
          <w:lang w:eastAsia="nl-NL"/>
        </w:rPr>
        <w:t>-</w:t>
      </w:r>
      <w:r>
        <w:rPr>
          <w:lang w:eastAsia="nl-NL"/>
        </w:rPr>
        <w:tab/>
        <w:t>CLO (constant lumen output) ja/nee;</w:t>
      </w:r>
      <w:r>
        <w:rPr>
          <w:lang w:eastAsia="nl-NL"/>
        </w:rPr>
        <w:tab/>
      </w:r>
    </w:p>
    <w:p w14:paraId="233D8FBD" w14:textId="77777777" w:rsidR="00846D28" w:rsidRDefault="00846D28" w:rsidP="00846D28">
      <w:pPr>
        <w:ind w:left="360"/>
        <w:rPr>
          <w:lang w:eastAsia="nl-NL"/>
        </w:rPr>
      </w:pPr>
      <w:r>
        <w:rPr>
          <w:lang w:eastAsia="nl-NL"/>
        </w:rPr>
        <w:t>-</w:t>
      </w:r>
      <w:r>
        <w:rPr>
          <w:lang w:eastAsia="nl-NL"/>
        </w:rPr>
        <w:tab/>
        <w:t>opgenomen vermogen;</w:t>
      </w:r>
    </w:p>
    <w:p w14:paraId="6CD92015" w14:textId="0BC010AB" w:rsidR="00541076" w:rsidRDefault="00846D28" w:rsidP="00846D28">
      <w:pPr>
        <w:ind w:left="360"/>
        <w:rPr>
          <w:lang w:eastAsia="nl-NL"/>
        </w:rPr>
      </w:pPr>
      <w:r>
        <w:rPr>
          <w:lang w:eastAsia="nl-NL"/>
        </w:rPr>
        <w:t>-</w:t>
      </w:r>
      <w:r>
        <w:rPr>
          <w:lang w:eastAsia="nl-NL"/>
        </w:rPr>
        <w:tab/>
        <w:t>lichtkleur.</w:t>
      </w:r>
    </w:p>
    <w:p w14:paraId="1CF8E206" w14:textId="77777777" w:rsidR="00846D28" w:rsidRDefault="00846D28" w:rsidP="00D2023C">
      <w:pPr>
        <w:rPr>
          <w:rFonts w:asciiTheme="minorHAnsi" w:eastAsia="Times New Roman" w:hAnsiTheme="minorHAnsi" w:cs="Tahoma"/>
          <w:szCs w:val="20"/>
          <w:lang w:eastAsia="nl-NL"/>
        </w:rPr>
      </w:pPr>
    </w:p>
    <w:p w14:paraId="1AE0ACBF" w14:textId="624C1CC7" w:rsidR="00D2023C" w:rsidRDefault="00FC01B1" w:rsidP="00D2023C">
      <w:pPr>
        <w:rPr>
          <w:rFonts w:asciiTheme="minorHAnsi" w:eastAsia="Times New Roman" w:hAnsiTheme="minorHAnsi" w:cs="Tahoma"/>
          <w:szCs w:val="20"/>
          <w:lang w:eastAsia="nl-NL"/>
        </w:rPr>
      </w:pPr>
      <w:r>
        <w:rPr>
          <w:rFonts w:asciiTheme="minorHAnsi" w:eastAsia="Times New Roman" w:hAnsiTheme="minorHAnsi" w:cs="Tahoma"/>
          <w:szCs w:val="20"/>
          <w:lang w:eastAsia="nl-NL"/>
        </w:rPr>
        <w:t>Revisiegegevens dienen in Excel</w:t>
      </w:r>
      <w:r w:rsidR="00E05850">
        <w:rPr>
          <w:rFonts w:asciiTheme="minorHAnsi" w:eastAsia="Times New Roman" w:hAnsiTheme="minorHAnsi" w:cs="Tahoma"/>
          <w:szCs w:val="20"/>
          <w:lang w:eastAsia="nl-NL"/>
        </w:rPr>
        <w:t>-formaat</w:t>
      </w:r>
      <w:r>
        <w:rPr>
          <w:rFonts w:asciiTheme="minorHAnsi" w:eastAsia="Times New Roman" w:hAnsiTheme="minorHAnsi" w:cs="Tahoma"/>
          <w:szCs w:val="20"/>
          <w:lang w:eastAsia="nl-NL"/>
        </w:rPr>
        <w:t xml:space="preserve"> te worden aangeleverd.</w:t>
      </w:r>
    </w:p>
    <w:p w14:paraId="6A357524" w14:textId="5CEC2666" w:rsidR="00D2023C" w:rsidRPr="00336B8A" w:rsidRDefault="00541076" w:rsidP="00541076">
      <w:pPr>
        <w:pStyle w:val="Kop4"/>
        <w:rPr>
          <w:lang w:eastAsia="nl-NL"/>
        </w:rPr>
      </w:pPr>
      <w:r>
        <w:rPr>
          <w:lang w:eastAsia="nl-NL"/>
        </w:rPr>
        <w:t xml:space="preserve">2. </w:t>
      </w:r>
      <w:r w:rsidR="00D2023C" w:rsidRPr="00336B8A">
        <w:rPr>
          <w:lang w:eastAsia="nl-NL"/>
        </w:rPr>
        <w:t>Handleiding</w:t>
      </w:r>
      <w:r w:rsidR="00AA491F" w:rsidRPr="00336B8A">
        <w:rPr>
          <w:lang w:eastAsia="nl-NL"/>
        </w:rPr>
        <w:t xml:space="preserve">, leveranciersdocumentatie </w:t>
      </w:r>
      <w:r w:rsidR="00D2023C" w:rsidRPr="00336B8A">
        <w:rPr>
          <w:lang w:eastAsia="nl-NL"/>
        </w:rPr>
        <w:t>gebruikte materialen</w:t>
      </w:r>
      <w:r w:rsidR="00AA491F" w:rsidRPr="00336B8A">
        <w:rPr>
          <w:lang w:eastAsia="nl-NL"/>
        </w:rPr>
        <w:t xml:space="preserve"> en verklaringen</w:t>
      </w:r>
    </w:p>
    <w:p w14:paraId="5C54E194" w14:textId="2AAD7BF2" w:rsidR="00D2023C" w:rsidRDefault="00D2023C" w:rsidP="00D2023C">
      <w:pPr>
        <w:rPr>
          <w:lang w:eastAsia="nl-NL"/>
        </w:rPr>
      </w:pPr>
      <w:r>
        <w:rPr>
          <w:lang w:eastAsia="nl-NL"/>
        </w:rPr>
        <w:t xml:space="preserve">Deze map bevat </w:t>
      </w:r>
      <w:r w:rsidR="002A5F56">
        <w:rPr>
          <w:lang w:eastAsia="nl-NL"/>
        </w:rPr>
        <w:t>alle</w:t>
      </w:r>
      <w:r>
        <w:rPr>
          <w:lang w:eastAsia="nl-NL"/>
        </w:rPr>
        <w:t xml:space="preserve"> </w:t>
      </w:r>
      <w:r w:rsidR="002A5F56">
        <w:rPr>
          <w:lang w:eastAsia="nl-NL"/>
        </w:rPr>
        <w:t>leveranciers</w:t>
      </w:r>
      <w:r>
        <w:rPr>
          <w:lang w:eastAsia="nl-NL"/>
        </w:rPr>
        <w:t>documentatie</w:t>
      </w:r>
      <w:r w:rsidR="00F52104">
        <w:rPr>
          <w:lang w:eastAsia="nl-NL"/>
        </w:rPr>
        <w:t xml:space="preserve"> en onderhoudsvoorschriften, </w:t>
      </w:r>
      <w:r w:rsidR="00BB2AB9">
        <w:rPr>
          <w:lang w:eastAsia="nl-NL"/>
        </w:rPr>
        <w:t xml:space="preserve">incl. conformiteitsverklaringen </w:t>
      </w:r>
      <w:r>
        <w:rPr>
          <w:lang w:eastAsia="nl-NL"/>
        </w:rPr>
        <w:t>van de toegepaste voedingskast(en), armaturen, aansluitvoorzieningen, voedings- en aansluitkabels</w:t>
      </w:r>
      <w:r w:rsidR="002A5F56">
        <w:rPr>
          <w:lang w:eastAsia="nl-NL"/>
        </w:rPr>
        <w:t xml:space="preserve"> en lichtmasten</w:t>
      </w:r>
      <w:r w:rsidR="00D20DD9">
        <w:rPr>
          <w:lang w:eastAsia="nl-NL"/>
        </w:rPr>
        <w:t xml:space="preserve"> in .</w:t>
      </w:r>
      <w:r w:rsidR="00336861">
        <w:rPr>
          <w:lang w:eastAsia="nl-NL"/>
        </w:rPr>
        <w:t>pdf-formaat</w:t>
      </w:r>
      <w:r w:rsidR="00D20DD9">
        <w:rPr>
          <w:lang w:eastAsia="nl-NL"/>
        </w:rPr>
        <w:t>.</w:t>
      </w:r>
    </w:p>
    <w:p w14:paraId="5680EB58" w14:textId="77777777" w:rsidR="00B831C2" w:rsidRPr="004F605D" w:rsidRDefault="00B831C2" w:rsidP="00B831C2">
      <w:pPr>
        <w:spacing w:line="276" w:lineRule="auto"/>
        <w:rPr>
          <w:rFonts w:asciiTheme="minorHAnsi" w:eastAsia="Times New Roman" w:hAnsiTheme="minorHAnsi" w:cs="Tahoma"/>
          <w:szCs w:val="20"/>
          <w:lang w:eastAsia="nl-NL"/>
        </w:rPr>
      </w:pPr>
      <w:proofErr w:type="gramStart"/>
      <w:r>
        <w:rPr>
          <w:rFonts w:asciiTheme="minorHAnsi" w:eastAsia="Times New Roman" w:hAnsiTheme="minorHAnsi" w:cs="Tahoma"/>
          <w:szCs w:val="20"/>
          <w:lang w:eastAsia="nl-NL"/>
        </w:rPr>
        <w:t>Indien</w:t>
      </w:r>
      <w:proofErr w:type="gramEnd"/>
      <w:r>
        <w:rPr>
          <w:rFonts w:asciiTheme="minorHAnsi" w:eastAsia="Times New Roman" w:hAnsiTheme="minorHAnsi" w:cs="Tahoma"/>
          <w:szCs w:val="20"/>
          <w:lang w:eastAsia="nl-NL"/>
        </w:rPr>
        <w:t xml:space="preserve"> een </w:t>
      </w:r>
      <w:r w:rsidRPr="004F605D">
        <w:rPr>
          <w:rFonts w:asciiTheme="minorHAnsi" w:eastAsia="Times New Roman" w:hAnsiTheme="minorHAnsi" w:cs="Tahoma"/>
          <w:szCs w:val="20"/>
          <w:lang w:eastAsia="nl-NL"/>
        </w:rPr>
        <w:t>garantieverklaring door de fabrikant afgegeven wordt, dient deze garantieverklaring op naam van de opdrachtgever</w:t>
      </w:r>
      <w:r>
        <w:rPr>
          <w:rFonts w:asciiTheme="minorHAnsi" w:eastAsia="Times New Roman" w:hAnsiTheme="minorHAnsi" w:cs="Tahoma"/>
          <w:szCs w:val="20"/>
          <w:lang w:eastAsia="nl-NL"/>
        </w:rPr>
        <w:t xml:space="preserve"> te worden gezet.</w:t>
      </w:r>
    </w:p>
    <w:p w14:paraId="06026EA4" w14:textId="77777777" w:rsidR="00B831C2" w:rsidRPr="00D2023C" w:rsidRDefault="00B831C2" w:rsidP="00D2023C">
      <w:pPr>
        <w:rPr>
          <w:lang w:eastAsia="nl-NL"/>
        </w:rPr>
      </w:pPr>
    </w:p>
    <w:p w14:paraId="26BA1AAA" w14:textId="3DDE7FEA" w:rsidR="001B39F6" w:rsidRDefault="001B39F6" w:rsidP="00262DBD">
      <w:pPr>
        <w:pStyle w:val="Kop1"/>
        <w:rPr>
          <w:lang w:eastAsia="nl-NL"/>
        </w:rPr>
      </w:pPr>
      <w:bookmarkStart w:id="14" w:name="_Toc174355463"/>
      <w:r>
        <w:rPr>
          <w:lang w:eastAsia="nl-NL"/>
        </w:rPr>
        <w:lastRenderedPageBreak/>
        <w:t>Tekeningen</w:t>
      </w:r>
      <w:bookmarkEnd w:id="14"/>
    </w:p>
    <w:p w14:paraId="36505537" w14:textId="752CC79C" w:rsidR="00120700" w:rsidRDefault="00120700" w:rsidP="00120700">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 xml:space="preserve">De map “2. Tekeningen” bevat de volgende </w:t>
      </w:r>
      <w:proofErr w:type="spellStart"/>
      <w:r w:rsidR="007B0B58">
        <w:rPr>
          <w:rFonts w:asciiTheme="minorHAnsi" w:eastAsia="Times New Roman" w:hAnsiTheme="minorHAnsi" w:cs="Tahoma"/>
          <w:szCs w:val="20"/>
          <w:lang w:eastAsia="nl-NL"/>
        </w:rPr>
        <w:t>submappen</w:t>
      </w:r>
      <w:proofErr w:type="spellEnd"/>
      <w:r w:rsidR="003F65B3">
        <w:rPr>
          <w:rFonts w:asciiTheme="minorHAnsi" w:eastAsia="Times New Roman" w:hAnsiTheme="minorHAnsi" w:cs="Tahoma"/>
          <w:szCs w:val="20"/>
          <w:lang w:eastAsia="nl-NL"/>
        </w:rPr>
        <w:t>:</w:t>
      </w:r>
    </w:p>
    <w:p w14:paraId="51F2A1AF" w14:textId="643193B5" w:rsidR="006E486B" w:rsidRDefault="006E486B" w:rsidP="00120700">
      <w:pPr>
        <w:spacing w:line="276" w:lineRule="auto"/>
        <w:rPr>
          <w:rFonts w:asciiTheme="minorHAnsi" w:eastAsia="Times New Roman" w:hAnsiTheme="minorHAnsi" w:cs="Tahoma"/>
          <w:szCs w:val="20"/>
          <w:lang w:eastAsia="nl-NL"/>
        </w:rPr>
      </w:pPr>
    </w:p>
    <w:p w14:paraId="70D0F67D" w14:textId="070D4134" w:rsidR="00541076" w:rsidRDefault="00550593" w:rsidP="00120700">
      <w:pPr>
        <w:spacing w:line="276" w:lineRule="auto"/>
        <w:rPr>
          <w:rFonts w:asciiTheme="minorHAnsi" w:eastAsia="Times New Roman" w:hAnsiTheme="minorHAnsi" w:cs="Tahoma"/>
          <w:szCs w:val="20"/>
          <w:lang w:eastAsia="nl-NL"/>
        </w:rPr>
      </w:pPr>
      <w:r w:rsidRPr="00550593">
        <w:rPr>
          <w:rFonts w:asciiTheme="minorHAnsi" w:eastAsia="Times New Roman" w:hAnsiTheme="minorHAnsi" w:cs="Tahoma"/>
          <w:noProof/>
          <w:szCs w:val="20"/>
          <w:lang w:eastAsia="nl-NL"/>
        </w:rPr>
        <w:drawing>
          <wp:inline distT="0" distB="0" distL="0" distR="0" wp14:anchorId="02929FF3" wp14:editId="4E0ECE65">
            <wp:extent cx="2172003" cy="600159"/>
            <wp:effectExtent l="0" t="0" r="0" b="9525"/>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17"/>
                    <a:stretch>
                      <a:fillRect/>
                    </a:stretch>
                  </pic:blipFill>
                  <pic:spPr>
                    <a:xfrm>
                      <a:off x="0" y="0"/>
                      <a:ext cx="2172003" cy="600159"/>
                    </a:xfrm>
                    <a:prstGeom prst="rect">
                      <a:avLst/>
                    </a:prstGeom>
                  </pic:spPr>
                </pic:pic>
              </a:graphicData>
            </a:graphic>
          </wp:inline>
        </w:drawing>
      </w:r>
    </w:p>
    <w:p w14:paraId="28D9B2AB" w14:textId="7A451858" w:rsidR="007B0B58" w:rsidRDefault="007B0B58" w:rsidP="007B0B58">
      <w:pPr>
        <w:pStyle w:val="Kop4"/>
        <w:numPr>
          <w:ilvl w:val="0"/>
          <w:numId w:val="22"/>
        </w:numPr>
        <w:rPr>
          <w:lang w:eastAsia="nl-NL"/>
        </w:rPr>
      </w:pPr>
      <w:r>
        <w:rPr>
          <w:lang w:eastAsia="nl-NL"/>
        </w:rPr>
        <w:t>As-Built tekeningen</w:t>
      </w:r>
    </w:p>
    <w:p w14:paraId="5CA35095" w14:textId="77777777" w:rsidR="003402B8" w:rsidRDefault="003402B8" w:rsidP="003402B8">
      <w:pPr>
        <w:rPr>
          <w:lang w:eastAsia="nl-NL"/>
        </w:rPr>
      </w:pPr>
      <w:bookmarkStart w:id="15" w:name="_Hlk121493955"/>
      <w:r>
        <w:rPr>
          <w:lang w:eastAsia="nl-NL"/>
        </w:rPr>
        <w:t>Deze map bevat:</w:t>
      </w:r>
    </w:p>
    <w:p w14:paraId="00575DE4" w14:textId="261A7E0C" w:rsidR="003402B8" w:rsidRPr="007B0B58" w:rsidRDefault="003402B8" w:rsidP="00F86702">
      <w:pPr>
        <w:pStyle w:val="Lijstalinea"/>
        <w:numPr>
          <w:ilvl w:val="0"/>
          <w:numId w:val="35"/>
        </w:numPr>
        <w:rPr>
          <w:lang w:eastAsia="nl-NL"/>
        </w:rPr>
      </w:pPr>
      <w:r>
        <w:rPr>
          <w:lang w:eastAsia="nl-NL"/>
        </w:rPr>
        <w:t>Installatietekeningen in .</w:t>
      </w:r>
      <w:proofErr w:type="spellStart"/>
      <w:r>
        <w:rPr>
          <w:lang w:eastAsia="nl-NL"/>
        </w:rPr>
        <w:t>dwg</w:t>
      </w:r>
      <w:proofErr w:type="spellEnd"/>
      <w:r>
        <w:rPr>
          <w:lang w:eastAsia="nl-NL"/>
        </w:rPr>
        <w:t xml:space="preserve"> en .pdf-formaat.</w:t>
      </w:r>
    </w:p>
    <w:bookmarkEnd w:id="15"/>
    <w:p w14:paraId="1A74C7F1" w14:textId="77777777" w:rsidR="003402B8" w:rsidRDefault="003402B8" w:rsidP="008B69C4">
      <w:pPr>
        <w:rPr>
          <w:lang w:eastAsia="nl-NL"/>
        </w:rPr>
      </w:pPr>
    </w:p>
    <w:p w14:paraId="7478421F" w14:textId="503B77E7" w:rsidR="003402B8" w:rsidRDefault="003402B8" w:rsidP="008B69C4">
      <w:pPr>
        <w:rPr>
          <w:lang w:eastAsia="nl-NL"/>
        </w:rPr>
      </w:pPr>
      <w:r>
        <w:rPr>
          <w:lang w:eastAsia="nl-NL"/>
        </w:rPr>
        <w:t>Installatietekeningen dienen aan de volgende voorwaarden te voldoen:</w:t>
      </w:r>
    </w:p>
    <w:p w14:paraId="0F9EE3C6" w14:textId="3C05F80B" w:rsidR="00077044" w:rsidRDefault="00077044" w:rsidP="00F86702">
      <w:pPr>
        <w:pStyle w:val="Lijstalinea"/>
        <w:numPr>
          <w:ilvl w:val="0"/>
          <w:numId w:val="35"/>
        </w:numPr>
        <w:rPr>
          <w:lang w:eastAsia="nl-NL"/>
        </w:rPr>
      </w:pPr>
      <w:r>
        <w:rPr>
          <w:lang w:eastAsia="nl-NL"/>
        </w:rPr>
        <w:t>Symboliek volgens NEN5152;</w:t>
      </w:r>
    </w:p>
    <w:p w14:paraId="0FEB8586" w14:textId="5BE4ED2C" w:rsidR="00077044" w:rsidRPr="00336B8A" w:rsidRDefault="00077044" w:rsidP="00F86702">
      <w:pPr>
        <w:pStyle w:val="Lijstalinea"/>
        <w:numPr>
          <w:ilvl w:val="0"/>
          <w:numId w:val="35"/>
        </w:numPr>
        <w:rPr>
          <w:lang w:eastAsia="nl-NL"/>
        </w:rPr>
      </w:pPr>
      <w:r w:rsidRPr="00336B8A">
        <w:rPr>
          <w:lang w:eastAsia="nl-NL"/>
        </w:rPr>
        <w:t xml:space="preserve">Maatvoering </w:t>
      </w:r>
      <w:r w:rsidR="00336B8A" w:rsidRPr="00336B8A">
        <w:rPr>
          <w:lang w:eastAsia="nl-NL"/>
        </w:rPr>
        <w:t xml:space="preserve">van </w:t>
      </w:r>
      <w:r w:rsidRPr="00336B8A">
        <w:rPr>
          <w:lang w:eastAsia="nl-NL"/>
        </w:rPr>
        <w:t>kabelloop;</w:t>
      </w:r>
    </w:p>
    <w:p w14:paraId="596E10D6" w14:textId="06A57025" w:rsidR="00077044" w:rsidRDefault="00E251C0" w:rsidP="00F86702">
      <w:pPr>
        <w:pStyle w:val="Lijstalinea"/>
        <w:numPr>
          <w:ilvl w:val="0"/>
          <w:numId w:val="35"/>
        </w:numPr>
        <w:rPr>
          <w:lang w:eastAsia="nl-NL"/>
        </w:rPr>
      </w:pPr>
      <w:r>
        <w:rPr>
          <w:lang w:eastAsia="nl-NL"/>
        </w:rPr>
        <w:t>Doorsnede</w:t>
      </w:r>
      <w:r w:rsidR="00077044">
        <w:rPr>
          <w:lang w:eastAsia="nl-NL"/>
        </w:rPr>
        <w:t xml:space="preserve"> en type kabel, aanduiding volgens NEN 3207;</w:t>
      </w:r>
    </w:p>
    <w:p w14:paraId="6E88D38E" w14:textId="2D8EB511" w:rsidR="00077044" w:rsidRDefault="00E251C0" w:rsidP="00F86702">
      <w:pPr>
        <w:pStyle w:val="Lijstalinea"/>
        <w:numPr>
          <w:ilvl w:val="0"/>
          <w:numId w:val="35"/>
        </w:numPr>
        <w:rPr>
          <w:lang w:eastAsia="nl-NL"/>
        </w:rPr>
      </w:pPr>
      <w:r>
        <w:rPr>
          <w:lang w:eastAsia="nl-NL"/>
        </w:rPr>
        <w:t>Positie</w:t>
      </w:r>
      <w:r w:rsidR="00077044">
        <w:rPr>
          <w:lang w:eastAsia="nl-NL"/>
        </w:rPr>
        <w:t xml:space="preserve"> van het verlichtingsobject;</w:t>
      </w:r>
    </w:p>
    <w:p w14:paraId="1228EB6B" w14:textId="3ED64D73" w:rsidR="00077044" w:rsidRDefault="00E251C0" w:rsidP="00F86702">
      <w:pPr>
        <w:pStyle w:val="Lijstalinea"/>
        <w:numPr>
          <w:ilvl w:val="0"/>
          <w:numId w:val="35"/>
        </w:numPr>
        <w:rPr>
          <w:lang w:eastAsia="nl-NL"/>
        </w:rPr>
      </w:pPr>
      <w:r>
        <w:rPr>
          <w:lang w:eastAsia="nl-NL"/>
        </w:rPr>
        <w:t>Fabricaat</w:t>
      </w:r>
      <w:r w:rsidR="00077044">
        <w:rPr>
          <w:lang w:eastAsia="nl-NL"/>
        </w:rPr>
        <w:t xml:space="preserve"> en type van het armatuur;</w:t>
      </w:r>
    </w:p>
    <w:p w14:paraId="46DC3306" w14:textId="612C2781" w:rsidR="00077044" w:rsidRDefault="00E251C0" w:rsidP="00F86702">
      <w:pPr>
        <w:pStyle w:val="Lijstalinea"/>
        <w:numPr>
          <w:ilvl w:val="0"/>
          <w:numId w:val="35"/>
        </w:numPr>
        <w:rPr>
          <w:lang w:eastAsia="nl-NL"/>
        </w:rPr>
      </w:pPr>
      <w:r>
        <w:rPr>
          <w:lang w:eastAsia="nl-NL"/>
        </w:rPr>
        <w:t>Type</w:t>
      </w:r>
      <w:r w:rsidR="00077044">
        <w:rPr>
          <w:lang w:eastAsia="nl-NL"/>
        </w:rPr>
        <w:t xml:space="preserve"> en vermogen van de armaturen;</w:t>
      </w:r>
    </w:p>
    <w:p w14:paraId="089E4E24" w14:textId="23581C29" w:rsidR="00077044" w:rsidRDefault="00E251C0" w:rsidP="00F86702">
      <w:pPr>
        <w:pStyle w:val="Lijstalinea"/>
        <w:numPr>
          <w:ilvl w:val="0"/>
          <w:numId w:val="35"/>
        </w:numPr>
        <w:rPr>
          <w:lang w:eastAsia="nl-NL"/>
        </w:rPr>
      </w:pPr>
      <w:r>
        <w:rPr>
          <w:lang w:eastAsia="nl-NL"/>
        </w:rPr>
        <w:t>Nummers</w:t>
      </w:r>
      <w:r w:rsidR="00077044">
        <w:rPr>
          <w:lang w:eastAsia="nl-NL"/>
        </w:rPr>
        <w:t xml:space="preserve"> van de </w:t>
      </w:r>
      <w:r w:rsidR="003B3CD8">
        <w:rPr>
          <w:lang w:eastAsia="nl-NL"/>
        </w:rPr>
        <w:t>objecten</w:t>
      </w:r>
      <w:r w:rsidR="00077044">
        <w:rPr>
          <w:lang w:eastAsia="nl-NL"/>
        </w:rPr>
        <w:t>;</w:t>
      </w:r>
    </w:p>
    <w:p w14:paraId="3C287034" w14:textId="2401E6CD" w:rsidR="00077044" w:rsidRDefault="00E251C0" w:rsidP="00F86702">
      <w:pPr>
        <w:pStyle w:val="Lijstalinea"/>
        <w:numPr>
          <w:ilvl w:val="0"/>
          <w:numId w:val="35"/>
        </w:numPr>
        <w:rPr>
          <w:lang w:eastAsia="nl-NL"/>
        </w:rPr>
      </w:pPr>
      <w:r>
        <w:rPr>
          <w:lang w:eastAsia="nl-NL"/>
        </w:rPr>
        <w:t>Faseverdeling</w:t>
      </w:r>
      <w:r w:rsidR="00077044">
        <w:rPr>
          <w:lang w:eastAsia="nl-NL"/>
        </w:rPr>
        <w:t>.</w:t>
      </w:r>
    </w:p>
    <w:p w14:paraId="1D3E4CA8" w14:textId="77777777" w:rsidR="00755FC4" w:rsidRDefault="00755FC4" w:rsidP="00755FC4">
      <w:pPr>
        <w:spacing w:line="276" w:lineRule="auto"/>
        <w:rPr>
          <w:lang w:eastAsia="nl-NL"/>
        </w:rPr>
      </w:pPr>
    </w:p>
    <w:p w14:paraId="2D0FBA81" w14:textId="332763C1" w:rsidR="001B39F6" w:rsidRDefault="001B39F6" w:rsidP="00262DBD">
      <w:pPr>
        <w:pStyle w:val="Kop1"/>
        <w:rPr>
          <w:lang w:eastAsia="nl-NL"/>
        </w:rPr>
      </w:pPr>
      <w:bookmarkStart w:id="16" w:name="_Toc174355464"/>
      <w:r>
        <w:rPr>
          <w:lang w:eastAsia="nl-NL"/>
        </w:rPr>
        <w:lastRenderedPageBreak/>
        <w:t>Engineering</w:t>
      </w:r>
      <w:bookmarkEnd w:id="16"/>
    </w:p>
    <w:p w14:paraId="3056D334" w14:textId="722AF16A" w:rsidR="00120700" w:rsidRDefault="00120700" w:rsidP="00120700">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 xml:space="preserve">De map “3. Engineering” bevat de volgende </w:t>
      </w:r>
      <w:proofErr w:type="spellStart"/>
      <w:r w:rsidR="003402B8">
        <w:rPr>
          <w:rFonts w:asciiTheme="minorHAnsi" w:eastAsia="Times New Roman" w:hAnsiTheme="minorHAnsi" w:cs="Tahoma"/>
          <w:szCs w:val="20"/>
          <w:lang w:eastAsia="nl-NL"/>
        </w:rPr>
        <w:t>submappen</w:t>
      </w:r>
      <w:proofErr w:type="spellEnd"/>
      <w:r>
        <w:rPr>
          <w:rFonts w:asciiTheme="minorHAnsi" w:eastAsia="Times New Roman" w:hAnsiTheme="minorHAnsi" w:cs="Tahoma"/>
          <w:szCs w:val="20"/>
          <w:lang w:eastAsia="nl-NL"/>
        </w:rPr>
        <w:t>:</w:t>
      </w:r>
    </w:p>
    <w:p w14:paraId="6162E5AF" w14:textId="6EB55F5B" w:rsidR="001014B9" w:rsidRDefault="00AE57AC" w:rsidP="001014B9">
      <w:pPr>
        <w:spacing w:line="276" w:lineRule="auto"/>
        <w:rPr>
          <w:rFonts w:asciiTheme="minorHAnsi" w:eastAsia="Times New Roman" w:hAnsiTheme="minorHAnsi" w:cs="Tahoma"/>
          <w:szCs w:val="20"/>
          <w:lang w:eastAsia="nl-NL"/>
        </w:rPr>
      </w:pPr>
      <w:r w:rsidRPr="00AE57AC">
        <w:rPr>
          <w:rFonts w:asciiTheme="minorHAnsi" w:eastAsia="Times New Roman" w:hAnsiTheme="minorHAnsi" w:cs="Tahoma"/>
          <w:szCs w:val="20"/>
          <w:lang w:eastAsia="nl-NL"/>
        </w:rPr>
        <w:drawing>
          <wp:inline distT="0" distB="0" distL="0" distR="0" wp14:anchorId="3F180631" wp14:editId="29674E64">
            <wp:extent cx="2266950" cy="666750"/>
            <wp:effectExtent l="0" t="0" r="0" b="0"/>
            <wp:docPr id="12497529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52986" name=""/>
                    <pic:cNvPicPr/>
                  </pic:nvPicPr>
                  <pic:blipFill>
                    <a:blip r:embed="rId18"/>
                    <a:stretch>
                      <a:fillRect/>
                    </a:stretch>
                  </pic:blipFill>
                  <pic:spPr>
                    <a:xfrm>
                      <a:off x="0" y="0"/>
                      <a:ext cx="2267148" cy="666808"/>
                    </a:xfrm>
                    <a:prstGeom prst="rect">
                      <a:avLst/>
                    </a:prstGeom>
                  </pic:spPr>
                </pic:pic>
              </a:graphicData>
            </a:graphic>
          </wp:inline>
        </w:drawing>
      </w:r>
    </w:p>
    <w:p w14:paraId="3C1470CF" w14:textId="4DC6E0B0" w:rsidR="00BB4E6D" w:rsidRDefault="00BB4E6D" w:rsidP="00541076">
      <w:pPr>
        <w:pStyle w:val="Kop4"/>
        <w:numPr>
          <w:ilvl w:val="0"/>
          <w:numId w:val="44"/>
        </w:numPr>
        <w:rPr>
          <w:lang w:eastAsia="nl-NL"/>
        </w:rPr>
      </w:pPr>
      <w:r>
        <w:rPr>
          <w:lang w:eastAsia="nl-NL"/>
        </w:rPr>
        <w:t>Kabelberekeningen</w:t>
      </w:r>
    </w:p>
    <w:p w14:paraId="0F36F7F1" w14:textId="7C0D139D" w:rsidR="00BB4E6D" w:rsidRPr="00BB4E6D" w:rsidRDefault="00336861" w:rsidP="00BB4E6D">
      <w:pPr>
        <w:rPr>
          <w:lang w:eastAsia="nl-NL"/>
        </w:rPr>
      </w:pPr>
      <w:r>
        <w:rPr>
          <w:lang w:eastAsia="nl-NL"/>
        </w:rPr>
        <w:t>Kabelberekeningen per groep volgens NEN1010 kabelberekeningen en opleveren in .pdf-formaat</w:t>
      </w:r>
    </w:p>
    <w:p w14:paraId="4E7B53D3" w14:textId="77777777" w:rsidR="00BB4E6D" w:rsidRDefault="00BB4E6D" w:rsidP="001014B9">
      <w:pPr>
        <w:spacing w:line="276" w:lineRule="auto"/>
        <w:rPr>
          <w:rFonts w:asciiTheme="minorHAnsi" w:eastAsia="Times New Roman" w:hAnsiTheme="minorHAnsi" w:cs="Tahoma"/>
          <w:szCs w:val="20"/>
          <w:lang w:eastAsia="nl-NL"/>
        </w:rPr>
      </w:pPr>
    </w:p>
    <w:p w14:paraId="22447961" w14:textId="36638C0F" w:rsidR="001B39F6" w:rsidRDefault="001B39F6" w:rsidP="00262DBD">
      <w:pPr>
        <w:pStyle w:val="Kop1"/>
        <w:rPr>
          <w:lang w:eastAsia="nl-NL"/>
        </w:rPr>
      </w:pPr>
      <w:bookmarkStart w:id="17" w:name="_Toc174355465"/>
      <w:r>
        <w:rPr>
          <w:lang w:eastAsia="nl-NL"/>
        </w:rPr>
        <w:lastRenderedPageBreak/>
        <w:t>Inspectie</w:t>
      </w:r>
      <w:bookmarkEnd w:id="17"/>
    </w:p>
    <w:p w14:paraId="6A6491D2" w14:textId="046AEFD3" w:rsidR="00120700" w:rsidRDefault="00120700" w:rsidP="00120700">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 xml:space="preserve">De map “4. Inspectie” bevat de volgende </w:t>
      </w:r>
      <w:proofErr w:type="spellStart"/>
      <w:r w:rsidR="001E360D">
        <w:rPr>
          <w:rFonts w:asciiTheme="minorHAnsi" w:eastAsia="Times New Roman" w:hAnsiTheme="minorHAnsi" w:cs="Tahoma"/>
          <w:szCs w:val="20"/>
          <w:lang w:eastAsia="nl-NL"/>
        </w:rPr>
        <w:t>submappen</w:t>
      </w:r>
      <w:proofErr w:type="spellEnd"/>
      <w:r>
        <w:rPr>
          <w:rFonts w:asciiTheme="minorHAnsi" w:eastAsia="Times New Roman" w:hAnsiTheme="minorHAnsi" w:cs="Tahoma"/>
          <w:szCs w:val="20"/>
          <w:lang w:eastAsia="nl-NL"/>
        </w:rPr>
        <w:t>:</w:t>
      </w:r>
    </w:p>
    <w:p w14:paraId="157F316B" w14:textId="77777777" w:rsidR="00A519F2" w:rsidRDefault="00A519F2" w:rsidP="00120700">
      <w:pPr>
        <w:spacing w:line="276" w:lineRule="auto"/>
        <w:rPr>
          <w:rFonts w:asciiTheme="minorHAnsi" w:eastAsia="Times New Roman" w:hAnsiTheme="minorHAnsi" w:cs="Tahoma"/>
          <w:szCs w:val="20"/>
          <w:lang w:eastAsia="nl-NL"/>
        </w:rPr>
      </w:pPr>
    </w:p>
    <w:p w14:paraId="5468E0ED" w14:textId="0493A231" w:rsidR="00BE5CE8" w:rsidRDefault="00734458" w:rsidP="00BE5CE8">
      <w:pPr>
        <w:spacing w:line="276" w:lineRule="auto"/>
        <w:rPr>
          <w:rFonts w:asciiTheme="minorHAnsi" w:eastAsia="Times New Roman" w:hAnsiTheme="minorHAnsi" w:cs="Tahoma"/>
          <w:szCs w:val="20"/>
          <w:lang w:eastAsia="nl-NL"/>
        </w:rPr>
      </w:pPr>
      <w:r>
        <w:rPr>
          <w:rFonts w:asciiTheme="minorHAnsi" w:eastAsia="Times New Roman" w:hAnsiTheme="minorHAnsi" w:cs="Tahoma"/>
          <w:noProof/>
          <w:szCs w:val="20"/>
          <w:lang w:eastAsia="nl-NL"/>
        </w:rPr>
        <w:drawing>
          <wp:inline distT="0" distB="0" distL="0" distR="0" wp14:anchorId="7CC2010F" wp14:editId="1AE55613">
            <wp:extent cx="1819403" cy="1038225"/>
            <wp:effectExtent l="0" t="0" r="9525" b="0"/>
            <wp:docPr id="208801137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0599" cy="1050321"/>
                    </a:xfrm>
                    <a:prstGeom prst="rect">
                      <a:avLst/>
                    </a:prstGeom>
                    <a:noFill/>
                  </pic:spPr>
                </pic:pic>
              </a:graphicData>
            </a:graphic>
          </wp:inline>
        </w:drawing>
      </w:r>
    </w:p>
    <w:p w14:paraId="0ED01CC1" w14:textId="77777777" w:rsidR="00A519F2" w:rsidRDefault="00A519F2" w:rsidP="002454F1">
      <w:pPr>
        <w:spacing w:line="276" w:lineRule="auto"/>
        <w:rPr>
          <w:rFonts w:asciiTheme="minorHAnsi" w:eastAsia="Times New Roman" w:hAnsiTheme="minorHAnsi" w:cs="Tahoma"/>
          <w:szCs w:val="20"/>
          <w:lang w:eastAsia="nl-NL"/>
        </w:rPr>
      </w:pPr>
    </w:p>
    <w:p w14:paraId="457E2FD1" w14:textId="14E30F76" w:rsidR="00A519F2" w:rsidRPr="00A519F2" w:rsidRDefault="00A519F2" w:rsidP="00A519F2">
      <w:pPr>
        <w:pStyle w:val="Kop4"/>
        <w:numPr>
          <w:ilvl w:val="0"/>
          <w:numId w:val="46"/>
        </w:numPr>
        <w:rPr>
          <w:lang w:eastAsia="nl-NL"/>
        </w:rPr>
      </w:pPr>
      <w:r>
        <w:rPr>
          <w:lang w:eastAsia="nl-NL"/>
        </w:rPr>
        <w:t>NEN1010 inspectie</w:t>
      </w:r>
    </w:p>
    <w:p w14:paraId="4C115AF3" w14:textId="305845E5" w:rsidR="002454F1" w:rsidRPr="002454F1" w:rsidRDefault="002454F1" w:rsidP="002454F1">
      <w:pPr>
        <w:spacing w:line="276" w:lineRule="auto"/>
        <w:rPr>
          <w:rFonts w:asciiTheme="minorHAnsi" w:eastAsia="Times New Roman" w:hAnsiTheme="minorHAnsi" w:cs="Tahoma"/>
          <w:szCs w:val="20"/>
          <w:lang w:eastAsia="nl-NL"/>
        </w:rPr>
      </w:pPr>
      <w:r w:rsidRPr="002454F1">
        <w:rPr>
          <w:rFonts w:asciiTheme="minorHAnsi" w:eastAsia="Times New Roman" w:hAnsiTheme="minorHAnsi" w:cs="Tahoma"/>
          <w:szCs w:val="20"/>
          <w:lang w:eastAsia="nl-NL"/>
        </w:rPr>
        <w:t>Bij het opleveren van een E-installatie worden de relevante bepalingen van de NEN1010 gevolgd. De volgende documenten dienen in het opleverdossier te worden opgenomen.</w:t>
      </w:r>
    </w:p>
    <w:p w14:paraId="50DB0626" w14:textId="77777777" w:rsidR="002454F1" w:rsidRPr="002454F1" w:rsidRDefault="002454F1" w:rsidP="002454F1">
      <w:pPr>
        <w:spacing w:line="276" w:lineRule="auto"/>
        <w:rPr>
          <w:rFonts w:asciiTheme="minorHAnsi" w:eastAsia="Times New Roman" w:hAnsiTheme="minorHAnsi" w:cs="Tahoma"/>
          <w:szCs w:val="20"/>
          <w:lang w:eastAsia="nl-NL"/>
        </w:rPr>
      </w:pPr>
    </w:p>
    <w:p w14:paraId="5252F399" w14:textId="77777777" w:rsidR="002454F1" w:rsidRPr="002454F1" w:rsidRDefault="002454F1" w:rsidP="002454F1">
      <w:pPr>
        <w:spacing w:line="240" w:lineRule="auto"/>
        <w:rPr>
          <w:rFonts w:asciiTheme="minorHAnsi" w:eastAsia="Times New Roman" w:hAnsiTheme="minorHAnsi" w:cs="Tahoma"/>
          <w:szCs w:val="20"/>
          <w:lang w:eastAsia="nl-NL"/>
        </w:rPr>
      </w:pPr>
      <w:r w:rsidRPr="002454F1">
        <w:rPr>
          <w:rFonts w:asciiTheme="minorHAnsi" w:eastAsia="Times New Roman" w:hAnsiTheme="minorHAnsi" w:cs="Tahoma"/>
          <w:szCs w:val="20"/>
          <w:lang w:eastAsia="nl-NL"/>
        </w:rPr>
        <w:t>Rapportage Eerste inspectie volgens NEN1010 6.4 en bijlage 6D:</w:t>
      </w:r>
    </w:p>
    <w:p w14:paraId="53582653" w14:textId="172D77FA" w:rsidR="002454F1" w:rsidRPr="00AE1280" w:rsidRDefault="002454F1" w:rsidP="00AE1280">
      <w:pPr>
        <w:pStyle w:val="Lijstalinea"/>
        <w:numPr>
          <w:ilvl w:val="0"/>
          <w:numId w:val="35"/>
        </w:numPr>
        <w:rPr>
          <w:lang w:eastAsia="nl-NL"/>
        </w:rPr>
      </w:pPr>
      <w:r w:rsidRPr="00AE1280">
        <w:rPr>
          <w:lang w:eastAsia="nl-NL"/>
        </w:rPr>
        <w:t>Rapportage volgens NEN1010, 6.4.4 en Bijlage 6.G</w:t>
      </w:r>
    </w:p>
    <w:p w14:paraId="4AF60B3C" w14:textId="77777777" w:rsidR="00A519F2" w:rsidRDefault="00A519F2" w:rsidP="002454F1">
      <w:pPr>
        <w:spacing w:line="240" w:lineRule="auto"/>
        <w:rPr>
          <w:rFonts w:asciiTheme="minorHAnsi" w:eastAsia="Times New Roman" w:hAnsiTheme="minorHAnsi" w:cs="Tahoma"/>
          <w:szCs w:val="20"/>
          <w:lang w:eastAsia="nl-NL"/>
        </w:rPr>
      </w:pPr>
    </w:p>
    <w:p w14:paraId="77C30DA6" w14:textId="30DDE063" w:rsidR="002454F1" w:rsidRPr="002454F1" w:rsidRDefault="002454F1" w:rsidP="002454F1">
      <w:pPr>
        <w:spacing w:line="240" w:lineRule="auto"/>
        <w:rPr>
          <w:rFonts w:asciiTheme="minorHAnsi" w:eastAsia="Times New Roman" w:hAnsiTheme="minorHAnsi" w:cs="Tahoma"/>
          <w:szCs w:val="20"/>
          <w:lang w:eastAsia="nl-NL"/>
        </w:rPr>
      </w:pPr>
      <w:r w:rsidRPr="002454F1">
        <w:rPr>
          <w:rFonts w:asciiTheme="minorHAnsi" w:eastAsia="Times New Roman" w:hAnsiTheme="minorHAnsi" w:cs="Tahoma"/>
          <w:szCs w:val="20"/>
          <w:lang w:eastAsia="nl-NL"/>
        </w:rPr>
        <w:t>Aardingsrapportage:</w:t>
      </w:r>
    </w:p>
    <w:p w14:paraId="10EF8ECC" w14:textId="3649A7AB" w:rsidR="002454F1" w:rsidRPr="00AE1280" w:rsidRDefault="002454F1" w:rsidP="00AE1280">
      <w:pPr>
        <w:pStyle w:val="Lijstalinea"/>
        <w:numPr>
          <w:ilvl w:val="0"/>
          <w:numId w:val="35"/>
        </w:numPr>
        <w:rPr>
          <w:lang w:eastAsia="nl-NL"/>
        </w:rPr>
      </w:pPr>
      <w:r w:rsidRPr="00AE1280">
        <w:rPr>
          <w:lang w:eastAsia="nl-NL"/>
        </w:rPr>
        <w:t>Een meetstaat waaruit blijkt wat de weerstandswaarde is van de aardverspreidingsweerstand van de aangebrachte aardelektrode.</w:t>
      </w:r>
    </w:p>
    <w:p w14:paraId="649CD049" w14:textId="77777777" w:rsidR="00A519F2" w:rsidRDefault="00A519F2" w:rsidP="002454F1">
      <w:pPr>
        <w:spacing w:line="240" w:lineRule="auto"/>
        <w:rPr>
          <w:rFonts w:asciiTheme="minorHAnsi" w:eastAsia="Times New Roman" w:hAnsiTheme="minorHAnsi" w:cs="Tahoma"/>
          <w:szCs w:val="20"/>
          <w:lang w:eastAsia="nl-NL"/>
        </w:rPr>
      </w:pPr>
    </w:p>
    <w:p w14:paraId="214DFE25" w14:textId="5C19CB65" w:rsidR="002454F1" w:rsidRPr="002454F1" w:rsidRDefault="002454F1" w:rsidP="002454F1">
      <w:pPr>
        <w:spacing w:line="240" w:lineRule="auto"/>
        <w:rPr>
          <w:rFonts w:asciiTheme="minorHAnsi" w:eastAsia="Times New Roman" w:hAnsiTheme="minorHAnsi" w:cs="Tahoma"/>
          <w:szCs w:val="20"/>
          <w:lang w:eastAsia="nl-NL"/>
        </w:rPr>
      </w:pPr>
      <w:r w:rsidRPr="002454F1">
        <w:rPr>
          <w:rFonts w:asciiTheme="minorHAnsi" w:eastAsia="Times New Roman" w:hAnsiTheme="minorHAnsi" w:cs="Tahoma"/>
          <w:szCs w:val="20"/>
          <w:lang w:eastAsia="nl-NL"/>
        </w:rPr>
        <w:t>Verklaring:</w:t>
      </w:r>
    </w:p>
    <w:p w14:paraId="0A45E2C2" w14:textId="4351BB7C" w:rsidR="00F86702" w:rsidRDefault="002454F1" w:rsidP="00B831C2">
      <w:pPr>
        <w:pStyle w:val="Lijstalinea"/>
        <w:numPr>
          <w:ilvl w:val="0"/>
          <w:numId w:val="35"/>
        </w:numPr>
        <w:rPr>
          <w:lang w:eastAsia="nl-NL"/>
        </w:rPr>
      </w:pPr>
      <w:r w:rsidRPr="00AE1280">
        <w:rPr>
          <w:lang w:eastAsia="nl-NL"/>
        </w:rPr>
        <w:t>Een schriftelijke verklaring van de opdrachtnemer, waarin verklaard wordt dat het gerealiseerd werk in zijn geheel voldoet aan wetgeving, normen en de eisen uit de overeenkomst. De verklaring heeft betrekking op achtereenvolgens; Veiligheid, Ontwerp, Bouw, Inspectie.</w:t>
      </w:r>
    </w:p>
    <w:p w14:paraId="78F01982" w14:textId="23AC3A29" w:rsidR="00BF7E0B" w:rsidRDefault="00BF7E0B" w:rsidP="00BF7E0B">
      <w:pPr>
        <w:pStyle w:val="Kop4"/>
        <w:numPr>
          <w:ilvl w:val="0"/>
          <w:numId w:val="46"/>
        </w:numPr>
        <w:rPr>
          <w:lang w:eastAsia="nl-NL"/>
        </w:rPr>
      </w:pPr>
      <w:r>
        <w:rPr>
          <w:lang w:eastAsia="nl-NL"/>
        </w:rPr>
        <w:t>FAT</w:t>
      </w:r>
    </w:p>
    <w:p w14:paraId="110531D4" w14:textId="2048AA2B" w:rsidR="00475F66" w:rsidRDefault="00BF7E0B" w:rsidP="00A519F2">
      <w:pPr>
        <w:rPr>
          <w:lang w:eastAsia="nl-NL"/>
        </w:rPr>
      </w:pPr>
      <w:r w:rsidRPr="00BF7E0B">
        <w:rPr>
          <w:lang w:eastAsia="nl-NL"/>
        </w:rPr>
        <w:t xml:space="preserve">De complete rapportage van de </w:t>
      </w:r>
      <w:proofErr w:type="spellStart"/>
      <w:r>
        <w:rPr>
          <w:lang w:eastAsia="nl-NL"/>
        </w:rPr>
        <w:t>Factory</w:t>
      </w:r>
      <w:proofErr w:type="spellEnd"/>
      <w:r>
        <w:rPr>
          <w:lang w:eastAsia="nl-NL"/>
        </w:rPr>
        <w:t xml:space="preserve"> </w:t>
      </w:r>
      <w:proofErr w:type="spellStart"/>
      <w:r w:rsidRPr="00BF7E0B">
        <w:rPr>
          <w:lang w:eastAsia="nl-NL"/>
        </w:rPr>
        <w:t>Acceptance</w:t>
      </w:r>
      <w:proofErr w:type="spellEnd"/>
      <w:r w:rsidRPr="00BF7E0B">
        <w:rPr>
          <w:lang w:eastAsia="nl-NL"/>
        </w:rPr>
        <w:t xml:space="preserve"> Test (</w:t>
      </w:r>
      <w:r>
        <w:rPr>
          <w:lang w:eastAsia="nl-NL"/>
        </w:rPr>
        <w:t>F</w:t>
      </w:r>
      <w:r w:rsidRPr="00BF7E0B">
        <w:rPr>
          <w:lang w:eastAsia="nl-NL"/>
        </w:rPr>
        <w:t>AT) dient in de map te worden opgenomen.</w:t>
      </w:r>
    </w:p>
    <w:p w14:paraId="5D4C510E" w14:textId="77777777" w:rsidR="00E94505" w:rsidRDefault="00E94505" w:rsidP="00E94505">
      <w:pPr>
        <w:pStyle w:val="Kop4"/>
        <w:numPr>
          <w:ilvl w:val="0"/>
          <w:numId w:val="46"/>
        </w:numPr>
        <w:rPr>
          <w:lang w:eastAsia="nl-NL"/>
        </w:rPr>
      </w:pPr>
      <w:r>
        <w:rPr>
          <w:lang w:eastAsia="nl-NL"/>
        </w:rPr>
        <w:t>SAT</w:t>
      </w:r>
    </w:p>
    <w:p w14:paraId="53CE5E93" w14:textId="77777777" w:rsidR="00E94505" w:rsidRPr="00F86702" w:rsidRDefault="00E94505" w:rsidP="00E94505">
      <w:pPr>
        <w:rPr>
          <w:lang w:eastAsia="nl-NL"/>
        </w:rPr>
      </w:pPr>
      <w:r>
        <w:rPr>
          <w:lang w:eastAsia="nl-NL"/>
        </w:rPr>
        <w:t xml:space="preserve">De complete rapportage van de Site </w:t>
      </w:r>
      <w:proofErr w:type="spellStart"/>
      <w:r>
        <w:rPr>
          <w:lang w:eastAsia="nl-NL"/>
        </w:rPr>
        <w:t>Acceptance</w:t>
      </w:r>
      <w:proofErr w:type="spellEnd"/>
      <w:r>
        <w:rPr>
          <w:lang w:eastAsia="nl-NL"/>
        </w:rPr>
        <w:t xml:space="preserve"> Test (SAT) dient in de map te worden opgenomen.</w:t>
      </w:r>
    </w:p>
    <w:p w14:paraId="1EB5067F" w14:textId="77777777" w:rsidR="00475F66" w:rsidRDefault="00475F66">
      <w:pPr>
        <w:spacing w:line="240" w:lineRule="auto"/>
        <w:rPr>
          <w:lang w:eastAsia="nl-NL"/>
        </w:rPr>
      </w:pPr>
      <w:r>
        <w:rPr>
          <w:lang w:eastAsia="nl-NL"/>
        </w:rPr>
        <w:br w:type="page"/>
      </w:r>
    </w:p>
    <w:p w14:paraId="2D89F354" w14:textId="22207EBB" w:rsidR="00A519F2" w:rsidRDefault="00475F66" w:rsidP="00475F66">
      <w:pPr>
        <w:pStyle w:val="Kop1"/>
        <w:rPr>
          <w:lang w:eastAsia="nl-NL"/>
        </w:rPr>
      </w:pPr>
      <w:bookmarkStart w:id="18" w:name="_Toc174355466"/>
      <w:r>
        <w:rPr>
          <w:lang w:eastAsia="nl-NL"/>
        </w:rPr>
        <w:lastRenderedPageBreak/>
        <w:t>MJOP</w:t>
      </w:r>
      <w:bookmarkEnd w:id="18"/>
    </w:p>
    <w:p w14:paraId="25109CE1" w14:textId="1E3697E5" w:rsidR="00E94505" w:rsidRDefault="00846D28" w:rsidP="00E94505">
      <w:pPr>
        <w:rPr>
          <w:lang w:eastAsia="nl-NL"/>
        </w:rPr>
      </w:pPr>
      <w:r>
        <w:rPr>
          <w:lang w:eastAsia="nl-NL"/>
        </w:rPr>
        <w:t xml:space="preserve">Het meerjarig onderhoudsprogramma </w:t>
      </w:r>
      <w:r w:rsidRPr="00846D28">
        <w:rPr>
          <w:lang w:eastAsia="nl-NL"/>
        </w:rPr>
        <w:t>dient in map</w:t>
      </w:r>
      <w:r w:rsidR="00734458">
        <w:rPr>
          <w:lang w:eastAsia="nl-NL"/>
        </w:rPr>
        <w:t xml:space="preserve"> 5</w:t>
      </w:r>
      <w:r w:rsidRPr="00846D28">
        <w:rPr>
          <w:lang w:eastAsia="nl-NL"/>
        </w:rPr>
        <w:t xml:space="preserve"> te worden opgenomen.</w:t>
      </w:r>
    </w:p>
    <w:p w14:paraId="00BFF6CD" w14:textId="77777777" w:rsidR="00E94505" w:rsidRDefault="00E94505" w:rsidP="00E94505">
      <w:pPr>
        <w:rPr>
          <w:lang w:eastAsia="nl-NL"/>
        </w:rPr>
      </w:pPr>
    </w:p>
    <w:p w14:paraId="4360F857" w14:textId="77777777" w:rsidR="00E94505" w:rsidRDefault="00E94505" w:rsidP="00E94505">
      <w:pPr>
        <w:rPr>
          <w:lang w:eastAsia="nl-NL"/>
        </w:rPr>
      </w:pPr>
    </w:p>
    <w:p w14:paraId="291180F5" w14:textId="77777777" w:rsidR="00E94505" w:rsidRDefault="00E94505" w:rsidP="00E94505">
      <w:pPr>
        <w:rPr>
          <w:lang w:eastAsia="nl-NL"/>
        </w:rPr>
      </w:pPr>
    </w:p>
    <w:p w14:paraId="7FA9D8B5" w14:textId="77777777" w:rsidR="00E94505" w:rsidRDefault="00E94505" w:rsidP="00E94505">
      <w:pPr>
        <w:rPr>
          <w:lang w:eastAsia="nl-NL"/>
        </w:rPr>
      </w:pPr>
    </w:p>
    <w:p w14:paraId="387BC95E" w14:textId="77777777" w:rsidR="00E94505" w:rsidRDefault="00E94505" w:rsidP="00E94505">
      <w:pPr>
        <w:rPr>
          <w:lang w:eastAsia="nl-NL"/>
        </w:rPr>
      </w:pPr>
    </w:p>
    <w:p w14:paraId="16F0DF71" w14:textId="77777777" w:rsidR="005724F2" w:rsidRDefault="005724F2" w:rsidP="00D53F04">
      <w:pPr>
        <w:pStyle w:val="Kop1"/>
        <w:spacing w:line="276" w:lineRule="auto"/>
        <w:rPr>
          <w:lang w:eastAsia="nl-NL"/>
        </w:rPr>
      </w:pPr>
      <w:bookmarkStart w:id="19" w:name="_Toc174355467"/>
      <w:bookmarkStart w:id="20" w:name="_Toc456014527"/>
      <w:bookmarkEnd w:id="6"/>
      <w:bookmarkEnd w:id="7"/>
      <w:bookmarkEnd w:id="8"/>
      <w:bookmarkEnd w:id="9"/>
      <w:bookmarkEnd w:id="10"/>
      <w:bookmarkEnd w:id="11"/>
      <w:bookmarkEnd w:id="12"/>
      <w:bookmarkEnd w:id="13"/>
      <w:r>
        <w:rPr>
          <w:lang w:eastAsia="nl-NL"/>
        </w:rPr>
        <w:lastRenderedPageBreak/>
        <w:t>Bijlagen</w:t>
      </w:r>
      <w:bookmarkEnd w:id="19"/>
    </w:p>
    <w:p w14:paraId="31B8B710" w14:textId="223EA19A" w:rsidR="00843AA7" w:rsidRDefault="00843AA7" w:rsidP="00D53F04">
      <w:pPr>
        <w:pStyle w:val="Kop2"/>
        <w:spacing w:line="276" w:lineRule="auto"/>
        <w:rPr>
          <w:lang w:eastAsia="nl-NL"/>
        </w:rPr>
      </w:pPr>
      <w:bookmarkStart w:id="21" w:name="_Ref480458035"/>
      <w:bookmarkStart w:id="22" w:name="_Ref480458037"/>
      <w:bookmarkStart w:id="23" w:name="_Toc174355468"/>
      <w:r w:rsidRPr="00843AA7">
        <w:rPr>
          <w:lang w:eastAsia="nl-NL"/>
        </w:rPr>
        <w:t xml:space="preserve">Checklist </w:t>
      </w:r>
      <w:bookmarkEnd w:id="20"/>
      <w:bookmarkEnd w:id="21"/>
      <w:bookmarkEnd w:id="22"/>
      <w:r w:rsidR="004F693F">
        <w:rPr>
          <w:lang w:eastAsia="nl-NL"/>
        </w:rPr>
        <w:t>opleverdossier</w:t>
      </w:r>
      <w:bookmarkEnd w:id="23"/>
      <w:r w:rsidRPr="00843AA7">
        <w:rPr>
          <w:lang w:eastAsia="nl-NL"/>
        </w:rPr>
        <w:t xml:space="preserve"> </w:t>
      </w:r>
    </w:p>
    <w:p w14:paraId="49770D0E" w14:textId="77777777" w:rsidR="00D34E67" w:rsidRPr="00D34E67" w:rsidRDefault="00D34E67" w:rsidP="00D34E67">
      <w:pPr>
        <w:rPr>
          <w:lang w:eastAsia="nl-NL"/>
        </w:rPr>
      </w:pPr>
    </w:p>
    <w:tbl>
      <w:tblPr>
        <w:tblW w:w="7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389"/>
      </w:tblGrid>
      <w:tr w:rsidR="009922E2" w:rsidRPr="00843AA7" w14:paraId="75177F17" w14:textId="77777777" w:rsidTr="00E5264B">
        <w:trPr>
          <w:tblHeader/>
        </w:trPr>
        <w:tc>
          <w:tcPr>
            <w:tcW w:w="6521" w:type="dxa"/>
            <w:shd w:val="clear" w:color="auto" w:fill="457C82"/>
          </w:tcPr>
          <w:p w14:paraId="56203EAF" w14:textId="12BB78F4" w:rsidR="009922E2" w:rsidRPr="00843AA7" w:rsidRDefault="009922E2" w:rsidP="00D53F04">
            <w:pPr>
              <w:spacing w:line="276" w:lineRule="auto"/>
              <w:rPr>
                <w:rFonts w:asciiTheme="minorHAnsi" w:eastAsia="Times New Roman" w:hAnsiTheme="minorHAnsi" w:cs="Tahoma"/>
                <w:b/>
                <w:color w:val="FFFFFF"/>
                <w:szCs w:val="20"/>
                <w:lang w:eastAsia="nl-NL"/>
              </w:rPr>
            </w:pPr>
            <w:bookmarkStart w:id="24" w:name="_Toc200530482"/>
            <w:r w:rsidRPr="00843AA7">
              <w:rPr>
                <w:rFonts w:asciiTheme="minorHAnsi" w:eastAsia="Times New Roman" w:hAnsiTheme="minorHAnsi" w:cs="Tahoma"/>
                <w:b/>
                <w:color w:val="FFFFFF"/>
                <w:szCs w:val="20"/>
                <w:lang w:eastAsia="nl-NL"/>
              </w:rPr>
              <w:t xml:space="preserve">In te </w:t>
            </w:r>
            <w:r w:rsidR="004F693F">
              <w:rPr>
                <w:rFonts w:asciiTheme="minorHAnsi" w:eastAsia="Times New Roman" w:hAnsiTheme="minorHAnsi" w:cs="Tahoma"/>
                <w:b/>
                <w:color w:val="FFFFFF"/>
                <w:szCs w:val="20"/>
                <w:lang w:eastAsia="nl-NL"/>
              </w:rPr>
              <w:t xml:space="preserve">dienen </w:t>
            </w:r>
            <w:r w:rsidRPr="00843AA7">
              <w:rPr>
                <w:rFonts w:asciiTheme="minorHAnsi" w:eastAsia="Times New Roman" w:hAnsiTheme="minorHAnsi" w:cs="Tahoma"/>
                <w:b/>
                <w:color w:val="FFFFFF"/>
                <w:szCs w:val="20"/>
                <w:lang w:eastAsia="nl-NL"/>
              </w:rPr>
              <w:t>documenten</w:t>
            </w:r>
          </w:p>
        </w:tc>
        <w:tc>
          <w:tcPr>
            <w:tcW w:w="1389" w:type="dxa"/>
            <w:shd w:val="clear" w:color="auto" w:fill="457C82"/>
          </w:tcPr>
          <w:p w14:paraId="2E119F42" w14:textId="77777777" w:rsidR="009922E2" w:rsidRPr="00843AA7" w:rsidRDefault="009922E2" w:rsidP="00D53F04">
            <w:pPr>
              <w:spacing w:line="276" w:lineRule="auto"/>
              <w:rPr>
                <w:rFonts w:asciiTheme="minorHAnsi" w:eastAsia="Times New Roman" w:hAnsiTheme="minorHAnsi" w:cs="Tahoma"/>
                <w:b/>
                <w:color w:val="FFFFFF"/>
                <w:szCs w:val="20"/>
                <w:lang w:eastAsia="nl-NL"/>
              </w:rPr>
            </w:pPr>
            <w:r w:rsidRPr="00843AA7">
              <w:rPr>
                <w:rFonts w:asciiTheme="minorHAnsi" w:eastAsia="Times New Roman" w:hAnsiTheme="minorHAnsi" w:cs="Tahoma"/>
                <w:b/>
                <w:color w:val="FFFFFF"/>
                <w:szCs w:val="20"/>
                <w:lang w:eastAsia="nl-NL"/>
              </w:rPr>
              <w:t>Volgens</w:t>
            </w:r>
          </w:p>
        </w:tc>
      </w:tr>
      <w:tr w:rsidR="009922E2" w:rsidRPr="00843AA7" w14:paraId="28B0B2E4" w14:textId="77777777" w:rsidTr="00E5264B">
        <w:tc>
          <w:tcPr>
            <w:tcW w:w="6521" w:type="dxa"/>
          </w:tcPr>
          <w:p w14:paraId="21738693" w14:textId="16BE6001" w:rsidR="009922E2" w:rsidRPr="00843AA7" w:rsidRDefault="00E5264B" w:rsidP="00D53F04">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Inleverstaat revisiegegevens</w:t>
            </w:r>
          </w:p>
        </w:tc>
        <w:tc>
          <w:tcPr>
            <w:tcW w:w="1389" w:type="dxa"/>
          </w:tcPr>
          <w:p w14:paraId="67FE7A8F" w14:textId="52E2CAE9" w:rsidR="009922E2" w:rsidRPr="00843AA7" w:rsidRDefault="00E5264B" w:rsidP="00D53F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Hoofdstuk 3</w:t>
            </w:r>
          </w:p>
        </w:tc>
      </w:tr>
      <w:tr w:rsidR="00E5264B" w:rsidRPr="00843AA7" w14:paraId="07818A9F" w14:textId="77777777" w:rsidTr="00E5264B">
        <w:tc>
          <w:tcPr>
            <w:tcW w:w="6521" w:type="dxa"/>
          </w:tcPr>
          <w:p w14:paraId="745F0999" w14:textId="6B8083A3" w:rsidR="00E5264B" w:rsidRDefault="00E5264B" w:rsidP="00D53F04">
            <w:pPr>
              <w:spacing w:line="276" w:lineRule="auto"/>
              <w:rPr>
                <w:rFonts w:asciiTheme="minorHAnsi" w:eastAsia="Times New Roman" w:hAnsiTheme="minorHAnsi" w:cs="Tahoma"/>
                <w:szCs w:val="20"/>
                <w:lang w:eastAsia="nl-NL"/>
              </w:rPr>
            </w:pPr>
            <w:r w:rsidRPr="00E5264B">
              <w:rPr>
                <w:rFonts w:asciiTheme="minorHAnsi" w:eastAsia="Times New Roman" w:hAnsiTheme="minorHAnsi" w:cs="Tahoma"/>
                <w:szCs w:val="20"/>
                <w:lang w:eastAsia="nl-NL"/>
              </w:rPr>
              <w:t>Handleiding, leveranciersdocumentatie gebruikte materialen en verklaringen</w:t>
            </w:r>
          </w:p>
        </w:tc>
        <w:tc>
          <w:tcPr>
            <w:tcW w:w="1389" w:type="dxa"/>
          </w:tcPr>
          <w:p w14:paraId="7D00170F" w14:textId="01A7AB05" w:rsidR="00E5264B" w:rsidRDefault="00E5264B" w:rsidP="00D53F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Hoofdstuk 3</w:t>
            </w:r>
          </w:p>
        </w:tc>
      </w:tr>
      <w:tr w:rsidR="004D3693" w:rsidRPr="00843AA7" w14:paraId="24210079" w14:textId="77777777" w:rsidTr="00E526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6521" w:type="dxa"/>
            <w:tcBorders>
              <w:top w:val="single" w:sz="4" w:space="0" w:color="000000"/>
              <w:left w:val="single" w:sz="4" w:space="0" w:color="000000"/>
              <w:bottom w:val="single" w:sz="4" w:space="0" w:color="000000"/>
            </w:tcBorders>
          </w:tcPr>
          <w:p w14:paraId="1DCBA0BC" w14:textId="1DE4FD7B" w:rsidR="004D3693" w:rsidRPr="00843AA7" w:rsidRDefault="00E5264B" w:rsidP="00D53F04">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As-Built tekeningen</w:t>
            </w:r>
          </w:p>
        </w:tc>
        <w:tc>
          <w:tcPr>
            <w:tcW w:w="1389" w:type="dxa"/>
            <w:tcBorders>
              <w:top w:val="single" w:sz="4" w:space="0" w:color="000000"/>
              <w:left w:val="single" w:sz="4" w:space="0" w:color="000000"/>
              <w:bottom w:val="single" w:sz="4" w:space="0" w:color="000000"/>
              <w:right w:val="single" w:sz="4" w:space="0" w:color="auto"/>
            </w:tcBorders>
          </w:tcPr>
          <w:p w14:paraId="27E1FFD9" w14:textId="62851585" w:rsidR="004D3693" w:rsidRPr="00843AA7" w:rsidRDefault="00E5264B" w:rsidP="00D53F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Hoofdstuk 4</w:t>
            </w:r>
          </w:p>
        </w:tc>
      </w:tr>
      <w:tr w:rsidR="009922E2" w:rsidRPr="00843AA7" w14:paraId="101FA0B8" w14:textId="77777777" w:rsidTr="00E526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6521" w:type="dxa"/>
            <w:tcBorders>
              <w:top w:val="single" w:sz="4" w:space="0" w:color="000000"/>
              <w:left w:val="single" w:sz="4" w:space="0" w:color="000000"/>
              <w:bottom w:val="single" w:sz="4" w:space="0" w:color="000000"/>
            </w:tcBorders>
          </w:tcPr>
          <w:p w14:paraId="211BF73A" w14:textId="20A045A2" w:rsidR="009922E2" w:rsidRPr="00843AA7" w:rsidRDefault="00E5264B" w:rsidP="00D53F04">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Kabelberekeningen</w:t>
            </w:r>
          </w:p>
        </w:tc>
        <w:tc>
          <w:tcPr>
            <w:tcW w:w="1389" w:type="dxa"/>
            <w:tcBorders>
              <w:top w:val="single" w:sz="4" w:space="0" w:color="000000"/>
              <w:left w:val="single" w:sz="4" w:space="0" w:color="000000"/>
              <w:bottom w:val="single" w:sz="4" w:space="0" w:color="000000"/>
              <w:right w:val="single" w:sz="4" w:space="0" w:color="auto"/>
            </w:tcBorders>
          </w:tcPr>
          <w:p w14:paraId="48E83AAB" w14:textId="6621640D" w:rsidR="009922E2" w:rsidRPr="00843AA7" w:rsidRDefault="00E5264B" w:rsidP="00D53F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Hoofdstuk 5</w:t>
            </w:r>
          </w:p>
        </w:tc>
      </w:tr>
      <w:tr w:rsidR="00E5264B" w:rsidRPr="00843AA7" w14:paraId="0DAE885B" w14:textId="77777777" w:rsidTr="00E526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6521" w:type="dxa"/>
            <w:tcBorders>
              <w:top w:val="single" w:sz="4" w:space="0" w:color="000000"/>
              <w:left w:val="single" w:sz="4" w:space="0" w:color="000000"/>
              <w:bottom w:val="single" w:sz="4" w:space="0" w:color="000000"/>
            </w:tcBorders>
          </w:tcPr>
          <w:p w14:paraId="105C7BEE" w14:textId="578ACF58" w:rsidR="00E5264B" w:rsidRDefault="00E5264B" w:rsidP="00D53F04">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NEN1010 inspectie</w:t>
            </w:r>
          </w:p>
        </w:tc>
        <w:tc>
          <w:tcPr>
            <w:tcW w:w="1389" w:type="dxa"/>
            <w:tcBorders>
              <w:top w:val="single" w:sz="4" w:space="0" w:color="000000"/>
              <w:left w:val="single" w:sz="4" w:space="0" w:color="000000"/>
              <w:bottom w:val="single" w:sz="4" w:space="0" w:color="000000"/>
              <w:right w:val="single" w:sz="4" w:space="0" w:color="auto"/>
            </w:tcBorders>
          </w:tcPr>
          <w:p w14:paraId="470B0AEA" w14:textId="21515B21" w:rsidR="00E5264B" w:rsidRPr="00843AA7" w:rsidRDefault="00E5264B" w:rsidP="00D53F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Hoofdstuk 6</w:t>
            </w:r>
          </w:p>
        </w:tc>
      </w:tr>
      <w:tr w:rsidR="006E5B4C" w:rsidRPr="00843AA7" w14:paraId="20BE39B8" w14:textId="77777777" w:rsidTr="00E526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6521" w:type="dxa"/>
            <w:tcBorders>
              <w:top w:val="single" w:sz="4" w:space="0" w:color="000000"/>
              <w:left w:val="single" w:sz="4" w:space="0" w:color="000000"/>
              <w:bottom w:val="single" w:sz="4" w:space="0" w:color="000000"/>
            </w:tcBorders>
          </w:tcPr>
          <w:p w14:paraId="41D6EFB6" w14:textId="0D1A03D4" w:rsidR="006E5B4C" w:rsidRDefault="006E5B4C" w:rsidP="00D53F04">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FAT</w:t>
            </w:r>
          </w:p>
        </w:tc>
        <w:tc>
          <w:tcPr>
            <w:tcW w:w="1389" w:type="dxa"/>
            <w:tcBorders>
              <w:top w:val="single" w:sz="4" w:space="0" w:color="000000"/>
              <w:left w:val="single" w:sz="4" w:space="0" w:color="000000"/>
              <w:bottom w:val="single" w:sz="4" w:space="0" w:color="000000"/>
              <w:right w:val="single" w:sz="4" w:space="0" w:color="auto"/>
            </w:tcBorders>
          </w:tcPr>
          <w:p w14:paraId="6DB7016A" w14:textId="1CE61937" w:rsidR="006E5B4C" w:rsidRDefault="006E5B4C" w:rsidP="00D53F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Hoofdstuk 6</w:t>
            </w:r>
          </w:p>
        </w:tc>
      </w:tr>
      <w:tr w:rsidR="00E5264B" w:rsidRPr="00843AA7" w14:paraId="08882F64" w14:textId="77777777" w:rsidTr="00E526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6521" w:type="dxa"/>
            <w:tcBorders>
              <w:top w:val="single" w:sz="4" w:space="0" w:color="000000"/>
              <w:left w:val="single" w:sz="4" w:space="0" w:color="000000"/>
              <w:bottom w:val="single" w:sz="4" w:space="0" w:color="000000"/>
            </w:tcBorders>
          </w:tcPr>
          <w:p w14:paraId="560618BD" w14:textId="6FA8710A" w:rsidR="00E5264B" w:rsidRDefault="00E5264B" w:rsidP="00D53F04">
            <w:pPr>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SAT</w:t>
            </w:r>
          </w:p>
        </w:tc>
        <w:tc>
          <w:tcPr>
            <w:tcW w:w="1389" w:type="dxa"/>
            <w:tcBorders>
              <w:top w:val="single" w:sz="4" w:space="0" w:color="000000"/>
              <w:left w:val="single" w:sz="4" w:space="0" w:color="000000"/>
              <w:bottom w:val="single" w:sz="4" w:space="0" w:color="000000"/>
              <w:right w:val="single" w:sz="4" w:space="0" w:color="auto"/>
            </w:tcBorders>
          </w:tcPr>
          <w:p w14:paraId="42EFE746" w14:textId="325EEDFE" w:rsidR="00E5264B" w:rsidRPr="00843AA7" w:rsidRDefault="00E5264B" w:rsidP="00D53F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asciiTheme="minorHAnsi" w:eastAsia="Times New Roman" w:hAnsiTheme="minorHAnsi" w:cs="Tahoma"/>
                <w:szCs w:val="20"/>
                <w:lang w:eastAsia="nl-NL"/>
              </w:rPr>
            </w:pPr>
            <w:r>
              <w:rPr>
                <w:rFonts w:asciiTheme="minorHAnsi" w:eastAsia="Times New Roman" w:hAnsiTheme="minorHAnsi" w:cs="Tahoma"/>
                <w:szCs w:val="20"/>
                <w:lang w:eastAsia="nl-NL"/>
              </w:rPr>
              <w:t>Hoofdstuk 6</w:t>
            </w:r>
          </w:p>
        </w:tc>
      </w:tr>
      <w:bookmarkEnd w:id="24"/>
      <w:tr w:rsidR="00A96457" w:rsidRPr="00A96457" w14:paraId="7A26E468" w14:textId="77777777" w:rsidTr="002D6E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6521" w:type="dxa"/>
            <w:tcBorders>
              <w:top w:val="single" w:sz="4" w:space="0" w:color="000000"/>
              <w:left w:val="single" w:sz="4" w:space="0" w:color="000000"/>
              <w:bottom w:val="single" w:sz="4" w:space="0" w:color="000000"/>
            </w:tcBorders>
          </w:tcPr>
          <w:p w14:paraId="0F406E9E" w14:textId="77777777" w:rsidR="002D6ED3" w:rsidRPr="00A96457" w:rsidRDefault="002D6ED3" w:rsidP="003F30AC">
            <w:pPr>
              <w:spacing w:line="276" w:lineRule="auto"/>
              <w:rPr>
                <w:rFonts w:asciiTheme="minorHAnsi" w:eastAsia="Times New Roman" w:hAnsiTheme="minorHAnsi" w:cs="Tahoma"/>
                <w:szCs w:val="20"/>
                <w:lang w:eastAsia="nl-NL"/>
              </w:rPr>
            </w:pPr>
            <w:r w:rsidRPr="00A96457">
              <w:rPr>
                <w:rFonts w:asciiTheme="minorHAnsi" w:eastAsia="Times New Roman" w:hAnsiTheme="minorHAnsi" w:cs="Tahoma"/>
                <w:szCs w:val="20"/>
                <w:lang w:eastAsia="nl-NL"/>
              </w:rPr>
              <w:t>MJOP</w:t>
            </w:r>
          </w:p>
        </w:tc>
        <w:tc>
          <w:tcPr>
            <w:tcW w:w="1389" w:type="dxa"/>
            <w:tcBorders>
              <w:top w:val="single" w:sz="4" w:space="0" w:color="000000"/>
              <w:left w:val="single" w:sz="4" w:space="0" w:color="000000"/>
              <w:bottom w:val="single" w:sz="4" w:space="0" w:color="000000"/>
              <w:right w:val="single" w:sz="4" w:space="0" w:color="auto"/>
            </w:tcBorders>
          </w:tcPr>
          <w:p w14:paraId="35E054ED" w14:textId="77777777" w:rsidR="002D6ED3" w:rsidRPr="00A96457" w:rsidRDefault="002D6ED3" w:rsidP="003F30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asciiTheme="minorHAnsi" w:eastAsia="Times New Roman" w:hAnsiTheme="minorHAnsi" w:cs="Tahoma"/>
                <w:szCs w:val="20"/>
                <w:lang w:eastAsia="nl-NL"/>
              </w:rPr>
            </w:pPr>
            <w:r w:rsidRPr="00A96457">
              <w:rPr>
                <w:rFonts w:asciiTheme="minorHAnsi" w:eastAsia="Times New Roman" w:hAnsiTheme="minorHAnsi" w:cs="Tahoma"/>
                <w:szCs w:val="20"/>
                <w:lang w:eastAsia="nl-NL"/>
              </w:rPr>
              <w:t>Hoofdstuk 7</w:t>
            </w:r>
          </w:p>
        </w:tc>
      </w:tr>
    </w:tbl>
    <w:p w14:paraId="1926C37F" w14:textId="5FAA17F6" w:rsidR="00813AE6" w:rsidRPr="00813AE6" w:rsidRDefault="00813AE6" w:rsidP="00AC4A97">
      <w:pPr>
        <w:pStyle w:val="Kop2"/>
        <w:numPr>
          <w:ilvl w:val="0"/>
          <w:numId w:val="0"/>
        </w:numPr>
        <w:rPr>
          <w:lang w:eastAsia="nl-NL"/>
        </w:rPr>
      </w:pPr>
    </w:p>
    <w:sectPr w:rsidR="00813AE6" w:rsidRPr="00813AE6" w:rsidSect="00E66057">
      <w:headerReference w:type="default" r:id="rId20"/>
      <w:footerReference w:type="default" r:id="rId21"/>
      <w:pgSz w:w="11906" w:h="16838"/>
      <w:pgMar w:top="412" w:right="1417" w:bottom="1417" w:left="2410" w:header="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BF0C4" w14:textId="77777777" w:rsidR="009E7ECC" w:rsidRDefault="009E7ECC" w:rsidP="003D79F4">
      <w:pPr>
        <w:spacing w:line="240" w:lineRule="auto"/>
      </w:pPr>
      <w:r>
        <w:separator/>
      </w:r>
    </w:p>
    <w:p w14:paraId="4680569C" w14:textId="77777777" w:rsidR="009E7ECC" w:rsidRDefault="009E7ECC"/>
    <w:p w14:paraId="44877C7B" w14:textId="77777777" w:rsidR="009E7ECC" w:rsidRDefault="009E7ECC"/>
  </w:endnote>
  <w:endnote w:type="continuationSeparator" w:id="0">
    <w:p w14:paraId="757BCEEE" w14:textId="77777777" w:rsidR="009E7ECC" w:rsidRDefault="009E7ECC" w:rsidP="003D79F4">
      <w:pPr>
        <w:spacing w:line="240" w:lineRule="auto"/>
      </w:pPr>
      <w:r>
        <w:continuationSeparator/>
      </w:r>
    </w:p>
    <w:p w14:paraId="29BE88E8" w14:textId="77777777" w:rsidR="009E7ECC" w:rsidRDefault="009E7ECC"/>
    <w:p w14:paraId="0D96FD48" w14:textId="77777777" w:rsidR="009E7ECC" w:rsidRDefault="009E7E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GAK TT Serif">
    <w:altName w:val="Century"/>
    <w:panose1 w:val="00000000000000000000"/>
    <w:charset w:val="00"/>
    <w:family w:val="roman"/>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3E063" w14:textId="77777777" w:rsidR="00F10A4E" w:rsidRDefault="00F10A4E">
    <w:pPr>
      <w:pStyle w:val="Voettekst"/>
    </w:pPr>
  </w:p>
  <w:p w14:paraId="6C73E923" w14:textId="1BCB283B" w:rsidR="00F10A4E" w:rsidRDefault="00F10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5266" w14:textId="77777777" w:rsidR="00F10A4E" w:rsidRPr="001F1C40" w:rsidRDefault="00F10A4E" w:rsidP="001F1C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51F4" w14:textId="77777777" w:rsidR="00F10A4E" w:rsidRDefault="00F10A4E" w:rsidP="00223D75">
    <w:pPr>
      <w:pStyle w:val="Voettekst0"/>
    </w:pPr>
  </w:p>
  <w:p w14:paraId="2D99C426" w14:textId="24BC53A1" w:rsidR="00F10A4E" w:rsidRPr="00223D75" w:rsidRDefault="001F1C40" w:rsidP="001F1C40">
    <w:pPr>
      <w:pStyle w:val="Voettekst0"/>
      <w:ind w:right="-710"/>
      <w:jc w:val="left"/>
    </w:pPr>
    <w:r>
      <w:rPr>
        <w:color w:val="A6A6A6" w:themeColor="background1" w:themeShade="A6"/>
      </w:rPr>
      <w:t xml:space="preserve">Vereisten opleverdossier </w:t>
    </w:r>
    <w:r w:rsidR="00F10A4E" w:rsidRPr="00223D75">
      <w:rPr>
        <w:color w:val="A6A6A6" w:themeColor="background1" w:themeShade="A6"/>
      </w:rPr>
      <w:t xml:space="preserve">     </w:t>
    </w:r>
    <w:r>
      <w:rPr>
        <w:color w:val="A6A6A6" w:themeColor="background1" w:themeShade="A6"/>
      </w:rPr>
      <w:tab/>
    </w:r>
    <w:r>
      <w:rPr>
        <w:color w:val="A6A6A6" w:themeColor="background1" w:themeShade="A6"/>
      </w:rPr>
      <w:tab/>
    </w:r>
    <w:r w:rsidR="00F10A4E" w:rsidRPr="00223D75">
      <w:rPr>
        <w:color w:val="A6A6A6" w:themeColor="background1" w:themeShade="A6"/>
      </w:rPr>
      <w:t xml:space="preserve">                              </w:t>
    </w:r>
    <w:r w:rsidR="00F10A4E">
      <w:rPr>
        <w:color w:val="A6A6A6" w:themeColor="background1" w:themeShade="A6"/>
      </w:rPr>
      <w:t xml:space="preserve">                 </w:t>
    </w:r>
    <w:r w:rsidR="00F10A4E" w:rsidRPr="00223D75">
      <w:rPr>
        <w:color w:val="A6A6A6" w:themeColor="background1" w:themeShade="A6"/>
      </w:rPr>
      <w:t xml:space="preserve"> </w:t>
    </w:r>
    <w:r w:rsidR="00F10A4E">
      <w:rPr>
        <w:color w:val="A6A6A6" w:themeColor="background1" w:themeShade="A6"/>
      </w:rPr>
      <w:t xml:space="preserve">              </w:t>
    </w:r>
    <w:r w:rsidR="00F10A4E" w:rsidRPr="00223D75">
      <w:rPr>
        <w:b/>
        <w:sz w:val="28"/>
        <w:szCs w:val="28"/>
      </w:rPr>
      <w:fldChar w:fldCharType="begin"/>
    </w:r>
    <w:r w:rsidR="00F10A4E" w:rsidRPr="00223D75">
      <w:rPr>
        <w:b/>
        <w:sz w:val="28"/>
        <w:szCs w:val="28"/>
      </w:rPr>
      <w:instrText>PAGE   \* MERGEFORMAT</w:instrText>
    </w:r>
    <w:r w:rsidR="00F10A4E" w:rsidRPr="00223D75">
      <w:rPr>
        <w:b/>
        <w:sz w:val="28"/>
        <w:szCs w:val="28"/>
      </w:rPr>
      <w:fldChar w:fldCharType="separate"/>
    </w:r>
    <w:r w:rsidR="00F10A4E">
      <w:rPr>
        <w:b/>
        <w:noProof/>
        <w:sz w:val="28"/>
        <w:szCs w:val="28"/>
      </w:rPr>
      <w:t>11</w:t>
    </w:r>
    <w:r w:rsidR="00F10A4E" w:rsidRPr="00223D75">
      <w:rPr>
        <w:b/>
        <w:sz w:val="28"/>
        <w:szCs w:val="28"/>
      </w:rPr>
      <w:fldChar w:fldCharType="end"/>
    </w:r>
  </w:p>
  <w:p w14:paraId="7F06BCB8" w14:textId="77777777" w:rsidR="00F10A4E" w:rsidRPr="00223D75" w:rsidRDefault="00F10A4E" w:rsidP="00223D75">
    <w:pPr>
      <w:pStyle w:val="Voettekst0"/>
    </w:pPr>
  </w:p>
  <w:p w14:paraId="4082D3A8" w14:textId="77777777" w:rsidR="00F10A4E" w:rsidRDefault="00F10A4E"/>
  <w:p w14:paraId="75FEB4C3" w14:textId="77777777" w:rsidR="00F10A4E" w:rsidRDefault="00F10A4E" w:rsidP="007D58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17196" w14:textId="77777777" w:rsidR="009E7ECC" w:rsidRDefault="009E7ECC" w:rsidP="003D79F4">
      <w:pPr>
        <w:spacing w:line="240" w:lineRule="auto"/>
      </w:pPr>
      <w:r>
        <w:separator/>
      </w:r>
    </w:p>
    <w:p w14:paraId="2CDF68D3" w14:textId="77777777" w:rsidR="009E7ECC" w:rsidRDefault="009E7ECC"/>
    <w:p w14:paraId="11C53E9F" w14:textId="77777777" w:rsidR="009E7ECC" w:rsidRDefault="009E7ECC"/>
  </w:footnote>
  <w:footnote w:type="continuationSeparator" w:id="0">
    <w:p w14:paraId="3972DE8A" w14:textId="77777777" w:rsidR="009E7ECC" w:rsidRDefault="009E7ECC" w:rsidP="003D79F4">
      <w:pPr>
        <w:spacing w:line="240" w:lineRule="auto"/>
      </w:pPr>
      <w:r>
        <w:continuationSeparator/>
      </w:r>
    </w:p>
    <w:p w14:paraId="06D018FF" w14:textId="77777777" w:rsidR="009E7ECC" w:rsidRDefault="009E7ECC"/>
    <w:p w14:paraId="785B9F56" w14:textId="77777777" w:rsidR="009E7ECC" w:rsidRDefault="009E7E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EF33" w14:textId="689A0BBA" w:rsidR="005A5E57" w:rsidRDefault="005A5E57">
    <w:pPr>
      <w:pStyle w:val="Koptekst"/>
    </w:pPr>
    <w:r>
      <w:rPr>
        <w:noProof/>
      </w:rPr>
      <w:drawing>
        <wp:anchor distT="0" distB="0" distL="114300" distR="114300" simplePos="0" relativeHeight="251663360" behindDoc="1" locked="0" layoutInCell="1" allowOverlap="1" wp14:anchorId="370A237D" wp14:editId="6B925C49">
          <wp:simplePos x="0" y="0"/>
          <wp:positionH relativeFrom="page">
            <wp:posOffset>-6654</wp:posOffset>
          </wp:positionH>
          <wp:positionV relativeFrom="paragraph">
            <wp:posOffset>-445356</wp:posOffset>
          </wp:positionV>
          <wp:extent cx="7549748" cy="10680192"/>
          <wp:effectExtent l="0" t="0" r="0" b="6985"/>
          <wp:wrapNone/>
          <wp:docPr id="1534592766" name="Afbeelding 1534592766"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92766" name="Afbeelding 1534592766" descr="Afbeelding met tekst, schermopname,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748" cy="1068019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4E01" w14:textId="6F46F9F5" w:rsidR="00F10A4E" w:rsidRDefault="005A5E57">
    <w:pPr>
      <w:pStyle w:val="Koptekst"/>
      <w:rPr>
        <w:noProof/>
        <w:lang w:eastAsia="nl-NL"/>
      </w:rPr>
    </w:pPr>
    <w:r>
      <w:rPr>
        <w:noProof/>
      </w:rPr>
      <w:drawing>
        <wp:anchor distT="0" distB="0" distL="114300" distR="114300" simplePos="0" relativeHeight="251661312" behindDoc="0" locked="0" layoutInCell="1" allowOverlap="1" wp14:anchorId="6F053E95" wp14:editId="7820B7ED">
          <wp:simplePos x="0" y="0"/>
          <wp:positionH relativeFrom="column">
            <wp:posOffset>3052003</wp:posOffset>
          </wp:positionH>
          <wp:positionV relativeFrom="paragraph">
            <wp:posOffset>-211262</wp:posOffset>
          </wp:positionV>
          <wp:extent cx="3474720" cy="868045"/>
          <wp:effectExtent l="0" t="0" r="0" b="8255"/>
          <wp:wrapThrough wrapText="bothSides">
            <wp:wrapPolygon edited="0">
              <wp:start x="0" y="0"/>
              <wp:lineTo x="0" y="21331"/>
              <wp:lineTo x="21434" y="21331"/>
              <wp:lineTo x="21434" y="0"/>
              <wp:lineTo x="0" y="0"/>
            </wp:wrapPolygon>
          </wp:wrapThrough>
          <wp:docPr id="822630511" name="Afbeelding 2" descr="Ondernemer, bekijk of de gemeente Etten-Leur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dernemer, bekijk of de gemeente Etten-Leur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4720" cy="868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9264" behindDoc="0" locked="0" layoutInCell="1" allowOverlap="1" wp14:anchorId="7517E94E" wp14:editId="315E5889">
          <wp:simplePos x="0" y="0"/>
          <wp:positionH relativeFrom="column">
            <wp:posOffset>0</wp:posOffset>
          </wp:positionH>
          <wp:positionV relativeFrom="paragraph">
            <wp:posOffset>-635</wp:posOffset>
          </wp:positionV>
          <wp:extent cx="1899920" cy="378460"/>
          <wp:effectExtent l="0" t="0" r="5080" b="2540"/>
          <wp:wrapNone/>
          <wp:docPr id="4" name="Afbeelding 338" descr="U:\2.0 Modellen algemeen\Huisstijl Nobralux\Logo's\Logo Nobralux-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8" descr="U:\2.0 Modellen algemeen\Huisstijl Nobralux\Logo's\Logo Nobralux-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9920" cy="378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D69F2" w14:textId="25209D80" w:rsidR="00F10A4E" w:rsidRDefault="00F10A4E">
    <w:pPr>
      <w:pStyle w:val="Koptekst"/>
      <w:rPr>
        <w:noProof/>
        <w:lang w:eastAsia="nl-NL"/>
      </w:rPr>
    </w:pPr>
  </w:p>
  <w:p w14:paraId="4EB64899" w14:textId="7EBC5E15" w:rsidR="00F10A4E" w:rsidRDefault="00F10A4E">
    <w:pPr>
      <w:pStyle w:val="Koptekst"/>
      <w:rPr>
        <w:noProof/>
        <w:lang w:eastAsia="nl-NL"/>
      </w:rPr>
    </w:pPr>
  </w:p>
  <w:p w14:paraId="420BEDB3" w14:textId="49B3B60D" w:rsidR="00F10A4E" w:rsidRDefault="00F10A4E">
    <w:pPr>
      <w:pStyle w:val="Koptekst"/>
      <w:rPr>
        <w:noProof/>
        <w:lang w:eastAsia="nl-NL"/>
      </w:rPr>
    </w:pPr>
  </w:p>
  <w:p w14:paraId="5EAAB6E1" w14:textId="212A546D" w:rsidR="00F10A4E" w:rsidRDefault="00F10A4E">
    <w:pPr>
      <w:pStyle w:val="Koptekst"/>
      <w:rPr>
        <w:noProof/>
        <w:lang w:eastAsia="nl-NL"/>
      </w:rPr>
    </w:pPr>
  </w:p>
  <w:p w14:paraId="5636C12F" w14:textId="77777777" w:rsidR="00F10A4E" w:rsidRDefault="00F10A4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49C2F" w14:textId="77777777" w:rsidR="00F10A4E" w:rsidRDefault="00F10A4E" w:rsidP="00162A13">
    <w:pPr>
      <w:pStyle w:val="Koptekst"/>
      <w:jc w:val="center"/>
    </w:pPr>
  </w:p>
  <w:p w14:paraId="29C891BD" w14:textId="77777777" w:rsidR="00F10A4E" w:rsidRPr="00937FEF" w:rsidRDefault="00F10A4E" w:rsidP="00162A13">
    <w:pPr>
      <w:pStyle w:val="Koptekst"/>
      <w:jc w:val="center"/>
      <w:rPr>
        <w:sz w:val="18"/>
      </w:rPr>
    </w:pPr>
  </w:p>
  <w:p w14:paraId="0E8BD143" w14:textId="77777777" w:rsidR="00F10A4E" w:rsidRDefault="00F10A4E" w:rsidP="00162A13">
    <w:pPr>
      <w:pStyle w:val="Koptekst"/>
      <w:ind w:left="-142" w:right="-142"/>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B4C1" w14:textId="77777777" w:rsidR="00F10A4E" w:rsidRDefault="00F10A4E" w:rsidP="007D582B">
    <w:pPr>
      <w:pStyle w:val="Koptekst"/>
      <w:jc w:val="center"/>
    </w:pPr>
  </w:p>
  <w:p w14:paraId="32CB375E" w14:textId="77777777" w:rsidR="00F10A4E" w:rsidRPr="00937FEF" w:rsidRDefault="00F10A4E" w:rsidP="007D582B">
    <w:pPr>
      <w:pStyle w:val="Koptekst"/>
      <w:jc w:val="center"/>
      <w:rPr>
        <w:sz w:val="18"/>
      </w:rPr>
    </w:pPr>
  </w:p>
  <w:p w14:paraId="3917D02A" w14:textId="77777777" w:rsidR="00F10A4E" w:rsidRDefault="00F10A4E" w:rsidP="007D582B">
    <w:pPr>
      <w:pStyle w:val="Koptekst"/>
      <w:ind w:left="-142" w:right="-142"/>
      <w:jc w:val="center"/>
    </w:pPr>
  </w:p>
  <w:p w14:paraId="6199ABE1" w14:textId="77777777" w:rsidR="00F10A4E" w:rsidRDefault="00F10A4E" w:rsidP="007D58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9731AE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45pt" o:bullet="t">
        <v:imagedata r:id="rId1" o:title="Logo Nobralux-RGB_Opsommingsteken"/>
      </v:shape>
    </w:pict>
  </w:numPicBullet>
  <w:abstractNum w:abstractNumId="0" w15:restartNumberingAfterBreak="0">
    <w:nsid w:val="FFFFFF80"/>
    <w:multiLevelType w:val="singleLevel"/>
    <w:tmpl w:val="F756432A"/>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E74031E"/>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756847C"/>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564DADE"/>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62208D6"/>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15:restartNumberingAfterBreak="0">
    <w:nsid w:val="017649FB"/>
    <w:multiLevelType w:val="hybridMultilevel"/>
    <w:tmpl w:val="DCEE3E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1DF72C3"/>
    <w:multiLevelType w:val="hybridMultilevel"/>
    <w:tmpl w:val="2EDC38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43F1EB3"/>
    <w:multiLevelType w:val="multilevel"/>
    <w:tmpl w:val="B51ED1A4"/>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abstractNum w:abstractNumId="9" w15:restartNumberingAfterBreak="0">
    <w:nsid w:val="0B903A71"/>
    <w:multiLevelType w:val="hybridMultilevel"/>
    <w:tmpl w:val="2584BF68"/>
    <w:lvl w:ilvl="0" w:tplc="25629600">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6A727C"/>
    <w:multiLevelType w:val="hybridMultilevel"/>
    <w:tmpl w:val="BF6889A0"/>
    <w:lvl w:ilvl="0" w:tplc="658E7BE4">
      <w:start w:val="6"/>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12" w15:restartNumberingAfterBreak="0">
    <w:nsid w:val="1EFE1E16"/>
    <w:multiLevelType w:val="hybridMultilevel"/>
    <w:tmpl w:val="D0B681F8"/>
    <w:lvl w:ilvl="0" w:tplc="FFFFFFFF">
      <w:start w:val="1"/>
      <w:numFmt w:val="decimal"/>
      <w:lvlText w:val="%1."/>
      <w:lvlJc w:val="left"/>
      <w:pPr>
        <w:ind w:left="360" w:hanging="360"/>
      </w:pPr>
    </w:lvl>
    <w:lvl w:ilvl="1" w:tplc="0413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4" w15:restartNumberingAfterBreak="0">
    <w:nsid w:val="25ED22B9"/>
    <w:multiLevelType w:val="hybridMultilevel"/>
    <w:tmpl w:val="641C0A92"/>
    <w:lvl w:ilvl="0" w:tplc="91C6DB30">
      <w:start w:val="1"/>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75A5D6D"/>
    <w:multiLevelType w:val="hybridMultilevel"/>
    <w:tmpl w:val="D2BC192C"/>
    <w:lvl w:ilvl="0" w:tplc="658E7BE4">
      <w:start w:val="6"/>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4A131B"/>
    <w:multiLevelType w:val="hybridMultilevel"/>
    <w:tmpl w:val="90686E34"/>
    <w:lvl w:ilvl="0" w:tplc="9690BB7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BE5358F"/>
    <w:multiLevelType w:val="hybridMultilevel"/>
    <w:tmpl w:val="E01AC3EE"/>
    <w:lvl w:ilvl="0" w:tplc="E84E7D42">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950350"/>
    <w:multiLevelType w:val="hybridMultilevel"/>
    <w:tmpl w:val="92BE2C64"/>
    <w:lvl w:ilvl="0" w:tplc="9690BB7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3338AB"/>
    <w:multiLevelType w:val="hybridMultilevel"/>
    <w:tmpl w:val="9C448E5A"/>
    <w:lvl w:ilvl="0" w:tplc="0413000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9110FD0"/>
    <w:multiLevelType w:val="hybridMultilevel"/>
    <w:tmpl w:val="7B8894B2"/>
    <w:lvl w:ilvl="0" w:tplc="2F2897E6">
      <w:start w:val="1"/>
      <w:numFmt w:val="bullet"/>
      <w:lvlText w:val="-"/>
      <w:lvlPicBulletId w:val="0"/>
      <w:lvlJc w:val="left"/>
      <w:pPr>
        <w:ind w:left="720" w:hanging="360"/>
      </w:pPr>
      <w:rPr>
        <w:rFonts w:ascii="Calibri" w:eastAsia="Calibri" w:hAnsi="Calibri" w:cs="Calibri"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116927"/>
    <w:multiLevelType w:val="hybridMultilevel"/>
    <w:tmpl w:val="7052544E"/>
    <w:lvl w:ilvl="0" w:tplc="E84E7D42">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7030F0"/>
    <w:multiLevelType w:val="hybridMultilevel"/>
    <w:tmpl w:val="6F048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C842DC"/>
    <w:multiLevelType w:val="hybridMultilevel"/>
    <w:tmpl w:val="5C00EF78"/>
    <w:lvl w:ilvl="0" w:tplc="E84E7D42">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FC1355"/>
    <w:multiLevelType w:val="hybridMultilevel"/>
    <w:tmpl w:val="1BBC4D04"/>
    <w:lvl w:ilvl="0" w:tplc="E84E7D42">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92138C2"/>
    <w:multiLevelType w:val="hybridMultilevel"/>
    <w:tmpl w:val="DCEE3E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9F209D7"/>
    <w:multiLevelType w:val="hybridMultilevel"/>
    <w:tmpl w:val="AFAA97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226B3F"/>
    <w:multiLevelType w:val="hybridMultilevel"/>
    <w:tmpl w:val="5EAC4C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C9A7C12"/>
    <w:multiLevelType w:val="hybridMultilevel"/>
    <w:tmpl w:val="1A440F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0" w15:restartNumberingAfterBreak="0">
    <w:nsid w:val="512B15D1"/>
    <w:multiLevelType w:val="multilevel"/>
    <w:tmpl w:val="426A6EE8"/>
    <w:styleLink w:val="Stijl1"/>
    <w:lvl w:ilvl="0">
      <w:start w:val="1"/>
      <w:numFmt w:val="none"/>
      <w:lvlText w:val="%1"/>
      <w:lvlJc w:val="left"/>
      <w:pPr>
        <w:ind w:left="360" w:hanging="360"/>
      </w:pPr>
      <w:rPr>
        <w:rFonts w:asciiTheme="minorHAnsi" w:hAnsiTheme="minorHAnsi" w:hint="default"/>
        <w:color w:val="auto"/>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ascii="Times New Roman" w:hAnsi="Times New Roman"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32" w15:restartNumberingAfterBreak="0">
    <w:nsid w:val="60F96FC7"/>
    <w:multiLevelType w:val="hybridMultilevel"/>
    <w:tmpl w:val="C0C85646"/>
    <w:lvl w:ilvl="0" w:tplc="2F2897E6">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95498E"/>
    <w:multiLevelType w:val="hybridMultilevel"/>
    <w:tmpl w:val="33A46AB6"/>
    <w:lvl w:ilvl="0" w:tplc="0413000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5" w15:restartNumberingAfterBreak="0">
    <w:nsid w:val="637371A8"/>
    <w:multiLevelType w:val="hybridMultilevel"/>
    <w:tmpl w:val="51C45664"/>
    <w:lvl w:ilvl="0" w:tplc="658E7BE4">
      <w:start w:val="6"/>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6E47B42"/>
    <w:multiLevelType w:val="hybridMultilevel"/>
    <w:tmpl w:val="A33244EE"/>
    <w:lvl w:ilvl="0" w:tplc="0413000F">
      <w:start w:val="1"/>
      <w:numFmt w:val="decimal"/>
      <w:lvlText w:val="%1."/>
      <w:lvlJc w:val="left"/>
      <w:pPr>
        <w:ind w:left="360" w:hanging="360"/>
      </w:pPr>
    </w:lvl>
    <w:lvl w:ilvl="1" w:tplc="0413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D755E51"/>
    <w:multiLevelType w:val="hybridMultilevel"/>
    <w:tmpl w:val="241E1432"/>
    <w:lvl w:ilvl="0" w:tplc="2F2897E6">
      <w:start w:val="1"/>
      <w:numFmt w:val="bullet"/>
      <w:lvlText w:val="-"/>
      <w:lvlPicBulletId w:val="0"/>
      <w:lvlJc w:val="left"/>
      <w:pPr>
        <w:ind w:left="720" w:hanging="360"/>
      </w:pPr>
      <w:rPr>
        <w:rFonts w:ascii="Calibri" w:eastAsia="Calibri" w:hAnsi="Calibri" w:cs="Calibri"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966B48"/>
    <w:multiLevelType w:val="hybridMultilevel"/>
    <w:tmpl w:val="1F8ECBDC"/>
    <w:lvl w:ilvl="0" w:tplc="32FAFC92">
      <w:start w:val="1"/>
      <w:numFmt w:val="decimal"/>
      <w:pStyle w:val="Bijlagegenummerd"/>
      <w:lvlText w:val="Bijlage %1."/>
      <w:lvlJc w:val="left"/>
      <w:pPr>
        <w:ind w:left="786" w:hanging="360"/>
      </w:pPr>
      <w:rPr>
        <w:rFonts w:ascii="Tahoma" w:hAnsi="Tahoma" w:cs="Tahoma" w:hint="default"/>
        <w:b/>
        <w:bCs/>
        <w:i w:val="0"/>
        <w:iCs w:val="0"/>
        <w:caps w:val="0"/>
        <w:smallCaps w:val="0"/>
        <w:strike w:val="0"/>
        <w:dstrike w:val="0"/>
        <w:color w:val="auto"/>
        <w:spacing w:val="0"/>
        <w:w w:val="100"/>
        <w:kern w:val="0"/>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39" w15:restartNumberingAfterBreak="0">
    <w:nsid w:val="6DFF2072"/>
    <w:multiLevelType w:val="hybridMultilevel"/>
    <w:tmpl w:val="B3707C40"/>
    <w:lvl w:ilvl="0" w:tplc="9690BB7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1A04449"/>
    <w:multiLevelType w:val="hybridMultilevel"/>
    <w:tmpl w:val="DF44B6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2" w15:restartNumberingAfterBreak="0">
    <w:nsid w:val="7B5B29B5"/>
    <w:multiLevelType w:val="hybridMultilevel"/>
    <w:tmpl w:val="0CE64CAC"/>
    <w:lvl w:ilvl="0" w:tplc="658E7BE4">
      <w:start w:val="6"/>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CBE4F3D"/>
    <w:multiLevelType w:val="hybridMultilevel"/>
    <w:tmpl w:val="F306F42A"/>
    <w:lvl w:ilvl="0" w:tplc="9690BB72">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4"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1295526695">
    <w:abstractNumId w:val="4"/>
  </w:num>
  <w:num w:numId="2" w16cid:durableId="739524846">
    <w:abstractNumId w:val="3"/>
  </w:num>
  <w:num w:numId="3" w16cid:durableId="361245787">
    <w:abstractNumId w:val="2"/>
  </w:num>
  <w:num w:numId="4" w16cid:durableId="1071731246">
    <w:abstractNumId w:val="1"/>
  </w:num>
  <w:num w:numId="5" w16cid:durableId="1253468733">
    <w:abstractNumId w:val="0"/>
  </w:num>
  <w:num w:numId="6" w16cid:durableId="1611204316">
    <w:abstractNumId w:val="30"/>
  </w:num>
  <w:num w:numId="7" w16cid:durableId="990838808">
    <w:abstractNumId w:val="8"/>
  </w:num>
  <w:num w:numId="8" w16cid:durableId="180052702">
    <w:abstractNumId w:val="31"/>
  </w:num>
  <w:num w:numId="9" w16cid:durableId="1958558636">
    <w:abstractNumId w:val="11"/>
  </w:num>
  <w:num w:numId="10" w16cid:durableId="1578663735">
    <w:abstractNumId w:val="29"/>
  </w:num>
  <w:num w:numId="11" w16cid:durableId="2119525085">
    <w:abstractNumId w:val="44"/>
  </w:num>
  <w:num w:numId="12" w16cid:durableId="1148203733">
    <w:abstractNumId w:val="34"/>
  </w:num>
  <w:num w:numId="13" w16cid:durableId="2143695629">
    <w:abstractNumId w:val="13"/>
  </w:num>
  <w:num w:numId="14" w16cid:durableId="877200276">
    <w:abstractNumId w:val="5"/>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255285491">
    <w:abstractNumId w:val="41"/>
  </w:num>
  <w:num w:numId="16" w16cid:durableId="2018340401">
    <w:abstractNumId w:val="38"/>
  </w:num>
  <w:num w:numId="17" w16cid:durableId="1496650521">
    <w:abstractNumId w:val="36"/>
  </w:num>
  <w:num w:numId="18" w16cid:durableId="1103960844">
    <w:abstractNumId w:val="19"/>
  </w:num>
  <w:num w:numId="19" w16cid:durableId="32776617">
    <w:abstractNumId w:val="33"/>
  </w:num>
  <w:num w:numId="20" w16cid:durableId="593517073">
    <w:abstractNumId w:val="6"/>
  </w:num>
  <w:num w:numId="21" w16cid:durableId="1671132679">
    <w:abstractNumId w:val="22"/>
  </w:num>
  <w:num w:numId="22" w16cid:durableId="504324069">
    <w:abstractNumId w:val="25"/>
  </w:num>
  <w:num w:numId="23" w16cid:durableId="1323772954">
    <w:abstractNumId w:val="32"/>
  </w:num>
  <w:num w:numId="24" w16cid:durableId="1498031266">
    <w:abstractNumId w:val="9"/>
  </w:num>
  <w:num w:numId="25" w16cid:durableId="519321808">
    <w:abstractNumId w:val="14"/>
  </w:num>
  <w:num w:numId="26" w16cid:durableId="1357197654">
    <w:abstractNumId w:val="40"/>
  </w:num>
  <w:num w:numId="27" w16cid:durableId="319697092">
    <w:abstractNumId w:val="28"/>
  </w:num>
  <w:num w:numId="28" w16cid:durableId="1893882614">
    <w:abstractNumId w:val="12"/>
  </w:num>
  <w:num w:numId="29" w16cid:durableId="1388720183">
    <w:abstractNumId w:val="8"/>
  </w:num>
  <w:num w:numId="30" w16cid:durableId="1840807006">
    <w:abstractNumId w:val="43"/>
  </w:num>
  <w:num w:numId="31" w16cid:durableId="610863479">
    <w:abstractNumId w:val="21"/>
  </w:num>
  <w:num w:numId="32" w16cid:durableId="1004164065">
    <w:abstractNumId w:val="17"/>
  </w:num>
  <w:num w:numId="33" w16cid:durableId="1572735694">
    <w:abstractNumId w:val="23"/>
  </w:num>
  <w:num w:numId="34" w16cid:durableId="1508714419">
    <w:abstractNumId w:val="18"/>
  </w:num>
  <w:num w:numId="35" w16cid:durableId="1408111241">
    <w:abstractNumId w:val="35"/>
  </w:num>
  <w:num w:numId="36" w16cid:durableId="1397896755">
    <w:abstractNumId w:val="42"/>
  </w:num>
  <w:num w:numId="37" w16cid:durableId="1712027026">
    <w:abstractNumId w:val="15"/>
  </w:num>
  <w:num w:numId="38" w16cid:durableId="1886676411">
    <w:abstractNumId w:val="10"/>
  </w:num>
  <w:num w:numId="39" w16cid:durableId="623195291">
    <w:abstractNumId w:val="39"/>
  </w:num>
  <w:num w:numId="40" w16cid:durableId="1320230664">
    <w:abstractNumId w:val="16"/>
  </w:num>
  <w:num w:numId="41" w16cid:durableId="1085688170">
    <w:abstractNumId w:val="20"/>
  </w:num>
  <w:num w:numId="42" w16cid:durableId="1571844600">
    <w:abstractNumId w:val="24"/>
  </w:num>
  <w:num w:numId="43" w16cid:durableId="415446633">
    <w:abstractNumId w:val="37"/>
  </w:num>
  <w:num w:numId="44" w16cid:durableId="116876916">
    <w:abstractNumId w:val="27"/>
  </w:num>
  <w:num w:numId="45" w16cid:durableId="592200793">
    <w:abstractNumId w:val="26"/>
  </w:num>
  <w:num w:numId="46" w16cid:durableId="52429111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o:colormru v:ext="edit" colors="#fc0,#ccec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EA4"/>
    <w:rsid w:val="00000F9F"/>
    <w:rsid w:val="000010BB"/>
    <w:rsid w:val="00001322"/>
    <w:rsid w:val="00001E4D"/>
    <w:rsid w:val="000029FF"/>
    <w:rsid w:val="00003C09"/>
    <w:rsid w:val="00006B79"/>
    <w:rsid w:val="00010BC3"/>
    <w:rsid w:val="0001153D"/>
    <w:rsid w:val="00012215"/>
    <w:rsid w:val="0001241C"/>
    <w:rsid w:val="000127F1"/>
    <w:rsid w:val="0001335F"/>
    <w:rsid w:val="00014F2C"/>
    <w:rsid w:val="00024E17"/>
    <w:rsid w:val="0002595F"/>
    <w:rsid w:val="000260D4"/>
    <w:rsid w:val="0003021B"/>
    <w:rsid w:val="00032D9C"/>
    <w:rsid w:val="00037C31"/>
    <w:rsid w:val="000422DD"/>
    <w:rsid w:val="00042869"/>
    <w:rsid w:val="00050627"/>
    <w:rsid w:val="0005180B"/>
    <w:rsid w:val="00052E66"/>
    <w:rsid w:val="000568A0"/>
    <w:rsid w:val="00061F43"/>
    <w:rsid w:val="0006254C"/>
    <w:rsid w:val="000676B3"/>
    <w:rsid w:val="00067E0F"/>
    <w:rsid w:val="00074676"/>
    <w:rsid w:val="00077044"/>
    <w:rsid w:val="000806E6"/>
    <w:rsid w:val="00081075"/>
    <w:rsid w:val="00081108"/>
    <w:rsid w:val="00084409"/>
    <w:rsid w:val="00086195"/>
    <w:rsid w:val="0009068E"/>
    <w:rsid w:val="00091D72"/>
    <w:rsid w:val="000974DA"/>
    <w:rsid w:val="000A176E"/>
    <w:rsid w:val="000A5D80"/>
    <w:rsid w:val="000A72EA"/>
    <w:rsid w:val="000A79EB"/>
    <w:rsid w:val="000B19D5"/>
    <w:rsid w:val="000B2E57"/>
    <w:rsid w:val="000B4456"/>
    <w:rsid w:val="000B7176"/>
    <w:rsid w:val="000C1C0C"/>
    <w:rsid w:val="000C54A6"/>
    <w:rsid w:val="000C5D93"/>
    <w:rsid w:val="000C79E1"/>
    <w:rsid w:val="000D31EB"/>
    <w:rsid w:val="000D37C1"/>
    <w:rsid w:val="000E0E32"/>
    <w:rsid w:val="000E2EA1"/>
    <w:rsid w:val="000E3CE3"/>
    <w:rsid w:val="000E560D"/>
    <w:rsid w:val="000E6CF2"/>
    <w:rsid w:val="000F10FC"/>
    <w:rsid w:val="000F12D9"/>
    <w:rsid w:val="000F180D"/>
    <w:rsid w:val="000F3754"/>
    <w:rsid w:val="001014B9"/>
    <w:rsid w:val="00101793"/>
    <w:rsid w:val="001067CE"/>
    <w:rsid w:val="00106F05"/>
    <w:rsid w:val="00113E76"/>
    <w:rsid w:val="00116955"/>
    <w:rsid w:val="00120700"/>
    <w:rsid w:val="00120C05"/>
    <w:rsid w:val="0012141E"/>
    <w:rsid w:val="001214FE"/>
    <w:rsid w:val="0012187E"/>
    <w:rsid w:val="00121B55"/>
    <w:rsid w:val="00123652"/>
    <w:rsid w:val="00123660"/>
    <w:rsid w:val="00123E7C"/>
    <w:rsid w:val="00124A87"/>
    <w:rsid w:val="0012771C"/>
    <w:rsid w:val="00131D84"/>
    <w:rsid w:val="00134978"/>
    <w:rsid w:val="00136E72"/>
    <w:rsid w:val="0014068B"/>
    <w:rsid w:val="00143A45"/>
    <w:rsid w:val="00144EA0"/>
    <w:rsid w:val="00145973"/>
    <w:rsid w:val="00146D2F"/>
    <w:rsid w:val="00146D54"/>
    <w:rsid w:val="001477FF"/>
    <w:rsid w:val="0015170D"/>
    <w:rsid w:val="00154AE6"/>
    <w:rsid w:val="001557E6"/>
    <w:rsid w:val="001568E7"/>
    <w:rsid w:val="00156D7E"/>
    <w:rsid w:val="00157015"/>
    <w:rsid w:val="001573F7"/>
    <w:rsid w:val="001576A6"/>
    <w:rsid w:val="001619DC"/>
    <w:rsid w:val="00161D66"/>
    <w:rsid w:val="00162A13"/>
    <w:rsid w:val="0016399F"/>
    <w:rsid w:val="0016762E"/>
    <w:rsid w:val="0017204B"/>
    <w:rsid w:val="00172D2C"/>
    <w:rsid w:val="001821B8"/>
    <w:rsid w:val="00182C81"/>
    <w:rsid w:val="001904EF"/>
    <w:rsid w:val="001910E6"/>
    <w:rsid w:val="00193D1B"/>
    <w:rsid w:val="001968F1"/>
    <w:rsid w:val="00196CB7"/>
    <w:rsid w:val="001A43A1"/>
    <w:rsid w:val="001B1A46"/>
    <w:rsid w:val="001B22BB"/>
    <w:rsid w:val="001B39F6"/>
    <w:rsid w:val="001B3C1E"/>
    <w:rsid w:val="001B59D2"/>
    <w:rsid w:val="001B6888"/>
    <w:rsid w:val="001B6AB8"/>
    <w:rsid w:val="001C05FE"/>
    <w:rsid w:val="001C1C4B"/>
    <w:rsid w:val="001C2495"/>
    <w:rsid w:val="001D06A0"/>
    <w:rsid w:val="001D08B3"/>
    <w:rsid w:val="001D1413"/>
    <w:rsid w:val="001D1868"/>
    <w:rsid w:val="001E0269"/>
    <w:rsid w:val="001E0F06"/>
    <w:rsid w:val="001E11ED"/>
    <w:rsid w:val="001E313D"/>
    <w:rsid w:val="001E360D"/>
    <w:rsid w:val="001E4896"/>
    <w:rsid w:val="001E7C05"/>
    <w:rsid w:val="001F1646"/>
    <w:rsid w:val="001F1C40"/>
    <w:rsid w:val="001F1F14"/>
    <w:rsid w:val="001F37BE"/>
    <w:rsid w:val="001F72B3"/>
    <w:rsid w:val="00201034"/>
    <w:rsid w:val="00207407"/>
    <w:rsid w:val="00210910"/>
    <w:rsid w:val="00212BEE"/>
    <w:rsid w:val="00220DDC"/>
    <w:rsid w:val="00220FCF"/>
    <w:rsid w:val="00221596"/>
    <w:rsid w:val="0022324A"/>
    <w:rsid w:val="00223D75"/>
    <w:rsid w:val="00224150"/>
    <w:rsid w:val="002241AC"/>
    <w:rsid w:val="002271ED"/>
    <w:rsid w:val="00227C7D"/>
    <w:rsid w:val="00230782"/>
    <w:rsid w:val="00230B35"/>
    <w:rsid w:val="00231E50"/>
    <w:rsid w:val="00232618"/>
    <w:rsid w:val="00234A71"/>
    <w:rsid w:val="00235842"/>
    <w:rsid w:val="00241B74"/>
    <w:rsid w:val="00242DE5"/>
    <w:rsid w:val="00243AC4"/>
    <w:rsid w:val="002454F1"/>
    <w:rsid w:val="00245B95"/>
    <w:rsid w:val="00247824"/>
    <w:rsid w:val="00252501"/>
    <w:rsid w:val="00252EA7"/>
    <w:rsid w:val="00255BAC"/>
    <w:rsid w:val="002607A0"/>
    <w:rsid w:val="00262DBD"/>
    <w:rsid w:val="00263DD1"/>
    <w:rsid w:val="00265026"/>
    <w:rsid w:val="00270A35"/>
    <w:rsid w:val="002717B7"/>
    <w:rsid w:val="00280051"/>
    <w:rsid w:val="00280816"/>
    <w:rsid w:val="00283462"/>
    <w:rsid w:val="00284FB7"/>
    <w:rsid w:val="0029069F"/>
    <w:rsid w:val="002920F8"/>
    <w:rsid w:val="0029271E"/>
    <w:rsid w:val="00293CEF"/>
    <w:rsid w:val="002A1BE6"/>
    <w:rsid w:val="002A3F72"/>
    <w:rsid w:val="002A5F56"/>
    <w:rsid w:val="002B11FF"/>
    <w:rsid w:val="002B25F2"/>
    <w:rsid w:val="002B2F41"/>
    <w:rsid w:val="002B3F59"/>
    <w:rsid w:val="002B4C59"/>
    <w:rsid w:val="002B7DD3"/>
    <w:rsid w:val="002C1793"/>
    <w:rsid w:val="002C37E5"/>
    <w:rsid w:val="002C5850"/>
    <w:rsid w:val="002C5DB2"/>
    <w:rsid w:val="002C5FC8"/>
    <w:rsid w:val="002D1982"/>
    <w:rsid w:val="002D25F0"/>
    <w:rsid w:val="002D4D0C"/>
    <w:rsid w:val="002D6ED3"/>
    <w:rsid w:val="002E25D8"/>
    <w:rsid w:val="002E484A"/>
    <w:rsid w:val="002E50A6"/>
    <w:rsid w:val="002F06AC"/>
    <w:rsid w:val="002F1F4E"/>
    <w:rsid w:val="002F20CB"/>
    <w:rsid w:val="002F34F8"/>
    <w:rsid w:val="002F3FEE"/>
    <w:rsid w:val="002F4C05"/>
    <w:rsid w:val="002F5BDA"/>
    <w:rsid w:val="00300149"/>
    <w:rsid w:val="00300EB4"/>
    <w:rsid w:val="003014FA"/>
    <w:rsid w:val="0031153B"/>
    <w:rsid w:val="0031328F"/>
    <w:rsid w:val="00313E8D"/>
    <w:rsid w:val="00316C7D"/>
    <w:rsid w:val="00317547"/>
    <w:rsid w:val="00320CF9"/>
    <w:rsid w:val="00321B8B"/>
    <w:rsid w:val="00322342"/>
    <w:rsid w:val="003237E2"/>
    <w:rsid w:val="00324990"/>
    <w:rsid w:val="00325D4C"/>
    <w:rsid w:val="0032726B"/>
    <w:rsid w:val="003316D6"/>
    <w:rsid w:val="003316F1"/>
    <w:rsid w:val="00332938"/>
    <w:rsid w:val="00335042"/>
    <w:rsid w:val="00335CCC"/>
    <w:rsid w:val="00336861"/>
    <w:rsid w:val="00336B8A"/>
    <w:rsid w:val="00336D9D"/>
    <w:rsid w:val="003402B8"/>
    <w:rsid w:val="003425A5"/>
    <w:rsid w:val="00345919"/>
    <w:rsid w:val="003513EA"/>
    <w:rsid w:val="003565C1"/>
    <w:rsid w:val="0035668E"/>
    <w:rsid w:val="00356973"/>
    <w:rsid w:val="003576BB"/>
    <w:rsid w:val="00357DD7"/>
    <w:rsid w:val="00361318"/>
    <w:rsid w:val="00362275"/>
    <w:rsid w:val="00362E30"/>
    <w:rsid w:val="00363697"/>
    <w:rsid w:val="0037321C"/>
    <w:rsid w:val="003734F5"/>
    <w:rsid w:val="00373D0D"/>
    <w:rsid w:val="003747BB"/>
    <w:rsid w:val="00374CD8"/>
    <w:rsid w:val="0037574A"/>
    <w:rsid w:val="00376475"/>
    <w:rsid w:val="00380036"/>
    <w:rsid w:val="00380052"/>
    <w:rsid w:val="003806E0"/>
    <w:rsid w:val="003828F5"/>
    <w:rsid w:val="00382E2C"/>
    <w:rsid w:val="00383784"/>
    <w:rsid w:val="0038633B"/>
    <w:rsid w:val="0039278A"/>
    <w:rsid w:val="0039286D"/>
    <w:rsid w:val="00392BA7"/>
    <w:rsid w:val="003A076A"/>
    <w:rsid w:val="003A2AC8"/>
    <w:rsid w:val="003A4CAE"/>
    <w:rsid w:val="003A686B"/>
    <w:rsid w:val="003B1891"/>
    <w:rsid w:val="003B18C0"/>
    <w:rsid w:val="003B2584"/>
    <w:rsid w:val="003B2D1B"/>
    <w:rsid w:val="003B3CD8"/>
    <w:rsid w:val="003B6684"/>
    <w:rsid w:val="003C4322"/>
    <w:rsid w:val="003C6904"/>
    <w:rsid w:val="003D13B5"/>
    <w:rsid w:val="003D787F"/>
    <w:rsid w:val="003D79F4"/>
    <w:rsid w:val="003E13CA"/>
    <w:rsid w:val="003E141F"/>
    <w:rsid w:val="003E4663"/>
    <w:rsid w:val="003E51EE"/>
    <w:rsid w:val="003E6D80"/>
    <w:rsid w:val="003F20F7"/>
    <w:rsid w:val="003F4CC6"/>
    <w:rsid w:val="003F5837"/>
    <w:rsid w:val="003F65B3"/>
    <w:rsid w:val="003F6A9B"/>
    <w:rsid w:val="004003DB"/>
    <w:rsid w:val="0040071C"/>
    <w:rsid w:val="00403D72"/>
    <w:rsid w:val="004047AF"/>
    <w:rsid w:val="0040510E"/>
    <w:rsid w:val="00407A47"/>
    <w:rsid w:val="00411471"/>
    <w:rsid w:val="00412045"/>
    <w:rsid w:val="00413AF3"/>
    <w:rsid w:val="00415CF7"/>
    <w:rsid w:val="00416577"/>
    <w:rsid w:val="004170F5"/>
    <w:rsid w:val="00421391"/>
    <w:rsid w:val="00422614"/>
    <w:rsid w:val="004235D8"/>
    <w:rsid w:val="0042451E"/>
    <w:rsid w:val="004251F9"/>
    <w:rsid w:val="00426CCF"/>
    <w:rsid w:val="004322D1"/>
    <w:rsid w:val="00432D5A"/>
    <w:rsid w:val="00433500"/>
    <w:rsid w:val="00436E34"/>
    <w:rsid w:val="00437658"/>
    <w:rsid w:val="004406D1"/>
    <w:rsid w:val="00440A17"/>
    <w:rsid w:val="00443754"/>
    <w:rsid w:val="00446160"/>
    <w:rsid w:val="00452F59"/>
    <w:rsid w:val="00453166"/>
    <w:rsid w:val="00454C78"/>
    <w:rsid w:val="004566F2"/>
    <w:rsid w:val="00457F31"/>
    <w:rsid w:val="00460AA0"/>
    <w:rsid w:val="00461C49"/>
    <w:rsid w:val="00461D73"/>
    <w:rsid w:val="004648EA"/>
    <w:rsid w:val="00465D0D"/>
    <w:rsid w:val="00467A2C"/>
    <w:rsid w:val="00471835"/>
    <w:rsid w:val="004722D5"/>
    <w:rsid w:val="0047374A"/>
    <w:rsid w:val="00475B9C"/>
    <w:rsid w:val="00475F66"/>
    <w:rsid w:val="0047695E"/>
    <w:rsid w:val="00481A0D"/>
    <w:rsid w:val="00481E8C"/>
    <w:rsid w:val="004825D9"/>
    <w:rsid w:val="00486269"/>
    <w:rsid w:val="004872F7"/>
    <w:rsid w:val="00490E2B"/>
    <w:rsid w:val="00491D42"/>
    <w:rsid w:val="00493996"/>
    <w:rsid w:val="0049643E"/>
    <w:rsid w:val="004A1487"/>
    <w:rsid w:val="004A161E"/>
    <w:rsid w:val="004A5A26"/>
    <w:rsid w:val="004A74C6"/>
    <w:rsid w:val="004B25B3"/>
    <w:rsid w:val="004B4E12"/>
    <w:rsid w:val="004B4ECB"/>
    <w:rsid w:val="004B57DD"/>
    <w:rsid w:val="004B5BB6"/>
    <w:rsid w:val="004B67A4"/>
    <w:rsid w:val="004B79E2"/>
    <w:rsid w:val="004C1946"/>
    <w:rsid w:val="004C35F6"/>
    <w:rsid w:val="004C58CD"/>
    <w:rsid w:val="004C5F6B"/>
    <w:rsid w:val="004C6F34"/>
    <w:rsid w:val="004D1DAC"/>
    <w:rsid w:val="004D3693"/>
    <w:rsid w:val="004E1F92"/>
    <w:rsid w:val="004E2D57"/>
    <w:rsid w:val="004E4574"/>
    <w:rsid w:val="004E65CF"/>
    <w:rsid w:val="004E6BBA"/>
    <w:rsid w:val="004E6CD8"/>
    <w:rsid w:val="004E6DA7"/>
    <w:rsid w:val="004E7E8A"/>
    <w:rsid w:val="004F0083"/>
    <w:rsid w:val="004F1781"/>
    <w:rsid w:val="004F2BFB"/>
    <w:rsid w:val="004F38AA"/>
    <w:rsid w:val="004F3CE0"/>
    <w:rsid w:val="004F605D"/>
    <w:rsid w:val="004F693F"/>
    <w:rsid w:val="004F73A9"/>
    <w:rsid w:val="00501ED0"/>
    <w:rsid w:val="00504284"/>
    <w:rsid w:val="00504FA5"/>
    <w:rsid w:val="00506548"/>
    <w:rsid w:val="00510828"/>
    <w:rsid w:val="00511208"/>
    <w:rsid w:val="00512CE6"/>
    <w:rsid w:val="00515559"/>
    <w:rsid w:val="00515D7E"/>
    <w:rsid w:val="005164A1"/>
    <w:rsid w:val="005259EE"/>
    <w:rsid w:val="00525E90"/>
    <w:rsid w:val="00526E90"/>
    <w:rsid w:val="00527E42"/>
    <w:rsid w:val="00531B6C"/>
    <w:rsid w:val="00532367"/>
    <w:rsid w:val="00533108"/>
    <w:rsid w:val="005351D4"/>
    <w:rsid w:val="00535394"/>
    <w:rsid w:val="0053655E"/>
    <w:rsid w:val="00537401"/>
    <w:rsid w:val="00541076"/>
    <w:rsid w:val="00542866"/>
    <w:rsid w:val="00542C08"/>
    <w:rsid w:val="00544E3B"/>
    <w:rsid w:val="00545A8D"/>
    <w:rsid w:val="00545B1E"/>
    <w:rsid w:val="00545D9B"/>
    <w:rsid w:val="005461CD"/>
    <w:rsid w:val="00550593"/>
    <w:rsid w:val="005517E8"/>
    <w:rsid w:val="00552F63"/>
    <w:rsid w:val="00556670"/>
    <w:rsid w:val="00557CCD"/>
    <w:rsid w:val="00560BCB"/>
    <w:rsid w:val="00562115"/>
    <w:rsid w:val="0056541B"/>
    <w:rsid w:val="00566C86"/>
    <w:rsid w:val="0057118D"/>
    <w:rsid w:val="00571211"/>
    <w:rsid w:val="0057180C"/>
    <w:rsid w:val="005724F2"/>
    <w:rsid w:val="0057610B"/>
    <w:rsid w:val="00577287"/>
    <w:rsid w:val="00582AA8"/>
    <w:rsid w:val="005852D4"/>
    <w:rsid w:val="005907D0"/>
    <w:rsid w:val="00591569"/>
    <w:rsid w:val="00594260"/>
    <w:rsid w:val="00596172"/>
    <w:rsid w:val="00596453"/>
    <w:rsid w:val="005A1DB2"/>
    <w:rsid w:val="005A29C4"/>
    <w:rsid w:val="005A2CA2"/>
    <w:rsid w:val="005A3175"/>
    <w:rsid w:val="005A390B"/>
    <w:rsid w:val="005A4D30"/>
    <w:rsid w:val="005A5E57"/>
    <w:rsid w:val="005A6CAF"/>
    <w:rsid w:val="005B1200"/>
    <w:rsid w:val="005B1B73"/>
    <w:rsid w:val="005B1DB5"/>
    <w:rsid w:val="005B2C14"/>
    <w:rsid w:val="005B7014"/>
    <w:rsid w:val="005C0A59"/>
    <w:rsid w:val="005C5F5A"/>
    <w:rsid w:val="005D0E1A"/>
    <w:rsid w:val="005E0071"/>
    <w:rsid w:val="005E0329"/>
    <w:rsid w:val="005E47AA"/>
    <w:rsid w:val="005E5358"/>
    <w:rsid w:val="005E5EAA"/>
    <w:rsid w:val="005E6DAC"/>
    <w:rsid w:val="005E768A"/>
    <w:rsid w:val="005E7BAC"/>
    <w:rsid w:val="005F0162"/>
    <w:rsid w:val="005F050D"/>
    <w:rsid w:val="005F084E"/>
    <w:rsid w:val="005F1262"/>
    <w:rsid w:val="005F2973"/>
    <w:rsid w:val="005F2E42"/>
    <w:rsid w:val="005F63AB"/>
    <w:rsid w:val="005F69A3"/>
    <w:rsid w:val="00600549"/>
    <w:rsid w:val="00601546"/>
    <w:rsid w:val="0060350D"/>
    <w:rsid w:val="00603B6D"/>
    <w:rsid w:val="006056EF"/>
    <w:rsid w:val="00605F84"/>
    <w:rsid w:val="00606B29"/>
    <w:rsid w:val="0060740A"/>
    <w:rsid w:val="00607DDE"/>
    <w:rsid w:val="00610E76"/>
    <w:rsid w:val="0061262F"/>
    <w:rsid w:val="0061351D"/>
    <w:rsid w:val="00613EAE"/>
    <w:rsid w:val="006155A3"/>
    <w:rsid w:val="006201C1"/>
    <w:rsid w:val="006221A4"/>
    <w:rsid w:val="0062667D"/>
    <w:rsid w:val="006320B0"/>
    <w:rsid w:val="00636B67"/>
    <w:rsid w:val="00636E92"/>
    <w:rsid w:val="0063788D"/>
    <w:rsid w:val="006378A6"/>
    <w:rsid w:val="00641A9B"/>
    <w:rsid w:val="00641BA1"/>
    <w:rsid w:val="006433D5"/>
    <w:rsid w:val="006447D2"/>
    <w:rsid w:val="00646978"/>
    <w:rsid w:val="00647635"/>
    <w:rsid w:val="006476E0"/>
    <w:rsid w:val="00657428"/>
    <w:rsid w:val="006606CA"/>
    <w:rsid w:val="0066149E"/>
    <w:rsid w:val="00661603"/>
    <w:rsid w:val="00661981"/>
    <w:rsid w:val="00661C98"/>
    <w:rsid w:val="00662B9D"/>
    <w:rsid w:val="0066744A"/>
    <w:rsid w:val="006678C9"/>
    <w:rsid w:val="00667CC9"/>
    <w:rsid w:val="0067367E"/>
    <w:rsid w:val="00676192"/>
    <w:rsid w:val="00676297"/>
    <w:rsid w:val="00677733"/>
    <w:rsid w:val="006833F9"/>
    <w:rsid w:val="00686653"/>
    <w:rsid w:val="006873D6"/>
    <w:rsid w:val="00687888"/>
    <w:rsid w:val="006905DA"/>
    <w:rsid w:val="00691DF7"/>
    <w:rsid w:val="00692C35"/>
    <w:rsid w:val="00693E3F"/>
    <w:rsid w:val="006A2FBF"/>
    <w:rsid w:val="006A36CC"/>
    <w:rsid w:val="006A5019"/>
    <w:rsid w:val="006A792A"/>
    <w:rsid w:val="006B3E40"/>
    <w:rsid w:val="006B3F40"/>
    <w:rsid w:val="006B77CD"/>
    <w:rsid w:val="006C1A17"/>
    <w:rsid w:val="006C23C5"/>
    <w:rsid w:val="006C4EAC"/>
    <w:rsid w:val="006C5A35"/>
    <w:rsid w:val="006C6D66"/>
    <w:rsid w:val="006C701F"/>
    <w:rsid w:val="006D0318"/>
    <w:rsid w:val="006D1B61"/>
    <w:rsid w:val="006D2951"/>
    <w:rsid w:val="006D5770"/>
    <w:rsid w:val="006E0616"/>
    <w:rsid w:val="006E3BBE"/>
    <w:rsid w:val="006E486B"/>
    <w:rsid w:val="006E5B4C"/>
    <w:rsid w:val="006F2668"/>
    <w:rsid w:val="006F349F"/>
    <w:rsid w:val="006F4B97"/>
    <w:rsid w:val="006F5A92"/>
    <w:rsid w:val="006F6C22"/>
    <w:rsid w:val="007017CF"/>
    <w:rsid w:val="00702C4E"/>
    <w:rsid w:val="00702D4E"/>
    <w:rsid w:val="0070606E"/>
    <w:rsid w:val="007076B3"/>
    <w:rsid w:val="0071159C"/>
    <w:rsid w:val="00711FC8"/>
    <w:rsid w:val="00713410"/>
    <w:rsid w:val="0071375C"/>
    <w:rsid w:val="00715130"/>
    <w:rsid w:val="0071556D"/>
    <w:rsid w:val="00720B5A"/>
    <w:rsid w:val="007213D4"/>
    <w:rsid w:val="00722C92"/>
    <w:rsid w:val="00724149"/>
    <w:rsid w:val="00724AAB"/>
    <w:rsid w:val="00725CBE"/>
    <w:rsid w:val="00730E76"/>
    <w:rsid w:val="00731DA8"/>
    <w:rsid w:val="0073264D"/>
    <w:rsid w:val="00734458"/>
    <w:rsid w:val="00735168"/>
    <w:rsid w:val="00735514"/>
    <w:rsid w:val="00735C84"/>
    <w:rsid w:val="00736079"/>
    <w:rsid w:val="00741649"/>
    <w:rsid w:val="00741B3A"/>
    <w:rsid w:val="00743F0B"/>
    <w:rsid w:val="00745BEA"/>
    <w:rsid w:val="00752397"/>
    <w:rsid w:val="00753BA9"/>
    <w:rsid w:val="00754368"/>
    <w:rsid w:val="00755FC4"/>
    <w:rsid w:val="007566FE"/>
    <w:rsid w:val="00761D5B"/>
    <w:rsid w:val="00762203"/>
    <w:rsid w:val="007627CE"/>
    <w:rsid w:val="00763A4E"/>
    <w:rsid w:val="00763F1B"/>
    <w:rsid w:val="00770B8A"/>
    <w:rsid w:val="00772886"/>
    <w:rsid w:val="0077558E"/>
    <w:rsid w:val="00780381"/>
    <w:rsid w:val="007819CE"/>
    <w:rsid w:val="0078235E"/>
    <w:rsid w:val="007842BA"/>
    <w:rsid w:val="0078616B"/>
    <w:rsid w:val="00786B71"/>
    <w:rsid w:val="007876A6"/>
    <w:rsid w:val="00790AAC"/>
    <w:rsid w:val="0079148A"/>
    <w:rsid w:val="0079631F"/>
    <w:rsid w:val="007A0304"/>
    <w:rsid w:val="007A091C"/>
    <w:rsid w:val="007A1A87"/>
    <w:rsid w:val="007A1FD7"/>
    <w:rsid w:val="007B0B58"/>
    <w:rsid w:val="007B41BA"/>
    <w:rsid w:val="007B459C"/>
    <w:rsid w:val="007B64F5"/>
    <w:rsid w:val="007C0099"/>
    <w:rsid w:val="007C21F2"/>
    <w:rsid w:val="007C22F6"/>
    <w:rsid w:val="007C78A1"/>
    <w:rsid w:val="007D1F23"/>
    <w:rsid w:val="007D582B"/>
    <w:rsid w:val="007E2222"/>
    <w:rsid w:val="007E3DF8"/>
    <w:rsid w:val="007E5030"/>
    <w:rsid w:val="007E6DA2"/>
    <w:rsid w:val="007F2A4C"/>
    <w:rsid w:val="007F2FC5"/>
    <w:rsid w:val="007F311A"/>
    <w:rsid w:val="007F3C95"/>
    <w:rsid w:val="007F4AEC"/>
    <w:rsid w:val="007F5D9F"/>
    <w:rsid w:val="008009B1"/>
    <w:rsid w:val="00801DF8"/>
    <w:rsid w:val="008028D5"/>
    <w:rsid w:val="00804DB1"/>
    <w:rsid w:val="0080523D"/>
    <w:rsid w:val="0080690C"/>
    <w:rsid w:val="00806EB0"/>
    <w:rsid w:val="00807DA9"/>
    <w:rsid w:val="008102A6"/>
    <w:rsid w:val="008112EE"/>
    <w:rsid w:val="00813AE6"/>
    <w:rsid w:val="00813C42"/>
    <w:rsid w:val="008145E7"/>
    <w:rsid w:val="00816000"/>
    <w:rsid w:val="0081654B"/>
    <w:rsid w:val="00816C24"/>
    <w:rsid w:val="00816C2F"/>
    <w:rsid w:val="008250F6"/>
    <w:rsid w:val="008260F4"/>
    <w:rsid w:val="008268A9"/>
    <w:rsid w:val="00842906"/>
    <w:rsid w:val="00843AA7"/>
    <w:rsid w:val="00846CDD"/>
    <w:rsid w:val="00846D28"/>
    <w:rsid w:val="008477BD"/>
    <w:rsid w:val="00851A22"/>
    <w:rsid w:val="00855C11"/>
    <w:rsid w:val="008611DE"/>
    <w:rsid w:val="008618AD"/>
    <w:rsid w:val="0086578E"/>
    <w:rsid w:val="00871ECE"/>
    <w:rsid w:val="00873B42"/>
    <w:rsid w:val="008845CA"/>
    <w:rsid w:val="00885F85"/>
    <w:rsid w:val="00886CAE"/>
    <w:rsid w:val="008871F9"/>
    <w:rsid w:val="008878D4"/>
    <w:rsid w:val="008955E0"/>
    <w:rsid w:val="008A04DA"/>
    <w:rsid w:val="008A112A"/>
    <w:rsid w:val="008A257A"/>
    <w:rsid w:val="008A2E91"/>
    <w:rsid w:val="008A4335"/>
    <w:rsid w:val="008A5A39"/>
    <w:rsid w:val="008B25CD"/>
    <w:rsid w:val="008B333D"/>
    <w:rsid w:val="008B5194"/>
    <w:rsid w:val="008B69C4"/>
    <w:rsid w:val="008C1A64"/>
    <w:rsid w:val="008C3A88"/>
    <w:rsid w:val="008C3B2E"/>
    <w:rsid w:val="008C4710"/>
    <w:rsid w:val="008C5223"/>
    <w:rsid w:val="008D1BF9"/>
    <w:rsid w:val="008D5DFC"/>
    <w:rsid w:val="008D5EF0"/>
    <w:rsid w:val="008E0D1B"/>
    <w:rsid w:val="008E19FB"/>
    <w:rsid w:val="008E34B9"/>
    <w:rsid w:val="008E7AD5"/>
    <w:rsid w:val="008F2BC9"/>
    <w:rsid w:val="008F612A"/>
    <w:rsid w:val="0090105C"/>
    <w:rsid w:val="009024DB"/>
    <w:rsid w:val="00903247"/>
    <w:rsid w:val="00904D09"/>
    <w:rsid w:val="00905269"/>
    <w:rsid w:val="00910459"/>
    <w:rsid w:val="00913C44"/>
    <w:rsid w:val="00915819"/>
    <w:rsid w:val="00923BDB"/>
    <w:rsid w:val="00924F4A"/>
    <w:rsid w:val="0092542D"/>
    <w:rsid w:val="00926A4D"/>
    <w:rsid w:val="00926D69"/>
    <w:rsid w:val="00927515"/>
    <w:rsid w:val="00927E1C"/>
    <w:rsid w:val="009319CC"/>
    <w:rsid w:val="00936BF2"/>
    <w:rsid w:val="00937FEF"/>
    <w:rsid w:val="00941466"/>
    <w:rsid w:val="00942340"/>
    <w:rsid w:val="009453A4"/>
    <w:rsid w:val="009468CE"/>
    <w:rsid w:val="009468EE"/>
    <w:rsid w:val="00950894"/>
    <w:rsid w:val="00950FBD"/>
    <w:rsid w:val="00951A46"/>
    <w:rsid w:val="00952311"/>
    <w:rsid w:val="00953464"/>
    <w:rsid w:val="0095453D"/>
    <w:rsid w:val="009553D0"/>
    <w:rsid w:val="00955488"/>
    <w:rsid w:val="0095782E"/>
    <w:rsid w:val="00957EAF"/>
    <w:rsid w:val="0096183B"/>
    <w:rsid w:val="0096203C"/>
    <w:rsid w:val="009644AB"/>
    <w:rsid w:val="00964C0A"/>
    <w:rsid w:val="00965369"/>
    <w:rsid w:val="00966878"/>
    <w:rsid w:val="00970DD4"/>
    <w:rsid w:val="00976E97"/>
    <w:rsid w:val="00977686"/>
    <w:rsid w:val="00980520"/>
    <w:rsid w:val="00985180"/>
    <w:rsid w:val="00986577"/>
    <w:rsid w:val="009873C7"/>
    <w:rsid w:val="00992059"/>
    <w:rsid w:val="009922E2"/>
    <w:rsid w:val="009942CF"/>
    <w:rsid w:val="009A0723"/>
    <w:rsid w:val="009A1136"/>
    <w:rsid w:val="009A23EE"/>
    <w:rsid w:val="009B5032"/>
    <w:rsid w:val="009B5EA4"/>
    <w:rsid w:val="009B6AB6"/>
    <w:rsid w:val="009C0966"/>
    <w:rsid w:val="009C22CB"/>
    <w:rsid w:val="009C28A3"/>
    <w:rsid w:val="009C56D1"/>
    <w:rsid w:val="009C74D3"/>
    <w:rsid w:val="009C7A04"/>
    <w:rsid w:val="009C7FA2"/>
    <w:rsid w:val="009D0177"/>
    <w:rsid w:val="009D3CA1"/>
    <w:rsid w:val="009D680A"/>
    <w:rsid w:val="009D7CDF"/>
    <w:rsid w:val="009E0032"/>
    <w:rsid w:val="009E13C1"/>
    <w:rsid w:val="009E1985"/>
    <w:rsid w:val="009E1F92"/>
    <w:rsid w:val="009E53E2"/>
    <w:rsid w:val="009E6055"/>
    <w:rsid w:val="009E60F5"/>
    <w:rsid w:val="009E7C03"/>
    <w:rsid w:val="009E7ECC"/>
    <w:rsid w:val="009F3ADA"/>
    <w:rsid w:val="009F3FA5"/>
    <w:rsid w:val="009F3FD2"/>
    <w:rsid w:val="009F536B"/>
    <w:rsid w:val="00A00D39"/>
    <w:rsid w:val="00A01438"/>
    <w:rsid w:val="00A015EC"/>
    <w:rsid w:val="00A025F5"/>
    <w:rsid w:val="00A051A2"/>
    <w:rsid w:val="00A064A6"/>
    <w:rsid w:val="00A1292A"/>
    <w:rsid w:val="00A15B1D"/>
    <w:rsid w:val="00A202C7"/>
    <w:rsid w:val="00A204C6"/>
    <w:rsid w:val="00A21A66"/>
    <w:rsid w:val="00A243A6"/>
    <w:rsid w:val="00A2580C"/>
    <w:rsid w:val="00A270AF"/>
    <w:rsid w:val="00A32FC0"/>
    <w:rsid w:val="00A330B3"/>
    <w:rsid w:val="00A33498"/>
    <w:rsid w:val="00A379AF"/>
    <w:rsid w:val="00A42DA1"/>
    <w:rsid w:val="00A4304F"/>
    <w:rsid w:val="00A46489"/>
    <w:rsid w:val="00A47A43"/>
    <w:rsid w:val="00A501E4"/>
    <w:rsid w:val="00A516DB"/>
    <w:rsid w:val="00A519F2"/>
    <w:rsid w:val="00A54C6A"/>
    <w:rsid w:val="00A578F0"/>
    <w:rsid w:val="00A611B8"/>
    <w:rsid w:val="00A6347C"/>
    <w:rsid w:val="00A64B32"/>
    <w:rsid w:val="00A6695A"/>
    <w:rsid w:val="00A749F9"/>
    <w:rsid w:val="00A8176C"/>
    <w:rsid w:val="00A82627"/>
    <w:rsid w:val="00A838B6"/>
    <w:rsid w:val="00A9024B"/>
    <w:rsid w:val="00A9218B"/>
    <w:rsid w:val="00A92C7A"/>
    <w:rsid w:val="00A93689"/>
    <w:rsid w:val="00A961E6"/>
    <w:rsid w:val="00A96457"/>
    <w:rsid w:val="00A96E18"/>
    <w:rsid w:val="00AA3791"/>
    <w:rsid w:val="00AA491F"/>
    <w:rsid w:val="00AA4ADF"/>
    <w:rsid w:val="00AA4DD5"/>
    <w:rsid w:val="00AA5E42"/>
    <w:rsid w:val="00AA600C"/>
    <w:rsid w:val="00AA6F5D"/>
    <w:rsid w:val="00AA7A2A"/>
    <w:rsid w:val="00AB15B9"/>
    <w:rsid w:val="00AB1F0B"/>
    <w:rsid w:val="00AB5E00"/>
    <w:rsid w:val="00AB64E0"/>
    <w:rsid w:val="00AB7862"/>
    <w:rsid w:val="00AB7D6E"/>
    <w:rsid w:val="00AB7E69"/>
    <w:rsid w:val="00AC0C47"/>
    <w:rsid w:val="00AC2DCE"/>
    <w:rsid w:val="00AC3C80"/>
    <w:rsid w:val="00AC4A97"/>
    <w:rsid w:val="00AC58CF"/>
    <w:rsid w:val="00AC787A"/>
    <w:rsid w:val="00AD079D"/>
    <w:rsid w:val="00AD2761"/>
    <w:rsid w:val="00AD4B28"/>
    <w:rsid w:val="00AD5E7F"/>
    <w:rsid w:val="00AD61AE"/>
    <w:rsid w:val="00AD6564"/>
    <w:rsid w:val="00AE0C46"/>
    <w:rsid w:val="00AE1280"/>
    <w:rsid w:val="00AE56C3"/>
    <w:rsid w:val="00AE57AC"/>
    <w:rsid w:val="00AE5DAF"/>
    <w:rsid w:val="00AF007F"/>
    <w:rsid w:val="00AF1092"/>
    <w:rsid w:val="00AF1408"/>
    <w:rsid w:val="00AF262C"/>
    <w:rsid w:val="00AF44F6"/>
    <w:rsid w:val="00AF50A0"/>
    <w:rsid w:val="00AF5F96"/>
    <w:rsid w:val="00AF72E2"/>
    <w:rsid w:val="00AF7FB1"/>
    <w:rsid w:val="00B000CF"/>
    <w:rsid w:val="00B02353"/>
    <w:rsid w:val="00B0303D"/>
    <w:rsid w:val="00B03DDA"/>
    <w:rsid w:val="00B03F33"/>
    <w:rsid w:val="00B055C7"/>
    <w:rsid w:val="00B05A43"/>
    <w:rsid w:val="00B1298B"/>
    <w:rsid w:val="00B13AED"/>
    <w:rsid w:val="00B15E47"/>
    <w:rsid w:val="00B251E8"/>
    <w:rsid w:val="00B25E5B"/>
    <w:rsid w:val="00B277CE"/>
    <w:rsid w:val="00B300F6"/>
    <w:rsid w:val="00B3036C"/>
    <w:rsid w:val="00B351ED"/>
    <w:rsid w:val="00B35FDA"/>
    <w:rsid w:val="00B407C7"/>
    <w:rsid w:val="00B4163D"/>
    <w:rsid w:val="00B423B4"/>
    <w:rsid w:val="00B43C49"/>
    <w:rsid w:val="00B50556"/>
    <w:rsid w:val="00B52107"/>
    <w:rsid w:val="00B52F1E"/>
    <w:rsid w:val="00B53ADE"/>
    <w:rsid w:val="00B6088C"/>
    <w:rsid w:val="00B66CA7"/>
    <w:rsid w:val="00B710BE"/>
    <w:rsid w:val="00B76F06"/>
    <w:rsid w:val="00B80210"/>
    <w:rsid w:val="00B8129F"/>
    <w:rsid w:val="00B81EC6"/>
    <w:rsid w:val="00B83082"/>
    <w:rsid w:val="00B831C2"/>
    <w:rsid w:val="00B83875"/>
    <w:rsid w:val="00B83BA1"/>
    <w:rsid w:val="00B859DB"/>
    <w:rsid w:val="00B86D23"/>
    <w:rsid w:val="00B87F6B"/>
    <w:rsid w:val="00B92671"/>
    <w:rsid w:val="00B956CF"/>
    <w:rsid w:val="00BA14D5"/>
    <w:rsid w:val="00BA24CA"/>
    <w:rsid w:val="00BA3CB3"/>
    <w:rsid w:val="00BA4D92"/>
    <w:rsid w:val="00BA6353"/>
    <w:rsid w:val="00BA6586"/>
    <w:rsid w:val="00BA7B49"/>
    <w:rsid w:val="00BB06AE"/>
    <w:rsid w:val="00BB2AB9"/>
    <w:rsid w:val="00BB319F"/>
    <w:rsid w:val="00BB4863"/>
    <w:rsid w:val="00BB4E6D"/>
    <w:rsid w:val="00BB52F4"/>
    <w:rsid w:val="00BB58AD"/>
    <w:rsid w:val="00BB674F"/>
    <w:rsid w:val="00BC0324"/>
    <w:rsid w:val="00BC1709"/>
    <w:rsid w:val="00BC5B5B"/>
    <w:rsid w:val="00BC6DA3"/>
    <w:rsid w:val="00BC6DA6"/>
    <w:rsid w:val="00BD0508"/>
    <w:rsid w:val="00BD0F1D"/>
    <w:rsid w:val="00BD1760"/>
    <w:rsid w:val="00BD2A1A"/>
    <w:rsid w:val="00BD2E13"/>
    <w:rsid w:val="00BD2E6F"/>
    <w:rsid w:val="00BD39F4"/>
    <w:rsid w:val="00BE021C"/>
    <w:rsid w:val="00BE0AAA"/>
    <w:rsid w:val="00BE0CD5"/>
    <w:rsid w:val="00BE2439"/>
    <w:rsid w:val="00BE5CE8"/>
    <w:rsid w:val="00BE66D9"/>
    <w:rsid w:val="00BF049F"/>
    <w:rsid w:val="00BF1157"/>
    <w:rsid w:val="00BF2945"/>
    <w:rsid w:val="00BF2CF8"/>
    <w:rsid w:val="00BF3108"/>
    <w:rsid w:val="00BF7C86"/>
    <w:rsid w:val="00BF7E0B"/>
    <w:rsid w:val="00C006FF"/>
    <w:rsid w:val="00C035D0"/>
    <w:rsid w:val="00C03BCA"/>
    <w:rsid w:val="00C048A1"/>
    <w:rsid w:val="00C04D77"/>
    <w:rsid w:val="00C102C8"/>
    <w:rsid w:val="00C1094B"/>
    <w:rsid w:val="00C10BFC"/>
    <w:rsid w:val="00C116F9"/>
    <w:rsid w:val="00C1184C"/>
    <w:rsid w:val="00C13940"/>
    <w:rsid w:val="00C15C5E"/>
    <w:rsid w:val="00C2380E"/>
    <w:rsid w:val="00C25E25"/>
    <w:rsid w:val="00C32509"/>
    <w:rsid w:val="00C35077"/>
    <w:rsid w:val="00C369A3"/>
    <w:rsid w:val="00C40CA0"/>
    <w:rsid w:val="00C41578"/>
    <w:rsid w:val="00C4226E"/>
    <w:rsid w:val="00C4283C"/>
    <w:rsid w:val="00C46CC3"/>
    <w:rsid w:val="00C47B75"/>
    <w:rsid w:val="00C50E64"/>
    <w:rsid w:val="00C531A1"/>
    <w:rsid w:val="00C54DFB"/>
    <w:rsid w:val="00C56536"/>
    <w:rsid w:val="00C56774"/>
    <w:rsid w:val="00C56902"/>
    <w:rsid w:val="00C60105"/>
    <w:rsid w:val="00C65BE4"/>
    <w:rsid w:val="00C66486"/>
    <w:rsid w:val="00C67CCB"/>
    <w:rsid w:val="00C70EF0"/>
    <w:rsid w:val="00C71D1B"/>
    <w:rsid w:val="00C72DAD"/>
    <w:rsid w:val="00C759A5"/>
    <w:rsid w:val="00C76D91"/>
    <w:rsid w:val="00C81F47"/>
    <w:rsid w:val="00C83500"/>
    <w:rsid w:val="00C8470C"/>
    <w:rsid w:val="00C86FA5"/>
    <w:rsid w:val="00C87BCB"/>
    <w:rsid w:val="00C94C5B"/>
    <w:rsid w:val="00C95E58"/>
    <w:rsid w:val="00C9646E"/>
    <w:rsid w:val="00C9667E"/>
    <w:rsid w:val="00CA0688"/>
    <w:rsid w:val="00CA4223"/>
    <w:rsid w:val="00CA743A"/>
    <w:rsid w:val="00CB1300"/>
    <w:rsid w:val="00CB2123"/>
    <w:rsid w:val="00CB64A3"/>
    <w:rsid w:val="00CB72CF"/>
    <w:rsid w:val="00CC15A9"/>
    <w:rsid w:val="00CC24AF"/>
    <w:rsid w:val="00CC6E3F"/>
    <w:rsid w:val="00CD09A0"/>
    <w:rsid w:val="00CD48D1"/>
    <w:rsid w:val="00CD592E"/>
    <w:rsid w:val="00CE2B0B"/>
    <w:rsid w:val="00CE2E2C"/>
    <w:rsid w:val="00CE6373"/>
    <w:rsid w:val="00CF12A0"/>
    <w:rsid w:val="00CF17A3"/>
    <w:rsid w:val="00D01CD4"/>
    <w:rsid w:val="00D06A8B"/>
    <w:rsid w:val="00D12F1B"/>
    <w:rsid w:val="00D13627"/>
    <w:rsid w:val="00D13C24"/>
    <w:rsid w:val="00D14506"/>
    <w:rsid w:val="00D15B06"/>
    <w:rsid w:val="00D2023C"/>
    <w:rsid w:val="00D20DD9"/>
    <w:rsid w:val="00D22190"/>
    <w:rsid w:val="00D2283F"/>
    <w:rsid w:val="00D22CEF"/>
    <w:rsid w:val="00D254CC"/>
    <w:rsid w:val="00D259F9"/>
    <w:rsid w:val="00D25AFA"/>
    <w:rsid w:val="00D272AB"/>
    <w:rsid w:val="00D34375"/>
    <w:rsid w:val="00D34D15"/>
    <w:rsid w:val="00D34E67"/>
    <w:rsid w:val="00D378DD"/>
    <w:rsid w:val="00D41184"/>
    <w:rsid w:val="00D42131"/>
    <w:rsid w:val="00D427B4"/>
    <w:rsid w:val="00D42D74"/>
    <w:rsid w:val="00D44352"/>
    <w:rsid w:val="00D446F0"/>
    <w:rsid w:val="00D45EAD"/>
    <w:rsid w:val="00D4644C"/>
    <w:rsid w:val="00D46FAF"/>
    <w:rsid w:val="00D50BD6"/>
    <w:rsid w:val="00D53F04"/>
    <w:rsid w:val="00D5440F"/>
    <w:rsid w:val="00D6171B"/>
    <w:rsid w:val="00D62B73"/>
    <w:rsid w:val="00D67A4A"/>
    <w:rsid w:val="00D71B35"/>
    <w:rsid w:val="00D73FC3"/>
    <w:rsid w:val="00D743BE"/>
    <w:rsid w:val="00D80A8B"/>
    <w:rsid w:val="00D8224E"/>
    <w:rsid w:val="00D8316B"/>
    <w:rsid w:val="00D85036"/>
    <w:rsid w:val="00D92C0C"/>
    <w:rsid w:val="00D92EDC"/>
    <w:rsid w:val="00D94207"/>
    <w:rsid w:val="00D947D6"/>
    <w:rsid w:val="00DA0AF9"/>
    <w:rsid w:val="00DA1138"/>
    <w:rsid w:val="00DA1DB2"/>
    <w:rsid w:val="00DA2E9F"/>
    <w:rsid w:val="00DA303E"/>
    <w:rsid w:val="00DA34D6"/>
    <w:rsid w:val="00DA61B3"/>
    <w:rsid w:val="00DA6B3E"/>
    <w:rsid w:val="00DA74C8"/>
    <w:rsid w:val="00DB4027"/>
    <w:rsid w:val="00DB617A"/>
    <w:rsid w:val="00DB6678"/>
    <w:rsid w:val="00DB7012"/>
    <w:rsid w:val="00DC16DB"/>
    <w:rsid w:val="00DC277D"/>
    <w:rsid w:val="00DC4D61"/>
    <w:rsid w:val="00DC4E28"/>
    <w:rsid w:val="00DC5885"/>
    <w:rsid w:val="00DD0392"/>
    <w:rsid w:val="00DD24B9"/>
    <w:rsid w:val="00DD2EFE"/>
    <w:rsid w:val="00DD407A"/>
    <w:rsid w:val="00DD4264"/>
    <w:rsid w:val="00DD52F6"/>
    <w:rsid w:val="00DD760C"/>
    <w:rsid w:val="00DE141C"/>
    <w:rsid w:val="00DE4BF3"/>
    <w:rsid w:val="00DE4EA6"/>
    <w:rsid w:val="00DF0D2B"/>
    <w:rsid w:val="00DF1B5F"/>
    <w:rsid w:val="00DF1C58"/>
    <w:rsid w:val="00DF3408"/>
    <w:rsid w:val="00DF443A"/>
    <w:rsid w:val="00DF78C7"/>
    <w:rsid w:val="00DF7A8D"/>
    <w:rsid w:val="00DF7B9A"/>
    <w:rsid w:val="00E01617"/>
    <w:rsid w:val="00E05850"/>
    <w:rsid w:val="00E06C07"/>
    <w:rsid w:val="00E0710F"/>
    <w:rsid w:val="00E07737"/>
    <w:rsid w:val="00E102A6"/>
    <w:rsid w:val="00E1237C"/>
    <w:rsid w:val="00E17D1D"/>
    <w:rsid w:val="00E22F52"/>
    <w:rsid w:val="00E2328F"/>
    <w:rsid w:val="00E24651"/>
    <w:rsid w:val="00E24A50"/>
    <w:rsid w:val="00E251C0"/>
    <w:rsid w:val="00E25A16"/>
    <w:rsid w:val="00E26BD4"/>
    <w:rsid w:val="00E302EA"/>
    <w:rsid w:val="00E30358"/>
    <w:rsid w:val="00E3085C"/>
    <w:rsid w:val="00E31939"/>
    <w:rsid w:val="00E378B1"/>
    <w:rsid w:val="00E40421"/>
    <w:rsid w:val="00E40550"/>
    <w:rsid w:val="00E42DF5"/>
    <w:rsid w:val="00E439FE"/>
    <w:rsid w:val="00E44653"/>
    <w:rsid w:val="00E448C2"/>
    <w:rsid w:val="00E4535C"/>
    <w:rsid w:val="00E46288"/>
    <w:rsid w:val="00E5264B"/>
    <w:rsid w:val="00E52DAC"/>
    <w:rsid w:val="00E52F3C"/>
    <w:rsid w:val="00E60BBC"/>
    <w:rsid w:val="00E60D89"/>
    <w:rsid w:val="00E625E2"/>
    <w:rsid w:val="00E63820"/>
    <w:rsid w:val="00E63893"/>
    <w:rsid w:val="00E639C5"/>
    <w:rsid w:val="00E65C4E"/>
    <w:rsid w:val="00E66057"/>
    <w:rsid w:val="00E66127"/>
    <w:rsid w:val="00E70D5A"/>
    <w:rsid w:val="00E71DDC"/>
    <w:rsid w:val="00E754AD"/>
    <w:rsid w:val="00E763B6"/>
    <w:rsid w:val="00E77C40"/>
    <w:rsid w:val="00E8082D"/>
    <w:rsid w:val="00E87F6C"/>
    <w:rsid w:val="00E905BA"/>
    <w:rsid w:val="00E91D99"/>
    <w:rsid w:val="00E94505"/>
    <w:rsid w:val="00E94C32"/>
    <w:rsid w:val="00E97AFA"/>
    <w:rsid w:val="00EA1AEE"/>
    <w:rsid w:val="00EA1E5F"/>
    <w:rsid w:val="00EA2CF0"/>
    <w:rsid w:val="00EA3265"/>
    <w:rsid w:val="00EA6A80"/>
    <w:rsid w:val="00EB130E"/>
    <w:rsid w:val="00EB1602"/>
    <w:rsid w:val="00EB1989"/>
    <w:rsid w:val="00EB2735"/>
    <w:rsid w:val="00EB34CA"/>
    <w:rsid w:val="00EB44FE"/>
    <w:rsid w:val="00EB4640"/>
    <w:rsid w:val="00EB4A5B"/>
    <w:rsid w:val="00EC209C"/>
    <w:rsid w:val="00EC28DB"/>
    <w:rsid w:val="00EC2EED"/>
    <w:rsid w:val="00EC3921"/>
    <w:rsid w:val="00EC5BE2"/>
    <w:rsid w:val="00EC64F0"/>
    <w:rsid w:val="00EC76BD"/>
    <w:rsid w:val="00ED18FD"/>
    <w:rsid w:val="00ED2ED7"/>
    <w:rsid w:val="00ED2FD4"/>
    <w:rsid w:val="00ED528C"/>
    <w:rsid w:val="00ED6481"/>
    <w:rsid w:val="00ED67AC"/>
    <w:rsid w:val="00ED6D8D"/>
    <w:rsid w:val="00EE1A7A"/>
    <w:rsid w:val="00EE28DD"/>
    <w:rsid w:val="00EE3961"/>
    <w:rsid w:val="00EE4710"/>
    <w:rsid w:val="00EE4FE2"/>
    <w:rsid w:val="00EE5C9E"/>
    <w:rsid w:val="00EE5EA3"/>
    <w:rsid w:val="00EF2860"/>
    <w:rsid w:val="00EF3CA5"/>
    <w:rsid w:val="00EF3FBF"/>
    <w:rsid w:val="00EF5E37"/>
    <w:rsid w:val="00EF6934"/>
    <w:rsid w:val="00EF6E26"/>
    <w:rsid w:val="00F001F8"/>
    <w:rsid w:val="00F00478"/>
    <w:rsid w:val="00F049C3"/>
    <w:rsid w:val="00F050F3"/>
    <w:rsid w:val="00F05C78"/>
    <w:rsid w:val="00F07096"/>
    <w:rsid w:val="00F074EB"/>
    <w:rsid w:val="00F10A4E"/>
    <w:rsid w:val="00F111C9"/>
    <w:rsid w:val="00F11D26"/>
    <w:rsid w:val="00F1304F"/>
    <w:rsid w:val="00F14DA5"/>
    <w:rsid w:val="00F15C9C"/>
    <w:rsid w:val="00F17328"/>
    <w:rsid w:val="00F17613"/>
    <w:rsid w:val="00F17C5B"/>
    <w:rsid w:val="00F2057E"/>
    <w:rsid w:val="00F2197E"/>
    <w:rsid w:val="00F24FAF"/>
    <w:rsid w:val="00F2709E"/>
    <w:rsid w:val="00F32B91"/>
    <w:rsid w:val="00F3792B"/>
    <w:rsid w:val="00F42E73"/>
    <w:rsid w:val="00F52104"/>
    <w:rsid w:val="00F53A35"/>
    <w:rsid w:val="00F64130"/>
    <w:rsid w:val="00F71150"/>
    <w:rsid w:val="00F71B22"/>
    <w:rsid w:val="00F72F4B"/>
    <w:rsid w:val="00F739B8"/>
    <w:rsid w:val="00F73EB7"/>
    <w:rsid w:val="00F771B1"/>
    <w:rsid w:val="00F77B17"/>
    <w:rsid w:val="00F77C16"/>
    <w:rsid w:val="00F814B6"/>
    <w:rsid w:val="00F81F3E"/>
    <w:rsid w:val="00F82977"/>
    <w:rsid w:val="00F8501B"/>
    <w:rsid w:val="00F85543"/>
    <w:rsid w:val="00F860F2"/>
    <w:rsid w:val="00F86702"/>
    <w:rsid w:val="00F87DB9"/>
    <w:rsid w:val="00F87DF7"/>
    <w:rsid w:val="00F908ED"/>
    <w:rsid w:val="00F96BF2"/>
    <w:rsid w:val="00F977FE"/>
    <w:rsid w:val="00F97ED4"/>
    <w:rsid w:val="00FA2C6C"/>
    <w:rsid w:val="00FA5EC9"/>
    <w:rsid w:val="00FA62A5"/>
    <w:rsid w:val="00FA76F1"/>
    <w:rsid w:val="00FA7DC7"/>
    <w:rsid w:val="00FB0669"/>
    <w:rsid w:val="00FB63AC"/>
    <w:rsid w:val="00FC01B1"/>
    <w:rsid w:val="00FC14B2"/>
    <w:rsid w:val="00FC27FF"/>
    <w:rsid w:val="00FC5565"/>
    <w:rsid w:val="00FC622F"/>
    <w:rsid w:val="00FC6BEC"/>
    <w:rsid w:val="00FC7DAD"/>
    <w:rsid w:val="00FD114E"/>
    <w:rsid w:val="00FD2F67"/>
    <w:rsid w:val="00FD576A"/>
    <w:rsid w:val="00FD7BD4"/>
    <w:rsid w:val="00FE2719"/>
    <w:rsid w:val="00FF0FE8"/>
    <w:rsid w:val="00FF1106"/>
    <w:rsid w:val="00FF1170"/>
    <w:rsid w:val="00FF1F3D"/>
    <w:rsid w:val="00FF3DE0"/>
    <w:rsid w:val="00FF6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c0,#ccecff"/>
    </o:shapedefaults>
    <o:shapelayout v:ext="edit">
      <o:idmap v:ext="edit" data="2"/>
    </o:shapelayout>
  </w:shapeDefaults>
  <w:decimalSymbol w:val=","/>
  <w:listSeparator w:val=";"/>
  <w14:docId w14:val="053D7091"/>
  <w15:docId w15:val="{BB9B8927-25C5-4E0D-9BF2-1898E58F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5030"/>
    <w:pPr>
      <w:spacing w:line="264" w:lineRule="auto"/>
    </w:pPr>
    <w:rPr>
      <w:szCs w:val="22"/>
      <w:lang w:eastAsia="en-US"/>
    </w:rPr>
  </w:style>
  <w:style w:type="paragraph" w:styleId="Kop1">
    <w:name w:val="heading 1"/>
    <w:aliases w:val="hoofdstuk,Hoofdstuk,h1,ips_Hoofdstuk,H1,Univé Hoofdstuk,Section Heading,sectionHeading,sectionHeading Char"/>
    <w:basedOn w:val="Standaard"/>
    <w:next w:val="Standaard"/>
    <w:link w:val="Kop1Char"/>
    <w:qFormat/>
    <w:rsid w:val="00E8082D"/>
    <w:pPr>
      <w:keepNext/>
      <w:keepLines/>
      <w:pageBreakBefore/>
      <w:numPr>
        <w:numId w:val="7"/>
      </w:numPr>
      <w:spacing w:after="480" w:line="240" w:lineRule="auto"/>
      <w:outlineLvl w:val="0"/>
    </w:pPr>
    <w:rPr>
      <w:rFonts w:eastAsia="Times New Roman"/>
      <w:b/>
      <w:bCs/>
      <w:color w:val="93115A"/>
      <w:sz w:val="48"/>
      <w:szCs w:val="48"/>
    </w:rPr>
  </w:style>
  <w:style w:type="paragraph" w:styleId="Kop2">
    <w:name w:val="heading 2"/>
    <w:aliases w:val="paragraaf,Paragraaf,ips_paragraaf,H2,Paragrf 2,1.1Heading 2,2scr,Univé Paragraaf,Reset numbering,Bijlage"/>
    <w:basedOn w:val="Standaard"/>
    <w:next w:val="Standaard"/>
    <w:link w:val="Kop2Char"/>
    <w:unhideWhenUsed/>
    <w:qFormat/>
    <w:rsid w:val="00E8082D"/>
    <w:pPr>
      <w:keepNext/>
      <w:keepLines/>
      <w:numPr>
        <w:ilvl w:val="1"/>
        <w:numId w:val="7"/>
      </w:numPr>
      <w:spacing w:before="400"/>
      <w:outlineLvl w:val="1"/>
    </w:pPr>
    <w:rPr>
      <w:rFonts w:eastAsia="Times New Roman"/>
      <w:b/>
      <w:bCs/>
      <w:color w:val="BB141A"/>
      <w:sz w:val="26"/>
      <w:szCs w:val="26"/>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7B64F5"/>
    <w:pPr>
      <w:keepNext/>
      <w:keepLines/>
      <w:numPr>
        <w:ilvl w:val="2"/>
        <w:numId w:val="7"/>
      </w:numPr>
      <w:spacing w:before="240" w:after="20"/>
      <w:outlineLvl w:val="2"/>
    </w:pPr>
    <w:rPr>
      <w:rFonts w:eastAsia="Times New Roman"/>
      <w:b/>
      <w:bCs/>
      <w:color w:val="ED1C24"/>
      <w:sz w:val="24"/>
      <w:szCs w:val="24"/>
    </w:rPr>
  </w:style>
  <w:style w:type="paragraph" w:styleId="Kop4">
    <w:name w:val="heading 4"/>
    <w:aliases w:val="h4,Level 2 - a"/>
    <w:basedOn w:val="Standaard"/>
    <w:next w:val="Standaard"/>
    <w:link w:val="Kop4Char"/>
    <w:unhideWhenUsed/>
    <w:qFormat/>
    <w:rsid w:val="00E66057"/>
    <w:pPr>
      <w:keepNext/>
      <w:keepLines/>
      <w:spacing w:before="200"/>
      <w:outlineLvl w:val="3"/>
    </w:pPr>
    <w:rPr>
      <w:rFonts w:eastAsia="Times New Roman"/>
      <w:b/>
      <w:bCs/>
      <w:iCs/>
      <w:color w:val="ED1C24"/>
      <w:sz w:val="22"/>
    </w:rPr>
  </w:style>
  <w:style w:type="paragraph" w:styleId="Kop5">
    <w:name w:val="heading 5"/>
    <w:aliases w:val="h5,Level 3 - i"/>
    <w:basedOn w:val="Standaard"/>
    <w:next w:val="Standaard"/>
    <w:link w:val="Kop5Char"/>
    <w:unhideWhenUsed/>
    <w:qFormat/>
    <w:rsid w:val="00D45EAD"/>
    <w:pPr>
      <w:keepNext/>
      <w:keepLines/>
      <w:spacing w:before="200"/>
      <w:outlineLvl w:val="4"/>
    </w:pPr>
    <w:rPr>
      <w:rFonts w:ascii="Cambria" w:eastAsia="Times New Roman" w:hAnsi="Cambria"/>
      <w:color w:val="243F60"/>
    </w:rPr>
  </w:style>
  <w:style w:type="paragraph" w:styleId="Kop6">
    <w:name w:val="heading 6"/>
    <w:aliases w:val="Legal Level 1."/>
    <w:basedOn w:val="Standaard"/>
    <w:next w:val="Standaard"/>
    <w:link w:val="Kop6Char"/>
    <w:unhideWhenUsed/>
    <w:qFormat/>
    <w:rsid w:val="00D45EAD"/>
    <w:pPr>
      <w:keepNext/>
      <w:keepLines/>
      <w:spacing w:before="200"/>
      <w:outlineLvl w:val="5"/>
    </w:pPr>
    <w:rPr>
      <w:rFonts w:ascii="Cambria" w:eastAsia="Times New Roman" w:hAnsi="Cambria"/>
      <w:i/>
      <w:iCs/>
      <w:color w:val="243F60"/>
    </w:rPr>
  </w:style>
  <w:style w:type="paragraph" w:styleId="Kop7">
    <w:name w:val="heading 7"/>
    <w:aliases w:val="h7,Legal Level 1.1."/>
    <w:basedOn w:val="Standaard"/>
    <w:next w:val="Standaard"/>
    <w:link w:val="Kop7Char"/>
    <w:unhideWhenUsed/>
    <w:qFormat/>
    <w:rsid w:val="00D45EAD"/>
    <w:pPr>
      <w:keepNext/>
      <w:keepLines/>
      <w:spacing w:before="200"/>
      <w:outlineLvl w:val="6"/>
    </w:pPr>
    <w:rPr>
      <w:rFonts w:ascii="Cambria" w:eastAsia="Times New Roman" w:hAnsi="Cambria"/>
      <w:i/>
      <w:iCs/>
      <w:color w:val="404040"/>
    </w:rPr>
  </w:style>
  <w:style w:type="paragraph" w:styleId="Kop8">
    <w:name w:val="heading 8"/>
    <w:aliases w:val="h8,Legal Level 1.1.1.,Legal Level 1.1.1. Char"/>
    <w:basedOn w:val="Standaard"/>
    <w:next w:val="Standaard"/>
    <w:link w:val="Kop8Char"/>
    <w:unhideWhenUsed/>
    <w:qFormat/>
    <w:rsid w:val="00D45EAD"/>
    <w:pPr>
      <w:keepNext/>
      <w:keepLines/>
      <w:spacing w:before="200"/>
      <w:outlineLvl w:val="7"/>
    </w:pPr>
    <w:rPr>
      <w:rFonts w:ascii="Cambria" w:eastAsia="Times New Roman" w:hAnsi="Cambria"/>
      <w:color w:val="404040"/>
      <w:szCs w:val="20"/>
    </w:rPr>
  </w:style>
  <w:style w:type="paragraph" w:styleId="Kop9">
    <w:name w:val="heading 9"/>
    <w:aliases w:val="h9,RFP Reference,(appendix), (appendix),appendix,Legal Level 1.1.1.1.,Reference Appendix"/>
    <w:basedOn w:val="Standaard"/>
    <w:next w:val="Standaard"/>
    <w:link w:val="Kop9Char"/>
    <w:unhideWhenUsed/>
    <w:qFormat/>
    <w:rsid w:val="00D45EAD"/>
    <w:pPr>
      <w:keepNext/>
      <w:keepLines/>
      <w:spacing w:before="200"/>
      <w:outlineLvl w:val="8"/>
    </w:pPr>
    <w:rPr>
      <w:rFonts w:ascii="Cambria" w:eastAsia="Times New Roman"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79F4"/>
    <w:pPr>
      <w:ind w:left="720"/>
      <w:contextualSpacing/>
    </w:pPr>
  </w:style>
  <w:style w:type="character" w:customStyle="1" w:styleId="Kop1Char">
    <w:name w:val="Kop 1 Char"/>
    <w:aliases w:val="hoofdstuk Char,Hoofdstuk Char,h1 Char,ips_Hoofdstuk Char,H1 Char,Univé Hoofdstuk Char,Section Heading Char,sectionHeading Char1,sectionHeading Char Char"/>
    <w:link w:val="Kop1"/>
    <w:rsid w:val="00E8082D"/>
    <w:rPr>
      <w:rFonts w:eastAsia="Times New Roman"/>
      <w:b/>
      <w:bCs/>
      <w:color w:val="93115A"/>
      <w:sz w:val="48"/>
      <w:szCs w:val="48"/>
      <w:lang w:eastAsia="en-US"/>
    </w:rPr>
  </w:style>
  <w:style w:type="character" w:customStyle="1" w:styleId="Kop2Char">
    <w:name w:val="Kop 2 Char"/>
    <w:aliases w:val="paragraaf Char,Paragraaf Char,ips_paragraaf Char,H2 Char,Paragrf 2 Char,1.1Heading 2 Char,2scr Char,Univé Paragraaf Char,Reset numbering Char,Bijlage Char"/>
    <w:link w:val="Kop2"/>
    <w:rsid w:val="00E8082D"/>
    <w:rPr>
      <w:rFonts w:eastAsia="Times New Roman"/>
      <w:b/>
      <w:bCs/>
      <w:color w:val="BB141A"/>
      <w:sz w:val="26"/>
      <w:szCs w:val="26"/>
      <w:lang w:eastAsia="en-US"/>
    </w:rPr>
  </w:style>
  <w:style w:type="paragraph" w:styleId="Titel">
    <w:name w:val="Title"/>
    <w:basedOn w:val="Standaard"/>
    <w:next w:val="Standaard"/>
    <w:link w:val="TitelChar"/>
    <w:uiPriority w:val="10"/>
    <w:qFormat/>
    <w:rsid w:val="00E42DF5"/>
    <w:pPr>
      <w:spacing w:after="120" w:line="240" w:lineRule="auto"/>
    </w:pPr>
    <w:rPr>
      <w:sz w:val="64"/>
      <w:szCs w:val="64"/>
    </w:rPr>
  </w:style>
  <w:style w:type="character" w:customStyle="1" w:styleId="TitelChar">
    <w:name w:val="Titel Char"/>
    <w:link w:val="Titel"/>
    <w:uiPriority w:val="10"/>
    <w:rsid w:val="00E42DF5"/>
    <w:rPr>
      <w:sz w:val="64"/>
      <w:szCs w:val="64"/>
      <w:lang w:eastAsia="en-US"/>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7B64F5"/>
    <w:rPr>
      <w:rFonts w:eastAsia="Times New Roman"/>
      <w:b/>
      <w:bCs/>
      <w:color w:val="ED1C24"/>
      <w:sz w:val="24"/>
      <w:szCs w:val="24"/>
      <w:lang w:eastAsia="en-US"/>
    </w:rPr>
  </w:style>
  <w:style w:type="character" w:customStyle="1" w:styleId="Kop4Char">
    <w:name w:val="Kop 4 Char"/>
    <w:aliases w:val="h4 Char,Level 2 - a Char"/>
    <w:link w:val="Kop4"/>
    <w:rsid w:val="00E66057"/>
    <w:rPr>
      <w:rFonts w:eastAsia="Times New Roman"/>
      <w:b/>
      <w:bCs/>
      <w:iCs/>
      <w:color w:val="ED1C24"/>
      <w:sz w:val="22"/>
      <w:szCs w:val="22"/>
      <w:lang w:eastAsia="en-US"/>
    </w:rPr>
  </w:style>
  <w:style w:type="character" w:customStyle="1" w:styleId="Kop5Char">
    <w:name w:val="Kop 5 Char"/>
    <w:aliases w:val="h5 Char,Level 3 - i Char"/>
    <w:link w:val="Kop5"/>
    <w:rsid w:val="00D45EAD"/>
    <w:rPr>
      <w:rFonts w:ascii="Cambria" w:eastAsia="Times New Roman" w:hAnsi="Cambria" w:cs="Times New Roman"/>
      <w:color w:val="243F60"/>
    </w:rPr>
  </w:style>
  <w:style w:type="character" w:customStyle="1" w:styleId="Kop6Char">
    <w:name w:val="Kop 6 Char"/>
    <w:aliases w:val="Legal Level 1. Char"/>
    <w:link w:val="Kop6"/>
    <w:rsid w:val="00D45EAD"/>
    <w:rPr>
      <w:rFonts w:ascii="Cambria" w:eastAsia="Times New Roman" w:hAnsi="Cambria" w:cs="Times New Roman"/>
      <w:i/>
      <w:iCs/>
      <w:color w:val="243F60"/>
    </w:rPr>
  </w:style>
  <w:style w:type="character" w:customStyle="1" w:styleId="Kop7Char">
    <w:name w:val="Kop 7 Char"/>
    <w:aliases w:val="h7 Char,Legal Level 1.1. Char"/>
    <w:link w:val="Kop7"/>
    <w:rsid w:val="00D45EAD"/>
    <w:rPr>
      <w:rFonts w:ascii="Cambria" w:eastAsia="Times New Roman" w:hAnsi="Cambria" w:cs="Times New Roman"/>
      <w:i/>
      <w:iCs/>
      <w:color w:val="404040"/>
    </w:rPr>
  </w:style>
  <w:style w:type="character" w:customStyle="1" w:styleId="Kop8Char">
    <w:name w:val="Kop 8 Char"/>
    <w:aliases w:val="h8 Char,Legal Level 1.1.1. Char1,Legal Level 1.1.1. Char Char"/>
    <w:link w:val="Kop8"/>
    <w:rsid w:val="00D45EAD"/>
    <w:rPr>
      <w:rFonts w:ascii="Cambria" w:eastAsia="Times New Roman" w:hAnsi="Cambria" w:cs="Times New Roman"/>
      <w:color w:val="404040"/>
      <w:sz w:val="20"/>
      <w:szCs w:val="20"/>
    </w:rPr>
  </w:style>
  <w:style w:type="character" w:customStyle="1" w:styleId="Kop9Char">
    <w:name w:val="Kop 9 Char"/>
    <w:aliases w:val="h9 Char,RFP Reference Char,(appendix) Char, (appendix) Char,appendix Char,Legal Level 1.1.1.1. Char,Reference Appendix Char"/>
    <w:link w:val="Kop9"/>
    <w:rsid w:val="00D45EAD"/>
    <w:rPr>
      <w:rFonts w:ascii="Cambria" w:eastAsia="Times New Roman" w:hAnsi="Cambria" w:cs="Times New Roman"/>
      <w:i/>
      <w:iCs/>
      <w:color w:val="404040"/>
      <w:sz w:val="20"/>
      <w:szCs w:val="20"/>
    </w:rPr>
  </w:style>
  <w:style w:type="numbering" w:customStyle="1" w:styleId="Nobralux">
    <w:name w:val="Nobralux"/>
    <w:uiPriority w:val="99"/>
    <w:rsid w:val="00E0710F"/>
  </w:style>
  <w:style w:type="paragraph" w:styleId="Citaat">
    <w:name w:val="Quote"/>
    <w:basedOn w:val="Standaard"/>
    <w:next w:val="Standaard"/>
    <w:link w:val="CitaatChar"/>
    <w:uiPriority w:val="29"/>
    <w:rsid w:val="00531B6C"/>
    <w:rPr>
      <w:i/>
      <w:iCs/>
      <w:color w:val="000000"/>
    </w:rPr>
  </w:style>
  <w:style w:type="character" w:customStyle="1" w:styleId="CitaatChar">
    <w:name w:val="Citaat Char"/>
    <w:link w:val="Citaat"/>
    <w:uiPriority w:val="29"/>
    <w:rsid w:val="00531B6C"/>
    <w:rPr>
      <w:rFonts w:ascii="Calibri" w:hAnsi="Calibri"/>
      <w:i/>
      <w:iCs/>
      <w:color w:val="000000"/>
    </w:rPr>
  </w:style>
  <w:style w:type="paragraph" w:styleId="Inhopg2">
    <w:name w:val="toc 2"/>
    <w:basedOn w:val="Standaard"/>
    <w:next w:val="Standaard"/>
    <w:autoRedefine/>
    <w:uiPriority w:val="39"/>
    <w:unhideWhenUsed/>
    <w:qFormat/>
    <w:rsid w:val="00C25E25"/>
    <w:pPr>
      <w:tabs>
        <w:tab w:val="left" w:pos="880"/>
        <w:tab w:val="right" w:leader="dot" w:pos="8080"/>
      </w:tabs>
      <w:spacing w:after="100"/>
      <w:ind w:left="567" w:right="-1" w:hanging="425"/>
    </w:pPr>
    <w:rPr>
      <w:noProof/>
    </w:rPr>
  </w:style>
  <w:style w:type="numbering" w:customStyle="1" w:styleId="Stijl1">
    <w:name w:val="Stijl1"/>
    <w:uiPriority w:val="99"/>
    <w:rsid w:val="00E63893"/>
    <w:pPr>
      <w:numPr>
        <w:numId w:val="6"/>
      </w:numPr>
    </w:pPr>
  </w:style>
  <w:style w:type="paragraph" w:styleId="Lijstopsomteken">
    <w:name w:val="List Bullet"/>
    <w:basedOn w:val="Standaard"/>
    <w:uiPriority w:val="99"/>
    <w:unhideWhenUsed/>
    <w:rsid w:val="00E44653"/>
    <w:pPr>
      <w:numPr>
        <w:numId w:val="1"/>
      </w:numPr>
      <w:contextualSpacing/>
    </w:pPr>
  </w:style>
  <w:style w:type="paragraph" w:styleId="Lijstopsomteken2">
    <w:name w:val="List Bullet 2"/>
    <w:basedOn w:val="Standaard"/>
    <w:uiPriority w:val="99"/>
    <w:unhideWhenUsed/>
    <w:rsid w:val="00E44653"/>
    <w:pPr>
      <w:numPr>
        <w:numId w:val="2"/>
      </w:numPr>
      <w:contextualSpacing/>
    </w:pPr>
  </w:style>
  <w:style w:type="paragraph" w:styleId="Lijstopsomteken3">
    <w:name w:val="List Bullet 3"/>
    <w:basedOn w:val="Standaard"/>
    <w:uiPriority w:val="99"/>
    <w:unhideWhenUsed/>
    <w:rsid w:val="00E44653"/>
    <w:pPr>
      <w:numPr>
        <w:numId w:val="3"/>
      </w:numPr>
      <w:contextualSpacing/>
    </w:pPr>
  </w:style>
  <w:style w:type="paragraph" w:styleId="Lijstopsomteken4">
    <w:name w:val="List Bullet 4"/>
    <w:basedOn w:val="Standaard"/>
    <w:uiPriority w:val="99"/>
    <w:unhideWhenUsed/>
    <w:rsid w:val="00E44653"/>
    <w:pPr>
      <w:numPr>
        <w:numId w:val="4"/>
      </w:numPr>
      <w:contextualSpacing/>
    </w:pPr>
  </w:style>
  <w:style w:type="paragraph" w:styleId="Lijstopsomteken5">
    <w:name w:val="List Bullet 5"/>
    <w:basedOn w:val="Standaard"/>
    <w:uiPriority w:val="99"/>
    <w:unhideWhenUsed/>
    <w:rsid w:val="00E44653"/>
    <w:pPr>
      <w:numPr>
        <w:numId w:val="5"/>
      </w:numPr>
      <w:contextualSpacing/>
    </w:pPr>
  </w:style>
  <w:style w:type="paragraph" w:styleId="Lijstvoortzetting">
    <w:name w:val="List Continue"/>
    <w:basedOn w:val="Standaard"/>
    <w:uiPriority w:val="99"/>
    <w:unhideWhenUsed/>
    <w:rsid w:val="00E44653"/>
    <w:pPr>
      <w:spacing w:after="120"/>
      <w:ind w:left="283"/>
      <w:contextualSpacing/>
    </w:pPr>
  </w:style>
  <w:style w:type="paragraph" w:styleId="Lijstvoortzetting3">
    <w:name w:val="List Continue 3"/>
    <w:basedOn w:val="Standaard"/>
    <w:uiPriority w:val="99"/>
    <w:unhideWhenUsed/>
    <w:rsid w:val="00E44653"/>
    <w:pPr>
      <w:spacing w:after="120"/>
      <w:ind w:left="849"/>
      <w:contextualSpacing/>
    </w:pPr>
  </w:style>
  <w:style w:type="paragraph" w:styleId="Lijst3">
    <w:name w:val="List 3"/>
    <w:basedOn w:val="Standaard"/>
    <w:uiPriority w:val="99"/>
    <w:unhideWhenUsed/>
    <w:rsid w:val="00E44653"/>
    <w:pPr>
      <w:ind w:left="849" w:hanging="283"/>
      <w:contextualSpacing/>
    </w:pPr>
  </w:style>
  <w:style w:type="paragraph" w:styleId="Lijst">
    <w:name w:val="List"/>
    <w:basedOn w:val="Standaard"/>
    <w:uiPriority w:val="99"/>
    <w:unhideWhenUsed/>
    <w:rsid w:val="00E44653"/>
    <w:pPr>
      <w:ind w:left="283" w:hanging="283"/>
      <w:contextualSpacing/>
    </w:pPr>
  </w:style>
  <w:style w:type="paragraph" w:styleId="Koptekst">
    <w:name w:val="header"/>
    <w:basedOn w:val="Standaard"/>
    <w:link w:val="KoptekstChar"/>
    <w:uiPriority w:val="99"/>
    <w:unhideWhenUsed/>
    <w:rsid w:val="00E44653"/>
    <w:pPr>
      <w:tabs>
        <w:tab w:val="center" w:pos="4536"/>
        <w:tab w:val="right" w:pos="9072"/>
      </w:tabs>
      <w:spacing w:line="240" w:lineRule="auto"/>
    </w:pPr>
  </w:style>
  <w:style w:type="character" w:customStyle="1" w:styleId="KoptekstChar">
    <w:name w:val="Koptekst Char"/>
    <w:link w:val="Koptekst"/>
    <w:uiPriority w:val="99"/>
    <w:rsid w:val="00E44653"/>
    <w:rPr>
      <w:rFonts w:ascii="Calibri" w:hAnsi="Calibri"/>
    </w:rPr>
  </w:style>
  <w:style w:type="paragraph" w:styleId="Voetnoottekst">
    <w:name w:val="footnote text"/>
    <w:basedOn w:val="Standaard"/>
    <w:link w:val="VoetnoottekstChar"/>
    <w:semiHidden/>
    <w:unhideWhenUsed/>
    <w:rsid w:val="00937FEF"/>
    <w:pPr>
      <w:spacing w:line="240" w:lineRule="auto"/>
    </w:pPr>
    <w:rPr>
      <w:sz w:val="18"/>
      <w:szCs w:val="20"/>
    </w:rPr>
  </w:style>
  <w:style w:type="character" w:customStyle="1" w:styleId="VoetnoottekstChar">
    <w:name w:val="Voetnoottekst Char"/>
    <w:link w:val="Voetnoottekst"/>
    <w:semiHidden/>
    <w:rsid w:val="00937FEF"/>
    <w:rPr>
      <w:rFonts w:ascii="Calibri" w:hAnsi="Calibri"/>
      <w:sz w:val="18"/>
      <w:szCs w:val="20"/>
    </w:rPr>
  </w:style>
  <w:style w:type="character" w:styleId="Voetnootmarkering">
    <w:name w:val="footnote reference"/>
    <w:uiPriority w:val="99"/>
    <w:semiHidden/>
    <w:unhideWhenUsed/>
    <w:rsid w:val="003D79F4"/>
    <w:rPr>
      <w:vertAlign w:val="superscript"/>
    </w:rPr>
  </w:style>
  <w:style w:type="paragraph" w:styleId="Eindnoottekst">
    <w:name w:val="endnote text"/>
    <w:basedOn w:val="Standaard"/>
    <w:link w:val="EindnoottekstChar"/>
    <w:uiPriority w:val="99"/>
    <w:semiHidden/>
    <w:unhideWhenUsed/>
    <w:rsid w:val="003D79F4"/>
    <w:pPr>
      <w:spacing w:line="240" w:lineRule="auto"/>
    </w:pPr>
    <w:rPr>
      <w:szCs w:val="20"/>
    </w:rPr>
  </w:style>
  <w:style w:type="character" w:customStyle="1" w:styleId="EindnoottekstChar">
    <w:name w:val="Eindnoottekst Char"/>
    <w:link w:val="Eindnoottekst"/>
    <w:uiPriority w:val="99"/>
    <w:semiHidden/>
    <w:rsid w:val="003D79F4"/>
    <w:rPr>
      <w:rFonts w:ascii="Calibri" w:hAnsi="Calibri"/>
      <w:sz w:val="20"/>
      <w:szCs w:val="20"/>
    </w:rPr>
  </w:style>
  <w:style w:type="character" w:styleId="Eindnootmarkering">
    <w:name w:val="endnote reference"/>
    <w:uiPriority w:val="99"/>
    <w:semiHidden/>
    <w:unhideWhenUsed/>
    <w:rsid w:val="003D79F4"/>
    <w:rPr>
      <w:vertAlign w:val="superscript"/>
    </w:rPr>
  </w:style>
  <w:style w:type="paragraph" w:styleId="Voettekst">
    <w:name w:val="footer"/>
    <w:basedOn w:val="Standaard"/>
    <w:link w:val="VoettekstChar"/>
    <w:uiPriority w:val="99"/>
    <w:unhideWhenUsed/>
    <w:rsid w:val="005E47AA"/>
    <w:pPr>
      <w:tabs>
        <w:tab w:val="center" w:pos="4536"/>
        <w:tab w:val="right" w:pos="9072"/>
      </w:tabs>
      <w:spacing w:line="240" w:lineRule="auto"/>
    </w:pPr>
  </w:style>
  <w:style w:type="character" w:customStyle="1" w:styleId="VoettekstChar">
    <w:name w:val="Voettekst Char"/>
    <w:link w:val="Voettekst"/>
    <w:uiPriority w:val="99"/>
    <w:rsid w:val="005E47AA"/>
    <w:rPr>
      <w:rFonts w:ascii="Calibri" w:hAnsi="Calibri"/>
    </w:rPr>
  </w:style>
  <w:style w:type="table" w:styleId="Lichtelijst">
    <w:name w:val="Light List"/>
    <w:basedOn w:val="Standaardtabel"/>
    <w:uiPriority w:val="61"/>
    <w:rsid w:val="00B4163D"/>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ntekst">
    <w:name w:val="Balloon Text"/>
    <w:basedOn w:val="Standaard"/>
    <w:link w:val="BallontekstChar"/>
    <w:uiPriority w:val="99"/>
    <w:semiHidden/>
    <w:unhideWhenUsed/>
    <w:rsid w:val="00B4163D"/>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B4163D"/>
    <w:rPr>
      <w:rFonts w:ascii="Tahoma" w:hAnsi="Tahoma" w:cs="Tahoma"/>
      <w:sz w:val="16"/>
      <w:szCs w:val="16"/>
    </w:rPr>
  </w:style>
  <w:style w:type="table" w:styleId="Tabelraster">
    <w:name w:val="Table Grid"/>
    <w:basedOn w:val="Standaardtabel"/>
    <w:uiPriority w:val="59"/>
    <w:rsid w:val="002B7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2B7DD3"/>
    <w:rPr>
      <w:sz w:val="22"/>
      <w:szCs w:val="22"/>
      <w:lang w:eastAsia="en-US"/>
    </w:rPr>
  </w:style>
  <w:style w:type="table" w:customStyle="1" w:styleId="Infra-Lux2">
    <w:name w:val="Infra-Lux 2"/>
    <w:basedOn w:val="Standaardtabel"/>
    <w:uiPriority w:val="99"/>
    <w:rsid w:val="00743F0B"/>
    <w:pPr>
      <w:keepNext/>
      <w:keepLines/>
      <w:contextualSpacing/>
    </w:pPr>
    <w:tblPr>
      <w:tblStyleRowBandSize w:val="1"/>
    </w:tblPr>
    <w:tblStylePr w:type="firstRow">
      <w:pPr>
        <w:wordWrap/>
        <w:spacing w:beforeLines="0" w:before="0" w:beforeAutospacing="0" w:afterLines="0" w:after="0" w:afterAutospacing="0"/>
      </w:pPr>
      <w:rPr>
        <w:rFonts w:ascii="Calibri" w:hAnsi="Calibri"/>
        <w:b/>
        <w:color w:val="FFFFFF"/>
        <w:sz w:val="22"/>
      </w:rPr>
      <w:tblPr/>
      <w:tcPr>
        <w:shd w:val="clear" w:color="auto" w:fill="000000" w:themeFill="text1"/>
      </w:tcPr>
    </w:tblStylePr>
    <w:tblStylePr w:type="lastRow">
      <w:rPr>
        <w:b/>
      </w:rPr>
      <w:tblPr/>
      <w:tcPr>
        <w:tcBorders>
          <w:top w:val="single" w:sz="8" w:space="0" w:color="auto"/>
        </w:tcBorders>
      </w:tcPr>
    </w:tblStylePr>
    <w:tblStylePr w:type="firstCol">
      <w:tblPr/>
      <w:tcPr>
        <w:tcBorders>
          <w:left w:val="nil"/>
          <w:right w:val="single" w:sz="8" w:space="0" w:color="auto"/>
        </w:tcBorders>
      </w:tcPr>
    </w:tblStylePr>
    <w:tblStylePr w:type="lastCol">
      <w:rPr>
        <w:b w:val="0"/>
      </w:rPr>
      <w:tblPr/>
      <w:tcPr>
        <w:tcBorders>
          <w:left w:val="single" w:sz="8" w:space="0" w:color="auto"/>
        </w:tcBorders>
      </w:tcPr>
    </w:tblStylePr>
    <w:tblStylePr w:type="band2Horz">
      <w:tblPr/>
      <w:tcPr>
        <w:shd w:val="clear" w:color="auto" w:fill="F2F2F2"/>
      </w:tcPr>
    </w:tblStylePr>
    <w:tblStylePr w:type="neCell">
      <w:tblPr/>
      <w:tcPr>
        <w:tcBorders>
          <w:top w:val="nil"/>
          <w:left w:val="nil"/>
          <w:bottom w:val="nil"/>
          <w:right w:val="nil"/>
          <w:insideH w:val="nil"/>
          <w:insideV w:val="nil"/>
          <w:tl2br w:val="nil"/>
          <w:tr2bl w:val="nil"/>
        </w:tcBorders>
      </w:tcPr>
    </w:tblStylePr>
  </w:style>
  <w:style w:type="paragraph" w:styleId="Bijschrift">
    <w:name w:val="caption"/>
    <w:basedOn w:val="Standaard"/>
    <w:next w:val="Standaard"/>
    <w:uiPriority w:val="35"/>
    <w:unhideWhenUsed/>
    <w:qFormat/>
    <w:rsid w:val="00F77B17"/>
    <w:pPr>
      <w:keepLines/>
      <w:spacing w:before="60" w:line="240" w:lineRule="auto"/>
    </w:pPr>
    <w:rPr>
      <w:bCs/>
      <w:i/>
      <w:sz w:val="18"/>
      <w:szCs w:val="18"/>
    </w:rPr>
  </w:style>
  <w:style w:type="paragraph" w:styleId="Kopvaninhoudsopgave">
    <w:name w:val="TOC Heading"/>
    <w:basedOn w:val="Kop1"/>
    <w:next w:val="Standaard"/>
    <w:link w:val="KopvaninhoudsopgaveChar"/>
    <w:uiPriority w:val="39"/>
    <w:unhideWhenUsed/>
    <w:qFormat/>
    <w:rsid w:val="00223D75"/>
    <w:pPr>
      <w:numPr>
        <w:numId w:val="0"/>
      </w:numPr>
    </w:pPr>
  </w:style>
  <w:style w:type="paragraph" w:styleId="Inhopg1">
    <w:name w:val="toc 1"/>
    <w:basedOn w:val="Standaard"/>
    <w:next w:val="Standaard"/>
    <w:autoRedefine/>
    <w:uiPriority w:val="39"/>
    <w:unhideWhenUsed/>
    <w:qFormat/>
    <w:rsid w:val="002454F1"/>
    <w:pPr>
      <w:tabs>
        <w:tab w:val="right" w:leader="dot" w:pos="8080"/>
      </w:tabs>
      <w:spacing w:after="100"/>
      <w:ind w:left="567" w:hanging="425"/>
    </w:pPr>
  </w:style>
  <w:style w:type="paragraph" w:styleId="Inhopg3">
    <w:name w:val="toc 3"/>
    <w:basedOn w:val="Standaard"/>
    <w:next w:val="Standaard"/>
    <w:autoRedefine/>
    <w:uiPriority w:val="39"/>
    <w:unhideWhenUsed/>
    <w:qFormat/>
    <w:rsid w:val="00DC277D"/>
    <w:pPr>
      <w:spacing w:after="100"/>
      <w:ind w:left="440"/>
    </w:pPr>
  </w:style>
  <w:style w:type="character" w:styleId="Hyperlink">
    <w:name w:val="Hyperlink"/>
    <w:uiPriority w:val="99"/>
    <w:unhideWhenUsed/>
    <w:rsid w:val="00DC277D"/>
    <w:rPr>
      <w:color w:val="0000FF"/>
      <w:u w:val="single"/>
    </w:rPr>
  </w:style>
  <w:style w:type="paragraph" w:styleId="Ondertitel">
    <w:name w:val="Subtitle"/>
    <w:basedOn w:val="Standaard"/>
    <w:next w:val="Standaard"/>
    <w:link w:val="OndertitelChar"/>
    <w:uiPriority w:val="11"/>
    <w:qFormat/>
    <w:rsid w:val="00E42DF5"/>
    <w:pPr>
      <w:spacing w:after="120" w:line="240" w:lineRule="auto"/>
    </w:pPr>
    <w:rPr>
      <w:sz w:val="36"/>
      <w:szCs w:val="36"/>
    </w:rPr>
  </w:style>
  <w:style w:type="character" w:customStyle="1" w:styleId="OndertitelChar">
    <w:name w:val="Ondertitel Char"/>
    <w:link w:val="Ondertitel"/>
    <w:uiPriority w:val="11"/>
    <w:rsid w:val="00E42DF5"/>
    <w:rPr>
      <w:sz w:val="36"/>
      <w:szCs w:val="36"/>
      <w:lang w:eastAsia="en-US"/>
    </w:rPr>
  </w:style>
  <w:style w:type="paragraph" w:customStyle="1" w:styleId="Colofonkop">
    <w:name w:val="Colofonkop"/>
    <w:basedOn w:val="Standaard"/>
    <w:link w:val="ColofonkopChar"/>
    <w:rsid w:val="005E6DAC"/>
    <w:pPr>
      <w:ind w:left="431" w:hanging="431"/>
    </w:pPr>
    <w:rPr>
      <w:rFonts w:ascii="Garamond" w:hAnsi="Garamond"/>
      <w:b/>
      <w:color w:val="02488E"/>
      <w:sz w:val="36"/>
    </w:rPr>
  </w:style>
  <w:style w:type="character" w:customStyle="1" w:styleId="KopvaninhoudsopgaveChar">
    <w:name w:val="Kop van inhoudsopgave Char"/>
    <w:link w:val="Kopvaninhoudsopgave"/>
    <w:uiPriority w:val="39"/>
    <w:rsid w:val="00223D75"/>
    <w:rPr>
      <w:rFonts w:eastAsia="Times New Roman"/>
      <w:b/>
      <w:bCs/>
      <w:color w:val="93115A"/>
      <w:sz w:val="48"/>
      <w:szCs w:val="48"/>
      <w:lang w:eastAsia="en-US"/>
    </w:rPr>
  </w:style>
  <w:style w:type="character" w:customStyle="1" w:styleId="ColofonkopChar">
    <w:name w:val="Colofonkop Char"/>
    <w:link w:val="Colofonkop"/>
    <w:rsid w:val="005E6DAC"/>
    <w:rPr>
      <w:rFonts w:ascii="Garamond" w:eastAsia="Times New Roman" w:hAnsi="Garamond" w:cs="Times New Roman"/>
      <w:b w:val="0"/>
      <w:bCs w:val="0"/>
      <w:color w:val="02488E"/>
      <w:sz w:val="36"/>
      <w:szCs w:val="28"/>
      <w:shd w:val="clear" w:color="auto" w:fill="02488E"/>
    </w:rPr>
  </w:style>
  <w:style w:type="table" w:styleId="Gemiddeldearcering1">
    <w:name w:val="Medium Shading 1"/>
    <w:basedOn w:val="Standaardtabel"/>
    <w:uiPriority w:val="63"/>
    <w:rsid w:val="007D582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tijl2">
    <w:name w:val="Stijl2"/>
    <w:basedOn w:val="Standaardtabel"/>
    <w:uiPriority w:val="99"/>
    <w:rsid w:val="009A0723"/>
    <w:tblPr/>
    <w:tcPr>
      <w:shd w:val="clear" w:color="auto" w:fill="FFFFFF"/>
    </w:tcPr>
    <w:tblStylePr w:type="firstRow">
      <w:tblPr/>
      <w:tcPr>
        <w:shd w:val="clear" w:color="auto" w:fill="0D0D0D"/>
      </w:tcPr>
    </w:tblStylePr>
    <w:tblStylePr w:type="lastRow">
      <w:tblPr/>
      <w:tcPr>
        <w:tcBorders>
          <w:top w:val="single" w:sz="6" w:space="0" w:color="auto"/>
        </w:tcBorders>
        <w:shd w:val="clear" w:color="auto" w:fill="FFFFFF"/>
      </w:tcPr>
    </w:tblStylePr>
    <w:tblStylePr w:type="lastCol">
      <w:rPr>
        <w:b w:val="0"/>
      </w:rPr>
    </w:tblStylePr>
  </w:style>
  <w:style w:type="numbering" w:customStyle="1" w:styleId="Nobralux0">
    <w:name w:val="Nobralux"/>
    <w:next w:val="Nobralux"/>
    <w:uiPriority w:val="99"/>
    <w:rsid w:val="00E0710F"/>
  </w:style>
  <w:style w:type="paragraph" w:customStyle="1" w:styleId="Voettekst0">
    <w:name w:val="Voet tekst"/>
    <w:basedOn w:val="Koptekst"/>
    <w:link w:val="VoettekstChar0"/>
    <w:rsid w:val="00223D75"/>
    <w:pPr>
      <w:jc w:val="both"/>
    </w:pPr>
    <w:rPr>
      <w:color w:val="931119"/>
    </w:rPr>
  </w:style>
  <w:style w:type="table" w:customStyle="1" w:styleId="Nobraluxtabel">
    <w:name w:val="Nobralux tabel"/>
    <w:basedOn w:val="Standaardtabel"/>
    <w:uiPriority w:val="99"/>
    <w:rsid w:val="00AB15B9"/>
    <w:tblPr/>
  </w:style>
  <w:style w:type="character" w:customStyle="1" w:styleId="VoettekstChar0">
    <w:name w:val="Voet tekst Char"/>
    <w:basedOn w:val="KoptekstChar"/>
    <w:link w:val="Voettekst0"/>
    <w:rsid w:val="00223D75"/>
    <w:rPr>
      <w:rFonts w:ascii="Calibri" w:hAnsi="Calibri"/>
      <w:color w:val="931119"/>
      <w:szCs w:val="22"/>
      <w:lang w:eastAsia="en-US"/>
    </w:rPr>
  </w:style>
  <w:style w:type="table" w:customStyle="1" w:styleId="NobraluxTabel0">
    <w:name w:val="Nobralux Tabel"/>
    <w:basedOn w:val="Standaardtabel"/>
    <w:uiPriority w:val="99"/>
    <w:rsid w:val="009468EE"/>
    <w:tblPr/>
  </w:style>
  <w:style w:type="numbering" w:customStyle="1" w:styleId="Geenlijst1">
    <w:name w:val="Geen lijst1"/>
    <w:next w:val="Geenlijst"/>
    <w:uiPriority w:val="99"/>
    <w:semiHidden/>
    <w:unhideWhenUsed/>
    <w:rsid w:val="00843AA7"/>
  </w:style>
  <w:style w:type="paragraph" w:customStyle="1" w:styleId="Kop1zondernummering">
    <w:name w:val="Kop 1 zonder nummering"/>
    <w:basedOn w:val="Kop1"/>
    <w:next w:val="Standaard"/>
    <w:rsid w:val="00843AA7"/>
    <w:pPr>
      <w:keepNext w:val="0"/>
      <w:keepLines w:val="0"/>
      <w:pageBreakBefore w:val="0"/>
      <w:numPr>
        <w:numId w:val="0"/>
      </w:numPr>
      <w:tabs>
        <w:tab w:val="left" w:pos="851"/>
        <w:tab w:val="left" w:pos="2127"/>
      </w:tabs>
      <w:spacing w:after="500" w:line="276" w:lineRule="auto"/>
    </w:pPr>
    <w:rPr>
      <w:rFonts w:ascii="Tahoma" w:hAnsi="Tahoma"/>
      <w:color w:val="457C82"/>
      <w:sz w:val="28"/>
      <w:szCs w:val="28"/>
      <w:lang w:val="x-none" w:eastAsia="x-none"/>
    </w:rPr>
  </w:style>
  <w:style w:type="paragraph" w:customStyle="1" w:styleId="Kop2zondernummering">
    <w:name w:val="Kop 2 zonder nummering"/>
    <w:basedOn w:val="Kop2"/>
    <w:next w:val="Standaard"/>
    <w:rsid w:val="00843AA7"/>
    <w:pPr>
      <w:keepLines w:val="0"/>
      <w:numPr>
        <w:ilvl w:val="0"/>
        <w:numId w:val="0"/>
      </w:numPr>
      <w:pBdr>
        <w:top w:val="single" w:sz="4" w:space="1" w:color="457C82"/>
        <w:bottom w:val="single" w:sz="4" w:space="1" w:color="457C82"/>
      </w:pBdr>
      <w:tabs>
        <w:tab w:val="left" w:pos="851"/>
      </w:tabs>
      <w:spacing w:before="0" w:after="120" w:line="240" w:lineRule="auto"/>
    </w:pPr>
    <w:rPr>
      <w:rFonts w:ascii="Tahoma" w:hAnsi="Tahoma"/>
      <w:iCs/>
      <w:color w:val="auto"/>
      <w:sz w:val="24"/>
      <w:szCs w:val="18"/>
      <w:lang w:val="x-none" w:eastAsia="x-none"/>
    </w:rPr>
  </w:style>
  <w:style w:type="paragraph" w:customStyle="1" w:styleId="Kop3zondernummering">
    <w:name w:val="Kop 3 zonder nummering"/>
    <w:basedOn w:val="Kop3"/>
    <w:next w:val="Standaard"/>
    <w:rsid w:val="00843AA7"/>
    <w:pPr>
      <w:keepLines w:val="0"/>
      <w:numPr>
        <w:ilvl w:val="0"/>
        <w:numId w:val="0"/>
      </w:numPr>
      <w:tabs>
        <w:tab w:val="left" w:pos="851"/>
      </w:tabs>
      <w:spacing w:before="0" w:after="60" w:line="240" w:lineRule="auto"/>
    </w:pPr>
    <w:rPr>
      <w:rFonts w:ascii="Tahoma" w:hAnsi="Tahoma"/>
      <w:color w:val="auto"/>
      <w:sz w:val="20"/>
      <w:szCs w:val="20"/>
      <w:lang w:val="x-none" w:eastAsia="x-none"/>
    </w:rPr>
  </w:style>
  <w:style w:type="paragraph" w:customStyle="1" w:styleId="Kop4zondernummering">
    <w:name w:val="Kop 4 zonder nummering"/>
    <w:basedOn w:val="Kop4"/>
    <w:next w:val="Standaard"/>
    <w:rsid w:val="00843AA7"/>
    <w:pPr>
      <w:keepLines w:val="0"/>
      <w:tabs>
        <w:tab w:val="left" w:pos="851"/>
      </w:tabs>
      <w:spacing w:before="0" w:after="60" w:line="240" w:lineRule="auto"/>
    </w:pPr>
    <w:rPr>
      <w:rFonts w:ascii="Tahoma" w:hAnsi="Tahoma"/>
      <w:iCs w:val="0"/>
      <w:color w:val="auto"/>
      <w:sz w:val="20"/>
      <w:szCs w:val="28"/>
      <w:lang w:val="x-none" w:eastAsia="x-none"/>
    </w:rPr>
  </w:style>
  <w:style w:type="character" w:customStyle="1" w:styleId="briefkopjes">
    <w:name w:val="briefkopjes"/>
    <w:rsid w:val="00843AA7"/>
    <w:rPr>
      <w:rFonts w:ascii="Verdana" w:hAnsi="Verdana"/>
      <w:spacing w:val="0"/>
      <w:sz w:val="17"/>
    </w:rPr>
  </w:style>
  <w:style w:type="table" w:customStyle="1" w:styleId="Tabelraster1">
    <w:name w:val="Tabelraster1"/>
    <w:basedOn w:val="Standaardtabel"/>
    <w:next w:val="Tabelraster"/>
    <w:uiPriority w:val="59"/>
    <w:rsid w:val="00843AA7"/>
    <w:pPr>
      <w:spacing w:line="24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843AA7"/>
  </w:style>
  <w:style w:type="paragraph" w:customStyle="1" w:styleId="Inhoudsopgave">
    <w:name w:val="Inhoudsopgave"/>
    <w:basedOn w:val="Kop1zondernummering"/>
    <w:next w:val="Standaard"/>
    <w:rsid w:val="00843AA7"/>
  </w:style>
  <w:style w:type="paragraph" w:customStyle="1" w:styleId="Bijlagegenummerd">
    <w:name w:val="Bijlage genummerd"/>
    <w:basedOn w:val="Standaard"/>
    <w:next w:val="Standaard"/>
    <w:qFormat/>
    <w:rsid w:val="00843AA7"/>
    <w:pPr>
      <w:numPr>
        <w:numId w:val="16"/>
      </w:numPr>
      <w:spacing w:after="500" w:line="276" w:lineRule="auto"/>
      <w:ind w:left="357" w:hanging="357"/>
    </w:pPr>
    <w:rPr>
      <w:rFonts w:ascii="Tahoma" w:eastAsia="Times New Roman" w:hAnsi="Tahoma"/>
      <w:b/>
      <w:sz w:val="28"/>
      <w:szCs w:val="20"/>
      <w:lang w:eastAsia="nl-NL"/>
    </w:rPr>
  </w:style>
  <w:style w:type="paragraph" w:customStyle="1" w:styleId="Offertetitel">
    <w:name w:val="Offerte titel"/>
    <w:basedOn w:val="Standaard"/>
    <w:rsid w:val="00843AA7"/>
    <w:pPr>
      <w:widowControl w:val="0"/>
      <w:spacing w:line="276" w:lineRule="auto"/>
    </w:pPr>
    <w:rPr>
      <w:rFonts w:ascii="Tahoma" w:eastAsia="Times New Roman" w:hAnsi="Tahoma"/>
      <w:b/>
      <w:snapToGrid w:val="0"/>
      <w:sz w:val="32"/>
      <w:szCs w:val="20"/>
      <w:lang w:eastAsia="nl-NL"/>
    </w:rPr>
  </w:style>
  <w:style w:type="character" w:styleId="Verwijzingopmerking">
    <w:name w:val="annotation reference"/>
    <w:semiHidden/>
    <w:rsid w:val="00843AA7"/>
    <w:rPr>
      <w:rFonts w:ascii="Univers" w:hAnsi="Univers"/>
      <w:dstrike w:val="0"/>
      <w:color w:val="auto"/>
      <w:sz w:val="20"/>
      <w:vertAlign w:val="baseline"/>
    </w:rPr>
  </w:style>
  <w:style w:type="paragraph" w:styleId="Tekstopmerking">
    <w:name w:val="annotation text"/>
    <w:basedOn w:val="Standaard"/>
    <w:link w:val="TekstopmerkingChar"/>
    <w:semiHidden/>
    <w:rsid w:val="00843AA7"/>
    <w:pPr>
      <w:spacing w:line="300" w:lineRule="atLeast"/>
    </w:pPr>
    <w:rPr>
      <w:rFonts w:ascii="Tahoma" w:eastAsia="Times New Roman" w:hAnsi="Tahoma"/>
      <w:szCs w:val="20"/>
      <w:lang w:val="x-none"/>
    </w:rPr>
  </w:style>
  <w:style w:type="character" w:customStyle="1" w:styleId="TekstopmerkingChar">
    <w:name w:val="Tekst opmerking Char"/>
    <w:basedOn w:val="Standaardalinea-lettertype"/>
    <w:link w:val="Tekstopmerking"/>
    <w:semiHidden/>
    <w:rsid w:val="00843AA7"/>
    <w:rPr>
      <w:rFonts w:ascii="Tahoma" w:eastAsia="Times New Roman" w:hAnsi="Tahoma"/>
      <w:lang w:val="x-none" w:eastAsia="en-US"/>
    </w:rPr>
  </w:style>
  <w:style w:type="paragraph" w:customStyle="1" w:styleId="FormLabel">
    <w:name w:val="Form Label"/>
    <w:basedOn w:val="Standaard"/>
    <w:rsid w:val="00843AA7"/>
    <w:pPr>
      <w:numPr>
        <w:numId w:val="8"/>
      </w:numPr>
      <w:tabs>
        <w:tab w:val="clear" w:pos="1080"/>
      </w:tabs>
      <w:spacing w:line="280" w:lineRule="exact"/>
      <w:ind w:left="0" w:firstLine="0"/>
    </w:pPr>
    <w:rPr>
      <w:rFonts w:ascii="Tahoma" w:eastAsia="Times New Roman" w:hAnsi="Tahoma"/>
      <w:szCs w:val="20"/>
      <w:lang w:val="en-GB"/>
    </w:rPr>
  </w:style>
  <w:style w:type="paragraph" w:styleId="Plattetekst">
    <w:name w:val="Body Text"/>
    <w:basedOn w:val="Standaard"/>
    <w:link w:val="PlattetekstChar"/>
    <w:rsid w:val="00843AA7"/>
    <w:pPr>
      <w:spacing w:line="300" w:lineRule="atLeast"/>
    </w:pPr>
    <w:rPr>
      <w:rFonts w:ascii="Verdana" w:eastAsia="Times New Roman" w:hAnsi="Verdana"/>
      <w:sz w:val="24"/>
      <w:szCs w:val="20"/>
      <w:lang w:val="x-none"/>
    </w:rPr>
  </w:style>
  <w:style w:type="character" w:customStyle="1" w:styleId="PlattetekstChar">
    <w:name w:val="Platte tekst Char"/>
    <w:basedOn w:val="Standaardalinea-lettertype"/>
    <w:link w:val="Plattetekst"/>
    <w:rsid w:val="00843AA7"/>
    <w:rPr>
      <w:rFonts w:ascii="Verdana" w:eastAsia="Times New Roman" w:hAnsi="Verdana"/>
      <w:sz w:val="24"/>
      <w:lang w:val="x-none" w:eastAsia="en-US"/>
    </w:rPr>
  </w:style>
  <w:style w:type="paragraph" w:customStyle="1" w:styleId="bijschrift0">
    <w:name w:val="bijschrift"/>
    <w:basedOn w:val="Standaard"/>
    <w:rsid w:val="00843AA7"/>
    <w:pPr>
      <w:widowControl w:val="0"/>
      <w:spacing w:line="300" w:lineRule="atLeast"/>
    </w:pPr>
    <w:rPr>
      <w:rFonts w:ascii="Tahoma" w:eastAsia="Times New Roman" w:hAnsi="Tahoma"/>
      <w:snapToGrid w:val="0"/>
      <w:spacing w:val="-3"/>
      <w:szCs w:val="20"/>
      <w:lang w:eastAsia="nl-NL"/>
    </w:rPr>
  </w:style>
  <w:style w:type="paragraph" w:customStyle="1" w:styleId="uitzend2">
    <w:name w:val="uitzend2"/>
    <w:basedOn w:val="Standaard"/>
    <w:next w:val="Standaard"/>
    <w:link w:val="uitzend2Char"/>
    <w:autoRedefine/>
    <w:rsid w:val="00843AA7"/>
    <w:pPr>
      <w:numPr>
        <w:numId w:val="9"/>
      </w:numPr>
      <w:tabs>
        <w:tab w:val="clear" w:pos="796"/>
        <w:tab w:val="num" w:pos="426"/>
      </w:tabs>
      <w:spacing w:line="300" w:lineRule="atLeast"/>
      <w:ind w:left="284" w:hanging="284"/>
    </w:pPr>
    <w:rPr>
      <w:rFonts w:ascii="Tahoma" w:eastAsia="Times New Roman" w:hAnsi="Tahoma"/>
      <w:b/>
      <w:sz w:val="24"/>
      <w:szCs w:val="20"/>
      <w:lang w:val="x-none"/>
    </w:rPr>
  </w:style>
  <w:style w:type="character" w:customStyle="1" w:styleId="uitzend2Char">
    <w:name w:val="uitzend2 Char"/>
    <w:link w:val="uitzend2"/>
    <w:rsid w:val="00843AA7"/>
    <w:rPr>
      <w:rFonts w:ascii="Tahoma" w:eastAsia="Times New Roman" w:hAnsi="Tahoma"/>
      <w:b/>
      <w:sz w:val="24"/>
      <w:lang w:val="x-none" w:eastAsia="en-US"/>
    </w:rPr>
  </w:style>
  <w:style w:type="paragraph" w:customStyle="1" w:styleId="uitzend4">
    <w:name w:val="uitzend4"/>
    <w:basedOn w:val="Kop3"/>
    <w:autoRedefine/>
    <w:rsid w:val="00843AA7"/>
    <w:pPr>
      <w:keepLines w:val="0"/>
      <w:numPr>
        <w:ilvl w:val="0"/>
        <w:numId w:val="0"/>
      </w:numPr>
      <w:tabs>
        <w:tab w:val="num" w:pos="567"/>
        <w:tab w:val="num" w:pos="796"/>
        <w:tab w:val="left" w:pos="851"/>
      </w:tabs>
      <w:spacing w:after="120" w:line="300" w:lineRule="atLeast"/>
      <w:ind w:left="709" w:hanging="360"/>
    </w:pPr>
    <w:rPr>
      <w:rFonts w:ascii="Arial" w:hAnsi="Arial"/>
      <w:bCs w:val="0"/>
      <w:color w:val="auto"/>
      <w:sz w:val="20"/>
      <w:szCs w:val="20"/>
      <w:lang w:val="x-none"/>
    </w:rPr>
  </w:style>
  <w:style w:type="paragraph" w:styleId="Plattetekstinspringen">
    <w:name w:val="Body Text Indent"/>
    <w:basedOn w:val="Standaard"/>
    <w:link w:val="PlattetekstinspringenChar"/>
    <w:uiPriority w:val="99"/>
    <w:semiHidden/>
    <w:unhideWhenUsed/>
    <w:rsid w:val="00843AA7"/>
    <w:pPr>
      <w:spacing w:after="120" w:line="276" w:lineRule="auto"/>
      <w:ind w:left="283"/>
    </w:pPr>
    <w:rPr>
      <w:rFonts w:ascii="Verdana" w:eastAsia="Times New Roman" w:hAnsi="Verdana"/>
      <w:sz w:val="18"/>
      <w:szCs w:val="20"/>
      <w:lang w:val="x-none" w:eastAsia="x-none"/>
    </w:rPr>
  </w:style>
  <w:style w:type="character" w:customStyle="1" w:styleId="PlattetekstinspringenChar">
    <w:name w:val="Platte tekst inspringen Char"/>
    <w:basedOn w:val="Standaardalinea-lettertype"/>
    <w:link w:val="Plattetekstinspringen"/>
    <w:uiPriority w:val="99"/>
    <w:semiHidden/>
    <w:rsid w:val="00843AA7"/>
    <w:rPr>
      <w:rFonts w:ascii="Verdana" w:eastAsia="Times New Roman" w:hAnsi="Verdana"/>
      <w:sz w:val="18"/>
      <w:lang w:val="x-none" w:eastAsia="x-none"/>
    </w:rPr>
  </w:style>
  <w:style w:type="paragraph" w:customStyle="1" w:styleId="Bullet1">
    <w:name w:val="Bullet 1"/>
    <w:basedOn w:val="Standaard"/>
    <w:rsid w:val="00843AA7"/>
    <w:pPr>
      <w:numPr>
        <w:ilvl w:val="6"/>
        <w:numId w:val="10"/>
      </w:numPr>
      <w:spacing w:line="300" w:lineRule="atLeast"/>
    </w:pPr>
    <w:rPr>
      <w:rFonts w:ascii="Tahoma" w:eastAsia="Times New Roman" w:hAnsi="Tahoma"/>
      <w:szCs w:val="20"/>
      <w:lang w:val="en-GB"/>
    </w:rPr>
  </w:style>
  <w:style w:type="paragraph" w:customStyle="1" w:styleId="Bullet2">
    <w:name w:val="Bullet 2"/>
    <w:basedOn w:val="Standaard"/>
    <w:rsid w:val="00843AA7"/>
    <w:pPr>
      <w:numPr>
        <w:ilvl w:val="8"/>
        <w:numId w:val="10"/>
      </w:numPr>
      <w:spacing w:line="300" w:lineRule="atLeast"/>
    </w:pPr>
    <w:rPr>
      <w:rFonts w:ascii="Tahoma" w:eastAsia="Times New Roman" w:hAnsi="Tahoma"/>
      <w:szCs w:val="20"/>
      <w:lang w:val="en-GB"/>
    </w:rPr>
  </w:style>
  <w:style w:type="paragraph" w:customStyle="1" w:styleId="AlineaNum">
    <w:name w:val="AlineaNum"/>
    <w:basedOn w:val="Standaard"/>
    <w:rsid w:val="00843AA7"/>
    <w:pPr>
      <w:keepLines/>
      <w:numPr>
        <w:ilvl w:val="4"/>
        <w:numId w:val="10"/>
      </w:numPr>
      <w:tabs>
        <w:tab w:val="left" w:pos="720"/>
      </w:tabs>
      <w:spacing w:before="240" w:line="280" w:lineRule="atLeast"/>
    </w:pPr>
    <w:rPr>
      <w:rFonts w:ascii="Tahoma" w:eastAsia="Times New Roman" w:hAnsi="Tahoma"/>
      <w:szCs w:val="20"/>
    </w:rPr>
  </w:style>
  <w:style w:type="paragraph" w:customStyle="1" w:styleId="AliBijlageNum">
    <w:name w:val="AliBijlageNum"/>
    <w:basedOn w:val="Standaard"/>
    <w:rsid w:val="00843AA7"/>
    <w:pPr>
      <w:keepLines/>
      <w:numPr>
        <w:ilvl w:val="5"/>
        <w:numId w:val="10"/>
      </w:numPr>
      <w:tabs>
        <w:tab w:val="left" w:pos="720"/>
      </w:tabs>
      <w:spacing w:before="260" w:line="300" w:lineRule="atLeast"/>
    </w:pPr>
    <w:rPr>
      <w:rFonts w:ascii="Tahoma" w:eastAsia="Times New Roman" w:hAnsi="Tahoma"/>
      <w:szCs w:val="20"/>
    </w:rPr>
  </w:style>
  <w:style w:type="paragraph" w:customStyle="1" w:styleId="AliNormalNum">
    <w:name w:val="AliNormalNum"/>
    <w:basedOn w:val="Standaard"/>
    <w:rsid w:val="00843AA7"/>
    <w:pPr>
      <w:keepLines/>
      <w:tabs>
        <w:tab w:val="num" w:pos="360"/>
        <w:tab w:val="left" w:pos="720"/>
      </w:tabs>
      <w:spacing w:before="240" w:line="280" w:lineRule="atLeast"/>
    </w:pPr>
    <w:rPr>
      <w:rFonts w:ascii="Tahoma" w:eastAsia="Times New Roman" w:hAnsi="Tahoma"/>
      <w:szCs w:val="20"/>
    </w:rPr>
  </w:style>
  <w:style w:type="paragraph" w:customStyle="1" w:styleId="uitzend3">
    <w:name w:val="uitzend3"/>
    <w:basedOn w:val="Standaard"/>
    <w:next w:val="Standaard"/>
    <w:link w:val="uitzend3Char1"/>
    <w:autoRedefine/>
    <w:rsid w:val="00843AA7"/>
    <w:pPr>
      <w:numPr>
        <w:ilvl w:val="1"/>
        <w:numId w:val="11"/>
      </w:numPr>
      <w:tabs>
        <w:tab w:val="clear" w:pos="1440"/>
      </w:tabs>
      <w:spacing w:before="120" w:line="300" w:lineRule="atLeast"/>
      <w:ind w:left="1077" w:hanging="357"/>
    </w:pPr>
    <w:rPr>
      <w:rFonts w:ascii="Tahoma" w:eastAsia="Times New Roman" w:hAnsi="Tahoma"/>
      <w:bCs/>
      <w:color w:val="000000"/>
      <w:szCs w:val="20"/>
      <w:u w:color="666699"/>
      <w:lang w:val="x-none"/>
    </w:rPr>
  </w:style>
  <w:style w:type="character" w:customStyle="1" w:styleId="uitzend3Char1">
    <w:name w:val="uitzend3 Char1"/>
    <w:link w:val="uitzend3"/>
    <w:rsid w:val="00843AA7"/>
    <w:rPr>
      <w:rFonts w:ascii="Tahoma" w:eastAsia="Times New Roman" w:hAnsi="Tahoma"/>
      <w:bCs/>
      <w:color w:val="000000"/>
      <w:u w:color="666699"/>
      <w:lang w:val="x-none" w:eastAsia="en-US"/>
    </w:rPr>
  </w:style>
  <w:style w:type="paragraph" w:customStyle="1" w:styleId="TableBullet1">
    <w:name w:val="Table Bullet 1"/>
    <w:basedOn w:val="Bullet1"/>
    <w:rsid w:val="00843AA7"/>
    <w:pPr>
      <w:numPr>
        <w:ilvl w:val="0"/>
        <w:numId w:val="0"/>
      </w:numPr>
      <w:tabs>
        <w:tab w:val="num" w:pos="360"/>
      </w:tabs>
      <w:ind w:left="360" w:hanging="360"/>
    </w:pPr>
  </w:style>
  <w:style w:type="paragraph" w:customStyle="1" w:styleId="uitzend1">
    <w:name w:val="uitzend1"/>
    <w:basedOn w:val="Standaard"/>
    <w:next w:val="Standaard"/>
    <w:rsid w:val="00843AA7"/>
    <w:pPr>
      <w:spacing w:line="300" w:lineRule="atLeast"/>
    </w:pPr>
    <w:rPr>
      <w:rFonts w:ascii="Tahoma" w:eastAsia="Times New Roman" w:hAnsi="Tahoma"/>
      <w:b/>
      <w:bCs/>
      <w:sz w:val="24"/>
      <w:szCs w:val="20"/>
    </w:rPr>
  </w:style>
  <w:style w:type="paragraph" w:customStyle="1" w:styleId="Opsomming">
    <w:name w:val="Opsomming"/>
    <w:basedOn w:val="Standaard"/>
    <w:rsid w:val="00843AA7"/>
    <w:pPr>
      <w:numPr>
        <w:numId w:val="12"/>
      </w:numPr>
      <w:spacing w:after="60" w:line="300" w:lineRule="atLeast"/>
    </w:pPr>
    <w:rPr>
      <w:rFonts w:ascii="GAK TT Serif" w:eastAsia="Times New Roman" w:hAnsi="GAK TT Serif"/>
      <w:sz w:val="22"/>
      <w:szCs w:val="20"/>
      <w:lang w:eastAsia="nl-NL"/>
    </w:rPr>
  </w:style>
  <w:style w:type="paragraph" w:customStyle="1" w:styleId="kopzondernummer">
    <w:name w:val="kop zonder nummer"/>
    <w:basedOn w:val="Kop3"/>
    <w:next w:val="Standaard"/>
    <w:rsid w:val="00843AA7"/>
    <w:pPr>
      <w:keepLines w:val="0"/>
      <w:numPr>
        <w:ilvl w:val="0"/>
        <w:numId w:val="0"/>
      </w:numPr>
      <w:tabs>
        <w:tab w:val="left" w:pos="851"/>
      </w:tabs>
      <w:spacing w:before="0" w:after="0" w:line="336" w:lineRule="auto"/>
      <w:ind w:left="624"/>
    </w:pPr>
    <w:rPr>
      <w:rFonts w:ascii="Arial" w:hAnsi="Arial"/>
      <w:color w:val="auto"/>
      <w:sz w:val="20"/>
      <w:szCs w:val="26"/>
      <w:lang w:val="x-none" w:eastAsia="x-none"/>
    </w:rPr>
  </w:style>
  <w:style w:type="paragraph" w:customStyle="1" w:styleId="OpmaakprofielRegelafstandMinimaal15pt">
    <w:name w:val="Opmaakprofiel Regelafstand:  Minimaal 15 pt"/>
    <w:basedOn w:val="Standaard"/>
    <w:rsid w:val="00843AA7"/>
    <w:pPr>
      <w:spacing w:line="276" w:lineRule="auto"/>
    </w:pPr>
    <w:rPr>
      <w:rFonts w:ascii="Tahoma" w:eastAsia="Times New Roman" w:hAnsi="Tahoma"/>
      <w:szCs w:val="20"/>
      <w:lang w:eastAsia="nl-NL"/>
    </w:rPr>
  </w:style>
  <w:style w:type="paragraph" w:customStyle="1" w:styleId="OpmaakprofielRegelafstand15regel">
    <w:name w:val="Opmaakprofiel Regelafstand:  15 regel"/>
    <w:basedOn w:val="Standaard"/>
    <w:rsid w:val="00843AA7"/>
    <w:pPr>
      <w:spacing w:line="276" w:lineRule="auto"/>
    </w:pPr>
    <w:rPr>
      <w:rFonts w:ascii="Tahoma" w:eastAsia="Times New Roman" w:hAnsi="Tahoma"/>
      <w:szCs w:val="20"/>
      <w:lang w:eastAsia="nl-NL"/>
    </w:rPr>
  </w:style>
  <w:style w:type="paragraph" w:customStyle="1" w:styleId="OpmaakprofielRegelafstand15regel1">
    <w:name w:val="Opmaakprofiel Regelafstand:  15 regel1"/>
    <w:basedOn w:val="Standaard"/>
    <w:rsid w:val="00843AA7"/>
    <w:pPr>
      <w:spacing w:line="276" w:lineRule="auto"/>
    </w:pPr>
    <w:rPr>
      <w:rFonts w:ascii="Tahoma" w:eastAsia="Times New Roman" w:hAnsi="Tahoma"/>
      <w:szCs w:val="20"/>
      <w:lang w:eastAsia="nl-NL"/>
    </w:rPr>
  </w:style>
  <w:style w:type="paragraph" w:customStyle="1" w:styleId="OpmaakprofielRegelafstand15regel2">
    <w:name w:val="Opmaakprofiel Regelafstand:  15 regel2"/>
    <w:basedOn w:val="Standaard"/>
    <w:rsid w:val="00843AA7"/>
    <w:pPr>
      <w:spacing w:line="276" w:lineRule="auto"/>
    </w:pPr>
    <w:rPr>
      <w:rFonts w:ascii="Tahoma" w:eastAsia="Times New Roman" w:hAnsi="Tahoma"/>
      <w:szCs w:val="20"/>
      <w:lang w:eastAsia="nl-NL"/>
    </w:rPr>
  </w:style>
  <w:style w:type="paragraph" w:customStyle="1" w:styleId="OpmaakprofielRegelafstand15regel3">
    <w:name w:val="Opmaakprofiel Regelafstand:  15 regel3"/>
    <w:basedOn w:val="Standaard"/>
    <w:rsid w:val="00843AA7"/>
    <w:pPr>
      <w:spacing w:line="276" w:lineRule="auto"/>
    </w:pPr>
    <w:rPr>
      <w:rFonts w:ascii="Tahoma" w:eastAsia="Times New Roman" w:hAnsi="Tahoma"/>
      <w:szCs w:val="20"/>
      <w:lang w:eastAsia="nl-NL"/>
    </w:rPr>
  </w:style>
  <w:style w:type="paragraph" w:styleId="Plattetekstinspringen2">
    <w:name w:val="Body Text Indent 2"/>
    <w:basedOn w:val="Standaard"/>
    <w:link w:val="Plattetekstinspringen2Char"/>
    <w:uiPriority w:val="99"/>
    <w:semiHidden/>
    <w:unhideWhenUsed/>
    <w:rsid w:val="00843AA7"/>
    <w:pPr>
      <w:spacing w:after="120" w:line="480" w:lineRule="auto"/>
      <w:ind w:left="283"/>
    </w:pPr>
    <w:rPr>
      <w:rFonts w:ascii="Verdana" w:eastAsia="Times New Roman" w:hAnsi="Verdana"/>
      <w:sz w:val="18"/>
      <w:szCs w:val="20"/>
      <w:lang w:val="x-none" w:eastAsia="x-none"/>
    </w:rPr>
  </w:style>
  <w:style w:type="character" w:customStyle="1" w:styleId="Plattetekstinspringen2Char">
    <w:name w:val="Platte tekst inspringen 2 Char"/>
    <w:basedOn w:val="Standaardalinea-lettertype"/>
    <w:link w:val="Plattetekstinspringen2"/>
    <w:uiPriority w:val="99"/>
    <w:semiHidden/>
    <w:rsid w:val="00843AA7"/>
    <w:rPr>
      <w:rFonts w:ascii="Verdana" w:eastAsia="Times New Roman" w:hAnsi="Verdana"/>
      <w:sz w:val="18"/>
      <w:lang w:val="x-none" w:eastAsia="x-none"/>
    </w:rPr>
  </w:style>
  <w:style w:type="paragraph" w:customStyle="1" w:styleId="Style0">
    <w:name w:val="Style0"/>
    <w:rsid w:val="00843AA7"/>
    <w:rPr>
      <w:rFonts w:ascii="Arial" w:eastAsia="Times New Roman" w:hAnsi="Arial"/>
      <w:sz w:val="24"/>
    </w:rPr>
  </w:style>
  <w:style w:type="paragraph" w:styleId="Onderwerpvanopmerking">
    <w:name w:val="annotation subject"/>
    <w:basedOn w:val="Tekstopmerking"/>
    <w:next w:val="Tekstopmerking"/>
    <w:link w:val="OnderwerpvanopmerkingChar"/>
    <w:uiPriority w:val="99"/>
    <w:semiHidden/>
    <w:unhideWhenUsed/>
    <w:rsid w:val="00843AA7"/>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843AA7"/>
    <w:rPr>
      <w:rFonts w:ascii="Verdana" w:eastAsia="Times New Roman" w:hAnsi="Verdana"/>
      <w:b/>
      <w:bCs/>
      <w:lang w:val="x-none" w:eastAsia="en-US"/>
    </w:rPr>
  </w:style>
  <w:style w:type="paragraph" w:styleId="Plattetekstinspringen3">
    <w:name w:val="Body Text Indent 3"/>
    <w:basedOn w:val="Standaard"/>
    <w:link w:val="Plattetekstinspringen3Char"/>
    <w:semiHidden/>
    <w:rsid w:val="00843AA7"/>
    <w:pPr>
      <w:spacing w:after="120" w:line="240" w:lineRule="auto"/>
      <w:ind w:left="283"/>
    </w:pPr>
    <w:rPr>
      <w:rFonts w:ascii="Tahoma" w:eastAsia="Times New Roman" w:hAnsi="Tahoma"/>
      <w:sz w:val="16"/>
      <w:szCs w:val="16"/>
      <w:lang w:val="x-none" w:eastAsia="x-none"/>
    </w:rPr>
  </w:style>
  <w:style w:type="character" w:customStyle="1" w:styleId="Plattetekstinspringen3Char">
    <w:name w:val="Platte tekst inspringen 3 Char"/>
    <w:basedOn w:val="Standaardalinea-lettertype"/>
    <w:link w:val="Plattetekstinspringen3"/>
    <w:semiHidden/>
    <w:rsid w:val="00843AA7"/>
    <w:rPr>
      <w:rFonts w:ascii="Tahoma" w:eastAsia="Times New Roman" w:hAnsi="Tahoma"/>
      <w:sz w:val="16"/>
      <w:szCs w:val="16"/>
      <w:lang w:val="x-none" w:eastAsia="x-none"/>
    </w:rPr>
  </w:style>
  <w:style w:type="paragraph" w:customStyle="1" w:styleId="RDsubtaak">
    <w:name w:val="RD subtaak"/>
    <w:basedOn w:val="Standaard"/>
    <w:rsid w:val="00843AA7"/>
    <w:pPr>
      <w:tabs>
        <w:tab w:val="left" w:pos="1400"/>
      </w:tabs>
      <w:spacing w:line="240" w:lineRule="auto"/>
      <w:ind w:left="1485" w:hanging="425"/>
    </w:pPr>
    <w:rPr>
      <w:rFonts w:ascii="Tahoma" w:eastAsia="Times New Roman" w:hAnsi="Tahoma"/>
      <w:szCs w:val="20"/>
      <w:lang w:eastAsia="nl-NL"/>
    </w:rPr>
  </w:style>
  <w:style w:type="paragraph" w:customStyle="1" w:styleId="RDhoofdtaak">
    <w:name w:val="RD hoofdtaak"/>
    <w:basedOn w:val="Standaard"/>
    <w:rsid w:val="00843AA7"/>
    <w:pPr>
      <w:numPr>
        <w:numId w:val="13"/>
      </w:numPr>
      <w:spacing w:line="240" w:lineRule="auto"/>
    </w:pPr>
    <w:rPr>
      <w:rFonts w:ascii="Tahoma" w:eastAsia="Times New Roman" w:hAnsi="Tahoma"/>
      <w:szCs w:val="20"/>
      <w:lang w:eastAsia="nl-NL"/>
    </w:rPr>
  </w:style>
  <w:style w:type="paragraph" w:customStyle="1" w:styleId="RDtekst">
    <w:name w:val="RD tekst"/>
    <w:basedOn w:val="RDhoofdtaak"/>
    <w:rsid w:val="00843AA7"/>
    <w:pPr>
      <w:numPr>
        <w:numId w:val="0"/>
      </w:numPr>
      <w:tabs>
        <w:tab w:val="left" w:pos="720"/>
      </w:tabs>
      <w:ind w:left="357"/>
    </w:pPr>
  </w:style>
  <w:style w:type="paragraph" w:customStyle="1" w:styleId="Opmaakprofiel1">
    <w:name w:val="Opmaakprofiel1"/>
    <w:basedOn w:val="RDtekst"/>
    <w:rsid w:val="00843AA7"/>
    <w:rPr>
      <w:b/>
      <w:bCs/>
    </w:rPr>
  </w:style>
  <w:style w:type="paragraph" w:styleId="Inhopg4">
    <w:name w:val="toc 4"/>
    <w:basedOn w:val="Standaard"/>
    <w:next w:val="Standaard"/>
    <w:autoRedefine/>
    <w:uiPriority w:val="39"/>
    <w:unhideWhenUsed/>
    <w:rsid w:val="00843AA7"/>
    <w:pPr>
      <w:spacing w:after="100" w:line="276" w:lineRule="auto"/>
      <w:ind w:left="540"/>
    </w:pPr>
    <w:rPr>
      <w:rFonts w:ascii="Tahoma" w:eastAsia="Times New Roman" w:hAnsi="Tahoma"/>
      <w:szCs w:val="20"/>
      <w:lang w:eastAsia="nl-NL"/>
    </w:rPr>
  </w:style>
  <w:style w:type="paragraph" w:customStyle="1" w:styleId="Level1">
    <w:name w:val="Level 1"/>
    <w:basedOn w:val="Standaard"/>
    <w:rsid w:val="00843AA7"/>
    <w:pPr>
      <w:widowControl w:val="0"/>
      <w:numPr>
        <w:numId w:val="14"/>
      </w:numPr>
      <w:autoSpaceDE w:val="0"/>
      <w:autoSpaceDN w:val="0"/>
      <w:adjustRightInd w:val="0"/>
      <w:spacing w:line="240" w:lineRule="auto"/>
      <w:ind w:left="288" w:hanging="288"/>
      <w:outlineLvl w:val="0"/>
    </w:pPr>
    <w:rPr>
      <w:rFonts w:ascii="PMingLiU" w:eastAsia="PMingLiU" w:hAnsi="Times New Roman"/>
      <w:szCs w:val="24"/>
      <w:lang w:val="en-US" w:eastAsia="nl-NL"/>
    </w:rPr>
  </w:style>
  <w:style w:type="paragraph" w:customStyle="1" w:styleId="Bijlagen">
    <w:name w:val="Bijlagen"/>
    <w:basedOn w:val="Standaard"/>
    <w:rsid w:val="00843AA7"/>
    <w:pPr>
      <w:numPr>
        <w:numId w:val="15"/>
      </w:numPr>
      <w:tabs>
        <w:tab w:val="clear" w:pos="1080"/>
        <w:tab w:val="left" w:pos="1418"/>
      </w:tabs>
      <w:spacing w:line="276" w:lineRule="auto"/>
      <w:ind w:left="1418" w:hanging="1418"/>
    </w:pPr>
    <w:rPr>
      <w:rFonts w:ascii="Tahoma" w:eastAsia="Times New Roman" w:hAnsi="Tahoma"/>
      <w:b/>
      <w:sz w:val="28"/>
      <w:szCs w:val="20"/>
      <w:lang w:eastAsia="nl-NL"/>
    </w:rPr>
  </w:style>
  <w:style w:type="paragraph" w:customStyle="1" w:styleId="Model">
    <w:name w:val="Model"/>
    <w:basedOn w:val="Kop1"/>
    <w:rsid w:val="00843AA7"/>
    <w:pPr>
      <w:keepLines w:val="0"/>
      <w:pageBreakBefore w:val="0"/>
      <w:numPr>
        <w:numId w:val="0"/>
      </w:numPr>
      <w:pBdr>
        <w:top w:val="single" w:sz="4" w:space="1" w:color="auto"/>
        <w:left w:val="single" w:sz="4" w:space="4" w:color="auto"/>
        <w:bottom w:val="single" w:sz="4" w:space="1" w:color="auto"/>
        <w:right w:val="single" w:sz="4" w:space="4" w:color="auto"/>
      </w:pBdr>
      <w:shd w:val="clear" w:color="auto" w:fill="E6E6E6"/>
      <w:tabs>
        <w:tab w:val="left" w:pos="851"/>
        <w:tab w:val="left" w:pos="2127"/>
      </w:tabs>
      <w:autoSpaceDE w:val="0"/>
      <w:autoSpaceDN w:val="0"/>
      <w:spacing w:after="0" w:line="360" w:lineRule="auto"/>
      <w:ind w:left="1843" w:hanging="1843"/>
    </w:pPr>
    <w:rPr>
      <w:rFonts w:ascii="Arial" w:hAnsi="Arial"/>
      <w:color w:val="457C82"/>
      <w:sz w:val="28"/>
      <w:szCs w:val="20"/>
      <w:lang w:val="x-none" w:eastAsia="x-none"/>
    </w:rPr>
  </w:style>
  <w:style w:type="table" w:customStyle="1" w:styleId="Opmaakprofiel2">
    <w:name w:val="Opmaakprofiel2"/>
    <w:basedOn w:val="Standaardtabel"/>
    <w:uiPriority w:val="99"/>
    <w:qFormat/>
    <w:rsid w:val="00843AA7"/>
    <w:rPr>
      <w:rFonts w:ascii="Times New Roman" w:eastAsia="Times New Roman" w:hAnsi="Times New Roman"/>
    </w:rPr>
    <w:tblPr/>
  </w:style>
  <w:style w:type="paragraph" w:customStyle="1" w:styleId="definitiesomschrijving">
    <w:name w:val="definities omschrijving"/>
    <w:basedOn w:val="Standaard"/>
    <w:rsid w:val="00843AA7"/>
    <w:pPr>
      <w:spacing w:before="60" w:line="312" w:lineRule="auto"/>
      <w:ind w:left="57"/>
    </w:pPr>
    <w:rPr>
      <w:rFonts w:ascii="Tahoma" w:eastAsia="Times New Roman" w:hAnsi="Tahoma"/>
      <w:sz w:val="19"/>
      <w:szCs w:val="24"/>
      <w:lang w:eastAsia="nl-NL"/>
    </w:rPr>
  </w:style>
  <w:style w:type="paragraph" w:customStyle="1" w:styleId="definitie">
    <w:name w:val="definitie"/>
    <w:basedOn w:val="definitiesomschrijving"/>
    <w:rsid w:val="00843AA7"/>
    <w:rPr>
      <w:b/>
      <w:szCs w:val="19"/>
    </w:rPr>
  </w:style>
  <w:style w:type="paragraph" w:customStyle="1" w:styleId="OpmaakprofielAliBijlageNumVerdana9ptVoor0pt">
    <w:name w:val="Opmaakprofiel AliBijlageNum + Verdana 9 pt Voor:  0 pt"/>
    <w:basedOn w:val="AliBijlageNum"/>
    <w:rsid w:val="00843AA7"/>
    <w:pPr>
      <w:spacing w:before="0"/>
    </w:pPr>
    <w:rPr>
      <w:rFonts w:ascii="Corbel" w:hAnsi="Corbel"/>
    </w:rPr>
  </w:style>
  <w:style w:type="character" w:customStyle="1" w:styleId="rtebodytekst">
    <w:name w:val="rtebodytekst"/>
    <w:basedOn w:val="Standaardalinea-lettertype"/>
    <w:rsid w:val="00843AA7"/>
  </w:style>
  <w:style w:type="paragraph" w:customStyle="1" w:styleId="msolistparagraph0">
    <w:name w:val="msolistparagraph"/>
    <w:basedOn w:val="Standaard"/>
    <w:rsid w:val="00843AA7"/>
    <w:pPr>
      <w:tabs>
        <w:tab w:val="num" w:pos="1080"/>
      </w:tabs>
      <w:spacing w:line="276" w:lineRule="auto"/>
      <w:ind w:left="1080" w:hanging="360"/>
    </w:pPr>
    <w:rPr>
      <w:rFonts w:ascii="Tahoma" w:eastAsia="Times New Roman" w:hAnsi="Tahoma" w:cs="Arial"/>
      <w:szCs w:val="20"/>
    </w:rPr>
  </w:style>
  <w:style w:type="paragraph" w:customStyle="1" w:styleId="Default">
    <w:name w:val="Default"/>
    <w:rsid w:val="00843AA7"/>
    <w:pPr>
      <w:autoSpaceDE w:val="0"/>
      <w:autoSpaceDN w:val="0"/>
      <w:adjustRightInd w:val="0"/>
    </w:pPr>
    <w:rPr>
      <w:rFonts w:eastAsia="Times New Roman" w:cs="Calibri"/>
      <w:color w:val="000000"/>
      <w:sz w:val="24"/>
      <w:szCs w:val="24"/>
    </w:rPr>
  </w:style>
  <w:style w:type="table" w:customStyle="1" w:styleId="Rastertabel4-Accent11">
    <w:name w:val="Rastertabel 4 - Accent 11"/>
    <w:basedOn w:val="Standaardtabel"/>
    <w:uiPriority w:val="49"/>
    <w:rsid w:val="00B87F6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semiHidden/>
    <w:unhideWhenUsed/>
    <w:rsid w:val="00AF50A0"/>
    <w:rPr>
      <w:color w:val="605E5C"/>
      <w:shd w:val="clear" w:color="auto" w:fill="E1DFDD"/>
    </w:rPr>
  </w:style>
  <w:style w:type="character" w:styleId="Onopgelostemelding">
    <w:name w:val="Unresolved Mention"/>
    <w:basedOn w:val="Standaardalinea-lettertype"/>
    <w:uiPriority w:val="99"/>
    <w:semiHidden/>
    <w:unhideWhenUsed/>
    <w:rsid w:val="00542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6876">
      <w:bodyDiv w:val="1"/>
      <w:marLeft w:val="0"/>
      <w:marRight w:val="0"/>
      <w:marTop w:val="0"/>
      <w:marBottom w:val="0"/>
      <w:divBdr>
        <w:top w:val="none" w:sz="0" w:space="0" w:color="auto"/>
        <w:left w:val="none" w:sz="0" w:space="0" w:color="auto"/>
        <w:bottom w:val="none" w:sz="0" w:space="0" w:color="auto"/>
        <w:right w:val="none" w:sz="0" w:space="0" w:color="auto"/>
      </w:divBdr>
    </w:div>
    <w:div w:id="63339472">
      <w:bodyDiv w:val="1"/>
      <w:marLeft w:val="0"/>
      <w:marRight w:val="0"/>
      <w:marTop w:val="0"/>
      <w:marBottom w:val="0"/>
      <w:divBdr>
        <w:top w:val="none" w:sz="0" w:space="0" w:color="auto"/>
        <w:left w:val="none" w:sz="0" w:space="0" w:color="auto"/>
        <w:bottom w:val="none" w:sz="0" w:space="0" w:color="auto"/>
        <w:right w:val="none" w:sz="0" w:space="0" w:color="auto"/>
      </w:divBdr>
    </w:div>
    <w:div w:id="1317956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43783-2F84-48CE-A335-288DC5F73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12</Pages>
  <Words>1021</Words>
  <Characters>5621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Nobralux</vt:lpstr>
    </vt:vector>
  </TitlesOfParts>
  <Company>Hewlett-Packard Company</Company>
  <LinksUpToDate>false</LinksUpToDate>
  <CharactersWithSpaces>6629</CharactersWithSpaces>
  <SharedDoc>false</SharedDoc>
  <HLinks>
    <vt:vector size="48" baseType="variant">
      <vt:variant>
        <vt:i4>1900600</vt:i4>
      </vt:variant>
      <vt:variant>
        <vt:i4>44</vt:i4>
      </vt:variant>
      <vt:variant>
        <vt:i4>0</vt:i4>
      </vt:variant>
      <vt:variant>
        <vt:i4>5</vt:i4>
      </vt:variant>
      <vt:variant>
        <vt:lpwstr/>
      </vt:variant>
      <vt:variant>
        <vt:lpwstr>_Toc432688678</vt:lpwstr>
      </vt:variant>
      <vt:variant>
        <vt:i4>1900600</vt:i4>
      </vt:variant>
      <vt:variant>
        <vt:i4>38</vt:i4>
      </vt:variant>
      <vt:variant>
        <vt:i4>0</vt:i4>
      </vt:variant>
      <vt:variant>
        <vt:i4>5</vt:i4>
      </vt:variant>
      <vt:variant>
        <vt:lpwstr/>
      </vt:variant>
      <vt:variant>
        <vt:lpwstr>_Toc432688677</vt:lpwstr>
      </vt:variant>
      <vt:variant>
        <vt:i4>1900600</vt:i4>
      </vt:variant>
      <vt:variant>
        <vt:i4>32</vt:i4>
      </vt:variant>
      <vt:variant>
        <vt:i4>0</vt:i4>
      </vt:variant>
      <vt:variant>
        <vt:i4>5</vt:i4>
      </vt:variant>
      <vt:variant>
        <vt:lpwstr/>
      </vt:variant>
      <vt:variant>
        <vt:lpwstr>_Toc432688676</vt:lpwstr>
      </vt:variant>
      <vt:variant>
        <vt:i4>1900600</vt:i4>
      </vt:variant>
      <vt:variant>
        <vt:i4>26</vt:i4>
      </vt:variant>
      <vt:variant>
        <vt:i4>0</vt:i4>
      </vt:variant>
      <vt:variant>
        <vt:i4>5</vt:i4>
      </vt:variant>
      <vt:variant>
        <vt:lpwstr/>
      </vt:variant>
      <vt:variant>
        <vt:lpwstr>_Toc432688675</vt:lpwstr>
      </vt:variant>
      <vt:variant>
        <vt:i4>1900600</vt:i4>
      </vt:variant>
      <vt:variant>
        <vt:i4>20</vt:i4>
      </vt:variant>
      <vt:variant>
        <vt:i4>0</vt:i4>
      </vt:variant>
      <vt:variant>
        <vt:i4>5</vt:i4>
      </vt:variant>
      <vt:variant>
        <vt:lpwstr/>
      </vt:variant>
      <vt:variant>
        <vt:lpwstr>_Toc432688674</vt:lpwstr>
      </vt:variant>
      <vt:variant>
        <vt:i4>1900600</vt:i4>
      </vt:variant>
      <vt:variant>
        <vt:i4>14</vt:i4>
      </vt:variant>
      <vt:variant>
        <vt:i4>0</vt:i4>
      </vt:variant>
      <vt:variant>
        <vt:i4>5</vt:i4>
      </vt:variant>
      <vt:variant>
        <vt:lpwstr/>
      </vt:variant>
      <vt:variant>
        <vt:lpwstr>_Toc432688673</vt:lpwstr>
      </vt:variant>
      <vt:variant>
        <vt:i4>1900600</vt:i4>
      </vt:variant>
      <vt:variant>
        <vt:i4>8</vt:i4>
      </vt:variant>
      <vt:variant>
        <vt:i4>0</vt:i4>
      </vt:variant>
      <vt:variant>
        <vt:i4>5</vt:i4>
      </vt:variant>
      <vt:variant>
        <vt:lpwstr/>
      </vt:variant>
      <vt:variant>
        <vt:lpwstr>_Toc432688672</vt:lpwstr>
      </vt:variant>
      <vt:variant>
        <vt:i4>1900600</vt:i4>
      </vt:variant>
      <vt:variant>
        <vt:i4>2</vt:i4>
      </vt:variant>
      <vt:variant>
        <vt:i4>0</vt:i4>
      </vt:variant>
      <vt:variant>
        <vt:i4>5</vt:i4>
      </vt:variant>
      <vt:variant>
        <vt:lpwstr/>
      </vt:variant>
      <vt:variant>
        <vt:lpwstr>_Toc432688671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Nobralux</dc:title>
  <dc:creator>Edwin Boomsluiter</dc:creator>
  <cp:lastModifiedBy>Edwin Boomsluiter</cp:lastModifiedBy>
  <cp:revision>14</cp:revision>
  <cp:lastPrinted>2022-09-23T06:06:00Z</cp:lastPrinted>
  <dcterms:created xsi:type="dcterms:W3CDTF">2024-08-12T08:18:00Z</dcterms:created>
  <dcterms:modified xsi:type="dcterms:W3CDTF">2026-04-01T09:11:00Z</dcterms:modified>
</cp:coreProperties>
</file>