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CD94" w14:textId="484246A8" w:rsidR="00282184" w:rsidRPr="00CC769E" w:rsidRDefault="00D50D1C" w:rsidP="00282184">
      <w:pPr>
        <w:rPr>
          <w:lang w:eastAsia="nl-NL"/>
        </w:rPr>
      </w:pPr>
      <w:r w:rsidRPr="00CC769E">
        <w:rPr>
          <w:rFonts w:eastAsia="Calibri" w:cs="Arial"/>
          <w:noProof/>
          <w:szCs w:val="20"/>
          <w:lang w:eastAsia="nl-NL"/>
        </w:rPr>
        <w:drawing>
          <wp:inline distT="0" distB="0" distL="0" distR="0" wp14:anchorId="10CBBEB2" wp14:editId="735F713A">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F90A03A" w14:textId="77777777" w:rsidR="00282184" w:rsidRPr="00CC769E" w:rsidRDefault="00282184" w:rsidP="00E5655F">
      <w:pPr>
        <w:spacing w:after="0"/>
        <w:rPr>
          <w:lang w:eastAsia="nl-NL"/>
        </w:rPr>
      </w:pPr>
    </w:p>
    <w:p w14:paraId="5A5F9567" w14:textId="0F5DADC8" w:rsidR="006C511B" w:rsidRPr="00CC769E" w:rsidRDefault="006C511B" w:rsidP="00E5655F">
      <w:pPr>
        <w:pStyle w:val="Titel"/>
        <w:spacing w:after="0" w:line="240" w:lineRule="auto"/>
      </w:pPr>
    </w:p>
    <w:p w14:paraId="17E07A32" w14:textId="77777777" w:rsidR="00D50D1C" w:rsidRPr="00CC769E" w:rsidRDefault="00D50D1C" w:rsidP="00D50D1C">
      <w:pPr>
        <w:rPr>
          <w:lang w:eastAsia="nl-NL"/>
        </w:rPr>
      </w:pPr>
    </w:p>
    <w:p w14:paraId="1FF3836F" w14:textId="77777777" w:rsidR="006C511B" w:rsidRPr="00CC769E" w:rsidRDefault="006C511B" w:rsidP="00E5655F">
      <w:pPr>
        <w:pStyle w:val="Titel"/>
        <w:spacing w:after="0" w:line="240" w:lineRule="auto"/>
      </w:pPr>
    </w:p>
    <w:p w14:paraId="5C060C32" w14:textId="77777777" w:rsidR="00E65996" w:rsidRPr="00CC769E" w:rsidRDefault="00282184" w:rsidP="00E5655F">
      <w:pPr>
        <w:pStyle w:val="Titel"/>
        <w:spacing w:after="0" w:line="240" w:lineRule="auto"/>
      </w:pPr>
      <w:r w:rsidRPr="00CC769E">
        <w:t>Aanbestedingsdocument</w:t>
      </w:r>
    </w:p>
    <w:p w14:paraId="6F0EAFF4" w14:textId="77777777" w:rsidR="00E65996" w:rsidRPr="00CC769E" w:rsidRDefault="00E65996" w:rsidP="00E5655F">
      <w:pPr>
        <w:pStyle w:val="Titel"/>
        <w:spacing w:after="0" w:line="240" w:lineRule="auto"/>
      </w:pPr>
    </w:p>
    <w:p w14:paraId="21812305" w14:textId="641EBBAD" w:rsidR="00E65996" w:rsidRPr="00CC769E" w:rsidRDefault="00E65996" w:rsidP="00E5655F">
      <w:pPr>
        <w:pStyle w:val="Titel"/>
        <w:spacing w:after="0" w:line="240" w:lineRule="auto"/>
      </w:pPr>
      <w:r w:rsidRPr="00CC769E">
        <w:t xml:space="preserve">Openbare Europese </w:t>
      </w:r>
      <w:r w:rsidR="00131F76" w:rsidRPr="00CC769E">
        <w:t>A</w:t>
      </w:r>
      <w:r w:rsidRPr="00CC769E">
        <w:t>anbesteding</w:t>
      </w:r>
    </w:p>
    <w:p w14:paraId="7229488F" w14:textId="77777777" w:rsidR="00E65996" w:rsidRPr="00CC769E" w:rsidRDefault="00E65996" w:rsidP="00E5655F">
      <w:pPr>
        <w:pStyle w:val="Titel"/>
        <w:spacing w:after="0" w:line="240" w:lineRule="auto"/>
      </w:pPr>
    </w:p>
    <w:p w14:paraId="34D19CAC" w14:textId="0D0F5769" w:rsidR="00F70AE1" w:rsidRPr="00CC769E" w:rsidRDefault="0047757A" w:rsidP="00E5655F">
      <w:pPr>
        <w:pStyle w:val="Titel"/>
        <w:spacing w:after="0" w:line="240" w:lineRule="auto"/>
      </w:pPr>
      <w:r w:rsidRPr="00CC769E">
        <w:t>Loopbaan &amp; Outplacement</w:t>
      </w:r>
      <w:r w:rsidR="00D63E79" w:rsidRPr="00CC769E">
        <w:t>trajecten</w:t>
      </w:r>
    </w:p>
    <w:p w14:paraId="68743CBC" w14:textId="77777777" w:rsidR="006211F0" w:rsidRPr="00CC769E" w:rsidRDefault="006211F0" w:rsidP="00E5655F">
      <w:pPr>
        <w:spacing w:after="0"/>
      </w:pPr>
    </w:p>
    <w:p w14:paraId="4E4AF8B9" w14:textId="77777777" w:rsidR="006211F0" w:rsidRPr="00CC769E" w:rsidRDefault="006211F0" w:rsidP="00E5655F">
      <w:pPr>
        <w:spacing w:after="0"/>
      </w:pPr>
    </w:p>
    <w:p w14:paraId="2D34B7C9" w14:textId="77777777" w:rsidR="006211F0" w:rsidRPr="00CC769E" w:rsidRDefault="006211F0" w:rsidP="00E5655F">
      <w:pPr>
        <w:spacing w:after="0"/>
      </w:pPr>
    </w:p>
    <w:p w14:paraId="5A7B670B" w14:textId="77777777" w:rsidR="00F87D40" w:rsidRPr="00CC769E" w:rsidRDefault="00F87D40" w:rsidP="00E5655F">
      <w:pPr>
        <w:spacing w:after="0"/>
      </w:pPr>
    </w:p>
    <w:p w14:paraId="4B2D06B5" w14:textId="77777777" w:rsidR="00F87D40" w:rsidRPr="00CC769E" w:rsidRDefault="00F87D40" w:rsidP="00E5655F">
      <w:pPr>
        <w:spacing w:after="0"/>
      </w:pPr>
    </w:p>
    <w:p w14:paraId="1967354F" w14:textId="77777777" w:rsidR="00F87D40" w:rsidRPr="00CC769E" w:rsidRDefault="00F87D40" w:rsidP="00E5655F">
      <w:pPr>
        <w:spacing w:after="0"/>
      </w:pPr>
    </w:p>
    <w:p w14:paraId="2774CC3A" w14:textId="77777777" w:rsidR="00F87D40" w:rsidRPr="00CC769E" w:rsidRDefault="00F87D40" w:rsidP="00E5655F">
      <w:pPr>
        <w:spacing w:after="0"/>
      </w:pPr>
    </w:p>
    <w:p w14:paraId="46CB8D35" w14:textId="77777777" w:rsidR="00F87D40" w:rsidRPr="00CC769E" w:rsidRDefault="00F87D40" w:rsidP="00E5655F">
      <w:pPr>
        <w:spacing w:after="0"/>
      </w:pPr>
    </w:p>
    <w:p w14:paraId="09F516AE" w14:textId="77777777" w:rsidR="00F87D40" w:rsidRPr="00CC769E" w:rsidRDefault="00F87D40" w:rsidP="00E5655F">
      <w:pPr>
        <w:spacing w:after="0"/>
      </w:pPr>
    </w:p>
    <w:p w14:paraId="1A73BE52" w14:textId="77777777" w:rsidR="00E449D8" w:rsidRPr="00CC769E" w:rsidRDefault="00E449D8" w:rsidP="00E5655F">
      <w:pPr>
        <w:tabs>
          <w:tab w:val="left" w:pos="2278"/>
        </w:tabs>
        <w:spacing w:after="0"/>
      </w:pPr>
    </w:p>
    <w:p w14:paraId="6559109A" w14:textId="77777777" w:rsidR="00E449D8" w:rsidRPr="00CC769E" w:rsidRDefault="00E449D8" w:rsidP="00E5655F">
      <w:pPr>
        <w:spacing w:after="0"/>
      </w:pPr>
    </w:p>
    <w:p w14:paraId="24DEC25B" w14:textId="77777777" w:rsidR="00E449D8" w:rsidRPr="00CC769E" w:rsidRDefault="00E449D8" w:rsidP="00E5655F">
      <w:pPr>
        <w:spacing w:after="0"/>
      </w:pPr>
    </w:p>
    <w:p w14:paraId="10D2F1CE" w14:textId="77777777" w:rsidR="00E449D8" w:rsidRPr="00CC769E" w:rsidRDefault="00E449D8" w:rsidP="00E5655F">
      <w:pPr>
        <w:spacing w:after="0"/>
      </w:pPr>
    </w:p>
    <w:p w14:paraId="07933006" w14:textId="77777777" w:rsidR="00E449D8" w:rsidRPr="00CC769E" w:rsidRDefault="00E449D8" w:rsidP="00E5655F">
      <w:pPr>
        <w:spacing w:after="0"/>
      </w:pPr>
    </w:p>
    <w:p w14:paraId="34A614E5" w14:textId="77777777" w:rsidR="00E449D8" w:rsidRPr="00CC769E" w:rsidRDefault="00E449D8" w:rsidP="00E5655F">
      <w:pPr>
        <w:spacing w:after="0"/>
      </w:pPr>
    </w:p>
    <w:p w14:paraId="627C704D" w14:textId="77777777" w:rsidR="00E216D0" w:rsidRPr="00CC769E" w:rsidRDefault="00E216D0" w:rsidP="00E5655F">
      <w:pPr>
        <w:spacing w:after="0"/>
        <w:rPr>
          <w:rStyle w:val="Zwaar"/>
        </w:rPr>
      </w:pPr>
    </w:p>
    <w:p w14:paraId="5AED3561" w14:textId="77777777" w:rsidR="00E216D0" w:rsidRPr="00CC769E" w:rsidRDefault="00E216D0" w:rsidP="00E5655F">
      <w:pPr>
        <w:spacing w:after="0"/>
        <w:rPr>
          <w:rStyle w:val="Zwaar"/>
        </w:rPr>
      </w:pPr>
    </w:p>
    <w:p w14:paraId="06782D66" w14:textId="77777777" w:rsidR="00E5655F" w:rsidRPr="00CC769E" w:rsidRDefault="00E5655F" w:rsidP="00E5655F">
      <w:pPr>
        <w:spacing w:after="0"/>
        <w:rPr>
          <w:rStyle w:val="Zwaar"/>
        </w:rPr>
      </w:pPr>
    </w:p>
    <w:p w14:paraId="7E813A78" w14:textId="77777777" w:rsidR="00E5655F" w:rsidRPr="00CC769E" w:rsidRDefault="00E5655F" w:rsidP="00E5655F">
      <w:pPr>
        <w:spacing w:after="0"/>
        <w:rPr>
          <w:rStyle w:val="Zwaar"/>
        </w:rPr>
      </w:pPr>
    </w:p>
    <w:p w14:paraId="03B79207" w14:textId="77777777" w:rsidR="00E5655F" w:rsidRPr="00CC769E" w:rsidRDefault="00E5655F" w:rsidP="00E5655F">
      <w:pPr>
        <w:spacing w:after="0"/>
        <w:rPr>
          <w:rStyle w:val="Zwaar"/>
        </w:rPr>
      </w:pPr>
    </w:p>
    <w:p w14:paraId="77A2313C" w14:textId="77777777" w:rsidR="00E5655F" w:rsidRPr="00CC769E" w:rsidRDefault="00E5655F" w:rsidP="00E5655F">
      <w:pPr>
        <w:spacing w:after="0"/>
        <w:rPr>
          <w:rStyle w:val="Zwaar"/>
        </w:rPr>
      </w:pPr>
    </w:p>
    <w:p w14:paraId="6F49A781" w14:textId="77777777" w:rsidR="00E5655F" w:rsidRPr="00CC769E" w:rsidRDefault="00E5655F" w:rsidP="00E5655F">
      <w:pPr>
        <w:spacing w:after="0"/>
        <w:rPr>
          <w:rStyle w:val="Zwaar"/>
        </w:rPr>
      </w:pPr>
    </w:p>
    <w:p w14:paraId="1CFB78F5" w14:textId="77777777" w:rsidR="00E5655F" w:rsidRPr="00CC769E" w:rsidRDefault="00E5655F" w:rsidP="00E5655F">
      <w:pPr>
        <w:spacing w:after="0"/>
        <w:rPr>
          <w:rStyle w:val="Zwaar"/>
        </w:rPr>
      </w:pPr>
    </w:p>
    <w:p w14:paraId="43C96F7E" w14:textId="77777777" w:rsidR="00E5655F" w:rsidRPr="00CC769E" w:rsidRDefault="00E5655F" w:rsidP="00E5655F">
      <w:pPr>
        <w:spacing w:after="0"/>
        <w:rPr>
          <w:rStyle w:val="Zwaar"/>
        </w:rPr>
      </w:pPr>
    </w:p>
    <w:p w14:paraId="6C5A70C6" w14:textId="77777777" w:rsidR="00E5655F" w:rsidRPr="00CC769E" w:rsidRDefault="00E5655F" w:rsidP="00E5655F">
      <w:pPr>
        <w:spacing w:after="0"/>
        <w:rPr>
          <w:rStyle w:val="Zwaar"/>
        </w:rPr>
      </w:pPr>
    </w:p>
    <w:p w14:paraId="351D2980" w14:textId="77777777" w:rsidR="00E5655F" w:rsidRPr="00CC769E" w:rsidRDefault="00E5655F" w:rsidP="00E5655F">
      <w:pPr>
        <w:spacing w:after="0"/>
        <w:rPr>
          <w:rStyle w:val="Zwaar"/>
        </w:rPr>
      </w:pPr>
    </w:p>
    <w:p w14:paraId="04F803BE" w14:textId="77777777" w:rsidR="00E5655F" w:rsidRPr="00CC769E" w:rsidRDefault="00E5655F" w:rsidP="00E5655F">
      <w:pPr>
        <w:spacing w:after="0"/>
        <w:rPr>
          <w:rStyle w:val="Zwaar"/>
        </w:rPr>
      </w:pPr>
    </w:p>
    <w:p w14:paraId="23176828" w14:textId="77777777" w:rsidR="00E5655F" w:rsidRPr="00CC769E" w:rsidRDefault="00E5655F" w:rsidP="00E5655F">
      <w:pPr>
        <w:spacing w:after="0"/>
        <w:rPr>
          <w:rStyle w:val="Zwaar"/>
        </w:rPr>
      </w:pPr>
    </w:p>
    <w:p w14:paraId="3A5310D2" w14:textId="012FD552" w:rsidR="00282184" w:rsidRPr="00CC769E" w:rsidRDefault="3239A90F" w:rsidP="3239A90F">
      <w:pPr>
        <w:spacing w:after="0"/>
        <w:rPr>
          <w:rStyle w:val="Zwaar"/>
        </w:rPr>
      </w:pPr>
      <w:r w:rsidRPr="00CC769E">
        <w:rPr>
          <w:rStyle w:val="Zwaar"/>
        </w:rPr>
        <w:t>Colofon</w:t>
      </w:r>
    </w:p>
    <w:p w14:paraId="1FB922A8" w14:textId="77777777" w:rsidR="00282184" w:rsidRPr="00CC769E" w:rsidRDefault="00282184" w:rsidP="00E5655F">
      <w:pPr>
        <w:spacing w:after="0"/>
      </w:pPr>
    </w:p>
    <w:p w14:paraId="1C733CC2" w14:textId="4F69D071" w:rsidR="00282184" w:rsidRPr="00CC769E" w:rsidRDefault="030956DC" w:rsidP="00E5655F">
      <w:pPr>
        <w:spacing w:after="0"/>
      </w:pPr>
      <w:r w:rsidRPr="00CC769E">
        <w:t xml:space="preserve">Uitgave: </w:t>
      </w:r>
      <w:r w:rsidR="0047757A" w:rsidRPr="00CC769E">
        <w:t>Fontys HR&amp;O</w:t>
      </w:r>
      <w:r w:rsidRPr="00CC769E">
        <w:t xml:space="preserve"> en </w:t>
      </w:r>
      <w:r w:rsidR="00105FD7" w:rsidRPr="00CC769E">
        <w:t>Inkoopcentrum Fontys Hogeschool</w:t>
      </w:r>
    </w:p>
    <w:p w14:paraId="0BEE9B06" w14:textId="77777777" w:rsidR="00282184" w:rsidRPr="00CC769E" w:rsidRDefault="3239A90F" w:rsidP="00E5655F">
      <w:pPr>
        <w:spacing w:after="0"/>
        <w:rPr>
          <w:lang w:val="de-DE"/>
        </w:rPr>
      </w:pPr>
      <w:r w:rsidRPr="00CC769E">
        <w:rPr>
          <w:lang w:val="de-DE"/>
        </w:rPr>
        <w:t>Adres: Postbus 347, 5600 AH Eindhoven</w:t>
      </w:r>
    </w:p>
    <w:p w14:paraId="15586E8D" w14:textId="5F43C1D3" w:rsidR="009C70C4" w:rsidRPr="00CC769E" w:rsidRDefault="030956DC" w:rsidP="030956DC">
      <w:pPr>
        <w:spacing w:after="0"/>
        <w:rPr>
          <w:lang w:val="de-DE"/>
        </w:rPr>
      </w:pPr>
      <w:r w:rsidRPr="00CC769E">
        <w:rPr>
          <w:lang w:val="de-DE"/>
        </w:rPr>
        <w:t xml:space="preserve">Datum: </w:t>
      </w:r>
      <w:r w:rsidR="0047757A" w:rsidRPr="00CC769E">
        <w:rPr>
          <w:lang w:val="de-DE"/>
        </w:rPr>
        <w:t>6 oktober, 2025</w:t>
      </w:r>
    </w:p>
    <w:p w14:paraId="7C95E392" w14:textId="77777777" w:rsidR="00282184" w:rsidRPr="00CC769E" w:rsidRDefault="00282184" w:rsidP="00E5655F">
      <w:pPr>
        <w:spacing w:after="0"/>
        <w:rPr>
          <w:lang w:val="de-DE"/>
        </w:rPr>
      </w:pPr>
    </w:p>
    <w:p w14:paraId="1D485BC4" w14:textId="08AE3552" w:rsidR="00282184" w:rsidRPr="00CC769E" w:rsidRDefault="030956DC" w:rsidP="030956DC">
      <w:pPr>
        <w:spacing w:after="0"/>
        <w:rPr>
          <w:rStyle w:val="Zwaar"/>
        </w:rPr>
      </w:pPr>
      <w:r w:rsidRPr="00CC769E">
        <w:rPr>
          <w:rStyle w:val="Zwaar"/>
        </w:rPr>
        <w:t xml:space="preserve">Versie: </w:t>
      </w:r>
      <w:r w:rsidR="0047757A" w:rsidRPr="00CC769E">
        <w:rPr>
          <w:rStyle w:val="Zwaar"/>
        </w:rPr>
        <w:t>1.0</w:t>
      </w:r>
      <w:r w:rsidR="001D3911">
        <w:rPr>
          <w:rStyle w:val="Zwaar"/>
        </w:rPr>
        <w:t xml:space="preserve"> definitief</w:t>
      </w:r>
    </w:p>
    <w:p w14:paraId="06DBF987" w14:textId="70525655" w:rsidR="00E216D0" w:rsidRPr="00CC769E" w:rsidRDefault="00E216D0">
      <w:pPr>
        <w:spacing w:after="0"/>
        <w:contextualSpacing w:val="0"/>
        <w:rPr>
          <w:rStyle w:val="Zwaar"/>
        </w:rPr>
      </w:pPr>
    </w:p>
    <w:p w14:paraId="6C667AEC" w14:textId="02485083" w:rsidR="00F70AE1" w:rsidRPr="00CC769E" w:rsidRDefault="42FEDE14" w:rsidP="3239A90F">
      <w:pPr>
        <w:spacing w:after="0"/>
        <w:rPr>
          <w:rStyle w:val="Subtielebenadrukking"/>
          <w:rFonts w:cs="Arial"/>
          <w:b/>
          <w:bCs/>
          <w:i w:val="0"/>
          <w:iCs w:val="0"/>
        </w:rPr>
      </w:pPr>
      <w:r w:rsidRPr="00CC769E">
        <w:rPr>
          <w:rStyle w:val="Subtielebenadrukking"/>
          <w:rFonts w:cs="Arial"/>
          <w:b/>
          <w:bCs/>
          <w:i w:val="0"/>
          <w:iCs w:val="0"/>
        </w:rPr>
        <w:t>Geen acquisitie</w:t>
      </w:r>
      <w:r w:rsidR="0329E9E5" w:rsidRPr="00CC769E">
        <w:rPr>
          <w:rStyle w:val="Subtielebenadrukking"/>
          <w:rFonts w:cs="Arial"/>
          <w:b/>
          <w:bCs/>
          <w:i w:val="0"/>
          <w:iCs w:val="0"/>
        </w:rPr>
        <w:t xml:space="preserve">: </w:t>
      </w:r>
      <w:r w:rsidRPr="00CC769E">
        <w:rPr>
          <w:rStyle w:val="Subtielebenadrukking"/>
          <w:rFonts w:cs="Arial"/>
          <w:i w:val="0"/>
          <w:iCs w:val="0"/>
        </w:rPr>
        <w:t>Acquisitie naar aanleiding van deze aanbesteding wordt niet op prijs gesteld.</w:t>
      </w:r>
      <w:r w:rsidR="3239A90F" w:rsidRPr="00CC769E">
        <w:rPr>
          <w:rStyle w:val="Subtielebenadrukking"/>
          <w:rFonts w:cs="Arial"/>
        </w:rPr>
        <w:br w:type="page"/>
      </w:r>
    </w:p>
    <w:p w14:paraId="13B7AC06" w14:textId="0B35DD41" w:rsidR="635145F3" w:rsidRPr="00CC769E" w:rsidRDefault="635145F3" w:rsidP="635145F3">
      <w:pPr>
        <w:spacing w:before="240" w:after="240"/>
        <w:rPr>
          <w:rStyle w:val="Zwaar"/>
          <w:rFonts w:cs="Arial"/>
          <w:sz w:val="24"/>
          <w:szCs w:val="24"/>
        </w:rPr>
      </w:pPr>
    </w:p>
    <w:p w14:paraId="47E06B58" w14:textId="5092CCD6" w:rsidR="00157438" w:rsidRPr="00CC769E" w:rsidRDefault="00157438" w:rsidP="00E5655F">
      <w:pPr>
        <w:spacing w:after="0"/>
        <w:rPr>
          <w:rStyle w:val="Zwaar"/>
          <w:rFonts w:cs="Arial"/>
          <w:sz w:val="24"/>
          <w:szCs w:val="24"/>
        </w:rPr>
      </w:pPr>
    </w:p>
    <w:p w14:paraId="434A3534" w14:textId="736C363D" w:rsidR="007A0D0C" w:rsidRDefault="00F70AE1">
      <w:pPr>
        <w:pStyle w:val="Inhopg1"/>
        <w:rPr>
          <w:rFonts w:asciiTheme="minorHAnsi" w:eastAsiaTheme="minorEastAsia" w:hAnsiTheme="minorHAnsi" w:cstheme="minorBidi"/>
          <w:kern w:val="2"/>
          <w:sz w:val="24"/>
          <w:szCs w:val="24"/>
          <w14:ligatures w14:val="standardContextual"/>
        </w:rPr>
      </w:pPr>
      <w:r w:rsidRPr="00CC769E">
        <w:rPr>
          <w:rFonts w:cs="Arial"/>
        </w:rPr>
        <w:fldChar w:fldCharType="begin"/>
      </w:r>
      <w:r w:rsidRPr="00CC769E">
        <w:rPr>
          <w:rFonts w:cs="Arial"/>
        </w:rPr>
        <w:instrText xml:space="preserve"> TOC \o "1-6" \h \z \u </w:instrText>
      </w:r>
      <w:r w:rsidRPr="00CC769E">
        <w:rPr>
          <w:rFonts w:cs="Arial"/>
        </w:rPr>
        <w:fldChar w:fldCharType="separate"/>
      </w:r>
      <w:hyperlink w:anchor="_Toc210654687" w:history="1">
        <w:r w:rsidR="007A0D0C" w:rsidRPr="00744749">
          <w:rPr>
            <w:rStyle w:val="Hyperlink"/>
          </w:rPr>
          <w:t>Begrippenlijst</w:t>
        </w:r>
        <w:r w:rsidR="007A0D0C">
          <w:rPr>
            <w:webHidden/>
          </w:rPr>
          <w:tab/>
        </w:r>
        <w:r w:rsidR="007A0D0C">
          <w:rPr>
            <w:webHidden/>
          </w:rPr>
          <w:fldChar w:fldCharType="begin"/>
        </w:r>
        <w:r w:rsidR="007A0D0C">
          <w:rPr>
            <w:webHidden/>
          </w:rPr>
          <w:instrText xml:space="preserve"> PAGEREF _Toc210654687 \h </w:instrText>
        </w:r>
        <w:r w:rsidR="007A0D0C">
          <w:rPr>
            <w:webHidden/>
          </w:rPr>
        </w:r>
        <w:r w:rsidR="007A0D0C">
          <w:rPr>
            <w:webHidden/>
          </w:rPr>
          <w:fldChar w:fldCharType="separate"/>
        </w:r>
        <w:r w:rsidR="00277ECF">
          <w:rPr>
            <w:webHidden/>
          </w:rPr>
          <w:t>4</w:t>
        </w:r>
        <w:r w:rsidR="007A0D0C">
          <w:rPr>
            <w:webHidden/>
          </w:rPr>
          <w:fldChar w:fldCharType="end"/>
        </w:r>
      </w:hyperlink>
    </w:p>
    <w:p w14:paraId="10E7EAFA" w14:textId="235131BC" w:rsidR="007A0D0C" w:rsidRDefault="007A0D0C">
      <w:pPr>
        <w:pStyle w:val="Inhopg1"/>
        <w:rPr>
          <w:rFonts w:asciiTheme="minorHAnsi" w:eastAsiaTheme="minorEastAsia" w:hAnsiTheme="minorHAnsi" w:cstheme="minorBidi"/>
          <w:kern w:val="2"/>
          <w:sz w:val="24"/>
          <w:szCs w:val="24"/>
          <w14:ligatures w14:val="standardContextual"/>
        </w:rPr>
      </w:pPr>
      <w:hyperlink w:anchor="_Toc210654688" w:history="1">
        <w:r w:rsidRPr="00744749">
          <w:rPr>
            <w:rStyle w:val="Hyperlink"/>
          </w:rPr>
          <w:t>1.</w:t>
        </w:r>
        <w:r>
          <w:rPr>
            <w:rFonts w:asciiTheme="minorHAnsi" w:eastAsiaTheme="minorEastAsia" w:hAnsiTheme="minorHAnsi" w:cstheme="minorBidi"/>
            <w:kern w:val="2"/>
            <w:sz w:val="24"/>
            <w:szCs w:val="24"/>
            <w14:ligatures w14:val="standardContextual"/>
          </w:rPr>
          <w:tab/>
        </w:r>
        <w:r w:rsidRPr="00744749">
          <w:rPr>
            <w:rStyle w:val="Hyperlink"/>
          </w:rPr>
          <w:t>Inleiding</w:t>
        </w:r>
        <w:r>
          <w:rPr>
            <w:webHidden/>
          </w:rPr>
          <w:tab/>
        </w:r>
        <w:r>
          <w:rPr>
            <w:webHidden/>
          </w:rPr>
          <w:fldChar w:fldCharType="begin"/>
        </w:r>
        <w:r>
          <w:rPr>
            <w:webHidden/>
          </w:rPr>
          <w:instrText xml:space="preserve"> PAGEREF _Toc210654688 \h </w:instrText>
        </w:r>
        <w:r>
          <w:rPr>
            <w:webHidden/>
          </w:rPr>
        </w:r>
        <w:r>
          <w:rPr>
            <w:webHidden/>
          </w:rPr>
          <w:fldChar w:fldCharType="separate"/>
        </w:r>
        <w:r w:rsidR="00277ECF">
          <w:rPr>
            <w:webHidden/>
          </w:rPr>
          <w:t>6</w:t>
        </w:r>
        <w:r>
          <w:rPr>
            <w:webHidden/>
          </w:rPr>
          <w:fldChar w:fldCharType="end"/>
        </w:r>
      </w:hyperlink>
    </w:p>
    <w:p w14:paraId="2C2E3F8E" w14:textId="45A252BF" w:rsidR="007A0D0C" w:rsidRDefault="007A0D0C">
      <w:pPr>
        <w:pStyle w:val="Inhopg2"/>
        <w:rPr>
          <w:rFonts w:asciiTheme="minorHAnsi" w:eastAsiaTheme="minorEastAsia" w:hAnsiTheme="minorHAnsi" w:cstheme="minorBidi"/>
          <w:kern w:val="2"/>
          <w:sz w:val="24"/>
          <w:szCs w:val="24"/>
          <w14:ligatures w14:val="standardContextual"/>
        </w:rPr>
      </w:pPr>
      <w:hyperlink w:anchor="_Toc210654689" w:history="1">
        <w:r w:rsidRPr="00744749">
          <w:rPr>
            <w:rStyle w:val="Hyperlink"/>
          </w:rPr>
          <w:t>1.1.</w:t>
        </w:r>
        <w:r>
          <w:rPr>
            <w:rFonts w:asciiTheme="minorHAnsi" w:eastAsiaTheme="minorEastAsia" w:hAnsiTheme="minorHAnsi" w:cstheme="minorBidi"/>
            <w:kern w:val="2"/>
            <w:sz w:val="24"/>
            <w:szCs w:val="24"/>
            <w14:ligatures w14:val="standardContextual"/>
          </w:rPr>
          <w:tab/>
        </w:r>
        <w:r w:rsidRPr="00744749">
          <w:rPr>
            <w:rStyle w:val="Hyperlink"/>
            <w:rFonts w:cs="Arial"/>
          </w:rPr>
          <w:t>Keuze Aanbestedingsprocedure</w:t>
        </w:r>
        <w:r>
          <w:rPr>
            <w:webHidden/>
          </w:rPr>
          <w:tab/>
        </w:r>
        <w:r>
          <w:rPr>
            <w:webHidden/>
          </w:rPr>
          <w:fldChar w:fldCharType="begin"/>
        </w:r>
        <w:r>
          <w:rPr>
            <w:webHidden/>
          </w:rPr>
          <w:instrText xml:space="preserve"> PAGEREF _Toc210654689 \h </w:instrText>
        </w:r>
        <w:r>
          <w:rPr>
            <w:webHidden/>
          </w:rPr>
        </w:r>
        <w:r>
          <w:rPr>
            <w:webHidden/>
          </w:rPr>
          <w:fldChar w:fldCharType="separate"/>
        </w:r>
        <w:r w:rsidR="00277ECF">
          <w:rPr>
            <w:webHidden/>
          </w:rPr>
          <w:t>6</w:t>
        </w:r>
        <w:r>
          <w:rPr>
            <w:webHidden/>
          </w:rPr>
          <w:fldChar w:fldCharType="end"/>
        </w:r>
      </w:hyperlink>
    </w:p>
    <w:p w14:paraId="0548F00C" w14:textId="53CDC615"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0" w:history="1">
        <w:r w:rsidRPr="00744749">
          <w:rPr>
            <w:rStyle w:val="Hyperlink"/>
          </w:rPr>
          <w:t>1.2.</w:t>
        </w:r>
        <w:r>
          <w:rPr>
            <w:rFonts w:asciiTheme="minorHAnsi" w:eastAsiaTheme="minorEastAsia" w:hAnsiTheme="minorHAnsi" w:cstheme="minorBidi"/>
            <w:kern w:val="2"/>
            <w:sz w:val="24"/>
            <w:szCs w:val="24"/>
            <w14:ligatures w14:val="standardContextual"/>
          </w:rPr>
          <w:tab/>
        </w:r>
        <w:r w:rsidRPr="00744749">
          <w:rPr>
            <w:rStyle w:val="Hyperlink"/>
            <w:rFonts w:cs="Arial"/>
          </w:rPr>
          <w:t>Digitaal aanbesteden via TenderNed</w:t>
        </w:r>
        <w:r>
          <w:rPr>
            <w:webHidden/>
          </w:rPr>
          <w:tab/>
        </w:r>
        <w:r>
          <w:rPr>
            <w:webHidden/>
          </w:rPr>
          <w:fldChar w:fldCharType="begin"/>
        </w:r>
        <w:r>
          <w:rPr>
            <w:webHidden/>
          </w:rPr>
          <w:instrText xml:space="preserve"> PAGEREF _Toc210654690 \h </w:instrText>
        </w:r>
        <w:r>
          <w:rPr>
            <w:webHidden/>
          </w:rPr>
        </w:r>
        <w:r>
          <w:rPr>
            <w:webHidden/>
          </w:rPr>
          <w:fldChar w:fldCharType="separate"/>
        </w:r>
        <w:r w:rsidR="00277ECF">
          <w:rPr>
            <w:webHidden/>
          </w:rPr>
          <w:t>6</w:t>
        </w:r>
        <w:r>
          <w:rPr>
            <w:webHidden/>
          </w:rPr>
          <w:fldChar w:fldCharType="end"/>
        </w:r>
      </w:hyperlink>
    </w:p>
    <w:p w14:paraId="5A2DBE72" w14:textId="45583A4B"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1" w:history="1">
        <w:r w:rsidRPr="00744749">
          <w:rPr>
            <w:rStyle w:val="Hyperlink"/>
          </w:rPr>
          <w:t>1.3.</w:t>
        </w:r>
        <w:r>
          <w:rPr>
            <w:rFonts w:asciiTheme="minorHAnsi" w:eastAsiaTheme="minorEastAsia" w:hAnsiTheme="minorHAnsi" w:cstheme="minorBidi"/>
            <w:kern w:val="2"/>
            <w:sz w:val="24"/>
            <w:szCs w:val="24"/>
            <w14:ligatures w14:val="standardContextual"/>
          </w:rPr>
          <w:tab/>
        </w:r>
        <w:r w:rsidRPr="00744749">
          <w:rPr>
            <w:rStyle w:val="Hyperlink"/>
            <w:rFonts w:cs="Arial"/>
          </w:rPr>
          <w:t>Contact tijdens Aanbestedingsprocedure</w:t>
        </w:r>
        <w:r>
          <w:rPr>
            <w:webHidden/>
          </w:rPr>
          <w:tab/>
        </w:r>
        <w:r>
          <w:rPr>
            <w:webHidden/>
          </w:rPr>
          <w:fldChar w:fldCharType="begin"/>
        </w:r>
        <w:r>
          <w:rPr>
            <w:webHidden/>
          </w:rPr>
          <w:instrText xml:space="preserve"> PAGEREF _Toc210654691 \h </w:instrText>
        </w:r>
        <w:r>
          <w:rPr>
            <w:webHidden/>
          </w:rPr>
        </w:r>
        <w:r>
          <w:rPr>
            <w:webHidden/>
          </w:rPr>
          <w:fldChar w:fldCharType="separate"/>
        </w:r>
        <w:r w:rsidR="00277ECF">
          <w:rPr>
            <w:webHidden/>
          </w:rPr>
          <w:t>6</w:t>
        </w:r>
        <w:r>
          <w:rPr>
            <w:webHidden/>
          </w:rPr>
          <w:fldChar w:fldCharType="end"/>
        </w:r>
      </w:hyperlink>
    </w:p>
    <w:p w14:paraId="27EFFD33" w14:textId="63FE23E2"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2" w:history="1">
        <w:r w:rsidRPr="00744749">
          <w:rPr>
            <w:rStyle w:val="Hyperlink"/>
          </w:rPr>
          <w:t>1.4.</w:t>
        </w:r>
        <w:r>
          <w:rPr>
            <w:rFonts w:asciiTheme="minorHAnsi" w:eastAsiaTheme="minorEastAsia" w:hAnsiTheme="minorHAnsi" w:cstheme="minorBidi"/>
            <w:kern w:val="2"/>
            <w:sz w:val="24"/>
            <w:szCs w:val="24"/>
            <w14:ligatures w14:val="standardContextual"/>
          </w:rPr>
          <w:tab/>
        </w:r>
        <w:r w:rsidRPr="00744749">
          <w:rPr>
            <w:rStyle w:val="Hyperlink"/>
          </w:rPr>
          <w:t>Pre-bid (voorlichtingsbijeenkomst door Fontys)</w:t>
        </w:r>
        <w:r>
          <w:rPr>
            <w:webHidden/>
          </w:rPr>
          <w:tab/>
        </w:r>
        <w:r>
          <w:rPr>
            <w:webHidden/>
          </w:rPr>
          <w:fldChar w:fldCharType="begin"/>
        </w:r>
        <w:r>
          <w:rPr>
            <w:webHidden/>
          </w:rPr>
          <w:instrText xml:space="preserve"> PAGEREF _Toc210654692 \h </w:instrText>
        </w:r>
        <w:r>
          <w:rPr>
            <w:webHidden/>
          </w:rPr>
        </w:r>
        <w:r>
          <w:rPr>
            <w:webHidden/>
          </w:rPr>
          <w:fldChar w:fldCharType="separate"/>
        </w:r>
        <w:r w:rsidR="00277ECF">
          <w:rPr>
            <w:webHidden/>
          </w:rPr>
          <w:t>7</w:t>
        </w:r>
        <w:r>
          <w:rPr>
            <w:webHidden/>
          </w:rPr>
          <w:fldChar w:fldCharType="end"/>
        </w:r>
      </w:hyperlink>
    </w:p>
    <w:p w14:paraId="3CD14294" w14:textId="2C20C94A"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3" w:history="1">
        <w:r w:rsidRPr="00744749">
          <w:rPr>
            <w:rStyle w:val="Hyperlink"/>
          </w:rPr>
          <w:t>1.5.</w:t>
        </w:r>
        <w:r>
          <w:rPr>
            <w:rFonts w:asciiTheme="minorHAnsi" w:eastAsiaTheme="minorEastAsia" w:hAnsiTheme="minorHAnsi" w:cstheme="minorBidi"/>
            <w:kern w:val="2"/>
            <w:sz w:val="24"/>
            <w:szCs w:val="24"/>
            <w14:ligatures w14:val="standardContextual"/>
          </w:rPr>
          <w:tab/>
        </w:r>
        <w:r w:rsidRPr="00744749">
          <w:rPr>
            <w:rStyle w:val="Hyperlink"/>
            <w:rFonts w:cs="Arial"/>
          </w:rPr>
          <w:t>Planning</w:t>
        </w:r>
        <w:r>
          <w:rPr>
            <w:webHidden/>
          </w:rPr>
          <w:tab/>
        </w:r>
        <w:r>
          <w:rPr>
            <w:webHidden/>
          </w:rPr>
          <w:fldChar w:fldCharType="begin"/>
        </w:r>
        <w:r>
          <w:rPr>
            <w:webHidden/>
          </w:rPr>
          <w:instrText xml:space="preserve"> PAGEREF _Toc210654693 \h </w:instrText>
        </w:r>
        <w:r>
          <w:rPr>
            <w:webHidden/>
          </w:rPr>
        </w:r>
        <w:r>
          <w:rPr>
            <w:webHidden/>
          </w:rPr>
          <w:fldChar w:fldCharType="separate"/>
        </w:r>
        <w:r w:rsidR="00277ECF">
          <w:rPr>
            <w:webHidden/>
          </w:rPr>
          <w:t>7</w:t>
        </w:r>
        <w:r>
          <w:rPr>
            <w:webHidden/>
          </w:rPr>
          <w:fldChar w:fldCharType="end"/>
        </w:r>
      </w:hyperlink>
    </w:p>
    <w:p w14:paraId="42F3F252" w14:textId="50615A1B" w:rsidR="007A0D0C" w:rsidRDefault="007A0D0C">
      <w:pPr>
        <w:pStyle w:val="Inhopg1"/>
        <w:rPr>
          <w:rFonts w:asciiTheme="minorHAnsi" w:eastAsiaTheme="minorEastAsia" w:hAnsiTheme="minorHAnsi" w:cstheme="minorBidi"/>
          <w:kern w:val="2"/>
          <w:sz w:val="24"/>
          <w:szCs w:val="24"/>
          <w14:ligatures w14:val="standardContextual"/>
        </w:rPr>
      </w:pPr>
      <w:hyperlink w:anchor="_Toc210654694" w:history="1">
        <w:r w:rsidRPr="00744749">
          <w:rPr>
            <w:rStyle w:val="Hyperlink"/>
          </w:rPr>
          <w:t>2.</w:t>
        </w:r>
        <w:r>
          <w:rPr>
            <w:rFonts w:asciiTheme="minorHAnsi" w:eastAsiaTheme="minorEastAsia" w:hAnsiTheme="minorHAnsi" w:cstheme="minorBidi"/>
            <w:kern w:val="2"/>
            <w:sz w:val="24"/>
            <w:szCs w:val="24"/>
            <w14:ligatures w14:val="standardContextual"/>
          </w:rPr>
          <w:tab/>
        </w:r>
        <w:r w:rsidRPr="00744749">
          <w:rPr>
            <w:rStyle w:val="Hyperlink"/>
          </w:rPr>
          <w:t>De Aanbestedende Dienst</w:t>
        </w:r>
        <w:r>
          <w:rPr>
            <w:webHidden/>
          </w:rPr>
          <w:tab/>
        </w:r>
        <w:r>
          <w:rPr>
            <w:webHidden/>
          </w:rPr>
          <w:fldChar w:fldCharType="begin"/>
        </w:r>
        <w:r>
          <w:rPr>
            <w:webHidden/>
          </w:rPr>
          <w:instrText xml:space="preserve"> PAGEREF _Toc210654694 \h </w:instrText>
        </w:r>
        <w:r>
          <w:rPr>
            <w:webHidden/>
          </w:rPr>
        </w:r>
        <w:r>
          <w:rPr>
            <w:webHidden/>
          </w:rPr>
          <w:fldChar w:fldCharType="separate"/>
        </w:r>
        <w:r w:rsidR="00277ECF">
          <w:rPr>
            <w:webHidden/>
          </w:rPr>
          <w:t>8</w:t>
        </w:r>
        <w:r>
          <w:rPr>
            <w:webHidden/>
          </w:rPr>
          <w:fldChar w:fldCharType="end"/>
        </w:r>
      </w:hyperlink>
    </w:p>
    <w:p w14:paraId="23A4035D" w14:textId="13092560"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5" w:history="1">
        <w:r w:rsidRPr="00744749">
          <w:rPr>
            <w:rStyle w:val="Hyperlink"/>
          </w:rPr>
          <w:t>2.1.</w:t>
        </w:r>
        <w:r>
          <w:rPr>
            <w:rFonts w:asciiTheme="minorHAnsi" w:eastAsiaTheme="minorEastAsia" w:hAnsiTheme="minorHAnsi" w:cstheme="minorBidi"/>
            <w:kern w:val="2"/>
            <w:sz w:val="24"/>
            <w:szCs w:val="24"/>
            <w14:ligatures w14:val="standardContextual"/>
          </w:rPr>
          <w:tab/>
        </w:r>
        <w:r w:rsidRPr="00744749">
          <w:rPr>
            <w:rStyle w:val="Hyperlink"/>
            <w:rFonts w:cs="Arial"/>
          </w:rPr>
          <w:t>Fontys Hogeschool</w:t>
        </w:r>
        <w:r>
          <w:rPr>
            <w:webHidden/>
          </w:rPr>
          <w:tab/>
        </w:r>
        <w:r>
          <w:rPr>
            <w:webHidden/>
          </w:rPr>
          <w:fldChar w:fldCharType="begin"/>
        </w:r>
        <w:r>
          <w:rPr>
            <w:webHidden/>
          </w:rPr>
          <w:instrText xml:space="preserve"> PAGEREF _Toc210654695 \h </w:instrText>
        </w:r>
        <w:r>
          <w:rPr>
            <w:webHidden/>
          </w:rPr>
        </w:r>
        <w:r>
          <w:rPr>
            <w:webHidden/>
          </w:rPr>
          <w:fldChar w:fldCharType="separate"/>
        </w:r>
        <w:r w:rsidR="00277ECF">
          <w:rPr>
            <w:webHidden/>
          </w:rPr>
          <w:t>8</w:t>
        </w:r>
        <w:r>
          <w:rPr>
            <w:webHidden/>
          </w:rPr>
          <w:fldChar w:fldCharType="end"/>
        </w:r>
      </w:hyperlink>
    </w:p>
    <w:p w14:paraId="6621DCE0" w14:textId="49B3D6D6"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6" w:history="1">
        <w:r w:rsidRPr="00744749">
          <w:rPr>
            <w:rStyle w:val="Hyperlink"/>
            <w:rFonts w:eastAsia="Calibri"/>
            <w:lang w:val="en-US"/>
          </w:rPr>
          <w:t>2.2.</w:t>
        </w:r>
        <w:r>
          <w:rPr>
            <w:rFonts w:asciiTheme="minorHAnsi" w:eastAsiaTheme="minorEastAsia" w:hAnsiTheme="minorHAnsi" w:cstheme="minorBidi"/>
            <w:kern w:val="2"/>
            <w:sz w:val="24"/>
            <w:szCs w:val="24"/>
            <w14:ligatures w14:val="standardContextual"/>
          </w:rPr>
          <w:tab/>
        </w:r>
        <w:r w:rsidRPr="00744749">
          <w:rPr>
            <w:rStyle w:val="Hyperlink"/>
            <w:rFonts w:eastAsia="Calibri"/>
            <w:lang w:val="en-US"/>
          </w:rPr>
          <w:t>Fontys Human Resources &amp; Organisatie (HR&amp;O)</w:t>
        </w:r>
        <w:r>
          <w:rPr>
            <w:webHidden/>
          </w:rPr>
          <w:tab/>
        </w:r>
        <w:r>
          <w:rPr>
            <w:webHidden/>
          </w:rPr>
          <w:fldChar w:fldCharType="begin"/>
        </w:r>
        <w:r>
          <w:rPr>
            <w:webHidden/>
          </w:rPr>
          <w:instrText xml:space="preserve"> PAGEREF _Toc210654696 \h </w:instrText>
        </w:r>
        <w:r>
          <w:rPr>
            <w:webHidden/>
          </w:rPr>
        </w:r>
        <w:r>
          <w:rPr>
            <w:webHidden/>
          </w:rPr>
          <w:fldChar w:fldCharType="separate"/>
        </w:r>
        <w:r w:rsidR="00277ECF">
          <w:rPr>
            <w:webHidden/>
          </w:rPr>
          <w:t>8</w:t>
        </w:r>
        <w:r>
          <w:rPr>
            <w:webHidden/>
          </w:rPr>
          <w:fldChar w:fldCharType="end"/>
        </w:r>
      </w:hyperlink>
    </w:p>
    <w:p w14:paraId="3C237244" w14:textId="744AD67E"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7" w:history="1">
        <w:r w:rsidRPr="00744749">
          <w:rPr>
            <w:rStyle w:val="Hyperlink"/>
            <w:rFonts w:eastAsia="Calibri"/>
          </w:rPr>
          <w:t>2.3.</w:t>
        </w:r>
        <w:r>
          <w:rPr>
            <w:rFonts w:asciiTheme="minorHAnsi" w:eastAsiaTheme="minorEastAsia" w:hAnsiTheme="minorHAnsi" w:cstheme="minorBidi"/>
            <w:kern w:val="2"/>
            <w:sz w:val="24"/>
            <w:szCs w:val="24"/>
            <w14:ligatures w14:val="standardContextual"/>
          </w:rPr>
          <w:tab/>
        </w:r>
        <w:r w:rsidRPr="00744749">
          <w:rPr>
            <w:rStyle w:val="Hyperlink"/>
            <w:rFonts w:eastAsia="Calibri"/>
          </w:rPr>
          <w:t>De Juridische Hogeschool (JHS)</w:t>
        </w:r>
        <w:r>
          <w:rPr>
            <w:webHidden/>
          </w:rPr>
          <w:tab/>
        </w:r>
        <w:r>
          <w:rPr>
            <w:webHidden/>
          </w:rPr>
          <w:fldChar w:fldCharType="begin"/>
        </w:r>
        <w:r>
          <w:rPr>
            <w:webHidden/>
          </w:rPr>
          <w:instrText xml:space="preserve"> PAGEREF _Toc210654697 \h </w:instrText>
        </w:r>
        <w:r>
          <w:rPr>
            <w:webHidden/>
          </w:rPr>
        </w:r>
        <w:r>
          <w:rPr>
            <w:webHidden/>
          </w:rPr>
          <w:fldChar w:fldCharType="separate"/>
        </w:r>
        <w:r w:rsidR="00277ECF">
          <w:rPr>
            <w:webHidden/>
          </w:rPr>
          <w:t>9</w:t>
        </w:r>
        <w:r>
          <w:rPr>
            <w:webHidden/>
          </w:rPr>
          <w:fldChar w:fldCharType="end"/>
        </w:r>
      </w:hyperlink>
    </w:p>
    <w:p w14:paraId="36E35BF7" w14:textId="6AA2237E"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8" w:history="1">
        <w:r w:rsidRPr="00744749">
          <w:rPr>
            <w:rStyle w:val="Hyperlink"/>
          </w:rPr>
          <w:t>2.4.</w:t>
        </w:r>
        <w:r>
          <w:rPr>
            <w:rFonts w:asciiTheme="minorHAnsi" w:eastAsiaTheme="minorEastAsia" w:hAnsiTheme="minorHAnsi" w:cstheme="minorBidi"/>
            <w:kern w:val="2"/>
            <w:sz w:val="24"/>
            <w:szCs w:val="24"/>
            <w14:ligatures w14:val="standardContextual"/>
          </w:rPr>
          <w:tab/>
        </w:r>
        <w:r w:rsidRPr="00744749">
          <w:rPr>
            <w:rStyle w:val="Hyperlink"/>
            <w:rFonts w:cs="Arial"/>
          </w:rPr>
          <w:t>Onze maatschappelijke opdracht</w:t>
        </w:r>
        <w:r>
          <w:rPr>
            <w:webHidden/>
          </w:rPr>
          <w:tab/>
        </w:r>
        <w:r>
          <w:rPr>
            <w:webHidden/>
          </w:rPr>
          <w:fldChar w:fldCharType="begin"/>
        </w:r>
        <w:r>
          <w:rPr>
            <w:webHidden/>
          </w:rPr>
          <w:instrText xml:space="preserve"> PAGEREF _Toc210654698 \h </w:instrText>
        </w:r>
        <w:r>
          <w:rPr>
            <w:webHidden/>
          </w:rPr>
        </w:r>
        <w:r>
          <w:rPr>
            <w:webHidden/>
          </w:rPr>
          <w:fldChar w:fldCharType="separate"/>
        </w:r>
        <w:r w:rsidR="00277ECF">
          <w:rPr>
            <w:webHidden/>
          </w:rPr>
          <w:t>9</w:t>
        </w:r>
        <w:r>
          <w:rPr>
            <w:webHidden/>
          </w:rPr>
          <w:fldChar w:fldCharType="end"/>
        </w:r>
      </w:hyperlink>
    </w:p>
    <w:p w14:paraId="4B4BF496" w14:textId="38F01BE9" w:rsidR="007A0D0C" w:rsidRDefault="007A0D0C">
      <w:pPr>
        <w:pStyle w:val="Inhopg2"/>
        <w:rPr>
          <w:rFonts w:asciiTheme="minorHAnsi" w:eastAsiaTheme="minorEastAsia" w:hAnsiTheme="minorHAnsi" w:cstheme="minorBidi"/>
          <w:kern w:val="2"/>
          <w:sz w:val="24"/>
          <w:szCs w:val="24"/>
          <w14:ligatures w14:val="standardContextual"/>
        </w:rPr>
      </w:pPr>
      <w:hyperlink w:anchor="_Toc210654699" w:history="1">
        <w:r w:rsidRPr="00744749">
          <w:rPr>
            <w:rStyle w:val="Hyperlink"/>
          </w:rPr>
          <w:t>2.5.</w:t>
        </w:r>
        <w:r>
          <w:rPr>
            <w:rFonts w:asciiTheme="minorHAnsi" w:eastAsiaTheme="minorEastAsia" w:hAnsiTheme="minorHAnsi" w:cstheme="minorBidi"/>
            <w:kern w:val="2"/>
            <w:sz w:val="24"/>
            <w:szCs w:val="24"/>
            <w14:ligatures w14:val="standardContextual"/>
          </w:rPr>
          <w:tab/>
        </w:r>
        <w:r w:rsidRPr="00744749">
          <w:rPr>
            <w:rStyle w:val="Hyperlink"/>
            <w:rFonts w:cs="Arial"/>
          </w:rPr>
          <w:t>Duurzaamheid</w:t>
        </w:r>
        <w:r>
          <w:rPr>
            <w:webHidden/>
          </w:rPr>
          <w:tab/>
        </w:r>
        <w:r>
          <w:rPr>
            <w:webHidden/>
          </w:rPr>
          <w:fldChar w:fldCharType="begin"/>
        </w:r>
        <w:r>
          <w:rPr>
            <w:webHidden/>
          </w:rPr>
          <w:instrText xml:space="preserve"> PAGEREF _Toc210654699 \h </w:instrText>
        </w:r>
        <w:r>
          <w:rPr>
            <w:webHidden/>
          </w:rPr>
        </w:r>
        <w:r>
          <w:rPr>
            <w:webHidden/>
          </w:rPr>
          <w:fldChar w:fldCharType="separate"/>
        </w:r>
        <w:r w:rsidR="00277ECF">
          <w:rPr>
            <w:webHidden/>
          </w:rPr>
          <w:t>9</w:t>
        </w:r>
        <w:r>
          <w:rPr>
            <w:webHidden/>
          </w:rPr>
          <w:fldChar w:fldCharType="end"/>
        </w:r>
      </w:hyperlink>
    </w:p>
    <w:p w14:paraId="3BF300E0" w14:textId="2EA71D7F" w:rsidR="007A0D0C" w:rsidRDefault="007A0D0C">
      <w:pPr>
        <w:pStyle w:val="Inhopg1"/>
        <w:rPr>
          <w:rFonts w:asciiTheme="minorHAnsi" w:eastAsiaTheme="minorEastAsia" w:hAnsiTheme="minorHAnsi" w:cstheme="minorBidi"/>
          <w:kern w:val="2"/>
          <w:sz w:val="24"/>
          <w:szCs w:val="24"/>
          <w14:ligatures w14:val="standardContextual"/>
        </w:rPr>
      </w:pPr>
      <w:hyperlink w:anchor="_Toc210654700" w:history="1">
        <w:r w:rsidRPr="00744749">
          <w:rPr>
            <w:rStyle w:val="Hyperlink"/>
          </w:rPr>
          <w:t>3.</w:t>
        </w:r>
        <w:r>
          <w:rPr>
            <w:rFonts w:asciiTheme="minorHAnsi" w:eastAsiaTheme="minorEastAsia" w:hAnsiTheme="minorHAnsi" w:cstheme="minorBidi"/>
            <w:kern w:val="2"/>
            <w:sz w:val="24"/>
            <w:szCs w:val="24"/>
            <w14:ligatures w14:val="standardContextual"/>
          </w:rPr>
          <w:tab/>
        </w:r>
        <w:r w:rsidRPr="00744749">
          <w:rPr>
            <w:rStyle w:val="Hyperlink"/>
            <w:rFonts w:cs="Arial"/>
          </w:rPr>
          <w:t>De opdracht</w:t>
        </w:r>
        <w:r>
          <w:rPr>
            <w:webHidden/>
          </w:rPr>
          <w:tab/>
        </w:r>
        <w:r>
          <w:rPr>
            <w:webHidden/>
          </w:rPr>
          <w:fldChar w:fldCharType="begin"/>
        </w:r>
        <w:r>
          <w:rPr>
            <w:webHidden/>
          </w:rPr>
          <w:instrText xml:space="preserve"> PAGEREF _Toc210654700 \h </w:instrText>
        </w:r>
        <w:r>
          <w:rPr>
            <w:webHidden/>
          </w:rPr>
        </w:r>
        <w:r>
          <w:rPr>
            <w:webHidden/>
          </w:rPr>
          <w:fldChar w:fldCharType="separate"/>
        </w:r>
        <w:r w:rsidR="00277ECF">
          <w:rPr>
            <w:webHidden/>
          </w:rPr>
          <w:t>11</w:t>
        </w:r>
        <w:r>
          <w:rPr>
            <w:webHidden/>
          </w:rPr>
          <w:fldChar w:fldCharType="end"/>
        </w:r>
      </w:hyperlink>
    </w:p>
    <w:p w14:paraId="747557CE" w14:textId="5655C449" w:rsidR="007A0D0C" w:rsidRDefault="007A0D0C">
      <w:pPr>
        <w:pStyle w:val="Inhopg2"/>
        <w:rPr>
          <w:rFonts w:asciiTheme="minorHAnsi" w:eastAsiaTheme="minorEastAsia" w:hAnsiTheme="minorHAnsi" w:cstheme="minorBidi"/>
          <w:kern w:val="2"/>
          <w:sz w:val="24"/>
          <w:szCs w:val="24"/>
          <w14:ligatures w14:val="standardContextual"/>
        </w:rPr>
      </w:pPr>
      <w:hyperlink w:anchor="_Toc210654701" w:history="1">
        <w:r w:rsidRPr="00744749">
          <w:rPr>
            <w:rStyle w:val="Hyperlink"/>
          </w:rPr>
          <w:t>3.1.</w:t>
        </w:r>
        <w:r>
          <w:rPr>
            <w:rFonts w:asciiTheme="minorHAnsi" w:eastAsiaTheme="minorEastAsia" w:hAnsiTheme="minorHAnsi" w:cstheme="minorBidi"/>
            <w:kern w:val="2"/>
            <w:sz w:val="24"/>
            <w:szCs w:val="24"/>
            <w14:ligatures w14:val="standardContextual"/>
          </w:rPr>
          <w:tab/>
        </w:r>
        <w:r w:rsidRPr="00744749">
          <w:rPr>
            <w:rStyle w:val="Hyperlink"/>
          </w:rPr>
          <w:t>Actuele situatie</w:t>
        </w:r>
        <w:r>
          <w:rPr>
            <w:webHidden/>
          </w:rPr>
          <w:tab/>
        </w:r>
        <w:r>
          <w:rPr>
            <w:webHidden/>
          </w:rPr>
          <w:fldChar w:fldCharType="begin"/>
        </w:r>
        <w:r>
          <w:rPr>
            <w:webHidden/>
          </w:rPr>
          <w:instrText xml:space="preserve"> PAGEREF _Toc210654701 \h </w:instrText>
        </w:r>
        <w:r>
          <w:rPr>
            <w:webHidden/>
          </w:rPr>
        </w:r>
        <w:r>
          <w:rPr>
            <w:webHidden/>
          </w:rPr>
          <w:fldChar w:fldCharType="separate"/>
        </w:r>
        <w:r w:rsidR="00277ECF">
          <w:rPr>
            <w:webHidden/>
          </w:rPr>
          <w:t>11</w:t>
        </w:r>
        <w:r>
          <w:rPr>
            <w:webHidden/>
          </w:rPr>
          <w:fldChar w:fldCharType="end"/>
        </w:r>
      </w:hyperlink>
    </w:p>
    <w:p w14:paraId="54B67026" w14:textId="50CEAC37" w:rsidR="007A0D0C" w:rsidRDefault="007A0D0C">
      <w:pPr>
        <w:pStyle w:val="Inhopg2"/>
        <w:rPr>
          <w:rFonts w:asciiTheme="minorHAnsi" w:eastAsiaTheme="minorEastAsia" w:hAnsiTheme="minorHAnsi" w:cstheme="minorBidi"/>
          <w:kern w:val="2"/>
          <w:sz w:val="24"/>
          <w:szCs w:val="24"/>
          <w14:ligatures w14:val="standardContextual"/>
        </w:rPr>
      </w:pPr>
      <w:hyperlink w:anchor="_Toc210654702" w:history="1">
        <w:r w:rsidRPr="00744749">
          <w:rPr>
            <w:rStyle w:val="Hyperlink"/>
          </w:rPr>
          <w:t>3.2.</w:t>
        </w:r>
        <w:r>
          <w:rPr>
            <w:rFonts w:asciiTheme="minorHAnsi" w:eastAsiaTheme="minorEastAsia" w:hAnsiTheme="minorHAnsi" w:cstheme="minorBidi"/>
            <w:kern w:val="2"/>
            <w:sz w:val="24"/>
            <w:szCs w:val="24"/>
            <w14:ligatures w14:val="standardContextual"/>
          </w:rPr>
          <w:tab/>
        </w:r>
        <w:r w:rsidRPr="00744749">
          <w:rPr>
            <w:rStyle w:val="Hyperlink"/>
          </w:rPr>
          <w:t>Ontwikkelingen</w:t>
        </w:r>
        <w:r>
          <w:rPr>
            <w:webHidden/>
          </w:rPr>
          <w:tab/>
        </w:r>
        <w:r>
          <w:rPr>
            <w:webHidden/>
          </w:rPr>
          <w:fldChar w:fldCharType="begin"/>
        </w:r>
        <w:r>
          <w:rPr>
            <w:webHidden/>
          </w:rPr>
          <w:instrText xml:space="preserve"> PAGEREF _Toc210654702 \h </w:instrText>
        </w:r>
        <w:r>
          <w:rPr>
            <w:webHidden/>
          </w:rPr>
        </w:r>
        <w:r>
          <w:rPr>
            <w:webHidden/>
          </w:rPr>
          <w:fldChar w:fldCharType="separate"/>
        </w:r>
        <w:r w:rsidR="00277ECF">
          <w:rPr>
            <w:webHidden/>
          </w:rPr>
          <w:t>11</w:t>
        </w:r>
        <w:r>
          <w:rPr>
            <w:webHidden/>
          </w:rPr>
          <w:fldChar w:fldCharType="end"/>
        </w:r>
      </w:hyperlink>
    </w:p>
    <w:p w14:paraId="75F93473" w14:textId="6FCE21F5"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03" w:history="1">
        <w:r w:rsidRPr="00744749">
          <w:rPr>
            <w:rStyle w:val="Hyperlink"/>
          </w:rPr>
          <w:t>3.2.1.</w:t>
        </w:r>
        <w:r>
          <w:rPr>
            <w:rFonts w:asciiTheme="minorHAnsi" w:eastAsiaTheme="minorEastAsia" w:hAnsiTheme="minorHAnsi" w:cstheme="minorBidi"/>
            <w:kern w:val="2"/>
            <w:sz w:val="24"/>
            <w:szCs w:val="24"/>
            <w:lang w:eastAsia="nl-NL"/>
            <w14:ligatures w14:val="standardContextual"/>
          </w:rPr>
          <w:tab/>
        </w:r>
        <w:r w:rsidRPr="00744749">
          <w:rPr>
            <w:rStyle w:val="Hyperlink"/>
          </w:rPr>
          <w:t>Wendbaar, talentgericht en duurzaam inzetbaar.</w:t>
        </w:r>
        <w:r>
          <w:rPr>
            <w:webHidden/>
          </w:rPr>
          <w:tab/>
        </w:r>
        <w:r>
          <w:rPr>
            <w:webHidden/>
          </w:rPr>
          <w:fldChar w:fldCharType="begin"/>
        </w:r>
        <w:r>
          <w:rPr>
            <w:webHidden/>
          </w:rPr>
          <w:instrText xml:space="preserve"> PAGEREF _Toc210654703 \h </w:instrText>
        </w:r>
        <w:r>
          <w:rPr>
            <w:webHidden/>
          </w:rPr>
        </w:r>
        <w:r>
          <w:rPr>
            <w:webHidden/>
          </w:rPr>
          <w:fldChar w:fldCharType="separate"/>
        </w:r>
        <w:r w:rsidR="00277ECF">
          <w:rPr>
            <w:webHidden/>
          </w:rPr>
          <w:t>11</w:t>
        </w:r>
        <w:r>
          <w:rPr>
            <w:webHidden/>
          </w:rPr>
          <w:fldChar w:fldCharType="end"/>
        </w:r>
      </w:hyperlink>
    </w:p>
    <w:p w14:paraId="745E0707" w14:textId="70CB864B"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04" w:history="1">
        <w:r w:rsidRPr="00744749">
          <w:rPr>
            <w:rStyle w:val="Hyperlink"/>
          </w:rPr>
          <w:t>3.2.2.</w:t>
        </w:r>
        <w:r>
          <w:rPr>
            <w:rFonts w:asciiTheme="minorHAnsi" w:eastAsiaTheme="minorEastAsia" w:hAnsiTheme="minorHAnsi" w:cstheme="minorBidi"/>
            <w:kern w:val="2"/>
            <w:sz w:val="24"/>
            <w:szCs w:val="24"/>
            <w:lang w:eastAsia="nl-NL"/>
            <w14:ligatures w14:val="standardContextual"/>
          </w:rPr>
          <w:tab/>
        </w:r>
        <w:r w:rsidRPr="00744749">
          <w:rPr>
            <w:rStyle w:val="Hyperlink"/>
          </w:rPr>
          <w:t>Harmonisatie Processen Bedrijfsvoering (HARP)</w:t>
        </w:r>
        <w:r>
          <w:rPr>
            <w:webHidden/>
          </w:rPr>
          <w:tab/>
        </w:r>
        <w:r>
          <w:rPr>
            <w:webHidden/>
          </w:rPr>
          <w:fldChar w:fldCharType="begin"/>
        </w:r>
        <w:r>
          <w:rPr>
            <w:webHidden/>
          </w:rPr>
          <w:instrText xml:space="preserve"> PAGEREF _Toc210654704 \h </w:instrText>
        </w:r>
        <w:r>
          <w:rPr>
            <w:webHidden/>
          </w:rPr>
        </w:r>
        <w:r>
          <w:rPr>
            <w:webHidden/>
          </w:rPr>
          <w:fldChar w:fldCharType="separate"/>
        </w:r>
        <w:r w:rsidR="00277ECF">
          <w:rPr>
            <w:webHidden/>
          </w:rPr>
          <w:t>12</w:t>
        </w:r>
        <w:r>
          <w:rPr>
            <w:webHidden/>
          </w:rPr>
          <w:fldChar w:fldCharType="end"/>
        </w:r>
      </w:hyperlink>
    </w:p>
    <w:p w14:paraId="56407D12" w14:textId="58A8C175"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05" w:history="1">
        <w:r w:rsidRPr="00744749">
          <w:rPr>
            <w:rStyle w:val="Hyperlink"/>
          </w:rPr>
          <w:t>3.2.3.</w:t>
        </w:r>
        <w:r>
          <w:rPr>
            <w:rFonts w:asciiTheme="minorHAnsi" w:eastAsiaTheme="minorEastAsia" w:hAnsiTheme="minorHAnsi" w:cstheme="minorBidi"/>
            <w:kern w:val="2"/>
            <w:sz w:val="24"/>
            <w:szCs w:val="24"/>
            <w:lang w:eastAsia="nl-NL"/>
            <w14:ligatures w14:val="standardContextual"/>
          </w:rPr>
          <w:tab/>
        </w:r>
        <w:r w:rsidRPr="00744749">
          <w:rPr>
            <w:rStyle w:val="Hyperlink"/>
          </w:rPr>
          <w:t>Krimp en reorganisaties</w:t>
        </w:r>
        <w:r>
          <w:rPr>
            <w:webHidden/>
          </w:rPr>
          <w:tab/>
        </w:r>
        <w:r>
          <w:rPr>
            <w:webHidden/>
          </w:rPr>
          <w:fldChar w:fldCharType="begin"/>
        </w:r>
        <w:r>
          <w:rPr>
            <w:webHidden/>
          </w:rPr>
          <w:instrText xml:space="preserve"> PAGEREF _Toc210654705 \h </w:instrText>
        </w:r>
        <w:r>
          <w:rPr>
            <w:webHidden/>
          </w:rPr>
        </w:r>
        <w:r>
          <w:rPr>
            <w:webHidden/>
          </w:rPr>
          <w:fldChar w:fldCharType="separate"/>
        </w:r>
        <w:r w:rsidR="00277ECF">
          <w:rPr>
            <w:webHidden/>
          </w:rPr>
          <w:t>12</w:t>
        </w:r>
        <w:r>
          <w:rPr>
            <w:webHidden/>
          </w:rPr>
          <w:fldChar w:fldCharType="end"/>
        </w:r>
      </w:hyperlink>
    </w:p>
    <w:p w14:paraId="030AFA2D" w14:textId="28DA4E15"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06" w:history="1">
        <w:r w:rsidRPr="00744749">
          <w:rPr>
            <w:rStyle w:val="Hyperlink"/>
          </w:rPr>
          <w:t>3.2.4.</w:t>
        </w:r>
        <w:r>
          <w:rPr>
            <w:rFonts w:asciiTheme="minorHAnsi" w:eastAsiaTheme="minorEastAsia" w:hAnsiTheme="minorHAnsi" w:cstheme="minorBidi"/>
            <w:kern w:val="2"/>
            <w:sz w:val="24"/>
            <w:szCs w:val="24"/>
            <w:lang w:eastAsia="nl-NL"/>
            <w14:ligatures w14:val="standardContextual"/>
          </w:rPr>
          <w:tab/>
        </w:r>
        <w:r w:rsidRPr="00744749">
          <w:rPr>
            <w:rStyle w:val="Hyperlink"/>
          </w:rPr>
          <w:t>Overige mobiliteitsinitiatieven</w:t>
        </w:r>
        <w:r>
          <w:rPr>
            <w:webHidden/>
          </w:rPr>
          <w:tab/>
        </w:r>
        <w:r>
          <w:rPr>
            <w:webHidden/>
          </w:rPr>
          <w:fldChar w:fldCharType="begin"/>
        </w:r>
        <w:r>
          <w:rPr>
            <w:webHidden/>
          </w:rPr>
          <w:instrText xml:space="preserve"> PAGEREF _Toc210654706 \h </w:instrText>
        </w:r>
        <w:r>
          <w:rPr>
            <w:webHidden/>
          </w:rPr>
        </w:r>
        <w:r>
          <w:rPr>
            <w:webHidden/>
          </w:rPr>
          <w:fldChar w:fldCharType="separate"/>
        </w:r>
        <w:r w:rsidR="00277ECF">
          <w:rPr>
            <w:webHidden/>
          </w:rPr>
          <w:t>12</w:t>
        </w:r>
        <w:r>
          <w:rPr>
            <w:webHidden/>
          </w:rPr>
          <w:fldChar w:fldCharType="end"/>
        </w:r>
      </w:hyperlink>
    </w:p>
    <w:p w14:paraId="572C53A2" w14:textId="3FCB9984" w:rsidR="007A0D0C" w:rsidRDefault="007A0D0C">
      <w:pPr>
        <w:pStyle w:val="Inhopg2"/>
        <w:rPr>
          <w:rFonts w:asciiTheme="minorHAnsi" w:eastAsiaTheme="minorEastAsia" w:hAnsiTheme="minorHAnsi" w:cstheme="minorBidi"/>
          <w:kern w:val="2"/>
          <w:sz w:val="24"/>
          <w:szCs w:val="24"/>
          <w14:ligatures w14:val="standardContextual"/>
        </w:rPr>
      </w:pPr>
      <w:hyperlink w:anchor="_Toc210654707" w:history="1">
        <w:r w:rsidRPr="00744749">
          <w:rPr>
            <w:rStyle w:val="Hyperlink"/>
          </w:rPr>
          <w:t>3.3.</w:t>
        </w:r>
        <w:r>
          <w:rPr>
            <w:rFonts w:asciiTheme="minorHAnsi" w:eastAsiaTheme="minorEastAsia" w:hAnsiTheme="minorHAnsi" w:cstheme="minorBidi"/>
            <w:kern w:val="2"/>
            <w:sz w:val="24"/>
            <w:szCs w:val="24"/>
            <w14:ligatures w14:val="standardContextual"/>
          </w:rPr>
          <w:tab/>
        </w:r>
        <w:r w:rsidRPr="00744749">
          <w:rPr>
            <w:rStyle w:val="Hyperlink"/>
          </w:rPr>
          <w:t>Het Doorlopend Sociaal Plan.</w:t>
        </w:r>
        <w:r>
          <w:rPr>
            <w:webHidden/>
          </w:rPr>
          <w:tab/>
        </w:r>
        <w:r>
          <w:rPr>
            <w:webHidden/>
          </w:rPr>
          <w:fldChar w:fldCharType="begin"/>
        </w:r>
        <w:r>
          <w:rPr>
            <w:webHidden/>
          </w:rPr>
          <w:instrText xml:space="preserve"> PAGEREF _Toc210654707 \h </w:instrText>
        </w:r>
        <w:r>
          <w:rPr>
            <w:webHidden/>
          </w:rPr>
        </w:r>
        <w:r>
          <w:rPr>
            <w:webHidden/>
          </w:rPr>
          <w:fldChar w:fldCharType="separate"/>
        </w:r>
        <w:r w:rsidR="00277ECF">
          <w:rPr>
            <w:webHidden/>
          </w:rPr>
          <w:t>13</w:t>
        </w:r>
        <w:r>
          <w:rPr>
            <w:webHidden/>
          </w:rPr>
          <w:fldChar w:fldCharType="end"/>
        </w:r>
      </w:hyperlink>
    </w:p>
    <w:p w14:paraId="5A914C0A" w14:textId="5DA7654D"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08" w:history="1">
        <w:r w:rsidRPr="00744749">
          <w:rPr>
            <w:rStyle w:val="Hyperlink"/>
          </w:rPr>
          <w:t>3.3.1.</w:t>
        </w:r>
        <w:r>
          <w:rPr>
            <w:rFonts w:asciiTheme="minorHAnsi" w:eastAsiaTheme="minorEastAsia" w:hAnsiTheme="minorHAnsi" w:cstheme="minorBidi"/>
            <w:kern w:val="2"/>
            <w:sz w:val="24"/>
            <w:szCs w:val="24"/>
            <w:lang w:eastAsia="nl-NL"/>
            <w14:ligatures w14:val="standardContextual"/>
          </w:rPr>
          <w:tab/>
        </w:r>
        <w:r w:rsidRPr="00744749">
          <w:rPr>
            <w:rStyle w:val="Hyperlink"/>
          </w:rPr>
          <w:t>Werkingssfeer en werking</w:t>
        </w:r>
        <w:r>
          <w:rPr>
            <w:webHidden/>
          </w:rPr>
          <w:tab/>
        </w:r>
        <w:r>
          <w:rPr>
            <w:webHidden/>
          </w:rPr>
          <w:fldChar w:fldCharType="begin"/>
        </w:r>
        <w:r>
          <w:rPr>
            <w:webHidden/>
          </w:rPr>
          <w:instrText xml:space="preserve"> PAGEREF _Toc210654708 \h </w:instrText>
        </w:r>
        <w:r>
          <w:rPr>
            <w:webHidden/>
          </w:rPr>
        </w:r>
        <w:r>
          <w:rPr>
            <w:webHidden/>
          </w:rPr>
          <w:fldChar w:fldCharType="separate"/>
        </w:r>
        <w:r w:rsidR="00277ECF">
          <w:rPr>
            <w:webHidden/>
          </w:rPr>
          <w:t>13</w:t>
        </w:r>
        <w:r>
          <w:rPr>
            <w:webHidden/>
          </w:rPr>
          <w:fldChar w:fldCharType="end"/>
        </w:r>
      </w:hyperlink>
    </w:p>
    <w:p w14:paraId="131EF27A" w14:textId="0E4883B5"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09" w:history="1">
        <w:r w:rsidRPr="00744749">
          <w:rPr>
            <w:rStyle w:val="Hyperlink"/>
          </w:rPr>
          <w:t>3.3.2.</w:t>
        </w:r>
        <w:r>
          <w:rPr>
            <w:rFonts w:asciiTheme="minorHAnsi" w:eastAsiaTheme="minorEastAsia" w:hAnsiTheme="minorHAnsi" w:cstheme="minorBidi"/>
            <w:kern w:val="2"/>
            <w:sz w:val="24"/>
            <w:szCs w:val="24"/>
            <w:lang w:eastAsia="nl-NL"/>
            <w14:ligatures w14:val="standardContextual"/>
          </w:rPr>
          <w:tab/>
        </w:r>
        <w:r w:rsidRPr="00744749">
          <w:rPr>
            <w:rStyle w:val="Hyperlink"/>
          </w:rPr>
          <w:t>Governance, toetsing en begeleiding</w:t>
        </w:r>
        <w:r>
          <w:rPr>
            <w:webHidden/>
          </w:rPr>
          <w:tab/>
        </w:r>
        <w:r>
          <w:rPr>
            <w:webHidden/>
          </w:rPr>
          <w:fldChar w:fldCharType="begin"/>
        </w:r>
        <w:r>
          <w:rPr>
            <w:webHidden/>
          </w:rPr>
          <w:instrText xml:space="preserve"> PAGEREF _Toc210654709 \h </w:instrText>
        </w:r>
        <w:r>
          <w:rPr>
            <w:webHidden/>
          </w:rPr>
        </w:r>
        <w:r>
          <w:rPr>
            <w:webHidden/>
          </w:rPr>
          <w:fldChar w:fldCharType="separate"/>
        </w:r>
        <w:r w:rsidR="00277ECF">
          <w:rPr>
            <w:webHidden/>
          </w:rPr>
          <w:t>13</w:t>
        </w:r>
        <w:r>
          <w:rPr>
            <w:webHidden/>
          </w:rPr>
          <w:fldChar w:fldCharType="end"/>
        </w:r>
      </w:hyperlink>
    </w:p>
    <w:p w14:paraId="2548F9CE" w14:textId="5CF2BD36"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10" w:history="1">
        <w:r w:rsidRPr="00744749">
          <w:rPr>
            <w:rStyle w:val="Hyperlink"/>
          </w:rPr>
          <w:t>3.3.3.</w:t>
        </w:r>
        <w:r>
          <w:rPr>
            <w:rFonts w:asciiTheme="minorHAnsi" w:eastAsiaTheme="minorEastAsia" w:hAnsiTheme="minorHAnsi" w:cstheme="minorBidi"/>
            <w:kern w:val="2"/>
            <w:sz w:val="24"/>
            <w:szCs w:val="24"/>
            <w:lang w:eastAsia="nl-NL"/>
            <w14:ligatures w14:val="standardContextual"/>
          </w:rPr>
          <w:tab/>
        </w:r>
        <w:r w:rsidRPr="00744749">
          <w:rPr>
            <w:rStyle w:val="Hyperlink"/>
          </w:rPr>
          <w:t>Reorganisatieprocedure en was-wordt-tabel</w:t>
        </w:r>
        <w:r>
          <w:rPr>
            <w:webHidden/>
          </w:rPr>
          <w:tab/>
        </w:r>
        <w:r>
          <w:rPr>
            <w:webHidden/>
          </w:rPr>
          <w:fldChar w:fldCharType="begin"/>
        </w:r>
        <w:r>
          <w:rPr>
            <w:webHidden/>
          </w:rPr>
          <w:instrText xml:space="preserve"> PAGEREF _Toc210654710 \h </w:instrText>
        </w:r>
        <w:r>
          <w:rPr>
            <w:webHidden/>
          </w:rPr>
        </w:r>
        <w:r>
          <w:rPr>
            <w:webHidden/>
          </w:rPr>
          <w:fldChar w:fldCharType="separate"/>
        </w:r>
        <w:r w:rsidR="00277ECF">
          <w:rPr>
            <w:webHidden/>
          </w:rPr>
          <w:t>13</w:t>
        </w:r>
        <w:r>
          <w:rPr>
            <w:webHidden/>
          </w:rPr>
          <w:fldChar w:fldCharType="end"/>
        </w:r>
      </w:hyperlink>
    </w:p>
    <w:p w14:paraId="7BA4123F" w14:textId="40C78A5E"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11" w:history="1">
        <w:r w:rsidRPr="00744749">
          <w:rPr>
            <w:rStyle w:val="Hyperlink"/>
          </w:rPr>
          <w:t>3.3.4.</w:t>
        </w:r>
        <w:r>
          <w:rPr>
            <w:rFonts w:asciiTheme="minorHAnsi" w:eastAsiaTheme="minorEastAsia" w:hAnsiTheme="minorHAnsi" w:cstheme="minorBidi"/>
            <w:kern w:val="2"/>
            <w:sz w:val="24"/>
            <w:szCs w:val="24"/>
            <w:lang w:eastAsia="nl-NL"/>
            <w14:ligatures w14:val="standardContextual"/>
          </w:rPr>
          <w:tab/>
        </w:r>
        <w:r w:rsidRPr="00744749">
          <w:rPr>
            <w:rStyle w:val="Hyperlink"/>
          </w:rPr>
          <w:t>Opbouw in fasen</w:t>
        </w:r>
        <w:r>
          <w:rPr>
            <w:webHidden/>
          </w:rPr>
          <w:tab/>
        </w:r>
        <w:r>
          <w:rPr>
            <w:webHidden/>
          </w:rPr>
          <w:fldChar w:fldCharType="begin"/>
        </w:r>
        <w:r>
          <w:rPr>
            <w:webHidden/>
          </w:rPr>
          <w:instrText xml:space="preserve"> PAGEREF _Toc210654711 \h </w:instrText>
        </w:r>
        <w:r>
          <w:rPr>
            <w:webHidden/>
          </w:rPr>
        </w:r>
        <w:r>
          <w:rPr>
            <w:webHidden/>
          </w:rPr>
          <w:fldChar w:fldCharType="separate"/>
        </w:r>
        <w:r w:rsidR="00277ECF">
          <w:rPr>
            <w:webHidden/>
          </w:rPr>
          <w:t>14</w:t>
        </w:r>
        <w:r>
          <w:rPr>
            <w:webHidden/>
          </w:rPr>
          <w:fldChar w:fldCharType="end"/>
        </w:r>
      </w:hyperlink>
    </w:p>
    <w:p w14:paraId="605D06DA" w14:textId="140C0ABA"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12" w:history="1">
        <w:r w:rsidRPr="00744749">
          <w:rPr>
            <w:rStyle w:val="Hyperlink"/>
          </w:rPr>
          <w:t>3.3.5.</w:t>
        </w:r>
        <w:r>
          <w:rPr>
            <w:rFonts w:asciiTheme="minorHAnsi" w:eastAsiaTheme="minorEastAsia" w:hAnsiTheme="minorHAnsi" w:cstheme="minorBidi"/>
            <w:kern w:val="2"/>
            <w:sz w:val="24"/>
            <w:szCs w:val="24"/>
            <w:lang w:eastAsia="nl-NL"/>
            <w14:ligatures w14:val="standardContextual"/>
          </w:rPr>
          <w:tab/>
        </w:r>
        <w:r w:rsidRPr="00744749">
          <w:rPr>
            <w:rStyle w:val="Hyperlink"/>
          </w:rPr>
          <w:t>Rol Fontys Talentcentrum</w:t>
        </w:r>
        <w:r>
          <w:rPr>
            <w:webHidden/>
          </w:rPr>
          <w:tab/>
        </w:r>
        <w:r>
          <w:rPr>
            <w:webHidden/>
          </w:rPr>
          <w:fldChar w:fldCharType="begin"/>
        </w:r>
        <w:r>
          <w:rPr>
            <w:webHidden/>
          </w:rPr>
          <w:instrText xml:space="preserve"> PAGEREF _Toc210654712 \h </w:instrText>
        </w:r>
        <w:r>
          <w:rPr>
            <w:webHidden/>
          </w:rPr>
        </w:r>
        <w:r>
          <w:rPr>
            <w:webHidden/>
          </w:rPr>
          <w:fldChar w:fldCharType="separate"/>
        </w:r>
        <w:r w:rsidR="00277ECF">
          <w:rPr>
            <w:webHidden/>
          </w:rPr>
          <w:t>14</w:t>
        </w:r>
        <w:r>
          <w:rPr>
            <w:webHidden/>
          </w:rPr>
          <w:fldChar w:fldCharType="end"/>
        </w:r>
      </w:hyperlink>
    </w:p>
    <w:p w14:paraId="6BDCBEB9" w14:textId="17738804"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13" w:history="1">
        <w:r w:rsidRPr="00744749">
          <w:rPr>
            <w:rStyle w:val="Hyperlink"/>
          </w:rPr>
          <w:t>3.3.6.</w:t>
        </w:r>
        <w:r>
          <w:rPr>
            <w:rFonts w:asciiTheme="minorHAnsi" w:eastAsiaTheme="minorEastAsia" w:hAnsiTheme="minorHAnsi" w:cstheme="minorBidi"/>
            <w:kern w:val="2"/>
            <w:sz w:val="24"/>
            <w:szCs w:val="24"/>
            <w:lang w:eastAsia="nl-NL"/>
            <w14:ligatures w14:val="standardContextual"/>
          </w:rPr>
          <w:tab/>
        </w:r>
        <w:r w:rsidRPr="00744749">
          <w:rPr>
            <w:rStyle w:val="Hyperlink"/>
          </w:rPr>
          <w:t>Lopende trajecten (overgang fase 1 naar fase 2)</w:t>
        </w:r>
        <w:r>
          <w:rPr>
            <w:webHidden/>
          </w:rPr>
          <w:tab/>
        </w:r>
        <w:r>
          <w:rPr>
            <w:webHidden/>
          </w:rPr>
          <w:fldChar w:fldCharType="begin"/>
        </w:r>
        <w:r>
          <w:rPr>
            <w:webHidden/>
          </w:rPr>
          <w:instrText xml:space="preserve"> PAGEREF _Toc210654713 \h </w:instrText>
        </w:r>
        <w:r>
          <w:rPr>
            <w:webHidden/>
          </w:rPr>
        </w:r>
        <w:r>
          <w:rPr>
            <w:webHidden/>
          </w:rPr>
          <w:fldChar w:fldCharType="separate"/>
        </w:r>
        <w:r w:rsidR="00277ECF">
          <w:rPr>
            <w:webHidden/>
          </w:rPr>
          <w:t>15</w:t>
        </w:r>
        <w:r>
          <w:rPr>
            <w:webHidden/>
          </w:rPr>
          <w:fldChar w:fldCharType="end"/>
        </w:r>
      </w:hyperlink>
    </w:p>
    <w:p w14:paraId="0E8D9DC5" w14:textId="14A768EE"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14" w:history="1">
        <w:r w:rsidRPr="00744749">
          <w:rPr>
            <w:rStyle w:val="Hyperlink"/>
          </w:rPr>
          <w:t>3.3.7.</w:t>
        </w:r>
        <w:r>
          <w:rPr>
            <w:rFonts w:asciiTheme="minorHAnsi" w:eastAsiaTheme="minorEastAsia" w:hAnsiTheme="minorHAnsi" w:cstheme="minorBidi"/>
            <w:kern w:val="2"/>
            <w:sz w:val="24"/>
            <w:szCs w:val="24"/>
            <w:lang w:eastAsia="nl-NL"/>
            <w14:ligatures w14:val="standardContextual"/>
          </w:rPr>
          <w:tab/>
        </w:r>
        <w:r w:rsidRPr="00744749">
          <w:rPr>
            <w:rStyle w:val="Hyperlink"/>
          </w:rPr>
          <w:t>Eigen keuze en wisseling coach</w:t>
        </w:r>
        <w:r>
          <w:rPr>
            <w:webHidden/>
          </w:rPr>
          <w:tab/>
        </w:r>
        <w:r>
          <w:rPr>
            <w:webHidden/>
          </w:rPr>
          <w:fldChar w:fldCharType="begin"/>
        </w:r>
        <w:r>
          <w:rPr>
            <w:webHidden/>
          </w:rPr>
          <w:instrText xml:space="preserve"> PAGEREF _Toc210654714 \h </w:instrText>
        </w:r>
        <w:r>
          <w:rPr>
            <w:webHidden/>
          </w:rPr>
        </w:r>
        <w:r>
          <w:rPr>
            <w:webHidden/>
          </w:rPr>
          <w:fldChar w:fldCharType="separate"/>
        </w:r>
        <w:r w:rsidR="00277ECF">
          <w:rPr>
            <w:webHidden/>
          </w:rPr>
          <w:t>15</w:t>
        </w:r>
        <w:r>
          <w:rPr>
            <w:webHidden/>
          </w:rPr>
          <w:fldChar w:fldCharType="end"/>
        </w:r>
      </w:hyperlink>
    </w:p>
    <w:p w14:paraId="69EA4B08" w14:textId="12786677"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15" w:history="1">
        <w:r w:rsidRPr="00744749">
          <w:rPr>
            <w:rStyle w:val="Hyperlink"/>
          </w:rPr>
          <w:t>3.3.8.</w:t>
        </w:r>
        <w:r>
          <w:rPr>
            <w:rFonts w:asciiTheme="minorHAnsi" w:eastAsiaTheme="minorEastAsia" w:hAnsiTheme="minorHAnsi" w:cstheme="minorBidi"/>
            <w:kern w:val="2"/>
            <w:sz w:val="24"/>
            <w:szCs w:val="24"/>
            <w:lang w:eastAsia="nl-NL"/>
            <w14:ligatures w14:val="standardContextual"/>
          </w:rPr>
          <w:tab/>
        </w:r>
        <w:r w:rsidRPr="00744749">
          <w:rPr>
            <w:rStyle w:val="Hyperlink"/>
          </w:rPr>
          <w:t>Inzet andere loopbaan of outplacement instrumenten</w:t>
        </w:r>
        <w:r w:rsidRPr="00744749">
          <w:rPr>
            <w:rStyle w:val="Hyperlink"/>
            <w:rFonts w:cs="Arial"/>
          </w:rPr>
          <w:t>.</w:t>
        </w:r>
        <w:r>
          <w:rPr>
            <w:webHidden/>
          </w:rPr>
          <w:tab/>
        </w:r>
        <w:r>
          <w:rPr>
            <w:webHidden/>
          </w:rPr>
          <w:fldChar w:fldCharType="begin"/>
        </w:r>
        <w:r>
          <w:rPr>
            <w:webHidden/>
          </w:rPr>
          <w:instrText xml:space="preserve"> PAGEREF _Toc210654715 \h </w:instrText>
        </w:r>
        <w:r>
          <w:rPr>
            <w:webHidden/>
          </w:rPr>
        </w:r>
        <w:r>
          <w:rPr>
            <w:webHidden/>
          </w:rPr>
          <w:fldChar w:fldCharType="separate"/>
        </w:r>
        <w:r w:rsidR="00277ECF">
          <w:rPr>
            <w:webHidden/>
          </w:rPr>
          <w:t>15</w:t>
        </w:r>
        <w:r>
          <w:rPr>
            <w:webHidden/>
          </w:rPr>
          <w:fldChar w:fldCharType="end"/>
        </w:r>
      </w:hyperlink>
    </w:p>
    <w:p w14:paraId="5C4D6226" w14:textId="7A8D77B3" w:rsidR="007A0D0C" w:rsidRDefault="007A0D0C">
      <w:pPr>
        <w:pStyle w:val="Inhopg2"/>
        <w:rPr>
          <w:rFonts w:asciiTheme="minorHAnsi" w:eastAsiaTheme="minorEastAsia" w:hAnsiTheme="minorHAnsi" w:cstheme="minorBidi"/>
          <w:kern w:val="2"/>
          <w:sz w:val="24"/>
          <w:szCs w:val="24"/>
          <w14:ligatures w14:val="standardContextual"/>
        </w:rPr>
      </w:pPr>
      <w:hyperlink w:anchor="_Toc210654716" w:history="1">
        <w:r w:rsidRPr="00744749">
          <w:rPr>
            <w:rStyle w:val="Hyperlink"/>
          </w:rPr>
          <w:t>3.4.</w:t>
        </w:r>
        <w:r>
          <w:rPr>
            <w:rFonts w:asciiTheme="minorHAnsi" w:eastAsiaTheme="minorEastAsia" w:hAnsiTheme="minorHAnsi" w:cstheme="minorBidi"/>
            <w:kern w:val="2"/>
            <w:sz w:val="24"/>
            <w:szCs w:val="24"/>
            <w14:ligatures w14:val="standardContextual"/>
          </w:rPr>
          <w:tab/>
        </w:r>
        <w:r w:rsidRPr="00744749">
          <w:rPr>
            <w:rStyle w:val="Hyperlink"/>
          </w:rPr>
          <w:t>Scope van de gevraagde dienstverlening</w:t>
        </w:r>
        <w:r>
          <w:rPr>
            <w:webHidden/>
          </w:rPr>
          <w:tab/>
        </w:r>
        <w:r>
          <w:rPr>
            <w:webHidden/>
          </w:rPr>
          <w:fldChar w:fldCharType="begin"/>
        </w:r>
        <w:r>
          <w:rPr>
            <w:webHidden/>
          </w:rPr>
          <w:instrText xml:space="preserve"> PAGEREF _Toc210654716 \h </w:instrText>
        </w:r>
        <w:r>
          <w:rPr>
            <w:webHidden/>
          </w:rPr>
        </w:r>
        <w:r>
          <w:rPr>
            <w:webHidden/>
          </w:rPr>
          <w:fldChar w:fldCharType="separate"/>
        </w:r>
        <w:r w:rsidR="00277ECF">
          <w:rPr>
            <w:webHidden/>
          </w:rPr>
          <w:t>15</w:t>
        </w:r>
        <w:r>
          <w:rPr>
            <w:webHidden/>
          </w:rPr>
          <w:fldChar w:fldCharType="end"/>
        </w:r>
      </w:hyperlink>
    </w:p>
    <w:p w14:paraId="1FBB2964" w14:textId="5403883B" w:rsidR="007A0D0C" w:rsidRDefault="007A0D0C">
      <w:pPr>
        <w:pStyle w:val="Inhopg2"/>
        <w:rPr>
          <w:rFonts w:asciiTheme="minorHAnsi" w:eastAsiaTheme="minorEastAsia" w:hAnsiTheme="minorHAnsi" w:cstheme="minorBidi"/>
          <w:kern w:val="2"/>
          <w:sz w:val="24"/>
          <w:szCs w:val="24"/>
          <w14:ligatures w14:val="standardContextual"/>
        </w:rPr>
      </w:pPr>
      <w:hyperlink w:anchor="_Toc210654717" w:history="1">
        <w:r w:rsidRPr="00744749">
          <w:rPr>
            <w:rStyle w:val="Hyperlink"/>
          </w:rPr>
          <w:t>3.5.</w:t>
        </w:r>
        <w:r>
          <w:rPr>
            <w:rFonts w:asciiTheme="minorHAnsi" w:eastAsiaTheme="minorEastAsia" w:hAnsiTheme="minorHAnsi" w:cstheme="minorBidi"/>
            <w:kern w:val="2"/>
            <w:sz w:val="24"/>
            <w:szCs w:val="24"/>
            <w14:ligatures w14:val="standardContextual"/>
          </w:rPr>
          <w:tab/>
        </w:r>
        <w:r w:rsidRPr="00744749">
          <w:rPr>
            <w:rStyle w:val="Hyperlink"/>
          </w:rPr>
          <w:t>Uitgangspunten voor loopbaanbegeleiding als onderdeel van het DSP</w:t>
        </w:r>
        <w:r>
          <w:rPr>
            <w:webHidden/>
          </w:rPr>
          <w:tab/>
        </w:r>
        <w:r>
          <w:rPr>
            <w:webHidden/>
          </w:rPr>
          <w:fldChar w:fldCharType="begin"/>
        </w:r>
        <w:r>
          <w:rPr>
            <w:webHidden/>
          </w:rPr>
          <w:instrText xml:space="preserve"> PAGEREF _Toc210654717 \h </w:instrText>
        </w:r>
        <w:r>
          <w:rPr>
            <w:webHidden/>
          </w:rPr>
        </w:r>
        <w:r>
          <w:rPr>
            <w:webHidden/>
          </w:rPr>
          <w:fldChar w:fldCharType="separate"/>
        </w:r>
        <w:r w:rsidR="00277ECF">
          <w:rPr>
            <w:webHidden/>
          </w:rPr>
          <w:t>16</w:t>
        </w:r>
        <w:r>
          <w:rPr>
            <w:webHidden/>
          </w:rPr>
          <w:fldChar w:fldCharType="end"/>
        </w:r>
      </w:hyperlink>
    </w:p>
    <w:p w14:paraId="6A2FB625" w14:textId="38631673"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18" w:history="1">
        <w:r w:rsidRPr="00744749">
          <w:rPr>
            <w:rStyle w:val="Hyperlink"/>
            <w:rFonts w:eastAsia="Arial" w:cs="Arial"/>
            <w:lang w:val="bg-BG"/>
          </w:rPr>
          <w:t xml:space="preserve">1. </w:t>
        </w:r>
        <w:r w:rsidRPr="00744749">
          <w:rPr>
            <w:rStyle w:val="Hyperlink"/>
            <w:rFonts w:eastAsia="Arial" w:cs="Arial"/>
          </w:rPr>
          <w:t xml:space="preserve"> </w:t>
        </w:r>
        <w:r w:rsidRPr="00744749">
          <w:rPr>
            <w:rStyle w:val="Hyperlink"/>
            <w:rFonts w:eastAsia="Arial" w:cs="Arial"/>
            <w:lang w:val="bg-BG"/>
          </w:rPr>
          <w:t>Zelfinzicht en Reflectie</w:t>
        </w:r>
        <w:r>
          <w:rPr>
            <w:webHidden/>
          </w:rPr>
          <w:tab/>
        </w:r>
        <w:r>
          <w:rPr>
            <w:webHidden/>
          </w:rPr>
          <w:fldChar w:fldCharType="begin"/>
        </w:r>
        <w:r>
          <w:rPr>
            <w:webHidden/>
          </w:rPr>
          <w:instrText xml:space="preserve"> PAGEREF _Toc210654718 \h </w:instrText>
        </w:r>
        <w:r>
          <w:rPr>
            <w:webHidden/>
          </w:rPr>
        </w:r>
        <w:r>
          <w:rPr>
            <w:webHidden/>
          </w:rPr>
          <w:fldChar w:fldCharType="separate"/>
        </w:r>
        <w:r w:rsidR="00277ECF">
          <w:rPr>
            <w:webHidden/>
          </w:rPr>
          <w:t>16</w:t>
        </w:r>
        <w:r>
          <w:rPr>
            <w:webHidden/>
          </w:rPr>
          <w:fldChar w:fldCharType="end"/>
        </w:r>
      </w:hyperlink>
    </w:p>
    <w:p w14:paraId="436B9AF5" w14:textId="439F018B"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19" w:history="1">
        <w:r w:rsidRPr="00744749">
          <w:rPr>
            <w:rStyle w:val="Hyperlink"/>
            <w:rFonts w:eastAsia="Arial" w:cs="Arial"/>
            <w:lang w:val="bg-BG"/>
          </w:rPr>
          <w:t xml:space="preserve">2. </w:t>
        </w:r>
        <w:r w:rsidRPr="00744749">
          <w:rPr>
            <w:rStyle w:val="Hyperlink"/>
            <w:rFonts w:eastAsia="Arial" w:cs="Arial"/>
          </w:rPr>
          <w:t xml:space="preserve"> </w:t>
        </w:r>
        <w:r w:rsidRPr="00744749">
          <w:rPr>
            <w:rStyle w:val="Hyperlink"/>
            <w:rFonts w:eastAsia="Arial" w:cs="Arial"/>
            <w:lang w:val="bg-BG"/>
          </w:rPr>
          <w:t>Arbeidsmarktoriëntatie en -toeleiding</w:t>
        </w:r>
        <w:r>
          <w:rPr>
            <w:webHidden/>
          </w:rPr>
          <w:tab/>
        </w:r>
        <w:r>
          <w:rPr>
            <w:webHidden/>
          </w:rPr>
          <w:fldChar w:fldCharType="begin"/>
        </w:r>
        <w:r>
          <w:rPr>
            <w:webHidden/>
          </w:rPr>
          <w:instrText xml:space="preserve"> PAGEREF _Toc210654719 \h </w:instrText>
        </w:r>
        <w:r>
          <w:rPr>
            <w:webHidden/>
          </w:rPr>
        </w:r>
        <w:r>
          <w:rPr>
            <w:webHidden/>
          </w:rPr>
          <w:fldChar w:fldCharType="separate"/>
        </w:r>
        <w:r w:rsidR="00277ECF">
          <w:rPr>
            <w:webHidden/>
          </w:rPr>
          <w:t>16</w:t>
        </w:r>
        <w:r>
          <w:rPr>
            <w:webHidden/>
          </w:rPr>
          <w:fldChar w:fldCharType="end"/>
        </w:r>
      </w:hyperlink>
    </w:p>
    <w:p w14:paraId="122489F7" w14:textId="320F04C9"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20" w:history="1">
        <w:r w:rsidRPr="00744749">
          <w:rPr>
            <w:rStyle w:val="Hyperlink"/>
            <w:rFonts w:eastAsia="Arial" w:cs="Arial"/>
            <w:lang w:val="bg-BG"/>
          </w:rPr>
          <w:t xml:space="preserve">3. </w:t>
        </w:r>
        <w:r w:rsidRPr="00744749">
          <w:rPr>
            <w:rStyle w:val="Hyperlink"/>
            <w:rFonts w:eastAsia="Arial" w:cs="Arial"/>
          </w:rPr>
          <w:t xml:space="preserve"> </w:t>
        </w:r>
        <w:r w:rsidRPr="00744749">
          <w:rPr>
            <w:rStyle w:val="Hyperlink"/>
            <w:rFonts w:eastAsia="Arial" w:cs="Arial"/>
            <w:lang w:val="bg-BG"/>
          </w:rPr>
          <w:t xml:space="preserve">Versterken sollicitatievaardigheden en </w:t>
        </w:r>
        <w:r w:rsidRPr="00744749">
          <w:rPr>
            <w:rStyle w:val="Hyperlink"/>
            <w:rFonts w:eastAsia="Arial" w:cs="Arial"/>
          </w:rPr>
          <w:t>j</w:t>
        </w:r>
        <w:r w:rsidRPr="00744749">
          <w:rPr>
            <w:rStyle w:val="Hyperlink"/>
            <w:rFonts w:eastAsia="Arial" w:cs="Arial"/>
            <w:lang w:val="bg-BG"/>
          </w:rPr>
          <w:t>obmarketing</w:t>
        </w:r>
        <w:r>
          <w:rPr>
            <w:webHidden/>
          </w:rPr>
          <w:tab/>
        </w:r>
        <w:r>
          <w:rPr>
            <w:webHidden/>
          </w:rPr>
          <w:fldChar w:fldCharType="begin"/>
        </w:r>
        <w:r>
          <w:rPr>
            <w:webHidden/>
          </w:rPr>
          <w:instrText xml:space="preserve"> PAGEREF _Toc210654720 \h </w:instrText>
        </w:r>
        <w:r>
          <w:rPr>
            <w:webHidden/>
          </w:rPr>
        </w:r>
        <w:r>
          <w:rPr>
            <w:webHidden/>
          </w:rPr>
          <w:fldChar w:fldCharType="separate"/>
        </w:r>
        <w:r w:rsidR="00277ECF">
          <w:rPr>
            <w:webHidden/>
          </w:rPr>
          <w:t>16</w:t>
        </w:r>
        <w:r>
          <w:rPr>
            <w:webHidden/>
          </w:rPr>
          <w:fldChar w:fldCharType="end"/>
        </w:r>
      </w:hyperlink>
    </w:p>
    <w:p w14:paraId="1ECD7DDB" w14:textId="37024C01"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21" w:history="1">
        <w:r w:rsidRPr="00744749">
          <w:rPr>
            <w:rStyle w:val="Hyperlink"/>
            <w:rFonts w:eastAsia="Arial" w:cs="Arial"/>
            <w:lang w:val="bg-BG"/>
          </w:rPr>
          <w:t xml:space="preserve">4. </w:t>
        </w:r>
        <w:r w:rsidRPr="00744749">
          <w:rPr>
            <w:rStyle w:val="Hyperlink"/>
            <w:rFonts w:eastAsia="Arial" w:cs="Arial"/>
          </w:rPr>
          <w:t xml:space="preserve"> </w:t>
        </w:r>
        <w:r w:rsidRPr="00744749">
          <w:rPr>
            <w:rStyle w:val="Hyperlink"/>
            <w:rFonts w:eastAsia="Arial" w:cs="Arial"/>
            <w:lang w:val="bg-BG"/>
          </w:rPr>
          <w:t>Starten eigen bedrijf</w:t>
        </w:r>
        <w:r>
          <w:rPr>
            <w:webHidden/>
          </w:rPr>
          <w:tab/>
        </w:r>
        <w:r>
          <w:rPr>
            <w:webHidden/>
          </w:rPr>
          <w:fldChar w:fldCharType="begin"/>
        </w:r>
        <w:r>
          <w:rPr>
            <w:webHidden/>
          </w:rPr>
          <w:instrText xml:space="preserve"> PAGEREF _Toc210654721 \h </w:instrText>
        </w:r>
        <w:r>
          <w:rPr>
            <w:webHidden/>
          </w:rPr>
        </w:r>
        <w:r>
          <w:rPr>
            <w:webHidden/>
          </w:rPr>
          <w:fldChar w:fldCharType="separate"/>
        </w:r>
        <w:r w:rsidR="00277ECF">
          <w:rPr>
            <w:webHidden/>
          </w:rPr>
          <w:t>17</w:t>
        </w:r>
        <w:r>
          <w:rPr>
            <w:webHidden/>
          </w:rPr>
          <w:fldChar w:fldCharType="end"/>
        </w:r>
      </w:hyperlink>
    </w:p>
    <w:p w14:paraId="4C620C15" w14:textId="73192FAC" w:rsidR="007A0D0C" w:rsidRDefault="007A0D0C">
      <w:pPr>
        <w:pStyle w:val="Inhopg2"/>
        <w:rPr>
          <w:rFonts w:asciiTheme="minorHAnsi" w:eastAsiaTheme="minorEastAsia" w:hAnsiTheme="minorHAnsi" w:cstheme="minorBidi"/>
          <w:kern w:val="2"/>
          <w:sz w:val="24"/>
          <w:szCs w:val="24"/>
          <w14:ligatures w14:val="standardContextual"/>
        </w:rPr>
      </w:pPr>
      <w:hyperlink w:anchor="_Toc210654722" w:history="1">
        <w:r w:rsidRPr="00744749">
          <w:rPr>
            <w:rStyle w:val="Hyperlink"/>
          </w:rPr>
          <w:t>3.6.</w:t>
        </w:r>
        <w:r>
          <w:rPr>
            <w:rFonts w:asciiTheme="minorHAnsi" w:eastAsiaTheme="minorEastAsia" w:hAnsiTheme="minorHAnsi" w:cstheme="minorBidi"/>
            <w:kern w:val="2"/>
            <w:sz w:val="24"/>
            <w:szCs w:val="24"/>
            <w14:ligatures w14:val="standardContextual"/>
          </w:rPr>
          <w:tab/>
        </w:r>
        <w:r w:rsidRPr="00744749">
          <w:rPr>
            <w:rStyle w:val="Hyperlink"/>
          </w:rPr>
          <w:t>Omvang &amp; continuïteit</w:t>
        </w:r>
        <w:r>
          <w:rPr>
            <w:webHidden/>
          </w:rPr>
          <w:tab/>
        </w:r>
        <w:r>
          <w:rPr>
            <w:webHidden/>
          </w:rPr>
          <w:fldChar w:fldCharType="begin"/>
        </w:r>
        <w:r>
          <w:rPr>
            <w:webHidden/>
          </w:rPr>
          <w:instrText xml:space="preserve"> PAGEREF _Toc210654722 \h </w:instrText>
        </w:r>
        <w:r>
          <w:rPr>
            <w:webHidden/>
          </w:rPr>
        </w:r>
        <w:r>
          <w:rPr>
            <w:webHidden/>
          </w:rPr>
          <w:fldChar w:fldCharType="separate"/>
        </w:r>
        <w:r w:rsidR="00277ECF">
          <w:rPr>
            <w:webHidden/>
          </w:rPr>
          <w:t>17</w:t>
        </w:r>
        <w:r>
          <w:rPr>
            <w:webHidden/>
          </w:rPr>
          <w:fldChar w:fldCharType="end"/>
        </w:r>
      </w:hyperlink>
    </w:p>
    <w:p w14:paraId="68764D14" w14:textId="40848D69" w:rsidR="007A0D0C" w:rsidRDefault="007A0D0C">
      <w:pPr>
        <w:pStyle w:val="Inhopg2"/>
        <w:rPr>
          <w:rFonts w:asciiTheme="minorHAnsi" w:eastAsiaTheme="minorEastAsia" w:hAnsiTheme="minorHAnsi" w:cstheme="minorBidi"/>
          <w:kern w:val="2"/>
          <w:sz w:val="24"/>
          <w:szCs w:val="24"/>
          <w14:ligatures w14:val="standardContextual"/>
        </w:rPr>
      </w:pPr>
      <w:hyperlink w:anchor="_Toc210654723" w:history="1">
        <w:r w:rsidRPr="00744749">
          <w:rPr>
            <w:rStyle w:val="Hyperlink"/>
            <w:rFonts w:eastAsia="Arial"/>
          </w:rPr>
          <w:t>3.7.</w:t>
        </w:r>
        <w:r>
          <w:rPr>
            <w:rFonts w:asciiTheme="minorHAnsi" w:eastAsiaTheme="minorEastAsia" w:hAnsiTheme="minorHAnsi" w:cstheme="minorBidi"/>
            <w:kern w:val="2"/>
            <w:sz w:val="24"/>
            <w:szCs w:val="24"/>
            <w14:ligatures w14:val="standardContextual"/>
          </w:rPr>
          <w:tab/>
        </w:r>
        <w:r w:rsidRPr="00744749">
          <w:rPr>
            <w:rStyle w:val="Hyperlink"/>
            <w:rFonts w:eastAsia="Arial"/>
          </w:rPr>
          <w:t>Fontys populatie</w:t>
        </w:r>
        <w:r>
          <w:rPr>
            <w:webHidden/>
          </w:rPr>
          <w:tab/>
        </w:r>
        <w:r>
          <w:rPr>
            <w:webHidden/>
          </w:rPr>
          <w:fldChar w:fldCharType="begin"/>
        </w:r>
        <w:r>
          <w:rPr>
            <w:webHidden/>
          </w:rPr>
          <w:instrText xml:space="preserve"> PAGEREF _Toc210654723 \h </w:instrText>
        </w:r>
        <w:r>
          <w:rPr>
            <w:webHidden/>
          </w:rPr>
        </w:r>
        <w:r>
          <w:rPr>
            <w:webHidden/>
          </w:rPr>
          <w:fldChar w:fldCharType="separate"/>
        </w:r>
        <w:r w:rsidR="00277ECF">
          <w:rPr>
            <w:webHidden/>
          </w:rPr>
          <w:t>17</w:t>
        </w:r>
        <w:r>
          <w:rPr>
            <w:webHidden/>
          </w:rPr>
          <w:fldChar w:fldCharType="end"/>
        </w:r>
      </w:hyperlink>
    </w:p>
    <w:p w14:paraId="1D77F519" w14:textId="68771B62" w:rsidR="007A0D0C" w:rsidRDefault="007A0D0C">
      <w:pPr>
        <w:pStyle w:val="Inhopg2"/>
        <w:rPr>
          <w:rFonts w:asciiTheme="minorHAnsi" w:eastAsiaTheme="minorEastAsia" w:hAnsiTheme="minorHAnsi" w:cstheme="minorBidi"/>
          <w:kern w:val="2"/>
          <w:sz w:val="24"/>
          <w:szCs w:val="24"/>
          <w14:ligatures w14:val="standardContextual"/>
        </w:rPr>
      </w:pPr>
      <w:hyperlink w:anchor="_Toc210654724" w:history="1">
        <w:r w:rsidRPr="00744749">
          <w:rPr>
            <w:rStyle w:val="Hyperlink"/>
            <w:rFonts w:eastAsia="Arial" w:cs="Arial"/>
          </w:rPr>
          <w:t>Voor een volledig beeld aan inschrijvers kan Fontys haar populatie als volgt beschrijven.</w:t>
        </w:r>
        <w:r>
          <w:rPr>
            <w:webHidden/>
          </w:rPr>
          <w:tab/>
        </w:r>
        <w:r>
          <w:rPr>
            <w:webHidden/>
          </w:rPr>
          <w:fldChar w:fldCharType="begin"/>
        </w:r>
        <w:r>
          <w:rPr>
            <w:webHidden/>
          </w:rPr>
          <w:instrText xml:space="preserve"> PAGEREF _Toc210654724 \h </w:instrText>
        </w:r>
        <w:r>
          <w:rPr>
            <w:webHidden/>
          </w:rPr>
        </w:r>
        <w:r>
          <w:rPr>
            <w:webHidden/>
          </w:rPr>
          <w:fldChar w:fldCharType="separate"/>
        </w:r>
        <w:r w:rsidR="00277ECF">
          <w:rPr>
            <w:webHidden/>
          </w:rPr>
          <w:t>17</w:t>
        </w:r>
        <w:r>
          <w:rPr>
            <w:webHidden/>
          </w:rPr>
          <w:fldChar w:fldCharType="end"/>
        </w:r>
      </w:hyperlink>
    </w:p>
    <w:p w14:paraId="1E028B16" w14:textId="264BFD2E" w:rsidR="007A0D0C" w:rsidRDefault="007A0D0C">
      <w:pPr>
        <w:pStyle w:val="Inhopg2"/>
        <w:rPr>
          <w:rFonts w:asciiTheme="minorHAnsi" w:eastAsiaTheme="minorEastAsia" w:hAnsiTheme="minorHAnsi" w:cstheme="minorBidi"/>
          <w:kern w:val="2"/>
          <w:sz w:val="24"/>
          <w:szCs w:val="24"/>
          <w14:ligatures w14:val="standardContextual"/>
        </w:rPr>
      </w:pPr>
      <w:hyperlink w:anchor="_Toc210654725" w:history="1">
        <w:r w:rsidRPr="00744749">
          <w:rPr>
            <w:rStyle w:val="Hyperlink"/>
            <w:rFonts w:eastAsia="Arial" w:cs="Arial"/>
          </w:rPr>
          <w:t>Op dit moment heeft Fontys 5163 medewerkers in loondienst, naar werklocatie:</w:t>
        </w:r>
        <w:r>
          <w:rPr>
            <w:webHidden/>
          </w:rPr>
          <w:tab/>
        </w:r>
        <w:r>
          <w:rPr>
            <w:webHidden/>
          </w:rPr>
          <w:fldChar w:fldCharType="begin"/>
        </w:r>
        <w:r>
          <w:rPr>
            <w:webHidden/>
          </w:rPr>
          <w:instrText xml:space="preserve"> PAGEREF _Toc210654725 \h </w:instrText>
        </w:r>
        <w:r>
          <w:rPr>
            <w:webHidden/>
          </w:rPr>
        </w:r>
        <w:r>
          <w:rPr>
            <w:webHidden/>
          </w:rPr>
          <w:fldChar w:fldCharType="separate"/>
        </w:r>
        <w:r w:rsidR="00277ECF">
          <w:rPr>
            <w:webHidden/>
          </w:rPr>
          <w:t>17</w:t>
        </w:r>
        <w:r>
          <w:rPr>
            <w:webHidden/>
          </w:rPr>
          <w:fldChar w:fldCharType="end"/>
        </w:r>
      </w:hyperlink>
    </w:p>
    <w:p w14:paraId="629E9E03" w14:textId="48D2F8FF" w:rsidR="007A0D0C" w:rsidRDefault="007A0D0C">
      <w:pPr>
        <w:pStyle w:val="Inhopg2"/>
        <w:rPr>
          <w:rFonts w:asciiTheme="minorHAnsi" w:eastAsiaTheme="minorEastAsia" w:hAnsiTheme="minorHAnsi" w:cstheme="minorBidi"/>
          <w:kern w:val="2"/>
          <w:sz w:val="24"/>
          <w:szCs w:val="24"/>
          <w14:ligatures w14:val="standardContextual"/>
        </w:rPr>
      </w:pPr>
      <w:hyperlink w:anchor="_Toc210654726" w:history="1">
        <w:r w:rsidRPr="00744749">
          <w:rPr>
            <w:rStyle w:val="Hyperlink"/>
          </w:rPr>
          <w:t>3.8.</w:t>
        </w:r>
        <w:r>
          <w:rPr>
            <w:rFonts w:asciiTheme="minorHAnsi" w:eastAsiaTheme="minorEastAsia" w:hAnsiTheme="minorHAnsi" w:cstheme="minorBidi"/>
            <w:kern w:val="2"/>
            <w:sz w:val="24"/>
            <w:szCs w:val="24"/>
            <w14:ligatures w14:val="standardContextual"/>
          </w:rPr>
          <w:tab/>
        </w:r>
        <w:r w:rsidRPr="00744749">
          <w:rPr>
            <w:rStyle w:val="Hyperlink"/>
          </w:rPr>
          <w:t>Partnership</w:t>
        </w:r>
        <w:r>
          <w:rPr>
            <w:webHidden/>
          </w:rPr>
          <w:tab/>
        </w:r>
        <w:r>
          <w:rPr>
            <w:webHidden/>
          </w:rPr>
          <w:fldChar w:fldCharType="begin"/>
        </w:r>
        <w:r>
          <w:rPr>
            <w:webHidden/>
          </w:rPr>
          <w:instrText xml:space="preserve"> PAGEREF _Toc210654726 \h </w:instrText>
        </w:r>
        <w:r>
          <w:rPr>
            <w:webHidden/>
          </w:rPr>
        </w:r>
        <w:r>
          <w:rPr>
            <w:webHidden/>
          </w:rPr>
          <w:fldChar w:fldCharType="separate"/>
        </w:r>
        <w:r w:rsidR="00277ECF">
          <w:rPr>
            <w:webHidden/>
          </w:rPr>
          <w:t>18</w:t>
        </w:r>
        <w:r>
          <w:rPr>
            <w:webHidden/>
          </w:rPr>
          <w:fldChar w:fldCharType="end"/>
        </w:r>
      </w:hyperlink>
    </w:p>
    <w:p w14:paraId="7A20BCD1" w14:textId="083E7CB2" w:rsidR="007A0D0C" w:rsidRDefault="007A0D0C">
      <w:pPr>
        <w:pStyle w:val="Inhopg2"/>
        <w:rPr>
          <w:rFonts w:asciiTheme="minorHAnsi" w:eastAsiaTheme="minorEastAsia" w:hAnsiTheme="minorHAnsi" w:cstheme="minorBidi"/>
          <w:kern w:val="2"/>
          <w:sz w:val="24"/>
          <w:szCs w:val="24"/>
          <w14:ligatures w14:val="standardContextual"/>
        </w:rPr>
      </w:pPr>
      <w:hyperlink w:anchor="_Toc210654727" w:history="1">
        <w:r w:rsidRPr="00744749">
          <w:rPr>
            <w:rStyle w:val="Hyperlink"/>
          </w:rPr>
          <w:t>3.9.</w:t>
        </w:r>
        <w:r>
          <w:rPr>
            <w:rFonts w:asciiTheme="minorHAnsi" w:eastAsiaTheme="minorEastAsia" w:hAnsiTheme="minorHAnsi" w:cstheme="minorBidi"/>
            <w:kern w:val="2"/>
            <w:sz w:val="24"/>
            <w:szCs w:val="24"/>
            <w14:ligatures w14:val="standardContextual"/>
          </w:rPr>
          <w:tab/>
        </w:r>
        <w:r w:rsidRPr="00744749">
          <w:rPr>
            <w:rStyle w:val="Hyperlink"/>
          </w:rPr>
          <w:t>AVG en verwerking van (persoonsgegevens)</w:t>
        </w:r>
        <w:r>
          <w:rPr>
            <w:webHidden/>
          </w:rPr>
          <w:tab/>
        </w:r>
        <w:r>
          <w:rPr>
            <w:webHidden/>
          </w:rPr>
          <w:fldChar w:fldCharType="begin"/>
        </w:r>
        <w:r>
          <w:rPr>
            <w:webHidden/>
          </w:rPr>
          <w:instrText xml:space="preserve"> PAGEREF _Toc210654727 \h </w:instrText>
        </w:r>
        <w:r>
          <w:rPr>
            <w:webHidden/>
          </w:rPr>
        </w:r>
        <w:r>
          <w:rPr>
            <w:webHidden/>
          </w:rPr>
          <w:fldChar w:fldCharType="separate"/>
        </w:r>
        <w:r w:rsidR="00277ECF">
          <w:rPr>
            <w:webHidden/>
          </w:rPr>
          <w:t>18</w:t>
        </w:r>
        <w:r>
          <w:rPr>
            <w:webHidden/>
          </w:rPr>
          <w:fldChar w:fldCharType="end"/>
        </w:r>
      </w:hyperlink>
    </w:p>
    <w:p w14:paraId="54F89510" w14:textId="6CD72E4B" w:rsidR="007A0D0C" w:rsidRDefault="007A0D0C">
      <w:pPr>
        <w:pStyle w:val="Inhopg2"/>
        <w:rPr>
          <w:rFonts w:asciiTheme="minorHAnsi" w:eastAsiaTheme="minorEastAsia" w:hAnsiTheme="minorHAnsi" w:cstheme="minorBidi"/>
          <w:kern w:val="2"/>
          <w:sz w:val="24"/>
          <w:szCs w:val="24"/>
          <w14:ligatures w14:val="standardContextual"/>
        </w:rPr>
      </w:pPr>
      <w:hyperlink w:anchor="_Toc210654728" w:history="1">
        <w:r w:rsidRPr="00744749">
          <w:rPr>
            <w:rStyle w:val="Hyperlink"/>
          </w:rPr>
          <w:t>3.10.</w:t>
        </w:r>
        <w:r>
          <w:rPr>
            <w:rFonts w:asciiTheme="minorHAnsi" w:eastAsiaTheme="minorEastAsia" w:hAnsiTheme="minorHAnsi" w:cstheme="minorBidi"/>
            <w:kern w:val="2"/>
            <w:sz w:val="24"/>
            <w:szCs w:val="24"/>
            <w14:ligatures w14:val="standardContextual"/>
          </w:rPr>
          <w:tab/>
        </w:r>
        <w:r w:rsidRPr="00744749">
          <w:rPr>
            <w:rStyle w:val="Hyperlink"/>
          </w:rPr>
          <w:t>IT integratie/ koppeling</w:t>
        </w:r>
        <w:r>
          <w:rPr>
            <w:webHidden/>
          </w:rPr>
          <w:tab/>
        </w:r>
        <w:r>
          <w:rPr>
            <w:webHidden/>
          </w:rPr>
          <w:fldChar w:fldCharType="begin"/>
        </w:r>
        <w:r>
          <w:rPr>
            <w:webHidden/>
          </w:rPr>
          <w:instrText xml:space="preserve"> PAGEREF _Toc210654728 \h </w:instrText>
        </w:r>
        <w:r>
          <w:rPr>
            <w:webHidden/>
          </w:rPr>
        </w:r>
        <w:r>
          <w:rPr>
            <w:webHidden/>
          </w:rPr>
          <w:fldChar w:fldCharType="separate"/>
        </w:r>
        <w:r w:rsidR="00277ECF">
          <w:rPr>
            <w:webHidden/>
          </w:rPr>
          <w:t>19</w:t>
        </w:r>
        <w:r>
          <w:rPr>
            <w:webHidden/>
          </w:rPr>
          <w:fldChar w:fldCharType="end"/>
        </w:r>
      </w:hyperlink>
    </w:p>
    <w:p w14:paraId="5F7B5975" w14:textId="2F22BD1E" w:rsidR="007A0D0C" w:rsidRDefault="007A0D0C">
      <w:pPr>
        <w:pStyle w:val="Inhopg2"/>
        <w:rPr>
          <w:rFonts w:asciiTheme="minorHAnsi" w:eastAsiaTheme="minorEastAsia" w:hAnsiTheme="minorHAnsi" w:cstheme="minorBidi"/>
          <w:kern w:val="2"/>
          <w:sz w:val="24"/>
          <w:szCs w:val="24"/>
          <w14:ligatures w14:val="standardContextual"/>
        </w:rPr>
      </w:pPr>
      <w:hyperlink w:anchor="_Toc210654729" w:history="1">
        <w:r w:rsidRPr="00744749">
          <w:rPr>
            <w:rStyle w:val="Hyperlink"/>
          </w:rPr>
          <w:t>3.11.</w:t>
        </w:r>
        <w:r>
          <w:rPr>
            <w:rFonts w:asciiTheme="minorHAnsi" w:eastAsiaTheme="minorEastAsia" w:hAnsiTheme="minorHAnsi" w:cstheme="minorBidi"/>
            <w:kern w:val="2"/>
            <w:sz w:val="24"/>
            <w:szCs w:val="24"/>
            <w14:ligatures w14:val="standardContextual"/>
          </w:rPr>
          <w:tab/>
        </w:r>
        <w:r w:rsidRPr="00744749">
          <w:rPr>
            <w:rStyle w:val="Hyperlink"/>
          </w:rPr>
          <w:t>Contractmanagement</w:t>
        </w:r>
        <w:r>
          <w:rPr>
            <w:webHidden/>
          </w:rPr>
          <w:tab/>
        </w:r>
        <w:r>
          <w:rPr>
            <w:webHidden/>
          </w:rPr>
          <w:fldChar w:fldCharType="begin"/>
        </w:r>
        <w:r>
          <w:rPr>
            <w:webHidden/>
          </w:rPr>
          <w:instrText xml:space="preserve"> PAGEREF _Toc210654729 \h </w:instrText>
        </w:r>
        <w:r>
          <w:rPr>
            <w:webHidden/>
          </w:rPr>
        </w:r>
        <w:r>
          <w:rPr>
            <w:webHidden/>
          </w:rPr>
          <w:fldChar w:fldCharType="separate"/>
        </w:r>
        <w:r w:rsidR="00277ECF">
          <w:rPr>
            <w:webHidden/>
          </w:rPr>
          <w:t>19</w:t>
        </w:r>
        <w:r>
          <w:rPr>
            <w:webHidden/>
          </w:rPr>
          <w:fldChar w:fldCharType="end"/>
        </w:r>
      </w:hyperlink>
    </w:p>
    <w:p w14:paraId="6940057D" w14:textId="29A6D743" w:rsidR="007A0D0C" w:rsidRDefault="007A0D0C">
      <w:pPr>
        <w:pStyle w:val="Inhopg2"/>
        <w:rPr>
          <w:rFonts w:asciiTheme="minorHAnsi" w:eastAsiaTheme="minorEastAsia" w:hAnsiTheme="minorHAnsi" w:cstheme="minorBidi"/>
          <w:kern w:val="2"/>
          <w:sz w:val="24"/>
          <w:szCs w:val="24"/>
          <w14:ligatures w14:val="standardContextual"/>
        </w:rPr>
      </w:pPr>
      <w:hyperlink w:anchor="_Toc210654731" w:history="1">
        <w:r w:rsidRPr="00744749">
          <w:rPr>
            <w:rStyle w:val="Hyperlink"/>
          </w:rPr>
          <w:t>3.12.</w:t>
        </w:r>
        <w:r>
          <w:rPr>
            <w:rFonts w:asciiTheme="minorHAnsi" w:eastAsiaTheme="minorEastAsia" w:hAnsiTheme="minorHAnsi" w:cstheme="minorBidi"/>
            <w:kern w:val="2"/>
            <w:sz w:val="24"/>
            <w:szCs w:val="24"/>
            <w14:ligatures w14:val="standardContextual"/>
          </w:rPr>
          <w:tab/>
        </w:r>
        <w:r w:rsidRPr="00744749">
          <w:rPr>
            <w:rStyle w:val="Hyperlink"/>
          </w:rPr>
          <w:t>Raamovereenkomsten</w:t>
        </w:r>
        <w:r>
          <w:rPr>
            <w:webHidden/>
          </w:rPr>
          <w:tab/>
        </w:r>
        <w:r>
          <w:rPr>
            <w:webHidden/>
          </w:rPr>
          <w:fldChar w:fldCharType="begin"/>
        </w:r>
        <w:r>
          <w:rPr>
            <w:webHidden/>
          </w:rPr>
          <w:instrText xml:space="preserve"> PAGEREF _Toc210654731 \h </w:instrText>
        </w:r>
        <w:r>
          <w:rPr>
            <w:webHidden/>
          </w:rPr>
        </w:r>
        <w:r>
          <w:rPr>
            <w:webHidden/>
          </w:rPr>
          <w:fldChar w:fldCharType="separate"/>
        </w:r>
        <w:r w:rsidR="00277ECF">
          <w:rPr>
            <w:webHidden/>
          </w:rPr>
          <w:t>19</w:t>
        </w:r>
        <w:r>
          <w:rPr>
            <w:webHidden/>
          </w:rPr>
          <w:fldChar w:fldCharType="end"/>
        </w:r>
      </w:hyperlink>
    </w:p>
    <w:p w14:paraId="581F8365" w14:textId="20B747BD" w:rsidR="007A0D0C" w:rsidRDefault="007A0D0C">
      <w:pPr>
        <w:pStyle w:val="Inhopg2"/>
        <w:rPr>
          <w:rFonts w:asciiTheme="minorHAnsi" w:eastAsiaTheme="minorEastAsia" w:hAnsiTheme="minorHAnsi" w:cstheme="minorBidi"/>
          <w:kern w:val="2"/>
          <w:sz w:val="24"/>
          <w:szCs w:val="24"/>
          <w14:ligatures w14:val="standardContextual"/>
        </w:rPr>
      </w:pPr>
      <w:hyperlink w:anchor="_Toc210654732" w:history="1">
        <w:r w:rsidRPr="00744749">
          <w:rPr>
            <w:rStyle w:val="Hyperlink"/>
          </w:rPr>
          <w:t>3.13.</w:t>
        </w:r>
        <w:r>
          <w:rPr>
            <w:rFonts w:asciiTheme="minorHAnsi" w:eastAsiaTheme="minorEastAsia" w:hAnsiTheme="minorHAnsi" w:cstheme="minorBidi"/>
            <w:kern w:val="2"/>
            <w:sz w:val="24"/>
            <w:szCs w:val="24"/>
            <w14:ligatures w14:val="standardContextual"/>
          </w:rPr>
          <w:tab/>
        </w:r>
        <w:r w:rsidRPr="00744749">
          <w:rPr>
            <w:rStyle w:val="Hyperlink"/>
          </w:rPr>
          <w:t>CPV-codering</w:t>
        </w:r>
        <w:r>
          <w:rPr>
            <w:webHidden/>
          </w:rPr>
          <w:tab/>
        </w:r>
        <w:r>
          <w:rPr>
            <w:webHidden/>
          </w:rPr>
          <w:fldChar w:fldCharType="begin"/>
        </w:r>
        <w:r>
          <w:rPr>
            <w:webHidden/>
          </w:rPr>
          <w:instrText xml:space="preserve"> PAGEREF _Toc210654732 \h </w:instrText>
        </w:r>
        <w:r>
          <w:rPr>
            <w:webHidden/>
          </w:rPr>
        </w:r>
        <w:r>
          <w:rPr>
            <w:webHidden/>
          </w:rPr>
          <w:fldChar w:fldCharType="separate"/>
        </w:r>
        <w:r w:rsidR="00277ECF">
          <w:rPr>
            <w:webHidden/>
          </w:rPr>
          <w:t>20</w:t>
        </w:r>
        <w:r>
          <w:rPr>
            <w:webHidden/>
          </w:rPr>
          <w:fldChar w:fldCharType="end"/>
        </w:r>
      </w:hyperlink>
    </w:p>
    <w:p w14:paraId="4C00A49D" w14:textId="0D6D6C7F" w:rsidR="007A0D0C" w:rsidRDefault="007A0D0C">
      <w:pPr>
        <w:pStyle w:val="Inhopg1"/>
        <w:rPr>
          <w:rFonts w:asciiTheme="minorHAnsi" w:eastAsiaTheme="minorEastAsia" w:hAnsiTheme="minorHAnsi" w:cstheme="minorBidi"/>
          <w:kern w:val="2"/>
          <w:sz w:val="24"/>
          <w:szCs w:val="24"/>
          <w14:ligatures w14:val="standardContextual"/>
        </w:rPr>
      </w:pPr>
      <w:hyperlink w:anchor="_Toc210654733" w:history="1">
        <w:r w:rsidRPr="00744749">
          <w:rPr>
            <w:rStyle w:val="Hyperlink"/>
          </w:rPr>
          <w:t>4.</w:t>
        </w:r>
        <w:r>
          <w:rPr>
            <w:rFonts w:asciiTheme="minorHAnsi" w:eastAsiaTheme="minorEastAsia" w:hAnsiTheme="minorHAnsi" w:cstheme="minorBidi"/>
            <w:kern w:val="2"/>
            <w:sz w:val="24"/>
            <w:szCs w:val="24"/>
            <w14:ligatures w14:val="standardContextual"/>
          </w:rPr>
          <w:tab/>
        </w:r>
        <w:r w:rsidRPr="00744749">
          <w:rPr>
            <w:rStyle w:val="Hyperlink"/>
            <w:rFonts w:cs="Arial"/>
          </w:rPr>
          <w:t>Selectie en gunning</w:t>
        </w:r>
        <w:r>
          <w:rPr>
            <w:webHidden/>
          </w:rPr>
          <w:tab/>
        </w:r>
        <w:r>
          <w:rPr>
            <w:webHidden/>
          </w:rPr>
          <w:fldChar w:fldCharType="begin"/>
        </w:r>
        <w:r>
          <w:rPr>
            <w:webHidden/>
          </w:rPr>
          <w:instrText xml:space="preserve"> PAGEREF _Toc210654733 \h </w:instrText>
        </w:r>
        <w:r>
          <w:rPr>
            <w:webHidden/>
          </w:rPr>
        </w:r>
        <w:r>
          <w:rPr>
            <w:webHidden/>
          </w:rPr>
          <w:fldChar w:fldCharType="separate"/>
        </w:r>
        <w:r w:rsidR="00277ECF">
          <w:rPr>
            <w:webHidden/>
          </w:rPr>
          <w:t>21</w:t>
        </w:r>
        <w:r>
          <w:rPr>
            <w:webHidden/>
          </w:rPr>
          <w:fldChar w:fldCharType="end"/>
        </w:r>
      </w:hyperlink>
    </w:p>
    <w:p w14:paraId="4FB7FC97" w14:textId="143F7632" w:rsidR="007A0D0C" w:rsidRDefault="007A0D0C">
      <w:pPr>
        <w:pStyle w:val="Inhopg2"/>
        <w:rPr>
          <w:rFonts w:asciiTheme="minorHAnsi" w:eastAsiaTheme="minorEastAsia" w:hAnsiTheme="minorHAnsi" w:cstheme="minorBidi"/>
          <w:kern w:val="2"/>
          <w:sz w:val="24"/>
          <w:szCs w:val="24"/>
          <w14:ligatures w14:val="standardContextual"/>
        </w:rPr>
      </w:pPr>
      <w:hyperlink w:anchor="_Toc210654734" w:history="1">
        <w:r w:rsidRPr="00744749">
          <w:rPr>
            <w:rStyle w:val="Hyperlink"/>
          </w:rPr>
          <w:t>4.1.</w:t>
        </w:r>
        <w:r>
          <w:rPr>
            <w:rFonts w:asciiTheme="minorHAnsi" w:eastAsiaTheme="minorEastAsia" w:hAnsiTheme="minorHAnsi" w:cstheme="minorBidi"/>
            <w:kern w:val="2"/>
            <w:sz w:val="24"/>
            <w:szCs w:val="24"/>
            <w14:ligatures w14:val="standardContextual"/>
          </w:rPr>
          <w:tab/>
        </w:r>
        <w:r w:rsidRPr="00744749">
          <w:rPr>
            <w:rStyle w:val="Hyperlink"/>
            <w:rFonts w:cs="Arial"/>
          </w:rPr>
          <w:t>Stappen in de selectie en gunning</w:t>
        </w:r>
        <w:r>
          <w:rPr>
            <w:webHidden/>
          </w:rPr>
          <w:tab/>
        </w:r>
        <w:r>
          <w:rPr>
            <w:webHidden/>
          </w:rPr>
          <w:fldChar w:fldCharType="begin"/>
        </w:r>
        <w:r>
          <w:rPr>
            <w:webHidden/>
          </w:rPr>
          <w:instrText xml:space="preserve"> PAGEREF _Toc210654734 \h </w:instrText>
        </w:r>
        <w:r>
          <w:rPr>
            <w:webHidden/>
          </w:rPr>
        </w:r>
        <w:r>
          <w:rPr>
            <w:webHidden/>
          </w:rPr>
          <w:fldChar w:fldCharType="separate"/>
        </w:r>
        <w:r w:rsidR="00277ECF">
          <w:rPr>
            <w:webHidden/>
          </w:rPr>
          <w:t>21</w:t>
        </w:r>
        <w:r>
          <w:rPr>
            <w:webHidden/>
          </w:rPr>
          <w:fldChar w:fldCharType="end"/>
        </w:r>
      </w:hyperlink>
    </w:p>
    <w:p w14:paraId="606219BA" w14:textId="3C36E6CB"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35" w:history="1">
        <w:r w:rsidRPr="00744749">
          <w:rPr>
            <w:rStyle w:val="Hyperlink"/>
          </w:rPr>
          <w:t>4.1.1.</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Vorm, structuur en tijdigheid</w:t>
        </w:r>
        <w:r>
          <w:rPr>
            <w:webHidden/>
          </w:rPr>
          <w:tab/>
        </w:r>
        <w:r>
          <w:rPr>
            <w:webHidden/>
          </w:rPr>
          <w:fldChar w:fldCharType="begin"/>
        </w:r>
        <w:r>
          <w:rPr>
            <w:webHidden/>
          </w:rPr>
          <w:instrText xml:space="preserve"> PAGEREF _Toc210654735 \h </w:instrText>
        </w:r>
        <w:r>
          <w:rPr>
            <w:webHidden/>
          </w:rPr>
        </w:r>
        <w:r>
          <w:rPr>
            <w:webHidden/>
          </w:rPr>
          <w:fldChar w:fldCharType="separate"/>
        </w:r>
        <w:r w:rsidR="00277ECF">
          <w:rPr>
            <w:webHidden/>
          </w:rPr>
          <w:t>21</w:t>
        </w:r>
        <w:r>
          <w:rPr>
            <w:webHidden/>
          </w:rPr>
          <w:fldChar w:fldCharType="end"/>
        </w:r>
      </w:hyperlink>
    </w:p>
    <w:p w14:paraId="2E81CB7D" w14:textId="4C0DF52D"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36" w:history="1">
        <w:r w:rsidRPr="00744749">
          <w:rPr>
            <w:rStyle w:val="Hyperlink"/>
          </w:rPr>
          <w:t>4.1.2.</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Uitsluitingsgronden en Geschiktheidseisen</w:t>
        </w:r>
        <w:r>
          <w:rPr>
            <w:webHidden/>
          </w:rPr>
          <w:tab/>
        </w:r>
        <w:r>
          <w:rPr>
            <w:webHidden/>
          </w:rPr>
          <w:fldChar w:fldCharType="begin"/>
        </w:r>
        <w:r>
          <w:rPr>
            <w:webHidden/>
          </w:rPr>
          <w:instrText xml:space="preserve"> PAGEREF _Toc210654736 \h </w:instrText>
        </w:r>
        <w:r>
          <w:rPr>
            <w:webHidden/>
          </w:rPr>
        </w:r>
        <w:r>
          <w:rPr>
            <w:webHidden/>
          </w:rPr>
          <w:fldChar w:fldCharType="separate"/>
        </w:r>
        <w:r w:rsidR="00277ECF">
          <w:rPr>
            <w:webHidden/>
          </w:rPr>
          <w:t>21</w:t>
        </w:r>
        <w:r>
          <w:rPr>
            <w:webHidden/>
          </w:rPr>
          <w:fldChar w:fldCharType="end"/>
        </w:r>
      </w:hyperlink>
    </w:p>
    <w:p w14:paraId="446848DC" w14:textId="2AFA2834"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37" w:history="1">
        <w:r w:rsidRPr="00744749">
          <w:rPr>
            <w:rStyle w:val="Hyperlink"/>
          </w:rPr>
          <w:t>4.1.3.</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Programma van (minimale) Eisen</w:t>
        </w:r>
        <w:r>
          <w:rPr>
            <w:webHidden/>
          </w:rPr>
          <w:tab/>
        </w:r>
        <w:r>
          <w:rPr>
            <w:webHidden/>
          </w:rPr>
          <w:fldChar w:fldCharType="begin"/>
        </w:r>
        <w:r>
          <w:rPr>
            <w:webHidden/>
          </w:rPr>
          <w:instrText xml:space="preserve"> PAGEREF _Toc210654737 \h </w:instrText>
        </w:r>
        <w:r>
          <w:rPr>
            <w:webHidden/>
          </w:rPr>
        </w:r>
        <w:r>
          <w:rPr>
            <w:webHidden/>
          </w:rPr>
          <w:fldChar w:fldCharType="separate"/>
        </w:r>
        <w:r w:rsidR="00277ECF">
          <w:rPr>
            <w:webHidden/>
          </w:rPr>
          <w:t>21</w:t>
        </w:r>
        <w:r>
          <w:rPr>
            <w:webHidden/>
          </w:rPr>
          <w:fldChar w:fldCharType="end"/>
        </w:r>
      </w:hyperlink>
    </w:p>
    <w:p w14:paraId="6FC00094" w14:textId="46A7427A"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38" w:history="1">
        <w:r w:rsidRPr="00744749">
          <w:rPr>
            <w:rStyle w:val="Hyperlink"/>
          </w:rPr>
          <w:t>4.1.4.</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Gunningscriteria</w:t>
        </w:r>
        <w:r>
          <w:rPr>
            <w:webHidden/>
          </w:rPr>
          <w:tab/>
        </w:r>
        <w:r>
          <w:rPr>
            <w:webHidden/>
          </w:rPr>
          <w:fldChar w:fldCharType="begin"/>
        </w:r>
        <w:r>
          <w:rPr>
            <w:webHidden/>
          </w:rPr>
          <w:instrText xml:space="preserve"> PAGEREF _Toc210654738 \h </w:instrText>
        </w:r>
        <w:r>
          <w:rPr>
            <w:webHidden/>
          </w:rPr>
        </w:r>
        <w:r>
          <w:rPr>
            <w:webHidden/>
          </w:rPr>
          <w:fldChar w:fldCharType="separate"/>
        </w:r>
        <w:r w:rsidR="00277ECF">
          <w:rPr>
            <w:webHidden/>
          </w:rPr>
          <w:t>21</w:t>
        </w:r>
        <w:r>
          <w:rPr>
            <w:webHidden/>
          </w:rPr>
          <w:fldChar w:fldCharType="end"/>
        </w:r>
      </w:hyperlink>
    </w:p>
    <w:p w14:paraId="33E313BE" w14:textId="49722BEF"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39" w:history="1">
        <w:r w:rsidRPr="00744749">
          <w:rPr>
            <w:rStyle w:val="Hyperlink"/>
          </w:rPr>
          <w:t>4.1.5.</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Voornemen tot gunning en definitieve gunning</w:t>
        </w:r>
        <w:r>
          <w:rPr>
            <w:webHidden/>
          </w:rPr>
          <w:tab/>
        </w:r>
        <w:r>
          <w:rPr>
            <w:webHidden/>
          </w:rPr>
          <w:fldChar w:fldCharType="begin"/>
        </w:r>
        <w:r>
          <w:rPr>
            <w:webHidden/>
          </w:rPr>
          <w:instrText xml:space="preserve"> PAGEREF _Toc210654739 \h </w:instrText>
        </w:r>
        <w:r>
          <w:rPr>
            <w:webHidden/>
          </w:rPr>
        </w:r>
        <w:r>
          <w:rPr>
            <w:webHidden/>
          </w:rPr>
          <w:fldChar w:fldCharType="separate"/>
        </w:r>
        <w:r w:rsidR="00277ECF">
          <w:rPr>
            <w:webHidden/>
          </w:rPr>
          <w:t>21</w:t>
        </w:r>
        <w:r>
          <w:rPr>
            <w:webHidden/>
          </w:rPr>
          <w:fldChar w:fldCharType="end"/>
        </w:r>
      </w:hyperlink>
    </w:p>
    <w:p w14:paraId="2979421B" w14:textId="3F89A3E3" w:rsidR="007A0D0C" w:rsidRDefault="007A0D0C">
      <w:pPr>
        <w:pStyle w:val="Inhopg2"/>
        <w:rPr>
          <w:rFonts w:asciiTheme="minorHAnsi" w:eastAsiaTheme="minorEastAsia" w:hAnsiTheme="minorHAnsi" w:cstheme="minorBidi"/>
          <w:kern w:val="2"/>
          <w:sz w:val="24"/>
          <w:szCs w:val="24"/>
          <w14:ligatures w14:val="standardContextual"/>
        </w:rPr>
      </w:pPr>
      <w:hyperlink w:anchor="_Toc210654740" w:history="1">
        <w:r w:rsidRPr="00744749">
          <w:rPr>
            <w:rStyle w:val="Hyperlink"/>
          </w:rPr>
          <w:t>4.2.</w:t>
        </w:r>
        <w:r>
          <w:rPr>
            <w:rFonts w:asciiTheme="minorHAnsi" w:eastAsiaTheme="minorEastAsia" w:hAnsiTheme="minorHAnsi" w:cstheme="minorBidi"/>
            <w:kern w:val="2"/>
            <w:sz w:val="24"/>
            <w:szCs w:val="24"/>
            <w14:ligatures w14:val="standardContextual"/>
          </w:rPr>
          <w:tab/>
        </w:r>
        <w:r w:rsidRPr="00744749">
          <w:rPr>
            <w:rStyle w:val="Hyperlink"/>
            <w:rFonts w:cs="Arial"/>
          </w:rPr>
          <w:t>Beoordelingscommissie</w:t>
        </w:r>
        <w:r>
          <w:rPr>
            <w:webHidden/>
          </w:rPr>
          <w:tab/>
        </w:r>
        <w:r>
          <w:rPr>
            <w:webHidden/>
          </w:rPr>
          <w:fldChar w:fldCharType="begin"/>
        </w:r>
        <w:r>
          <w:rPr>
            <w:webHidden/>
          </w:rPr>
          <w:instrText xml:space="preserve"> PAGEREF _Toc210654740 \h </w:instrText>
        </w:r>
        <w:r>
          <w:rPr>
            <w:webHidden/>
          </w:rPr>
        </w:r>
        <w:r>
          <w:rPr>
            <w:webHidden/>
          </w:rPr>
          <w:fldChar w:fldCharType="separate"/>
        </w:r>
        <w:r w:rsidR="00277ECF">
          <w:rPr>
            <w:webHidden/>
          </w:rPr>
          <w:t>22</w:t>
        </w:r>
        <w:r>
          <w:rPr>
            <w:webHidden/>
          </w:rPr>
          <w:fldChar w:fldCharType="end"/>
        </w:r>
      </w:hyperlink>
    </w:p>
    <w:p w14:paraId="2BE9D6BC" w14:textId="0AFFDF98" w:rsidR="007A0D0C" w:rsidRDefault="007A0D0C">
      <w:pPr>
        <w:pStyle w:val="Inhopg1"/>
        <w:rPr>
          <w:rFonts w:asciiTheme="minorHAnsi" w:eastAsiaTheme="minorEastAsia" w:hAnsiTheme="minorHAnsi" w:cstheme="minorBidi"/>
          <w:kern w:val="2"/>
          <w:sz w:val="24"/>
          <w:szCs w:val="24"/>
          <w14:ligatures w14:val="standardContextual"/>
        </w:rPr>
      </w:pPr>
      <w:hyperlink w:anchor="_Toc210654741" w:history="1">
        <w:r w:rsidRPr="00744749">
          <w:rPr>
            <w:rStyle w:val="Hyperlink"/>
          </w:rPr>
          <w:t>5.</w:t>
        </w:r>
        <w:r>
          <w:rPr>
            <w:rFonts w:asciiTheme="minorHAnsi" w:eastAsiaTheme="minorEastAsia" w:hAnsiTheme="minorHAnsi" w:cstheme="minorBidi"/>
            <w:kern w:val="2"/>
            <w:sz w:val="24"/>
            <w:szCs w:val="24"/>
            <w14:ligatures w14:val="standardContextual"/>
          </w:rPr>
          <w:tab/>
        </w:r>
        <w:r w:rsidRPr="00744749">
          <w:rPr>
            <w:rStyle w:val="Hyperlink"/>
            <w:rFonts w:cs="Arial"/>
          </w:rPr>
          <w:t>Procedurele aspecten en voorschriften</w:t>
        </w:r>
        <w:r>
          <w:rPr>
            <w:webHidden/>
          </w:rPr>
          <w:tab/>
        </w:r>
        <w:r>
          <w:rPr>
            <w:webHidden/>
          </w:rPr>
          <w:fldChar w:fldCharType="begin"/>
        </w:r>
        <w:r>
          <w:rPr>
            <w:webHidden/>
          </w:rPr>
          <w:instrText xml:space="preserve"> PAGEREF _Toc210654741 \h </w:instrText>
        </w:r>
        <w:r>
          <w:rPr>
            <w:webHidden/>
          </w:rPr>
        </w:r>
        <w:r>
          <w:rPr>
            <w:webHidden/>
          </w:rPr>
          <w:fldChar w:fldCharType="separate"/>
        </w:r>
        <w:r w:rsidR="00277ECF">
          <w:rPr>
            <w:webHidden/>
          </w:rPr>
          <w:t>23</w:t>
        </w:r>
        <w:r>
          <w:rPr>
            <w:webHidden/>
          </w:rPr>
          <w:fldChar w:fldCharType="end"/>
        </w:r>
      </w:hyperlink>
    </w:p>
    <w:p w14:paraId="44DFA45E" w14:textId="25205950" w:rsidR="007A0D0C" w:rsidRDefault="007A0D0C">
      <w:pPr>
        <w:pStyle w:val="Inhopg2"/>
        <w:rPr>
          <w:rFonts w:asciiTheme="minorHAnsi" w:eastAsiaTheme="minorEastAsia" w:hAnsiTheme="minorHAnsi" w:cstheme="minorBidi"/>
          <w:kern w:val="2"/>
          <w:sz w:val="24"/>
          <w:szCs w:val="24"/>
          <w14:ligatures w14:val="standardContextual"/>
        </w:rPr>
      </w:pPr>
      <w:hyperlink w:anchor="_Toc210654742" w:history="1">
        <w:r w:rsidRPr="00744749">
          <w:rPr>
            <w:rStyle w:val="Hyperlink"/>
          </w:rPr>
          <w:t>5.1.</w:t>
        </w:r>
        <w:r>
          <w:rPr>
            <w:rFonts w:asciiTheme="minorHAnsi" w:eastAsiaTheme="minorEastAsia" w:hAnsiTheme="minorHAnsi" w:cstheme="minorBidi"/>
            <w:kern w:val="2"/>
            <w:sz w:val="24"/>
            <w:szCs w:val="24"/>
            <w14:ligatures w14:val="standardContextual"/>
          </w:rPr>
          <w:tab/>
        </w:r>
        <w:r w:rsidRPr="00744749">
          <w:rPr>
            <w:rStyle w:val="Hyperlink"/>
            <w:rFonts w:cs="Arial"/>
          </w:rPr>
          <w:t>Algemene voorschriften voor de aanbesteding</w:t>
        </w:r>
        <w:r>
          <w:rPr>
            <w:webHidden/>
          </w:rPr>
          <w:tab/>
        </w:r>
        <w:r>
          <w:rPr>
            <w:webHidden/>
          </w:rPr>
          <w:fldChar w:fldCharType="begin"/>
        </w:r>
        <w:r>
          <w:rPr>
            <w:webHidden/>
          </w:rPr>
          <w:instrText xml:space="preserve"> PAGEREF _Toc210654742 \h </w:instrText>
        </w:r>
        <w:r>
          <w:rPr>
            <w:webHidden/>
          </w:rPr>
        </w:r>
        <w:r>
          <w:rPr>
            <w:webHidden/>
          </w:rPr>
          <w:fldChar w:fldCharType="separate"/>
        </w:r>
        <w:r w:rsidR="00277ECF">
          <w:rPr>
            <w:webHidden/>
          </w:rPr>
          <w:t>23</w:t>
        </w:r>
        <w:r>
          <w:rPr>
            <w:webHidden/>
          </w:rPr>
          <w:fldChar w:fldCharType="end"/>
        </w:r>
      </w:hyperlink>
    </w:p>
    <w:p w14:paraId="52B17B38" w14:textId="119E33E5"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43" w:history="1">
        <w:r w:rsidRPr="00744749">
          <w:rPr>
            <w:rStyle w:val="Hyperlink"/>
          </w:rPr>
          <w:t>5.1.1.</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Wettelijk kader</w:t>
        </w:r>
        <w:r>
          <w:rPr>
            <w:webHidden/>
          </w:rPr>
          <w:tab/>
        </w:r>
        <w:r>
          <w:rPr>
            <w:webHidden/>
          </w:rPr>
          <w:fldChar w:fldCharType="begin"/>
        </w:r>
        <w:r>
          <w:rPr>
            <w:webHidden/>
          </w:rPr>
          <w:instrText xml:space="preserve"> PAGEREF _Toc210654743 \h </w:instrText>
        </w:r>
        <w:r>
          <w:rPr>
            <w:webHidden/>
          </w:rPr>
        </w:r>
        <w:r>
          <w:rPr>
            <w:webHidden/>
          </w:rPr>
          <w:fldChar w:fldCharType="separate"/>
        </w:r>
        <w:r w:rsidR="00277ECF">
          <w:rPr>
            <w:webHidden/>
          </w:rPr>
          <w:t>23</w:t>
        </w:r>
        <w:r>
          <w:rPr>
            <w:webHidden/>
          </w:rPr>
          <w:fldChar w:fldCharType="end"/>
        </w:r>
      </w:hyperlink>
    </w:p>
    <w:p w14:paraId="7DD101B6" w14:textId="25F1B6CD"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44" w:history="1">
        <w:r w:rsidRPr="00744749">
          <w:rPr>
            <w:rStyle w:val="Hyperlink"/>
          </w:rPr>
          <w:t>5.1.2.</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Niet gunnen</w:t>
        </w:r>
        <w:r>
          <w:rPr>
            <w:webHidden/>
          </w:rPr>
          <w:tab/>
        </w:r>
        <w:r>
          <w:rPr>
            <w:webHidden/>
          </w:rPr>
          <w:fldChar w:fldCharType="begin"/>
        </w:r>
        <w:r>
          <w:rPr>
            <w:webHidden/>
          </w:rPr>
          <w:instrText xml:space="preserve"> PAGEREF _Toc210654744 \h </w:instrText>
        </w:r>
        <w:r>
          <w:rPr>
            <w:webHidden/>
          </w:rPr>
        </w:r>
        <w:r>
          <w:rPr>
            <w:webHidden/>
          </w:rPr>
          <w:fldChar w:fldCharType="separate"/>
        </w:r>
        <w:r w:rsidR="00277ECF">
          <w:rPr>
            <w:webHidden/>
          </w:rPr>
          <w:t>23</w:t>
        </w:r>
        <w:r>
          <w:rPr>
            <w:webHidden/>
          </w:rPr>
          <w:fldChar w:fldCharType="end"/>
        </w:r>
      </w:hyperlink>
    </w:p>
    <w:p w14:paraId="563B924F" w14:textId="76496690"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45" w:history="1">
        <w:r w:rsidRPr="00744749">
          <w:rPr>
            <w:rStyle w:val="Hyperlink"/>
          </w:rPr>
          <w:t>5.1.3.</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Vergoedingen</w:t>
        </w:r>
        <w:r>
          <w:rPr>
            <w:webHidden/>
          </w:rPr>
          <w:tab/>
        </w:r>
        <w:r>
          <w:rPr>
            <w:webHidden/>
          </w:rPr>
          <w:fldChar w:fldCharType="begin"/>
        </w:r>
        <w:r>
          <w:rPr>
            <w:webHidden/>
          </w:rPr>
          <w:instrText xml:space="preserve"> PAGEREF _Toc210654745 \h </w:instrText>
        </w:r>
        <w:r>
          <w:rPr>
            <w:webHidden/>
          </w:rPr>
        </w:r>
        <w:r>
          <w:rPr>
            <w:webHidden/>
          </w:rPr>
          <w:fldChar w:fldCharType="separate"/>
        </w:r>
        <w:r w:rsidR="00277ECF">
          <w:rPr>
            <w:webHidden/>
          </w:rPr>
          <w:t>23</w:t>
        </w:r>
        <w:r>
          <w:rPr>
            <w:webHidden/>
          </w:rPr>
          <w:fldChar w:fldCharType="end"/>
        </w:r>
      </w:hyperlink>
    </w:p>
    <w:p w14:paraId="4668CFD1" w14:textId="4304AEC9"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46" w:history="1">
        <w:r w:rsidRPr="00744749">
          <w:rPr>
            <w:rStyle w:val="Hyperlink"/>
          </w:rPr>
          <w:t>5.1.4.</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Gebruik merknamen of standaarden (optioneel)</w:t>
        </w:r>
        <w:r>
          <w:rPr>
            <w:webHidden/>
          </w:rPr>
          <w:tab/>
        </w:r>
        <w:r>
          <w:rPr>
            <w:webHidden/>
          </w:rPr>
          <w:fldChar w:fldCharType="begin"/>
        </w:r>
        <w:r>
          <w:rPr>
            <w:webHidden/>
          </w:rPr>
          <w:instrText xml:space="preserve"> PAGEREF _Toc210654746 \h </w:instrText>
        </w:r>
        <w:r>
          <w:rPr>
            <w:webHidden/>
          </w:rPr>
        </w:r>
        <w:r>
          <w:rPr>
            <w:webHidden/>
          </w:rPr>
          <w:fldChar w:fldCharType="separate"/>
        </w:r>
        <w:r w:rsidR="00277ECF">
          <w:rPr>
            <w:webHidden/>
          </w:rPr>
          <w:t>23</w:t>
        </w:r>
        <w:r>
          <w:rPr>
            <w:webHidden/>
          </w:rPr>
          <w:fldChar w:fldCharType="end"/>
        </w:r>
      </w:hyperlink>
    </w:p>
    <w:p w14:paraId="3DF96D14" w14:textId="4040B9A5"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47" w:history="1">
        <w:r w:rsidRPr="00744749">
          <w:rPr>
            <w:rStyle w:val="Hyperlink"/>
          </w:rPr>
          <w:t>5.1.5.</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Voertaal</w:t>
        </w:r>
        <w:r>
          <w:rPr>
            <w:webHidden/>
          </w:rPr>
          <w:tab/>
        </w:r>
        <w:r>
          <w:rPr>
            <w:webHidden/>
          </w:rPr>
          <w:fldChar w:fldCharType="begin"/>
        </w:r>
        <w:r>
          <w:rPr>
            <w:webHidden/>
          </w:rPr>
          <w:instrText xml:space="preserve"> PAGEREF _Toc210654747 \h </w:instrText>
        </w:r>
        <w:r>
          <w:rPr>
            <w:webHidden/>
          </w:rPr>
        </w:r>
        <w:r>
          <w:rPr>
            <w:webHidden/>
          </w:rPr>
          <w:fldChar w:fldCharType="separate"/>
        </w:r>
        <w:r w:rsidR="00277ECF">
          <w:rPr>
            <w:webHidden/>
          </w:rPr>
          <w:t>23</w:t>
        </w:r>
        <w:r>
          <w:rPr>
            <w:webHidden/>
          </w:rPr>
          <w:fldChar w:fldCharType="end"/>
        </w:r>
      </w:hyperlink>
    </w:p>
    <w:p w14:paraId="24DA5E2D" w14:textId="4E4E6F39"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48" w:history="1">
        <w:r w:rsidRPr="00744749">
          <w:rPr>
            <w:rStyle w:val="Hyperlink"/>
          </w:rPr>
          <w:t>5.1.6.</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Overdracht verstrekte gegevens</w:t>
        </w:r>
        <w:r>
          <w:rPr>
            <w:webHidden/>
          </w:rPr>
          <w:tab/>
        </w:r>
        <w:r>
          <w:rPr>
            <w:webHidden/>
          </w:rPr>
          <w:fldChar w:fldCharType="begin"/>
        </w:r>
        <w:r>
          <w:rPr>
            <w:webHidden/>
          </w:rPr>
          <w:instrText xml:space="preserve"> PAGEREF _Toc210654748 \h </w:instrText>
        </w:r>
        <w:r>
          <w:rPr>
            <w:webHidden/>
          </w:rPr>
        </w:r>
        <w:r>
          <w:rPr>
            <w:webHidden/>
          </w:rPr>
          <w:fldChar w:fldCharType="separate"/>
        </w:r>
        <w:r w:rsidR="00277ECF">
          <w:rPr>
            <w:webHidden/>
          </w:rPr>
          <w:t>23</w:t>
        </w:r>
        <w:r>
          <w:rPr>
            <w:webHidden/>
          </w:rPr>
          <w:fldChar w:fldCharType="end"/>
        </w:r>
      </w:hyperlink>
    </w:p>
    <w:p w14:paraId="685BA9E1" w14:textId="55A2EC5F" w:rsidR="007A0D0C" w:rsidRDefault="007A0D0C">
      <w:pPr>
        <w:pStyle w:val="Inhopg2"/>
        <w:rPr>
          <w:rFonts w:asciiTheme="minorHAnsi" w:eastAsiaTheme="minorEastAsia" w:hAnsiTheme="minorHAnsi" w:cstheme="minorBidi"/>
          <w:kern w:val="2"/>
          <w:sz w:val="24"/>
          <w:szCs w:val="24"/>
          <w14:ligatures w14:val="standardContextual"/>
        </w:rPr>
      </w:pPr>
      <w:hyperlink w:anchor="_Toc210654749" w:history="1">
        <w:r w:rsidRPr="00744749">
          <w:rPr>
            <w:rStyle w:val="Hyperlink"/>
          </w:rPr>
          <w:t>5.2.</w:t>
        </w:r>
        <w:r>
          <w:rPr>
            <w:rFonts w:asciiTheme="minorHAnsi" w:eastAsiaTheme="minorEastAsia" w:hAnsiTheme="minorHAnsi" w:cstheme="minorBidi"/>
            <w:kern w:val="2"/>
            <w:sz w:val="24"/>
            <w:szCs w:val="24"/>
            <w14:ligatures w14:val="standardContextual"/>
          </w:rPr>
          <w:tab/>
        </w:r>
        <w:r w:rsidRPr="00744749">
          <w:rPr>
            <w:rStyle w:val="Hyperlink"/>
            <w:rFonts w:cs="Arial"/>
          </w:rPr>
          <w:t>Voorschriften voor het stellen van vragen</w:t>
        </w:r>
        <w:r>
          <w:rPr>
            <w:webHidden/>
          </w:rPr>
          <w:tab/>
        </w:r>
        <w:r>
          <w:rPr>
            <w:webHidden/>
          </w:rPr>
          <w:fldChar w:fldCharType="begin"/>
        </w:r>
        <w:r>
          <w:rPr>
            <w:webHidden/>
          </w:rPr>
          <w:instrText xml:space="preserve"> PAGEREF _Toc210654749 \h </w:instrText>
        </w:r>
        <w:r>
          <w:rPr>
            <w:webHidden/>
          </w:rPr>
        </w:r>
        <w:r>
          <w:rPr>
            <w:webHidden/>
          </w:rPr>
          <w:fldChar w:fldCharType="separate"/>
        </w:r>
        <w:r w:rsidR="00277ECF">
          <w:rPr>
            <w:webHidden/>
          </w:rPr>
          <w:t>23</w:t>
        </w:r>
        <w:r>
          <w:rPr>
            <w:webHidden/>
          </w:rPr>
          <w:fldChar w:fldCharType="end"/>
        </w:r>
      </w:hyperlink>
    </w:p>
    <w:p w14:paraId="1F910C29" w14:textId="14D4FBEB"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50" w:history="1">
        <w:r w:rsidRPr="00744749">
          <w:rPr>
            <w:rStyle w:val="Hyperlink"/>
          </w:rPr>
          <w:t>5.2.1.</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Tegenstrijdigheden en onvolkomenheden</w:t>
        </w:r>
        <w:r>
          <w:rPr>
            <w:webHidden/>
          </w:rPr>
          <w:tab/>
        </w:r>
        <w:r>
          <w:rPr>
            <w:webHidden/>
          </w:rPr>
          <w:fldChar w:fldCharType="begin"/>
        </w:r>
        <w:r>
          <w:rPr>
            <w:webHidden/>
          </w:rPr>
          <w:instrText xml:space="preserve"> PAGEREF _Toc210654750 \h </w:instrText>
        </w:r>
        <w:r>
          <w:rPr>
            <w:webHidden/>
          </w:rPr>
        </w:r>
        <w:r>
          <w:rPr>
            <w:webHidden/>
          </w:rPr>
          <w:fldChar w:fldCharType="separate"/>
        </w:r>
        <w:r w:rsidR="00277ECF">
          <w:rPr>
            <w:webHidden/>
          </w:rPr>
          <w:t>23</w:t>
        </w:r>
        <w:r>
          <w:rPr>
            <w:webHidden/>
          </w:rPr>
          <w:fldChar w:fldCharType="end"/>
        </w:r>
      </w:hyperlink>
    </w:p>
    <w:p w14:paraId="1A8C3832" w14:textId="77E493F7"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51" w:history="1">
        <w:r w:rsidRPr="00744749">
          <w:rPr>
            <w:rStyle w:val="Hyperlink"/>
          </w:rPr>
          <w:t>5.2.2.</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Vragen en suggesties</w:t>
        </w:r>
        <w:r>
          <w:rPr>
            <w:webHidden/>
          </w:rPr>
          <w:tab/>
        </w:r>
        <w:r>
          <w:rPr>
            <w:webHidden/>
          </w:rPr>
          <w:fldChar w:fldCharType="begin"/>
        </w:r>
        <w:r>
          <w:rPr>
            <w:webHidden/>
          </w:rPr>
          <w:instrText xml:space="preserve"> PAGEREF _Toc210654751 \h </w:instrText>
        </w:r>
        <w:r>
          <w:rPr>
            <w:webHidden/>
          </w:rPr>
        </w:r>
        <w:r>
          <w:rPr>
            <w:webHidden/>
          </w:rPr>
          <w:fldChar w:fldCharType="separate"/>
        </w:r>
        <w:r w:rsidR="00277ECF">
          <w:rPr>
            <w:webHidden/>
          </w:rPr>
          <w:t>23</w:t>
        </w:r>
        <w:r>
          <w:rPr>
            <w:webHidden/>
          </w:rPr>
          <w:fldChar w:fldCharType="end"/>
        </w:r>
      </w:hyperlink>
    </w:p>
    <w:p w14:paraId="10548B97" w14:textId="759049D0"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52" w:history="1">
        <w:r w:rsidRPr="00744749">
          <w:rPr>
            <w:rStyle w:val="Hyperlink"/>
          </w:rPr>
          <w:t>5.2.3.</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Klachten</w:t>
        </w:r>
        <w:r>
          <w:rPr>
            <w:webHidden/>
          </w:rPr>
          <w:tab/>
        </w:r>
        <w:r>
          <w:rPr>
            <w:webHidden/>
          </w:rPr>
          <w:fldChar w:fldCharType="begin"/>
        </w:r>
        <w:r>
          <w:rPr>
            <w:webHidden/>
          </w:rPr>
          <w:instrText xml:space="preserve"> PAGEREF _Toc210654752 \h </w:instrText>
        </w:r>
        <w:r>
          <w:rPr>
            <w:webHidden/>
          </w:rPr>
        </w:r>
        <w:r>
          <w:rPr>
            <w:webHidden/>
          </w:rPr>
          <w:fldChar w:fldCharType="separate"/>
        </w:r>
        <w:r w:rsidR="00277ECF">
          <w:rPr>
            <w:webHidden/>
          </w:rPr>
          <w:t>24</w:t>
        </w:r>
        <w:r>
          <w:rPr>
            <w:webHidden/>
          </w:rPr>
          <w:fldChar w:fldCharType="end"/>
        </w:r>
      </w:hyperlink>
    </w:p>
    <w:p w14:paraId="167BE6E4" w14:textId="546439E9" w:rsidR="007A0D0C" w:rsidRDefault="007A0D0C">
      <w:pPr>
        <w:pStyle w:val="Inhopg2"/>
        <w:rPr>
          <w:rFonts w:asciiTheme="minorHAnsi" w:eastAsiaTheme="minorEastAsia" w:hAnsiTheme="minorHAnsi" w:cstheme="minorBidi"/>
          <w:kern w:val="2"/>
          <w:sz w:val="24"/>
          <w:szCs w:val="24"/>
          <w14:ligatures w14:val="standardContextual"/>
        </w:rPr>
      </w:pPr>
      <w:hyperlink w:anchor="_Toc210654753" w:history="1">
        <w:r w:rsidRPr="00744749">
          <w:rPr>
            <w:rStyle w:val="Hyperlink"/>
          </w:rPr>
          <w:t>5.3.</w:t>
        </w:r>
        <w:r>
          <w:rPr>
            <w:rFonts w:asciiTheme="minorHAnsi" w:eastAsiaTheme="minorEastAsia" w:hAnsiTheme="minorHAnsi" w:cstheme="minorBidi"/>
            <w:kern w:val="2"/>
            <w:sz w:val="24"/>
            <w:szCs w:val="24"/>
            <w14:ligatures w14:val="standardContextual"/>
          </w:rPr>
          <w:tab/>
        </w:r>
        <w:r w:rsidRPr="00744749">
          <w:rPr>
            <w:rStyle w:val="Hyperlink"/>
            <w:rFonts w:cs="Arial"/>
          </w:rPr>
          <w:t>Voorschriften voor het indienen van een Inschrijving</w:t>
        </w:r>
        <w:r>
          <w:rPr>
            <w:webHidden/>
          </w:rPr>
          <w:tab/>
        </w:r>
        <w:r>
          <w:rPr>
            <w:webHidden/>
          </w:rPr>
          <w:fldChar w:fldCharType="begin"/>
        </w:r>
        <w:r>
          <w:rPr>
            <w:webHidden/>
          </w:rPr>
          <w:instrText xml:space="preserve"> PAGEREF _Toc210654753 \h </w:instrText>
        </w:r>
        <w:r>
          <w:rPr>
            <w:webHidden/>
          </w:rPr>
        </w:r>
        <w:r>
          <w:rPr>
            <w:webHidden/>
          </w:rPr>
          <w:fldChar w:fldCharType="separate"/>
        </w:r>
        <w:r w:rsidR="00277ECF">
          <w:rPr>
            <w:webHidden/>
          </w:rPr>
          <w:t>24</w:t>
        </w:r>
        <w:r>
          <w:rPr>
            <w:webHidden/>
          </w:rPr>
          <w:fldChar w:fldCharType="end"/>
        </w:r>
      </w:hyperlink>
    </w:p>
    <w:p w14:paraId="2A5573CC" w14:textId="5CE3DE5C"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54" w:history="1">
        <w:r w:rsidRPr="00744749">
          <w:rPr>
            <w:rStyle w:val="Hyperlink"/>
          </w:rPr>
          <w:t>5.3.1.</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Algemene voorschriften</w:t>
        </w:r>
        <w:r>
          <w:rPr>
            <w:webHidden/>
          </w:rPr>
          <w:tab/>
        </w:r>
        <w:r>
          <w:rPr>
            <w:webHidden/>
          </w:rPr>
          <w:fldChar w:fldCharType="begin"/>
        </w:r>
        <w:r>
          <w:rPr>
            <w:webHidden/>
          </w:rPr>
          <w:instrText xml:space="preserve"> PAGEREF _Toc210654754 \h </w:instrText>
        </w:r>
        <w:r>
          <w:rPr>
            <w:webHidden/>
          </w:rPr>
        </w:r>
        <w:r>
          <w:rPr>
            <w:webHidden/>
          </w:rPr>
          <w:fldChar w:fldCharType="separate"/>
        </w:r>
        <w:r w:rsidR="00277ECF">
          <w:rPr>
            <w:webHidden/>
          </w:rPr>
          <w:t>24</w:t>
        </w:r>
        <w:r>
          <w:rPr>
            <w:webHidden/>
          </w:rPr>
          <w:fldChar w:fldCharType="end"/>
        </w:r>
      </w:hyperlink>
    </w:p>
    <w:p w14:paraId="2B483114" w14:textId="373D990D"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55" w:history="1">
        <w:r w:rsidRPr="00744749">
          <w:rPr>
            <w:rStyle w:val="Hyperlink"/>
          </w:rPr>
          <w:t>5.3.2.</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Verplichtingen belastingen, milieubescherming en arbeidsvoorwaarden</w:t>
        </w:r>
        <w:r>
          <w:rPr>
            <w:webHidden/>
          </w:rPr>
          <w:tab/>
        </w:r>
        <w:r>
          <w:rPr>
            <w:webHidden/>
          </w:rPr>
          <w:fldChar w:fldCharType="begin"/>
        </w:r>
        <w:r>
          <w:rPr>
            <w:webHidden/>
          </w:rPr>
          <w:instrText xml:space="preserve"> PAGEREF _Toc210654755 \h </w:instrText>
        </w:r>
        <w:r>
          <w:rPr>
            <w:webHidden/>
          </w:rPr>
        </w:r>
        <w:r>
          <w:rPr>
            <w:webHidden/>
          </w:rPr>
          <w:fldChar w:fldCharType="separate"/>
        </w:r>
        <w:r w:rsidR="00277ECF">
          <w:rPr>
            <w:webHidden/>
          </w:rPr>
          <w:t>25</w:t>
        </w:r>
        <w:r>
          <w:rPr>
            <w:webHidden/>
          </w:rPr>
          <w:fldChar w:fldCharType="end"/>
        </w:r>
      </w:hyperlink>
    </w:p>
    <w:p w14:paraId="0B8F8930" w14:textId="20EED091"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56" w:history="1">
        <w:r w:rsidRPr="00744749">
          <w:rPr>
            <w:rStyle w:val="Hyperlink"/>
          </w:rPr>
          <w:t>5.3.3.</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Gestanddoening</w:t>
        </w:r>
        <w:r>
          <w:rPr>
            <w:webHidden/>
          </w:rPr>
          <w:tab/>
        </w:r>
        <w:r>
          <w:rPr>
            <w:webHidden/>
          </w:rPr>
          <w:fldChar w:fldCharType="begin"/>
        </w:r>
        <w:r>
          <w:rPr>
            <w:webHidden/>
          </w:rPr>
          <w:instrText xml:space="preserve"> PAGEREF _Toc210654756 \h </w:instrText>
        </w:r>
        <w:r>
          <w:rPr>
            <w:webHidden/>
          </w:rPr>
        </w:r>
        <w:r>
          <w:rPr>
            <w:webHidden/>
          </w:rPr>
          <w:fldChar w:fldCharType="separate"/>
        </w:r>
        <w:r w:rsidR="00277ECF">
          <w:rPr>
            <w:webHidden/>
          </w:rPr>
          <w:t>25</w:t>
        </w:r>
        <w:r>
          <w:rPr>
            <w:webHidden/>
          </w:rPr>
          <w:fldChar w:fldCharType="end"/>
        </w:r>
      </w:hyperlink>
    </w:p>
    <w:p w14:paraId="1C8E9D67" w14:textId="6F83BE1F"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57" w:history="1">
        <w:r w:rsidRPr="00744749">
          <w:rPr>
            <w:rStyle w:val="Hyperlink"/>
          </w:rPr>
          <w:t>5.3.4.</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Aantal Inschrijvingen</w:t>
        </w:r>
        <w:r>
          <w:rPr>
            <w:webHidden/>
          </w:rPr>
          <w:tab/>
        </w:r>
        <w:r>
          <w:rPr>
            <w:webHidden/>
          </w:rPr>
          <w:fldChar w:fldCharType="begin"/>
        </w:r>
        <w:r>
          <w:rPr>
            <w:webHidden/>
          </w:rPr>
          <w:instrText xml:space="preserve"> PAGEREF _Toc210654757 \h </w:instrText>
        </w:r>
        <w:r>
          <w:rPr>
            <w:webHidden/>
          </w:rPr>
        </w:r>
        <w:r>
          <w:rPr>
            <w:webHidden/>
          </w:rPr>
          <w:fldChar w:fldCharType="separate"/>
        </w:r>
        <w:r w:rsidR="00277ECF">
          <w:rPr>
            <w:webHidden/>
          </w:rPr>
          <w:t>25</w:t>
        </w:r>
        <w:r>
          <w:rPr>
            <w:webHidden/>
          </w:rPr>
          <w:fldChar w:fldCharType="end"/>
        </w:r>
      </w:hyperlink>
    </w:p>
    <w:p w14:paraId="26393D47" w14:textId="1E8B964B" w:rsidR="007A0D0C" w:rsidRDefault="007A0D0C">
      <w:pPr>
        <w:pStyle w:val="Inhopg2"/>
        <w:rPr>
          <w:rFonts w:asciiTheme="minorHAnsi" w:eastAsiaTheme="minorEastAsia" w:hAnsiTheme="minorHAnsi" w:cstheme="minorBidi"/>
          <w:kern w:val="2"/>
          <w:sz w:val="24"/>
          <w:szCs w:val="24"/>
          <w14:ligatures w14:val="standardContextual"/>
        </w:rPr>
      </w:pPr>
      <w:hyperlink w:anchor="_Toc210654758" w:history="1">
        <w:r w:rsidRPr="00744749">
          <w:rPr>
            <w:rStyle w:val="Hyperlink"/>
          </w:rPr>
          <w:t>5.4.</w:t>
        </w:r>
        <w:r>
          <w:rPr>
            <w:rFonts w:asciiTheme="minorHAnsi" w:eastAsiaTheme="minorEastAsia" w:hAnsiTheme="minorHAnsi" w:cstheme="minorBidi"/>
            <w:kern w:val="2"/>
            <w:sz w:val="24"/>
            <w:szCs w:val="24"/>
            <w14:ligatures w14:val="standardContextual"/>
          </w:rPr>
          <w:tab/>
        </w:r>
        <w:r w:rsidRPr="00744749">
          <w:rPr>
            <w:rStyle w:val="Hyperlink"/>
            <w:rFonts w:cs="Arial"/>
          </w:rPr>
          <w:t>Opening van de Inschrijvingen</w:t>
        </w:r>
        <w:r>
          <w:rPr>
            <w:webHidden/>
          </w:rPr>
          <w:tab/>
        </w:r>
        <w:r>
          <w:rPr>
            <w:webHidden/>
          </w:rPr>
          <w:fldChar w:fldCharType="begin"/>
        </w:r>
        <w:r>
          <w:rPr>
            <w:webHidden/>
          </w:rPr>
          <w:instrText xml:space="preserve"> PAGEREF _Toc210654758 \h </w:instrText>
        </w:r>
        <w:r>
          <w:rPr>
            <w:webHidden/>
          </w:rPr>
        </w:r>
        <w:r>
          <w:rPr>
            <w:webHidden/>
          </w:rPr>
          <w:fldChar w:fldCharType="separate"/>
        </w:r>
        <w:r w:rsidR="00277ECF">
          <w:rPr>
            <w:webHidden/>
          </w:rPr>
          <w:t>26</w:t>
        </w:r>
        <w:r>
          <w:rPr>
            <w:webHidden/>
          </w:rPr>
          <w:fldChar w:fldCharType="end"/>
        </w:r>
      </w:hyperlink>
    </w:p>
    <w:p w14:paraId="7CF0A3DB" w14:textId="763B8512" w:rsidR="007A0D0C" w:rsidRDefault="007A0D0C">
      <w:pPr>
        <w:pStyle w:val="Inhopg2"/>
        <w:rPr>
          <w:rFonts w:asciiTheme="minorHAnsi" w:eastAsiaTheme="minorEastAsia" w:hAnsiTheme="minorHAnsi" w:cstheme="minorBidi"/>
          <w:kern w:val="2"/>
          <w:sz w:val="24"/>
          <w:szCs w:val="24"/>
          <w14:ligatures w14:val="standardContextual"/>
        </w:rPr>
      </w:pPr>
      <w:hyperlink w:anchor="_Toc210654759" w:history="1">
        <w:r w:rsidRPr="00744749">
          <w:rPr>
            <w:rStyle w:val="Hyperlink"/>
          </w:rPr>
          <w:t>5.5.</w:t>
        </w:r>
        <w:r>
          <w:rPr>
            <w:rFonts w:asciiTheme="minorHAnsi" w:eastAsiaTheme="minorEastAsia" w:hAnsiTheme="minorHAnsi" w:cstheme="minorBidi"/>
            <w:kern w:val="2"/>
            <w:sz w:val="24"/>
            <w:szCs w:val="24"/>
            <w14:ligatures w14:val="standardContextual"/>
          </w:rPr>
          <w:tab/>
        </w:r>
        <w:r w:rsidRPr="00744749">
          <w:rPr>
            <w:rStyle w:val="Hyperlink"/>
            <w:rFonts w:cs="Arial"/>
          </w:rPr>
          <w:t>Verduidelijking en controle van de Inschrijving</w:t>
        </w:r>
        <w:r>
          <w:rPr>
            <w:webHidden/>
          </w:rPr>
          <w:tab/>
        </w:r>
        <w:r>
          <w:rPr>
            <w:webHidden/>
          </w:rPr>
          <w:fldChar w:fldCharType="begin"/>
        </w:r>
        <w:r>
          <w:rPr>
            <w:webHidden/>
          </w:rPr>
          <w:instrText xml:space="preserve"> PAGEREF _Toc210654759 \h </w:instrText>
        </w:r>
        <w:r>
          <w:rPr>
            <w:webHidden/>
          </w:rPr>
        </w:r>
        <w:r>
          <w:rPr>
            <w:webHidden/>
          </w:rPr>
          <w:fldChar w:fldCharType="separate"/>
        </w:r>
        <w:r w:rsidR="00277ECF">
          <w:rPr>
            <w:webHidden/>
          </w:rPr>
          <w:t>26</w:t>
        </w:r>
        <w:r>
          <w:rPr>
            <w:webHidden/>
          </w:rPr>
          <w:fldChar w:fldCharType="end"/>
        </w:r>
      </w:hyperlink>
    </w:p>
    <w:p w14:paraId="36CB0B4F" w14:textId="449A28C1" w:rsidR="007A0D0C" w:rsidRDefault="007A0D0C">
      <w:pPr>
        <w:pStyle w:val="Inhopg2"/>
        <w:rPr>
          <w:rFonts w:asciiTheme="minorHAnsi" w:eastAsiaTheme="minorEastAsia" w:hAnsiTheme="minorHAnsi" w:cstheme="minorBidi"/>
          <w:kern w:val="2"/>
          <w:sz w:val="24"/>
          <w:szCs w:val="24"/>
          <w14:ligatures w14:val="standardContextual"/>
        </w:rPr>
      </w:pPr>
      <w:hyperlink w:anchor="_Toc210654760" w:history="1">
        <w:r w:rsidRPr="00744749">
          <w:rPr>
            <w:rStyle w:val="Hyperlink"/>
          </w:rPr>
          <w:t>5.6.</w:t>
        </w:r>
        <w:r>
          <w:rPr>
            <w:rFonts w:asciiTheme="minorHAnsi" w:eastAsiaTheme="minorEastAsia" w:hAnsiTheme="minorHAnsi" w:cstheme="minorBidi"/>
            <w:kern w:val="2"/>
            <w:sz w:val="24"/>
            <w:szCs w:val="24"/>
            <w14:ligatures w14:val="standardContextual"/>
          </w:rPr>
          <w:tab/>
        </w:r>
        <w:r w:rsidRPr="00744749">
          <w:rPr>
            <w:rStyle w:val="Hyperlink"/>
            <w:rFonts w:cs="Arial"/>
          </w:rPr>
          <w:t>Gunningsbeslissing en rechtsbescherming</w:t>
        </w:r>
        <w:r>
          <w:rPr>
            <w:webHidden/>
          </w:rPr>
          <w:tab/>
        </w:r>
        <w:r>
          <w:rPr>
            <w:webHidden/>
          </w:rPr>
          <w:fldChar w:fldCharType="begin"/>
        </w:r>
        <w:r>
          <w:rPr>
            <w:webHidden/>
          </w:rPr>
          <w:instrText xml:space="preserve"> PAGEREF _Toc210654760 \h </w:instrText>
        </w:r>
        <w:r>
          <w:rPr>
            <w:webHidden/>
          </w:rPr>
        </w:r>
        <w:r>
          <w:rPr>
            <w:webHidden/>
          </w:rPr>
          <w:fldChar w:fldCharType="separate"/>
        </w:r>
        <w:r w:rsidR="00277ECF">
          <w:rPr>
            <w:webHidden/>
          </w:rPr>
          <w:t>26</w:t>
        </w:r>
        <w:r>
          <w:rPr>
            <w:webHidden/>
          </w:rPr>
          <w:fldChar w:fldCharType="end"/>
        </w:r>
      </w:hyperlink>
    </w:p>
    <w:p w14:paraId="267DAE31" w14:textId="31023D41" w:rsidR="007A0D0C" w:rsidRDefault="007A0D0C">
      <w:pPr>
        <w:pStyle w:val="Inhopg1"/>
        <w:rPr>
          <w:rFonts w:asciiTheme="minorHAnsi" w:eastAsiaTheme="minorEastAsia" w:hAnsiTheme="minorHAnsi" w:cstheme="minorBidi"/>
          <w:kern w:val="2"/>
          <w:sz w:val="24"/>
          <w:szCs w:val="24"/>
          <w14:ligatures w14:val="standardContextual"/>
        </w:rPr>
      </w:pPr>
      <w:hyperlink w:anchor="_Toc210654761" w:history="1">
        <w:r w:rsidRPr="00744749">
          <w:rPr>
            <w:rStyle w:val="Hyperlink"/>
          </w:rPr>
          <w:t>6.</w:t>
        </w:r>
        <w:r>
          <w:rPr>
            <w:rFonts w:asciiTheme="minorHAnsi" w:eastAsiaTheme="minorEastAsia" w:hAnsiTheme="minorHAnsi" w:cstheme="minorBidi"/>
            <w:kern w:val="2"/>
            <w:sz w:val="24"/>
            <w:szCs w:val="24"/>
            <w14:ligatures w14:val="standardContextual"/>
          </w:rPr>
          <w:tab/>
        </w:r>
        <w:r w:rsidRPr="00744749">
          <w:rPr>
            <w:rStyle w:val="Hyperlink"/>
            <w:rFonts w:cs="Arial"/>
          </w:rPr>
          <w:t>Hoedanigheid van Inschrijver</w:t>
        </w:r>
        <w:r>
          <w:rPr>
            <w:webHidden/>
          </w:rPr>
          <w:tab/>
        </w:r>
        <w:r>
          <w:rPr>
            <w:webHidden/>
          </w:rPr>
          <w:fldChar w:fldCharType="begin"/>
        </w:r>
        <w:r>
          <w:rPr>
            <w:webHidden/>
          </w:rPr>
          <w:instrText xml:space="preserve"> PAGEREF _Toc210654761 \h </w:instrText>
        </w:r>
        <w:r>
          <w:rPr>
            <w:webHidden/>
          </w:rPr>
        </w:r>
        <w:r>
          <w:rPr>
            <w:webHidden/>
          </w:rPr>
          <w:fldChar w:fldCharType="separate"/>
        </w:r>
        <w:r w:rsidR="00277ECF">
          <w:rPr>
            <w:webHidden/>
          </w:rPr>
          <w:t>27</w:t>
        </w:r>
        <w:r>
          <w:rPr>
            <w:webHidden/>
          </w:rPr>
          <w:fldChar w:fldCharType="end"/>
        </w:r>
      </w:hyperlink>
    </w:p>
    <w:p w14:paraId="3E905522" w14:textId="6F3AAE52" w:rsidR="007A0D0C" w:rsidRDefault="007A0D0C">
      <w:pPr>
        <w:pStyle w:val="Inhopg2"/>
        <w:rPr>
          <w:rFonts w:asciiTheme="minorHAnsi" w:eastAsiaTheme="minorEastAsia" w:hAnsiTheme="minorHAnsi" w:cstheme="minorBidi"/>
          <w:kern w:val="2"/>
          <w:sz w:val="24"/>
          <w:szCs w:val="24"/>
          <w14:ligatures w14:val="standardContextual"/>
        </w:rPr>
      </w:pPr>
      <w:hyperlink w:anchor="_Toc210654762" w:history="1">
        <w:r w:rsidRPr="00744749">
          <w:rPr>
            <w:rStyle w:val="Hyperlink"/>
          </w:rPr>
          <w:t>6.1.</w:t>
        </w:r>
        <w:r>
          <w:rPr>
            <w:rFonts w:asciiTheme="minorHAnsi" w:eastAsiaTheme="minorEastAsia" w:hAnsiTheme="minorHAnsi" w:cstheme="minorBidi"/>
            <w:kern w:val="2"/>
            <w:sz w:val="24"/>
            <w:szCs w:val="24"/>
            <w14:ligatures w14:val="standardContextual"/>
          </w:rPr>
          <w:tab/>
        </w:r>
        <w:r w:rsidRPr="00744749">
          <w:rPr>
            <w:rStyle w:val="Hyperlink"/>
            <w:rFonts w:cs="Arial"/>
          </w:rPr>
          <w:t>Inschrijving als Combinatie</w:t>
        </w:r>
        <w:r>
          <w:rPr>
            <w:webHidden/>
          </w:rPr>
          <w:tab/>
        </w:r>
        <w:r>
          <w:rPr>
            <w:webHidden/>
          </w:rPr>
          <w:fldChar w:fldCharType="begin"/>
        </w:r>
        <w:r>
          <w:rPr>
            <w:webHidden/>
          </w:rPr>
          <w:instrText xml:space="preserve"> PAGEREF _Toc210654762 \h </w:instrText>
        </w:r>
        <w:r>
          <w:rPr>
            <w:webHidden/>
          </w:rPr>
        </w:r>
        <w:r>
          <w:rPr>
            <w:webHidden/>
          </w:rPr>
          <w:fldChar w:fldCharType="separate"/>
        </w:r>
        <w:r w:rsidR="00277ECF">
          <w:rPr>
            <w:webHidden/>
          </w:rPr>
          <w:t>27</w:t>
        </w:r>
        <w:r>
          <w:rPr>
            <w:webHidden/>
          </w:rPr>
          <w:fldChar w:fldCharType="end"/>
        </w:r>
      </w:hyperlink>
    </w:p>
    <w:p w14:paraId="421ED032" w14:textId="2DCF644D" w:rsidR="007A0D0C" w:rsidRDefault="007A0D0C">
      <w:pPr>
        <w:pStyle w:val="Inhopg2"/>
        <w:rPr>
          <w:rFonts w:asciiTheme="minorHAnsi" w:eastAsiaTheme="minorEastAsia" w:hAnsiTheme="minorHAnsi" w:cstheme="minorBidi"/>
          <w:kern w:val="2"/>
          <w:sz w:val="24"/>
          <w:szCs w:val="24"/>
          <w14:ligatures w14:val="standardContextual"/>
        </w:rPr>
      </w:pPr>
      <w:hyperlink w:anchor="_Toc210654763" w:history="1">
        <w:r w:rsidRPr="00744749">
          <w:rPr>
            <w:rStyle w:val="Hyperlink"/>
          </w:rPr>
          <w:t>6.2.</w:t>
        </w:r>
        <w:r>
          <w:rPr>
            <w:rFonts w:asciiTheme="minorHAnsi" w:eastAsiaTheme="minorEastAsia" w:hAnsiTheme="minorHAnsi" w:cstheme="minorBidi"/>
            <w:kern w:val="2"/>
            <w:sz w:val="24"/>
            <w:szCs w:val="24"/>
            <w14:ligatures w14:val="standardContextual"/>
          </w:rPr>
          <w:tab/>
        </w:r>
        <w:r w:rsidRPr="00744749">
          <w:rPr>
            <w:rStyle w:val="Hyperlink"/>
            <w:rFonts w:cs="Arial"/>
          </w:rPr>
          <w:t>Beroep draagkracht en/of bekwaamheid Derde(n)</w:t>
        </w:r>
        <w:r>
          <w:rPr>
            <w:webHidden/>
          </w:rPr>
          <w:tab/>
        </w:r>
        <w:r>
          <w:rPr>
            <w:webHidden/>
          </w:rPr>
          <w:fldChar w:fldCharType="begin"/>
        </w:r>
        <w:r>
          <w:rPr>
            <w:webHidden/>
          </w:rPr>
          <w:instrText xml:space="preserve"> PAGEREF _Toc210654763 \h </w:instrText>
        </w:r>
        <w:r>
          <w:rPr>
            <w:webHidden/>
          </w:rPr>
        </w:r>
        <w:r>
          <w:rPr>
            <w:webHidden/>
          </w:rPr>
          <w:fldChar w:fldCharType="separate"/>
        </w:r>
        <w:r w:rsidR="00277ECF">
          <w:rPr>
            <w:webHidden/>
          </w:rPr>
          <w:t>27</w:t>
        </w:r>
        <w:r>
          <w:rPr>
            <w:webHidden/>
          </w:rPr>
          <w:fldChar w:fldCharType="end"/>
        </w:r>
      </w:hyperlink>
    </w:p>
    <w:p w14:paraId="3325D5A6" w14:textId="3F3BBC93" w:rsidR="007A0D0C" w:rsidRDefault="007A0D0C">
      <w:pPr>
        <w:pStyle w:val="Inhopg2"/>
        <w:rPr>
          <w:rFonts w:asciiTheme="minorHAnsi" w:eastAsiaTheme="minorEastAsia" w:hAnsiTheme="minorHAnsi" w:cstheme="minorBidi"/>
          <w:kern w:val="2"/>
          <w:sz w:val="24"/>
          <w:szCs w:val="24"/>
          <w14:ligatures w14:val="standardContextual"/>
        </w:rPr>
      </w:pPr>
      <w:hyperlink w:anchor="_Toc210654764" w:history="1">
        <w:r w:rsidRPr="00744749">
          <w:rPr>
            <w:rStyle w:val="Hyperlink"/>
          </w:rPr>
          <w:t>6.3.</w:t>
        </w:r>
        <w:r>
          <w:rPr>
            <w:rFonts w:asciiTheme="minorHAnsi" w:eastAsiaTheme="minorEastAsia" w:hAnsiTheme="minorHAnsi" w:cstheme="minorBidi"/>
            <w:kern w:val="2"/>
            <w:sz w:val="24"/>
            <w:szCs w:val="24"/>
            <w14:ligatures w14:val="standardContextual"/>
          </w:rPr>
          <w:tab/>
        </w:r>
        <w:r w:rsidRPr="00744749">
          <w:rPr>
            <w:rStyle w:val="Hyperlink"/>
            <w:rFonts w:cs="Arial"/>
          </w:rPr>
          <w:t>Onderaanneming</w:t>
        </w:r>
        <w:r>
          <w:rPr>
            <w:webHidden/>
          </w:rPr>
          <w:tab/>
        </w:r>
        <w:r>
          <w:rPr>
            <w:webHidden/>
          </w:rPr>
          <w:fldChar w:fldCharType="begin"/>
        </w:r>
        <w:r>
          <w:rPr>
            <w:webHidden/>
          </w:rPr>
          <w:instrText xml:space="preserve"> PAGEREF _Toc210654764 \h </w:instrText>
        </w:r>
        <w:r>
          <w:rPr>
            <w:webHidden/>
          </w:rPr>
        </w:r>
        <w:r>
          <w:rPr>
            <w:webHidden/>
          </w:rPr>
          <w:fldChar w:fldCharType="separate"/>
        </w:r>
        <w:r w:rsidR="00277ECF">
          <w:rPr>
            <w:webHidden/>
          </w:rPr>
          <w:t>28</w:t>
        </w:r>
        <w:r>
          <w:rPr>
            <w:webHidden/>
          </w:rPr>
          <w:fldChar w:fldCharType="end"/>
        </w:r>
      </w:hyperlink>
    </w:p>
    <w:p w14:paraId="4D81FFB8" w14:textId="28DA49B0" w:rsidR="007A0D0C" w:rsidRDefault="007A0D0C">
      <w:pPr>
        <w:pStyle w:val="Inhopg1"/>
        <w:rPr>
          <w:rFonts w:asciiTheme="minorHAnsi" w:eastAsiaTheme="minorEastAsia" w:hAnsiTheme="minorHAnsi" w:cstheme="minorBidi"/>
          <w:kern w:val="2"/>
          <w:sz w:val="24"/>
          <w:szCs w:val="24"/>
          <w14:ligatures w14:val="standardContextual"/>
        </w:rPr>
      </w:pPr>
      <w:hyperlink w:anchor="_Toc210654765" w:history="1">
        <w:r w:rsidRPr="00744749">
          <w:rPr>
            <w:rStyle w:val="Hyperlink"/>
          </w:rPr>
          <w:t>7.</w:t>
        </w:r>
        <w:r>
          <w:rPr>
            <w:rFonts w:asciiTheme="minorHAnsi" w:eastAsiaTheme="minorEastAsia" w:hAnsiTheme="minorHAnsi" w:cstheme="minorBidi"/>
            <w:kern w:val="2"/>
            <w:sz w:val="24"/>
            <w:szCs w:val="24"/>
            <w14:ligatures w14:val="standardContextual"/>
          </w:rPr>
          <w:tab/>
        </w:r>
        <w:r w:rsidRPr="00744749">
          <w:rPr>
            <w:rStyle w:val="Hyperlink"/>
            <w:rFonts w:cs="Arial"/>
          </w:rPr>
          <w:t>Uitsluitingsgronden en Geschiktheidseisen</w:t>
        </w:r>
        <w:r>
          <w:rPr>
            <w:webHidden/>
          </w:rPr>
          <w:tab/>
        </w:r>
        <w:r>
          <w:rPr>
            <w:webHidden/>
          </w:rPr>
          <w:fldChar w:fldCharType="begin"/>
        </w:r>
        <w:r>
          <w:rPr>
            <w:webHidden/>
          </w:rPr>
          <w:instrText xml:space="preserve"> PAGEREF _Toc210654765 \h </w:instrText>
        </w:r>
        <w:r>
          <w:rPr>
            <w:webHidden/>
          </w:rPr>
        </w:r>
        <w:r>
          <w:rPr>
            <w:webHidden/>
          </w:rPr>
          <w:fldChar w:fldCharType="separate"/>
        </w:r>
        <w:r w:rsidR="00277ECF">
          <w:rPr>
            <w:webHidden/>
          </w:rPr>
          <w:t>29</w:t>
        </w:r>
        <w:r>
          <w:rPr>
            <w:webHidden/>
          </w:rPr>
          <w:fldChar w:fldCharType="end"/>
        </w:r>
      </w:hyperlink>
    </w:p>
    <w:p w14:paraId="0F3C1B73" w14:textId="79E14FBA" w:rsidR="007A0D0C" w:rsidRDefault="007A0D0C">
      <w:pPr>
        <w:pStyle w:val="Inhopg2"/>
        <w:rPr>
          <w:rFonts w:asciiTheme="minorHAnsi" w:eastAsiaTheme="minorEastAsia" w:hAnsiTheme="minorHAnsi" w:cstheme="minorBidi"/>
          <w:kern w:val="2"/>
          <w:sz w:val="24"/>
          <w:szCs w:val="24"/>
          <w14:ligatures w14:val="standardContextual"/>
        </w:rPr>
      </w:pPr>
      <w:hyperlink w:anchor="_Toc210654766" w:history="1">
        <w:r w:rsidRPr="00744749">
          <w:rPr>
            <w:rStyle w:val="Hyperlink"/>
          </w:rPr>
          <w:t>7.1.</w:t>
        </w:r>
        <w:r>
          <w:rPr>
            <w:rFonts w:asciiTheme="minorHAnsi" w:eastAsiaTheme="minorEastAsia" w:hAnsiTheme="minorHAnsi" w:cstheme="minorBidi"/>
            <w:kern w:val="2"/>
            <w:sz w:val="24"/>
            <w:szCs w:val="24"/>
            <w14:ligatures w14:val="standardContextual"/>
          </w:rPr>
          <w:tab/>
        </w:r>
        <w:r w:rsidRPr="00744749">
          <w:rPr>
            <w:rStyle w:val="Hyperlink"/>
            <w:rFonts w:cs="Arial"/>
          </w:rPr>
          <w:t>Uitsluitingsgronden</w:t>
        </w:r>
        <w:r>
          <w:rPr>
            <w:webHidden/>
          </w:rPr>
          <w:tab/>
        </w:r>
        <w:r>
          <w:rPr>
            <w:webHidden/>
          </w:rPr>
          <w:fldChar w:fldCharType="begin"/>
        </w:r>
        <w:r>
          <w:rPr>
            <w:webHidden/>
          </w:rPr>
          <w:instrText xml:space="preserve"> PAGEREF _Toc210654766 \h </w:instrText>
        </w:r>
        <w:r>
          <w:rPr>
            <w:webHidden/>
          </w:rPr>
        </w:r>
        <w:r>
          <w:rPr>
            <w:webHidden/>
          </w:rPr>
          <w:fldChar w:fldCharType="separate"/>
        </w:r>
        <w:r w:rsidR="00277ECF">
          <w:rPr>
            <w:webHidden/>
          </w:rPr>
          <w:t>29</w:t>
        </w:r>
        <w:r>
          <w:rPr>
            <w:webHidden/>
          </w:rPr>
          <w:fldChar w:fldCharType="end"/>
        </w:r>
      </w:hyperlink>
    </w:p>
    <w:p w14:paraId="0FF5C9F2" w14:textId="00A2F25C"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67" w:history="1">
        <w:r w:rsidRPr="00744749">
          <w:rPr>
            <w:rStyle w:val="Hyperlink"/>
          </w:rPr>
          <w:t>7.1.1.</w:t>
        </w:r>
        <w:r>
          <w:rPr>
            <w:rFonts w:asciiTheme="minorHAnsi" w:eastAsiaTheme="minorEastAsia" w:hAnsiTheme="minorHAnsi" w:cstheme="minorBidi"/>
            <w:kern w:val="2"/>
            <w:sz w:val="24"/>
            <w:szCs w:val="24"/>
            <w:lang w:eastAsia="nl-NL"/>
            <w14:ligatures w14:val="standardContextual"/>
          </w:rPr>
          <w:tab/>
        </w:r>
        <w:r w:rsidRPr="00744749">
          <w:rPr>
            <w:rStyle w:val="Hyperlink"/>
            <w:rFonts w:cs="Arial"/>
          </w:rPr>
          <w:t>Uniform Europees Aanbestedingsdocument</w:t>
        </w:r>
        <w:r>
          <w:rPr>
            <w:webHidden/>
          </w:rPr>
          <w:tab/>
        </w:r>
        <w:r>
          <w:rPr>
            <w:webHidden/>
          </w:rPr>
          <w:fldChar w:fldCharType="begin"/>
        </w:r>
        <w:r>
          <w:rPr>
            <w:webHidden/>
          </w:rPr>
          <w:instrText xml:space="preserve"> PAGEREF _Toc210654767 \h </w:instrText>
        </w:r>
        <w:r>
          <w:rPr>
            <w:webHidden/>
          </w:rPr>
        </w:r>
        <w:r>
          <w:rPr>
            <w:webHidden/>
          </w:rPr>
          <w:fldChar w:fldCharType="separate"/>
        </w:r>
        <w:r w:rsidR="00277ECF">
          <w:rPr>
            <w:webHidden/>
          </w:rPr>
          <w:t>29</w:t>
        </w:r>
        <w:r>
          <w:rPr>
            <w:webHidden/>
          </w:rPr>
          <w:fldChar w:fldCharType="end"/>
        </w:r>
      </w:hyperlink>
    </w:p>
    <w:p w14:paraId="6351011C" w14:textId="3A9FD072" w:rsidR="007A0D0C" w:rsidRDefault="007A0D0C">
      <w:pPr>
        <w:pStyle w:val="Inhopg2"/>
        <w:rPr>
          <w:rFonts w:asciiTheme="minorHAnsi" w:eastAsiaTheme="minorEastAsia" w:hAnsiTheme="minorHAnsi" w:cstheme="minorBidi"/>
          <w:kern w:val="2"/>
          <w:sz w:val="24"/>
          <w:szCs w:val="24"/>
          <w14:ligatures w14:val="standardContextual"/>
        </w:rPr>
      </w:pPr>
      <w:hyperlink w:anchor="_Toc210654768" w:history="1">
        <w:r w:rsidRPr="00744749">
          <w:rPr>
            <w:rStyle w:val="Hyperlink"/>
          </w:rPr>
          <w:t>7.2.</w:t>
        </w:r>
        <w:r>
          <w:rPr>
            <w:rFonts w:asciiTheme="minorHAnsi" w:eastAsiaTheme="minorEastAsia" w:hAnsiTheme="minorHAnsi" w:cstheme="minorBidi"/>
            <w:kern w:val="2"/>
            <w:sz w:val="24"/>
            <w:szCs w:val="24"/>
            <w14:ligatures w14:val="standardContextual"/>
          </w:rPr>
          <w:tab/>
        </w:r>
        <w:r w:rsidRPr="00744749">
          <w:rPr>
            <w:rStyle w:val="Hyperlink"/>
            <w:rFonts w:cs="Arial"/>
          </w:rPr>
          <w:t>Geschiktheidseisen</w:t>
        </w:r>
        <w:r>
          <w:rPr>
            <w:webHidden/>
          </w:rPr>
          <w:tab/>
        </w:r>
        <w:r>
          <w:rPr>
            <w:webHidden/>
          </w:rPr>
          <w:fldChar w:fldCharType="begin"/>
        </w:r>
        <w:r>
          <w:rPr>
            <w:webHidden/>
          </w:rPr>
          <w:instrText xml:space="preserve"> PAGEREF _Toc210654768 \h </w:instrText>
        </w:r>
        <w:r>
          <w:rPr>
            <w:webHidden/>
          </w:rPr>
        </w:r>
        <w:r>
          <w:rPr>
            <w:webHidden/>
          </w:rPr>
          <w:fldChar w:fldCharType="separate"/>
        </w:r>
        <w:r w:rsidR="00277ECF">
          <w:rPr>
            <w:webHidden/>
          </w:rPr>
          <w:t>29</w:t>
        </w:r>
        <w:r>
          <w:rPr>
            <w:webHidden/>
          </w:rPr>
          <w:fldChar w:fldCharType="end"/>
        </w:r>
      </w:hyperlink>
    </w:p>
    <w:p w14:paraId="35A471DA" w14:textId="1BD4E4BC" w:rsidR="007A0D0C" w:rsidRDefault="007A0D0C">
      <w:pPr>
        <w:pStyle w:val="Inhopg2"/>
        <w:rPr>
          <w:rFonts w:asciiTheme="minorHAnsi" w:eastAsiaTheme="minorEastAsia" w:hAnsiTheme="minorHAnsi" w:cstheme="minorBidi"/>
          <w:kern w:val="2"/>
          <w:sz w:val="24"/>
          <w:szCs w:val="24"/>
          <w14:ligatures w14:val="standardContextual"/>
        </w:rPr>
      </w:pPr>
      <w:hyperlink w:anchor="_Toc210654769" w:history="1">
        <w:r w:rsidRPr="00744749">
          <w:rPr>
            <w:rStyle w:val="Hyperlink"/>
          </w:rPr>
          <w:t>7.3.</w:t>
        </w:r>
        <w:r>
          <w:rPr>
            <w:rFonts w:asciiTheme="minorHAnsi" w:eastAsiaTheme="minorEastAsia" w:hAnsiTheme="minorHAnsi" w:cstheme="minorBidi"/>
            <w:kern w:val="2"/>
            <w:sz w:val="24"/>
            <w:szCs w:val="24"/>
            <w14:ligatures w14:val="standardContextual"/>
          </w:rPr>
          <w:tab/>
        </w:r>
        <w:r w:rsidRPr="00744749">
          <w:rPr>
            <w:rStyle w:val="Hyperlink"/>
          </w:rPr>
          <w:t>Eisen op het gebied van financiële en economische draagkracht</w:t>
        </w:r>
        <w:r>
          <w:rPr>
            <w:webHidden/>
          </w:rPr>
          <w:tab/>
        </w:r>
        <w:r>
          <w:rPr>
            <w:webHidden/>
          </w:rPr>
          <w:fldChar w:fldCharType="begin"/>
        </w:r>
        <w:r>
          <w:rPr>
            <w:webHidden/>
          </w:rPr>
          <w:instrText xml:space="preserve"> PAGEREF _Toc210654769 \h </w:instrText>
        </w:r>
        <w:r>
          <w:rPr>
            <w:webHidden/>
          </w:rPr>
        </w:r>
        <w:r>
          <w:rPr>
            <w:webHidden/>
          </w:rPr>
          <w:fldChar w:fldCharType="separate"/>
        </w:r>
        <w:r w:rsidR="00277ECF">
          <w:rPr>
            <w:webHidden/>
          </w:rPr>
          <w:t>30</w:t>
        </w:r>
        <w:r>
          <w:rPr>
            <w:webHidden/>
          </w:rPr>
          <w:fldChar w:fldCharType="end"/>
        </w:r>
      </w:hyperlink>
    </w:p>
    <w:p w14:paraId="00B09A81" w14:textId="30167C62"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0" w:history="1">
        <w:r w:rsidRPr="00744749">
          <w:rPr>
            <w:rStyle w:val="Hyperlink"/>
          </w:rPr>
          <w:t>Verzekering</w:t>
        </w:r>
        <w:r>
          <w:rPr>
            <w:webHidden/>
          </w:rPr>
          <w:tab/>
        </w:r>
        <w:r>
          <w:rPr>
            <w:webHidden/>
          </w:rPr>
          <w:fldChar w:fldCharType="begin"/>
        </w:r>
        <w:r>
          <w:rPr>
            <w:webHidden/>
          </w:rPr>
          <w:instrText xml:space="preserve"> PAGEREF _Toc210654770 \h </w:instrText>
        </w:r>
        <w:r>
          <w:rPr>
            <w:webHidden/>
          </w:rPr>
        </w:r>
        <w:r>
          <w:rPr>
            <w:webHidden/>
          </w:rPr>
          <w:fldChar w:fldCharType="separate"/>
        </w:r>
        <w:r w:rsidR="00277ECF">
          <w:rPr>
            <w:webHidden/>
          </w:rPr>
          <w:t>30</w:t>
        </w:r>
        <w:r>
          <w:rPr>
            <w:webHidden/>
          </w:rPr>
          <w:fldChar w:fldCharType="end"/>
        </w:r>
      </w:hyperlink>
    </w:p>
    <w:p w14:paraId="12240655" w14:textId="673DDD87"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1" w:history="1">
        <w:r w:rsidRPr="00744749">
          <w:rPr>
            <w:rStyle w:val="Hyperlink"/>
          </w:rPr>
          <w:t>7.4.</w:t>
        </w:r>
        <w:r>
          <w:rPr>
            <w:rFonts w:asciiTheme="minorHAnsi" w:eastAsiaTheme="minorEastAsia" w:hAnsiTheme="minorHAnsi" w:cstheme="minorBidi"/>
            <w:kern w:val="2"/>
            <w:sz w:val="24"/>
            <w:szCs w:val="24"/>
            <w14:ligatures w14:val="standardContextual"/>
          </w:rPr>
          <w:tab/>
        </w:r>
        <w:r w:rsidRPr="00744749">
          <w:rPr>
            <w:rStyle w:val="Hyperlink"/>
          </w:rPr>
          <w:t>Eisen beroepsbekwaamheid en technische bekwaamheid</w:t>
        </w:r>
        <w:r>
          <w:rPr>
            <w:webHidden/>
          </w:rPr>
          <w:tab/>
        </w:r>
        <w:r>
          <w:rPr>
            <w:webHidden/>
          </w:rPr>
          <w:fldChar w:fldCharType="begin"/>
        </w:r>
        <w:r>
          <w:rPr>
            <w:webHidden/>
          </w:rPr>
          <w:instrText xml:space="preserve"> PAGEREF _Toc210654771 \h </w:instrText>
        </w:r>
        <w:r>
          <w:rPr>
            <w:webHidden/>
          </w:rPr>
        </w:r>
        <w:r>
          <w:rPr>
            <w:webHidden/>
          </w:rPr>
          <w:fldChar w:fldCharType="separate"/>
        </w:r>
        <w:r w:rsidR="00277ECF">
          <w:rPr>
            <w:webHidden/>
          </w:rPr>
          <w:t>30</w:t>
        </w:r>
        <w:r>
          <w:rPr>
            <w:webHidden/>
          </w:rPr>
          <w:fldChar w:fldCharType="end"/>
        </w:r>
      </w:hyperlink>
    </w:p>
    <w:p w14:paraId="0B139897" w14:textId="7E621335"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2" w:history="1">
        <w:r w:rsidRPr="00744749">
          <w:rPr>
            <w:rStyle w:val="Hyperlink"/>
          </w:rPr>
          <w:t>Referenties</w:t>
        </w:r>
        <w:r>
          <w:rPr>
            <w:webHidden/>
          </w:rPr>
          <w:tab/>
        </w:r>
        <w:r>
          <w:rPr>
            <w:webHidden/>
          </w:rPr>
          <w:fldChar w:fldCharType="begin"/>
        </w:r>
        <w:r>
          <w:rPr>
            <w:webHidden/>
          </w:rPr>
          <w:instrText xml:space="preserve"> PAGEREF _Toc210654772 \h </w:instrText>
        </w:r>
        <w:r>
          <w:rPr>
            <w:webHidden/>
          </w:rPr>
        </w:r>
        <w:r>
          <w:rPr>
            <w:webHidden/>
          </w:rPr>
          <w:fldChar w:fldCharType="separate"/>
        </w:r>
        <w:r w:rsidR="00277ECF">
          <w:rPr>
            <w:webHidden/>
          </w:rPr>
          <w:t>30</w:t>
        </w:r>
        <w:r>
          <w:rPr>
            <w:webHidden/>
          </w:rPr>
          <w:fldChar w:fldCharType="end"/>
        </w:r>
      </w:hyperlink>
    </w:p>
    <w:p w14:paraId="09D19032" w14:textId="5FA719BB"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3" w:history="1">
        <w:r w:rsidRPr="00744749">
          <w:rPr>
            <w:rStyle w:val="Hyperlink"/>
          </w:rPr>
          <w:t>Kwaliteitsmanagement</w:t>
        </w:r>
        <w:r>
          <w:rPr>
            <w:webHidden/>
          </w:rPr>
          <w:tab/>
        </w:r>
        <w:r>
          <w:rPr>
            <w:webHidden/>
          </w:rPr>
          <w:fldChar w:fldCharType="begin"/>
        </w:r>
        <w:r>
          <w:rPr>
            <w:webHidden/>
          </w:rPr>
          <w:instrText xml:space="preserve"> PAGEREF _Toc210654773 \h </w:instrText>
        </w:r>
        <w:r>
          <w:rPr>
            <w:webHidden/>
          </w:rPr>
        </w:r>
        <w:r>
          <w:rPr>
            <w:webHidden/>
          </w:rPr>
          <w:fldChar w:fldCharType="separate"/>
        </w:r>
        <w:r w:rsidR="00277ECF">
          <w:rPr>
            <w:webHidden/>
          </w:rPr>
          <w:t>31</w:t>
        </w:r>
        <w:r>
          <w:rPr>
            <w:webHidden/>
          </w:rPr>
          <w:fldChar w:fldCharType="end"/>
        </w:r>
      </w:hyperlink>
    </w:p>
    <w:p w14:paraId="479573E4" w14:textId="2CB61436"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4" w:history="1">
        <w:r w:rsidRPr="00744749">
          <w:rPr>
            <w:rStyle w:val="Hyperlink"/>
          </w:rPr>
          <w:t>Informatiebeveiliging</w:t>
        </w:r>
        <w:r>
          <w:rPr>
            <w:webHidden/>
          </w:rPr>
          <w:tab/>
        </w:r>
        <w:r>
          <w:rPr>
            <w:webHidden/>
          </w:rPr>
          <w:fldChar w:fldCharType="begin"/>
        </w:r>
        <w:r>
          <w:rPr>
            <w:webHidden/>
          </w:rPr>
          <w:instrText xml:space="preserve"> PAGEREF _Toc210654774 \h </w:instrText>
        </w:r>
        <w:r>
          <w:rPr>
            <w:webHidden/>
          </w:rPr>
        </w:r>
        <w:r>
          <w:rPr>
            <w:webHidden/>
          </w:rPr>
          <w:fldChar w:fldCharType="separate"/>
        </w:r>
        <w:r w:rsidR="00277ECF">
          <w:rPr>
            <w:webHidden/>
          </w:rPr>
          <w:t>31</w:t>
        </w:r>
        <w:r>
          <w:rPr>
            <w:webHidden/>
          </w:rPr>
          <w:fldChar w:fldCharType="end"/>
        </w:r>
      </w:hyperlink>
    </w:p>
    <w:p w14:paraId="4B8BC9FB" w14:textId="7D1AAAA3"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5" w:history="1">
        <w:r w:rsidRPr="00744749">
          <w:rPr>
            <w:rStyle w:val="Hyperlink"/>
          </w:rPr>
          <w:t>7.5.</w:t>
        </w:r>
        <w:r>
          <w:rPr>
            <w:rFonts w:asciiTheme="minorHAnsi" w:eastAsiaTheme="minorEastAsia" w:hAnsiTheme="minorHAnsi" w:cstheme="minorBidi"/>
            <w:kern w:val="2"/>
            <w:sz w:val="24"/>
            <w:szCs w:val="24"/>
            <w14:ligatures w14:val="standardContextual"/>
          </w:rPr>
          <w:tab/>
        </w:r>
        <w:r w:rsidRPr="00744749">
          <w:rPr>
            <w:rStyle w:val="Hyperlink"/>
          </w:rPr>
          <w:t>Eisen beroepsbevoegdheid</w:t>
        </w:r>
        <w:r>
          <w:rPr>
            <w:webHidden/>
          </w:rPr>
          <w:tab/>
        </w:r>
        <w:r>
          <w:rPr>
            <w:webHidden/>
          </w:rPr>
          <w:fldChar w:fldCharType="begin"/>
        </w:r>
        <w:r>
          <w:rPr>
            <w:webHidden/>
          </w:rPr>
          <w:instrText xml:space="preserve"> PAGEREF _Toc210654775 \h </w:instrText>
        </w:r>
        <w:r>
          <w:rPr>
            <w:webHidden/>
          </w:rPr>
        </w:r>
        <w:r>
          <w:rPr>
            <w:webHidden/>
          </w:rPr>
          <w:fldChar w:fldCharType="separate"/>
        </w:r>
        <w:r w:rsidR="00277ECF">
          <w:rPr>
            <w:webHidden/>
          </w:rPr>
          <w:t>31</w:t>
        </w:r>
        <w:r>
          <w:rPr>
            <w:webHidden/>
          </w:rPr>
          <w:fldChar w:fldCharType="end"/>
        </w:r>
      </w:hyperlink>
    </w:p>
    <w:p w14:paraId="4CD083BD" w14:textId="41F3B49F" w:rsidR="007A0D0C" w:rsidRDefault="007A0D0C">
      <w:pPr>
        <w:pStyle w:val="Inhopg1"/>
        <w:rPr>
          <w:rFonts w:asciiTheme="minorHAnsi" w:eastAsiaTheme="minorEastAsia" w:hAnsiTheme="minorHAnsi" w:cstheme="minorBidi"/>
          <w:kern w:val="2"/>
          <w:sz w:val="24"/>
          <w:szCs w:val="24"/>
          <w14:ligatures w14:val="standardContextual"/>
        </w:rPr>
      </w:pPr>
      <w:hyperlink w:anchor="_Toc210654776" w:history="1">
        <w:r w:rsidRPr="00744749">
          <w:rPr>
            <w:rStyle w:val="Hyperlink"/>
          </w:rPr>
          <w:t>8.</w:t>
        </w:r>
        <w:r>
          <w:rPr>
            <w:rFonts w:asciiTheme="minorHAnsi" w:eastAsiaTheme="minorEastAsia" w:hAnsiTheme="minorHAnsi" w:cstheme="minorBidi"/>
            <w:kern w:val="2"/>
            <w:sz w:val="24"/>
            <w:szCs w:val="24"/>
            <w14:ligatures w14:val="standardContextual"/>
          </w:rPr>
          <w:tab/>
        </w:r>
        <w:r w:rsidRPr="00744749">
          <w:rPr>
            <w:rStyle w:val="Hyperlink"/>
            <w:rFonts w:cs="Arial"/>
          </w:rPr>
          <w:t>Programma van Eisen</w:t>
        </w:r>
        <w:r>
          <w:rPr>
            <w:webHidden/>
          </w:rPr>
          <w:tab/>
        </w:r>
        <w:r>
          <w:rPr>
            <w:webHidden/>
          </w:rPr>
          <w:fldChar w:fldCharType="begin"/>
        </w:r>
        <w:r>
          <w:rPr>
            <w:webHidden/>
          </w:rPr>
          <w:instrText xml:space="preserve"> PAGEREF _Toc210654776 \h </w:instrText>
        </w:r>
        <w:r>
          <w:rPr>
            <w:webHidden/>
          </w:rPr>
        </w:r>
        <w:r>
          <w:rPr>
            <w:webHidden/>
          </w:rPr>
          <w:fldChar w:fldCharType="separate"/>
        </w:r>
        <w:r w:rsidR="00277ECF">
          <w:rPr>
            <w:webHidden/>
          </w:rPr>
          <w:t>33</w:t>
        </w:r>
        <w:r>
          <w:rPr>
            <w:webHidden/>
          </w:rPr>
          <w:fldChar w:fldCharType="end"/>
        </w:r>
      </w:hyperlink>
    </w:p>
    <w:p w14:paraId="765AD687" w14:textId="67925E71"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7" w:history="1">
        <w:r w:rsidRPr="00744749">
          <w:rPr>
            <w:rStyle w:val="Hyperlink"/>
          </w:rPr>
          <w:t>8.1.</w:t>
        </w:r>
        <w:r>
          <w:rPr>
            <w:rFonts w:asciiTheme="minorHAnsi" w:eastAsiaTheme="minorEastAsia" w:hAnsiTheme="minorHAnsi" w:cstheme="minorBidi"/>
            <w:kern w:val="2"/>
            <w:sz w:val="24"/>
            <w:szCs w:val="24"/>
            <w14:ligatures w14:val="standardContextual"/>
          </w:rPr>
          <w:tab/>
        </w:r>
        <w:r w:rsidRPr="00744749">
          <w:rPr>
            <w:rStyle w:val="Hyperlink"/>
          </w:rPr>
          <w:t>Functionele eisen</w:t>
        </w:r>
        <w:r>
          <w:rPr>
            <w:webHidden/>
          </w:rPr>
          <w:tab/>
        </w:r>
        <w:r>
          <w:rPr>
            <w:webHidden/>
          </w:rPr>
          <w:fldChar w:fldCharType="begin"/>
        </w:r>
        <w:r>
          <w:rPr>
            <w:webHidden/>
          </w:rPr>
          <w:instrText xml:space="preserve"> PAGEREF _Toc210654777 \h </w:instrText>
        </w:r>
        <w:r>
          <w:rPr>
            <w:webHidden/>
          </w:rPr>
        </w:r>
        <w:r>
          <w:rPr>
            <w:webHidden/>
          </w:rPr>
          <w:fldChar w:fldCharType="separate"/>
        </w:r>
        <w:r w:rsidR="00277ECF">
          <w:rPr>
            <w:webHidden/>
          </w:rPr>
          <w:t>33</w:t>
        </w:r>
        <w:r>
          <w:rPr>
            <w:webHidden/>
          </w:rPr>
          <w:fldChar w:fldCharType="end"/>
        </w:r>
      </w:hyperlink>
    </w:p>
    <w:p w14:paraId="15E4F653" w14:textId="64476F65"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8" w:history="1">
        <w:r w:rsidRPr="00744749">
          <w:rPr>
            <w:rStyle w:val="Hyperlink"/>
          </w:rPr>
          <w:t>8.2.</w:t>
        </w:r>
        <w:r>
          <w:rPr>
            <w:rFonts w:asciiTheme="minorHAnsi" w:eastAsiaTheme="minorEastAsia" w:hAnsiTheme="minorHAnsi" w:cstheme="minorBidi"/>
            <w:kern w:val="2"/>
            <w:sz w:val="24"/>
            <w:szCs w:val="24"/>
            <w14:ligatures w14:val="standardContextual"/>
          </w:rPr>
          <w:tab/>
        </w:r>
        <w:r w:rsidRPr="00744749">
          <w:rPr>
            <w:rStyle w:val="Hyperlink"/>
          </w:rPr>
          <w:t>IT gerelateerde eisen</w:t>
        </w:r>
        <w:r>
          <w:rPr>
            <w:webHidden/>
          </w:rPr>
          <w:tab/>
        </w:r>
        <w:r>
          <w:rPr>
            <w:webHidden/>
          </w:rPr>
          <w:fldChar w:fldCharType="begin"/>
        </w:r>
        <w:r>
          <w:rPr>
            <w:webHidden/>
          </w:rPr>
          <w:instrText xml:space="preserve"> PAGEREF _Toc210654778 \h </w:instrText>
        </w:r>
        <w:r>
          <w:rPr>
            <w:webHidden/>
          </w:rPr>
        </w:r>
        <w:r>
          <w:rPr>
            <w:webHidden/>
          </w:rPr>
          <w:fldChar w:fldCharType="separate"/>
        </w:r>
        <w:r w:rsidR="00277ECF">
          <w:rPr>
            <w:webHidden/>
          </w:rPr>
          <w:t>36</w:t>
        </w:r>
        <w:r>
          <w:rPr>
            <w:webHidden/>
          </w:rPr>
          <w:fldChar w:fldCharType="end"/>
        </w:r>
      </w:hyperlink>
    </w:p>
    <w:p w14:paraId="0BCA9C9B" w14:textId="681E4AA9" w:rsidR="007A0D0C" w:rsidRDefault="007A0D0C">
      <w:pPr>
        <w:pStyle w:val="Inhopg2"/>
        <w:rPr>
          <w:rFonts w:asciiTheme="minorHAnsi" w:eastAsiaTheme="minorEastAsia" w:hAnsiTheme="minorHAnsi" w:cstheme="minorBidi"/>
          <w:kern w:val="2"/>
          <w:sz w:val="24"/>
          <w:szCs w:val="24"/>
          <w14:ligatures w14:val="standardContextual"/>
        </w:rPr>
      </w:pPr>
      <w:hyperlink w:anchor="_Toc210654779" w:history="1">
        <w:r w:rsidRPr="00744749">
          <w:rPr>
            <w:rStyle w:val="Hyperlink"/>
          </w:rPr>
          <w:t>8.3.</w:t>
        </w:r>
        <w:r>
          <w:rPr>
            <w:rFonts w:asciiTheme="minorHAnsi" w:eastAsiaTheme="minorEastAsia" w:hAnsiTheme="minorHAnsi" w:cstheme="minorBidi"/>
            <w:kern w:val="2"/>
            <w:sz w:val="24"/>
            <w:szCs w:val="24"/>
            <w14:ligatures w14:val="standardContextual"/>
          </w:rPr>
          <w:tab/>
        </w:r>
        <w:r w:rsidRPr="00744749">
          <w:rPr>
            <w:rStyle w:val="Hyperlink"/>
          </w:rPr>
          <w:t>Financiële eisen</w:t>
        </w:r>
        <w:r>
          <w:rPr>
            <w:webHidden/>
          </w:rPr>
          <w:tab/>
        </w:r>
        <w:r>
          <w:rPr>
            <w:webHidden/>
          </w:rPr>
          <w:fldChar w:fldCharType="begin"/>
        </w:r>
        <w:r>
          <w:rPr>
            <w:webHidden/>
          </w:rPr>
          <w:instrText xml:space="preserve"> PAGEREF _Toc210654779 \h </w:instrText>
        </w:r>
        <w:r>
          <w:rPr>
            <w:webHidden/>
          </w:rPr>
        </w:r>
        <w:r>
          <w:rPr>
            <w:webHidden/>
          </w:rPr>
          <w:fldChar w:fldCharType="separate"/>
        </w:r>
        <w:r w:rsidR="00277ECF">
          <w:rPr>
            <w:webHidden/>
          </w:rPr>
          <w:t>39</w:t>
        </w:r>
        <w:r>
          <w:rPr>
            <w:webHidden/>
          </w:rPr>
          <w:fldChar w:fldCharType="end"/>
        </w:r>
      </w:hyperlink>
    </w:p>
    <w:p w14:paraId="76E6A09A" w14:textId="7648743D" w:rsidR="007A0D0C" w:rsidRDefault="007A0D0C">
      <w:pPr>
        <w:pStyle w:val="Inhopg1"/>
        <w:rPr>
          <w:rFonts w:asciiTheme="minorHAnsi" w:eastAsiaTheme="minorEastAsia" w:hAnsiTheme="minorHAnsi" w:cstheme="minorBidi"/>
          <w:kern w:val="2"/>
          <w:sz w:val="24"/>
          <w:szCs w:val="24"/>
          <w14:ligatures w14:val="standardContextual"/>
        </w:rPr>
      </w:pPr>
      <w:hyperlink w:anchor="_Toc210654780" w:history="1">
        <w:r w:rsidRPr="00744749">
          <w:rPr>
            <w:rStyle w:val="Hyperlink"/>
          </w:rPr>
          <w:t>9.</w:t>
        </w:r>
        <w:r>
          <w:rPr>
            <w:rFonts w:asciiTheme="minorHAnsi" w:eastAsiaTheme="minorEastAsia" w:hAnsiTheme="minorHAnsi" w:cstheme="minorBidi"/>
            <w:kern w:val="2"/>
            <w:sz w:val="24"/>
            <w:szCs w:val="24"/>
            <w14:ligatures w14:val="standardContextual"/>
          </w:rPr>
          <w:tab/>
        </w:r>
        <w:r w:rsidRPr="00744749">
          <w:rPr>
            <w:rStyle w:val="Hyperlink"/>
            <w:rFonts w:cs="Arial"/>
          </w:rPr>
          <w:t>Gunningscriteria</w:t>
        </w:r>
        <w:r>
          <w:rPr>
            <w:webHidden/>
          </w:rPr>
          <w:tab/>
        </w:r>
        <w:r>
          <w:rPr>
            <w:webHidden/>
          </w:rPr>
          <w:fldChar w:fldCharType="begin"/>
        </w:r>
        <w:r>
          <w:rPr>
            <w:webHidden/>
          </w:rPr>
          <w:instrText xml:space="preserve"> PAGEREF _Toc210654780 \h </w:instrText>
        </w:r>
        <w:r>
          <w:rPr>
            <w:webHidden/>
          </w:rPr>
        </w:r>
        <w:r>
          <w:rPr>
            <w:webHidden/>
          </w:rPr>
          <w:fldChar w:fldCharType="separate"/>
        </w:r>
        <w:r w:rsidR="00277ECF">
          <w:rPr>
            <w:webHidden/>
          </w:rPr>
          <w:t>41</w:t>
        </w:r>
        <w:r>
          <w:rPr>
            <w:webHidden/>
          </w:rPr>
          <w:fldChar w:fldCharType="end"/>
        </w:r>
      </w:hyperlink>
    </w:p>
    <w:p w14:paraId="08AC19ED" w14:textId="2501DE27" w:rsidR="007A0D0C" w:rsidRDefault="007A0D0C">
      <w:pPr>
        <w:pStyle w:val="Inhopg2"/>
        <w:rPr>
          <w:rFonts w:asciiTheme="minorHAnsi" w:eastAsiaTheme="minorEastAsia" w:hAnsiTheme="minorHAnsi" w:cstheme="minorBidi"/>
          <w:kern w:val="2"/>
          <w:sz w:val="24"/>
          <w:szCs w:val="24"/>
          <w14:ligatures w14:val="standardContextual"/>
        </w:rPr>
      </w:pPr>
      <w:hyperlink w:anchor="_Toc210654781" w:history="1">
        <w:r w:rsidRPr="00744749">
          <w:rPr>
            <w:rStyle w:val="Hyperlink"/>
          </w:rPr>
          <w:t>9.1.</w:t>
        </w:r>
        <w:r>
          <w:rPr>
            <w:rFonts w:asciiTheme="minorHAnsi" w:eastAsiaTheme="minorEastAsia" w:hAnsiTheme="minorHAnsi" w:cstheme="minorBidi"/>
            <w:kern w:val="2"/>
            <w:sz w:val="24"/>
            <w:szCs w:val="24"/>
            <w14:ligatures w14:val="standardContextual"/>
          </w:rPr>
          <w:tab/>
        </w:r>
        <w:r w:rsidRPr="00744749">
          <w:rPr>
            <w:rStyle w:val="Hyperlink"/>
            <w:rFonts w:cs="Arial"/>
          </w:rPr>
          <w:t>Gunningsmethodiek</w:t>
        </w:r>
        <w:r>
          <w:rPr>
            <w:webHidden/>
          </w:rPr>
          <w:tab/>
        </w:r>
        <w:r>
          <w:rPr>
            <w:webHidden/>
          </w:rPr>
          <w:fldChar w:fldCharType="begin"/>
        </w:r>
        <w:r>
          <w:rPr>
            <w:webHidden/>
          </w:rPr>
          <w:instrText xml:space="preserve"> PAGEREF _Toc210654781 \h </w:instrText>
        </w:r>
        <w:r>
          <w:rPr>
            <w:webHidden/>
          </w:rPr>
        </w:r>
        <w:r>
          <w:rPr>
            <w:webHidden/>
          </w:rPr>
          <w:fldChar w:fldCharType="separate"/>
        </w:r>
        <w:r w:rsidR="00277ECF">
          <w:rPr>
            <w:webHidden/>
          </w:rPr>
          <w:t>41</w:t>
        </w:r>
        <w:r>
          <w:rPr>
            <w:webHidden/>
          </w:rPr>
          <w:fldChar w:fldCharType="end"/>
        </w:r>
      </w:hyperlink>
    </w:p>
    <w:p w14:paraId="4D6B54D1" w14:textId="47004927" w:rsidR="007A0D0C" w:rsidRDefault="007A0D0C">
      <w:pPr>
        <w:pStyle w:val="Inhopg2"/>
        <w:rPr>
          <w:rFonts w:asciiTheme="minorHAnsi" w:eastAsiaTheme="minorEastAsia" w:hAnsiTheme="minorHAnsi" w:cstheme="minorBidi"/>
          <w:kern w:val="2"/>
          <w:sz w:val="24"/>
          <w:szCs w:val="24"/>
          <w14:ligatures w14:val="standardContextual"/>
        </w:rPr>
      </w:pPr>
      <w:hyperlink w:anchor="_Toc210654782" w:history="1">
        <w:r w:rsidRPr="00744749">
          <w:rPr>
            <w:rStyle w:val="Hyperlink"/>
          </w:rPr>
          <w:t>9.2.</w:t>
        </w:r>
        <w:r>
          <w:rPr>
            <w:rFonts w:asciiTheme="minorHAnsi" w:eastAsiaTheme="minorEastAsia" w:hAnsiTheme="minorHAnsi" w:cstheme="minorBidi"/>
            <w:kern w:val="2"/>
            <w:sz w:val="24"/>
            <w:szCs w:val="24"/>
            <w14:ligatures w14:val="standardContextual"/>
          </w:rPr>
          <w:tab/>
        </w:r>
        <w:r w:rsidRPr="00744749">
          <w:rPr>
            <w:rStyle w:val="Hyperlink"/>
          </w:rPr>
          <w:t>Beoordelingsprocedure</w:t>
        </w:r>
        <w:r>
          <w:rPr>
            <w:webHidden/>
          </w:rPr>
          <w:tab/>
        </w:r>
        <w:r>
          <w:rPr>
            <w:webHidden/>
          </w:rPr>
          <w:fldChar w:fldCharType="begin"/>
        </w:r>
        <w:r>
          <w:rPr>
            <w:webHidden/>
          </w:rPr>
          <w:instrText xml:space="preserve"> PAGEREF _Toc210654782 \h </w:instrText>
        </w:r>
        <w:r>
          <w:rPr>
            <w:webHidden/>
          </w:rPr>
        </w:r>
        <w:r>
          <w:rPr>
            <w:webHidden/>
          </w:rPr>
          <w:fldChar w:fldCharType="separate"/>
        </w:r>
        <w:r w:rsidR="00277ECF">
          <w:rPr>
            <w:webHidden/>
          </w:rPr>
          <w:t>41</w:t>
        </w:r>
        <w:r>
          <w:rPr>
            <w:webHidden/>
          </w:rPr>
          <w:fldChar w:fldCharType="end"/>
        </w:r>
      </w:hyperlink>
    </w:p>
    <w:p w14:paraId="29A1A6DA" w14:textId="20E1163E" w:rsidR="007A0D0C" w:rsidRDefault="007A0D0C">
      <w:pPr>
        <w:pStyle w:val="Inhopg2"/>
        <w:rPr>
          <w:rFonts w:asciiTheme="minorHAnsi" w:eastAsiaTheme="minorEastAsia" w:hAnsiTheme="minorHAnsi" w:cstheme="minorBidi"/>
          <w:kern w:val="2"/>
          <w:sz w:val="24"/>
          <w:szCs w:val="24"/>
          <w14:ligatures w14:val="standardContextual"/>
        </w:rPr>
      </w:pPr>
      <w:hyperlink w:anchor="_Toc210654783" w:history="1">
        <w:r w:rsidRPr="00744749">
          <w:rPr>
            <w:rStyle w:val="Hyperlink"/>
          </w:rPr>
          <w:t>9.3.</w:t>
        </w:r>
        <w:r>
          <w:rPr>
            <w:rFonts w:asciiTheme="minorHAnsi" w:eastAsiaTheme="minorEastAsia" w:hAnsiTheme="minorHAnsi" w:cstheme="minorBidi"/>
            <w:kern w:val="2"/>
            <w:sz w:val="24"/>
            <w:szCs w:val="24"/>
            <w14:ligatures w14:val="standardContextual"/>
          </w:rPr>
          <w:tab/>
        </w:r>
        <w:r w:rsidRPr="00744749">
          <w:rPr>
            <w:rStyle w:val="Hyperlink"/>
          </w:rPr>
          <w:t>Beoordeling prijs</w:t>
        </w:r>
        <w:r>
          <w:rPr>
            <w:webHidden/>
          </w:rPr>
          <w:tab/>
        </w:r>
        <w:r>
          <w:rPr>
            <w:webHidden/>
          </w:rPr>
          <w:fldChar w:fldCharType="begin"/>
        </w:r>
        <w:r>
          <w:rPr>
            <w:webHidden/>
          </w:rPr>
          <w:instrText xml:space="preserve"> PAGEREF _Toc210654783 \h </w:instrText>
        </w:r>
        <w:r>
          <w:rPr>
            <w:webHidden/>
          </w:rPr>
        </w:r>
        <w:r>
          <w:rPr>
            <w:webHidden/>
          </w:rPr>
          <w:fldChar w:fldCharType="separate"/>
        </w:r>
        <w:r w:rsidR="00277ECF">
          <w:rPr>
            <w:webHidden/>
          </w:rPr>
          <w:t>41</w:t>
        </w:r>
        <w:r>
          <w:rPr>
            <w:webHidden/>
          </w:rPr>
          <w:fldChar w:fldCharType="end"/>
        </w:r>
      </w:hyperlink>
    </w:p>
    <w:p w14:paraId="398AB344" w14:textId="1D65E14C" w:rsidR="007A0D0C" w:rsidRDefault="007A0D0C">
      <w:pPr>
        <w:pStyle w:val="Inhopg2"/>
        <w:rPr>
          <w:rFonts w:asciiTheme="minorHAnsi" w:eastAsiaTheme="minorEastAsia" w:hAnsiTheme="minorHAnsi" w:cstheme="minorBidi"/>
          <w:kern w:val="2"/>
          <w:sz w:val="24"/>
          <w:szCs w:val="24"/>
          <w14:ligatures w14:val="standardContextual"/>
        </w:rPr>
      </w:pPr>
      <w:hyperlink w:anchor="_Toc210654784" w:history="1">
        <w:r w:rsidRPr="00744749">
          <w:rPr>
            <w:rStyle w:val="Hyperlink"/>
          </w:rPr>
          <w:t>9.4.</w:t>
        </w:r>
        <w:r>
          <w:rPr>
            <w:rFonts w:asciiTheme="minorHAnsi" w:eastAsiaTheme="minorEastAsia" w:hAnsiTheme="minorHAnsi" w:cstheme="minorBidi"/>
            <w:kern w:val="2"/>
            <w:sz w:val="24"/>
            <w:szCs w:val="24"/>
            <w14:ligatures w14:val="standardContextual"/>
          </w:rPr>
          <w:tab/>
        </w:r>
        <w:r w:rsidRPr="00744749">
          <w:rPr>
            <w:rStyle w:val="Hyperlink"/>
          </w:rPr>
          <w:t>Kwaliteit</w:t>
        </w:r>
        <w:r>
          <w:rPr>
            <w:webHidden/>
          </w:rPr>
          <w:tab/>
        </w:r>
        <w:r>
          <w:rPr>
            <w:webHidden/>
          </w:rPr>
          <w:fldChar w:fldCharType="begin"/>
        </w:r>
        <w:r>
          <w:rPr>
            <w:webHidden/>
          </w:rPr>
          <w:instrText xml:space="preserve"> PAGEREF _Toc210654784 \h </w:instrText>
        </w:r>
        <w:r>
          <w:rPr>
            <w:webHidden/>
          </w:rPr>
        </w:r>
        <w:r>
          <w:rPr>
            <w:webHidden/>
          </w:rPr>
          <w:fldChar w:fldCharType="separate"/>
        </w:r>
        <w:r w:rsidR="00277ECF">
          <w:rPr>
            <w:webHidden/>
          </w:rPr>
          <w:t>42</w:t>
        </w:r>
        <w:r>
          <w:rPr>
            <w:webHidden/>
          </w:rPr>
          <w:fldChar w:fldCharType="end"/>
        </w:r>
      </w:hyperlink>
    </w:p>
    <w:p w14:paraId="190C08C7" w14:textId="315521AA" w:rsidR="007A0D0C" w:rsidRDefault="007A0D0C">
      <w:pPr>
        <w:pStyle w:val="Inhopg3"/>
        <w:rPr>
          <w:rFonts w:asciiTheme="minorHAnsi" w:eastAsiaTheme="minorEastAsia" w:hAnsiTheme="minorHAnsi" w:cstheme="minorBidi"/>
          <w:kern w:val="2"/>
          <w:sz w:val="24"/>
          <w:szCs w:val="24"/>
          <w:lang w:eastAsia="nl-NL"/>
          <w14:ligatures w14:val="standardContextual"/>
        </w:rPr>
      </w:pPr>
      <w:hyperlink w:anchor="_Toc210654785" w:history="1">
        <w:r w:rsidRPr="00744749">
          <w:rPr>
            <w:rStyle w:val="Hyperlink"/>
          </w:rPr>
          <w:t>9.4.1.</w:t>
        </w:r>
        <w:r>
          <w:rPr>
            <w:rFonts w:asciiTheme="minorHAnsi" w:eastAsiaTheme="minorEastAsia" w:hAnsiTheme="minorHAnsi" w:cstheme="minorBidi"/>
            <w:kern w:val="2"/>
            <w:sz w:val="24"/>
            <w:szCs w:val="24"/>
            <w:lang w:eastAsia="nl-NL"/>
            <w14:ligatures w14:val="standardContextual"/>
          </w:rPr>
          <w:tab/>
        </w:r>
        <w:r w:rsidRPr="00744749">
          <w:rPr>
            <w:rStyle w:val="Hyperlink"/>
          </w:rPr>
          <w:t>Weging subgunningscriteria</w:t>
        </w:r>
        <w:r>
          <w:rPr>
            <w:webHidden/>
          </w:rPr>
          <w:tab/>
        </w:r>
        <w:r>
          <w:rPr>
            <w:webHidden/>
          </w:rPr>
          <w:fldChar w:fldCharType="begin"/>
        </w:r>
        <w:r>
          <w:rPr>
            <w:webHidden/>
          </w:rPr>
          <w:instrText xml:space="preserve"> PAGEREF _Toc210654785 \h </w:instrText>
        </w:r>
        <w:r>
          <w:rPr>
            <w:webHidden/>
          </w:rPr>
        </w:r>
        <w:r>
          <w:rPr>
            <w:webHidden/>
          </w:rPr>
          <w:fldChar w:fldCharType="separate"/>
        </w:r>
        <w:r w:rsidR="00277ECF">
          <w:rPr>
            <w:webHidden/>
          </w:rPr>
          <w:t>42</w:t>
        </w:r>
        <w:r>
          <w:rPr>
            <w:webHidden/>
          </w:rPr>
          <w:fldChar w:fldCharType="end"/>
        </w:r>
      </w:hyperlink>
    </w:p>
    <w:p w14:paraId="7DB9824C" w14:textId="5C849007" w:rsidR="007A0D0C" w:rsidRDefault="007A0D0C">
      <w:pPr>
        <w:pStyle w:val="Inhopg2"/>
        <w:rPr>
          <w:rFonts w:asciiTheme="minorHAnsi" w:eastAsiaTheme="minorEastAsia" w:hAnsiTheme="minorHAnsi" w:cstheme="minorBidi"/>
          <w:kern w:val="2"/>
          <w:sz w:val="24"/>
          <w:szCs w:val="24"/>
          <w14:ligatures w14:val="standardContextual"/>
        </w:rPr>
      </w:pPr>
      <w:hyperlink w:anchor="_Toc210654786" w:history="1">
        <w:r w:rsidRPr="00744749">
          <w:rPr>
            <w:rStyle w:val="Hyperlink"/>
          </w:rPr>
          <w:t>9.5.</w:t>
        </w:r>
        <w:r>
          <w:rPr>
            <w:rFonts w:asciiTheme="minorHAnsi" w:eastAsiaTheme="minorEastAsia" w:hAnsiTheme="minorHAnsi" w:cstheme="minorBidi"/>
            <w:kern w:val="2"/>
            <w:sz w:val="24"/>
            <w:szCs w:val="24"/>
            <w14:ligatures w14:val="standardContextual"/>
          </w:rPr>
          <w:tab/>
        </w:r>
        <w:r w:rsidRPr="00744749">
          <w:rPr>
            <w:rStyle w:val="Hyperlink"/>
          </w:rPr>
          <w:t>(Interactieve) Presentatie</w:t>
        </w:r>
        <w:r>
          <w:rPr>
            <w:webHidden/>
          </w:rPr>
          <w:tab/>
        </w:r>
        <w:r>
          <w:rPr>
            <w:webHidden/>
          </w:rPr>
          <w:fldChar w:fldCharType="begin"/>
        </w:r>
        <w:r>
          <w:rPr>
            <w:webHidden/>
          </w:rPr>
          <w:instrText xml:space="preserve"> PAGEREF _Toc210654786 \h </w:instrText>
        </w:r>
        <w:r>
          <w:rPr>
            <w:webHidden/>
          </w:rPr>
        </w:r>
        <w:r>
          <w:rPr>
            <w:webHidden/>
          </w:rPr>
          <w:fldChar w:fldCharType="separate"/>
        </w:r>
        <w:r w:rsidR="00277ECF">
          <w:rPr>
            <w:webHidden/>
          </w:rPr>
          <w:t>43</w:t>
        </w:r>
        <w:r>
          <w:rPr>
            <w:webHidden/>
          </w:rPr>
          <w:fldChar w:fldCharType="end"/>
        </w:r>
      </w:hyperlink>
    </w:p>
    <w:p w14:paraId="50C88CCD" w14:textId="7554755E" w:rsidR="007A0D0C" w:rsidRDefault="007A0D0C">
      <w:pPr>
        <w:pStyle w:val="Inhopg2"/>
        <w:rPr>
          <w:rFonts w:asciiTheme="minorHAnsi" w:eastAsiaTheme="minorEastAsia" w:hAnsiTheme="minorHAnsi" w:cstheme="minorBidi"/>
          <w:kern w:val="2"/>
          <w:sz w:val="24"/>
          <w:szCs w:val="24"/>
          <w14:ligatures w14:val="standardContextual"/>
        </w:rPr>
      </w:pPr>
      <w:hyperlink w:anchor="_Toc210654787" w:history="1">
        <w:r w:rsidRPr="00744749">
          <w:rPr>
            <w:rStyle w:val="Hyperlink"/>
          </w:rPr>
          <w:t>9.6.</w:t>
        </w:r>
        <w:r>
          <w:rPr>
            <w:rFonts w:asciiTheme="minorHAnsi" w:eastAsiaTheme="minorEastAsia" w:hAnsiTheme="minorHAnsi" w:cstheme="minorBidi"/>
            <w:kern w:val="2"/>
            <w:sz w:val="24"/>
            <w:szCs w:val="24"/>
            <w14:ligatures w14:val="standardContextual"/>
          </w:rPr>
          <w:tab/>
        </w:r>
        <w:r w:rsidRPr="00744749">
          <w:rPr>
            <w:rStyle w:val="Hyperlink"/>
          </w:rPr>
          <w:t>Criterium 1. Visie, partnership en samenwerking met het Fontys.</w:t>
        </w:r>
        <w:r>
          <w:rPr>
            <w:webHidden/>
          </w:rPr>
          <w:tab/>
        </w:r>
        <w:r>
          <w:rPr>
            <w:webHidden/>
          </w:rPr>
          <w:fldChar w:fldCharType="begin"/>
        </w:r>
        <w:r>
          <w:rPr>
            <w:webHidden/>
          </w:rPr>
          <w:instrText xml:space="preserve"> PAGEREF _Toc210654787 \h </w:instrText>
        </w:r>
        <w:r>
          <w:rPr>
            <w:webHidden/>
          </w:rPr>
        </w:r>
        <w:r>
          <w:rPr>
            <w:webHidden/>
          </w:rPr>
          <w:fldChar w:fldCharType="separate"/>
        </w:r>
        <w:r w:rsidR="00277ECF">
          <w:rPr>
            <w:webHidden/>
          </w:rPr>
          <w:t>43</w:t>
        </w:r>
        <w:r>
          <w:rPr>
            <w:webHidden/>
          </w:rPr>
          <w:fldChar w:fldCharType="end"/>
        </w:r>
      </w:hyperlink>
    </w:p>
    <w:p w14:paraId="38CE8398" w14:textId="3EF45D49" w:rsidR="007A0D0C" w:rsidRDefault="007A0D0C">
      <w:pPr>
        <w:pStyle w:val="Inhopg2"/>
        <w:rPr>
          <w:rFonts w:asciiTheme="minorHAnsi" w:eastAsiaTheme="minorEastAsia" w:hAnsiTheme="minorHAnsi" w:cstheme="minorBidi"/>
          <w:kern w:val="2"/>
          <w:sz w:val="24"/>
          <w:szCs w:val="24"/>
          <w14:ligatures w14:val="standardContextual"/>
        </w:rPr>
      </w:pPr>
      <w:hyperlink w:anchor="_Toc210654788" w:history="1">
        <w:r w:rsidRPr="00744749">
          <w:rPr>
            <w:rStyle w:val="Hyperlink"/>
          </w:rPr>
          <w:t>9.7.</w:t>
        </w:r>
        <w:r>
          <w:rPr>
            <w:rFonts w:asciiTheme="minorHAnsi" w:eastAsiaTheme="minorEastAsia" w:hAnsiTheme="minorHAnsi" w:cstheme="minorBidi"/>
            <w:kern w:val="2"/>
            <w:sz w:val="24"/>
            <w:szCs w:val="24"/>
            <w14:ligatures w14:val="standardContextual"/>
          </w:rPr>
          <w:tab/>
        </w:r>
        <w:r w:rsidRPr="00744749">
          <w:rPr>
            <w:rStyle w:val="Hyperlink"/>
          </w:rPr>
          <w:t>Criterium 2: Effectiviteit van de trajectaanpak</w:t>
        </w:r>
        <w:r>
          <w:rPr>
            <w:webHidden/>
          </w:rPr>
          <w:tab/>
        </w:r>
        <w:r>
          <w:rPr>
            <w:webHidden/>
          </w:rPr>
          <w:fldChar w:fldCharType="begin"/>
        </w:r>
        <w:r>
          <w:rPr>
            <w:webHidden/>
          </w:rPr>
          <w:instrText xml:space="preserve"> PAGEREF _Toc210654788 \h </w:instrText>
        </w:r>
        <w:r>
          <w:rPr>
            <w:webHidden/>
          </w:rPr>
        </w:r>
        <w:r>
          <w:rPr>
            <w:webHidden/>
          </w:rPr>
          <w:fldChar w:fldCharType="separate"/>
        </w:r>
        <w:r w:rsidR="00277ECF">
          <w:rPr>
            <w:webHidden/>
          </w:rPr>
          <w:t>44</w:t>
        </w:r>
        <w:r>
          <w:rPr>
            <w:webHidden/>
          </w:rPr>
          <w:fldChar w:fldCharType="end"/>
        </w:r>
      </w:hyperlink>
    </w:p>
    <w:p w14:paraId="659B2001" w14:textId="34AB5D4F" w:rsidR="007A0D0C" w:rsidRDefault="007A0D0C">
      <w:pPr>
        <w:pStyle w:val="Inhopg2"/>
        <w:rPr>
          <w:rFonts w:asciiTheme="minorHAnsi" w:eastAsiaTheme="minorEastAsia" w:hAnsiTheme="minorHAnsi" w:cstheme="minorBidi"/>
          <w:kern w:val="2"/>
          <w:sz w:val="24"/>
          <w:szCs w:val="24"/>
          <w14:ligatures w14:val="standardContextual"/>
        </w:rPr>
      </w:pPr>
      <w:hyperlink w:anchor="_Toc210654789" w:history="1">
        <w:r w:rsidRPr="00744749">
          <w:rPr>
            <w:rStyle w:val="Hyperlink"/>
          </w:rPr>
          <w:t>9.8.</w:t>
        </w:r>
        <w:r>
          <w:rPr>
            <w:rFonts w:asciiTheme="minorHAnsi" w:eastAsiaTheme="minorEastAsia" w:hAnsiTheme="minorHAnsi" w:cstheme="minorBidi"/>
            <w:kern w:val="2"/>
            <w:sz w:val="24"/>
            <w:szCs w:val="24"/>
            <w14:ligatures w14:val="standardContextual"/>
          </w:rPr>
          <w:tab/>
        </w:r>
        <w:r w:rsidRPr="00744749">
          <w:rPr>
            <w:rStyle w:val="Hyperlink"/>
          </w:rPr>
          <w:t>Criterium 3: Kwaliteit en borging van in te zetten proffesionals</w:t>
        </w:r>
        <w:r>
          <w:rPr>
            <w:webHidden/>
          </w:rPr>
          <w:tab/>
        </w:r>
        <w:r>
          <w:rPr>
            <w:webHidden/>
          </w:rPr>
          <w:fldChar w:fldCharType="begin"/>
        </w:r>
        <w:r>
          <w:rPr>
            <w:webHidden/>
          </w:rPr>
          <w:instrText xml:space="preserve"> PAGEREF _Toc210654789 \h </w:instrText>
        </w:r>
        <w:r>
          <w:rPr>
            <w:webHidden/>
          </w:rPr>
        </w:r>
        <w:r>
          <w:rPr>
            <w:webHidden/>
          </w:rPr>
          <w:fldChar w:fldCharType="separate"/>
        </w:r>
        <w:r w:rsidR="00277ECF">
          <w:rPr>
            <w:webHidden/>
          </w:rPr>
          <w:t>45</w:t>
        </w:r>
        <w:r>
          <w:rPr>
            <w:webHidden/>
          </w:rPr>
          <w:fldChar w:fldCharType="end"/>
        </w:r>
      </w:hyperlink>
    </w:p>
    <w:p w14:paraId="0B27B2A3" w14:textId="5E8293E6" w:rsidR="007A0D0C" w:rsidRDefault="007A0D0C">
      <w:pPr>
        <w:pStyle w:val="Inhopg2"/>
        <w:rPr>
          <w:rFonts w:asciiTheme="minorHAnsi" w:eastAsiaTheme="minorEastAsia" w:hAnsiTheme="minorHAnsi" w:cstheme="minorBidi"/>
          <w:kern w:val="2"/>
          <w:sz w:val="24"/>
          <w:szCs w:val="24"/>
          <w14:ligatures w14:val="standardContextual"/>
        </w:rPr>
      </w:pPr>
      <w:hyperlink w:anchor="_Toc210654790" w:history="1">
        <w:r w:rsidRPr="00744749">
          <w:rPr>
            <w:rStyle w:val="Hyperlink"/>
          </w:rPr>
          <w:t>9.9.</w:t>
        </w:r>
        <w:r>
          <w:rPr>
            <w:rFonts w:asciiTheme="minorHAnsi" w:eastAsiaTheme="minorEastAsia" w:hAnsiTheme="minorHAnsi" w:cstheme="minorBidi"/>
            <w:kern w:val="2"/>
            <w:sz w:val="24"/>
            <w:szCs w:val="24"/>
            <w14:ligatures w14:val="standardContextual"/>
          </w:rPr>
          <w:tab/>
        </w:r>
        <w:r w:rsidRPr="00744749">
          <w:rPr>
            <w:rStyle w:val="Hyperlink"/>
          </w:rPr>
          <w:t>Eindscore</w:t>
        </w:r>
        <w:r>
          <w:rPr>
            <w:webHidden/>
          </w:rPr>
          <w:tab/>
        </w:r>
        <w:r>
          <w:rPr>
            <w:webHidden/>
          </w:rPr>
          <w:fldChar w:fldCharType="begin"/>
        </w:r>
        <w:r>
          <w:rPr>
            <w:webHidden/>
          </w:rPr>
          <w:instrText xml:space="preserve"> PAGEREF _Toc210654790 \h </w:instrText>
        </w:r>
        <w:r>
          <w:rPr>
            <w:webHidden/>
          </w:rPr>
        </w:r>
        <w:r>
          <w:rPr>
            <w:webHidden/>
          </w:rPr>
          <w:fldChar w:fldCharType="separate"/>
        </w:r>
        <w:r w:rsidR="00277ECF">
          <w:rPr>
            <w:webHidden/>
          </w:rPr>
          <w:t>46</w:t>
        </w:r>
        <w:r>
          <w:rPr>
            <w:webHidden/>
          </w:rPr>
          <w:fldChar w:fldCharType="end"/>
        </w:r>
      </w:hyperlink>
    </w:p>
    <w:p w14:paraId="0CFCDCC0" w14:textId="4ABA9CB7" w:rsidR="007A0D0C" w:rsidRDefault="007A0D0C">
      <w:pPr>
        <w:pStyle w:val="Inhopg2"/>
        <w:rPr>
          <w:rFonts w:asciiTheme="minorHAnsi" w:eastAsiaTheme="minorEastAsia" w:hAnsiTheme="minorHAnsi" w:cstheme="minorBidi"/>
          <w:kern w:val="2"/>
          <w:sz w:val="24"/>
          <w:szCs w:val="24"/>
          <w14:ligatures w14:val="standardContextual"/>
        </w:rPr>
      </w:pPr>
      <w:hyperlink w:anchor="_Toc210654791" w:history="1">
        <w:r w:rsidRPr="00744749">
          <w:rPr>
            <w:rStyle w:val="Hyperlink"/>
          </w:rPr>
          <w:t>9.10.</w:t>
        </w:r>
        <w:r>
          <w:rPr>
            <w:rFonts w:asciiTheme="minorHAnsi" w:eastAsiaTheme="minorEastAsia" w:hAnsiTheme="minorHAnsi" w:cstheme="minorBidi"/>
            <w:kern w:val="2"/>
            <w:sz w:val="24"/>
            <w:szCs w:val="24"/>
            <w14:ligatures w14:val="standardContextual"/>
          </w:rPr>
          <w:tab/>
        </w:r>
        <w:r w:rsidRPr="00744749">
          <w:rPr>
            <w:rStyle w:val="Hyperlink"/>
          </w:rPr>
          <w:t>Verificatie</w:t>
        </w:r>
        <w:r>
          <w:rPr>
            <w:webHidden/>
          </w:rPr>
          <w:tab/>
        </w:r>
        <w:r>
          <w:rPr>
            <w:webHidden/>
          </w:rPr>
          <w:fldChar w:fldCharType="begin"/>
        </w:r>
        <w:r>
          <w:rPr>
            <w:webHidden/>
          </w:rPr>
          <w:instrText xml:space="preserve"> PAGEREF _Toc210654791 \h </w:instrText>
        </w:r>
        <w:r>
          <w:rPr>
            <w:webHidden/>
          </w:rPr>
        </w:r>
        <w:r>
          <w:rPr>
            <w:webHidden/>
          </w:rPr>
          <w:fldChar w:fldCharType="separate"/>
        </w:r>
        <w:r w:rsidR="00277ECF">
          <w:rPr>
            <w:webHidden/>
          </w:rPr>
          <w:t>46</w:t>
        </w:r>
        <w:r>
          <w:rPr>
            <w:webHidden/>
          </w:rPr>
          <w:fldChar w:fldCharType="end"/>
        </w:r>
      </w:hyperlink>
    </w:p>
    <w:p w14:paraId="5BAD7ACE" w14:textId="48C0A61B" w:rsidR="007A0D0C" w:rsidRDefault="007A0D0C">
      <w:pPr>
        <w:pStyle w:val="Inhopg1"/>
        <w:rPr>
          <w:rFonts w:asciiTheme="minorHAnsi" w:eastAsiaTheme="minorEastAsia" w:hAnsiTheme="minorHAnsi" w:cstheme="minorBidi"/>
          <w:kern w:val="2"/>
          <w:sz w:val="24"/>
          <w:szCs w:val="24"/>
          <w14:ligatures w14:val="standardContextual"/>
        </w:rPr>
      </w:pPr>
      <w:hyperlink w:anchor="_Toc210654792" w:history="1">
        <w:r w:rsidRPr="00744749">
          <w:rPr>
            <w:rStyle w:val="Hyperlink"/>
          </w:rPr>
          <w:t>10.</w:t>
        </w:r>
        <w:r>
          <w:rPr>
            <w:rFonts w:asciiTheme="minorHAnsi" w:eastAsiaTheme="minorEastAsia" w:hAnsiTheme="minorHAnsi" w:cstheme="minorBidi"/>
            <w:kern w:val="2"/>
            <w:sz w:val="24"/>
            <w:szCs w:val="24"/>
            <w14:ligatures w14:val="standardContextual"/>
          </w:rPr>
          <w:tab/>
        </w:r>
        <w:r w:rsidRPr="00744749">
          <w:rPr>
            <w:rStyle w:val="Hyperlink"/>
            <w:rFonts w:cs="Arial"/>
          </w:rPr>
          <w:t>Bijlagen</w:t>
        </w:r>
        <w:r>
          <w:rPr>
            <w:webHidden/>
          </w:rPr>
          <w:tab/>
        </w:r>
        <w:r>
          <w:rPr>
            <w:webHidden/>
          </w:rPr>
          <w:fldChar w:fldCharType="begin"/>
        </w:r>
        <w:r>
          <w:rPr>
            <w:webHidden/>
          </w:rPr>
          <w:instrText xml:space="preserve"> PAGEREF _Toc210654792 \h </w:instrText>
        </w:r>
        <w:r>
          <w:rPr>
            <w:webHidden/>
          </w:rPr>
        </w:r>
        <w:r>
          <w:rPr>
            <w:webHidden/>
          </w:rPr>
          <w:fldChar w:fldCharType="separate"/>
        </w:r>
        <w:r w:rsidR="00277ECF">
          <w:rPr>
            <w:webHidden/>
          </w:rPr>
          <w:t>47</w:t>
        </w:r>
        <w:r>
          <w:rPr>
            <w:webHidden/>
          </w:rPr>
          <w:fldChar w:fldCharType="end"/>
        </w:r>
      </w:hyperlink>
    </w:p>
    <w:p w14:paraId="346C8B0F" w14:textId="294D0E7F" w:rsidR="00E273E2" w:rsidRPr="00CC769E" w:rsidRDefault="00F70AE1" w:rsidP="00E5655F">
      <w:pPr>
        <w:spacing w:after="0"/>
        <w:rPr>
          <w:rFonts w:cs="Arial"/>
        </w:rPr>
      </w:pPr>
      <w:r w:rsidRPr="00CC769E">
        <w:rPr>
          <w:rFonts w:cs="Arial"/>
        </w:rPr>
        <w:fldChar w:fldCharType="end"/>
      </w:r>
      <w:r w:rsidR="00E273E2" w:rsidRPr="00CC769E">
        <w:rPr>
          <w:rFonts w:cs="Arial"/>
        </w:rPr>
        <w:br w:type="page"/>
      </w:r>
    </w:p>
    <w:p w14:paraId="496720EB" w14:textId="77777777" w:rsidR="00E273E2" w:rsidRPr="00CC769E" w:rsidRDefault="3239A90F" w:rsidP="00F3786F">
      <w:pPr>
        <w:pStyle w:val="Kop1"/>
        <w:numPr>
          <w:ilvl w:val="0"/>
          <w:numId w:val="0"/>
        </w:numPr>
        <w:ind w:left="360" w:hanging="360"/>
      </w:pPr>
      <w:bookmarkStart w:id="0" w:name="_Toc210654687"/>
      <w:r w:rsidRPr="00CC769E">
        <w:lastRenderedPageBreak/>
        <w:t>Begrippenlijst</w:t>
      </w:r>
      <w:bookmarkEnd w:id="0"/>
      <w:r w:rsidRPr="00CC769E">
        <w:t xml:space="preserve"> </w:t>
      </w:r>
    </w:p>
    <w:p w14:paraId="1466B3E9" w14:textId="77777777" w:rsidR="00E273E2" w:rsidRPr="00CC769E" w:rsidRDefault="00E273E2" w:rsidP="00E5655F">
      <w:pPr>
        <w:spacing w:after="0"/>
        <w:rPr>
          <w:rFonts w:cs="Arial"/>
        </w:rPr>
      </w:pPr>
    </w:p>
    <w:p w14:paraId="4310B1A2" w14:textId="76E14A15" w:rsidR="00E273E2" w:rsidRPr="00CC769E" w:rsidRDefault="3239A90F" w:rsidP="3239A90F">
      <w:pPr>
        <w:spacing w:after="0"/>
        <w:rPr>
          <w:rFonts w:cs="Arial"/>
        </w:rPr>
      </w:pPr>
      <w:r w:rsidRPr="00CC769E">
        <w:rPr>
          <w:rFonts w:cs="Arial"/>
        </w:rPr>
        <w:t>In het onderhavige Aanbestedingsdocument worden onderstaande begrippen gehanteerd, welke met een hoofdletter geschreven worden. Gedefinieerde begrippen kunnen zowel in enkelvoud als in meervoud worden gehanteerd.</w:t>
      </w:r>
    </w:p>
    <w:p w14:paraId="3BE40E0D" w14:textId="79719D11" w:rsidR="00BB5E4C" w:rsidRPr="00CC769E" w:rsidRDefault="00BB5E4C" w:rsidP="00E5655F">
      <w:pPr>
        <w:spacing w:after="0"/>
        <w:rPr>
          <w:rFonts w:cs="Aria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3"/>
      </w:tblGrid>
      <w:tr w:rsidR="00CC769E" w:rsidRPr="00CC769E" w14:paraId="281D9022" w14:textId="77777777" w:rsidTr="375AC654">
        <w:tc>
          <w:tcPr>
            <w:tcW w:w="2547" w:type="dxa"/>
          </w:tcPr>
          <w:p w14:paraId="5F41BABC" w14:textId="170DCBA9" w:rsidR="00BB5E4C" w:rsidRPr="00CC769E" w:rsidRDefault="3239A90F" w:rsidP="3239A90F">
            <w:pPr>
              <w:spacing w:after="0"/>
              <w:rPr>
                <w:rFonts w:cs="Arial"/>
                <w:sz w:val="20"/>
                <w:szCs w:val="20"/>
              </w:rPr>
            </w:pPr>
            <w:r w:rsidRPr="00CC769E">
              <w:rPr>
                <w:rFonts w:cs="Arial"/>
                <w:sz w:val="20"/>
                <w:szCs w:val="20"/>
              </w:rPr>
              <w:t>Aanbestedende Dienst:</w:t>
            </w:r>
          </w:p>
        </w:tc>
        <w:tc>
          <w:tcPr>
            <w:tcW w:w="6513" w:type="dxa"/>
          </w:tcPr>
          <w:p w14:paraId="77A5A0FA" w14:textId="6B4799A4" w:rsidR="00BB5E4C" w:rsidRPr="00CC769E" w:rsidRDefault="030956DC" w:rsidP="030956DC">
            <w:pPr>
              <w:spacing w:after="0"/>
              <w:rPr>
                <w:rFonts w:cs="Arial"/>
                <w:sz w:val="20"/>
                <w:szCs w:val="20"/>
              </w:rPr>
            </w:pPr>
            <w:r w:rsidRPr="00CC769E">
              <w:rPr>
                <w:rFonts w:cs="Arial"/>
                <w:sz w:val="20"/>
                <w:szCs w:val="20"/>
              </w:rPr>
              <w:t>Stichting Fontys, statutair gevestigd te Eindhoven, mede namens Stichting Juridische Hogeschool Avans-Fontys.</w:t>
            </w:r>
          </w:p>
        </w:tc>
      </w:tr>
      <w:tr w:rsidR="00CC769E" w:rsidRPr="00CC769E" w14:paraId="3D8975F4" w14:textId="77777777" w:rsidTr="375AC654">
        <w:tc>
          <w:tcPr>
            <w:tcW w:w="2547" w:type="dxa"/>
          </w:tcPr>
          <w:p w14:paraId="112F1ED4" w14:textId="670A2527" w:rsidR="00BB5E4C" w:rsidRPr="00CC769E" w:rsidRDefault="3239A90F" w:rsidP="3239A90F">
            <w:pPr>
              <w:spacing w:after="0"/>
              <w:rPr>
                <w:rFonts w:cs="Arial"/>
                <w:sz w:val="20"/>
                <w:szCs w:val="20"/>
              </w:rPr>
            </w:pPr>
            <w:r w:rsidRPr="00CC769E">
              <w:rPr>
                <w:rFonts w:cs="Arial"/>
                <w:sz w:val="20"/>
                <w:szCs w:val="20"/>
              </w:rPr>
              <w:t>Aanbestedingsdocument:</w:t>
            </w:r>
          </w:p>
        </w:tc>
        <w:tc>
          <w:tcPr>
            <w:tcW w:w="6513" w:type="dxa"/>
          </w:tcPr>
          <w:p w14:paraId="57BE6083" w14:textId="1DEED622" w:rsidR="00BB5E4C" w:rsidRPr="00CC769E" w:rsidRDefault="3239A90F" w:rsidP="3239A90F">
            <w:pPr>
              <w:spacing w:after="0"/>
              <w:rPr>
                <w:rFonts w:cs="Arial"/>
                <w:sz w:val="20"/>
                <w:szCs w:val="20"/>
              </w:rPr>
            </w:pPr>
            <w:r w:rsidRPr="00CC769E">
              <w:rPr>
                <w:rFonts w:cs="Arial"/>
                <w:sz w:val="20"/>
                <w:szCs w:val="20"/>
              </w:rPr>
              <w:t>De uitnodiging tot Inschrijving inclusief de bijlagen, die ten behoeve van de Aanbestedingsprocedure is opgesteld door de Aanbestedende Dienst, met daarin alle informatie en voorwaarden evenals eisen en Gunningcriteria voor de Inschrijving op – en eventuele uitvoering van - een overheidsopdracht.</w:t>
            </w:r>
          </w:p>
        </w:tc>
      </w:tr>
      <w:tr w:rsidR="00CC769E" w:rsidRPr="00CC769E" w14:paraId="6C7ADC87" w14:textId="77777777" w:rsidTr="375AC654">
        <w:tc>
          <w:tcPr>
            <w:tcW w:w="2547" w:type="dxa"/>
          </w:tcPr>
          <w:p w14:paraId="5D7EEEDA" w14:textId="709F80F2" w:rsidR="00BB5E4C" w:rsidRPr="00CC769E" w:rsidRDefault="3239A90F" w:rsidP="3239A90F">
            <w:pPr>
              <w:spacing w:after="0"/>
              <w:rPr>
                <w:rFonts w:cs="Arial"/>
                <w:sz w:val="20"/>
                <w:szCs w:val="20"/>
              </w:rPr>
            </w:pPr>
            <w:r w:rsidRPr="00CC769E">
              <w:rPr>
                <w:rFonts w:cs="Arial"/>
                <w:sz w:val="20"/>
                <w:szCs w:val="20"/>
              </w:rPr>
              <w:t>Aanbestedingsprocedure:</w:t>
            </w:r>
          </w:p>
        </w:tc>
        <w:tc>
          <w:tcPr>
            <w:tcW w:w="6513" w:type="dxa"/>
          </w:tcPr>
          <w:p w14:paraId="699DF989" w14:textId="391303DB" w:rsidR="00BB5E4C" w:rsidRPr="00CC769E" w:rsidRDefault="3239A90F" w:rsidP="3239A90F">
            <w:pPr>
              <w:spacing w:after="0"/>
              <w:rPr>
                <w:rFonts w:cs="Arial"/>
                <w:sz w:val="20"/>
                <w:szCs w:val="20"/>
              </w:rPr>
            </w:pPr>
            <w:r w:rsidRPr="00CC769E">
              <w:rPr>
                <w:rFonts w:cs="Arial"/>
                <w:sz w:val="20"/>
                <w:szCs w:val="20"/>
              </w:rPr>
              <w:t>Het proces bestaande uit een aantal formele stappen om te komen tot de gunning van de opdracht aan de Inschrijver met de beste prijs-kwaliteit verhouding (Beste PKV), laagste kosten op basis van kosteneffectiviteit (Laagste KBK) dan wel de laagste prijs (LP).</w:t>
            </w:r>
          </w:p>
        </w:tc>
      </w:tr>
      <w:tr w:rsidR="00CC769E" w:rsidRPr="00CC769E" w14:paraId="2360EC8A" w14:textId="77777777" w:rsidTr="375AC654">
        <w:tc>
          <w:tcPr>
            <w:tcW w:w="2547" w:type="dxa"/>
          </w:tcPr>
          <w:p w14:paraId="406B0621" w14:textId="0383FDA7" w:rsidR="00BB5E4C" w:rsidRPr="00CC769E" w:rsidRDefault="3239A90F" w:rsidP="3239A90F">
            <w:pPr>
              <w:spacing w:after="0"/>
              <w:rPr>
                <w:rFonts w:cs="Arial"/>
                <w:sz w:val="20"/>
                <w:szCs w:val="20"/>
              </w:rPr>
            </w:pPr>
            <w:r w:rsidRPr="00CC769E">
              <w:rPr>
                <w:rFonts w:cs="Arial"/>
                <w:sz w:val="20"/>
                <w:szCs w:val="20"/>
              </w:rPr>
              <w:t>Aanbestedingswet 2012:</w:t>
            </w:r>
          </w:p>
        </w:tc>
        <w:tc>
          <w:tcPr>
            <w:tcW w:w="6513" w:type="dxa"/>
          </w:tcPr>
          <w:p w14:paraId="64D6E6CB" w14:textId="1BEE82E7" w:rsidR="00BB5E4C" w:rsidRPr="00CC769E" w:rsidRDefault="3239A90F" w:rsidP="005B2128">
            <w:pPr>
              <w:spacing w:after="0"/>
              <w:rPr>
                <w:rFonts w:cs="Arial"/>
                <w:sz w:val="20"/>
                <w:szCs w:val="20"/>
              </w:rPr>
            </w:pPr>
            <w:r w:rsidRPr="00CC769E">
              <w:rPr>
                <w:rFonts w:cs="Arial"/>
                <w:sz w:val="20"/>
                <w:szCs w:val="20"/>
              </w:rPr>
              <w:t xml:space="preserve">Wet van 1 november 2012, houdende nieuwe regels omtrent aanbestedingen, tekst geldend vanaf </w:t>
            </w:r>
            <w:r w:rsidR="005B2128" w:rsidRPr="00CC769E">
              <w:rPr>
                <w:rFonts w:cs="Arial"/>
                <w:sz w:val="20"/>
                <w:szCs w:val="20"/>
              </w:rPr>
              <w:t xml:space="preserve">2 maart </w:t>
            </w:r>
            <w:r w:rsidR="005B2128" w:rsidRPr="00CC769E">
              <w:rPr>
                <w:sz w:val="20"/>
                <w:szCs w:val="20"/>
              </w:rPr>
              <w:t>2022</w:t>
            </w:r>
            <w:r w:rsidRPr="00CC769E">
              <w:rPr>
                <w:rFonts w:cs="Arial"/>
                <w:sz w:val="20"/>
                <w:szCs w:val="20"/>
              </w:rPr>
              <w:t xml:space="preserve">, aangehaald als de Aanbestedingswet 2012. </w:t>
            </w:r>
          </w:p>
        </w:tc>
      </w:tr>
      <w:tr w:rsidR="00CC769E" w:rsidRPr="00CC769E" w14:paraId="6344E10D" w14:textId="77777777" w:rsidTr="375AC654">
        <w:tc>
          <w:tcPr>
            <w:tcW w:w="2547" w:type="dxa"/>
          </w:tcPr>
          <w:p w14:paraId="585F2819" w14:textId="138BAE88" w:rsidR="00BB5E4C" w:rsidRPr="00CC769E" w:rsidRDefault="3239A90F" w:rsidP="3239A90F">
            <w:pPr>
              <w:spacing w:after="0"/>
              <w:rPr>
                <w:rFonts w:cs="Arial"/>
                <w:sz w:val="20"/>
                <w:szCs w:val="20"/>
              </w:rPr>
            </w:pPr>
            <w:r w:rsidRPr="00CC769E">
              <w:rPr>
                <w:rFonts w:cs="Arial"/>
                <w:sz w:val="20"/>
                <w:szCs w:val="20"/>
              </w:rPr>
              <w:t>Combinatie:</w:t>
            </w:r>
          </w:p>
        </w:tc>
        <w:tc>
          <w:tcPr>
            <w:tcW w:w="6513" w:type="dxa"/>
          </w:tcPr>
          <w:p w14:paraId="5592293D" w14:textId="03EDB5BA" w:rsidR="00BB5E4C" w:rsidRPr="00CC769E" w:rsidRDefault="3239A90F" w:rsidP="3239A90F">
            <w:pPr>
              <w:spacing w:after="0"/>
              <w:rPr>
                <w:rFonts w:cs="Arial"/>
                <w:sz w:val="20"/>
                <w:szCs w:val="20"/>
              </w:rPr>
            </w:pPr>
            <w:r w:rsidRPr="00CC769E">
              <w:rPr>
                <w:rFonts w:cs="Arial"/>
                <w:sz w:val="20"/>
                <w:szCs w:val="20"/>
              </w:rPr>
              <w:t xml:space="preserve">Twee of meer ondernemingen die gezamenlijk een Inschrijving doen. </w:t>
            </w:r>
          </w:p>
        </w:tc>
      </w:tr>
      <w:tr w:rsidR="00CC769E" w:rsidRPr="00CC769E" w14:paraId="5B1D8554" w14:textId="77777777" w:rsidTr="375AC654">
        <w:tc>
          <w:tcPr>
            <w:tcW w:w="2547" w:type="dxa"/>
          </w:tcPr>
          <w:p w14:paraId="647A8C08" w14:textId="44759CA9" w:rsidR="00BB5E4C" w:rsidRPr="00CC769E" w:rsidRDefault="3239A90F" w:rsidP="3239A90F">
            <w:pPr>
              <w:spacing w:after="0"/>
              <w:rPr>
                <w:rFonts w:cs="Arial"/>
                <w:sz w:val="20"/>
                <w:szCs w:val="20"/>
              </w:rPr>
            </w:pPr>
            <w:r w:rsidRPr="00CC769E">
              <w:rPr>
                <w:rFonts w:cs="Arial"/>
                <w:sz w:val="20"/>
                <w:szCs w:val="20"/>
              </w:rPr>
              <w:t>Concern:</w:t>
            </w:r>
          </w:p>
        </w:tc>
        <w:tc>
          <w:tcPr>
            <w:tcW w:w="6513" w:type="dxa"/>
          </w:tcPr>
          <w:p w14:paraId="4C5B06B7" w14:textId="15DB9B83" w:rsidR="00BB5E4C" w:rsidRPr="00CC769E" w:rsidRDefault="3239A90F" w:rsidP="3239A90F">
            <w:pPr>
              <w:spacing w:after="0"/>
              <w:rPr>
                <w:rFonts w:cs="Arial"/>
                <w:sz w:val="20"/>
                <w:szCs w:val="20"/>
              </w:rPr>
            </w:pPr>
            <w:r w:rsidRPr="00CC769E">
              <w:rPr>
                <w:rFonts w:cs="Arial"/>
                <w:sz w:val="20"/>
                <w:szCs w:val="20"/>
              </w:rPr>
              <w:t>Economische vereniging van juridisch zelfstandige ondernemingen onder gemeenschappelijke centrale leiding, waarbij de gezamenlijke resultaten in de concernbalans tot uiting komen.</w:t>
            </w:r>
          </w:p>
        </w:tc>
      </w:tr>
      <w:tr w:rsidR="00CC769E" w:rsidRPr="00CC769E" w14:paraId="44E1AF3B" w14:textId="77777777" w:rsidTr="375AC654">
        <w:tc>
          <w:tcPr>
            <w:tcW w:w="2547" w:type="dxa"/>
          </w:tcPr>
          <w:p w14:paraId="1690C21B" w14:textId="04AE7A75" w:rsidR="00BB5E4C" w:rsidRPr="00CC769E" w:rsidRDefault="3239A90F" w:rsidP="3239A90F">
            <w:pPr>
              <w:spacing w:after="0"/>
              <w:rPr>
                <w:rFonts w:cs="Arial"/>
                <w:sz w:val="20"/>
                <w:szCs w:val="20"/>
              </w:rPr>
            </w:pPr>
            <w:r w:rsidRPr="00CC769E">
              <w:rPr>
                <w:rFonts w:cs="Arial"/>
                <w:sz w:val="20"/>
                <w:szCs w:val="20"/>
              </w:rPr>
              <w:t>Derde:</w:t>
            </w:r>
          </w:p>
        </w:tc>
        <w:tc>
          <w:tcPr>
            <w:tcW w:w="6513" w:type="dxa"/>
          </w:tcPr>
          <w:p w14:paraId="4A735070" w14:textId="7FDDEBEB" w:rsidR="00BB5E4C" w:rsidRPr="00CC769E" w:rsidRDefault="3239A90F" w:rsidP="3239A90F">
            <w:pPr>
              <w:spacing w:after="0"/>
              <w:rPr>
                <w:rFonts w:cs="Arial"/>
                <w:sz w:val="20"/>
                <w:szCs w:val="20"/>
              </w:rPr>
            </w:pPr>
            <w:r w:rsidRPr="00CC769E">
              <w:rPr>
                <w:rFonts w:cs="Arial"/>
                <w:sz w:val="20"/>
                <w:szCs w:val="20"/>
              </w:rPr>
              <w:t>De rechtspersoon waar Inschrijver een beroep op doet ten behoeve van de Inschrijving (op het gebied van de financiële en economische draagkracht, beroepsbekwaamheid en/of technische bekwaamheid) dan wel wenst in te zetten bij de uitvoering van de Overeenkomst.</w:t>
            </w:r>
          </w:p>
        </w:tc>
      </w:tr>
      <w:tr w:rsidR="00CC769E" w:rsidRPr="00CC769E" w14:paraId="6A366750" w14:textId="77777777" w:rsidTr="375AC654">
        <w:tc>
          <w:tcPr>
            <w:tcW w:w="2547" w:type="dxa"/>
          </w:tcPr>
          <w:p w14:paraId="210C3C68" w14:textId="017DFD97" w:rsidR="00BB5E4C" w:rsidRPr="00CC769E" w:rsidRDefault="3239A90F" w:rsidP="3239A90F">
            <w:pPr>
              <w:spacing w:after="0"/>
              <w:rPr>
                <w:rFonts w:cs="Arial"/>
                <w:sz w:val="20"/>
                <w:szCs w:val="20"/>
              </w:rPr>
            </w:pPr>
            <w:r w:rsidRPr="00CC769E">
              <w:rPr>
                <w:rFonts w:cs="Arial"/>
                <w:sz w:val="20"/>
                <w:szCs w:val="20"/>
              </w:rPr>
              <w:t>Geschiktheidseis:</w:t>
            </w:r>
          </w:p>
        </w:tc>
        <w:tc>
          <w:tcPr>
            <w:tcW w:w="6513" w:type="dxa"/>
          </w:tcPr>
          <w:p w14:paraId="6D7630AE" w14:textId="7C11B13C" w:rsidR="00BB5E4C" w:rsidRPr="00CC769E" w:rsidRDefault="3239A90F" w:rsidP="3239A90F">
            <w:pPr>
              <w:spacing w:after="0"/>
              <w:rPr>
                <w:rFonts w:cs="Arial"/>
                <w:sz w:val="20"/>
                <w:szCs w:val="20"/>
              </w:rPr>
            </w:pPr>
            <w:r w:rsidRPr="00CC769E">
              <w:rPr>
                <w:rFonts w:cs="Arial"/>
                <w:sz w:val="20"/>
                <w:szCs w:val="20"/>
              </w:rPr>
              <w:t>De eis die de geschiktheid van de Inschrijver betreft zijnde een eis op het gebied van de financiële en economische draagkracht, beroepsbekwaamheid en/of technische bekwaamheid.</w:t>
            </w:r>
          </w:p>
        </w:tc>
      </w:tr>
      <w:tr w:rsidR="00CC769E" w:rsidRPr="00CC769E" w14:paraId="5BE2CF85" w14:textId="77777777" w:rsidTr="375AC654">
        <w:tc>
          <w:tcPr>
            <w:tcW w:w="2547" w:type="dxa"/>
          </w:tcPr>
          <w:p w14:paraId="2C8A819E" w14:textId="3316E6D3" w:rsidR="00BB5E4C" w:rsidRPr="00CC769E" w:rsidRDefault="3239A90F" w:rsidP="3239A90F">
            <w:pPr>
              <w:spacing w:after="0"/>
              <w:rPr>
                <w:rFonts w:cs="Arial"/>
                <w:sz w:val="20"/>
                <w:szCs w:val="20"/>
              </w:rPr>
            </w:pPr>
            <w:r w:rsidRPr="00CC769E">
              <w:rPr>
                <w:rFonts w:cs="Arial"/>
                <w:sz w:val="20"/>
                <w:szCs w:val="20"/>
              </w:rPr>
              <w:t>Gunningcriterium:</w:t>
            </w:r>
          </w:p>
        </w:tc>
        <w:tc>
          <w:tcPr>
            <w:tcW w:w="6513" w:type="dxa"/>
          </w:tcPr>
          <w:p w14:paraId="589B60F0" w14:textId="28E3E213" w:rsidR="00BB5E4C" w:rsidRPr="00CC769E" w:rsidRDefault="3239A90F" w:rsidP="3239A90F">
            <w:pPr>
              <w:spacing w:after="0"/>
              <w:rPr>
                <w:rFonts w:cs="Arial"/>
                <w:sz w:val="20"/>
                <w:szCs w:val="20"/>
              </w:rPr>
            </w:pPr>
            <w:r w:rsidRPr="00CC769E">
              <w:rPr>
                <w:rFonts w:cs="Arial"/>
                <w:sz w:val="20"/>
                <w:szCs w:val="20"/>
              </w:rPr>
              <w:t>Het criterium dat van toepassing is bij het vaststellen van de beste prijs-kwaliteit verhouding (Beste PKV), laagste kosten op basis van kosteneffectiviteit (Laagste KBK) dan wel de laagste prijs (LP).</w:t>
            </w:r>
          </w:p>
        </w:tc>
      </w:tr>
      <w:tr w:rsidR="00CC769E" w:rsidRPr="00CC769E" w14:paraId="6FDCCD37" w14:textId="77777777" w:rsidTr="375AC654">
        <w:tc>
          <w:tcPr>
            <w:tcW w:w="2547" w:type="dxa"/>
          </w:tcPr>
          <w:p w14:paraId="48A73E51" w14:textId="4ED82D51" w:rsidR="00BB5E4C" w:rsidRPr="00CC769E" w:rsidRDefault="3239A90F" w:rsidP="3239A90F">
            <w:pPr>
              <w:spacing w:after="0"/>
              <w:rPr>
                <w:rFonts w:cs="Arial"/>
                <w:sz w:val="20"/>
                <w:szCs w:val="20"/>
              </w:rPr>
            </w:pPr>
            <w:r w:rsidRPr="00CC769E">
              <w:rPr>
                <w:rFonts w:cs="Arial"/>
                <w:sz w:val="20"/>
                <w:szCs w:val="20"/>
              </w:rPr>
              <w:t>Inschrijver:</w:t>
            </w:r>
          </w:p>
        </w:tc>
        <w:tc>
          <w:tcPr>
            <w:tcW w:w="6513" w:type="dxa"/>
          </w:tcPr>
          <w:p w14:paraId="530E8A4F" w14:textId="3565B867" w:rsidR="00BB5E4C" w:rsidRPr="00CC769E" w:rsidRDefault="3239A90F" w:rsidP="3239A90F">
            <w:pPr>
              <w:spacing w:after="0"/>
              <w:rPr>
                <w:rFonts w:cs="Arial"/>
                <w:sz w:val="20"/>
                <w:szCs w:val="20"/>
              </w:rPr>
            </w:pPr>
            <w:r w:rsidRPr="00CC769E">
              <w:rPr>
                <w:rFonts w:cs="Arial"/>
                <w:sz w:val="20"/>
                <w:szCs w:val="20"/>
              </w:rPr>
              <w:t>De rechtspersoon die zelfstandig dan wel in Combinatie op de aanbesteding inschrijft.</w:t>
            </w:r>
          </w:p>
        </w:tc>
      </w:tr>
      <w:tr w:rsidR="00CC769E" w:rsidRPr="00CC769E" w14:paraId="38EF55F0" w14:textId="77777777" w:rsidTr="375AC654">
        <w:tc>
          <w:tcPr>
            <w:tcW w:w="2547" w:type="dxa"/>
          </w:tcPr>
          <w:p w14:paraId="3E79B6BA" w14:textId="7455E05B" w:rsidR="00BB5E4C" w:rsidRPr="00CC769E" w:rsidRDefault="3239A90F" w:rsidP="3239A90F">
            <w:pPr>
              <w:spacing w:after="0"/>
              <w:rPr>
                <w:rFonts w:cs="Arial"/>
                <w:sz w:val="20"/>
                <w:szCs w:val="20"/>
              </w:rPr>
            </w:pPr>
            <w:r w:rsidRPr="00CC769E">
              <w:rPr>
                <w:rFonts w:cs="Arial"/>
                <w:sz w:val="20"/>
                <w:szCs w:val="20"/>
              </w:rPr>
              <w:t>Inschrijving:</w:t>
            </w:r>
          </w:p>
        </w:tc>
        <w:tc>
          <w:tcPr>
            <w:tcW w:w="6513" w:type="dxa"/>
          </w:tcPr>
          <w:p w14:paraId="5E63E259" w14:textId="635EBE36" w:rsidR="00BB5E4C" w:rsidRPr="00CC769E" w:rsidRDefault="3239A90F" w:rsidP="3239A90F">
            <w:pPr>
              <w:spacing w:after="0"/>
              <w:rPr>
                <w:rFonts w:cs="Arial"/>
                <w:sz w:val="20"/>
                <w:szCs w:val="20"/>
              </w:rPr>
            </w:pPr>
            <w:r w:rsidRPr="00CC769E">
              <w:rPr>
                <w:rFonts w:cs="Arial"/>
                <w:sz w:val="20"/>
                <w:szCs w:val="20"/>
              </w:rPr>
              <w:t>Een door Inschrijver rechtsgeldig ingediende offerte op het door de Aanbestedende Dienst verstrekte Aanbestedingsdocument.</w:t>
            </w:r>
          </w:p>
        </w:tc>
      </w:tr>
      <w:tr w:rsidR="00CC769E" w:rsidRPr="00CC769E" w14:paraId="28CAA2B1" w14:textId="77777777" w:rsidTr="375AC654">
        <w:tc>
          <w:tcPr>
            <w:tcW w:w="2547" w:type="dxa"/>
          </w:tcPr>
          <w:p w14:paraId="63D22D08" w14:textId="24BEC402" w:rsidR="00BB5E4C" w:rsidRPr="00CC769E" w:rsidRDefault="3239A90F" w:rsidP="3239A90F">
            <w:pPr>
              <w:spacing w:after="0"/>
              <w:rPr>
                <w:rFonts w:cs="Arial"/>
                <w:sz w:val="20"/>
                <w:szCs w:val="20"/>
              </w:rPr>
            </w:pPr>
            <w:r w:rsidRPr="00CC769E">
              <w:rPr>
                <w:rFonts w:cs="Arial"/>
                <w:sz w:val="20"/>
                <w:szCs w:val="20"/>
              </w:rPr>
              <w:t>KPI:</w:t>
            </w:r>
          </w:p>
        </w:tc>
        <w:tc>
          <w:tcPr>
            <w:tcW w:w="6513" w:type="dxa"/>
          </w:tcPr>
          <w:p w14:paraId="11168A77" w14:textId="2C2DD9AE" w:rsidR="00BB5E4C" w:rsidRPr="00CC769E" w:rsidRDefault="030956DC" w:rsidP="030956DC">
            <w:pPr>
              <w:spacing w:after="0"/>
              <w:rPr>
                <w:rFonts w:cs="Arial"/>
                <w:sz w:val="20"/>
                <w:szCs w:val="20"/>
              </w:rPr>
            </w:pPr>
            <w:r w:rsidRPr="00CC769E">
              <w:rPr>
                <w:rFonts w:cs="Arial"/>
                <w:sz w:val="20"/>
                <w:szCs w:val="20"/>
              </w:rPr>
              <w:t>Afkorting: Kritieke Prestatie Indicatoren. Goede KPI’s voldoen in principe aan het SMART-principe.</w:t>
            </w:r>
          </w:p>
        </w:tc>
      </w:tr>
      <w:tr w:rsidR="00CC769E" w:rsidRPr="00CC769E" w14:paraId="1805028D" w14:textId="77777777" w:rsidTr="375AC654">
        <w:tc>
          <w:tcPr>
            <w:tcW w:w="2547" w:type="dxa"/>
          </w:tcPr>
          <w:p w14:paraId="4A67526A" w14:textId="156F13AC" w:rsidR="00EA7247" w:rsidRPr="00CC769E" w:rsidRDefault="00EA7247" w:rsidP="00EA7247">
            <w:pPr>
              <w:spacing w:after="0"/>
              <w:rPr>
                <w:rFonts w:cs="Arial"/>
                <w:szCs w:val="20"/>
              </w:rPr>
            </w:pPr>
            <w:r w:rsidRPr="00CC769E">
              <w:rPr>
                <w:rFonts w:cs="Arial"/>
                <w:sz w:val="20"/>
                <w:szCs w:val="20"/>
              </w:rPr>
              <w:t xml:space="preserve">Nadere Offerte: </w:t>
            </w:r>
          </w:p>
        </w:tc>
        <w:tc>
          <w:tcPr>
            <w:tcW w:w="6513" w:type="dxa"/>
          </w:tcPr>
          <w:p w14:paraId="78D17F13" w14:textId="3F40DCF5" w:rsidR="00EA7247" w:rsidRPr="00CC769E" w:rsidRDefault="00EA7247" w:rsidP="00EA7247">
            <w:pPr>
              <w:spacing w:after="0"/>
              <w:rPr>
                <w:rFonts w:cs="Arial"/>
                <w:szCs w:val="20"/>
              </w:rPr>
            </w:pPr>
            <w:r w:rsidRPr="00CC769E">
              <w:rPr>
                <w:rFonts w:cs="Arial"/>
                <w:sz w:val="20"/>
                <w:szCs w:val="20"/>
              </w:rPr>
              <w:t xml:space="preserve">Offerte die Opdrachtnemer op verzoek van Opdrachtgever uitbrengt voor werkzaamheden binnen de </w:t>
            </w:r>
            <w:r w:rsidR="00A31350" w:rsidRPr="00CC769E">
              <w:rPr>
                <w:rFonts w:cs="Arial"/>
                <w:sz w:val="20"/>
                <w:szCs w:val="20"/>
              </w:rPr>
              <w:t>Raamo</w:t>
            </w:r>
            <w:r w:rsidRPr="00CC769E">
              <w:rPr>
                <w:rFonts w:cs="Arial"/>
                <w:sz w:val="20"/>
                <w:szCs w:val="20"/>
              </w:rPr>
              <w:t>vereenkomst.</w:t>
            </w:r>
          </w:p>
        </w:tc>
      </w:tr>
      <w:tr w:rsidR="00CC769E" w:rsidRPr="00CC769E" w14:paraId="43E8375A" w14:textId="77777777" w:rsidTr="375AC654">
        <w:tc>
          <w:tcPr>
            <w:tcW w:w="2547" w:type="dxa"/>
          </w:tcPr>
          <w:p w14:paraId="433B6261" w14:textId="7527A5B0" w:rsidR="00EA7247" w:rsidRPr="00CC769E" w:rsidRDefault="00EA7247" w:rsidP="00EA7247">
            <w:pPr>
              <w:spacing w:after="0"/>
              <w:rPr>
                <w:rFonts w:cs="Arial"/>
                <w:sz w:val="20"/>
                <w:szCs w:val="20"/>
              </w:rPr>
            </w:pPr>
            <w:r w:rsidRPr="00CC769E">
              <w:rPr>
                <w:rFonts w:cs="Arial"/>
                <w:sz w:val="20"/>
                <w:szCs w:val="20"/>
              </w:rPr>
              <w:t>Nadere Overeenkomst:</w:t>
            </w:r>
          </w:p>
        </w:tc>
        <w:tc>
          <w:tcPr>
            <w:tcW w:w="6513" w:type="dxa"/>
          </w:tcPr>
          <w:p w14:paraId="5839FE93" w14:textId="35EAECC9" w:rsidR="00EA7247" w:rsidRPr="00CC769E" w:rsidRDefault="00EA7247" w:rsidP="00EA7247">
            <w:pPr>
              <w:spacing w:after="0"/>
              <w:rPr>
                <w:rFonts w:cs="Arial"/>
                <w:sz w:val="20"/>
                <w:szCs w:val="20"/>
              </w:rPr>
            </w:pPr>
            <w:r w:rsidRPr="00CC769E">
              <w:rPr>
                <w:rFonts w:cs="Arial"/>
                <w:sz w:val="20"/>
                <w:szCs w:val="20"/>
              </w:rPr>
              <w:t>Overeenkomst voortvloeiend uit een offerte-aanvraag binnen een gegunde opdracht.</w:t>
            </w:r>
          </w:p>
        </w:tc>
      </w:tr>
      <w:tr w:rsidR="00CC769E" w:rsidRPr="00CC769E" w14:paraId="65CA37BA" w14:textId="77777777" w:rsidTr="375AC654">
        <w:tc>
          <w:tcPr>
            <w:tcW w:w="2547" w:type="dxa"/>
          </w:tcPr>
          <w:p w14:paraId="51B35CEE" w14:textId="4F4A49AD" w:rsidR="00EA7247" w:rsidRPr="00CC769E" w:rsidRDefault="00EA7247" w:rsidP="00EA7247">
            <w:pPr>
              <w:spacing w:after="0"/>
              <w:rPr>
                <w:rFonts w:cs="Arial"/>
                <w:sz w:val="20"/>
                <w:szCs w:val="20"/>
              </w:rPr>
            </w:pPr>
            <w:r w:rsidRPr="00CC769E">
              <w:rPr>
                <w:rFonts w:cs="Arial"/>
                <w:sz w:val="20"/>
                <w:szCs w:val="20"/>
              </w:rPr>
              <w:t>Nota van Inlichtingen:</w:t>
            </w:r>
          </w:p>
        </w:tc>
        <w:tc>
          <w:tcPr>
            <w:tcW w:w="6513" w:type="dxa"/>
          </w:tcPr>
          <w:p w14:paraId="6900FBD6" w14:textId="5FD65480" w:rsidR="00EA7247" w:rsidRPr="00CC769E" w:rsidRDefault="00EA7247" w:rsidP="00EA7247">
            <w:pPr>
              <w:spacing w:after="0"/>
              <w:rPr>
                <w:rFonts w:cs="Arial"/>
                <w:sz w:val="20"/>
                <w:szCs w:val="20"/>
              </w:rPr>
            </w:pPr>
            <w:r w:rsidRPr="00CC769E">
              <w:rPr>
                <w:rFonts w:cs="Arial"/>
                <w:sz w:val="20"/>
                <w:szCs w:val="20"/>
              </w:rPr>
              <w:t>Nota met de antwoorden op door (potentiële) Inschrijvers gestelde vragen, gedurende de inschrijfperiode, alsmede verduidelijkingen van de Aanbestedende Dienst uit eigen beweging.</w:t>
            </w:r>
          </w:p>
        </w:tc>
      </w:tr>
      <w:tr w:rsidR="00CC769E" w:rsidRPr="00CC769E" w14:paraId="34207A03" w14:textId="77777777" w:rsidTr="375AC654">
        <w:tc>
          <w:tcPr>
            <w:tcW w:w="2547" w:type="dxa"/>
          </w:tcPr>
          <w:p w14:paraId="06F072AC" w14:textId="40351126" w:rsidR="00EA7247" w:rsidRPr="00CC769E" w:rsidRDefault="00EA7247" w:rsidP="00EA7247">
            <w:pPr>
              <w:spacing w:after="0"/>
              <w:rPr>
                <w:rFonts w:cs="Arial"/>
                <w:sz w:val="20"/>
                <w:szCs w:val="20"/>
              </w:rPr>
            </w:pPr>
            <w:r w:rsidRPr="00CC769E">
              <w:rPr>
                <w:rFonts w:cs="Arial"/>
                <w:sz w:val="20"/>
                <w:szCs w:val="20"/>
              </w:rPr>
              <w:t>Onderaannemer:</w:t>
            </w:r>
          </w:p>
        </w:tc>
        <w:tc>
          <w:tcPr>
            <w:tcW w:w="6513" w:type="dxa"/>
          </w:tcPr>
          <w:p w14:paraId="516BEAED" w14:textId="29AD3A59" w:rsidR="00EA7247" w:rsidRPr="00CC769E" w:rsidRDefault="00EA7247" w:rsidP="00EA7247">
            <w:pPr>
              <w:spacing w:after="0"/>
              <w:rPr>
                <w:rFonts w:cs="Arial"/>
                <w:sz w:val="20"/>
                <w:szCs w:val="20"/>
              </w:rPr>
            </w:pPr>
            <w:r w:rsidRPr="00CC769E">
              <w:rPr>
                <w:rFonts w:cs="Arial"/>
                <w:sz w:val="20"/>
                <w:szCs w:val="20"/>
              </w:rPr>
              <w:t>Een ondernemer aan wie een deel van de uitvoering van opdracht is of zal worden gegeven door Opdrachtnemer.</w:t>
            </w:r>
          </w:p>
        </w:tc>
      </w:tr>
      <w:tr w:rsidR="00CC769E" w:rsidRPr="00CC769E" w14:paraId="6851C525" w14:textId="77777777" w:rsidTr="375AC654">
        <w:tc>
          <w:tcPr>
            <w:tcW w:w="2547" w:type="dxa"/>
          </w:tcPr>
          <w:p w14:paraId="2A811FBD" w14:textId="457F58FD" w:rsidR="00EA7247" w:rsidRPr="00CC769E" w:rsidRDefault="00EA7247" w:rsidP="00EA7247">
            <w:pPr>
              <w:spacing w:after="0"/>
              <w:rPr>
                <w:rFonts w:cs="Arial"/>
                <w:sz w:val="20"/>
                <w:szCs w:val="20"/>
              </w:rPr>
            </w:pPr>
            <w:r w:rsidRPr="00CC769E">
              <w:rPr>
                <w:rFonts w:cs="Arial"/>
                <w:sz w:val="20"/>
                <w:szCs w:val="20"/>
              </w:rPr>
              <w:t>Opdrachtgever:</w:t>
            </w:r>
          </w:p>
        </w:tc>
        <w:tc>
          <w:tcPr>
            <w:tcW w:w="6513" w:type="dxa"/>
          </w:tcPr>
          <w:p w14:paraId="36AB6516" w14:textId="1BB3E7EC" w:rsidR="00EA7247" w:rsidRPr="00CC769E" w:rsidRDefault="00EA7247" w:rsidP="00EA7247">
            <w:pPr>
              <w:spacing w:after="0"/>
              <w:rPr>
                <w:rFonts w:cs="Arial"/>
                <w:sz w:val="20"/>
                <w:szCs w:val="20"/>
              </w:rPr>
            </w:pPr>
            <w:r w:rsidRPr="00CC769E">
              <w:rPr>
                <w:rFonts w:cs="Arial"/>
                <w:sz w:val="20"/>
                <w:szCs w:val="20"/>
              </w:rPr>
              <w:t xml:space="preserve">De Aanbestedende Dienst die de opdracht heeft gegund. </w:t>
            </w:r>
          </w:p>
        </w:tc>
      </w:tr>
      <w:tr w:rsidR="00CC769E" w:rsidRPr="00CC769E" w14:paraId="53B8FAB8" w14:textId="77777777" w:rsidTr="375AC654">
        <w:tc>
          <w:tcPr>
            <w:tcW w:w="2547" w:type="dxa"/>
          </w:tcPr>
          <w:p w14:paraId="29548661" w14:textId="472A3BFE" w:rsidR="00EA7247" w:rsidRPr="00CC769E" w:rsidRDefault="00EA7247" w:rsidP="00EA7247">
            <w:pPr>
              <w:spacing w:after="0"/>
              <w:rPr>
                <w:rFonts w:cs="Arial"/>
                <w:sz w:val="20"/>
                <w:szCs w:val="20"/>
              </w:rPr>
            </w:pPr>
            <w:r w:rsidRPr="00CC769E">
              <w:rPr>
                <w:rFonts w:cs="Arial"/>
                <w:sz w:val="20"/>
                <w:szCs w:val="20"/>
              </w:rPr>
              <w:t>Opdrachtnemer:</w:t>
            </w:r>
          </w:p>
        </w:tc>
        <w:tc>
          <w:tcPr>
            <w:tcW w:w="6513" w:type="dxa"/>
          </w:tcPr>
          <w:p w14:paraId="2AB3EDDD" w14:textId="44E1C115" w:rsidR="00EA7247" w:rsidRPr="00CC769E" w:rsidRDefault="00EA7247" w:rsidP="00EA7247">
            <w:pPr>
              <w:spacing w:after="0"/>
              <w:rPr>
                <w:rFonts w:cs="Arial"/>
                <w:sz w:val="20"/>
                <w:szCs w:val="20"/>
              </w:rPr>
            </w:pPr>
            <w:r w:rsidRPr="00CC769E">
              <w:rPr>
                <w:rFonts w:cs="Arial"/>
                <w:sz w:val="20"/>
                <w:szCs w:val="20"/>
              </w:rPr>
              <w:t>De Inschrijver aan wie de opdracht is gegund.</w:t>
            </w:r>
          </w:p>
        </w:tc>
      </w:tr>
      <w:tr w:rsidR="00CC769E" w:rsidRPr="00CC769E" w14:paraId="374E84F8" w14:textId="77777777" w:rsidTr="375AC654">
        <w:tc>
          <w:tcPr>
            <w:tcW w:w="2547" w:type="dxa"/>
          </w:tcPr>
          <w:p w14:paraId="284BE153" w14:textId="2BB53E59" w:rsidR="00EA7247" w:rsidRPr="00CC769E" w:rsidRDefault="000B4B92" w:rsidP="00EA7247">
            <w:pPr>
              <w:spacing w:after="0"/>
              <w:rPr>
                <w:rFonts w:cs="Arial"/>
                <w:sz w:val="20"/>
                <w:szCs w:val="20"/>
              </w:rPr>
            </w:pPr>
            <w:r w:rsidRPr="00CC769E">
              <w:rPr>
                <w:rFonts w:cs="Arial"/>
                <w:sz w:val="20"/>
                <w:szCs w:val="20"/>
              </w:rPr>
              <w:t>Raamo</w:t>
            </w:r>
            <w:r w:rsidR="00EA7247" w:rsidRPr="00CC769E">
              <w:rPr>
                <w:rFonts w:cs="Arial"/>
                <w:sz w:val="20"/>
                <w:szCs w:val="20"/>
              </w:rPr>
              <w:t>vereenkomst:</w:t>
            </w:r>
          </w:p>
        </w:tc>
        <w:tc>
          <w:tcPr>
            <w:tcW w:w="6513" w:type="dxa"/>
          </w:tcPr>
          <w:p w14:paraId="020FE846" w14:textId="2B5EF1D3" w:rsidR="00EA7247" w:rsidRPr="00CC769E" w:rsidRDefault="00EA7247" w:rsidP="00EA7247">
            <w:pPr>
              <w:spacing w:after="0"/>
              <w:rPr>
                <w:rFonts w:cs="Arial"/>
                <w:sz w:val="20"/>
                <w:szCs w:val="20"/>
              </w:rPr>
            </w:pPr>
            <w:r w:rsidRPr="00CC769E">
              <w:rPr>
                <w:rFonts w:cs="Arial"/>
                <w:sz w:val="20"/>
                <w:szCs w:val="20"/>
              </w:rPr>
              <w:t>De schriftelijke verbintenis onder bezwarende titel tussen Opdrachtgever en Opdrachtnemer</w:t>
            </w:r>
            <w:r w:rsidR="000B4B92" w:rsidRPr="00CC769E">
              <w:rPr>
                <w:rFonts w:cs="Arial"/>
                <w:sz w:val="20"/>
                <w:szCs w:val="20"/>
              </w:rPr>
              <w:t xml:space="preserve"> waarin een opdrachtgever en één geselecteerde </w:t>
            </w:r>
            <w:r w:rsidR="44F25283" w:rsidRPr="00CC769E">
              <w:rPr>
                <w:rFonts w:cs="Arial"/>
                <w:sz w:val="20"/>
                <w:szCs w:val="20"/>
              </w:rPr>
              <w:t>O</w:t>
            </w:r>
            <w:r w:rsidR="000B4B92" w:rsidRPr="00CC769E">
              <w:rPr>
                <w:rFonts w:cs="Arial"/>
                <w:sz w:val="20"/>
                <w:szCs w:val="20"/>
              </w:rPr>
              <w:t>pdrachtnemer vooraf algemene voorwaarden, prijzen en condities afspreken voor toekomstige leveringen of diensten, zonder dat de hoeveelheden of afroepmomenten vaststaan</w:t>
            </w:r>
            <w:r w:rsidRPr="00CC769E">
              <w:rPr>
                <w:rFonts w:cs="Arial"/>
                <w:sz w:val="20"/>
                <w:szCs w:val="20"/>
              </w:rPr>
              <w:t>.</w:t>
            </w:r>
          </w:p>
        </w:tc>
      </w:tr>
      <w:tr w:rsidR="00CC769E" w:rsidRPr="00CC769E" w14:paraId="2CC43162" w14:textId="77777777" w:rsidTr="375AC654">
        <w:tc>
          <w:tcPr>
            <w:tcW w:w="2547" w:type="dxa"/>
          </w:tcPr>
          <w:p w14:paraId="09126A72" w14:textId="25FFC536" w:rsidR="00EA7247" w:rsidRPr="00CC769E" w:rsidRDefault="00EA7247" w:rsidP="00EA7247">
            <w:pPr>
              <w:spacing w:after="0"/>
              <w:rPr>
                <w:rFonts w:cs="Arial"/>
                <w:sz w:val="20"/>
                <w:szCs w:val="20"/>
              </w:rPr>
            </w:pPr>
            <w:r w:rsidRPr="00CC769E">
              <w:rPr>
                <w:rFonts w:cs="Arial"/>
                <w:sz w:val="20"/>
                <w:szCs w:val="20"/>
              </w:rPr>
              <w:t>Penvoerder:</w:t>
            </w:r>
          </w:p>
        </w:tc>
        <w:tc>
          <w:tcPr>
            <w:tcW w:w="6513" w:type="dxa"/>
          </w:tcPr>
          <w:p w14:paraId="228A3FF4" w14:textId="053214AF" w:rsidR="00EA7247" w:rsidRPr="00CC769E" w:rsidRDefault="00EA7247" w:rsidP="00EA7247">
            <w:pPr>
              <w:spacing w:after="0"/>
              <w:rPr>
                <w:rFonts w:cs="Arial"/>
                <w:sz w:val="20"/>
                <w:szCs w:val="20"/>
              </w:rPr>
            </w:pPr>
            <w:r w:rsidRPr="00CC769E">
              <w:rPr>
                <w:rFonts w:cs="Arial"/>
                <w:sz w:val="20"/>
                <w:szCs w:val="20"/>
              </w:rPr>
              <w:t>De rechtspersoon die de leiding van een Combinatie heeft en als verantwoordelijk gemachtigde jegens de Aanbestedende Dienst mag optreden.</w:t>
            </w:r>
          </w:p>
        </w:tc>
      </w:tr>
      <w:tr w:rsidR="00CC769E" w:rsidRPr="00CC769E" w14:paraId="42243FD8" w14:textId="77777777" w:rsidTr="375AC654">
        <w:tc>
          <w:tcPr>
            <w:tcW w:w="2547" w:type="dxa"/>
          </w:tcPr>
          <w:p w14:paraId="26BB7968" w14:textId="6583CE6F" w:rsidR="00EA7247" w:rsidRPr="00CC769E" w:rsidRDefault="00EA7247" w:rsidP="00EA7247">
            <w:pPr>
              <w:spacing w:after="0"/>
              <w:rPr>
                <w:rFonts w:cs="Arial"/>
                <w:sz w:val="20"/>
                <w:szCs w:val="20"/>
              </w:rPr>
            </w:pPr>
            <w:r w:rsidRPr="00CC769E">
              <w:rPr>
                <w:rFonts w:cs="Arial"/>
                <w:sz w:val="20"/>
                <w:szCs w:val="20"/>
              </w:rPr>
              <w:lastRenderedPageBreak/>
              <w:t xml:space="preserve">Programma van Eisen: </w:t>
            </w:r>
            <w:r w:rsidRPr="00CC769E">
              <w:rPr>
                <w:rFonts w:cs="Arial"/>
                <w:sz w:val="20"/>
                <w:szCs w:val="20"/>
              </w:rPr>
              <w:tab/>
            </w:r>
          </w:p>
        </w:tc>
        <w:tc>
          <w:tcPr>
            <w:tcW w:w="6513" w:type="dxa"/>
          </w:tcPr>
          <w:p w14:paraId="012D4E5F" w14:textId="1EA04888" w:rsidR="00EA7247" w:rsidRPr="00CC769E" w:rsidRDefault="00EA7247" w:rsidP="00EA7247">
            <w:pPr>
              <w:spacing w:after="0"/>
              <w:rPr>
                <w:rFonts w:cs="Arial"/>
                <w:sz w:val="20"/>
                <w:szCs w:val="20"/>
              </w:rPr>
            </w:pPr>
            <w:r w:rsidRPr="00CC769E">
              <w:rPr>
                <w:rFonts w:cs="Arial"/>
                <w:sz w:val="20"/>
                <w:szCs w:val="20"/>
              </w:rPr>
              <w:t>De specificaties waaraan de te leveren prestatie (dienst en/of levering en/of werk) op het moment van levering dan wel acceptatie ervan moet voldoen.</w:t>
            </w:r>
          </w:p>
        </w:tc>
      </w:tr>
      <w:tr w:rsidR="00CC769E" w:rsidRPr="00CC769E" w14:paraId="0089B811" w14:textId="77777777" w:rsidTr="375AC654">
        <w:tc>
          <w:tcPr>
            <w:tcW w:w="2547" w:type="dxa"/>
          </w:tcPr>
          <w:p w14:paraId="74440912" w14:textId="097C82BF" w:rsidR="00EA7247" w:rsidRPr="00CC769E" w:rsidRDefault="00EA7247" w:rsidP="00EA7247">
            <w:pPr>
              <w:spacing w:after="0"/>
              <w:rPr>
                <w:rFonts w:cs="Arial"/>
                <w:sz w:val="20"/>
                <w:szCs w:val="20"/>
              </w:rPr>
            </w:pPr>
            <w:r w:rsidRPr="00CC769E">
              <w:rPr>
                <w:rFonts w:cs="Arial"/>
                <w:sz w:val="20"/>
                <w:szCs w:val="20"/>
              </w:rPr>
              <w:t>SMART:</w:t>
            </w:r>
          </w:p>
        </w:tc>
        <w:tc>
          <w:tcPr>
            <w:tcW w:w="6513" w:type="dxa"/>
          </w:tcPr>
          <w:p w14:paraId="711CFFAE" w14:textId="77B1DE9A" w:rsidR="00EA7247" w:rsidRPr="00CC769E" w:rsidRDefault="00EA7247" w:rsidP="00EA7247">
            <w:pPr>
              <w:spacing w:after="0"/>
              <w:rPr>
                <w:rFonts w:cs="Arial"/>
                <w:sz w:val="20"/>
                <w:szCs w:val="20"/>
              </w:rPr>
            </w:pPr>
            <w:r w:rsidRPr="00CC769E">
              <w:rPr>
                <w:rFonts w:cs="Arial"/>
                <w:sz w:val="20"/>
                <w:szCs w:val="20"/>
              </w:rPr>
              <w:t>Afkorting: Specifiek - Meetbaar - Acceptabel - Realistisch – Tijdgebonden.</w:t>
            </w:r>
          </w:p>
        </w:tc>
      </w:tr>
      <w:tr w:rsidR="00CC769E" w:rsidRPr="00CC769E" w14:paraId="21825F7E" w14:textId="77777777" w:rsidTr="375AC654">
        <w:tc>
          <w:tcPr>
            <w:tcW w:w="2547" w:type="dxa"/>
          </w:tcPr>
          <w:p w14:paraId="754228C9" w14:textId="318DBAA2" w:rsidR="00EA7247" w:rsidRPr="00CC769E" w:rsidRDefault="00EA7247" w:rsidP="00EA7247">
            <w:pPr>
              <w:spacing w:after="0"/>
              <w:rPr>
                <w:rFonts w:cs="Arial"/>
              </w:rPr>
            </w:pPr>
            <w:r w:rsidRPr="00CC769E">
              <w:rPr>
                <w:rFonts w:cs="Arial"/>
                <w:sz w:val="20"/>
                <w:szCs w:val="20"/>
              </w:rPr>
              <w:t>UEA:</w:t>
            </w:r>
          </w:p>
        </w:tc>
        <w:tc>
          <w:tcPr>
            <w:tcW w:w="6513" w:type="dxa"/>
          </w:tcPr>
          <w:p w14:paraId="0623ABCC" w14:textId="1CBD9F1C" w:rsidR="00EA7247" w:rsidRPr="00CC769E" w:rsidRDefault="00EA7247" w:rsidP="00EA7247">
            <w:pPr>
              <w:spacing w:after="0"/>
              <w:rPr>
                <w:rFonts w:cs="Arial"/>
              </w:rPr>
            </w:pPr>
            <w:r w:rsidRPr="00CC769E">
              <w:rPr>
                <w:rFonts w:cs="Arial"/>
                <w:sz w:val="20"/>
                <w:szCs w:val="20"/>
              </w:rPr>
              <w:t xml:space="preserve">Afkorting: Uniform Europees Aanbestedingsdocument. Een verklaring als bedoeld in artikel 2.84 van de Aanbestedingswet 2012. </w:t>
            </w:r>
          </w:p>
        </w:tc>
      </w:tr>
      <w:tr w:rsidR="00CC769E" w:rsidRPr="00CC769E" w14:paraId="41ABC6D3" w14:textId="77777777" w:rsidTr="375AC654">
        <w:tc>
          <w:tcPr>
            <w:tcW w:w="2547" w:type="dxa"/>
          </w:tcPr>
          <w:p w14:paraId="5FAA1F46" w14:textId="11B215F8" w:rsidR="00EA7247" w:rsidRPr="00CC769E" w:rsidRDefault="00EA7247" w:rsidP="00EA7247">
            <w:pPr>
              <w:spacing w:after="0"/>
              <w:rPr>
                <w:rFonts w:cs="Arial"/>
                <w:sz w:val="20"/>
                <w:szCs w:val="20"/>
                <w:highlight w:val="yellow"/>
              </w:rPr>
            </w:pPr>
            <w:r w:rsidRPr="00CC769E">
              <w:rPr>
                <w:rFonts w:cs="Arial"/>
                <w:sz w:val="20"/>
                <w:szCs w:val="20"/>
              </w:rPr>
              <w:t>Uitsluiting:</w:t>
            </w:r>
          </w:p>
        </w:tc>
        <w:tc>
          <w:tcPr>
            <w:tcW w:w="6513" w:type="dxa"/>
          </w:tcPr>
          <w:p w14:paraId="1C7EA5CF" w14:textId="7EEBC8C4" w:rsidR="00EA7247" w:rsidRPr="00CC769E" w:rsidRDefault="00EA7247" w:rsidP="00EA7247">
            <w:pPr>
              <w:spacing w:after="0"/>
              <w:rPr>
                <w:rFonts w:cs="Arial"/>
                <w:sz w:val="20"/>
                <w:szCs w:val="20"/>
              </w:rPr>
            </w:pPr>
            <w:r w:rsidRPr="00CC769E">
              <w:rPr>
                <w:rFonts w:cs="Arial"/>
                <w:sz w:val="20"/>
                <w:szCs w:val="20"/>
              </w:rPr>
              <w:t>Afwijzen van een Inschrijving op de grond van een knock-out criterium of het niet voldoen aan een andere eis waarop deze sanctie van toepassing is.</w:t>
            </w:r>
          </w:p>
        </w:tc>
      </w:tr>
      <w:tr w:rsidR="00CC769E" w:rsidRPr="00CC769E" w14:paraId="636436BE" w14:textId="77777777" w:rsidTr="375AC654">
        <w:tc>
          <w:tcPr>
            <w:tcW w:w="2547" w:type="dxa"/>
          </w:tcPr>
          <w:p w14:paraId="61CF2B4C" w14:textId="7767EB01" w:rsidR="00EA7247" w:rsidRPr="00CC769E" w:rsidRDefault="00EA7247" w:rsidP="00EA7247">
            <w:pPr>
              <w:spacing w:after="0"/>
              <w:rPr>
                <w:rFonts w:cs="Arial"/>
                <w:sz w:val="20"/>
                <w:szCs w:val="20"/>
                <w:highlight w:val="yellow"/>
              </w:rPr>
            </w:pPr>
            <w:r w:rsidRPr="00CC769E">
              <w:rPr>
                <w:rFonts w:cs="Arial"/>
                <w:sz w:val="20"/>
                <w:szCs w:val="20"/>
              </w:rPr>
              <w:t>Uitsluitingsgronden:</w:t>
            </w:r>
          </w:p>
        </w:tc>
        <w:tc>
          <w:tcPr>
            <w:tcW w:w="6513" w:type="dxa"/>
          </w:tcPr>
          <w:p w14:paraId="63BCF732" w14:textId="1CED691D" w:rsidR="00EA7247" w:rsidRPr="00CC769E" w:rsidRDefault="00EA7247" w:rsidP="00EA7247">
            <w:pPr>
              <w:spacing w:after="0"/>
              <w:rPr>
                <w:rFonts w:cs="Arial"/>
                <w:sz w:val="20"/>
                <w:szCs w:val="20"/>
              </w:rPr>
            </w:pPr>
            <w:r w:rsidRPr="00CC769E">
              <w:rPr>
                <w:rFonts w:cs="Arial"/>
                <w:sz w:val="20"/>
                <w:szCs w:val="20"/>
              </w:rPr>
              <w:t>De gronden m.b.t. de persoonlijke situatie van de Inschrijver als vermeld in de Aanbestedingswet 2012, bedoeld voor Uitsluiting van de Inschrijving.</w:t>
            </w:r>
          </w:p>
        </w:tc>
      </w:tr>
      <w:tr w:rsidR="00EA7247" w:rsidRPr="00CC769E" w14:paraId="1FFD85CF" w14:textId="77777777" w:rsidTr="375AC654">
        <w:tc>
          <w:tcPr>
            <w:tcW w:w="2547" w:type="dxa"/>
          </w:tcPr>
          <w:p w14:paraId="1AA01F2F" w14:textId="6FA88FDA" w:rsidR="00EA7247" w:rsidRPr="00CC769E" w:rsidRDefault="00EA7247" w:rsidP="00EA7247">
            <w:pPr>
              <w:spacing w:after="0"/>
              <w:rPr>
                <w:rFonts w:cs="Arial"/>
                <w:sz w:val="20"/>
                <w:szCs w:val="20"/>
              </w:rPr>
            </w:pPr>
            <w:r w:rsidRPr="00CC769E">
              <w:rPr>
                <w:rFonts w:cs="Arial"/>
                <w:sz w:val="20"/>
                <w:szCs w:val="20"/>
              </w:rPr>
              <w:t>Werkdagen:</w:t>
            </w:r>
          </w:p>
        </w:tc>
        <w:tc>
          <w:tcPr>
            <w:tcW w:w="6513" w:type="dxa"/>
          </w:tcPr>
          <w:p w14:paraId="0BD90766" w14:textId="36D337B7" w:rsidR="00EA7247" w:rsidRPr="00CC769E" w:rsidRDefault="00EA7247" w:rsidP="00EA7247">
            <w:pPr>
              <w:spacing w:after="0"/>
              <w:rPr>
                <w:rFonts w:cs="Arial"/>
                <w:sz w:val="20"/>
                <w:szCs w:val="20"/>
              </w:rPr>
            </w:pPr>
            <w:r w:rsidRPr="00CC769E">
              <w:rPr>
                <w:rFonts w:cs="Arial"/>
                <w:sz w:val="20"/>
                <w:szCs w:val="20"/>
              </w:rPr>
              <w:t>Kalenderdagen behoudens weekenden en algemeen erkende feestdagen in de zin van Algemene Termijnenwet.</w:t>
            </w:r>
          </w:p>
        </w:tc>
      </w:tr>
    </w:tbl>
    <w:p w14:paraId="16A39229" w14:textId="4D1EE3BB" w:rsidR="00BB5E4C" w:rsidRPr="00CC769E" w:rsidRDefault="00BB5E4C" w:rsidP="00E5655F">
      <w:pPr>
        <w:spacing w:after="0"/>
        <w:rPr>
          <w:rFonts w:cs="Arial"/>
        </w:rPr>
      </w:pPr>
    </w:p>
    <w:p w14:paraId="7205CBEB" w14:textId="77777777" w:rsidR="006A5D11" w:rsidRPr="00CC769E" w:rsidRDefault="3239A90F" w:rsidP="00F3786F">
      <w:pPr>
        <w:pStyle w:val="Kop1"/>
      </w:pPr>
      <w:bookmarkStart w:id="1" w:name="_Ref361389500"/>
      <w:bookmarkStart w:id="2" w:name="_Toc210654688"/>
      <w:r w:rsidRPr="00CC769E">
        <w:lastRenderedPageBreak/>
        <w:t>Inleiding</w:t>
      </w:r>
      <w:bookmarkEnd w:id="1"/>
      <w:bookmarkEnd w:id="2"/>
    </w:p>
    <w:p w14:paraId="636CDA8C" w14:textId="77777777" w:rsidR="006A5D11" w:rsidRPr="00CC769E" w:rsidRDefault="006A5D11" w:rsidP="00E5655F">
      <w:pPr>
        <w:spacing w:after="0"/>
        <w:rPr>
          <w:rFonts w:cs="Arial"/>
        </w:rPr>
      </w:pPr>
    </w:p>
    <w:p w14:paraId="62092784" w14:textId="75C710C6" w:rsidR="006A5D11" w:rsidRPr="00CC769E" w:rsidRDefault="3239A90F" w:rsidP="3239A90F">
      <w:pPr>
        <w:spacing w:after="0"/>
        <w:rPr>
          <w:rFonts w:cs="Arial"/>
        </w:rPr>
      </w:pPr>
      <w:r w:rsidRPr="00CC769E">
        <w:rPr>
          <w:rFonts w:cs="Arial"/>
        </w:rPr>
        <w:t xml:space="preserve">Het voorliggende Aanbestedingsdocument bevat alle informatie over de Openbare </w:t>
      </w:r>
      <w:r w:rsidR="00D63E79" w:rsidRPr="00CC769E">
        <w:rPr>
          <w:rFonts w:cs="Arial"/>
        </w:rPr>
        <w:t xml:space="preserve">Europese </w:t>
      </w:r>
      <w:r w:rsidRPr="00CC769E">
        <w:rPr>
          <w:rFonts w:cs="Arial"/>
        </w:rPr>
        <w:t xml:space="preserve"> aanbesteding </w:t>
      </w:r>
      <w:r w:rsidR="00D63E79" w:rsidRPr="00CC769E">
        <w:rPr>
          <w:rFonts w:cs="Arial"/>
          <w:i/>
          <w:iCs/>
        </w:rPr>
        <w:t>loopbaan- &amp; outplacement</w:t>
      </w:r>
      <w:r w:rsidR="005A6600" w:rsidRPr="00CC769E">
        <w:rPr>
          <w:rFonts w:cs="Arial"/>
          <w:i/>
          <w:iCs/>
        </w:rPr>
        <w:t>trajecten</w:t>
      </w:r>
      <w:r w:rsidR="005A6600" w:rsidRPr="00CC769E">
        <w:rPr>
          <w:rFonts w:cs="Arial"/>
        </w:rPr>
        <w:t>.</w:t>
      </w:r>
    </w:p>
    <w:p w14:paraId="143DDA0F" w14:textId="77777777" w:rsidR="006A5D11" w:rsidRPr="00CC769E" w:rsidRDefault="006A5D11" w:rsidP="00E5655F">
      <w:pPr>
        <w:spacing w:after="0"/>
        <w:rPr>
          <w:rFonts w:cs="Arial"/>
        </w:rPr>
      </w:pPr>
    </w:p>
    <w:p w14:paraId="23E32287" w14:textId="12DD8CE5" w:rsidR="00A77B7D" w:rsidRPr="00CC769E" w:rsidRDefault="3239A90F" w:rsidP="3239A90F">
      <w:pPr>
        <w:spacing w:after="0"/>
        <w:rPr>
          <w:rFonts w:cs="Arial"/>
        </w:rPr>
      </w:pPr>
      <w:r w:rsidRPr="00CC769E">
        <w:rPr>
          <w:rFonts w:cs="Arial"/>
        </w:rPr>
        <w:t xml:space="preserve">Alle ondernemers die aan de minimumeisen voldoen worden uitgenodigd een Inschrijving te doen. Dit kan zelfstandig of in Combinatie en eventueel door een beroep te doen op Derden. </w:t>
      </w:r>
    </w:p>
    <w:p w14:paraId="5BB06DE8" w14:textId="7F8B7794" w:rsidR="00A77B7D" w:rsidRPr="00CC769E" w:rsidRDefault="00A77B7D" w:rsidP="00E5655F">
      <w:pPr>
        <w:spacing w:after="0"/>
        <w:rPr>
          <w:rFonts w:cs="Arial"/>
        </w:rPr>
      </w:pPr>
    </w:p>
    <w:p w14:paraId="2B3FB426" w14:textId="04274099" w:rsidR="008311CB" w:rsidRPr="00CC769E" w:rsidRDefault="3239A90F" w:rsidP="3239A90F">
      <w:pPr>
        <w:rPr>
          <w:rFonts w:cs="Arial"/>
        </w:rPr>
      </w:pPr>
      <w:r w:rsidRPr="00CC769E">
        <w:rPr>
          <w:rFonts w:cs="Arial"/>
        </w:rPr>
        <w:t>De Aanbestedingsprocedure moet leiden tot gunning van de opdracht aan de Inschrijver die de Inschrijving met de beste prijs-kwaliteit verhouding (Beste PKV</w:t>
      </w:r>
      <w:r w:rsidR="004C4AA3" w:rsidRPr="00CC769E">
        <w:rPr>
          <w:rFonts w:cs="Arial"/>
        </w:rPr>
        <w:t>).</w:t>
      </w:r>
    </w:p>
    <w:p w14:paraId="24776A52" w14:textId="0464B814" w:rsidR="008311CB" w:rsidRPr="00CC769E" w:rsidRDefault="008311CB" w:rsidP="00E5655F">
      <w:pPr>
        <w:spacing w:after="0"/>
        <w:rPr>
          <w:rFonts w:cs="Arial"/>
        </w:rPr>
      </w:pPr>
    </w:p>
    <w:p w14:paraId="1A754775" w14:textId="306CBBDC" w:rsidR="00A77B7D" w:rsidRPr="00CC769E" w:rsidRDefault="3239A90F" w:rsidP="3239A90F">
      <w:pPr>
        <w:pStyle w:val="Kop2"/>
        <w:spacing w:before="120" w:after="120" w:line="240" w:lineRule="auto"/>
        <w:ind w:left="431" w:hanging="431"/>
        <w:rPr>
          <w:rFonts w:cs="Arial"/>
        </w:rPr>
      </w:pPr>
      <w:bookmarkStart w:id="3" w:name="_Toc210654689"/>
      <w:r w:rsidRPr="00CC769E">
        <w:rPr>
          <w:rFonts w:cs="Arial"/>
        </w:rPr>
        <w:t>Keuze Aanbestedingsprocedure</w:t>
      </w:r>
      <w:bookmarkEnd w:id="3"/>
      <w:r w:rsidRPr="00CC769E">
        <w:rPr>
          <w:rFonts w:cs="Arial"/>
        </w:rPr>
        <w:t xml:space="preserve"> </w:t>
      </w:r>
    </w:p>
    <w:p w14:paraId="52D32646" w14:textId="7126F3C6" w:rsidR="007347E2" w:rsidRPr="00CC769E" w:rsidRDefault="3239A90F" w:rsidP="3239A90F">
      <w:pPr>
        <w:autoSpaceDE w:val="0"/>
        <w:autoSpaceDN w:val="0"/>
        <w:adjustRightInd w:val="0"/>
        <w:spacing w:after="0"/>
        <w:contextualSpacing w:val="0"/>
        <w:rPr>
          <w:rFonts w:cs="Arial"/>
        </w:rPr>
      </w:pPr>
      <w:r w:rsidRPr="00CC769E">
        <w:rPr>
          <w:rFonts w:cs="Arial"/>
        </w:rPr>
        <w:t>Op deze aanbesteding is de Aanbestedingswet 2012 van toepa</w:t>
      </w:r>
      <w:r w:rsidR="00B9521D" w:rsidRPr="00CC769E">
        <w:rPr>
          <w:rFonts w:cs="Arial"/>
        </w:rPr>
        <w:t>s</w:t>
      </w:r>
      <w:r w:rsidRPr="00CC769E">
        <w:rPr>
          <w:rFonts w:cs="Arial"/>
        </w:rPr>
        <w:t xml:space="preserve">sing. </w:t>
      </w:r>
      <w:r w:rsidR="007347E2" w:rsidRPr="00CC769E">
        <w:rPr>
          <w:rFonts w:cs="Arial"/>
        </w:rPr>
        <w:t>Voor deze opdracht is gekozen voor de procedure van een openbare Europese aanbesteding. De geraamde waarde van de opdracht overschrijdt de Europese drempelbedragen, waardoor toepassing van de Aanbestedingswet verplicht is. Een openbare procedure sluit bovendien goed aan bij het karakter van de opdracht: deze is transparant, voor iedere geïnteresseerde marktpartij toegankelijk en waarborgt gelijke kansen voor alle inschrijvers. Hiermee wordt een brede marktbenadering gerealiseerd, waardoor Fontys kan rekenen op voldoende concurrentie, marktconforme tarieven en een hoge mate van kwalitei</w:t>
      </w:r>
      <w:r w:rsidR="00CC290C" w:rsidRPr="00CC769E">
        <w:rPr>
          <w:rFonts w:cs="Arial"/>
        </w:rPr>
        <w:t>t.</w:t>
      </w:r>
    </w:p>
    <w:p w14:paraId="4E319C8C" w14:textId="77777777" w:rsidR="00A13D3C" w:rsidRPr="00CC769E" w:rsidRDefault="00A13D3C" w:rsidP="00E5655F">
      <w:pPr>
        <w:autoSpaceDE w:val="0"/>
        <w:autoSpaceDN w:val="0"/>
        <w:adjustRightInd w:val="0"/>
        <w:spacing w:after="0"/>
        <w:contextualSpacing w:val="0"/>
        <w:rPr>
          <w:rFonts w:cs="Arial"/>
        </w:rPr>
      </w:pPr>
    </w:p>
    <w:p w14:paraId="2F4EFF14" w14:textId="7C2AFF24" w:rsidR="00A77B7D" w:rsidRPr="00CC769E" w:rsidRDefault="030956DC" w:rsidP="030956DC">
      <w:pPr>
        <w:pStyle w:val="Kop2"/>
        <w:spacing w:before="120" w:after="120" w:line="240" w:lineRule="auto"/>
        <w:ind w:left="431" w:hanging="431"/>
        <w:rPr>
          <w:rFonts w:cs="Arial"/>
        </w:rPr>
      </w:pPr>
      <w:bookmarkStart w:id="4" w:name="_Toc210654690"/>
      <w:r w:rsidRPr="00CC769E">
        <w:rPr>
          <w:rFonts w:cs="Arial"/>
        </w:rPr>
        <w:t>Digitaal aanbesteden via TenderNed</w:t>
      </w:r>
      <w:bookmarkEnd w:id="4"/>
      <w:r w:rsidRPr="00CC769E">
        <w:rPr>
          <w:rFonts w:cs="Arial"/>
        </w:rPr>
        <w:t xml:space="preserve"> </w:t>
      </w:r>
    </w:p>
    <w:p w14:paraId="2467A14E" w14:textId="7681817F" w:rsidR="00BF7613" w:rsidRPr="00CC769E" w:rsidRDefault="3239A90F" w:rsidP="3239A90F">
      <w:pPr>
        <w:spacing w:after="0"/>
        <w:rPr>
          <w:rFonts w:cs="Arial"/>
        </w:rPr>
      </w:pPr>
      <w:r w:rsidRPr="00CC769E">
        <w:rPr>
          <w:rFonts w:cs="Arial"/>
        </w:rPr>
        <w:t xml:space="preserve">De aankondiging van deze opdracht is gepubliceerd op </w:t>
      </w:r>
      <w:hyperlink r:id="rId12">
        <w:r w:rsidRPr="00CC769E">
          <w:rPr>
            <w:rStyle w:val="Hyperlink"/>
            <w:rFonts w:cs="Arial"/>
            <w:color w:val="auto"/>
          </w:rPr>
          <w:t>www.tenderned.nl</w:t>
        </w:r>
      </w:hyperlink>
      <w:r w:rsidRPr="00CC769E">
        <w:rPr>
          <w:rFonts w:cs="Arial"/>
        </w:rPr>
        <w:t xml:space="preserve"> en in het Supplement op het publicatieblad van de Europese Unie (T.E.D.). </w:t>
      </w:r>
    </w:p>
    <w:p w14:paraId="2E7D7451" w14:textId="77777777" w:rsidR="00BF7613" w:rsidRPr="00CC769E" w:rsidRDefault="00BF7613" w:rsidP="00E5655F">
      <w:pPr>
        <w:spacing w:after="0"/>
        <w:rPr>
          <w:rFonts w:cs="Arial"/>
        </w:rPr>
      </w:pPr>
    </w:p>
    <w:p w14:paraId="600BB7A0" w14:textId="415D96DE" w:rsidR="00FD42E1" w:rsidRPr="00CC769E" w:rsidDel="00B032A0" w:rsidRDefault="030956DC" w:rsidP="030956DC">
      <w:pPr>
        <w:spacing w:after="0"/>
        <w:rPr>
          <w:rFonts w:cs="Arial"/>
        </w:rPr>
      </w:pPr>
      <w:r w:rsidRPr="00CC769E">
        <w:rPr>
          <w:rFonts w:cs="Arial"/>
        </w:rPr>
        <w:t xml:space="preserve">De gehele aanbesteding verloopt digitaal via TenderNed. Dit betekent dat (potentiële) Inschrijvers via de website de benodigde documenten (waaronder het Aanbestedingsdocument) kunnen downloaden. De publicatie van de Nota(‘s) van Inlichtingen en de aankondiging van de gegunde opdracht vindt eveneens plaats op TenderNed. Wij willen u erop wijzen dat het raadzaam is om de attendering op TenderNed (groene knop) in te stellen, zodat u automatisch een bericht ontvangt wanneer er nieuwe documenten zijn gepubliceerd. Voor het stellen van vragen en het indienen van een Inschrijving moet u een account hebben op TenderNed en moet u de beschikking te hebben over E-herkenning. Voor meer informatie over de werking van TenderNed zie: </w:t>
      </w:r>
      <w:hyperlink r:id="rId13">
        <w:r w:rsidR="00633D00" w:rsidRPr="00CC769E">
          <w:rPr>
            <w:rStyle w:val="Hyperlink"/>
            <w:rFonts w:cs="Arial"/>
            <w:color w:val="auto"/>
          </w:rPr>
          <w:t>www.tenderned.nl</w:t>
        </w:r>
      </w:hyperlink>
      <w:r w:rsidRPr="00CC769E">
        <w:rPr>
          <w:rFonts w:cs="Arial"/>
        </w:rPr>
        <w:t xml:space="preserve"> </w:t>
      </w:r>
    </w:p>
    <w:p w14:paraId="7E107A7E" w14:textId="77777777" w:rsidR="00A77B7D" w:rsidRPr="00CC769E" w:rsidRDefault="00A77B7D" w:rsidP="00E5655F">
      <w:pPr>
        <w:spacing w:after="0"/>
        <w:rPr>
          <w:rFonts w:cs="Arial"/>
        </w:rPr>
      </w:pPr>
    </w:p>
    <w:p w14:paraId="59382883" w14:textId="65582217" w:rsidR="00A77B7D" w:rsidRPr="00CC769E" w:rsidRDefault="3239A90F" w:rsidP="3239A90F">
      <w:pPr>
        <w:pStyle w:val="Kop2"/>
        <w:spacing w:before="120" w:after="120" w:line="240" w:lineRule="auto"/>
        <w:ind w:left="431" w:hanging="431"/>
        <w:rPr>
          <w:rFonts w:cs="Arial"/>
        </w:rPr>
      </w:pPr>
      <w:bookmarkStart w:id="5" w:name="_Toc210654691"/>
      <w:r w:rsidRPr="00CC769E">
        <w:rPr>
          <w:rFonts w:cs="Arial"/>
        </w:rPr>
        <w:t>Contact tijdens Aanbestedingsprocedure</w:t>
      </w:r>
      <w:bookmarkEnd w:id="5"/>
    </w:p>
    <w:p w14:paraId="5A77036D" w14:textId="1B87E6FF" w:rsidR="00A77B7D" w:rsidRPr="00CC769E" w:rsidRDefault="030956DC" w:rsidP="030956DC">
      <w:pPr>
        <w:spacing w:after="0"/>
        <w:rPr>
          <w:rFonts w:cs="Arial"/>
        </w:rPr>
      </w:pPr>
      <w:r w:rsidRPr="00CC769E">
        <w:rPr>
          <w:rFonts w:cs="Arial"/>
        </w:rPr>
        <w:t xml:space="preserve">Alle correspondentie in het kader van deze aanbesteding vindt plaats via TenderNed. Mocht dit om technische redenen niet mogelijk zijn, dan kan contact worden opgenomen via </w:t>
      </w:r>
      <w:hyperlink r:id="rId14">
        <w:r w:rsidRPr="00CC769E">
          <w:rPr>
            <w:rStyle w:val="Hyperlink"/>
            <w:rFonts w:cs="Arial"/>
          </w:rPr>
          <w:t>inkoop@fontys.nl</w:t>
        </w:r>
      </w:hyperlink>
      <w:r w:rsidRPr="00CC769E">
        <w:rPr>
          <w:rFonts w:cs="Arial"/>
          <w:color w:val="0000FF"/>
        </w:rPr>
        <w:t>.</w:t>
      </w:r>
      <w:r w:rsidRPr="00CC769E">
        <w:rPr>
          <w:rFonts w:cs="Arial"/>
        </w:rPr>
        <w:t xml:space="preserve"> Inschrijver draagt zelf de verantwoordelijkheid om te verifiëren of zijn e-mailberichten (tijdig) zijn ontvangen door de Aanbestedende Dienst.</w:t>
      </w:r>
    </w:p>
    <w:p w14:paraId="22CB64A3" w14:textId="77777777" w:rsidR="00A77B7D" w:rsidRPr="00CC769E" w:rsidRDefault="00A77B7D" w:rsidP="00E5655F">
      <w:pPr>
        <w:autoSpaceDE w:val="0"/>
        <w:autoSpaceDN w:val="0"/>
        <w:adjustRightInd w:val="0"/>
        <w:spacing w:after="0"/>
        <w:contextualSpacing w:val="0"/>
        <w:rPr>
          <w:rFonts w:cs="Arial"/>
        </w:rPr>
      </w:pPr>
    </w:p>
    <w:p w14:paraId="6FE0743D" w14:textId="192343B9" w:rsidR="00A77B7D" w:rsidRPr="00CC769E" w:rsidRDefault="3239A90F" w:rsidP="3239A90F">
      <w:pPr>
        <w:autoSpaceDE w:val="0"/>
        <w:autoSpaceDN w:val="0"/>
        <w:adjustRightInd w:val="0"/>
        <w:spacing w:after="0"/>
        <w:contextualSpacing w:val="0"/>
        <w:rPr>
          <w:rFonts w:cs="Arial"/>
        </w:rPr>
      </w:pPr>
      <w:r w:rsidRPr="00CC769E">
        <w:rPr>
          <w:rFonts w:cs="Arial"/>
        </w:rPr>
        <w:t xml:space="preserve">De contactpersoon van deze aanbesteding is: </w:t>
      </w:r>
    </w:p>
    <w:p w14:paraId="62C297CB" w14:textId="77777777" w:rsidR="00FE4A82" w:rsidRPr="00CC769E" w:rsidRDefault="00FE4A82" w:rsidP="00E5655F">
      <w:pPr>
        <w:autoSpaceDE w:val="0"/>
        <w:autoSpaceDN w:val="0"/>
        <w:adjustRightInd w:val="0"/>
        <w:spacing w:after="0"/>
        <w:contextualSpacing w:val="0"/>
        <w:rPr>
          <w:rFonts w:cs="Arial"/>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977"/>
        <w:gridCol w:w="7090"/>
      </w:tblGrid>
      <w:tr w:rsidR="00CC769E" w:rsidRPr="00CC769E" w14:paraId="7385999A" w14:textId="77777777" w:rsidTr="00FD5658">
        <w:trPr>
          <w:trHeight w:val="427"/>
          <w:jc w:val="center"/>
        </w:trPr>
        <w:tc>
          <w:tcPr>
            <w:tcW w:w="1977" w:type="dxa"/>
            <w:vAlign w:val="center"/>
          </w:tcPr>
          <w:p w14:paraId="7A955EC6" w14:textId="66EEA381" w:rsidR="00FE4A82" w:rsidRPr="00CC769E" w:rsidRDefault="3239A90F" w:rsidP="3239A90F">
            <w:pPr>
              <w:spacing w:after="0"/>
              <w:contextualSpacing w:val="0"/>
              <w:rPr>
                <w:rFonts w:cs="Arial"/>
                <w:lang w:eastAsia="nl-NL"/>
              </w:rPr>
            </w:pPr>
            <w:r w:rsidRPr="00CC769E">
              <w:rPr>
                <w:rFonts w:cs="Arial"/>
                <w:lang w:eastAsia="nl-NL"/>
              </w:rPr>
              <w:t>Naam:</w:t>
            </w:r>
          </w:p>
        </w:tc>
        <w:tc>
          <w:tcPr>
            <w:tcW w:w="7090" w:type="dxa"/>
            <w:vAlign w:val="center"/>
          </w:tcPr>
          <w:p w14:paraId="4F61BC67" w14:textId="3284544D" w:rsidR="00FE4A82" w:rsidRPr="00CC769E" w:rsidRDefault="00633D00" w:rsidP="3239A90F">
            <w:pPr>
              <w:spacing w:after="0"/>
              <w:rPr>
                <w:rFonts w:cs="Arial"/>
              </w:rPr>
            </w:pPr>
            <w:r w:rsidRPr="00CC769E">
              <w:rPr>
                <w:rFonts w:cs="Arial"/>
                <w:lang w:eastAsia="nl-NL"/>
              </w:rPr>
              <w:t>Dhr. Ger van Rooij</w:t>
            </w:r>
          </w:p>
        </w:tc>
      </w:tr>
      <w:tr w:rsidR="00CC769E" w:rsidRPr="00CC769E" w14:paraId="5114E1A6" w14:textId="77777777" w:rsidTr="00FD5658">
        <w:trPr>
          <w:trHeight w:val="427"/>
          <w:jc w:val="center"/>
        </w:trPr>
        <w:tc>
          <w:tcPr>
            <w:tcW w:w="1977" w:type="dxa"/>
            <w:vAlign w:val="center"/>
          </w:tcPr>
          <w:p w14:paraId="67628F25" w14:textId="6A1C8B1F" w:rsidR="00FE4A82" w:rsidRPr="00CC769E" w:rsidRDefault="3239A90F" w:rsidP="3239A90F">
            <w:pPr>
              <w:spacing w:after="0"/>
              <w:contextualSpacing w:val="0"/>
              <w:rPr>
                <w:rFonts w:cs="Arial"/>
                <w:lang w:eastAsia="nl-NL"/>
              </w:rPr>
            </w:pPr>
            <w:r w:rsidRPr="00CC769E">
              <w:rPr>
                <w:rFonts w:cs="Arial"/>
                <w:lang w:eastAsia="nl-NL"/>
              </w:rPr>
              <w:t>Telefoonnummer:</w:t>
            </w:r>
          </w:p>
        </w:tc>
        <w:tc>
          <w:tcPr>
            <w:tcW w:w="7090" w:type="dxa"/>
            <w:vAlign w:val="center"/>
          </w:tcPr>
          <w:p w14:paraId="4B1A755A" w14:textId="3A8A6B32" w:rsidR="00FE4A82" w:rsidRPr="00CC769E" w:rsidRDefault="3239A90F" w:rsidP="3239A90F">
            <w:pPr>
              <w:spacing w:after="0"/>
              <w:rPr>
                <w:rFonts w:cs="Arial"/>
                <w:highlight w:val="yellow"/>
              </w:rPr>
            </w:pPr>
            <w:r w:rsidRPr="00CC769E">
              <w:rPr>
                <w:rFonts w:cs="Arial"/>
                <w:lang w:eastAsia="nl-NL"/>
              </w:rPr>
              <w:t>08850-</w:t>
            </w:r>
            <w:r w:rsidR="00633D00" w:rsidRPr="00CC769E">
              <w:rPr>
                <w:rFonts w:cs="Arial"/>
                <w:lang w:eastAsia="nl-NL"/>
              </w:rPr>
              <w:t>8</w:t>
            </w:r>
            <w:r w:rsidR="00FD5658" w:rsidRPr="00CC769E">
              <w:rPr>
                <w:rFonts w:cs="Arial"/>
                <w:lang w:eastAsia="nl-NL"/>
              </w:rPr>
              <w:t xml:space="preserve">89330 </w:t>
            </w:r>
            <w:r w:rsidRPr="00CC769E">
              <w:rPr>
                <w:rFonts w:cs="Arial"/>
                <w:lang w:eastAsia="nl-NL"/>
              </w:rPr>
              <w:t>(bij geen gehoor: 08850-71444)</w:t>
            </w:r>
          </w:p>
        </w:tc>
      </w:tr>
      <w:tr w:rsidR="00FE4A82" w:rsidRPr="00CC769E" w14:paraId="0321C4A7" w14:textId="77777777" w:rsidTr="00FD5658">
        <w:trPr>
          <w:trHeight w:val="427"/>
          <w:jc w:val="center"/>
        </w:trPr>
        <w:tc>
          <w:tcPr>
            <w:tcW w:w="1977" w:type="dxa"/>
            <w:vAlign w:val="center"/>
          </w:tcPr>
          <w:p w14:paraId="292182FC" w14:textId="1AA17FF1" w:rsidR="00FE4A82" w:rsidRPr="00CC769E" w:rsidRDefault="3239A90F" w:rsidP="3239A90F">
            <w:pPr>
              <w:spacing w:after="0"/>
              <w:contextualSpacing w:val="0"/>
              <w:rPr>
                <w:rFonts w:cs="Arial"/>
                <w:lang w:eastAsia="nl-NL"/>
              </w:rPr>
            </w:pPr>
            <w:r w:rsidRPr="00CC769E">
              <w:rPr>
                <w:rFonts w:cs="Arial"/>
                <w:lang w:eastAsia="nl-NL"/>
              </w:rPr>
              <w:t>E-mailadres:</w:t>
            </w:r>
          </w:p>
        </w:tc>
        <w:tc>
          <w:tcPr>
            <w:tcW w:w="7090" w:type="dxa"/>
            <w:vAlign w:val="center"/>
          </w:tcPr>
          <w:p w14:paraId="05AAC3AF" w14:textId="47B58394" w:rsidR="00FE4A82" w:rsidRPr="00CC769E" w:rsidRDefault="00FE4A82" w:rsidP="001D4F03">
            <w:pPr>
              <w:spacing w:after="0"/>
              <w:rPr>
                <w:rFonts w:cs="Arial"/>
              </w:rPr>
            </w:pPr>
            <w:hyperlink r:id="rId15" w:history="1">
              <w:r w:rsidRPr="00CC769E">
                <w:rPr>
                  <w:rStyle w:val="Hyperlink"/>
                  <w:rFonts w:cs="Arial"/>
                  <w:szCs w:val="20"/>
                  <w:lang w:eastAsia="nl-NL"/>
                </w:rPr>
                <w:t>inkoop@fontys.nl</w:t>
              </w:r>
            </w:hyperlink>
            <w:r w:rsidRPr="00CC769E">
              <w:rPr>
                <w:rFonts w:cs="Arial"/>
                <w:color w:val="0000FF"/>
                <w:szCs w:val="20"/>
                <w:lang w:eastAsia="nl-NL"/>
              </w:rPr>
              <w:t xml:space="preserve"> </w:t>
            </w:r>
          </w:p>
        </w:tc>
      </w:tr>
    </w:tbl>
    <w:p w14:paraId="6D228DCB" w14:textId="77777777" w:rsidR="00FE4A82" w:rsidRPr="00CC769E" w:rsidDel="00141B0C" w:rsidRDefault="00FE4A82" w:rsidP="00E5655F">
      <w:pPr>
        <w:autoSpaceDE w:val="0"/>
        <w:autoSpaceDN w:val="0"/>
        <w:adjustRightInd w:val="0"/>
        <w:spacing w:after="0"/>
        <w:contextualSpacing w:val="0"/>
        <w:rPr>
          <w:rFonts w:cs="Arial"/>
        </w:rPr>
      </w:pPr>
    </w:p>
    <w:p w14:paraId="1B051CF5" w14:textId="040CB47F" w:rsidR="00A77B7D" w:rsidRPr="00CC769E" w:rsidRDefault="3239A90F" w:rsidP="3239A90F">
      <w:pPr>
        <w:spacing w:after="0"/>
        <w:rPr>
          <w:rFonts w:cs="Arial"/>
        </w:rPr>
      </w:pPr>
      <w:r w:rsidRPr="00CC769E">
        <w:rPr>
          <w:rFonts w:cs="Arial"/>
        </w:rPr>
        <w:t xml:space="preserve">Het is – op straffe van Uitsluiting – niet toegestaan om in het kader van deze aanbesteding op een andere wijze dan via de genoemde contactpersoon of diens vervanger contact te zoeken met de Aanbestedende Dienst ter verkrijging van welke informatie dan ook. </w:t>
      </w:r>
    </w:p>
    <w:p w14:paraId="4C9B339D" w14:textId="77777777" w:rsidR="00A77B7D" w:rsidRPr="00CC769E" w:rsidRDefault="00A77B7D" w:rsidP="00E5655F">
      <w:pPr>
        <w:spacing w:after="0"/>
        <w:rPr>
          <w:rFonts w:cs="Arial"/>
        </w:rPr>
      </w:pPr>
    </w:p>
    <w:p w14:paraId="7C03BBE3" w14:textId="77777777" w:rsidR="00227D35" w:rsidRPr="00CC769E" w:rsidRDefault="00227D35" w:rsidP="00E5655F">
      <w:pPr>
        <w:spacing w:after="0"/>
        <w:rPr>
          <w:rFonts w:cs="Arial"/>
        </w:rPr>
      </w:pPr>
    </w:p>
    <w:p w14:paraId="19F262E7" w14:textId="77777777" w:rsidR="00227D35" w:rsidRPr="00CC769E" w:rsidRDefault="00227D35" w:rsidP="00E5655F">
      <w:pPr>
        <w:spacing w:after="0"/>
        <w:rPr>
          <w:rFonts w:cs="Arial"/>
        </w:rPr>
      </w:pPr>
    </w:p>
    <w:p w14:paraId="769B3FCF" w14:textId="77777777" w:rsidR="00227D35" w:rsidRPr="00CC769E" w:rsidRDefault="00227D35" w:rsidP="00E5655F">
      <w:pPr>
        <w:spacing w:after="0"/>
        <w:rPr>
          <w:rFonts w:cs="Arial"/>
        </w:rPr>
      </w:pPr>
    </w:p>
    <w:p w14:paraId="00817F2A" w14:textId="77777777" w:rsidR="00227D35" w:rsidRPr="00CC769E" w:rsidRDefault="00227D35" w:rsidP="00E5655F">
      <w:pPr>
        <w:spacing w:after="0"/>
        <w:rPr>
          <w:rFonts w:cs="Arial"/>
        </w:rPr>
      </w:pPr>
    </w:p>
    <w:p w14:paraId="3B4EDD5A" w14:textId="77777777" w:rsidR="00227D35" w:rsidRPr="00CC769E" w:rsidRDefault="00227D35" w:rsidP="00E5655F">
      <w:pPr>
        <w:spacing w:after="0"/>
        <w:rPr>
          <w:rFonts w:cs="Arial"/>
        </w:rPr>
      </w:pPr>
    </w:p>
    <w:p w14:paraId="788AFE61" w14:textId="77777777" w:rsidR="00227D35" w:rsidRPr="00CC769E" w:rsidRDefault="00227D35" w:rsidP="00E5655F">
      <w:pPr>
        <w:spacing w:after="0"/>
        <w:rPr>
          <w:rFonts w:cs="Arial"/>
        </w:rPr>
      </w:pPr>
    </w:p>
    <w:p w14:paraId="39B0293B" w14:textId="068F887F" w:rsidR="00227D35" w:rsidRPr="00CC769E" w:rsidRDefault="00227D35" w:rsidP="008A07CC">
      <w:pPr>
        <w:pStyle w:val="Kop2"/>
      </w:pPr>
      <w:bookmarkStart w:id="6" w:name="_Toc210654692"/>
      <w:r w:rsidRPr="00CC769E">
        <w:t>Pre-bid (voorlichtingsbijeenkomst door Fontys)</w:t>
      </w:r>
      <w:bookmarkEnd w:id="6"/>
    </w:p>
    <w:p w14:paraId="362A8A36" w14:textId="3967186A" w:rsidR="00227D35" w:rsidRPr="00CC769E" w:rsidRDefault="00227D35" w:rsidP="00227D35">
      <w:pPr>
        <w:spacing w:after="0"/>
        <w:rPr>
          <w:rFonts w:cs="Arial"/>
        </w:rPr>
      </w:pPr>
      <w:r w:rsidRPr="00CC769E">
        <w:rPr>
          <w:rFonts w:cs="Arial"/>
        </w:rPr>
        <w:t xml:space="preserve">Fontys verzorgt op </w:t>
      </w:r>
      <w:r w:rsidRPr="00CC769E">
        <w:rPr>
          <w:rFonts w:cs="Arial"/>
          <w:b/>
          <w:bCs/>
        </w:rPr>
        <w:t>maandag 20 oktober, 1</w:t>
      </w:r>
      <w:r w:rsidR="003778EB">
        <w:rPr>
          <w:rFonts w:cs="Arial"/>
          <w:b/>
          <w:bCs/>
        </w:rPr>
        <w:t>4</w:t>
      </w:r>
      <w:r w:rsidRPr="00CC769E">
        <w:rPr>
          <w:rFonts w:cs="Arial"/>
          <w:b/>
          <w:bCs/>
        </w:rPr>
        <w:t>.00 uur</w:t>
      </w:r>
      <w:r w:rsidRPr="00CC769E">
        <w:rPr>
          <w:rFonts w:cs="Arial"/>
        </w:rPr>
        <w:t xml:space="preserve"> een interactieve voorlichtingsbijeenkomst op locatie DLL (De Lage Landen) Vestdijk 51, 5611 CA Eindhoven, waarbij Fontys de aanbestede opdracht zal presenteren en geïnteresseerde Inschrijvers in de gelegenheid gesteld worden vragen te stellen m.b.t de aanbesteding loopbaan- &amp; outplacementtrajecten (inhoud én proces).</w:t>
      </w:r>
    </w:p>
    <w:p w14:paraId="190501ED" w14:textId="77777777" w:rsidR="00227D35" w:rsidRPr="00CC769E" w:rsidRDefault="00227D35" w:rsidP="00227D35">
      <w:pPr>
        <w:spacing w:after="0"/>
        <w:rPr>
          <w:rFonts w:cs="Arial"/>
        </w:rPr>
      </w:pPr>
      <w:r w:rsidRPr="00CC769E">
        <w:rPr>
          <w:rFonts w:cs="Arial"/>
        </w:rPr>
        <w:t xml:space="preserve"> </w:t>
      </w:r>
    </w:p>
    <w:p w14:paraId="70279F6F" w14:textId="24AF0723" w:rsidR="00227D35" w:rsidRPr="00CC769E" w:rsidRDefault="00227D35" w:rsidP="00227D35">
      <w:pPr>
        <w:spacing w:after="0"/>
        <w:rPr>
          <w:rFonts w:cs="Arial"/>
        </w:rPr>
      </w:pPr>
      <w:r w:rsidRPr="00CC769E">
        <w:rPr>
          <w:rFonts w:cs="Arial"/>
        </w:rPr>
        <w:t xml:space="preserve">Indien u geïnteresseerd bent wordt u verzocht om uiterlijk </w:t>
      </w:r>
      <w:r w:rsidR="003778EB">
        <w:rPr>
          <w:rFonts w:cs="Arial"/>
          <w:b/>
          <w:bCs/>
        </w:rPr>
        <w:t>donderdag</w:t>
      </w:r>
      <w:r w:rsidRPr="00CC769E">
        <w:rPr>
          <w:rFonts w:cs="Arial"/>
          <w:b/>
          <w:bCs/>
        </w:rPr>
        <w:t xml:space="preserve"> 1</w:t>
      </w:r>
      <w:r w:rsidR="00032A3F">
        <w:rPr>
          <w:rFonts w:cs="Arial"/>
          <w:b/>
          <w:bCs/>
        </w:rPr>
        <w:t>6</w:t>
      </w:r>
      <w:r w:rsidRPr="00CC769E">
        <w:rPr>
          <w:rFonts w:cs="Arial"/>
          <w:b/>
          <w:bCs/>
        </w:rPr>
        <w:t xml:space="preserve"> oktober, 12.00 uur</w:t>
      </w:r>
      <w:r w:rsidRPr="00CC769E">
        <w:rPr>
          <w:rFonts w:cs="Arial"/>
        </w:rPr>
        <w:t xml:space="preserve"> uw aanmelding voor deze prebidmeeting te versturen via de berichtenmodule van TenderNed onder vermelding van de na(a)m(en) van de medewerkers én emailadres die zullen deelnemen (maximaal </w:t>
      </w:r>
      <w:r w:rsidR="00032A3F">
        <w:rPr>
          <w:rFonts w:cs="Arial"/>
        </w:rPr>
        <w:t>1</w:t>
      </w:r>
      <w:r w:rsidRPr="00CC769E">
        <w:rPr>
          <w:rFonts w:cs="Arial"/>
        </w:rPr>
        <w:t xml:space="preserve"> deelnemer per kandidaat-Inschrijver). Deelnemers ontvangen vervolgens via email een QR-toegangscode voor locatie DLL.</w:t>
      </w:r>
    </w:p>
    <w:p w14:paraId="3B1C6A53" w14:textId="77777777" w:rsidR="00227D35" w:rsidRPr="00CC769E" w:rsidRDefault="00227D35" w:rsidP="00227D35">
      <w:pPr>
        <w:spacing w:after="0"/>
        <w:rPr>
          <w:rFonts w:cs="Arial"/>
        </w:rPr>
      </w:pPr>
    </w:p>
    <w:p w14:paraId="6F3CC943" w14:textId="77777777" w:rsidR="003207CD" w:rsidRPr="00CC769E" w:rsidRDefault="00227D35" w:rsidP="00227D35">
      <w:pPr>
        <w:spacing w:after="0"/>
        <w:rPr>
          <w:rFonts w:cs="Arial"/>
        </w:rPr>
      </w:pPr>
      <w:r w:rsidRPr="00CC769E">
        <w:rPr>
          <w:rFonts w:cs="Arial"/>
        </w:rPr>
        <w:t>Van de pre-bid meeting wordt een schriftelijk verslag gemaakt dat middels een Nota van Inlichtingen gepubliceerd wordt op www.tenderned.nl. Uitsluitend de schriftelijke beantwoording en/of verslaglegging is rechtsgeldig</w:t>
      </w:r>
      <w:r w:rsidR="003207CD" w:rsidRPr="00CC769E">
        <w:rPr>
          <w:rFonts w:cs="Arial"/>
        </w:rPr>
        <w:t>.</w:t>
      </w:r>
    </w:p>
    <w:p w14:paraId="5C6202EA" w14:textId="64F03C0E" w:rsidR="00227D35" w:rsidRPr="00CC769E" w:rsidRDefault="00227D35" w:rsidP="00227D35">
      <w:pPr>
        <w:spacing w:after="0"/>
        <w:rPr>
          <w:rFonts w:cs="Arial"/>
        </w:rPr>
      </w:pPr>
      <w:r w:rsidRPr="00CC769E">
        <w:rPr>
          <w:rFonts w:cs="Arial"/>
        </w:rPr>
        <w:t>.</w:t>
      </w:r>
    </w:p>
    <w:p w14:paraId="7917E639" w14:textId="4C07A56C" w:rsidR="00A77B7D" w:rsidRPr="00CC769E" w:rsidRDefault="3239A90F" w:rsidP="3239A90F">
      <w:pPr>
        <w:pStyle w:val="Kop2"/>
        <w:spacing w:before="120" w:after="120" w:line="240" w:lineRule="auto"/>
        <w:ind w:left="431" w:hanging="431"/>
        <w:rPr>
          <w:rFonts w:cs="Arial"/>
        </w:rPr>
      </w:pPr>
      <w:bookmarkStart w:id="7" w:name="_Toc210654693"/>
      <w:r w:rsidRPr="00CC769E">
        <w:rPr>
          <w:rFonts w:cs="Arial"/>
        </w:rPr>
        <w:t>Planning</w:t>
      </w:r>
      <w:bookmarkEnd w:id="7"/>
      <w:r w:rsidRPr="00CC769E">
        <w:rPr>
          <w:rFonts w:cs="Arial"/>
        </w:rPr>
        <w:t xml:space="preserve"> </w:t>
      </w:r>
    </w:p>
    <w:p w14:paraId="1A597639" w14:textId="7268AA1B" w:rsidR="002770E0" w:rsidRPr="00CC769E" w:rsidRDefault="030956DC" w:rsidP="00227D35">
      <w:pPr>
        <w:spacing w:after="0"/>
        <w:rPr>
          <w:rFonts w:cs="Arial"/>
        </w:rPr>
      </w:pPr>
      <w:r w:rsidRPr="00CC769E">
        <w:rPr>
          <w:rFonts w:cs="Arial"/>
        </w:rPr>
        <w:t>Binnen een Aanbestedingsprocedure dienen potentiële Inschrijvers op verschillende momenten tijdig acties te ondernemen. De Aanbestedende Dienst streeft ernaar de onderstaande planning te realiseren. Aanbestedende Dienst is gerechtigd tussentijds de tijdsplanning aan te passen. Indien onderstaande planning afwijkt van de planning in TenderNed, is TenderNed altijd leidend.</w:t>
      </w:r>
    </w:p>
    <w:p w14:paraId="63DF0710" w14:textId="77777777" w:rsidR="00227D35" w:rsidRPr="00CC769E" w:rsidRDefault="00227D35" w:rsidP="00227D35">
      <w:pPr>
        <w:spacing w:after="0"/>
        <w:rPr>
          <w:rFonts w:cs="Arial"/>
        </w:rPr>
      </w:pP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875"/>
        <w:gridCol w:w="2481"/>
        <w:gridCol w:w="1204"/>
      </w:tblGrid>
      <w:tr w:rsidR="00CC769E" w:rsidRPr="00CC769E" w14:paraId="3513E12F" w14:textId="77777777" w:rsidTr="0083067F">
        <w:trPr>
          <w:trHeight w:val="468"/>
          <w:jc w:val="center"/>
        </w:trPr>
        <w:tc>
          <w:tcPr>
            <w:tcW w:w="5875" w:type="dxa"/>
            <w:shd w:val="clear" w:color="auto" w:fill="D9D9D9" w:themeFill="background1" w:themeFillShade="D9"/>
            <w:vAlign w:val="center"/>
          </w:tcPr>
          <w:p w14:paraId="7519168F" w14:textId="77777777" w:rsidR="002770E0" w:rsidRPr="00CC769E" w:rsidRDefault="002770E0" w:rsidP="00FD751C">
            <w:pPr>
              <w:tabs>
                <w:tab w:val="left" w:pos="9923"/>
              </w:tabs>
              <w:rPr>
                <w:b/>
                <w:bCs/>
                <w:szCs w:val="20"/>
                <w:lang w:eastAsia="nl-NL"/>
              </w:rPr>
            </w:pPr>
            <w:r w:rsidRPr="00CC769E">
              <w:rPr>
                <w:b/>
                <w:bCs/>
                <w:szCs w:val="20"/>
                <w:lang w:eastAsia="nl-NL"/>
              </w:rPr>
              <w:t>Activiteit</w:t>
            </w:r>
          </w:p>
        </w:tc>
        <w:tc>
          <w:tcPr>
            <w:tcW w:w="2481" w:type="dxa"/>
            <w:shd w:val="clear" w:color="auto" w:fill="D9D9D9" w:themeFill="background1" w:themeFillShade="D9"/>
            <w:vAlign w:val="center"/>
          </w:tcPr>
          <w:p w14:paraId="5E837272" w14:textId="77777777" w:rsidR="002770E0" w:rsidRPr="00CC769E" w:rsidRDefault="002770E0" w:rsidP="002770E0">
            <w:pPr>
              <w:tabs>
                <w:tab w:val="left" w:pos="9923"/>
              </w:tabs>
              <w:jc w:val="center"/>
              <w:rPr>
                <w:rStyle w:val="Zwaar"/>
                <w:rFonts w:cs="Arial"/>
                <w:szCs w:val="20"/>
              </w:rPr>
            </w:pPr>
            <w:r w:rsidRPr="00CC769E">
              <w:rPr>
                <w:rStyle w:val="Zwaar"/>
                <w:rFonts w:cs="Arial"/>
                <w:szCs w:val="20"/>
              </w:rPr>
              <w:t>Datum</w:t>
            </w:r>
          </w:p>
        </w:tc>
        <w:tc>
          <w:tcPr>
            <w:tcW w:w="1204" w:type="dxa"/>
            <w:shd w:val="clear" w:color="auto" w:fill="D9D9D9" w:themeFill="background1" w:themeFillShade="D9"/>
            <w:vAlign w:val="center"/>
          </w:tcPr>
          <w:p w14:paraId="73CA5B0C" w14:textId="23164A3E" w:rsidR="002770E0" w:rsidRPr="00CC769E" w:rsidRDefault="002770E0" w:rsidP="002770E0">
            <w:pPr>
              <w:tabs>
                <w:tab w:val="left" w:pos="9923"/>
              </w:tabs>
              <w:jc w:val="center"/>
              <w:rPr>
                <w:rStyle w:val="Zwaar"/>
                <w:rFonts w:cs="Arial"/>
                <w:szCs w:val="20"/>
              </w:rPr>
            </w:pPr>
            <w:r w:rsidRPr="00CC769E">
              <w:rPr>
                <w:rStyle w:val="Zwaar"/>
                <w:rFonts w:cs="Arial"/>
                <w:szCs w:val="20"/>
              </w:rPr>
              <w:t>Tijd</w:t>
            </w:r>
          </w:p>
        </w:tc>
      </w:tr>
      <w:tr w:rsidR="00CC769E" w:rsidRPr="00CC769E" w14:paraId="24993858" w14:textId="77777777" w:rsidTr="0083067F">
        <w:trPr>
          <w:trHeight w:val="468"/>
          <w:jc w:val="center"/>
        </w:trPr>
        <w:tc>
          <w:tcPr>
            <w:tcW w:w="5875" w:type="dxa"/>
            <w:vAlign w:val="center"/>
          </w:tcPr>
          <w:p w14:paraId="56B28B6F" w14:textId="77777777" w:rsidR="002770E0" w:rsidRPr="00CC769E" w:rsidRDefault="002770E0" w:rsidP="00FD751C">
            <w:pPr>
              <w:tabs>
                <w:tab w:val="left" w:pos="9923"/>
              </w:tabs>
              <w:rPr>
                <w:szCs w:val="20"/>
                <w:lang w:eastAsia="nl-NL"/>
              </w:rPr>
            </w:pPr>
            <w:r w:rsidRPr="00CC769E">
              <w:rPr>
                <w:szCs w:val="20"/>
                <w:lang w:eastAsia="nl-NL"/>
              </w:rPr>
              <w:t>Publicatiedatum aanbesteding</w:t>
            </w:r>
          </w:p>
        </w:tc>
        <w:tc>
          <w:tcPr>
            <w:tcW w:w="2481" w:type="dxa"/>
            <w:vAlign w:val="center"/>
          </w:tcPr>
          <w:p w14:paraId="1A9C067B" w14:textId="77777777" w:rsidR="002770E0" w:rsidRPr="00CC769E" w:rsidRDefault="002770E0" w:rsidP="00FD751C">
            <w:pPr>
              <w:tabs>
                <w:tab w:val="left" w:pos="9923"/>
              </w:tabs>
              <w:jc w:val="center"/>
              <w:rPr>
                <w:szCs w:val="20"/>
                <w:lang w:eastAsia="nl-NL"/>
              </w:rPr>
            </w:pPr>
            <w:r w:rsidRPr="00CC769E">
              <w:rPr>
                <w:szCs w:val="20"/>
                <w:lang w:eastAsia="nl-NL"/>
              </w:rPr>
              <w:t>6 oktober 2025</w:t>
            </w:r>
          </w:p>
        </w:tc>
        <w:tc>
          <w:tcPr>
            <w:tcW w:w="1204" w:type="dxa"/>
            <w:vAlign w:val="center"/>
          </w:tcPr>
          <w:p w14:paraId="6EB15866" w14:textId="77777777" w:rsidR="002770E0" w:rsidRPr="00CC769E" w:rsidRDefault="002770E0" w:rsidP="00FD751C">
            <w:pPr>
              <w:tabs>
                <w:tab w:val="left" w:pos="9923"/>
              </w:tabs>
              <w:rPr>
                <w:szCs w:val="20"/>
                <w:lang w:eastAsia="nl-NL"/>
              </w:rPr>
            </w:pPr>
          </w:p>
        </w:tc>
      </w:tr>
      <w:tr w:rsidR="00CC769E" w:rsidRPr="00CC769E" w14:paraId="0F3006C0" w14:textId="77777777" w:rsidTr="0083067F">
        <w:trPr>
          <w:trHeight w:val="538"/>
          <w:jc w:val="center"/>
        </w:trPr>
        <w:tc>
          <w:tcPr>
            <w:tcW w:w="5875" w:type="dxa"/>
            <w:vAlign w:val="center"/>
          </w:tcPr>
          <w:p w14:paraId="2513420A" w14:textId="77777777" w:rsidR="002770E0" w:rsidRPr="00CC769E" w:rsidRDefault="002770E0" w:rsidP="00FD751C">
            <w:pPr>
              <w:tabs>
                <w:tab w:val="left" w:pos="9923"/>
              </w:tabs>
              <w:rPr>
                <w:szCs w:val="20"/>
                <w:lang w:eastAsia="nl-NL"/>
              </w:rPr>
            </w:pPr>
            <w:r w:rsidRPr="00CC769E">
              <w:rPr>
                <w:szCs w:val="20"/>
                <w:lang w:eastAsia="nl-NL"/>
              </w:rPr>
              <w:t xml:space="preserve">Voorlichtingsbijeenkomst </w:t>
            </w:r>
          </w:p>
        </w:tc>
        <w:tc>
          <w:tcPr>
            <w:tcW w:w="2481" w:type="dxa"/>
            <w:vAlign w:val="center"/>
          </w:tcPr>
          <w:p w14:paraId="6ED94AB4" w14:textId="77777777" w:rsidR="002770E0" w:rsidRPr="00CC769E" w:rsidRDefault="002770E0" w:rsidP="00FD751C">
            <w:pPr>
              <w:tabs>
                <w:tab w:val="left" w:pos="9923"/>
              </w:tabs>
              <w:jc w:val="center"/>
              <w:rPr>
                <w:szCs w:val="20"/>
                <w:lang w:eastAsia="nl-NL"/>
              </w:rPr>
            </w:pPr>
            <w:r w:rsidRPr="00CC769E">
              <w:rPr>
                <w:szCs w:val="20"/>
                <w:lang w:eastAsia="nl-NL"/>
              </w:rPr>
              <w:t>Maandag 20 oktober</w:t>
            </w:r>
          </w:p>
        </w:tc>
        <w:tc>
          <w:tcPr>
            <w:tcW w:w="1204" w:type="dxa"/>
            <w:vAlign w:val="center"/>
          </w:tcPr>
          <w:p w14:paraId="2113C9C3" w14:textId="77777777" w:rsidR="002770E0" w:rsidRPr="00CC769E" w:rsidRDefault="002770E0" w:rsidP="00FD751C">
            <w:pPr>
              <w:tabs>
                <w:tab w:val="left" w:pos="9923"/>
              </w:tabs>
              <w:rPr>
                <w:szCs w:val="20"/>
                <w:highlight w:val="yellow"/>
                <w:lang w:eastAsia="nl-NL"/>
              </w:rPr>
            </w:pPr>
          </w:p>
        </w:tc>
      </w:tr>
      <w:tr w:rsidR="00CC769E" w:rsidRPr="00CC769E" w14:paraId="22E08483" w14:textId="77777777" w:rsidTr="0083067F">
        <w:trPr>
          <w:trHeight w:val="538"/>
          <w:jc w:val="center"/>
        </w:trPr>
        <w:tc>
          <w:tcPr>
            <w:tcW w:w="5875" w:type="dxa"/>
            <w:vAlign w:val="center"/>
          </w:tcPr>
          <w:p w14:paraId="407F9D1C" w14:textId="57E2BEE8" w:rsidR="002770E0" w:rsidRPr="00CC769E" w:rsidRDefault="002770E0" w:rsidP="00FD751C">
            <w:pPr>
              <w:tabs>
                <w:tab w:val="left" w:pos="9923"/>
              </w:tabs>
              <w:rPr>
                <w:szCs w:val="20"/>
                <w:lang w:eastAsia="nl-NL"/>
              </w:rPr>
            </w:pPr>
            <w:r w:rsidRPr="00CC769E">
              <w:rPr>
                <w:szCs w:val="20"/>
                <w:lang w:eastAsia="nl-NL"/>
              </w:rPr>
              <w:t xml:space="preserve">Uiterlijke termijn melden tegenstrijdigheden in Aanbestedings-document en sluitingsdatum voor het stellen van schriftelijke </w:t>
            </w:r>
          </w:p>
        </w:tc>
        <w:tc>
          <w:tcPr>
            <w:tcW w:w="2481" w:type="dxa"/>
            <w:vAlign w:val="center"/>
          </w:tcPr>
          <w:p w14:paraId="7ABB1F33" w14:textId="77777777" w:rsidR="002770E0" w:rsidRPr="00CC769E" w:rsidRDefault="002770E0" w:rsidP="00FD751C">
            <w:pPr>
              <w:tabs>
                <w:tab w:val="left" w:pos="9923"/>
              </w:tabs>
              <w:jc w:val="center"/>
              <w:rPr>
                <w:szCs w:val="20"/>
              </w:rPr>
            </w:pPr>
            <w:r w:rsidRPr="00CC769E">
              <w:rPr>
                <w:szCs w:val="20"/>
                <w:lang w:eastAsia="nl-NL"/>
              </w:rPr>
              <w:t>Maandag 3 november</w:t>
            </w:r>
          </w:p>
        </w:tc>
        <w:tc>
          <w:tcPr>
            <w:tcW w:w="1204" w:type="dxa"/>
            <w:vAlign w:val="center"/>
          </w:tcPr>
          <w:p w14:paraId="77A8D42C" w14:textId="77777777" w:rsidR="002770E0" w:rsidRPr="00CC769E" w:rsidRDefault="002770E0" w:rsidP="00FD751C">
            <w:pPr>
              <w:tabs>
                <w:tab w:val="left" w:pos="9923"/>
              </w:tabs>
              <w:rPr>
                <w:szCs w:val="20"/>
                <w:lang w:eastAsia="nl-NL"/>
              </w:rPr>
            </w:pPr>
            <w:r w:rsidRPr="00CC769E">
              <w:rPr>
                <w:szCs w:val="20"/>
                <w:lang w:eastAsia="nl-NL"/>
              </w:rPr>
              <w:t>11.00 uur</w:t>
            </w:r>
          </w:p>
        </w:tc>
      </w:tr>
      <w:tr w:rsidR="00CC769E" w:rsidRPr="00CC769E" w14:paraId="6B4D997C" w14:textId="77777777" w:rsidTr="0083067F">
        <w:trPr>
          <w:trHeight w:val="506"/>
          <w:jc w:val="center"/>
        </w:trPr>
        <w:tc>
          <w:tcPr>
            <w:tcW w:w="5875" w:type="dxa"/>
            <w:vAlign w:val="center"/>
          </w:tcPr>
          <w:p w14:paraId="1A48580E" w14:textId="77777777" w:rsidR="002770E0" w:rsidRPr="00CC769E" w:rsidRDefault="002770E0" w:rsidP="00FD751C">
            <w:pPr>
              <w:tabs>
                <w:tab w:val="left" w:pos="9923"/>
              </w:tabs>
              <w:rPr>
                <w:szCs w:val="20"/>
                <w:lang w:eastAsia="nl-NL"/>
              </w:rPr>
            </w:pPr>
            <w:r w:rsidRPr="00CC769E">
              <w:rPr>
                <w:szCs w:val="20"/>
                <w:lang w:eastAsia="nl-NL"/>
              </w:rPr>
              <w:t xml:space="preserve">Uiterlijke datum antwoorden op vragen middels laatste Nota van Inlichtingen </w:t>
            </w:r>
          </w:p>
        </w:tc>
        <w:tc>
          <w:tcPr>
            <w:tcW w:w="2481" w:type="dxa"/>
            <w:vAlign w:val="center"/>
          </w:tcPr>
          <w:p w14:paraId="6466C8FB" w14:textId="77777777" w:rsidR="002770E0" w:rsidRPr="00CC769E" w:rsidRDefault="002770E0" w:rsidP="00FD751C">
            <w:pPr>
              <w:tabs>
                <w:tab w:val="left" w:pos="9923"/>
              </w:tabs>
              <w:jc w:val="center"/>
              <w:rPr>
                <w:szCs w:val="20"/>
              </w:rPr>
            </w:pPr>
            <w:r w:rsidRPr="00CC769E">
              <w:rPr>
                <w:szCs w:val="20"/>
              </w:rPr>
              <w:t>Donderdag 6 november</w:t>
            </w:r>
          </w:p>
        </w:tc>
        <w:tc>
          <w:tcPr>
            <w:tcW w:w="1204" w:type="dxa"/>
            <w:vAlign w:val="center"/>
          </w:tcPr>
          <w:p w14:paraId="5639325A" w14:textId="77777777" w:rsidR="002770E0" w:rsidRPr="00CC769E" w:rsidRDefault="002770E0" w:rsidP="00FD751C">
            <w:pPr>
              <w:tabs>
                <w:tab w:val="left" w:pos="9923"/>
              </w:tabs>
              <w:rPr>
                <w:szCs w:val="20"/>
                <w:lang w:eastAsia="nl-NL"/>
              </w:rPr>
            </w:pPr>
            <w:r w:rsidRPr="00CC769E">
              <w:rPr>
                <w:szCs w:val="20"/>
                <w:lang w:eastAsia="nl-NL"/>
              </w:rPr>
              <w:t>24.00 uur</w:t>
            </w:r>
          </w:p>
        </w:tc>
      </w:tr>
      <w:tr w:rsidR="00CC769E" w:rsidRPr="00CC769E" w14:paraId="246FED50" w14:textId="77777777" w:rsidTr="0083067F">
        <w:trPr>
          <w:trHeight w:val="506"/>
          <w:jc w:val="center"/>
        </w:trPr>
        <w:tc>
          <w:tcPr>
            <w:tcW w:w="5875" w:type="dxa"/>
            <w:vAlign w:val="center"/>
          </w:tcPr>
          <w:p w14:paraId="1B060E61" w14:textId="77777777" w:rsidR="002770E0" w:rsidRPr="00CC769E" w:rsidRDefault="002770E0" w:rsidP="00FD751C">
            <w:pPr>
              <w:tabs>
                <w:tab w:val="left" w:pos="9923"/>
              </w:tabs>
              <w:rPr>
                <w:szCs w:val="20"/>
                <w:lang w:eastAsia="nl-NL"/>
              </w:rPr>
            </w:pPr>
            <w:r w:rsidRPr="00CC769E">
              <w:rPr>
                <w:szCs w:val="20"/>
                <w:lang w:eastAsia="nl-NL"/>
              </w:rPr>
              <w:t>Uiterste inleverdatum Inschrijving en aansluitend opening kluis</w:t>
            </w:r>
          </w:p>
        </w:tc>
        <w:tc>
          <w:tcPr>
            <w:tcW w:w="2481" w:type="dxa"/>
            <w:vAlign w:val="center"/>
          </w:tcPr>
          <w:p w14:paraId="52625B1B" w14:textId="77777777" w:rsidR="002770E0" w:rsidRPr="00CC769E" w:rsidRDefault="002770E0" w:rsidP="00FD751C">
            <w:pPr>
              <w:tabs>
                <w:tab w:val="left" w:pos="9923"/>
              </w:tabs>
              <w:jc w:val="center"/>
              <w:rPr>
                <w:szCs w:val="20"/>
                <w:lang w:eastAsia="nl-NL"/>
              </w:rPr>
            </w:pPr>
            <w:r w:rsidRPr="00CC769E">
              <w:rPr>
                <w:szCs w:val="20"/>
                <w:lang w:eastAsia="nl-NL"/>
              </w:rPr>
              <w:t>Maandag 17 november</w:t>
            </w:r>
          </w:p>
        </w:tc>
        <w:tc>
          <w:tcPr>
            <w:tcW w:w="1204" w:type="dxa"/>
            <w:vAlign w:val="center"/>
          </w:tcPr>
          <w:p w14:paraId="224DF9AC" w14:textId="77777777" w:rsidR="002770E0" w:rsidRPr="00CC769E" w:rsidRDefault="002770E0" w:rsidP="00FD751C">
            <w:pPr>
              <w:tabs>
                <w:tab w:val="left" w:pos="9923"/>
              </w:tabs>
              <w:rPr>
                <w:szCs w:val="20"/>
                <w:lang w:eastAsia="nl-NL"/>
              </w:rPr>
            </w:pPr>
            <w:r w:rsidRPr="00CC769E">
              <w:rPr>
                <w:szCs w:val="20"/>
                <w:lang w:eastAsia="nl-NL"/>
              </w:rPr>
              <w:t>12:00 uur</w:t>
            </w:r>
          </w:p>
        </w:tc>
      </w:tr>
      <w:tr w:rsidR="00CC769E" w:rsidRPr="00CC769E" w14:paraId="40CBBD49" w14:textId="77777777" w:rsidTr="0083067F">
        <w:trPr>
          <w:trHeight w:val="506"/>
          <w:jc w:val="center"/>
        </w:trPr>
        <w:tc>
          <w:tcPr>
            <w:tcW w:w="5875" w:type="dxa"/>
            <w:vAlign w:val="center"/>
          </w:tcPr>
          <w:p w14:paraId="74EFE7E2" w14:textId="77777777" w:rsidR="002770E0" w:rsidRPr="00CC769E" w:rsidRDefault="002770E0" w:rsidP="00FD751C">
            <w:pPr>
              <w:tabs>
                <w:tab w:val="left" w:pos="9923"/>
              </w:tabs>
              <w:rPr>
                <w:szCs w:val="20"/>
                <w:lang w:eastAsia="nl-NL"/>
              </w:rPr>
            </w:pPr>
            <w:r w:rsidRPr="00CC769E">
              <w:rPr>
                <w:szCs w:val="20"/>
                <w:lang w:eastAsia="nl-NL"/>
              </w:rPr>
              <w:t>Opening kluis met inschrijvingen</w:t>
            </w:r>
          </w:p>
        </w:tc>
        <w:tc>
          <w:tcPr>
            <w:tcW w:w="2481" w:type="dxa"/>
            <w:vAlign w:val="center"/>
          </w:tcPr>
          <w:p w14:paraId="329FB06E" w14:textId="77777777" w:rsidR="002770E0" w:rsidRPr="00CC769E" w:rsidRDefault="002770E0" w:rsidP="00FD751C">
            <w:pPr>
              <w:tabs>
                <w:tab w:val="left" w:pos="9923"/>
              </w:tabs>
              <w:jc w:val="center"/>
              <w:rPr>
                <w:szCs w:val="20"/>
                <w:lang w:eastAsia="nl-NL"/>
              </w:rPr>
            </w:pPr>
            <w:r w:rsidRPr="00CC769E">
              <w:rPr>
                <w:szCs w:val="20"/>
                <w:lang w:eastAsia="nl-NL"/>
              </w:rPr>
              <w:t>Maandag 17 november</w:t>
            </w:r>
          </w:p>
        </w:tc>
        <w:tc>
          <w:tcPr>
            <w:tcW w:w="1204" w:type="dxa"/>
            <w:vAlign w:val="center"/>
          </w:tcPr>
          <w:p w14:paraId="33403205" w14:textId="77777777" w:rsidR="002770E0" w:rsidRPr="00CC769E" w:rsidRDefault="002770E0" w:rsidP="00FD751C">
            <w:pPr>
              <w:tabs>
                <w:tab w:val="left" w:pos="9923"/>
              </w:tabs>
              <w:rPr>
                <w:szCs w:val="20"/>
                <w:lang w:eastAsia="nl-NL"/>
              </w:rPr>
            </w:pPr>
            <w:r w:rsidRPr="00CC769E">
              <w:rPr>
                <w:szCs w:val="20"/>
                <w:lang w:eastAsia="nl-NL"/>
              </w:rPr>
              <w:t>12.30 uur</w:t>
            </w:r>
          </w:p>
        </w:tc>
      </w:tr>
      <w:tr w:rsidR="00CC769E" w:rsidRPr="00CC769E" w14:paraId="5800207D" w14:textId="77777777" w:rsidTr="0083067F">
        <w:trPr>
          <w:trHeight w:val="542"/>
          <w:jc w:val="center"/>
        </w:trPr>
        <w:tc>
          <w:tcPr>
            <w:tcW w:w="5875" w:type="dxa"/>
            <w:vAlign w:val="center"/>
          </w:tcPr>
          <w:p w14:paraId="632980B2" w14:textId="77777777" w:rsidR="002770E0" w:rsidRPr="00CC769E" w:rsidRDefault="002770E0" w:rsidP="00FD751C">
            <w:pPr>
              <w:tabs>
                <w:tab w:val="left" w:pos="9923"/>
              </w:tabs>
              <w:rPr>
                <w:szCs w:val="20"/>
                <w:lang w:eastAsia="nl-NL"/>
              </w:rPr>
            </w:pPr>
            <w:r w:rsidRPr="00CC769E">
              <w:rPr>
                <w:szCs w:val="20"/>
                <w:lang w:eastAsia="nl-NL"/>
              </w:rPr>
              <w:t>Beoordeling Inschrijvingen</w:t>
            </w:r>
          </w:p>
        </w:tc>
        <w:tc>
          <w:tcPr>
            <w:tcW w:w="2481" w:type="dxa"/>
            <w:vAlign w:val="center"/>
          </w:tcPr>
          <w:p w14:paraId="4A3B0B13" w14:textId="77777777" w:rsidR="002770E0" w:rsidRPr="00CC769E" w:rsidRDefault="002770E0" w:rsidP="00FD751C">
            <w:pPr>
              <w:tabs>
                <w:tab w:val="left" w:pos="9923"/>
              </w:tabs>
              <w:jc w:val="center"/>
              <w:rPr>
                <w:szCs w:val="20"/>
                <w:lang w:eastAsia="nl-NL"/>
              </w:rPr>
            </w:pPr>
            <w:r w:rsidRPr="00CC769E">
              <w:rPr>
                <w:szCs w:val="20"/>
                <w:lang w:eastAsia="nl-NL"/>
              </w:rPr>
              <w:t>3 weken</w:t>
            </w:r>
          </w:p>
        </w:tc>
        <w:tc>
          <w:tcPr>
            <w:tcW w:w="1204" w:type="dxa"/>
            <w:vAlign w:val="center"/>
          </w:tcPr>
          <w:p w14:paraId="5624ACA5" w14:textId="77777777" w:rsidR="002770E0" w:rsidRPr="00CC769E" w:rsidRDefault="002770E0" w:rsidP="00FD751C">
            <w:pPr>
              <w:tabs>
                <w:tab w:val="left" w:pos="9923"/>
              </w:tabs>
              <w:rPr>
                <w:szCs w:val="20"/>
                <w:highlight w:val="yellow"/>
                <w:lang w:eastAsia="nl-NL"/>
              </w:rPr>
            </w:pPr>
          </w:p>
        </w:tc>
      </w:tr>
      <w:tr w:rsidR="00CC769E" w:rsidRPr="00CC769E" w14:paraId="61D64443" w14:textId="77777777" w:rsidTr="0083067F">
        <w:trPr>
          <w:trHeight w:val="542"/>
          <w:jc w:val="center"/>
        </w:trPr>
        <w:tc>
          <w:tcPr>
            <w:tcW w:w="5875" w:type="dxa"/>
            <w:vAlign w:val="center"/>
          </w:tcPr>
          <w:p w14:paraId="17EB407E" w14:textId="77777777" w:rsidR="002770E0" w:rsidRPr="00CC769E" w:rsidRDefault="002770E0" w:rsidP="00FD751C">
            <w:pPr>
              <w:tabs>
                <w:tab w:val="left" w:pos="9923"/>
              </w:tabs>
              <w:rPr>
                <w:szCs w:val="20"/>
                <w:lang w:eastAsia="nl-NL"/>
              </w:rPr>
            </w:pPr>
            <w:r w:rsidRPr="00CC769E">
              <w:rPr>
                <w:szCs w:val="20"/>
                <w:lang w:eastAsia="nl-NL"/>
              </w:rPr>
              <w:t>Interactieve presentaties</w:t>
            </w:r>
          </w:p>
        </w:tc>
        <w:tc>
          <w:tcPr>
            <w:tcW w:w="2481" w:type="dxa"/>
            <w:vAlign w:val="center"/>
          </w:tcPr>
          <w:p w14:paraId="3715D686" w14:textId="5F9F71BD" w:rsidR="002770E0" w:rsidRPr="00CC769E" w:rsidRDefault="002770E0" w:rsidP="00FD751C">
            <w:pPr>
              <w:tabs>
                <w:tab w:val="left" w:pos="9923"/>
              </w:tabs>
              <w:jc w:val="center"/>
            </w:pPr>
            <w:r w:rsidRPr="00CC769E">
              <w:t xml:space="preserve">Maandag </w:t>
            </w:r>
            <w:r w:rsidR="010E3B6D" w:rsidRPr="00CC769E">
              <w:t xml:space="preserve">24 </w:t>
            </w:r>
            <w:r w:rsidRPr="00CC769E">
              <w:t>en dinsdag 25 november</w:t>
            </w:r>
          </w:p>
        </w:tc>
        <w:tc>
          <w:tcPr>
            <w:tcW w:w="1204" w:type="dxa"/>
            <w:vAlign w:val="center"/>
          </w:tcPr>
          <w:p w14:paraId="5BD3A7B9" w14:textId="77777777" w:rsidR="002770E0" w:rsidRPr="00CC769E" w:rsidRDefault="002770E0" w:rsidP="00FD751C">
            <w:pPr>
              <w:tabs>
                <w:tab w:val="left" w:pos="9923"/>
              </w:tabs>
              <w:rPr>
                <w:szCs w:val="20"/>
                <w:highlight w:val="yellow"/>
                <w:lang w:eastAsia="nl-NL"/>
              </w:rPr>
            </w:pPr>
          </w:p>
        </w:tc>
      </w:tr>
      <w:tr w:rsidR="00CC769E" w:rsidRPr="00CC769E" w14:paraId="40D99E1F" w14:textId="77777777" w:rsidTr="0083067F">
        <w:trPr>
          <w:trHeight w:val="500"/>
          <w:jc w:val="center"/>
        </w:trPr>
        <w:tc>
          <w:tcPr>
            <w:tcW w:w="5875" w:type="dxa"/>
            <w:vAlign w:val="center"/>
          </w:tcPr>
          <w:p w14:paraId="7405B94B" w14:textId="77777777" w:rsidR="002770E0" w:rsidRPr="00CC769E" w:rsidRDefault="002770E0" w:rsidP="00FD751C">
            <w:pPr>
              <w:tabs>
                <w:tab w:val="left" w:pos="9923"/>
              </w:tabs>
              <w:rPr>
                <w:szCs w:val="20"/>
                <w:lang w:eastAsia="nl-NL"/>
              </w:rPr>
            </w:pPr>
            <w:r w:rsidRPr="00CC769E">
              <w:rPr>
                <w:szCs w:val="20"/>
                <w:lang w:eastAsia="nl-NL"/>
              </w:rPr>
              <w:t>Streefdatum voornemen tot gunning</w:t>
            </w:r>
          </w:p>
        </w:tc>
        <w:tc>
          <w:tcPr>
            <w:tcW w:w="2481" w:type="dxa"/>
            <w:vAlign w:val="center"/>
          </w:tcPr>
          <w:p w14:paraId="1AA27539" w14:textId="77777777" w:rsidR="002770E0" w:rsidRPr="00CC769E" w:rsidRDefault="002770E0" w:rsidP="00FD751C">
            <w:pPr>
              <w:tabs>
                <w:tab w:val="left" w:pos="9923"/>
              </w:tabs>
              <w:jc w:val="center"/>
              <w:rPr>
                <w:szCs w:val="20"/>
              </w:rPr>
            </w:pPr>
            <w:r w:rsidRPr="00CC769E">
              <w:rPr>
                <w:szCs w:val="20"/>
                <w:lang w:eastAsia="nl-NL"/>
              </w:rPr>
              <w:t>Maandag 15 december</w:t>
            </w:r>
          </w:p>
        </w:tc>
        <w:tc>
          <w:tcPr>
            <w:tcW w:w="1204" w:type="dxa"/>
            <w:vAlign w:val="center"/>
          </w:tcPr>
          <w:p w14:paraId="6577D2AA" w14:textId="77777777" w:rsidR="002770E0" w:rsidRPr="00CC769E" w:rsidRDefault="002770E0" w:rsidP="00FD751C">
            <w:pPr>
              <w:tabs>
                <w:tab w:val="left" w:pos="9923"/>
              </w:tabs>
              <w:rPr>
                <w:szCs w:val="20"/>
                <w:lang w:eastAsia="nl-NL"/>
              </w:rPr>
            </w:pPr>
          </w:p>
        </w:tc>
      </w:tr>
      <w:tr w:rsidR="00CC769E" w:rsidRPr="00CC769E" w14:paraId="266C6B32" w14:textId="77777777" w:rsidTr="0083067F">
        <w:trPr>
          <w:trHeight w:val="408"/>
          <w:jc w:val="center"/>
        </w:trPr>
        <w:tc>
          <w:tcPr>
            <w:tcW w:w="5875" w:type="dxa"/>
            <w:vAlign w:val="center"/>
          </w:tcPr>
          <w:p w14:paraId="7793E758" w14:textId="77777777" w:rsidR="002770E0" w:rsidRPr="00CC769E" w:rsidRDefault="002770E0" w:rsidP="00FD751C">
            <w:pPr>
              <w:tabs>
                <w:tab w:val="left" w:pos="9923"/>
              </w:tabs>
              <w:rPr>
                <w:szCs w:val="20"/>
                <w:lang w:eastAsia="nl-NL"/>
              </w:rPr>
            </w:pPr>
            <w:r w:rsidRPr="00CC769E">
              <w:rPr>
                <w:szCs w:val="20"/>
                <w:lang w:eastAsia="nl-NL"/>
              </w:rPr>
              <w:t>Streefdatum definitieve gunning</w:t>
            </w:r>
          </w:p>
        </w:tc>
        <w:tc>
          <w:tcPr>
            <w:tcW w:w="2481" w:type="dxa"/>
            <w:vAlign w:val="center"/>
          </w:tcPr>
          <w:p w14:paraId="001F243E" w14:textId="77777777" w:rsidR="002770E0" w:rsidRPr="00CC769E" w:rsidRDefault="002770E0" w:rsidP="00FD751C">
            <w:pPr>
              <w:tabs>
                <w:tab w:val="left" w:pos="9923"/>
              </w:tabs>
              <w:jc w:val="center"/>
              <w:rPr>
                <w:szCs w:val="20"/>
                <w:highlight w:val="yellow"/>
                <w:lang w:eastAsia="nl-NL"/>
              </w:rPr>
            </w:pPr>
            <w:r w:rsidRPr="00CC769E">
              <w:rPr>
                <w:szCs w:val="20"/>
                <w:lang w:eastAsia="nl-NL"/>
              </w:rPr>
              <w:t>Maandag 12 januari</w:t>
            </w:r>
          </w:p>
        </w:tc>
        <w:tc>
          <w:tcPr>
            <w:tcW w:w="1204" w:type="dxa"/>
            <w:vAlign w:val="center"/>
          </w:tcPr>
          <w:p w14:paraId="45BE0902" w14:textId="77777777" w:rsidR="002770E0" w:rsidRPr="00CC769E" w:rsidRDefault="002770E0" w:rsidP="00FD751C">
            <w:pPr>
              <w:tabs>
                <w:tab w:val="left" w:pos="9923"/>
              </w:tabs>
              <w:rPr>
                <w:szCs w:val="20"/>
                <w:lang w:eastAsia="nl-NL"/>
              </w:rPr>
            </w:pPr>
          </w:p>
        </w:tc>
      </w:tr>
      <w:tr w:rsidR="00CC769E" w:rsidRPr="00CC769E" w14:paraId="48D7693D" w14:textId="77777777" w:rsidTr="0083067F">
        <w:trPr>
          <w:trHeight w:val="408"/>
          <w:jc w:val="center"/>
        </w:trPr>
        <w:tc>
          <w:tcPr>
            <w:tcW w:w="5875" w:type="dxa"/>
            <w:vAlign w:val="center"/>
          </w:tcPr>
          <w:p w14:paraId="28591A62" w14:textId="77777777" w:rsidR="002770E0" w:rsidRPr="00CC769E" w:rsidRDefault="002770E0" w:rsidP="00FD751C">
            <w:pPr>
              <w:tabs>
                <w:tab w:val="left" w:pos="9923"/>
              </w:tabs>
              <w:rPr>
                <w:szCs w:val="20"/>
                <w:lang w:eastAsia="nl-NL"/>
              </w:rPr>
            </w:pPr>
            <w:r w:rsidRPr="00CC769E">
              <w:rPr>
                <w:szCs w:val="20"/>
                <w:lang w:eastAsia="nl-NL"/>
              </w:rPr>
              <w:t>Ingangsdatum Raamovereenkomst</w:t>
            </w:r>
          </w:p>
        </w:tc>
        <w:tc>
          <w:tcPr>
            <w:tcW w:w="2481" w:type="dxa"/>
            <w:vAlign w:val="center"/>
          </w:tcPr>
          <w:p w14:paraId="7D55E46F" w14:textId="77777777" w:rsidR="002770E0" w:rsidRPr="00CC769E" w:rsidRDefault="002770E0" w:rsidP="00FD751C">
            <w:pPr>
              <w:tabs>
                <w:tab w:val="left" w:pos="9923"/>
              </w:tabs>
              <w:jc w:val="center"/>
              <w:rPr>
                <w:szCs w:val="20"/>
              </w:rPr>
            </w:pPr>
            <w:r w:rsidRPr="00CC769E">
              <w:rPr>
                <w:szCs w:val="20"/>
                <w:lang w:eastAsia="nl-NL"/>
              </w:rPr>
              <w:t>Maandag 12 januari</w:t>
            </w:r>
          </w:p>
        </w:tc>
        <w:tc>
          <w:tcPr>
            <w:tcW w:w="1204" w:type="dxa"/>
            <w:vAlign w:val="center"/>
          </w:tcPr>
          <w:p w14:paraId="6329776D" w14:textId="77777777" w:rsidR="002770E0" w:rsidRPr="00CC769E" w:rsidRDefault="002770E0" w:rsidP="00FD751C">
            <w:pPr>
              <w:tabs>
                <w:tab w:val="left" w:pos="9923"/>
              </w:tabs>
              <w:rPr>
                <w:szCs w:val="20"/>
                <w:lang w:eastAsia="nl-NL"/>
              </w:rPr>
            </w:pPr>
          </w:p>
        </w:tc>
      </w:tr>
      <w:tr w:rsidR="00CC769E" w:rsidRPr="00CC769E" w14:paraId="5FF7CE3B" w14:textId="77777777" w:rsidTr="0083067F">
        <w:trPr>
          <w:trHeight w:val="427"/>
          <w:jc w:val="center"/>
        </w:trPr>
        <w:tc>
          <w:tcPr>
            <w:tcW w:w="5875" w:type="dxa"/>
            <w:vAlign w:val="center"/>
          </w:tcPr>
          <w:p w14:paraId="0AED1E6F" w14:textId="77777777" w:rsidR="002770E0" w:rsidRPr="00CC769E" w:rsidRDefault="002770E0" w:rsidP="00FD751C">
            <w:pPr>
              <w:tabs>
                <w:tab w:val="left" w:pos="9923"/>
              </w:tabs>
              <w:rPr>
                <w:szCs w:val="20"/>
                <w:lang w:eastAsia="nl-NL"/>
              </w:rPr>
            </w:pPr>
            <w:r w:rsidRPr="00CC769E">
              <w:rPr>
                <w:szCs w:val="20"/>
                <w:lang w:eastAsia="nl-NL"/>
              </w:rPr>
              <w:t>Start implementatie</w:t>
            </w:r>
          </w:p>
        </w:tc>
        <w:tc>
          <w:tcPr>
            <w:tcW w:w="2481" w:type="dxa"/>
            <w:vAlign w:val="center"/>
          </w:tcPr>
          <w:p w14:paraId="45B53090" w14:textId="77777777" w:rsidR="002770E0" w:rsidRPr="00CC769E" w:rsidRDefault="002770E0" w:rsidP="00FD751C">
            <w:pPr>
              <w:tabs>
                <w:tab w:val="left" w:pos="9923"/>
              </w:tabs>
              <w:jc w:val="center"/>
              <w:rPr>
                <w:szCs w:val="20"/>
                <w:lang w:eastAsia="nl-NL"/>
              </w:rPr>
            </w:pPr>
            <w:r w:rsidRPr="00CC769E">
              <w:rPr>
                <w:szCs w:val="20"/>
              </w:rPr>
              <w:t>Januari</w:t>
            </w:r>
          </w:p>
        </w:tc>
        <w:tc>
          <w:tcPr>
            <w:tcW w:w="1204" w:type="dxa"/>
            <w:vAlign w:val="center"/>
          </w:tcPr>
          <w:p w14:paraId="5314CC8B" w14:textId="77777777" w:rsidR="002770E0" w:rsidRPr="00CC769E" w:rsidRDefault="002770E0" w:rsidP="00FD751C">
            <w:pPr>
              <w:tabs>
                <w:tab w:val="left" w:pos="9923"/>
              </w:tabs>
              <w:rPr>
                <w:szCs w:val="20"/>
                <w:lang w:eastAsia="nl-NL"/>
              </w:rPr>
            </w:pPr>
          </w:p>
        </w:tc>
      </w:tr>
      <w:tr w:rsidR="0083067F" w:rsidRPr="00CC769E" w14:paraId="0A74D81A" w14:textId="77777777" w:rsidTr="0083067F">
        <w:trPr>
          <w:trHeight w:val="427"/>
          <w:jc w:val="center"/>
        </w:trPr>
        <w:tc>
          <w:tcPr>
            <w:tcW w:w="5875" w:type="dxa"/>
            <w:vAlign w:val="center"/>
          </w:tcPr>
          <w:p w14:paraId="40AF9030" w14:textId="77777777" w:rsidR="002770E0" w:rsidRPr="00CC769E" w:rsidRDefault="002770E0" w:rsidP="00FD751C">
            <w:pPr>
              <w:tabs>
                <w:tab w:val="left" w:pos="9923"/>
              </w:tabs>
              <w:rPr>
                <w:szCs w:val="20"/>
                <w:lang w:eastAsia="nl-NL"/>
              </w:rPr>
            </w:pPr>
            <w:r w:rsidRPr="00CC769E">
              <w:rPr>
                <w:szCs w:val="20"/>
                <w:lang w:eastAsia="nl-NL"/>
              </w:rPr>
              <w:t>Implementatie gereed</w:t>
            </w:r>
          </w:p>
        </w:tc>
        <w:tc>
          <w:tcPr>
            <w:tcW w:w="2481" w:type="dxa"/>
            <w:vAlign w:val="center"/>
          </w:tcPr>
          <w:p w14:paraId="2A3B6AB7" w14:textId="77777777" w:rsidR="002770E0" w:rsidRPr="00CC769E" w:rsidRDefault="002770E0" w:rsidP="00FD751C">
            <w:pPr>
              <w:tabs>
                <w:tab w:val="left" w:pos="9923"/>
              </w:tabs>
              <w:jc w:val="center"/>
              <w:rPr>
                <w:szCs w:val="20"/>
                <w:lang w:eastAsia="nl-NL"/>
              </w:rPr>
            </w:pPr>
            <w:r w:rsidRPr="00CC769E">
              <w:rPr>
                <w:szCs w:val="20"/>
                <w:lang w:eastAsia="nl-NL"/>
              </w:rPr>
              <w:t>Januari/februari</w:t>
            </w:r>
          </w:p>
        </w:tc>
        <w:tc>
          <w:tcPr>
            <w:tcW w:w="1204" w:type="dxa"/>
            <w:vAlign w:val="center"/>
          </w:tcPr>
          <w:p w14:paraId="4479A9D3" w14:textId="77777777" w:rsidR="002770E0" w:rsidRPr="00CC769E" w:rsidRDefault="002770E0" w:rsidP="00FD751C">
            <w:pPr>
              <w:tabs>
                <w:tab w:val="left" w:pos="9923"/>
              </w:tabs>
              <w:rPr>
                <w:szCs w:val="20"/>
                <w:lang w:eastAsia="nl-NL"/>
              </w:rPr>
            </w:pPr>
          </w:p>
        </w:tc>
      </w:tr>
    </w:tbl>
    <w:p w14:paraId="3F9305C2" w14:textId="77777777" w:rsidR="002770E0" w:rsidRPr="00CC769E" w:rsidRDefault="002770E0" w:rsidP="002770E0">
      <w:pPr>
        <w:pStyle w:val="Plattetekst"/>
        <w:tabs>
          <w:tab w:val="left" w:pos="9923"/>
        </w:tabs>
        <w:spacing w:before="120"/>
        <w:ind w:left="818" w:right="996"/>
      </w:pPr>
    </w:p>
    <w:p w14:paraId="70ED9AEF" w14:textId="3738FCC7" w:rsidR="00F851DC" w:rsidRPr="00CC769E" w:rsidRDefault="00F851DC">
      <w:pPr>
        <w:spacing w:after="0"/>
        <w:contextualSpacing w:val="0"/>
        <w:rPr>
          <w:rFonts w:cs="Arial"/>
        </w:rPr>
      </w:pPr>
      <w:bookmarkStart w:id="8" w:name="_Ref357676628"/>
      <w:bookmarkStart w:id="9" w:name="_Ref365025298"/>
    </w:p>
    <w:p w14:paraId="49582419" w14:textId="00909757" w:rsidR="00EC6454" w:rsidRPr="00CC769E" w:rsidRDefault="3239A90F" w:rsidP="3239A90F">
      <w:pPr>
        <w:pStyle w:val="Kop1"/>
        <w:rPr>
          <w:rFonts w:cs="Arial"/>
        </w:rPr>
      </w:pPr>
      <w:bookmarkStart w:id="10" w:name="_Toc210654694"/>
      <w:r w:rsidRPr="00CC769E">
        <w:lastRenderedPageBreak/>
        <w:t>De Aanbestedende Dienst</w:t>
      </w:r>
      <w:bookmarkEnd w:id="8"/>
      <w:bookmarkEnd w:id="9"/>
      <w:bookmarkEnd w:id="10"/>
    </w:p>
    <w:p w14:paraId="556DB084" w14:textId="77777777" w:rsidR="007C7E57" w:rsidRPr="00CC769E" w:rsidRDefault="007C7E57" w:rsidP="00E5655F">
      <w:pPr>
        <w:spacing w:after="0"/>
        <w:rPr>
          <w:rFonts w:cs="Arial"/>
        </w:rPr>
      </w:pPr>
    </w:p>
    <w:p w14:paraId="6C19A532" w14:textId="758B9389" w:rsidR="00D324FE" w:rsidRPr="00CC769E" w:rsidRDefault="030956DC" w:rsidP="030956DC">
      <w:pPr>
        <w:pStyle w:val="Kop2"/>
        <w:spacing w:before="120" w:after="120" w:line="240" w:lineRule="auto"/>
        <w:ind w:left="431" w:hanging="431"/>
        <w:rPr>
          <w:rFonts w:cs="Arial"/>
        </w:rPr>
      </w:pPr>
      <w:bookmarkStart w:id="11" w:name="_Toc210654695"/>
      <w:r w:rsidRPr="00CC769E">
        <w:rPr>
          <w:rFonts w:cs="Arial"/>
        </w:rPr>
        <w:t>Fontys Hogescho</w:t>
      </w:r>
      <w:r w:rsidR="00105FD7" w:rsidRPr="00CC769E">
        <w:rPr>
          <w:rFonts w:cs="Arial"/>
        </w:rPr>
        <w:t>ol</w:t>
      </w:r>
      <w:bookmarkEnd w:id="11"/>
    </w:p>
    <w:p w14:paraId="1E9AF82F" w14:textId="2DA9663A" w:rsidR="003E21B3" w:rsidRPr="00CC769E" w:rsidRDefault="003E21B3" w:rsidP="003E21B3">
      <w:pPr>
        <w:pStyle w:val="Default"/>
        <w:rPr>
          <w:rFonts w:ascii="Arial" w:eastAsia="Times New Roman" w:hAnsi="Arial" w:cs="Arial"/>
          <w:color w:val="auto"/>
          <w:sz w:val="20"/>
          <w:szCs w:val="20"/>
        </w:rPr>
      </w:pPr>
      <w:r w:rsidRPr="00CC769E">
        <w:rPr>
          <w:rFonts w:ascii="Arial" w:eastAsia="Times New Roman" w:hAnsi="Arial" w:cs="Arial"/>
          <w:color w:val="auto"/>
          <w:sz w:val="20"/>
          <w:szCs w:val="20"/>
        </w:rPr>
        <w:t>Fontys is een van de grootste instellingen voor hoger onderwijs van Nederland, met bijna 42.000 studenten en ruim 5.</w:t>
      </w:r>
      <w:r w:rsidR="5989E618" w:rsidRPr="00CC769E">
        <w:rPr>
          <w:rFonts w:ascii="Arial" w:eastAsia="Times New Roman" w:hAnsi="Arial" w:cs="Arial"/>
          <w:color w:val="auto"/>
          <w:sz w:val="20"/>
          <w:szCs w:val="20"/>
        </w:rPr>
        <w:t>1</w:t>
      </w:r>
      <w:r w:rsidRPr="00CC769E">
        <w:rPr>
          <w:rFonts w:ascii="Arial" w:eastAsia="Times New Roman" w:hAnsi="Arial" w:cs="Arial"/>
          <w:color w:val="auto"/>
          <w:sz w:val="20"/>
          <w:szCs w:val="20"/>
        </w:rPr>
        <w:t>00 medewerkers. Er zijn 23 instituten die 100+ bacheloropleidingen verzorgen in voltijd, deeltijd en duaal, in bijna alle sectoren van de maatschappij. Daarnaast bieden we masteropleidingen, associate degrees en diverse honours- en schakeltrajecten aan. Ook verzorgen we een gevarieerd aanbod van cursussen en trainingen voor werkende professionals, vooral in Zuid-Nederland. Behalve op onderwijs legt Fontys zich – met onder andere 42 lectoraten, waarvan één in</w:t>
      </w:r>
    </w:p>
    <w:p w14:paraId="3A2FE1DD" w14:textId="77777777" w:rsidR="003E21B3" w:rsidRPr="00CC769E" w:rsidRDefault="003E21B3" w:rsidP="003E21B3">
      <w:pPr>
        <w:pStyle w:val="Default"/>
        <w:rPr>
          <w:rFonts w:ascii="Arial" w:eastAsia="Times New Roman" w:hAnsi="Arial" w:cs="Arial"/>
          <w:color w:val="auto"/>
          <w:sz w:val="20"/>
          <w:szCs w:val="20"/>
        </w:rPr>
      </w:pPr>
      <w:r w:rsidRPr="00CC769E">
        <w:rPr>
          <w:rFonts w:ascii="Arial" w:eastAsia="Times New Roman" w:hAnsi="Arial" w:cs="Arial"/>
          <w:color w:val="auto"/>
          <w:sz w:val="20"/>
          <w:szCs w:val="20"/>
        </w:rPr>
        <w:t>samenwerking met een andere hogeschool – toe op onderzoek, kennisinnovatie en contractactiviteiten.</w:t>
      </w:r>
    </w:p>
    <w:p w14:paraId="59F8BD5D" w14:textId="77777777" w:rsidR="003E21B3" w:rsidRPr="00CC769E" w:rsidRDefault="003E21B3" w:rsidP="003E21B3">
      <w:pPr>
        <w:pStyle w:val="Default"/>
        <w:rPr>
          <w:rFonts w:ascii="Arial" w:eastAsia="Times New Roman" w:hAnsi="Arial" w:cs="Arial"/>
          <w:color w:val="auto"/>
          <w:sz w:val="20"/>
          <w:szCs w:val="20"/>
        </w:rPr>
      </w:pPr>
    </w:p>
    <w:p w14:paraId="36859012" w14:textId="77777777" w:rsidR="003E21B3" w:rsidRPr="00CC769E" w:rsidRDefault="003E21B3" w:rsidP="003E21B3">
      <w:pPr>
        <w:pStyle w:val="Default"/>
        <w:rPr>
          <w:rFonts w:ascii="Arial" w:eastAsia="Times New Roman" w:hAnsi="Arial" w:cs="Arial"/>
          <w:color w:val="auto"/>
          <w:sz w:val="20"/>
          <w:szCs w:val="20"/>
        </w:rPr>
      </w:pPr>
      <w:r w:rsidRPr="00CC769E">
        <w:rPr>
          <w:rFonts w:ascii="Arial" w:eastAsia="Times New Roman" w:hAnsi="Arial" w:cs="Arial"/>
          <w:color w:val="auto"/>
          <w:sz w:val="20"/>
          <w:szCs w:val="20"/>
        </w:rPr>
        <w:t>Fontys is een stichting. Het college van bestuur vormt het bevoegd gezag en rapporteert aan de raad van toezicht. De 23 instituten hebben, ieder in het eigen marktsegment, onderwijs en onderzoek als kerntaak. Evenals de contractactiviteiten die de instituten uitvoeren is het onderzoek gericht op versterking van het onderwijs en op kennisvalorisatie. Zeven diensten hebben een beleidsvoorbereidende en kaderstellende taak op organisatieniveau en verrichten ondersteunende</w:t>
      </w:r>
    </w:p>
    <w:p w14:paraId="3CF4E2F9" w14:textId="77777777" w:rsidR="003E21B3" w:rsidRPr="00CC769E" w:rsidRDefault="003E21B3" w:rsidP="003E21B3">
      <w:pPr>
        <w:pStyle w:val="Default"/>
        <w:rPr>
          <w:rFonts w:ascii="Arial" w:eastAsia="Times New Roman" w:hAnsi="Arial" w:cs="Arial"/>
          <w:color w:val="auto"/>
          <w:sz w:val="20"/>
          <w:szCs w:val="20"/>
        </w:rPr>
      </w:pPr>
      <w:r w:rsidRPr="00CC769E">
        <w:rPr>
          <w:rFonts w:ascii="Arial" w:eastAsia="Times New Roman" w:hAnsi="Arial" w:cs="Arial"/>
          <w:color w:val="auto"/>
          <w:sz w:val="20"/>
          <w:szCs w:val="20"/>
        </w:rPr>
        <w:t>werkzaamheden.</w:t>
      </w:r>
    </w:p>
    <w:p w14:paraId="19B43B88" w14:textId="77777777" w:rsidR="003E21B3" w:rsidRPr="00CC769E" w:rsidRDefault="003E21B3" w:rsidP="003E21B3">
      <w:pPr>
        <w:pStyle w:val="Default"/>
        <w:rPr>
          <w:rFonts w:ascii="Arial" w:eastAsia="Times New Roman" w:hAnsi="Arial" w:cs="Arial"/>
          <w:color w:val="auto"/>
          <w:sz w:val="20"/>
          <w:szCs w:val="20"/>
        </w:rPr>
      </w:pPr>
    </w:p>
    <w:p w14:paraId="325C986A" w14:textId="77777777" w:rsidR="003E21B3" w:rsidRPr="00CC769E" w:rsidRDefault="003E21B3" w:rsidP="003E21B3">
      <w:pPr>
        <w:spacing w:after="0"/>
        <w:rPr>
          <w:rFonts w:cs="Arial"/>
          <w:szCs w:val="20"/>
        </w:rPr>
      </w:pPr>
      <w:r w:rsidRPr="00CC769E">
        <w:rPr>
          <w:rFonts w:cs="Arial"/>
          <w:szCs w:val="20"/>
        </w:rPr>
        <w:t xml:space="preserve">Wilt u meer informatie over Fontys, bezoek dan onze </w:t>
      </w:r>
      <w:hyperlink r:id="rId16" w:history="1">
        <w:r w:rsidRPr="0083067F">
          <w:rPr>
            <w:rStyle w:val="Hyperlink"/>
            <w:rFonts w:cs="Arial"/>
            <w:szCs w:val="20"/>
          </w:rPr>
          <w:t>website</w:t>
        </w:r>
      </w:hyperlink>
      <w:r w:rsidRPr="0083067F">
        <w:rPr>
          <w:rFonts w:cs="Arial"/>
          <w:color w:val="0000FF"/>
          <w:szCs w:val="20"/>
        </w:rPr>
        <w:t>.</w:t>
      </w:r>
    </w:p>
    <w:p w14:paraId="49FB72A3" w14:textId="77777777" w:rsidR="00E63899" w:rsidRPr="00CC769E" w:rsidRDefault="00E63899" w:rsidP="00E5655F">
      <w:pPr>
        <w:tabs>
          <w:tab w:val="left" w:pos="5297"/>
        </w:tabs>
        <w:spacing w:after="0"/>
        <w:rPr>
          <w:rFonts w:cs="Arial"/>
        </w:rPr>
      </w:pPr>
    </w:p>
    <w:p w14:paraId="1557E59C" w14:textId="77777777" w:rsidR="002D7E14" w:rsidRPr="00CC769E" w:rsidRDefault="002D7E14" w:rsidP="002D7E14">
      <w:pPr>
        <w:pStyle w:val="Kop2"/>
        <w:rPr>
          <w:rFonts w:eastAsia="Calibri"/>
          <w:lang w:val="en-US"/>
        </w:rPr>
      </w:pPr>
      <w:bookmarkStart w:id="12" w:name="_Toc210654696"/>
      <w:r w:rsidRPr="00CC769E">
        <w:rPr>
          <w:rFonts w:eastAsia="Calibri"/>
          <w:lang w:val="en-US"/>
        </w:rPr>
        <w:t>Fontys Human Resources &amp; Organisatie (HR&amp;O)</w:t>
      </w:r>
      <w:bookmarkEnd w:id="12"/>
    </w:p>
    <w:p w14:paraId="68105BD9" w14:textId="77777777" w:rsidR="002D7E14" w:rsidRPr="00CC769E" w:rsidRDefault="002D7E14" w:rsidP="002D7E14">
      <w:pPr>
        <w:spacing w:after="0"/>
        <w:rPr>
          <w:rFonts w:eastAsia="Calibri" w:cs="Arial"/>
          <w:szCs w:val="20"/>
        </w:rPr>
      </w:pPr>
      <w:r w:rsidRPr="00CC769E">
        <w:rPr>
          <w:rFonts w:eastAsia="Calibri" w:cs="Arial"/>
          <w:szCs w:val="20"/>
        </w:rPr>
        <w:t xml:space="preserve">Zonder medewerkers geen Fontys. Zij zijn bepalend voor de kwaliteit van het onderwijs en onderzoek Daarom richt de dienst HR&amp;O zich op professionals en hun (team)ontwikkeling, in een steeds veranderende context. We adviseren, faciliteren, stimuleren, geven richting en zijn partner van management en directie op gebied van zowel medewerker als organisatie. Met een scherpe visie en beleid op actuele HR-thema’s, een optimale customer experience bij het regelen van persoonlijke HR- zaken en aandacht voor inzetbaarheid en welbevinden. We nemen regie op verandervraagstukken en de ontwikkeling naar wendbare en talentgerichte professionals. Zo werken we samen aan een omgeving waarin medewerkers met betrokkenheid en bevlogenheid werken aan onze maatschappelijke opdracht: Fontys for Society. </w:t>
      </w:r>
    </w:p>
    <w:p w14:paraId="01AE6F4B" w14:textId="77777777" w:rsidR="002D7E14" w:rsidRPr="00CC769E" w:rsidRDefault="002D7E14" w:rsidP="002D7E14">
      <w:pPr>
        <w:spacing w:after="0"/>
        <w:rPr>
          <w:rFonts w:eastAsia="Calibri" w:cs="Arial"/>
          <w:szCs w:val="20"/>
        </w:rPr>
      </w:pPr>
    </w:p>
    <w:p w14:paraId="56A08D4A" w14:textId="28A5F4D6" w:rsidR="002D7E14" w:rsidRPr="00CC769E" w:rsidRDefault="002D7E14" w:rsidP="002D7E14">
      <w:pPr>
        <w:spacing w:after="0"/>
        <w:rPr>
          <w:rFonts w:eastAsia="Calibri" w:cs="Arial"/>
          <w:szCs w:val="20"/>
        </w:rPr>
      </w:pPr>
      <w:r w:rsidRPr="00CC769E">
        <w:rPr>
          <w:rFonts w:eastAsia="Calibri" w:cs="Arial"/>
          <w:szCs w:val="20"/>
        </w:rPr>
        <w:t>Het DNA van HR&amp;O bestaat uit drie pijlers: Wendbaarheid, Verbindend Samenwerken en HR&amp;O Organisatiebewustzijn. Met deze basis werkt ieder team vanuit de Fontys strategie, de HR&amp;O kaders en de relevante Wet- en regelgeving</w:t>
      </w:r>
    </w:p>
    <w:p w14:paraId="68593A94" w14:textId="77777777" w:rsidR="002D7E14" w:rsidRPr="00CC769E" w:rsidRDefault="002D7E14" w:rsidP="002D7E14">
      <w:pPr>
        <w:spacing w:after="0"/>
        <w:rPr>
          <w:rFonts w:eastAsia="Calibri" w:cs="Arial"/>
          <w:b/>
          <w:bCs/>
          <w:szCs w:val="20"/>
        </w:rPr>
      </w:pPr>
    </w:p>
    <w:p w14:paraId="422932C8" w14:textId="77777777" w:rsidR="002D7E14" w:rsidRPr="00CC769E" w:rsidRDefault="002D7E14" w:rsidP="002D7E14">
      <w:pPr>
        <w:spacing w:after="0"/>
        <w:rPr>
          <w:rFonts w:eastAsia="Calibri" w:cs="Arial"/>
          <w:szCs w:val="20"/>
        </w:rPr>
      </w:pPr>
      <w:r w:rsidRPr="00CC769E">
        <w:rPr>
          <w:rFonts w:eastAsia="Calibri" w:cs="Arial"/>
          <w:szCs w:val="20"/>
        </w:rPr>
        <w:t xml:space="preserve">De dienst is georganiseerd in vier tafdelingen: </w:t>
      </w:r>
    </w:p>
    <w:p w14:paraId="418DF587" w14:textId="1B424DDD" w:rsidR="002D7E14" w:rsidRPr="00CC769E" w:rsidRDefault="002D7E14" w:rsidP="007C6E9B">
      <w:pPr>
        <w:pStyle w:val="Lijstalinea"/>
        <w:numPr>
          <w:ilvl w:val="0"/>
          <w:numId w:val="9"/>
        </w:numPr>
        <w:ind w:left="284" w:hanging="284"/>
        <w:rPr>
          <w:rFonts w:eastAsia="Calibri" w:cs="Arial"/>
          <w:szCs w:val="20"/>
        </w:rPr>
      </w:pPr>
      <w:r w:rsidRPr="00CC769E">
        <w:rPr>
          <w:rFonts w:eastAsia="Calibri" w:cs="Arial"/>
          <w:szCs w:val="20"/>
        </w:rPr>
        <w:t>HR Business Consult: Adviseren en coachen van leidinggevenden in de BU</w:t>
      </w:r>
      <w:r w:rsidR="00522636" w:rsidRPr="00CC769E">
        <w:rPr>
          <w:rFonts w:eastAsia="Calibri" w:cs="Arial"/>
          <w:szCs w:val="20"/>
        </w:rPr>
        <w:t xml:space="preserve"> (Business Units)</w:t>
      </w:r>
    </w:p>
    <w:p w14:paraId="7E1111D5" w14:textId="77777777" w:rsidR="002D7E14" w:rsidRPr="00CC769E" w:rsidRDefault="002D7E14" w:rsidP="007C6E9B">
      <w:pPr>
        <w:pStyle w:val="Lijstalinea"/>
        <w:numPr>
          <w:ilvl w:val="0"/>
          <w:numId w:val="9"/>
        </w:numPr>
        <w:ind w:left="284" w:hanging="284"/>
        <w:rPr>
          <w:rFonts w:eastAsia="Calibri" w:cs="Arial"/>
          <w:szCs w:val="20"/>
        </w:rPr>
      </w:pPr>
      <w:r w:rsidRPr="00CC769E">
        <w:rPr>
          <w:rFonts w:eastAsia="Calibri" w:cs="Arial"/>
          <w:szCs w:val="20"/>
        </w:rPr>
        <w:t xml:space="preserve">HR Beleid &amp; Organisatieontwikkeling: Beleidsontwikkeling en -implementatie op Fontys niveau, </w:t>
      </w:r>
    </w:p>
    <w:p w14:paraId="6FE617C1" w14:textId="77777777" w:rsidR="002D7E14" w:rsidRPr="00CC769E" w:rsidRDefault="002D7E14" w:rsidP="007C6E9B">
      <w:pPr>
        <w:pStyle w:val="Lijstalinea"/>
        <w:numPr>
          <w:ilvl w:val="0"/>
          <w:numId w:val="9"/>
        </w:numPr>
        <w:ind w:left="284" w:hanging="284"/>
        <w:rPr>
          <w:rFonts w:eastAsia="Calibri" w:cs="Arial"/>
          <w:szCs w:val="20"/>
        </w:rPr>
      </w:pPr>
      <w:r w:rsidRPr="00CC769E">
        <w:rPr>
          <w:rFonts w:eastAsia="Calibri" w:cs="Arial"/>
          <w:szCs w:val="20"/>
        </w:rPr>
        <w:t>HR Operations – Bedrijfsvoering, uitvoering en optimalisatie van HR-processen</w:t>
      </w:r>
    </w:p>
    <w:p w14:paraId="6FF85387" w14:textId="4BFF11AD" w:rsidR="002D7E14" w:rsidRPr="00CC769E" w:rsidRDefault="002D7E14" w:rsidP="63BADEBA">
      <w:pPr>
        <w:pStyle w:val="Lijstalinea"/>
        <w:numPr>
          <w:ilvl w:val="0"/>
          <w:numId w:val="9"/>
        </w:numPr>
        <w:ind w:left="284" w:hanging="284"/>
        <w:rPr>
          <w:rFonts w:eastAsia="Calibri" w:cs="Arial"/>
        </w:rPr>
      </w:pPr>
      <w:r w:rsidRPr="00CC769E">
        <w:rPr>
          <w:rFonts w:eastAsia="Calibri" w:cs="Arial"/>
        </w:rPr>
        <w:t xml:space="preserve">HR Learning, Development &amp; Employability: Advies en begeleiding bij de ontwikkeling en beweging van medewerkers, teams en de organisatie. </w:t>
      </w:r>
    </w:p>
    <w:p w14:paraId="692A3F39" w14:textId="72A782A7" w:rsidR="002D7E14" w:rsidRPr="00CC769E" w:rsidRDefault="002D7E14" w:rsidP="63BADEBA">
      <w:pPr>
        <w:pStyle w:val="Lijstalinea"/>
        <w:ind w:left="284" w:firstLine="0"/>
        <w:rPr>
          <w:rFonts w:eastAsia="Calibri" w:cs="Arial"/>
        </w:rPr>
      </w:pPr>
      <w:r w:rsidRPr="00CC769E">
        <w:rPr>
          <w:rFonts w:eastAsia="Calibri" w:cs="Arial"/>
        </w:rPr>
        <w:t>Deze afdeling is ingedeeld in twee teams:</w:t>
      </w:r>
    </w:p>
    <w:p w14:paraId="14C84E25" w14:textId="77777777" w:rsidR="002D7E14" w:rsidRPr="00CC769E" w:rsidRDefault="002D7E14" w:rsidP="002D7E14">
      <w:pPr>
        <w:spacing w:after="0"/>
        <w:rPr>
          <w:rFonts w:eastAsia="Calibri" w:cs="Arial"/>
          <w:b/>
          <w:bCs/>
          <w:szCs w:val="20"/>
        </w:rPr>
      </w:pPr>
    </w:p>
    <w:p w14:paraId="636A8C26" w14:textId="5D3B8D54" w:rsidR="002D7E14" w:rsidRPr="00CC769E" w:rsidRDefault="002D7E14" w:rsidP="63BADEBA">
      <w:pPr>
        <w:spacing w:after="0"/>
        <w:rPr>
          <w:rFonts w:eastAsia="Calibri" w:cs="Arial"/>
          <w:i/>
          <w:iCs/>
          <w:u w:val="single"/>
        </w:rPr>
      </w:pPr>
      <w:r w:rsidRPr="00CC769E">
        <w:rPr>
          <w:rFonts w:eastAsia="Calibri" w:cs="Arial"/>
          <w:i/>
          <w:iCs/>
          <w:u w:val="single"/>
        </w:rPr>
        <w:t>HR Learning</w:t>
      </w:r>
      <w:r w:rsidR="09673C80" w:rsidRPr="00CC769E">
        <w:rPr>
          <w:rFonts w:eastAsia="Calibri" w:cs="Arial"/>
          <w:i/>
          <w:iCs/>
          <w:u w:val="single"/>
        </w:rPr>
        <w:t xml:space="preserve"> en </w:t>
      </w:r>
      <w:r w:rsidRPr="00CC769E">
        <w:rPr>
          <w:rFonts w:eastAsia="Calibri" w:cs="Arial"/>
          <w:i/>
          <w:iCs/>
          <w:u w:val="single"/>
        </w:rPr>
        <w:t>Development</w:t>
      </w:r>
    </w:p>
    <w:p w14:paraId="492B66FE" w14:textId="77777777" w:rsidR="00FF0B47" w:rsidRDefault="00FF0B47" w:rsidP="63BADEBA">
      <w:pPr>
        <w:spacing w:after="0"/>
        <w:rPr>
          <w:rFonts w:eastAsia="Calibri" w:cs="Arial"/>
        </w:rPr>
      </w:pPr>
    </w:p>
    <w:p w14:paraId="098F7C2D" w14:textId="2EB0A15E" w:rsidR="002D7E14" w:rsidRPr="00CC769E" w:rsidRDefault="002D7E14" w:rsidP="63BADEBA">
      <w:pPr>
        <w:spacing w:after="0"/>
        <w:rPr>
          <w:rFonts w:eastAsia="Calibri" w:cs="Arial"/>
        </w:rPr>
      </w:pPr>
      <w:r w:rsidRPr="00CC769E">
        <w:rPr>
          <w:rFonts w:eastAsia="Calibri" w:cs="Arial"/>
        </w:rPr>
        <w:t xml:space="preserve">Dit team draagt bij aan de Fontys ambities door hun expertise op het gebied van leren en ontwikkelen. De activiteiten van HR Learning, Development &amp; Employability zijn gericht op het versterken van het leer- en ontwikkelklimaat van de organisatie en de ontwikkeling van Fontys medewerkers naar wendbare en talentgerichte professionals. Dit gebeurt o.a. via het ontwikkelen en implementeren van ontwikkelinterventies op individueel, team en organisatieniveau die bijdragen aan deze doelstellingen en het adviseren van instituten </w:t>
      </w:r>
      <w:r w:rsidRPr="00CC769E">
        <w:tab/>
      </w:r>
      <w:r w:rsidRPr="00CC769E">
        <w:rPr>
          <w:rFonts w:eastAsia="Calibri" w:cs="Arial"/>
        </w:rPr>
        <w:t>en diensten van Fontys over het leren en ontwikkelen van Fontys medewerkers.</w:t>
      </w:r>
      <w:r w:rsidR="30A7E1EA" w:rsidRPr="00CC769E">
        <w:rPr>
          <w:rFonts w:eastAsia="Calibri" w:cs="Arial"/>
        </w:rPr>
        <w:t xml:space="preserve"> </w:t>
      </w:r>
      <w:r w:rsidR="20959D1B" w:rsidRPr="00CC769E">
        <w:rPr>
          <w:rFonts w:eastAsia="Calibri" w:cs="Arial"/>
        </w:rPr>
        <w:t>D</w:t>
      </w:r>
      <w:r w:rsidR="7492A00F" w:rsidRPr="00CC769E">
        <w:rPr>
          <w:rFonts w:eastAsia="Calibri" w:cs="Arial"/>
        </w:rPr>
        <w:t xml:space="preserve">it team voert de regie op de reguliere dienstverlening </w:t>
      </w:r>
      <w:r w:rsidR="006D3EDD" w:rsidRPr="00CC769E">
        <w:rPr>
          <w:rFonts w:eastAsia="Calibri" w:cs="Arial"/>
        </w:rPr>
        <w:t>t.a.v.</w:t>
      </w:r>
      <w:r w:rsidR="7492A00F" w:rsidRPr="00CC769E">
        <w:rPr>
          <w:rFonts w:eastAsia="Calibri" w:cs="Arial"/>
        </w:rPr>
        <w:t xml:space="preserve"> loopbaanbegeleiding. </w:t>
      </w:r>
    </w:p>
    <w:p w14:paraId="37EA0ABD" w14:textId="527CAA45" w:rsidR="63BADEBA" w:rsidRPr="00CC769E" w:rsidRDefault="63BADEBA" w:rsidP="63BADEBA">
      <w:pPr>
        <w:spacing w:after="0"/>
        <w:rPr>
          <w:rFonts w:eastAsia="Calibri" w:cs="Arial"/>
          <w:i/>
          <w:iCs/>
          <w:u w:val="single"/>
        </w:rPr>
      </w:pPr>
    </w:p>
    <w:p w14:paraId="716DD7A4" w14:textId="77777777" w:rsidR="00FF0B47" w:rsidRDefault="00FF0B47" w:rsidP="002D7E14">
      <w:pPr>
        <w:spacing w:after="0"/>
        <w:rPr>
          <w:rFonts w:eastAsia="Calibri" w:cs="Arial"/>
          <w:i/>
          <w:iCs/>
          <w:szCs w:val="20"/>
          <w:u w:val="single"/>
        </w:rPr>
      </w:pPr>
    </w:p>
    <w:p w14:paraId="19FB333C" w14:textId="77777777" w:rsidR="00FF0B47" w:rsidRDefault="00FF0B47" w:rsidP="002D7E14">
      <w:pPr>
        <w:spacing w:after="0"/>
        <w:rPr>
          <w:rFonts w:eastAsia="Calibri" w:cs="Arial"/>
          <w:i/>
          <w:iCs/>
          <w:szCs w:val="20"/>
          <w:u w:val="single"/>
        </w:rPr>
      </w:pPr>
    </w:p>
    <w:p w14:paraId="11B64BE4" w14:textId="77777777" w:rsidR="00FF0B47" w:rsidRDefault="00FF0B47" w:rsidP="002D7E14">
      <w:pPr>
        <w:spacing w:after="0"/>
        <w:rPr>
          <w:rFonts w:eastAsia="Calibri" w:cs="Arial"/>
          <w:i/>
          <w:iCs/>
          <w:szCs w:val="20"/>
          <w:u w:val="single"/>
        </w:rPr>
      </w:pPr>
    </w:p>
    <w:p w14:paraId="625C6D77" w14:textId="77777777" w:rsidR="00FF0B47" w:rsidRDefault="00FF0B47" w:rsidP="002D7E14">
      <w:pPr>
        <w:spacing w:after="0"/>
        <w:rPr>
          <w:rFonts w:eastAsia="Calibri" w:cs="Arial"/>
          <w:i/>
          <w:iCs/>
          <w:szCs w:val="20"/>
          <w:u w:val="single"/>
        </w:rPr>
      </w:pPr>
    </w:p>
    <w:p w14:paraId="4D64CA45" w14:textId="77777777" w:rsidR="00FF0B47" w:rsidRDefault="00FF0B47" w:rsidP="002D7E14">
      <w:pPr>
        <w:spacing w:after="0"/>
        <w:rPr>
          <w:rFonts w:eastAsia="Calibri" w:cs="Arial"/>
          <w:i/>
          <w:iCs/>
          <w:szCs w:val="20"/>
          <w:u w:val="single"/>
        </w:rPr>
      </w:pPr>
    </w:p>
    <w:p w14:paraId="4B6A1477" w14:textId="0EE04932" w:rsidR="002D7E14" w:rsidRPr="00CC769E" w:rsidRDefault="002D7E14" w:rsidP="002D7E14">
      <w:pPr>
        <w:spacing w:after="0"/>
        <w:rPr>
          <w:rFonts w:eastAsia="Calibri" w:cs="Arial"/>
          <w:i/>
          <w:iCs/>
          <w:szCs w:val="20"/>
          <w:u w:val="single"/>
        </w:rPr>
      </w:pPr>
      <w:r w:rsidRPr="00CC769E">
        <w:rPr>
          <w:rFonts w:eastAsia="Calibri" w:cs="Arial"/>
          <w:i/>
          <w:iCs/>
          <w:szCs w:val="20"/>
          <w:u w:val="single"/>
        </w:rPr>
        <w:t>Fontys Talentcentrum</w:t>
      </w:r>
    </w:p>
    <w:p w14:paraId="2425D144" w14:textId="77777777" w:rsidR="00FF0B47" w:rsidRDefault="00FF0B47" w:rsidP="375AC654">
      <w:pPr>
        <w:spacing w:after="0"/>
        <w:rPr>
          <w:rFonts w:eastAsia="Calibri" w:cs="Arial"/>
        </w:rPr>
      </w:pPr>
    </w:p>
    <w:p w14:paraId="3FA00162" w14:textId="211B01EE" w:rsidR="002D7E14" w:rsidRPr="00CC769E" w:rsidRDefault="002D7E14" w:rsidP="375AC654">
      <w:pPr>
        <w:spacing w:after="0"/>
        <w:rPr>
          <w:rFonts w:eastAsia="Calibri" w:cs="Arial"/>
        </w:rPr>
      </w:pPr>
      <w:r w:rsidRPr="00CC769E">
        <w:rPr>
          <w:rFonts w:eastAsia="Calibri" w:cs="Arial"/>
        </w:rPr>
        <w:t xml:space="preserve">Het Fontys Talentcentrum vervult een centrale rol in de duurzame inzetbaarheid en mobiliteit van alle Fontysmedewerkers. In een voortdurend veranderende onderwijs- en arbeidsmarkt ondersteunt het Talentcentrum, </w:t>
      </w:r>
      <w:r w:rsidR="5310C0B2" w:rsidRPr="00CC769E">
        <w:rPr>
          <w:rFonts w:eastAsia="Calibri" w:cs="Arial"/>
        </w:rPr>
        <w:t>m</w:t>
      </w:r>
      <w:r w:rsidRPr="00CC769E">
        <w:rPr>
          <w:rFonts w:eastAsia="Calibri" w:cs="Arial"/>
        </w:rPr>
        <w:t>edewerkers bij het ontdekken, ontwikkelen en inzetten van hun talenten. Mobiliteit wordt daarbij gezien als meer dan alleen een overstap naar een andere functie: het is een kans om te groeien, nieuwe perspectieven te ontdekken en wendbaar te blijven in de loopbaan.</w:t>
      </w:r>
    </w:p>
    <w:p w14:paraId="5BD5B11F" w14:textId="755111C0" w:rsidR="002D7E14" w:rsidRPr="00CC769E" w:rsidRDefault="002D7E14" w:rsidP="002D7E14">
      <w:pPr>
        <w:spacing w:after="0"/>
        <w:rPr>
          <w:rFonts w:eastAsia="Calibri" w:cs="Arial"/>
          <w:szCs w:val="20"/>
        </w:rPr>
      </w:pPr>
      <w:r w:rsidRPr="00CC769E">
        <w:rPr>
          <w:rFonts w:eastAsia="Calibri" w:cs="Arial"/>
          <w:szCs w:val="20"/>
        </w:rPr>
        <w:t>Het Fontys Talentcentrum biedt medewerkers de ruimte en begeleiding om actief regie te nemen over hun eigen loopbaan. Of het nu gaat om interne doorstroom, tijdelijke projecten, omscholing of outplacement – de focus ligt altijd op het creëren van duurzame mogelijkheden die aansluiten bij zowel de persoonlijke ambities als de strategische doelen van Fontys.</w:t>
      </w:r>
      <w:r w:rsidR="005B2BD3" w:rsidRPr="00CC769E">
        <w:rPr>
          <w:rFonts w:eastAsia="Calibri" w:cs="Arial"/>
          <w:szCs w:val="20"/>
        </w:rPr>
        <w:t xml:space="preserve"> </w:t>
      </w:r>
      <w:r w:rsidRPr="00CC769E">
        <w:rPr>
          <w:rFonts w:eastAsia="Calibri" w:cs="Arial"/>
          <w:szCs w:val="20"/>
        </w:rPr>
        <w:t>Door medewerkers in beweging te brengen en hun talenten optimaal te benutten, draagt het Fontys Talentcentrum bij aan een toekomstbestendige organisatie waarin professionaliteit, ontwikkeling en werkplezier hand in hand gaan</w:t>
      </w:r>
      <w:r w:rsidRPr="00CC769E">
        <w:rPr>
          <w:rFonts w:eastAsia="Calibri" w:cs="Arial"/>
          <w:b/>
          <w:bCs/>
          <w:szCs w:val="20"/>
        </w:rPr>
        <w:t>.</w:t>
      </w:r>
    </w:p>
    <w:p w14:paraId="18824110" w14:textId="77777777" w:rsidR="00522636" w:rsidRPr="00CC769E" w:rsidRDefault="00522636" w:rsidP="002D7E14">
      <w:pPr>
        <w:spacing w:after="0"/>
        <w:rPr>
          <w:rFonts w:eastAsia="Calibri" w:cs="Arial"/>
          <w:b/>
          <w:bCs/>
          <w:szCs w:val="20"/>
        </w:rPr>
      </w:pPr>
    </w:p>
    <w:p w14:paraId="2FF8E1AE" w14:textId="59B1E3F0" w:rsidR="002D7E14" w:rsidRPr="00CC769E" w:rsidRDefault="18E6C165" w:rsidP="00522636">
      <w:pPr>
        <w:pStyle w:val="Kop2"/>
        <w:rPr>
          <w:rFonts w:eastAsia="Calibri"/>
        </w:rPr>
      </w:pPr>
      <w:bookmarkStart w:id="13" w:name="_Toc210654697"/>
      <w:r w:rsidRPr="00CC769E">
        <w:rPr>
          <w:rFonts w:eastAsia="Calibri"/>
        </w:rPr>
        <w:t>De Juridische Hogeschool (JHS)</w:t>
      </w:r>
      <w:bookmarkEnd w:id="13"/>
    </w:p>
    <w:p w14:paraId="4D77F951" w14:textId="4883E6B9" w:rsidR="3DE2BA57" w:rsidRPr="00CC769E" w:rsidRDefault="3DE2BA57" w:rsidP="635145F3">
      <w:pPr>
        <w:spacing w:after="0"/>
        <w:rPr>
          <w:rFonts w:eastAsia="Arial" w:cs="Arial"/>
          <w:szCs w:val="20"/>
        </w:rPr>
      </w:pPr>
      <w:r w:rsidRPr="00CC769E">
        <w:rPr>
          <w:rFonts w:eastAsia="Calibri" w:cs="Arial"/>
        </w:rPr>
        <w:t>De Juridische Hogeschool Avans/Fontys (JHS) is voortgekomen uit een unieke samenwerking tussen twee hogescholen in Zuid-Nederland: Avans Hogeschool en Fontys Hogeschool. De JHS is de eerste aanbieder van de opleiding HBO-Rechten in Nederland. Het team van 120 medewerkers verzorgt de opleiding voor ruim 1600 studenten in 's-Hertogenbosch en Tilburg.</w:t>
      </w:r>
      <w:r w:rsidR="1A2FA6BC" w:rsidRPr="00CC769E">
        <w:rPr>
          <w:rFonts w:eastAsia="Calibri" w:cs="Arial"/>
        </w:rPr>
        <w:t xml:space="preserve"> </w:t>
      </w:r>
      <w:r w:rsidR="1A2FA6BC" w:rsidRPr="00CC769E">
        <w:rPr>
          <w:rFonts w:eastAsia="Arial" w:cs="Arial"/>
          <w:szCs w:val="20"/>
        </w:rPr>
        <w:t xml:space="preserve">De medewerkers van de Juridische Hogeschool (JHS) zijn in dienst van de stichting Juridische Hogeschool Avans-Fontys. Dit betekent dat zij organisatorisch en juridisch niet onder het dienstverband van Fontys </w:t>
      </w:r>
      <w:r w:rsidR="7816BE33" w:rsidRPr="00CC769E">
        <w:rPr>
          <w:rFonts w:eastAsia="Arial" w:cs="Arial"/>
          <w:szCs w:val="20"/>
        </w:rPr>
        <w:t xml:space="preserve">Hogeschool </w:t>
      </w:r>
      <w:r w:rsidR="1A2FA6BC" w:rsidRPr="00CC769E">
        <w:rPr>
          <w:rFonts w:eastAsia="Arial" w:cs="Arial"/>
          <w:szCs w:val="20"/>
        </w:rPr>
        <w:t>vallen.</w:t>
      </w:r>
    </w:p>
    <w:p w14:paraId="4E55F742" w14:textId="084B4988" w:rsidR="635145F3" w:rsidRPr="00CC769E" w:rsidRDefault="635145F3" w:rsidP="635145F3">
      <w:pPr>
        <w:spacing w:after="0"/>
        <w:rPr>
          <w:rFonts w:eastAsia="Calibri" w:cs="Arial"/>
        </w:rPr>
      </w:pPr>
    </w:p>
    <w:p w14:paraId="369ECBC8" w14:textId="506E6F95" w:rsidR="18E6C165" w:rsidRPr="00CC769E" w:rsidRDefault="18E6C165" w:rsidP="635145F3">
      <w:pPr>
        <w:spacing w:after="0"/>
        <w:rPr>
          <w:rFonts w:eastAsia="Arial" w:cs="Arial"/>
          <w:szCs w:val="20"/>
        </w:rPr>
      </w:pPr>
      <w:r w:rsidRPr="00CC769E">
        <w:rPr>
          <w:rFonts w:eastAsia="Calibri" w:cs="Arial"/>
        </w:rPr>
        <w:t>De J</w:t>
      </w:r>
      <w:r w:rsidR="3F29DBD7" w:rsidRPr="00CC769E">
        <w:rPr>
          <w:rFonts w:eastAsia="Calibri" w:cs="Arial"/>
        </w:rPr>
        <w:t xml:space="preserve">HS heeft als zelfstandige stichting een andere rechtspositie in deze aanbesteding. </w:t>
      </w:r>
      <w:r w:rsidR="558D8C00" w:rsidRPr="00CC769E">
        <w:rPr>
          <w:rFonts w:eastAsia="Calibri" w:cs="Arial"/>
        </w:rPr>
        <w:t>Zij maken gebruik van de reguliere dienstverlening van Fontys HR&amp;O. De Juridische Hogeschool valt buiten de werkingssfeer van het Doorlopende Sociaal Plan</w:t>
      </w:r>
      <w:r w:rsidR="36ADF8C6" w:rsidRPr="00CC769E">
        <w:rPr>
          <w:rFonts w:eastAsia="Calibri" w:cs="Arial"/>
        </w:rPr>
        <w:t>, zij maken hier geen onderdeel van uit</w:t>
      </w:r>
      <w:r w:rsidR="558D8C00" w:rsidRPr="00CC769E">
        <w:rPr>
          <w:rFonts w:eastAsia="Calibri" w:cs="Arial"/>
        </w:rPr>
        <w:t xml:space="preserve">. </w:t>
      </w:r>
      <w:r w:rsidR="68E1B339" w:rsidRPr="00CC769E">
        <w:rPr>
          <w:rFonts w:eastAsia="Arial" w:cs="Arial"/>
          <w:szCs w:val="20"/>
        </w:rPr>
        <w:t xml:space="preserve">Concreet houdt dit in dat de JHS </w:t>
      </w:r>
      <w:r w:rsidR="0096382B" w:rsidRPr="00CC769E">
        <w:rPr>
          <w:rFonts w:eastAsia="Arial" w:cs="Arial"/>
          <w:szCs w:val="20"/>
        </w:rPr>
        <w:t xml:space="preserve">deels </w:t>
      </w:r>
      <w:r w:rsidR="00107737" w:rsidRPr="00CC769E">
        <w:rPr>
          <w:rFonts w:eastAsia="Arial" w:cs="Arial"/>
          <w:szCs w:val="20"/>
        </w:rPr>
        <w:t>gebruik gaat maken van de aanbestede raamovereenkomst</w:t>
      </w:r>
      <w:r w:rsidR="00F5416E" w:rsidRPr="00CC769E">
        <w:rPr>
          <w:rFonts w:eastAsia="Arial" w:cs="Arial"/>
          <w:szCs w:val="20"/>
        </w:rPr>
        <w:t xml:space="preserve"> en als zodanig</w:t>
      </w:r>
      <w:r w:rsidR="000C75E2" w:rsidRPr="00CC769E">
        <w:rPr>
          <w:rFonts w:eastAsia="Arial" w:cs="Arial"/>
          <w:szCs w:val="20"/>
        </w:rPr>
        <w:t xml:space="preserve"> voor dat deel een Aanbestedende dienst is.</w:t>
      </w:r>
    </w:p>
    <w:p w14:paraId="0D3FA2EA" w14:textId="5AD614C9" w:rsidR="635145F3" w:rsidRPr="00CC769E" w:rsidRDefault="635145F3" w:rsidP="635145F3">
      <w:pPr>
        <w:spacing w:after="0"/>
        <w:rPr>
          <w:rFonts w:eastAsia="Calibri" w:cs="Arial"/>
        </w:rPr>
      </w:pPr>
    </w:p>
    <w:p w14:paraId="08891B67" w14:textId="1115F340" w:rsidR="006955B1" w:rsidRPr="00CC769E" w:rsidRDefault="3239A90F" w:rsidP="3239A90F">
      <w:pPr>
        <w:pStyle w:val="Kop2"/>
        <w:spacing w:before="120" w:after="120" w:line="240" w:lineRule="auto"/>
        <w:ind w:left="431" w:hanging="431"/>
        <w:rPr>
          <w:rFonts w:cs="Arial"/>
        </w:rPr>
      </w:pPr>
      <w:bookmarkStart w:id="14" w:name="_Toc210654698"/>
      <w:r w:rsidRPr="00CC769E">
        <w:rPr>
          <w:rFonts w:cs="Arial"/>
        </w:rPr>
        <w:t>Onze maatschappelijke opdracht</w:t>
      </w:r>
      <w:bookmarkEnd w:id="14"/>
    </w:p>
    <w:p w14:paraId="38CBD422" w14:textId="77777777" w:rsidR="006D4DE3" w:rsidRPr="00CC769E" w:rsidRDefault="030956DC" w:rsidP="00824BF6">
      <w:pPr>
        <w:pStyle w:val="Default"/>
        <w:rPr>
          <w:rFonts w:ascii="Arial" w:hAnsi="Arial" w:cs="Arial"/>
          <w:color w:val="auto"/>
          <w:sz w:val="20"/>
          <w:szCs w:val="20"/>
        </w:rPr>
      </w:pPr>
      <w:r w:rsidRPr="00CC769E">
        <w:rPr>
          <w:rFonts w:ascii="Arial" w:hAnsi="Arial" w:cs="Arial"/>
          <w:color w:val="auto"/>
          <w:sz w:val="20"/>
          <w:szCs w:val="20"/>
        </w:rPr>
        <w:t xml:space="preserve">‘Ontwikkeling’ is een absoluut kernbegrip binnen Fontys. Jonge mensen ontwikkelen als student bij ons hun talent, we ontwikkelen relevante praktijkgerichte kennis, werkende professionals kunnen zich bij Fontys een (werkend) leven lang ontwikkelen, wij spelen flexibel in op ingrijpende maatschappelijke ontwikkelingen, en – niet op de laatste plaats – binnen onze gemeenschap ontwikkelen we ons zelf door kennis en vaardigheden te delen. Alleen zo kunnen onze studenten, professionals en afgestudeerden een betekenisvolle maatschappelijke bijdrage blijven leveren. </w:t>
      </w:r>
    </w:p>
    <w:p w14:paraId="1CAF5269" w14:textId="75A79353" w:rsidR="00783BBD" w:rsidRPr="00CC769E" w:rsidRDefault="030956DC" w:rsidP="00824BF6">
      <w:pPr>
        <w:pStyle w:val="Default"/>
        <w:rPr>
          <w:rFonts w:ascii="Arial" w:hAnsi="Arial" w:cs="Arial"/>
          <w:color w:val="auto"/>
          <w:sz w:val="20"/>
          <w:szCs w:val="20"/>
        </w:rPr>
      </w:pPr>
      <w:r w:rsidRPr="00CC769E">
        <w:rPr>
          <w:rFonts w:ascii="Arial" w:hAnsi="Arial" w:cs="Arial"/>
          <w:color w:val="auto"/>
          <w:sz w:val="20"/>
          <w:szCs w:val="20"/>
        </w:rPr>
        <w:t xml:space="preserve">Wij opereren in het hart van de maatschappij. In zogeheten hybride leer- en onderzoekomgevingen werken student, docent, onderzoeker en werkveld grensoverstijgend met elkaar samen; zowel onderwijs en onderzoek als leren en werken raken op die manier steeds meer met elkaar vervlochten. Onze voornaamste ‘maatschappelijke waarde’ is dan ook de ontwikkeling van talent en kennis. </w:t>
      </w:r>
    </w:p>
    <w:p w14:paraId="0CF95738" w14:textId="2F4B68BB" w:rsidR="00783BBD" w:rsidRPr="00CC769E" w:rsidRDefault="030956DC" w:rsidP="00045384">
      <w:pPr>
        <w:pStyle w:val="Default"/>
        <w:rPr>
          <w:color w:val="auto"/>
        </w:rPr>
      </w:pPr>
      <w:r w:rsidRPr="00CC769E">
        <w:rPr>
          <w:rFonts w:ascii="Arial" w:hAnsi="Arial" w:cs="Arial"/>
          <w:color w:val="auto"/>
          <w:sz w:val="20"/>
          <w:szCs w:val="20"/>
        </w:rPr>
        <w:t>Fontys is een multidisciplinaire hogeschool in het zuiden van Nederland. Samen met én voor het (regionale) werkveld verzorgen wij hoogwaardig hoger beroepsonderwijs en voeren we innovatief praktijkgericht onderzoek uit. Op deze manier dragen we bij aan de ontwikkelkracht van een vitale, inclusieve en duurzame samenleving. Zie ook</w:t>
      </w:r>
      <w:r w:rsidRPr="00CC769E">
        <w:rPr>
          <w:color w:val="auto"/>
        </w:rPr>
        <w:t xml:space="preserve">: </w:t>
      </w:r>
      <w:hyperlink r:id="rId17">
        <w:r w:rsidR="003948AB" w:rsidRPr="00FF0B47">
          <w:rPr>
            <w:rStyle w:val="Hyperlink"/>
            <w:rFonts w:ascii="Arial" w:hAnsi="Arial" w:cs="Arial"/>
            <w:sz w:val="20"/>
            <w:szCs w:val="20"/>
          </w:rPr>
          <w:t>Fontys for society</w:t>
        </w:r>
      </w:hyperlink>
    </w:p>
    <w:p w14:paraId="517BDFD6" w14:textId="77777777" w:rsidR="0065102B" w:rsidRPr="00CC769E" w:rsidRDefault="0065102B" w:rsidP="00045384">
      <w:pPr>
        <w:pStyle w:val="Default"/>
        <w:rPr>
          <w:rFonts w:ascii="Arial" w:hAnsi="Arial" w:cs="Arial"/>
          <w:color w:val="auto"/>
          <w:sz w:val="20"/>
          <w:szCs w:val="20"/>
        </w:rPr>
      </w:pPr>
    </w:p>
    <w:p w14:paraId="43C459C6" w14:textId="08659CCB" w:rsidR="006955B1" w:rsidRPr="00CC769E" w:rsidRDefault="3239A90F" w:rsidP="3239A90F">
      <w:pPr>
        <w:pStyle w:val="Kop2"/>
        <w:spacing w:before="120" w:after="120" w:line="240" w:lineRule="auto"/>
        <w:ind w:left="431" w:hanging="431"/>
        <w:rPr>
          <w:rFonts w:cs="Arial"/>
        </w:rPr>
      </w:pPr>
      <w:bookmarkStart w:id="15" w:name="_Toc210654699"/>
      <w:r w:rsidRPr="00CC769E">
        <w:rPr>
          <w:rFonts w:cs="Arial"/>
        </w:rPr>
        <w:t>Duurzaamheid</w:t>
      </w:r>
      <w:bookmarkEnd w:id="15"/>
      <w:r w:rsidRPr="00CC769E">
        <w:rPr>
          <w:rFonts w:cs="Arial"/>
        </w:rPr>
        <w:t xml:space="preserve"> </w:t>
      </w:r>
    </w:p>
    <w:p w14:paraId="386B4198" w14:textId="77777777" w:rsidR="00045384" w:rsidRPr="00CC769E" w:rsidRDefault="00045384" w:rsidP="00045384">
      <w:pPr>
        <w:rPr>
          <w:rFonts w:cs="Arial"/>
          <w:szCs w:val="20"/>
        </w:rPr>
      </w:pPr>
      <w:bookmarkStart w:id="16" w:name="_Ref357676648"/>
      <w:r w:rsidRPr="00CC769E">
        <w:rPr>
          <w:rFonts w:cs="Arial"/>
          <w:szCs w:val="20"/>
        </w:rPr>
        <w:t>Duurzaamheid vormt al jaren een belangrijk aandachtspunt binnen de bedrijfsprocessen van Fontys. Bij aanbestedingen worden duurzaamheidscriteria toegepast, die gebaseerd zijn op de duurzame ontwikkelingsdoelen (SDG’s). Denk aan duurzaam/circulair materiaalgebruik, CO2 -reductie en uitsluiting van kinderarbeid.</w:t>
      </w:r>
    </w:p>
    <w:p w14:paraId="5E933098" w14:textId="13BA3B98" w:rsidR="00FF0B47" w:rsidRPr="00CC769E" w:rsidRDefault="00045384" w:rsidP="00045384">
      <w:pPr>
        <w:rPr>
          <w:rFonts w:cs="Arial"/>
          <w:szCs w:val="20"/>
        </w:rPr>
      </w:pPr>
      <w:r w:rsidRPr="00CC769E">
        <w:rPr>
          <w:rFonts w:cs="Arial"/>
          <w:szCs w:val="20"/>
        </w:rPr>
        <w:t>Fontys neemt haar verantwoording in de effecten van haar bedrijfsvoering op mens en milieu en heeft hiervoor vier thema's in een duurzaamheidsstrategie voor de bedrijfsvoering opgenomen:</w:t>
      </w:r>
    </w:p>
    <w:p w14:paraId="3A4E2C43" w14:textId="77777777" w:rsidR="00045384" w:rsidRPr="00CC769E" w:rsidRDefault="00045384" w:rsidP="00045384">
      <w:pPr>
        <w:rPr>
          <w:rFonts w:cs="Arial"/>
          <w:szCs w:val="20"/>
        </w:rPr>
      </w:pPr>
      <w:r w:rsidRPr="00CC769E">
        <w:rPr>
          <w:rFonts w:cs="Arial"/>
          <w:szCs w:val="20"/>
        </w:rPr>
        <w:t>1.</w:t>
      </w:r>
      <w:r w:rsidRPr="00CC769E">
        <w:rPr>
          <w:rFonts w:cs="Arial"/>
          <w:szCs w:val="20"/>
        </w:rPr>
        <w:tab/>
        <w:t>Draag bij aan de klimaattransitie</w:t>
      </w:r>
    </w:p>
    <w:p w14:paraId="6404E02D" w14:textId="77777777" w:rsidR="00045384" w:rsidRPr="00CC769E" w:rsidRDefault="00045384" w:rsidP="00045384">
      <w:pPr>
        <w:rPr>
          <w:rFonts w:cs="Arial"/>
          <w:szCs w:val="20"/>
        </w:rPr>
      </w:pPr>
      <w:r w:rsidRPr="00CC769E">
        <w:rPr>
          <w:rFonts w:cs="Arial"/>
          <w:szCs w:val="20"/>
        </w:rPr>
        <w:t>2.</w:t>
      </w:r>
      <w:r w:rsidRPr="00CC769E">
        <w:rPr>
          <w:rFonts w:cs="Arial"/>
          <w:szCs w:val="20"/>
        </w:rPr>
        <w:tab/>
        <w:t>Kies bewust en streef naar circulariteit</w:t>
      </w:r>
    </w:p>
    <w:p w14:paraId="2A191662" w14:textId="77777777" w:rsidR="00045384" w:rsidRPr="00CC769E" w:rsidRDefault="00045384" w:rsidP="00045384">
      <w:pPr>
        <w:rPr>
          <w:rFonts w:cs="Arial"/>
          <w:szCs w:val="20"/>
        </w:rPr>
      </w:pPr>
      <w:r w:rsidRPr="00CC769E">
        <w:rPr>
          <w:rFonts w:cs="Arial"/>
          <w:szCs w:val="20"/>
        </w:rPr>
        <w:t>3.</w:t>
      </w:r>
      <w:r w:rsidRPr="00CC769E">
        <w:rPr>
          <w:rFonts w:cs="Arial"/>
          <w:szCs w:val="20"/>
        </w:rPr>
        <w:tab/>
        <w:t>Creëer een gezonde werk- en leeromgeving</w:t>
      </w:r>
    </w:p>
    <w:p w14:paraId="1F7C86FE" w14:textId="77777777" w:rsidR="00045384" w:rsidRPr="00CC769E" w:rsidRDefault="00045384" w:rsidP="00045384">
      <w:pPr>
        <w:rPr>
          <w:rFonts w:cs="Arial"/>
          <w:szCs w:val="20"/>
        </w:rPr>
      </w:pPr>
      <w:r w:rsidRPr="00CC769E">
        <w:rPr>
          <w:rFonts w:cs="Arial"/>
          <w:szCs w:val="20"/>
        </w:rPr>
        <w:t>4.</w:t>
      </w:r>
      <w:r w:rsidRPr="00CC769E">
        <w:rPr>
          <w:rFonts w:cs="Arial"/>
          <w:szCs w:val="20"/>
        </w:rPr>
        <w:tab/>
        <w:t>Geef samen vorm aan een duurzaam Fontys</w:t>
      </w:r>
    </w:p>
    <w:p w14:paraId="2B41D641" w14:textId="77777777" w:rsidR="00045384" w:rsidRPr="00CC769E" w:rsidRDefault="00045384" w:rsidP="00045384">
      <w:pPr>
        <w:rPr>
          <w:rFonts w:cs="Arial"/>
          <w:szCs w:val="20"/>
        </w:rPr>
      </w:pPr>
    </w:p>
    <w:p w14:paraId="6DF75D21" w14:textId="77777777" w:rsidR="00861EC5" w:rsidRPr="00CC769E" w:rsidRDefault="00045384" w:rsidP="00861EC5">
      <w:pPr>
        <w:rPr>
          <w:rFonts w:cs="Arial"/>
          <w:szCs w:val="20"/>
        </w:rPr>
      </w:pPr>
      <w:r w:rsidRPr="00CC769E">
        <w:rPr>
          <w:rFonts w:cs="Arial"/>
          <w:szCs w:val="20"/>
        </w:rPr>
        <w:t xml:space="preserve">Deze thema’s zijn voorzien van ambities en doelstellingen. Bovengenoemde thema’s zijn </w:t>
      </w:r>
    </w:p>
    <w:p w14:paraId="7457B944" w14:textId="77777777" w:rsidR="00861EC5" w:rsidRPr="00CC769E" w:rsidRDefault="00045384" w:rsidP="00861EC5">
      <w:pPr>
        <w:rPr>
          <w:rFonts w:cs="Arial"/>
          <w:szCs w:val="20"/>
        </w:rPr>
      </w:pPr>
      <w:r w:rsidRPr="00CC769E">
        <w:rPr>
          <w:rFonts w:cs="Arial"/>
          <w:szCs w:val="20"/>
        </w:rPr>
        <w:t>geformuleerd op basis van de onderstaande SDG’s:</w:t>
      </w:r>
    </w:p>
    <w:p w14:paraId="2775719A" w14:textId="45BCBAD1" w:rsidR="00861EC5" w:rsidRPr="00CC769E" w:rsidRDefault="00861EC5" w:rsidP="00861EC5">
      <w:pPr>
        <w:rPr>
          <w:rFonts w:cs="Arial"/>
          <w:szCs w:val="20"/>
        </w:rPr>
      </w:pPr>
      <w:r w:rsidRPr="00CC769E">
        <w:rPr>
          <w:noProof/>
        </w:rPr>
        <mc:AlternateContent>
          <mc:Choice Requires="wpg">
            <w:drawing>
              <wp:anchor distT="0" distB="0" distL="0" distR="0" simplePos="0" relativeHeight="251658240" behindDoc="1" locked="0" layoutInCell="1" allowOverlap="1" wp14:anchorId="1AD999DC" wp14:editId="0255D1EF">
                <wp:simplePos x="0" y="0"/>
                <wp:positionH relativeFrom="page">
                  <wp:posOffset>900430</wp:posOffset>
                </wp:positionH>
                <wp:positionV relativeFrom="paragraph">
                  <wp:posOffset>147320</wp:posOffset>
                </wp:positionV>
                <wp:extent cx="5219065" cy="748665"/>
                <wp:effectExtent l="0" t="0" r="0" b="0"/>
                <wp:wrapTopAndBottom/>
                <wp:docPr id="960484094"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9065" cy="748665"/>
                          <a:chOff x="1418" y="232"/>
                          <a:chExt cx="8219" cy="1179"/>
                        </a:xfrm>
                      </wpg:grpSpPr>
                      <wps:wsp>
                        <wps:cNvPr id="291677618" name="docshape5"/>
                        <wps:cNvSpPr>
                          <a:spLocks noChangeArrowheads="1"/>
                        </wps:cNvSpPr>
                        <wps:spPr bwMode="auto">
                          <a:xfrm>
                            <a:off x="1418" y="231"/>
                            <a:ext cx="8211" cy="1179"/>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43068963" name="docshape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418" y="231"/>
                            <a:ext cx="1178" cy="11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2357819" name="docshape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596" y="232"/>
                            <a:ext cx="7041" cy="117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463019E" id="Groep 2" o:spid="_x0000_s1026" style="position:absolute;margin-left:70.9pt;margin-top:11.6pt;width:410.95pt;height:58.95pt;z-index:-251658240;mso-wrap-distance-left:0;mso-wrap-distance-right:0;mso-position-horizontal-relative:page" coordorigin="1418,232" coordsize="8219,117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ZKt4mkDAABLCgAADgAAAGRycy9lMm9Eb2MueG1s3Fbb&#10;btswDH0fsH8Q/N46dhInMZIMQ9sVA3Yp1u0DFFm2hdqSJilxuq8fKTm3dsMuHQZsCGKQokSTh4eU&#10;5y+2bUM23Fih5CJKzgcR4ZKpQshqEX36+OpsGhHrqCxooyRfRPfcRi+Wz5/NO53zVNWqKbgh4ETa&#10;vNOLqHZO53FsWc1bas+V5hKMpTItdaCaKi4M7cB728TpYJDFnTKFNopxa2H1Mhijpfdflpy592Vp&#10;uSPNIoLYnH8a/1zhM17OaV4ZqmvB+jDob0TRUiHhpXtXl9RRsjbikatWMKOsKt05U22sylIw7nOA&#10;bJLBg2yujVprn0uVd5XewwTQPsDpt92yd5tro2/1jQnRg/hGsTsLuMSdrvJjO+pV2ExW3VtVQD3p&#10;2imf+LY0LbqAlMjW43u/x5dvHWGwOE6T2SAbR4SBbTKaZiD7ArAaqoTHklEChAFrOkx3pqv+9BRO&#10;h6NJMpmhNaZ5eK0PtQ8NSw9csge47NPguq2p5r4KFuG4MUQUEOAsySaTDMOVtAUkCsUs7vQpYQiw&#10;d4erDaASqS5qKiv+0hjV1ZwWEFriMzk5gIqFkvwQ5SO4vBua76AGsJLvgEVzbay75qolKCwiA13i&#10;a0g3b6wLuO62YEmtakTxSjSNV0y1umgM2VDoqKsMf30pTrY1EjdLhceCR1yBOoXMQpFWqriHLI0K&#10;bQljBIRamS8R6aAlF5H9vKaGR6R5LQGpWTIaYQ97ZTSepKCYY8vq2EIlA1eLyEUkiBcu9P1aG1HV&#10;8KbEJy3VS+BwKXziGF+Iqg8WeLSca8Fy+Pf9B9IjQv14TsEpt8Zcwqxrf8pHS83dWp/BqNDUiZVo&#10;hLv3Yw8ix6Dk5kYwbF1UDtxMhqPhIJvOsuFDcvpa7TaHo0AHwXzPH+hpNVACATosPWLsqZcY1ZNw&#10;Vo3QO9Kg3CcONXgwu76BXZiLl4qtWy5dGPSGN4CBkrYW2kLhc96ueAHsfV0g0+GScdCFUFvpwuSw&#10;hn2ANPyAsc5wx2rkZAmM7NdhfuwNPoFDzJjOE1sQphQMBxx1XjqeV7/cgodG2gUG/EQR/v8iP9N0&#10;OJ5McZ6fDs8Jlg7zQjL/N/zsr7K/Q8h0PMtOr9DdnTAZjA53gkd6f4H+YUL6+xi+WPwV3X9d4SfR&#10;se4H7OEbcPkVAAD//wMAUEsDBAoAAAAAAAAAIQA54z6SPB4AADweAAAVAAAAZHJzL21lZGlhL2lt&#10;YWdlMS5qcGVn/9j/4AAQSkZJRgABAQEAYABgAAD/2wBDAAMCAgMCAgMDAwMEAwMEBQgFBQQEBQoH&#10;BwYIDAoMDAsKCwsNDhIQDQ4RDgsLEBYQERMUFRUVDA8XGBYUGBIUFRT/2wBDAQMEBAUEBQkFBQkU&#10;DQsNFBQUFBQUFBQUFBQUFBQUFBQUFBQUFBQUFBQUFBQUFBQUFBQUFBQUFBQUFBQUFBQUFBT/wAAR&#10;CAC1AL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vRRRX5UfkQUVa0nSb/XL5bPTbOa+un6RW8Zd29eACa3NW+GPi3Q7Nry/8N6la2qfM8slu&#10;2xR6njitlTnNNpXS62ZpClUmm1G6Xk7HM0Ubt3NHzVmZhRWtofhHXPE0cz6RpN5qSw/6xrW3Zwv5&#10;Aim6P4V1vxBfTWemaTeX11D/AKyKGFndMcc8ZHStOWTtpv5PX07mipydvd38nr6dzLorc0/wH4k1&#10;a+u7Kz0O+uLyzYfaIFt23xbs43DGR04q5D8MPGE11cW0fhvUpLiDaZYlt23IGyRnjvjiqVKo9o/g&#10;wVGo9VC/yZy9Fb1j4B8Salql1plpod9NqFrgz2y27b0B9RjI9qz9c0HU/DN99i1Wxm0+6VQ5iuIy&#10;j4PQ81LjJK7Vlte2l+wOnJK7Vl3s7X7FGiiisTMKKKKACiiigAooooAKKKKAOv8AAH/L/wD9s/8A&#10;2aijwB/y/wD/AGz/APZqK647I6I/CjkKa1OormOc+3/2ZPDGneCvg9H4jeHde36S3dxLtBfYpYKo&#10;OM4wucerNWr8E/j5b/Ga/wBWsTo7aXNaIHVWm80SxsSD/CMHpmvm7wT+0H40h8Pab4F0fTtKuo5k&#10;/s+2WaOTzH3kjljIFz830r2L9mD4PeIvhhea1rHiaGHTo5oRCkTTI5wp3FyVJUD05r7DC1+Z0qdB&#10;e6vi00vbv66n3GDxLqOlSwy9xaS00vbv6nz9+0N4TtPBnxa1rT7CNYbFylxDEq7Qm9QxAx2zuxXn&#10;Fel/tDeLrHxn8WdY1DTZFms08u3jlX5g+xQCR2xkNivNa+axNvbT5drvbtc+SxfL7epy7Xdu1rn0&#10;74Z/t3TfgB8O/wDhEFkXWL3W5Xmit5hCboK852uSQMYjUH/dq14s17WtF+GHxE1uKxk8I67P4hgW&#10;eG3uA8iDyLc48xAM53M3/Aq5HwT8QPCeofCrw3oWu6zNoN34a1T+0oxHatM12u+R9gK4Ck+Ywya3&#10;vFHxL8EfEE+OPD95rz6LY6nf22o2mq/Y5JkbbBAjRlAA3WP/AD39yFSDpq09WlZXW/K0/NO+l20m&#10;fQxqU/ZK07NpJK6ST5bX7p3ur3Sd0en6Ul9rOm61dW12trrmo+DLJzqDt5f78pcASuwAxg7fm7f8&#10;BryTw9qfiPw/8Lvi3Jd65Nda5Zy2EX9o290ZD98fck64w2K37P4v+B9U/wCEm0B9ebTdJbw7BoNp&#10;qNxayOZSqzK0gjUZwN68HGa5DwlJ4E0Xwh438Hy+O4/sur/ZHg1X+zZsZRi7Dy8k8YUdf4q1q1Iz&#10;s6clopK90tWnbS/fqa1asKji6c1tJP3ktWmlpfq+p7NYLfa1Zy3lvdLDrmoeBYj/AGhJJ5e2YhsS&#10;M/bBOSe1fIHj6HWLPxVeWmu6ousalAqI92twZwwKhhhj1+9X0HH8V/BGpXGreHjr7Wejp4YTQbfV&#10;ZrWQ+axDAuI1GcAFeuK+dvGGj6RoetNbaNri+IrEIjfbFtWthvPVdjEniuPMakalOPI72vezW/p1&#10;16nDmdSFSnHkd7X2a39L669dTFTtRRRXz584FFFFSAUUUUAFFFFABRRRQB1/gD/l/wD+2f8A7NRR&#10;4A/5f/8Atn/7NRXXHZHRH4UchRRTe9cxznpHhv4YeO/D9np/jmy0VZNPsFGpx3MkkbJsj+cMUDhs&#10;ccjrX0f+z18cdW+Ml5rWk+IbGxZYYFlDW8ZVHRjtZWRmOa3vAtm/i79mO107T9sk91oUtpH/ANdD&#10;GyY/OvP/ANkb4ceIvCeveINQ1rSbjS4XhS3jW6XYXbcScD0GOv8AtV9bQw88NVpKk24y37ben5n2&#10;uGw88LWpKi24Su5dVe3oeN/tJ+CLLwH8U7uz06Nbazu4I7uOCPhE3ZVgB6ZVsV5bXt/7YN9FefGR&#10;o423NbafBFIv91juf+TrXiFfP4tKOIqJLRNnzGOSjiqiSsk3ax6j4F+CieJvC1r4g1jxJa+G9Pvb&#10;v7DYNcQmY3E3IxwRtGQwz/stWtY/s7w2ek+IL3xR4sh8Nw6PqP8AZsjfYWuUcmON1YbXBwwkXtXY&#10;2Njpuqfs9fCmz1a4vLWzuNdliMun4WZHaS6CFcggfOVzXS+ItJ0HwX8OvH1l4kbVvEmm2/iCBXlm&#10;us3UrNa2rAmTgcZx9Fr1aeFo8qbjsk73e7V9UtbdreZ7NPCUPZpuF7JO93a7V9UtUl0t2Z4v8Pfg&#10;/wCHviFrF1pUHjqO31D7XJDaQf2XJIbqJQG84HeAoPzcHptq9pX7PMVxFJc6p4us9HsZtVm0rS55&#10;LdpDeyJI0ecKw2AlfU1a+BCx+C/BnjT4hSruuLG3/s7Tt3TzpMZ6jqP3f4M1dDKTJ8FvgxK7bmk8&#10;QMWb+8TdSVlSo0XTUpQ1s3o3Zq6Svrpu3pbZGFKjQlSU5Q1s3u7NcySvr5t6dkcPq37PmraL4M8U&#10;a1c30bXXh7UPsU9nHGSrrtiYSiTIOMSqcYrZt/2cbWO617+0vF0em2Oj2VnezXTae0gxOHOMCTPG&#10;z3zur6F1rVbO31zxNo2oKrWHiDxLHpM6t6SaPDj9VWuR+JNl9g0v4wWobd5OiaNFu/vbfOFd9TAU&#10;Kbbte19LvdKT6PrZfcejUy/DU7ySulfRt7pN9+tl9x4ze/s7XVnqmqQNrkM2nwaJJrlnqFvbkpdx&#10;LjC4LDaeff8Ahpng39n+Txbpvge7XXFtf+Enlu4gv2Xf9n8gStn743Z8v2xur3rTpLSPR9HbUIZJ&#10;rFPh87TxRttd4wIdwB7HHSmeA7nR7uH4Ly6BbXFjpLXeqeRbXUm+RcQ3AOT353EVH1GhzLTR20u7&#10;6tL7km131J/s/D+0Sto7aXd9ZRXfZJtd9TxSx+AOj6140bw1pHjqPUrqCC5e7ZdNZPIeEqNvLgHJ&#10;Lcg/w1b0z9mm21XSfDjDxnb22teILAX1jplxYsBJ8gdl8wORwDycfhXZfDW60K6/aS8Rf2LY3Vns&#10;tL9Lv7VJv82cTfMy+g9BW1o2B4z/AGfMcj+w5f8A0iFZ08LQnBycb6tbu26V1rfS7+ZlSweHnDmc&#10;L6tbu26V9Xe6u/mfJF9Yz6Xf3Fncx+TdQStFIjfwup2sPzFQ10nxM/5KV4s/7C13/wCjnrm6+emu&#10;STS6X/A+ZqR5ZNdrr7mFFFFYmYUUUUAdf4A/5f8A/tn/AOzUUeAP+X//ALZ/+zUV1x2R0R+FHIUP&#10;3oorkOc9R+EX7QWt/Ca2m0+O3j1TSZH3/ZbhihibuUbnAPUivRtW/bb1S5s5F0/wzb2twRgPNdGV&#10;QfXGxf5180UV6VPHYmlBU4Ssl6ael9T0qeYYqlTVOM7Jemnp1LWr6xeeINUutR1C4a6vLlzLJK3V&#10;j+HFUqfQ2K4G2223ds89tttt3bPRvBvxt1Hwj4UXQpNJ0/WLW2uftti19GXNpN13L26liPdmroG/&#10;aTkvodct9V8J6bq1rqt6l7JBcSNsDLDFGOP+2Smui0+PQ/B/7OvhXxI3gvS/EGpXl1PDPLeW+99g&#10;lm+bIGeAigVZ0v4WaT4g+CPgfxDb6RarfjVVe+8uMb54GvGjYNxkgZT8K92nDE2UY1OidrbJ2stU&#10;76P5H0NOnirKFOpeyTtbZO1lqmno/M4vTPj/AGdn4WPh6fwPpF3pP2uW7W2kZlTczMw/75B2j2Va&#10;peF/j3c+HdN/s6Xw7pOpafBetfadBdKx+xSMxICcjgZ4rsdF8H6Jf/F34n+GzpNn5C6fdtYL5IP2&#10;WVdoUx8cfebpXXWvwe0HTbr4ZXl3o1rJZpo91cavujDLLItujAye+WbGapU8VPWM9rrZaWdrbarq&#10;r9ghTxk/eU1pdbLSztZ6bdddjwzXvjJrPiLR7i2u441vJtdGum8jYgpKsQjVQOwAC4rrG/aZurzV&#10;vEV5qPhvT9Rh1u3tbe4tJpG8vEO/H57/APx2tXx5daJ4N+GvhP7N4H0m8uNY0cyz6jJb/vIZCANw&#10;IGM/NkVz37QWh6V4R8beHRpml2tvatpNrdTW0cexJ23PnOPXHNZVPb0lKXtL2tfTumlurPRu/qZV&#10;PrFFSn7W7Vr6d07bqz0bv6lS7/aE1e91bVryTTbOO3vNHfRILOHMcdrCem3rzTfCXx6v/CWneDrS&#10;HS7e4Xw1LdSxNJIR5/nCQNnHTHmNivVtFt/C+v8Agfwrqmp+B9F0m917XoLSyitYRl4RKN7HPODt&#10;cH/eX+9XlUvh/TP+Gj/7GFjD/Zf9vC3+x7f3flmUDbjpiioq9Pkmql72S02u01e67pP7iqixUOSp&#10;7S7lazt3aaumu6T+4uW/7Qiab4s/4SHTvB+l6ffSwzxXDQyMDMZSrFm9xt/8eqzpv7TF5pWj6Hbw&#10;eGdMk1TRLMWNjqdxueSIBFRmxx1A5r0ib4O6H4i8LfFW30/SbSHVLLVpU0544wHjCQxuIl9Afm4/&#10;2q8c+PWg6d4f8TaPBplnDYwyaPazPHCoQNIwOW47+tVV+t4eLk56eSXVtPpvomXW+uYaDqOpp6Le&#10;7T6b3Sd/Q85urqW+uprm4kaa4mcyyO3VmPJNR0UV4h83uFFFFZjCiiigDr/AH/L/AP8AbP8A9moo&#10;8Af8v/8A2z/9morrjsjoj8KOQooorkOcKKKKACh+9FFAH1Hpdv4wvv2U/Ctn4Pjmmubi4u4b2OFY&#10;zut2luAw+f329Oa0vhP4lj8M6J8INMvlX7Hq8WrWMyN2kFwjR/qMf8Cr5YtfEGr2NutvbapfW9uv&#10;SKO4ZEXPXgED61X/ALSvcW4+2Tf6MxaD94f3RJBJTnjnrXtwx6g4tLVJLV6aNXtp1tZ+p7kMxVNx&#10;cVqklvpo03ZW6pNfM+ifCl6kH7YOrQv/AKu8urq2cexiJ/pXo0/i6zvvB/xbRG50N7iygDf8s4zb&#10;pF/6HG1fGC6hdLffbBdTLebt32lZD5mfXfnNOXUrxVukF1cbblt06+Yf3p/2+efxop4/2aklHdye&#10;/dPT5PUKeZukpJR3cnv3Vktujdz6N+JFr42v/gr4NtNBhmm8OtoYfU1jWPZhNrAkt8w4GeKq/tEf&#10;DrX/ABH4h8O6lZWBOlnSrO0a8ZhsSRpCoB5z1kWvBF8Qastn9kGqXy2uzZ5S3EmzZ6YzjFEniTWJ&#10;oVik1a+khXGEa4kIXHI74+lRPF06iaaetuq0summz39SamOp1FJSi3e2l1ZW6LTZ/mfT/wAQvCGu&#10;ab8TfhxZ2ekzDwn4dmsbSO9bCo8rSplsbs/3R067qtQfDay17xa/iLSdP+069ZeNGF9Osx/dWysW&#10;OULbf7vOM18sTeJtZmVRJq19IqsGUNdSHaRyD19RxUMOu6nbzTSxahdRyT/NNJHMwL/Xnmtfr1O7&#10;9y6dnutLJJW06WNP7RpXf7u6dnutLKytppay+R9VTeOY/CQ8S67FJvtY/HYSZl6GJoFST9C1eaft&#10;d+V/wtOHyQoh/syDZt6bctj/AOtXjH2y4+ytaiaT7Oz+aYvMOxm6bsZxmi6vLi+kV7qaS4YKEDTS&#10;FyoHQck1hWxzrU3Sasnbrs9b/fdfcYYjMHiKTpONr2e+zV7/AH3X3EdFFFeSeQFFFFABRRRQB1/g&#10;D/l//wC2f/s1FHgD/l//AO2f/s1FdcdkdEfhRyFFFFchzhRRRQAUUUUAFFFFABRRRQAUUUUAFFFD&#10;96APVfhX8Ar34o+DNd1y0vPs81k5itbby8/aJFQMQTkYHKgV5ZJG8cjI6srBtpVuqkV9s+HPFtj8&#10;BPhb8O9P1CNY5tVmVblW4eIPl3c9D8pZAa8G/ai+HY8E/EKS/s4fL0nWVN1Ey/cWX/loo/E7/wDg&#10;Ve7isHGnQhOO6tf56p/oe9i8DTpYaNSnurc3zV0/0PHaKZT68I8EKKKKACiiigDr/AH/AC//APbP&#10;/wBmoo8Af8v/AP2z/wDZqK647I6I/CjkKKKK5DnCiiigAooooAKKKKACm7vmra8H+F7rxp4o03RL&#10;T5pryYRbv7g/ib8AGJr3v9q/4W6F4J8NeF7vRdPt7HY7WUxhjCNMNqlWf1Pytk9fmrtp4aVSlOst&#10;o2v53fT0O6lhKlWjOuto2+d+3ofNlFFFcRwhXVfCzwufGnxD0HRxG0kc90rTKv8AzzX53/QNXK19&#10;EfscaAi+IPEHim7Xba6ZaeUsrdFduW/JV5/3q7cJS9rWhHp19FqztwNL22IhHpv8lq/wRm/tieLk&#10;1z4kW+jwszQ6PahHXt5r/Mcfh5ea7TST/wANCfs5TWDMsnibw9jy1Xl3KA7eOv7yPcv1r5r8ZeIp&#10;PF3izVtZkXa1/dSTCNm3FQx+UfgNorpvg18W7n4ReJptRitf7QtZ4TDPaNJ5e4dQQcEZB9v71d0c&#10;WniKjq/BK6fp0fyO+GNTxVR1X7krp+S2T+VkcD/FTqveINWGva9qGpi3js1vLiSbyIfuRbmztHSq&#10;NeO7XdtUeK7JtJ3Xfv5hRRRUEhRRRQB1/gD/AJf/APtn/wCzUUeAP+X/AP7Z/wDs1FdcdkdEfhRy&#10;FFFFchzhRRRQAUVteD/CWqeOfEFvo2jwrcX02WRWkCBQBkkknFenf8MjfEX/AJ87H/wMX/Cuqnh6&#10;tVc0YXXex00sLWrLmpwbXe19TxemV7X/AMMifEb/AJ87H/wMT/Cm/wDDInxF/wCfSxXPf7Yv+Fa/&#10;U8T/AM+39zN/qGK/59v7mdT+yd4cs9D0/wAQfETVv3dnpsMkMDNwPu7pHHHXG1R/vNW78YNcuPil&#10;+zFpviebb9ohvvOlC/wjznhA4/3lqn+0PqUXwt+Evhv4b6fJ++miD3brxuRTknHX55NxH+7Tfhfb&#10;J4m/ZH8Yae3zNaS3BVfdQky17kLQTwa6Qbfm3Z/hse/C1NPALpBt+cnZ/gj5r0fSbvXtUs9OsYWm&#10;vLqVIYY1/iLHA/8Ar13Xxl+DV98HtQ0uC5vFvob+Euk6x7BuU/OvU9Mrz/tV6P8Asq+DLTS4NT+I&#10;uuH7PpumRyJavJ0zg75B64B2D33elb/7V15D4z+FPgzxVarthkkDBd2dgli3bePQpg150cGvqkqs&#10;/i3Xkk0m36nnRwMPqU60vidml5JpN289T5T4r6ksZD8Kv2RppXj8nUPETHYvdhKcA/8Afpcivm3w&#10;3oc/ibxFpukW/wDx8XtxHbpu/hLMBn/Gvfv2w/EEVrdeGfB1ptW302186RV9SAiDHsFb/vqs8J+6&#10;pVK3VKy9Xv8AcjDA/uqNXEPorL1e/wByPGvhp8Pr74n+LbXQrBlhZ1Ms07fMIol6t7nngeu2vpa/&#10;/Yl0A6Oy2Ou6kuqbPkebyzDu/wB0IGx+NcJ+xdrVhY+PdUsbhVW8vrQfZ5W/2Dlox9cqf+A19oKR&#10;vPtXr5dg6FahzVFdu/yt28+tz2srwOHrYf2lSN27/K3b8z48+Hn7G+o6jcXT+MLptLt43MUcViyO&#10;8uP495BAX04z/u1Q+Nn7La/D3w7Jrvh++utQtLbDXUF1tMiL08wFQMgZ5496+0iQuO5rhfjZrdlo&#10;Hws8TT3rKInspIFDfxu4Kqo/E12VMtw8KMlazV9b69ztq5XhKdCSSs1d3vqup+ctFCrsor4Y+BCi&#10;iigDr/AH/L//ANs//ZqKPAH/AC//APbP/wBmorrjsjoj8KOQooorkOcKKKKALmj6xqHh/UI77Tby&#10;axvI/uT28hR1zwfw55rp1+NfjvH/ACNmqf8AgQa4yiuiNWpBWhK3o2jSNWpTVoysvJtfkdt/wuzx&#10;5/0Nmqf+BB/xpv8Awuvx5/0Nmqf+BBri6Kr6xW/nf3v/ADNfrNf+d/e/8zQ17xFqnii++26tqFxq&#10;V1sCebcSFztGePpzX0P+x9t17QfHnhqaZo1vLePZ3271kRm/9Ar5mz81ehfBb4tyfCDxJdakNP8A&#10;7Sjubc27xed5fcEHO0+ldGCrKlXVSq9Nbt66NWOnA4hUsVGpVejve+ujR6z+0x4ns/AnhHRfhhoT&#10;7IYIVe9K9dgOVU+7H94f+A/3qLG1TxZ+xhNH8zTaNcNKn+ztnyf/ABx2r548UeJLzxd4i1DWr9la&#10;6vJTLJt6L6AZzwAMCvor9l+7/wCEk+FPxB8KGPzG8ozR/wC35sTJj841/wC+q9CjiPrOInFKykml&#10;5JK6/I9HD4j61iqkUrKUXFeSS0X4X+ZyP7IvhU658Ul1N1b7Lo9u8xO3jzHGxB+rEf7tcH8ZvFz+&#10;OPiZ4g1TduhNwYINv/PJPkX8wuTXuHwZV/hf+zh4p8XOrR3upbxan6fuozz/ANNC5+lfLu4sMn5m&#10;7tXHiP3WFp0urvL79F+Bx4n9zhKVHrK8n89F+BY0/ULvR763vbK4ktby3cPHLG2HUjvX3B8APj9a&#10;fEvT10rVGS28SwJ88fRblB/Gnv8A3hXwvVjT9QutHvob2xuJLW6t3EscsbYdWFZ4TGSwkrrVPf8A&#10;z9TDA46pgqmmsXuv1Xmfpt4k8R6b4S0a51TVLlbOxt13SSv+gHcn0Ar4L+Nvxr1D4t65x5lnoNs3&#10;+i2e772M/vHxxuP6VnfEn4z+JPinHYxavcKlvaoAILddiO+MGRhnBb09O1cJmu3H5i8T+7paR/Fv&#10;z8j0MxzR4r91S0j+L9eyX4jqKKK8A+fCiiigDr/AH/L/AP8AbP8A9moo8Af8v/8A2z/9morrjsjo&#10;j8KOQooorkOcKKKKACiiigAooooAKKKKACvoL9i7VDa/EXVLDd8t3p5bb7o6/wCLV8+12Hwe8bRf&#10;Dv4j6Prtz5jWtu7LOsPLtG0bKeOM9c124SoqVeEm7JW+56M7sDVVHEQqN2St9z0f5nu/7WuoW3g/&#10;wP4X8E6Yvk2rOZnVW/gQYA/Evn/gNfLFd/8AHX4jw/FP4hXWrWnmLpsUSW9qsi4fy1GSSPdyxrgK&#10;1x1VVq8mtlovRbGmYVlWxEnHZWt2stFYKKKK8080KKKKACiiigAooooA6/wB/wAv/wD2z/8AZqKP&#10;AH/L/wD9s/8A2aiuuOyOiPwo5CiiiuQ5wooooAKKKKACiiigAooooAKZT6KAGr8tOoooAKKKKACi&#10;iigAooooAKKKKAOv8Af8v/8A2z/9moo8Af8AL/8A9s//AGaiuuOyOiPwoj/4QL/p+/8AIP8A9lR/&#10;wgX/AE/f+Qf/ALKiipsg5V2D/hAv+n7/AMg//ZUf8IF/0/f+Qf8A7KiiiyDlXYP+EC/6fv8AyD/9&#10;lR/wgX/T9/5B/wDsqKKLIOVdg/4QL/p+/wDIP/2VH/CBf9P3/kH/AOyooosg5V2D/hAv+n7/AMg/&#10;/ZUf8IF/0/f+Qf8A7KiiiyDlXYP+EC/6fv8AyD/9lR/wgX/T9/5B/wDsqKKLIOVdg/4QL/p+/wDI&#10;P/2VH/CBf9P3/kH/AOyooosg5V2D/hAv+n7/AMg//ZUf8IF/0/f+Qf8A7KiiiyDlXYP+EC/6fv8A&#10;yD/9lR/wgX/T9/5B/wDsqKKLIOVdg/4QL/p+/wDIP/2VH/CBf9P3/kH/AOyooosg5V2D/hAv+n7/&#10;AMg//ZUf8IF/0/f+Qf8A7KiiiyDlXY6vwL4H2G+AvR/yz/5Y/wC9/tUUUV0xSsjpjGNtj//ZUEsD&#10;BAoAAAAAAAAAIQCK69/msjwDALI8AwAUAAAAZHJzL21lZGlhL2ltYWdlMi5wbmeJUE5HDQoaCgAA&#10;AA1JSERSAAAEQwAAALYIBgAAADJMQ1sAAAAGYktHRAD/AP8A/6C9p5MAAAAJcEhZcwAADsQAAA7E&#10;AZUrDhsAACAASURBVHic7L07kiRLkq73qT3cIyKz6pzpnrkPGQELBgLyctgE9gAWi8AWwIACCQrY&#10;CYgRwRJAoOfO3Ok+VZkZEe72UBCq5u6RVd2nT9fpKzMiZSJVkfFwd3uqqf76q5qoKt/L9/K9fC/f&#10;y7/esvzv/903C+ouAkBQEBQZsl+g+/cqMB4kKEEhqIIoa7RvchNEA6ICCDWEh+ek3gFFRVHp23VP&#10;awaghYpKRUOxC9oP9jy521ux+wXse1EI/QwqlOj182tDO1nb4isAsT0/vB/fayh2Xb8AMOnVn5X8&#10;GaMvBAXU+yrpDYAis91fm91fz/7zFaRhPbh/jnSQCt4G9c+jqvUnij1h7+3H1/0b9Xp1/y6yet3H&#10;mNq/oI/j0KX71fZMHwbWkLx/bQ4If3pqKYIenp96B2m0aG073z8C8HqyPp1aBI2g2Zu0WH2Y7H1o&#10;qELhI//v898D8Lv/73fk8i/EGLgzE2PkVN5QYAmjrxvQCN7XaEKBHo69tf+99Z+PJSoIEFR8Xns/&#10;BRtj0QRERMPWp9b3HaWjcniG2j0F73NZD88UIPjzArKtt9Gb1vsQUB+zGjs2h2ytPQ7AGGMOr/r4&#10;W6/PmisAsQlBhTg+j/WhvqELsfuzk43P6A8leNu9H7Z5pd4r3dpDR7QjPh6VZ/9d85/b2sP7l+5r&#10;I7z49z4/gvVdagKaKMHmSdaC0JBxP+AWT96OhlBJWvzZ9nnE2tlJPm9Ht60mR1RcbkVQl3cC3eVJ&#10;qvldX8thne7/TLZhPXFcG20fu//l5e/51tI2me2j4XLK5LTQZZ9RVmP1dgKiNO9bu4fPWV8HsnfO&#10;NrK7/B/P7Rxu/iiTDp89rL69OsTHy99P1z8qebbfitfVP1+Drfdx3VS/vEP16ZqGmCDQBbrfRBSi&#10;Qt6+t1Iexef+vdStX/TdfUY9w6Ea47ddeFd2Wf3QSQ8/eZxno/4Pd9DHvnz/3OMeDnyxL/wlRUQY&#10;tuLf/va3/J//8//xRxrwvXwv/zZL+h/+799/k5Id1BVYIl0CTeL2nSkenaBD6YKhJJgqBhK+bU3F&#10;ZhtnTXe6tE1hCT2bsuRCpwVTWPfvk9VPim8FurVj1H0U23SGgu5KrwsoUdt8q3+fu20AZkB07qlt&#10;9xOF2BMQWIM/J3SCdibfRG/JPp/bYRcBlmj3P9f28D7qLtwBVBq2Wdv1wRWp7opzFauNKWmyCfEW&#10;TPiei72W+DgtcrP73LK9xoOkH0re9p4vx1RFUfqmWDLqNxSkv7BovyJt5b//27/nf/tvswDo//Of&#10;FGBZFgIrKXS0FR/vhCqo9//or02lUDcquhk/hJUuo3/YFLig6kblOhoNQB/fuwKnevENqlrbxeeD&#10;ZnusVDOmxA3DPgMBfD6ZItkOWkRCNGzzGr5izHgderK6Sc+b4WrNaHxZhvIfgOR3vtun2+5fzHDe&#10;lAE3RDdNoJliUO35JZvRZKqiv6rPD42+aw/F21XOg3IXhhKtPhbSHhQ1CGi7eF3d+PRrhgIxjFc0&#10;Wd39+64f/J5376PZ2io3BNB+tlXSlc24ATTeTNFhcmPM6xI/e5+4Aq1uZH9lLfxlJX/7LbwfuxSg&#10;QWh77VQImg6GDwg+N91QmOoJYSi4ZhD0oZmxK9Eq4rIlgEYmtTlzde1yGMsLNgazGzBv0YzqD6u9&#10;X+PTXhfpBKlkNcONYnJjzTaeofytvZ8+AZDLb6ytPi6pZW/mHRW4RTN6hrKu8WZr09eZ9Ak0umEm&#10;TA1sVdt+k9xIaGSUaQOaso51H+gy08TqmbvJvBIbTUCZvc9Ndk+9bD04SgnZfis24yLW9upGe+jJ&#10;1rODVeqgwyih2zMMSIHqhtGp2hwtIboxpSCN5Hv5KFVOoBFBkA5zt3FpkkAh9wzSeJvtusti41XS&#10;4mCQ1yfcQSF0X+s6oKNvLYoQSG2X5d2NVADR6KBdYp+mClJQqfS4mmx2eSnSgYKEPhAol1XB9ss+&#10;1sZxVdve0V1mbkXU97rqBuOQdfFwXdnkfiDY92NfGHNhA7RGaY/v+5ALNr9Mj1Bi3/cLJSE6wDyb&#10;A0E7wdfdAOo61u7RurDJ6vdybNfxtnEUbJy3qgvIbb9E2WWtRt9uvG0uc5RgczV00MBKJmh23cba&#10;Y+1SggaCTgS1/bL6ft68DqFnHjGyybebxfcv2w9EDTxIxeZuj8d1+GjhynEfQG0sxMCaEKwvabvM&#10;+jVKpG0Gbh1rlYNZ7TJk0wbczh76imh+MJofoDQ5/i3bZ/ZqF6Uett/86XLQ/x66zcFjf9YAKPo7&#10;PCD4522oPWo9HXXf99Q/lyPA4uN3nJ3j+eO1hXfSRgb4/64F7+o0tCTd9KHHph5nyfG697Nn0882&#10;UPMItj3U4LD29dCR+vVf/wnVQvhzxuwvKz/o/8j/9L/+X/qPv/sdEgKqECTSXVfqXQkPDpId2Bnv&#10;Wxzzc+hLtr62sduud+DRX8d9NqD2cI/xTxRUjxDh0O9HHToynBpEusR3gJMSxcDeMdnGuht2FAiy&#10;6RQDaPbr3bbUDbj88nsA8f1nAOM86PT2bOEg/zV4Pfe+ebjxuwEPcrifjvvuZXVdRg79c3SS6eGG&#10;h28ZOh5A8jvWgZv776ehdvu91nioqpocEEBctxzy4Iu1pLrNjW0fehAczXtQGM4HVOhi/+oRzEXd&#10;GWVOKQCN+73Sy+sr31KSe0T618AQNfBA3Bv2NTCkf+OSTQMMiXd6+BIMERmbZGUsLPs++QRZ/ggY&#10;chRlOxgi3rnq76Mvlr8UDFGtBL4EQ8ofAUPaLwRDhqAYi7g9gCG7t2CAIc3BkPUdGDK9A0NC3z0m&#10;7xHq96ri+EtlB0M2sKZ9zTD/JeVKaIXX8xvwI2AgyHgNrLTY0VZtHoaOdvfBCRswMxapCeRA9P5v&#10;sdBF943Twa/hXTfv9RAeoIzxdqOoiwkJad7mtt3HhqLaZy4wUd0Ejt3oztHzzIP3Eh7NitHbbrS4&#10;8SNaNk++eN3kYWSsxvbciLohT7ibouiNH971tj3agUHvPLsvzMU2idtkCqMMQERHP4/5Fxly4CiS&#10;t6bL1fvQ2yhjrmwz74DMONC0KeS+PjZQytdbMGNY+95Gu9yAmtFmVHy9jj6Krkzf7FU7itX/eB/r&#10;72Cy52FMvq0kfvhV7vO9fC/fy/fyvXwv38v38peUf/iHfwDgd7/7HSEEtEMIkdY6IuEdGPIVYBGl&#10;bE7BAxiiu+XQdb/uLwFDQgjv9K9HMCTKbu/pezBEld7WnwVDkrPRBtjBqIGDIeKAwZdgSPRa3L8J&#10;DNmwjj9SNr35j4AhNQyW3dfBkCOgZWDpAQwZvVudDPBHwJDRB38MDFF38PwxMERE/iQY0hnOhK+D&#10;IZJ2PGIHQw4s2b6PXfo2KASCzk7f42Ey2/RRp7QNMGEg60eE/f6Vu/75Jbv3SbWj3Z+j5t0WhaSV&#10;qA1pDtoEoQVYxYyu3ACE1T14p/4GwOoTZQz61KyeN/dWTt2eu6bJv28kVfowvsbgtuwgxA55C5Cb&#10;TfIqHRV49edHf/7dadmjBH/eTZ78NvetfioRlcFIKATqBkg0nHmhBj3hiOj4PLmndfWBW4JN0SMq&#10;CHANtgjuDqZMuoMhW3vtqwfAcgdKhE6gSaCLbp6Lc/82MGSKZwKZNe0Mk+hzKmJgSNSO4swQrSiQ&#10;YvSFZ+MwBOUGMqQXVCBtVOboLSoO8u2Mh6OQUcyALxuT5ObiYwhER783RoyCNDT4PGYFBGc1092T&#10;tT1B7r56snk+++456aE4ddf6NKsb+HJDxDcNjUg/W1vkhrE9HJLsz6gUiEZP1+hU7/qjiWBVY8qE&#10;K12ghgVIxM3D7WPpOMNzd+q4yD43YANGzHOn3rfqgEalB2MkyABbgnvHDpTfcbvoYKxtHo3uYEUX&#10;QIWpGPugxeGlHBvJZwejHHAJM+gEffKN7LODWLNjt94nGJipDCG6rxNrXh9bMgD1sFF+S/k1IBXd&#10;wgECQePmVVYH+3rQ7W/7XUZ0IuiTX2/jG+WwMeFDCFvIxaDO20beCXSCGjvD1lylC0Q6aGQuCRCi&#10;ywKRxa47oKyn6t459ySMed8ZoRkfvJ/Ge2cp+EIKDAXE2EtPZZdeXWCVydeKhWLMrSJaETWGyPA8&#10;R/duL8nqk7QTtZPdE7/EwRwz7/vkbVqDfR57dEmyMsIiVGB1D8Umh1CiLqTOUU0DDQ5oO5vMnHHe&#10;/++1o2XTEaPibL5gZBFV28MOAO17T+mpj705uiJmgODNQzFET95n1ue3FDZ6vgDSLq78HJkZ7Gyi&#10;XwcnPIQO+B5H9zpUh3fHXJXt+T0ozZW9qYy9fihjvv8J2yuo6av+q31bs79SC0cIG9TqoD6+qgEk&#10;OpjNVsdBzdzkSZ8ODTuA54ONsQHjXoM+GB8+Jj1ZW92j34O3d2Ni2u9Vhe57XfM9KPp8UdulnH24&#10;GyuH1o1GPvxdB8tX48MvpWe/dIDhgxXp+9Mwamw1GnPNJ30DWj/qlbsR1XTvneJzMjVjtzVnasgW&#10;ojNk2GBguuwbYHioNse3B+2MUf8BaATs/vu89jCeAbbzKxfdzbzBLHjoWx3yYv/9doUKNchRRPj3&#10;j0aRoLu9dZC5NhrpeOHhWUcjc3yqh7/U9S0byGEMDedCj7tuKLqHpAxHy/hdcz16vD7UQU2fH/YH&#10;h9fjvZIKUXG5uV//3okX+663P7Z4eJ/ZxmOUr5n64fClvP/2EJr09XJoiP+52Q5/4qr3dfi5335L&#10;qSO0T40tp277dQ0EAl314Kx7lBHjtR1CtrbaHuRNjMNJdpTth94eTOqj1D3IqDp0ic1ZuAMDYPaf&#10;bnN2Z6iJy7oQ3f56t74iED28rjjzLfTA0RpqrpMGB03s+70M2RSCMzdHyOQXjI/28H4AISO0UvtX&#10;bOctfFMIKXwxXx/qkXbba2NsH2yhvoEpY5UfQ4jtTtnI+AR/dH8/vQcg5Os/qE9tD3duemJfMTsg&#10;NkCPXdqpEScZ4Jh/RkTUdhZReagnItQDqAbiTBOluxzUuO+3KaZ39M5fWIZHVUS2ho5O2BQKGe/9&#10;jYR9scRve37a0DdjPwwqo/iGHJop1SNWVoMhewP1Si7smyu7yT3GXdKD8B2fpzBebSKNePmgivRu&#10;dFc4GBXuBQ/7JEUxRV+EFH2C+fODM1mCPvaLDHTRZ5XIoO6Zujc2reje97AxFI603LArzgxl3jZ9&#10;AyuV5ArAexpzGFdF8atHe47sgF1c2WZznMrWZvF+EVcC3xFQfnHR3lBVjrlvxtiGGIxOG02QDMRY&#10;O7SufwQMGTcxyrAy5OEuAIIapXg3+B6jdq0/hrLqy1N2CrLp7EPgdYwNMhBou8dg7Kh2C+t5BwPb&#10;57IxlcCE14hjtrZs6v3WFlHdBPxB/XcdyUERtfe9m3YQNuHRoQ9mz24Y4LfcaIFep207U1cyDrkS&#10;gv/e6j/WcKdLN7q2dELv2+c2Du9UD8WpmS7+/NpdKMsm0Mc9tlHaNom+11mtfQKbId61uxzoGyOE&#10;44jLXpchhk3PH+vi11GP/1qKzffyvXwv38v38r18L9/Ln1OGt19ELJfIgE/dzhPhwFo4WgCyvcYw&#10;mPZfB0O+hHZ+WYnxGNJ4fLbd98DXP9Tzl2lZcbPZdpaK3Wro7kP35+H70X9Dvx5F3/8ljwDOpv36&#10;HykcWQ/b3f1/4efygfYH5siew2yzhd7bHAz7emeG/Nw49f5oH4oedW/gAPT9XB1VxusOhvzM5TuY&#10;IuzAlojZQe/al6bytQ7980vXeeBInrPDvRkHJE+6RbwPR8ixM+7ybbHwazBjNGgndkOBRfs2Rp1O&#10;G3HE4p5KhbmZJyBwBoWnNpL3WX1mLduksPtYP31oxtwYCNTcDaFconuB1ICRNFDdYM+U6vka3LBe&#10;kv1tic6U1M27dnfP4tQfveDFPYtPzX5XPd67+v0/rDZpSuz0sBt+zx5/b7/dPZDPZXweaEFJPjmk&#10;ObzybiEN735yMCe3YcA6qPFVQbJ70HZw5DE8p4Zv85w3Ak0j2g7hWW3x1xXRxUCLVs1g9RiZFEec&#10;uXsSRx19yTdGzgdFpGNexiGkcK9ZAs8dsaOYRyDCASDtBybJCJY7MGJEUEZ97KPgKFHw3AK455tw&#10;g7AaQ4PCCNsBiOOe7YM9YgsZEX9mwRI6ZgzjPts/cX5YHHWy+Oo331BO8snmbj+BnqhieTpSfAUq&#10;aYtP9xwi7r0UWazP+wXR8UxQWVGp1HCMKbc8G4IQNQEJScaCiX02FNPzg2whRdIgWJjRoCJGkrtD&#10;jf2iwUDSlvZxEcyTa/e08JOar8AdWFFNSDMvrogxRcyj6zkAYBdgG+DXDoj2/oPwPl75Lyzl53/y&#10;s2VqyvA2K3rwSjv4dkgcaZ+bHLfmdKIWv2TkBDkqL4cwJ0zemDdPttBJC9WKhD6RFRI3oHJ3VleW&#10;39tzdQICk8tEgCVDI6GepFGi0zn1iaBQ8mPC1JKvoIHGGUUovt7P+uYg2kdAuLpj4FJvHvoWgMxb&#10;PIFEztUHOv7B16bQCNQRk99hh/127+NYvX2EIfrnWcsDW06ddTHA7QPOh1IRmgOlDlp6SJ+KUIP3&#10;sXuMQn8E0Huo4DIn6kju2LglZ6moEDQi7l15rwwOIG8PsXzcO5b0CgKXq/Xt56c3Gp1L8Ts561DF&#10;GWviOYlEQL/NCbL3n1LTyC1kYWui2cdFQZrJo9DYWBpE63fvryz/Yu3UydwBOrn3bSj9gyXQD891&#10;LUyztS1UFN1ycI28SEJyHezR02nsjewMJ92Yge6VcFl9kB06PFiRhxxTQzHugFR021dOWM4ja0Pi&#10;zZ879smMeMz4uVv/xersCQ851ND97/5g02zr2F+HY2uRq1fITY0+crH4Ova8TDBCE3fWganX7oEv&#10;I/Fudw1if76NHWzMGn+XqrelWT6kxpPLoOFECoRu7MWgIJ5ls8dIE2jBjLGtzhtFfmdv2fyp7OMv&#10;W0jkYNy0d3l7vrXckzvtuo1l1H0gVKCGkczV9bBucjm1wQz68/WrMTOPZTokhD2YY+8+G5N+/37c&#10;pZPpsicnHTbqeG8sWxih+yP56eZcGDLoYPQMg2r8cJi62/fjG/+jbaxA+3Jc2odvUPffP9D1Rx2H&#10;tq+Pvx/X6Lv7br893PfPKw/umu2vkRNGj3X9E3f588zUv7yMpONVIkKgowSivUr0uXhs9Pt5oxuT&#10;8tC7jETdMPTrQ58eGw+bU/jY8Q/dLEfw4/hvlMHgPdTRHXMjkuEYsr2vjqNdazIn9MfZ1w9zWGHP&#10;uTd0o+3d7fDc3fbY5pOOuXUAII5z78Fl7Xqo7v06bqSH98c1Lm3a7vS11wf+mNgTdH+St2Uk2bf3&#10;9UB85FCfjfswCJDjFmE4k+XRhno3/lZ501+PSd8bEUYozbZI9msPYmJfF+rVUx7SeiTVb1XWZUO+&#10;1JFC67mxIPbElAOIGcICQLt+ectfUCx5Y9+oL6Ygh32CBa/L9vDjxBR6G2QpH7SH5DHHoRjfD6Rr&#10;5CQYCpO/spFMt6ds00dkf+/V6Btt593z34MR/n77Xe8WgqS8u66jXTdFdm8P77z34/PuzAr7Udeh&#10;0L1/vm8Ug+Z4nGXH1yH5Rd/dQfZKINv133qaUUqRLkI6xIbtVRuMB19H42+gVQuXGWDIvuGZktO2&#10;ubpT/x+XV/CbeYiHDuXIvh1Jzi1XjiV/tPABXw+9sAsqUFdaxvshUzbj2mPbNFQ0VDpmYDzunwMM&#10;MXq4hPogyzd2UfP8OePbULd7mSyxfhtX11ZtCXVLnFj7QPUtpGAfzAGw2ZoMUr3Lqm8IPufE29Ae&#10;qY6y0SutHyV6DXp1pXMMyg6GdAb4Wg79NZRa8RM3oOn+rACIgyFDkd/CWdTGVeoQtmF7lnrCvPfF&#10;zd1tfsl2H+h8G9j3vXwv38v38r18L9/L9/KvoTwwQ4autjFCZKBY7656BEh2u284W3awRxGChM2H&#10;9/5608eP6NjjswTo/Rhi8iUYcjy4Y9inA3Qw+8w19UMS0vEqnrC8OWvheJIQ7DaZDNrC4TSz49sU&#10;t6Px/Lnh8BRAwrtav0sx0R4d5sdqKp435Rje+GD7srEqjrCDHOyxY5iMjc9uv+41snEffTC6dbyO&#10;fh7m2YaVDHNwpA8Y/T/ChkYfyYi0cL18A8EHQ9v7RNgBEfa69gP0NGCAIwgmh7wo6ZZ/hmfyM2Vk&#10;mK/BjHPLBbF7DGIXogbEM9qr2G+6Q6epfmPOCEe3Siy0oPgBiqQWCRoJHp86Ymctg3u1xJcCizMu&#10;xukP27x5OP5wL/L+k+C+C0mgkdQiIlA9dnlNdorIWESW+T5SZTx3pbHTfZpPnvbuuMoNMd0mh/jj&#10;G0jn9WTGXuzDa2Pfv5xGIlVbGNHbefXkliOj/HG9egrWd+321vvvhsO0jFj3LVZtZPceR0g+opcD&#10;ce0bIvdt8y/3yqkWtBfA46dH/hTpFokXRjCoIiFbgtsgB7bQPtbiHnJ1T3KgMHJcjGIeBPWwDj8R&#10;wD1EqDEJsrx4jGncGDHmDR1C7zGxT5DpQRCpPtsIxM++SQwJG0HPCGc3/HcPq/pxotrN8yl6cln7&#10;4k/x00JSYkvaBKg8M3IlIKDu5Zocxj15TD3RGCkjJfxUJ/dkehx7Gt7NkVF/svUhdtJFl76vBSBu&#10;ntwhnkyw7SEoXn+6x7w/ygobL2dw+NiPHtyOOvT5t4ol1xUH+9Jw6cg4Dejv7Ppg8iGO0zBGrpH2&#10;I5Ag/t6fYGNNH8dHvvkgJEZiWPD8Gr9C+cq294tLT5lSGul0oqpSeyelhLZK6I3YG1mU4CFdzQHm&#10;HgMiM9ov3MpKmiLTFFnrQmsFkUbvfaONPsa2BkI3yDiHYoASFyQIqzzReyH3z4hUVlkJMULv1NKJ&#10;Z2Pt3O83Ps4n7sudtTTOTxfu5U6MkbQE5vOZl/qGiDCvgRAjNymECGcm1nWl6MLl6cJaZoMBw0+E&#10;EDh52F/VirZOlhntwpN07rcr4TJT+ko7B9Z1JZYTlzQR159IMXJfhXz+QFk7EgJPnvNJNaCaUTnR&#10;eyevr8YwCxBS5FYg50wEei3MstLXleBhq9qVEs+0MFGaIkGYBLqurO3GlCemcKG15kqZWl4b3ZPX&#10;ZT0RQqK3Rm2VIgshRqZeTdGZnpEw0Uqz+2ullGLXi9DSyf7WRm8rU78RQqCHHyitoc6oWNJvAUj1&#10;MykmlNnw0bCashM8D1J7xk62cTnwC3FwdUR7A9D9pWknT5mkibYqVBCxk+RKa2gQTk9n7uvNZ6dS&#10;14U5dkIQVnkmBAssXWqldptbQZzF2JUpJrSao2Ga8qYHlFYJQTzvhrFDjf06ckzY3NfobQ4Lt+uV&#10;D08fqUsn9jO9d26xMk0Ta3nhfD5T+5XeO9OUKaWQ4plluZNSoitMU6SUlTQt1NK56wQaCLNwvb4x&#10;zWrzOF+oy0JsH1Ep1DRA4UqtC70Lp3IhhsAaujkXutB7oJbO0+WZT58/cb5cEIFSCzEIecrcrldC&#10;DDw9P/Hy8kLgRG8diSu1VHJ8JkjgVv6R8/lM6GeW+0LId86nM5/+sHI+nQmhc1tfCJdKa42L/Ad6&#10;NSA9ROG+XpGRMD595LYsnJ4yqhW0UdeV5/i3lFJZ8z/b+m621/ZVaa2SUiefEqU25tPM7a1Ra+V8&#10;OtFqYbkvXC4XyrJwmk70FmmLEsOEiNCoENWT9Nc9t0YXPJPAL5vMo3yxPTxqmB+C8PnzJ+L8xPPl&#10;mevbzULSg9j4RzDHQ7B52DutdFrITDlzac33OfG1Z0ac+nsdx6mP37D/VgCtOydRgj1DVS18VJWU&#10;E8uykqdMqZWUEvf7Qp4yU57g3skS6K2zlhXiRGsNrcrpNNNqZQqROUbuy8Jlnvnpp594+uFH1mUh&#10;Bpimibf7jTxNxBi53W5u6JkMEFWmNPJfQSkFiYEpBNa1kIOdiNXp3K53Pv74A+u6buHVbS18eH7m&#10;06fPXC4XzykkFO2EGAl1Qrv1cWsVESGlTO92RPi6Fp6fn6it2RqNycKxWydE03drbYQg1FqZ5xkR&#10;eHt74+npmVrNMdaa55+TQEoJEft9jNbXvTUuT0/84ac/kPPE5XLmdrs/GvYH6/nX0Ty+LMOAFNkN&#10;0c0gFdkt4f0KHsEI2VnMGLtvY145AFFbfbj+6NSDPT3B0ZA//iBsYTLHDtl/FzW6Ae8MkeMRRZhc&#10;P/bgSAcw8hoBaDSmcnGZujthMxAcUIGWHtsyWH73vgMB8nAD/gjjyLy6W10e8krubdwcsm3YNsf8&#10;KCOQ+0sQBx77M4T3DuYvZ9TdHaAj5889PtRmG7nBlxvdPAJSwjgJbnuObEw3s112MMoYKELoWM47&#10;lDYOCjl2waF+MUY2O17YARH/UTsc4JG+1TPfxqkb2ulqr+ADPOgEfceUFFeyHQx5H47xS8uR6XBk&#10;c2yCzhvb1MEQMe/uOPVDt0SXX4P3vla3x896aw6G2KyVNpAnA0OatAMYwu68306j8ee8r8Z7Zsj7&#10;9j6814d+2PlVR8XRPntkhuyJUt8/9j0Y8kXrv6jv+x/p9ozH69+noPu28Q/ORjrGt72fE9p1y6wc&#10;u83TjczwNTCEnYCmniQ1bKcI4eM9wBCn8DrjhW4MgeA5KvbEwqZxPPKQhsAbJ7Hsgqz16t24vwLg&#10;bIsw0LOHmMNxgo2zlwayu1FlDehBBxAywJD6DgzZk01aZcYDGl3bxjpqtXqiMwNDRrIi2TI07xRe&#10;O/bSDIJNGEtw4T4QYe9DlxWduveTHCuytcYSY+qjAqmw51gZR6Bu2cvt6ak5i0eGfBiJj229WjLP&#10;vidEHqc7DWmuzf71w3uvqAnmUfN/PcyQUgprqWiMaIjG9josBhnz+EH2iIvCToqmjPbeWJZKaysh&#10;iimiArX8fFtV1VhZqsgUyHmyNdnMGOzaqaURY97GNIZI793Ai5MZJznlTcbf7zc0qoEjObEuC/mS&#10;iTFwf7nbdeczy7LQtbkyawryWgxmihLMACagElC1+9VqJ5T13u3+PTngYDtqziMZpNCbyfsYZJIB&#10;MAAAIABJREFUo4H/vv+IyPaZSRaXMUNZ6R2Cgxjb2lULU+jB2o6FfFl/BFQ7tdXNwyZBkGiJ3Hrv&#10;9vzWKaWgakBVTJkQhJQCt9uNWgopRVrv9N5JQck50zxvTquVpVmYTghKErY6h7DnuQ8xOBAWKaWQ&#10;mXkv12WbYL9+icnGqZYGLZBIxBCIeWKOgZfrmxlgqqQUSTF46KJpR7VUYk6ElDifTmjw5KGqaOvU&#10;+4IGNQMF22vW1RTg1hp5mn6mhlBr9SN7G9M0bftWVzOYshtzOWdqM3Bq6C+qyroubgQH6lqopdoc&#10;6X2YEMSUUWmcTmemaaaUzrquBIRSV6Y5bBK0906eJoRIWhNBhIaBmvhzEskAvqcnWm8IgcvlzP1+&#10;p5TK+XxmLStvb2/EaPIkxkCeT0yp0WukFj+WO2d++pdXTvOJWhvLsnA5fyTGyLJeOZ9OMK8sy0It&#10;lVYKMUCeMqfziZStf/7pnz/z9MFC5dZl5enpRK+N2+1OyonWmgGqXk7ziRBhXRc+f/rEfO5cr1em&#10;9Gzg03pHUc7nM601B4NMV4oxEoKvW+00/a8hy4+H5zoQ/PEjtXQ+ff7MlGeCiAGzMRDCUfcVckqk&#10;AL2ZIU2vu+zxUOiYEq13SmvElHZ1UXVTJ0RtDw3BjkEO4jKnNjMmfH7WWplPMzlnSi2ICJenJwS4&#10;Xq98yM/0rsQUeZqeCLXbHImB+/3uz4mstVi7auXjx4+2h6utr2U1Gd1q3fT5ECNTytR1pdxXVhc3&#10;05QJMdC0E1SYpgldzdmYYiJPmevtRgwGONRSeHp6YlkWnp4uxBj59PpCmCfCnKm1knqwhPtq8tHm&#10;hOUTW243np6fuS+2Pk+nM9r7Nu+xqGxCsL1CsHGZpszlcnEgBFJK5Jy53x2IDdY/8zRT2415nlmW&#10;hftyN8CmK29vV9uH/mqwx9fLF+xytZx3g3n+pUn3pa6/6+sHAG6835jeh8/0XSvfOYvf35+fiXjQ&#10;EUmw2YyPlU7JwNTdqO/b63YC5yFf5d4S2f6pvreutodbE6InOBW3Ow4NNDtDHtkxiue72Cp1aPf+&#10;+cY8OeQDfX8KjH34vo+G5JGtjx6/+bJEz/k5wtzeM0DGPXamyLs6bukK9udsYWrikRAmJAjiTHuV&#10;LXohDdDr/fzA3nd3FJktdmiP/53SnqYjnb8xTGVk658kEAnoCr12cghM2RZwSob2lF6oNLLInhyd&#10;n1ck/lSRcCOFyEyguW0iEmiiVC3ES2BdVqZpRhTurwvnKXM5feB2vVF5Q06ZRZ5Q7XxoPxEk8Koz&#10;0zSBdtZ14dzeOJ9P/KFfmKaJ+tM/cjqf0DjRqp0oEGOg5kZ1BUaCEO+d02kmxsDLywttjtS2MCUl&#10;SmBuptS8iHmYf2gvhBB4S0+bkr0sC7+1Y2/4pzYxTxM/SuXt9pkaTRm8dPNAVioaOj3aRJi50JuH&#10;E0Sonk09NlPsWjODpF8X5nk2ZSJnXpebKwsrp/mEuoKSYySlxBpMQftbArVWwvnMvVbuatd3baQ5&#10;0+tK0L4xbez/YPXR8C7e7i8osXFLjXoIX1AXlF0807UIEsxD1z3bNU7DUw802/BSNY9DX944nyag&#10;0VonxRNooq4mwFLoFgsf38ZT3Tgesf9nYojuSbGxUIAEkpS2HavlzegZenLEE7QvxBQoLHQ6IZm3&#10;TqswxxNRxTG2viNsRBpK0wh6Iqop3Ro/2Ryof+PAkUKorPX3TDmT4kfu98rpElmXhUAkhMRbhZwT&#10;97gQY6SskdP0RG/Fw6Ya05RI+gS9I91AxjL/HkGI9UxtjR5WwpToQahVoWdyzNS1McUEauetSzRE&#10;fm2Q8pnzbTaDVCoaBUmBUgrd2WTzNBFVN49tCBFygiBUGr03Qoq0Vul6R6QTEu5x+Tv7fvqDG72Z&#10;acosayGlRGmdGGeiqHmaWMx7XGxcY0zUXpHggI1YEiANijr7DEDaE/9ayvzhRLteyVEJ2sxz5Rt2&#10;yBNLW1mIm2IdEUtA3AFV1vJi8ydnNAa0J5oErqrUpZDSBYcKEV/lUavlIwJuPSMSieGN1iov/EiS&#10;wG9KoVZ4Of0WFXjS/8w8R37yvaFKhiUySySkz7T7QoxnM1pSsDAu/obehHt/Y1Vlqme0BVp9JaRM&#10;6lCWznz+O5ZeuU2vZoi+BvPePTljbilMZOai5DzzKb2BQFvOhBCYQmOphRo/AjDlQK8NCQadvfJM&#10;lJFdvhGlEGPiFp/My9c6WZXY78bAEaVF5Tpd0MxGvVVVTkFJ2g0Q1UjTM0UTcf6R0hu53shYPiJt&#10;Smlxk2ExRmIvlFZoGpA4sfABrZ2zNqTB3DuhL0hXigRe5YIghCiEGMntTu6VAKSYUblQWqPIJ2IK&#10;THWi987vZyVG5W+vnWmt3M530ATdc/z0iognyxZ4ZAt+Q5EOGmF5RlSJsZAyiKzUeudeKn1V0nQB&#10;7Whp7qGNhB5IwRS/U/p31NpY2xtVblRng9m+ETg/PyE90qrJftW+5TzQpKSTeFKf3Y1noPqebFpi&#10;p2mh1Ds5Z2715grhQkrPpPCRWgrTHLnd3pjnD/ReoJoHM6XsoZ6RFJLpWn1FqxjL9Vwo9YbefktK&#10;ibfXOyEFQrqCBEKNrLVTGacwKVUbeUqEANdboZ/N05hCgNZAO9fXlfM8UdYbtRWmONNbpGqnx0yN&#10;0RxgIkytm/xfmoXbUpFoyeDXUpkvF6Y50ZZMUSVJp2mnYMyX1/uZVpULCc0TPV25U7iXFV0sz8jH&#10;53/PlCfuy526VNps4GKKn7mcnvlJ/x0NIfSGlopUJUyRHBvny0yPP3BfO4UTokKpnVOCOULljSWs&#10;ps9oIodM0AmIfnRjMNZMCIw8PqaiKVDZE0B+Y9HtP07aOWvntVckCel55na7UaTww+UZqSvSlV4r&#10;ba0sEtGYqDGBKk/zBUQotbK64T1NEzFPpofUup2S4jPYnQxmXdRgYytJaA3WWkkhGWhU1fT73imt&#10;2wkhtdN7JeVMSBO1r8Zye1uZzmdWXzdZgFY45YkYOq0bc6Jd35ifn7iVhXhKQKTUynmaCSFSREE7&#10;91K4r40njYQUwb3YBXgL3UDKDjmA1pUUEzTI0eauBOG+XGmtEUW5Xd/48cMHaJ1TCp7IvVHKnXOa&#10;SAFer1fXGa0N5/OZNMO6vBgzB4GyOuCE62IVmjBNM70upq9pM4ZUMFB1mjL325V5PhHDyC+H7Z9B&#10;TWdydGgwSxytJjhIsxX3Kb13Dv2aRXScKmfhKFM0cC2HiGpDvlgD+sXf6XTm8+fPTPNEyhP3+40Q&#10;IilHB/oM4M5ug8zTxH1ZmecTqJJa+fL+h8SavXcD6MpKbY0PHz4YiLuunE4n7gdGu4X67KciiZrz&#10;a84Tt9udy3yiltGGSIwTtVZOU4EU+Xy78/z0TG0NEFJdqc1YdsuyEs4zvRlgGUOkLy825t2YiZYe&#10;0HIZBTFLpPdOc+bVfblzOp2gNdb7nVOeCCFwKzb259PMstyIMZCCcL/b37Wa7nF+uvD6+kKaJmJK&#10;zhgxzuK6rqSUnNF15/L0xO1229MKACmbY6mWldY7p3kmBnOo3EuzdaDK9Xrl/OMHRISXTz/xww8/&#10;UNaVPE3U9U6Mics0GeAn7rRJF9ayMsVIFCjLnRAg5USplThlk7Ii3JcVIXI5XVhvpo93gl2fMxIj&#10;b6+vfHh+tvkkgZwSb6+vfPzwkbUUYzXJIRvo8Wjdv2AtPJTe+4YMEhIpBDPcmnK/37eMtyLClCdy&#10;VBqNpa3UUpjTt4EhALUWc9SqIdkxBiRFIsLL7cY8n8zD0jsfP34gqBoFLwbmnKli3ukQEslDLJIf&#10;9ykhME8TZ/eadN0Xmohsp1ngNLbajYYYQiBK3ACG3ptNutNMrBHtyrIuZEfsp9m8rnp94Xq7skyJ&#10;aZpptXA6nejlxQThZF6RZVnMm5HFDN3FJ3iKNMxbNE2TbULTRIqZ0guqjRCCUf56N2RMMeoeUGpl&#10;SonnZ3vOlCferm+cYub89Mz9ZvTd+XRCtROaIZASAjlnVBISA2sxGurPB8H810W1/9xyPp+RKLS1&#10;UtYVjUIMYh7rmOh9NZbD5oVy1oVYHGBM42guQySHp7hro9X2sysvpYSkQJKE9mYn44QEIZIkUW4r&#10;Odr7gfAOwEWCIBKQLgbMlUKIcfPeIUb5PJ/P1FrNY94aYNRMHOGPY6PtSkiBKSdCnsjBPNcxRLQ2&#10;WikPzBwRMaqomoejBhPsdv681Q21NqaY6M08PkEC0xSdACLEaXIFwI2YnsyoGiFMIbDebiQxSmJr&#10;ldaqJU21vEobO8lQeLVYUhFy9PkaExItGWDzzSznDB1aq7bxpkSMsyk5zanIrTnQ9qtNub96qbVS&#10;SiWqA9et05rJtEj3NDhGgRYJW+MUmwMpJaNnA+u6UrtunoHW+89uJr0rKXl4SIq8hej92G3zK8U3&#10;3oiEQF0HGyqhvSM5oV1prROiGZs527lWPRkjRGhM8+z7UjMlQpWyrszTTGmV0iraGykmYjYPfWmV&#10;+33hnE/gHsngXoMQIo3dm9VbJ+SwMTBq78zZ2DEppE1xHTHIIQYH4JqxEgRiSoh0uhgQ2zx520YP&#10;VpxDsns+BhMmiKViFhFXwt0D0nXz/oJ7T4PQ1I40b62Z8t8rp5xIDpgThZRmFhLLulKdBROlk2Ig&#10;Cb6+TKaTBzPN2CyKKek2VH9iFshfR9qr9k1uWS6oanuTCBJkG8ucs+/FnSgB7c2o/bEYQJ5MCQtp&#10;tjCAbqy/2+0GLSItEWIwdom3s2HsCzkkYvtasfhwpTQcVG1McTLuWW9meNVKnozaP8/zphSLWB+X&#10;WkGrhy6Z3tFas5PZurGAsgjzPPO2vHGeMyll1vudD/OFl5cXxF13OWduq4VNndMZKM6cSds8Sily&#10;fb0x5WQARLtRioVCoJ3lfifOE5fLhev1ujFUtnkWJvN4h+y6RmJdVmKw9bAuFpKVc2ZdV0hpO+3N&#10;xtVkd4oR4jjaOvL2ZgDl5Xyh91fAwkberlf6/GzOi6bkGBFtFhIhFY0Gpud8ojZjQ83zTNDK9e0F&#10;lRW5+NrxtdU8zCTE8BWP969c9P2fpjfc7jdqF3qwEJH7cuc0TfTeWG9XTm7MjL7rwZgMIsL9vlh/&#10;h8CUszHvWnXDzWXaYHQaqg+o5f9TZ6h5GM7m5Y3BDJHejQmBUlvbGA3A9reslTznDYgxttoKeeLp&#10;6YnQlVbbpmvEmGits5ZCFojR2BldEq0VFm1IDFuITr1V8pSRAYa0imBrIEpAameaZ1JKFl6D1X0w&#10;ZZ4/PENtPD09UdZizr/nC/dWUQ9To1t7cs6k2cKBrtfrPjdC4DTN1FqNSZIzTU1HSDFRu8mc2+1O&#10;nhKn+cSy3I1Fc7mQks3p1pqthaWAhxxdr1cDEJsxsboq19uNnDPzfKKU9UH3+rdS3q5vxoKrjdpu&#10;Lps7y7JwOp1Y1kKMkXVZOZ2MtTW5IT3lvJ3WZ+VLMCSlRK2FECJzSry8vJBi5HQ6mw74VWbJXkSE&#10;xR3ByJ4e4OlyYbkZe2dZ3sjBElUvq4GoOU++/7qdmLLlNMzGODP20Ml0S3c6de30Wgmuc4PpUzH7&#10;mgjmpJxSYp5nUogWrhgNKGquy5SyoEGYpwlF+eGHj/zzP/8XcilM08xaywYwNd9XTvNMiNF0Q2fs&#10;5pRRYJ7NNv/06TM5RU6nE7fbjev1ul0358SyLMRgDL77Yn3z9PRE8/WQc3aGRmNpywNYdl/unOaZ&#10;VgqlVZ4v5nSykFbTTz69fOb56ZnTfOL2duV2uzGlyeSzKFO2fgihcrlY6HAplefLE6CcTmfW1ezg&#10;19c3s4+cGXZcOenLQ1R/Wbn45kkFWSFgXqmehSrKPVg2d8W9BWsjdeFZJvL0xGv7NuphuAitQ15m&#10;gpyQYB6UKwtdV+ZnSLnRXm+0UpHwASVx12wbdYzU5cZT/YmUEm36SGudc19o64r2bsLt9BveXt94&#10;aq+kmuj5mSCJeDNF7HppSFQutVhuELXjeP+5VNDE03TiFCC/FkPpnzr5FJjKk9Hh9CemPLGEH0kn&#10;5YOslPsNUWWOgbU90bTzoV6ptaJ9Is1PvLz+i8VprxdQyEkhFFq9U9bCx6f/xijRy404Reap0nsj&#10;9memmLiFz0YRjBOqUE5ANqX98+fPnE4nVlZCDmi2OGKRTunKwsLvT8k2gAZUyDK5QmUTbmG1TP4e&#10;XpC6EHvg5GnD1z+tQ/78+GsgtEA8pBsfGfUt87vR3Df2xDCQw+PRursmYrmx2/qBlDOaXpAs9Nho&#10;eqXVO9IjOZ7N2G8fHq63ZweLOW4NbXZ6RAwGdsUYIMDaXw5XWcLPY1bmT9LIEontgtRCbiCh01um&#10;UClB6FkgWt4GAGlClkDuK+gCl8nQ3PYMwdgerXV6MPZTZEblhMSJKIrqK71XQv87Us6cljshVl4v&#10;b6xBacuVcF8I5URMiXVqVBox3TnFRNSMVmGtF5parGxIkUkTuaknUc3QI9qUFgItBUqPtLYyIUxR&#10;SLWhbeU+GYAzZeGkGWI2xc0pqGVdkIvQUqCDUXibkkNkltWU+pYRmZi7nVii4V9QOj383vhALdOr&#10;ElpnmmaSvtGvL0j7LflyoS6v9LZS608EEbL8R5IIqgvCgvjJCLQPzhApHmrjcbDh23Ii/Zqll0zQ&#10;k89DpSeLf5amhKDQAnTP8SFCCJ0gxU7/CZ2uAUiW9Lk3TiExpUiWBGmiLBYZWuOY2Wq5mpyTRVpY&#10;eyeVZ2I885sGa4fPp9+QUia33xP6Cu1Cvwb+ptopFCln1hjQUFmbEPLETKe2wj0Euigf7z9xKoW3&#10;5xOEzHwtoJHl+UfK2mil8hROnPoLs64sJVFU+BT+I0ECH9sLE2/kZoDZpziRgFhXJk3MbUI6tFjQ&#10;ULi4e7BUoUtjQai9cAoemhcCK52XUsmtc4qRnBqSIkWxE7C64CgLWk1BPwc/kalXY9QFJaozmtLC&#10;1JV6g6TKEpQ1BDPEg5A0gdPmS1Nu0ZP6Osg11wIEVhI3jcRSHUgA6StQmIdLqFv8egtCU6F3oRIh&#10;BKZ+J9TOff1Azpn/UP6JXipv8783Cnj4CekrYSQR9vC41U/Iki6WjPmbdfjBYIrEkChx4t4KC7Ox&#10;W0JDaMS+kmNlCsLS7rQWSPMTXS700GjtE4ixBrVFql4YicgFmN1rJWJgUG91C9sIYWJtDaZxWGN2&#10;o9IYexqKnVaimcpMCz+yaPTQRKFPv2fpNyZJSIZKQSOWx4lKUyUQWMo/mYGeEk2FZZlJaSImofWV&#10;tt6IEngu/4X4OvFxDZabRjOld67tMyFXTm4EJEkIf0O9d95OnfTxTFwqoVXWckNp5HlC5jtXFubT&#10;jIbCnYp5R2eoQr11MpFYZqIYSzLIE3MOtP5GXW8EeTZPfPuJUgs5/oaYIiILSEB4otWFeW1IaKhc&#10;zRhxB0MI8x7jffvPRFVymhESnxZzTK3nG/f7wjN/Y+E++Q+W90HOoIHWld4KmR+Z40wN/2ReWz3b&#10;qSxJCOmJlzYjUTgnCxsNcodWUMS9iuP0uKG4OPvnLw6hcVf+NqOHc81ePnULHwxMUJTQEllnUpj5&#10;w+tn5tOJt2h7TW/uR1AIDSIR1TO1CVGihY/0ytpWQhDLR1MLI9GEOW30wAzxkzU61N4t51zIBJJF&#10;7RbTv+Y8sbaVqNEJkRPhLtxuN9pzYqmKSibHE39oN2qMrkcK9W7gWDy5Fz6dQIV+OvO6rjzHSGZm&#10;KoHelRKUqpZzTsnEaiDw6uetLdIp54SGiNwb61qoeSI0pceJjoXipCmi08zL2ohdeZ4vlHojJBvj&#10;pRZ0iohEbusbay3ctHI+J/Sc6Uys2UI6pjTzdr3RHcyoovYvRlqAs1ws1DEmkMham+ljMdJ6Y7kV&#10;TucLy7KylmbfI3w4zdzuK2Ut5Jw5nc/cl7uHXga/vm8G9JhJf21oZPjVAyP/m+XUG4D0Yy308XWE&#10;WOczcZroy53eGkEipTdaacTUDqDAyuvbK6fzhZAsB2QFTnsghv//+JxWlN7EwrMuHyj3nwhkegXV&#10;wOQJ9S2H4fjnVRSYp8z9duNe75xPF1Y/nWldKkUNeIzhRhZhSh8NeJNK6AGCsX5SDKyl0G6BeU5o&#10;rdRSyLMfyBCSsfYEy8ejfRzLYC0Ry6MzO3gSUqLc72i10FsNwjSfzNEeI7GbYzR4GO3tZuzDECOt&#10;dlSCgYYxU8odqNyXhWmauFyemDq83RZaV56fn7kungslRJpESlPLWRncGROEqM5GjZkpJerLG0on&#10;PV9Y1pUQZ1QSc8ucppOFgMZAqIUQEzIHKsbuTjHA2rjdX2m18fz8RGvwIT9xmZ9RhJo6EhKNwPW2&#10;0KVZGGWMxhAO4iGcJxSllco0GZvuHCeIK/PlQu2N0jrzIfT+27JXYl6T1qolG3O01RIL2ZCWUqil&#10;mDDwxEDDs9HbtwEx4/nLfaGUYp6rUi1hXinmcenK7XpFEE9QVmi1kbOhrbf73eKlU7JQgFJ5e3tz&#10;z0g2IKQ17rc7aylGMUwWYzuSFw3P2HK/c18W1nVlWVduN0O9oiNvtZrn2rxpsKyrIXwpkvNEbY37&#10;/b55aAZyvNwX7suyIdqGCs+8vr4wOWUKZx+I048METMkr9ayeTV6V0fOCovfM6W0xdlO80Rrnerx&#10;n7VWnp6et8RVKSWmbEndpmmidRNcIwYzxWQUr97eJUH6ehH5tn9/raKq1GLAVW/dQ59M0KSYNi/t&#10;MVPNcAibh0ysr6aJPE2EEFGnuV3f3n7m6VgseDdmUowBidE8Z2mcX2SMCZvr5vEfib0IwVhK7o0Z&#10;Sc9a24+xsjj0dWc4gHmLfA2PmNeN+aV7YsYxz2KI5JyI0bxE6uErwysUvB7rsrAsC21ZoZoRIO7Z&#10;qtWMrpjiVk+j5SZW99SUtbAud/r1CstK7+oeK2VdC8tq919L2fI5qKp5TYIxp8qyUtZ1a0/vnVIL&#10;rXc3cBrq87V7DgX8fuIu7W3M/R7h35hHJjo7qGvnfr+bx7HakaCqziriMQePHjSEssmw5n1hXvHb&#10;6yv36/WPPpftFsakK7VSi+cNESilcn17s5jxsiI+b9I0kaYJup22VVszVkYIrOsCyJZLpJdCcAO1&#10;1rrFwa/rauEwwei3+BxvPv5Dbxsem8FwOJ9OljQvhO2zWi1ZZgiBZTGPzP1+c1lt82bI1cEORJXa&#10;qjkCnEWx95/J7KH4KcYYiS77t7kGW3z+shijcnjUh7wffSnjRn59621rR4q2b10uly1WN0XzKo85&#10;n6fJQmSmabv/sZ7Dg2sKlzOtWt/CQm3vkXfyWQ/x5H8N97olyWzVWI85Ga0X3dfy7WZGRAhh2+tq&#10;a2g3b9zk7R2soOHxHXtg931u8v7Z5nQI2/j9qWK6SdlzzADXm62ZGCKtdWanhE9Ttv4L41QDJbve&#10;ZHuKecvHmIw8Cjln80TXyoePHzyfAJzPF2NdpbTpISMJpaLcbldaNe/1unqy2xi5326czudtrxj9&#10;sa4mgy/Di3e/bfmp9jxtVu/mumCtldPpxOVy8eSfpj8EZ+6IBB+DyZTsGInOYund9KL7/W6exskc&#10;XnXkHvI1ME15q8tgMpWy0l2fmmfz3l+v1+3a1fNRzKfZ77OzFNZi4ZsxDHD4m9XlL8phiezFdQh1&#10;HS4Eo4JbMk3zCg+vs+Vw6pbY0/NSWPJfM1bm08mYEwc5ETzx5einITfs9fHkw+jze+g6MZpstkTL&#10;liNo3DfnvPWpqjKfTsa6W9ft+SEGfvOb35BS3OTB6XSmOjtk6B3n08nYucLG6jB2wLzla7I5GdlO&#10;7YDdxogG/kzTtDGSUjS66Fiv8zyzrivrslr+EhHOlwulVubZ+j2mxOV8JuVMzhPLsrCsiyUe93YP&#10;dsbpdEJVeXl52dpzvV63PeR8uVh4w+226yClbDm0tsTX2ZLf2rw8GZOnmi60lmJhCcmMv+nPyFf0&#10;r7GUUnh7e6N3m+OI5bt5en6i1sbtZuv448cfUOB0PrEuK6huY/Xwz2XT+JdiPIzvsvXt/0/dmwdZ&#10;mp3lnb9zzrd/997MvLlnVmXWlrV0VVdXdfUqqbUjgaQWMggEWGYT8gQwmGVgCMYTBBMeY3nCjkHB&#10;mLFjAIGxcZgRMiN2rUjqVq9St1rdVdVd1bVmVVZVrnf99nPmj/NlVks2kocWhOdEZETWkvfevPdb&#10;3vO+z/N70jTD8/xv/OKALEvrny9s40laflClrYrIGIPvezvH8PY9fVsVt11PG6N3rsm2Webt1FaV&#10;tudRWauipdw+l2suTl3Hbl8jy7q+3n4ei6Cw52CxbQHBuga22UtxrfDP83yHs5bXViEpJSOtFkEQ&#10;MBgMyfMMx3XxfY/BYLBzr/B93x7DdbNPSUmWpXaov22DqRXmjuuwzdQqC3t8VmU9RKh/t0pb9MB2&#10;8mySJMha0WgVhYpWq4nr1FDm+jzqdLo7QwitNXEcEUXhTp3veZ7l4uUWizEcDuu+QLlzLEgpauYa&#10;O3Xd9nL0qyzoo9gHA4UxlIIaMiWsTISKRtNOXnVpIZRShBjlkFaKMi0xjVfXEHH1JAhJGola4l1g&#10;RElMZbuHifWjO06IlpKhzihliRIlKI0jfMrC7Fzg/CiqPY+KLLcnkfI8lBsiHIdKp+RZBp6L9Fwq&#10;x37IUhuMcYlNiPIcKysEelWGdC2ZulQGkdvGi1cqVOWCUzdKdGW9xY7NvR/qktxUNq2hJnN7nkea&#10;Z1RFSeQH4DgoPEoM/WZZs0McqqFCFD7S+KzTIRqJCISH7g9x+wLXDUlDjdY5TqrxlT3QM12CkSRF&#10;ykiimIwbdnqSaXqeJtUFrrR5925WEDkua6aD63iUlUJqB8cYRCUJhMRVLnmRW4auhEqAEYJSSsr6&#10;Bib/C1Gl/1+W0gK3sqlFt9e23sK84ms7V1zWZZrZaSqw0+EGq23SuE4fKrsJK4xLpqGkBNUHAb5w&#10;QKudrHFDTZqXCZWEnAghBJ7JkNrgFA5SengiwpMBVVmihSUr2J+3DBLt9ADNqKOAFIq1wIccAAAg&#10;AElEQVSWje4RfagUmHzHOmWkxa7u9Jwqn0JLoEMpMsocXBekaVOVEmOs9FARgalQUiPQUPVtakLp&#10;ITzfJqhkubXgFAVRt0GpBDoy4JZUaouiqPB7Hp7rUjkVGSVDAVJ4xN1pdFUxaK+ijcYhxHPsxrCq&#10;CqTu2PfGsxAy6jSHsrL+cCGGKCVpRaP2szElFCWmkJjSvo8AjlQoaWzzp867x9gpe6ntueo6WzZV&#10;yISgfUzeRDsSHa3bDaMeQxqBW2iqIsdxWqjQwbBBNxliPAfPDXDlLKLS5HqdqkyRxsq3hQ5scoRI&#10;bRlpfIRxAR8DVNtpNP8NrFuFIfEmEI1pBsSkhJa7kneJkhVGyjVGzTouCRgoCUlkk0KMsOXNcHP0&#10;kN1Mmj4ePWKR4GebeNkWIyLFlEOgjuYWoLdVQNom/pTKIZ+e4tLIO5FCMJlfB2MYZLZA3L35F7jG&#10;4cU7f4KqqpgrLwPQvfglmuWQKIpY2f2QBSxeO83k5CRpNI4Qgt6Lf4XnuVxrH6fRaFAO1siyjOsT&#10;d+P7ProokWVFMVymma0wd+sFAiSbC0fQ7iKrWdsek06OJzbxghtsXXmKA0OPUpe8fOB7rRxa5tC7&#10;RvvSF5DC45qaZHTvvaTeCHlRMPfyn5MUCdqdhOklbjb2orVhae1xut0u7HqITdHABJY5ElRdWukV&#10;miuPU2VD0mybu25YGzlB2dpD5bbsZmOwTtm9gWNuMd4eZzBxN4mMSSpbCI4U1yirkl63R6vVIon3&#10;UpUlLgUNElpbz7G5uUkSjCCbswyCOfu4RqOSHqNrz7Ke2Y3M+Ng4nckT9IVLXm+OW8MLDPp9TOkw&#10;OTXFKim9focHzv8pSinOLX03Qggmzj/CWHEdlwGI1J6/BoZ61jZI5ADEqx+E2Om8xgmH9Hs9OnoS&#10;t7kbES3aoqvIcYwmCjoM1y9RMSAIbUpXWlUMy5LCHSGL52mM7iKOZ5A0CaqGLdTKITpZo7/xIsVg&#10;Gc9s0QocnNpiCmAqU9uKanWe8epmlKmVITmVhELHGGec6fnX1UOXhAsvn0bIZdtkmLybeGyMrdVV&#10;2mNtlJ6z0G5jr5Fe4zoXLryMEJLFxQWawzFU3dzysozB1jprK5eYD5+hoqSSMf1iHHfu9UjHIfYv&#10;sXbrDHrjJgDKFTTiA4zPzNNTgpWVFeLuWZzAYX7xMLgjnL2wwp6lE7giJM8NStlC2El7yHJA4JSM&#10;OxX5cIsrVy6RKMH8rnlc1WZtfY3N/lmak03G2g9QFAUXVz5PZTSN6LjdKI8k6KIgH4Z0Oh0mzcuU&#10;pWaQR6iRFqp5Ct9v4joh1MwQMXySlY0NPC9k39IdxM4RhgIGeYYB4mtfpdffZCimacxPELROAqCr&#10;AREGvbIOyYCkfBThuMQzx4ja++kxS56lzDsKn5SN1ZforJ0Ht4d0MkyVIRxVg7RdtqPT7YddsZNK&#10;Zv4mm9PamlI/nMHsNEeqBEIvYj5o4heKlokovHGCMOb01XMUDUmpXHCs/VQmBjfRjKqAyXCMyeaE&#10;tWB7DloaSqEZ5gk3N25xY+MmbuRR1XDzSuodRaPATkhMJXCkQusSYaz9tSxKXBxG4hbzM3MoIblw&#10;/gL5RkorillY3I3neVy/fp2tYY/9+44QoDh//hxbZYpbCcSm4DUnT1JlBf1+ny+fO829996LPyxx&#10;XIfnV5fp9QocqVnas4/WmJX/r5UJ569dwTgSx3XZrSJmZ2d2GD7nbyxzpbuJFoJAOzgoTKWYacwy&#10;NztrrwsYvvr88wSNgGMHTuEZgSlK3Io6/SjDa0Q88cJXcFzJkbmD9h4SOFxYvsLq5hZhEGKqynKs&#10;iorF2V3EYchwOGRDddnodwGfOxaP0kw8dMNu3mwT3zBMhnQ6myzuWUQIwVNPPc3M5CyLC4v1plfs&#10;bBivySssX7++Y61xHdemWGEbKNub569XhWwDNc2r2+L9NccrdWW9XTnXSYCi/vev73l/3WsII9sA&#10;q4qcKs/RZYE0Bj/w0WVB7LkoKaiSAbGCtLOBriqEUrSbMUW2nQJ4WxHyyqfUxhD4IaYQDCtrc3d9&#10;H6qKYVnQqAfxpVBUQlLWjWNBhTIFuhgQuAE4A0SWISr774EbYCqNkSVdYdUpkcrqxCo7AByKWi2v&#10;FEI6jDiZHfYYQxhGdEoNUuJuWzhre4wCSlPvUVyfEolxA3I8tCNJjcH3A4TRlEWOxO5JtNSgZL3p&#10;99BVSZ4XFNpQ5dqqOFSA6zdI+kNKDUgX6KHr/brwwVe+3YfU76eqk2bTIrVsGNcFV1gOlCMQQlNq&#10;g6c0eW0LaxqFoyBxNbiKvk7QRhM7Al3mZI5BOXYHVlQ5KIPrVCAkWZGjDfhBg0wquv0hKoh20k1l&#10;IHCDiO7mBspYV0ogC3TRh8qy36qiwMPgaodQWgxHkfUJowa93sA2btI+xhhCz90Jm4BvATOkLOpp&#10;oVEo18d1vHoiYIuDrc1NfM/HracSVT5E4KNEjOf5ZBTf5Bm+8crzHMe1kKsdkrGwXbmkKBBZieve&#10;TgCI45hcV1TGgsyypKi7sDW3AHuAGrY5BBVCStLEEp3RWFJ7PbFJksR24h0HIRRKWDBpUdqYQhPZ&#10;m1RRlLhS1dR9UV/YJILtSWuJ63v4jvW1b3M58jwnCiOyofUwOkqg69eltbavK45wHMFgOECXkrGw&#10;geMJBoMBXsOzzIvKEIiaro31jWJ0LQeGNMtRgYeRkkbcgE5qu41C0O/3Ee2YRtxAFtWOtzRNE5zI&#10;wfM9TGmnmp7w0LkGLV6RJf7Xr791H+7fdOWFpfH61muuFfaYUHXTLasQRu78jkbcVlDo7cmOsQoZ&#10;O9mWVoZaA7S+6aqnBqLI6q5x/UYphbc9QXccC1Wru6WmsB1P13FwQ0iyDKlse8cYaWX59bQUY0Fn&#10;Sso6K1yQpimBNrWUTkGagVKoIMDoEl03rnw/QLgGmQjrvRQVUlhZoBQ2lUHWnmXHcfCki2MEqn5e&#10;g/X2S6fmLihbeElhfc3KtXyOMrXTXFdZiamdUrMzcpZSMsgyRKWQjouogbm2u2wTRNK0h6dAug5o&#10;F1HZqUSa2g6SJKMsKyLh4Aob65p2u+BZ+aB2rKKgqIYoITDUEGElMdWra+T9XS/XdWlMTDK29yiM&#10;zILbBATl2jLVLYfuxbWdbv2O/NQYG/suBPffd59VX4gh6A4MVsmXX6S33CNLMsJvMiCXUjI9N8f4&#10;vjutwqLXsk9VKPLBgN6jf0YcxywtLdmJYde+v/3Lz9jXPjrKwTuP019bY717lZndu2F8F5QFqy9b&#10;JdHExCRz+/fB2jJ6c4P2oWMEjZi02yNwXWARrj0H/Yvkec7E5AStqYMg5sBzgQSSa5jCsHFJ76SF&#10;7N27l2BsDDq3SFdLxDXbnA5VyNzCIjQn7cVs7Yv2nhGEjM7PM7n7GGVZEZy9wHAwYPrwYWZVCxmP&#10;WQ5KsgZrBWYrpJcOdqb5QRAyMztDtOsQtKbtY29cp1iPuXZxk7GxMdqLixBNUAqbvKOyJqQply5e&#10;ZGFhATl9zEqQqwzKLly+Qa/fY7zdZurQMZhYokpSlKkgT+DlAbcuXSJJEkampxk5eBi8yErOlYJV&#10;yeq1axSZYGrffkZVzqXLF+z5GATs3r2bkZERbp5/xM5DXtFu3tbOmW99ZV6rQDXtdpsjJ+5j7sAD&#10;CKVsVLGA1Zcf58VnOww2Nm0TQ0oqKYmiBs3pXew59SAj7UW8xixUEZSRbQRXCQxXqYZLnPnKX3H1&#10;4pdIsxTnFfmVSji47naA91+/tDE04pijR4/ijo5C0mNzY4U0v05R5Dxw8iQzs3MsX73KroUFKGdA&#10;1dyeqgLvIpubG1RVxb333osTHrD3qMr637PuBp/++EeJVcRgMKA/6BOPLPDQW94CYcRg63E+99mX&#10;yeohRKvVZHxsguMPPggjTT77ib9k0H+JkVaLu06ehKBNZ/g0p+6+G6c9B2mF1jYWmiKhu7pMNlhn&#10;cm4c+hvcuHGd3FScPHkSd2wPLzz+GBsvnmFycpK7774XlGLl/3kChODEsRMsLi1BYwBFTtVzOX3m&#10;DMtfPovjOLTbbeYPHWTuwBtptGfACal6Nh5+sAKf+uQnCYKA4/feC82TaKBSEgE4N3bxzBc/x4XO&#10;Dfbs2cORu95krUXplk086AxJr1/j6Wefp9fvcXDpILOHHqB0duGEIfS7MFjnzFcHDDtXdqa4uqp2&#10;0iP+9pb5uj8ZPM/nvvvu512vfSsN48HATqY3Bh3+6a/9c4yjkTWItiwrAqmYm5vjNXfeywPH7mF6&#10;dMqyOVCk5FRUDKqEc5de5sz5M3z685/ZloT8F2wWVsHj+/L2OSyAWmkzMjrCB3/0xyirko999GM8&#10;+6VnOHToID/0D36ILM343d/9XeKixQ//yA8T4vCRj3yEG5fOUOQ5cRTx/T/wA0Sux+NPPMGVrVXe&#10;//73M+ePUFQFv/GH/57TZ86QDns89NBDvPbgnfiuz6eeeYyLH7tGP02IleLb3/F27rn3XrK6pvro&#10;X/wJN59+lCzN7D6gKCnzklNveCNvfctb8H2fTr/HP/vQh5BK8fDDD7MwPYvSEArHsoKkoJennPlf&#10;f4Usz/jJn/xJAi+gUyZ89I//iEeeesKql4RDK27yvvd8F3ccOIQwdj+wfOsGf/BHH6NbpnzXd/09&#10;DrX32bqYikHapxU0ef6lr/LCC1/l3e9+N1przp07z913n+Q97/mueqLuU5TW/vCHT/4B65ubtt6u&#10;U3ssX8iz/JBvxGn6b3T1ej3iuIGuVR1BEFBmGdupbbpW0nV6XeZ3L9DtdRlvt1nb3KQoi9utjx1b&#10;Tr1qbohVTuS4rq0LDALjWfvH4L9Cmb0dHrGt5HulenNra4vRiSm6WWrvJ8re6bYV/1YV7tY1tiZJ&#10;CnzPw/c90jSjrKziZTsmW3A74lUKgamb7VXdDB8OB4yNjdHvdsmyCk8KlHJQUtQwUqsS7aeW71RV&#10;25HsFlzuKIe8qBgMBgihaDYi+oM+6IxAhlZ5jlUqDZM6wrpWfQG1Vd2lLAq6XcsP8Ty3Zi4FZJlt&#10;FCspLV+wZi15tWKkqiqiqFnbdiR5lhG4dmhQaAtw1YVGYBkmSZqSF5ogjikBV0mU6zAcDhgOB7iO&#10;SzOK6G1uIhjQiGMc37Wq2coCXa3axO7hpbLMFce1fMDK3I6vrvLb/Qfn1TplikpijGNlZJ6DLBJU&#10;b4vRYsC0rNgXSObcgNHAHlyr5GwUmk6acbWSXBw9+KqeP1MS0Lj5JjLbZEIPmBSKVmYBX1VrmuuF&#10;4FpQWH9jltEs+yx1N61cHBDtMS6W8yRJwQPVI3S7XW6N3kWWW3pus9lkbO0Z4jjmcX2YOG6wMDiH&#10;MgOMtmAbt2xT5j6nR0K0EuAYhJvzbTf6IIf0hlsEQcClmRGqwsNPfWZH2sieLQCeFwuk3SH3F0/g&#10;OA5ng/2I0ibJRDJlsfM8CPhydDdCCO40FxkkA9bGF+j1VjnVvYzruqz6bQa0yJWPYzLuvXkVKQUZ&#10;Dh081v0RHKW4f+MybgWecsEI1nWKqEJurmwxOTHFeM/KsLalu5uOy2DQx9Mw3RhB9RMbpSlHEF6T&#10;SzqjG0UMxx16niDToE1Gy0j8yhCUtZdPQCkNae0fd/WrmxBWUlO6Fblz+3G2verCSISRSG3A2GJJ&#10;bDcltPyajrmopzHbwMJB5NDTOVV1lLLYxyCZoxAG4Qogx5FDpASJC0ZRCddOAJUGkdPKeoTlKpla&#10;I3I6eN4AyQDyTdvA860U2pgYbVxAoVEI6bLNnUhExVDdjwn30FeRnRjoAcKsM+quQDZAZuVOPFSi&#10;T9EzMR3poQrFlHuVLEswaGvvMlOUeYjObfSkM/IoeZqCNow0WpQcso0851GEWibyS2IhCExC2au4&#10;mXw7hbLvYZYPOeJ9njQZsqnnKIN5hsEejDEs8QdIKenno1T+EoXYTy9vUBDhBz6+OoNKX2bcv4hT&#10;aGQJZSrpsRsTLdDzJkiShCPhp+gPBnTNAsbdw0AdQFcap54qezpnvHUBna5hcmtXyNReBnKcjphD&#10;IJl3E2R1CeP9BVBA8SDaHKQv21TGoBxNLjs0vKcRRYVfnCCTOVXQRThdGvoWhU7xi7cjpCL3fw+t&#10;DNJzKFKN0jNWCRGctcPgcoxXlpPSfGuk1VretqFo3QTArX3qRgcYAZXs1xlm9ibkOXay1Ek9hv4C&#10;Zfsw4ZHXUyw8dFsuXVZodYutzZjUPEnYmiQZdimznEbQpMwkm+03s+u+70G091MqG40upYDBVZaX&#10;/4Cx8nmkNJTUf288wKB0hTEVlVSUSrNZTONxCDceRzo+w80OURgybE8CMMLP8Owzz3A4WiLwfevJ&#10;BlaD5/GG1xkLpkFMo8ZaPGeuMLnwIKHvk/Y7dPWsbVTGByHaRzk5y41yhenGLHgRbtqHSmBGjiCW&#10;jjK8vsbm5iZ+NkLZ38RpDCET5O27cMemEFdewlO7ueJoQn+Mifn95I6D22iyPtikaswzGAyQzRjC&#10;MbLgLnzPYzD2JdbTFYTYz0j8AKY5R1UWFO4J1ogYie8miGO4+iWEWgMnI1NdTK7QaoROXXQlI5Ps&#10;P/UBtBDItaetxGvuQfTEKcrrt0jUHL62KTHCmUX5PvRvUBUlhW4goz1oFZPmKWHnLCJdByci1S6b&#10;HGIq2A8iwKRDBtkocXM3HG0jpi7Qf/LLVNFBVOuEVS2uPUbgFrDRw+umdNw5mL6HNMlRk4u8GJ/G&#10;9zymWseplMOo1GS4JKqJUh5x1gEgorApJpVlydhj2F67RCkwRJS6wPUsnDD17OBApH081yctSkoD&#10;cWuMbq9Lux4KZOEoXafN4aW3M3fivZRyBqNsPGM32aBsX2BLG0bVGEo69IRio/I5eupHOXriNSjH&#10;BadBTmxT7vzt/WFC5bXwp45xIDqBnvwczz76Z8ymA5oj9v6VkjLMOha0CDi6bkwr+ztnjIJWxFWF&#10;N9jk0Zcu8sa3fRuMOfTHXIqrU4RBwLB5Et3aw/qNdXYt7oe4ha4q0pWzRH6JvrXJWOFxjhY0HgC3&#10;TTLYJN+6ysie3fjRLu5+1wRf+sNlPM+jQ8XokcNstXfhOi6xfB2qfBHfs+lW/V5FsXeJQ+NL+I5g&#10;z97jfOnCc+ROm/7ISRvpaS4y6FXIfIXmxDimkOC6dG+8SLffpVPMMB4eofTP0GtN0OsNUdN3gB4n&#10;bHWJxNO4RUQ1vkCSDNkwEzz0uoeYOPBO+sbQ6FygzHKcxSMcGNmPSW/wwvMv0Fq4n/0PvBcVNumt&#10;b+FVGj+cACA4/P3c1biXv/qLj8LEQYwZp8hz8tUVoijCzN/Prjft5/zH/jfa/ijSTIDw0Ju3rCp1&#10;egkml9g/SHnyiSe57j/ATPsUztYK/evnkC4YZwsvu0Sgb6JEiZAK7Y+TFSUNUQAFigqMQypDwLPJ&#10;bdTgtO0lbn+vsdHTdShgzdEpCdBUuiQtcqTvkvk+SVLQFiFqC9505EF++IEPMN2aoSg1ZqSiIKfZ&#10;SJCDknQsQ5cFbiEYERHH4ml+/AM/y+zYYbIqw1UeSTFkRDRp1Mk6CNi3Zz/fse/NHBs7xL/9+L9j&#10;RW/gBy5laYcDMgrJ84JYGShT+/o9h6HJIRRoNCZwuDM/iAH+Y/77aFPy2sU3syCW+OzNv2Rl/QaL&#10;Tpt97jxZ5VMOWjiqBAHxcIRZbzcOLuMs43QMs/4k83qeyhjuPniEM099mcmoTcOMsaiOonPDQusq&#10;ZbdPI3YIlWHPyBITxR5817KW/v7xcf74i3+G5ykqaahkgfA8gtYoJ6rDkEo6zZu0/Yi1pEuep+Rb&#10;JbtGd9EiBAHntk4zNH0ckROPhCyIvXh4RNUWSxMH+ETwcbTWHN84wC988BeZn1sAYG3YZXJkkT3R&#10;fqbeOcb//uf/FzovcNKcyXCMMpWMVk1WhpfJkz6TwmPSaiyJzBijA8lk5uIFc6xsraJESio7UIAv&#10;PQZZnziIGaaJVWdLRbVt0RPb1ipAfE2AquVYfAuX5nZao8aCOO3xvA3ZFa8ogba/+Vqmh0OBJzSe&#10;I1CmIu32KNOUuNVCFTkCa7samxgj6axh0oSCgnboMRh0aL+SxSa+VhWy3aquEqukKIzG90M2b11B&#10;Og5tLyBzHXKprKJYiJ29gKtLXJMyETu89u4TOFVeW6rtM2x2h1y/cYurt67SiibJi5KTcx4Lu/ch&#10;gdNnzvDiukscRYRhzF13HqWVXMB3HVzH4eryVc6ue1y9eoW3PniAdrOJ77mUqVWE+p5PUlSs9/q0&#10;p+ZIteHRx59C93qERvPAvffhOYqXzpzm0KFdtZVN2GZFnpOnGdeWr3Ho0BJFWaGUT1kZ1tY7XL1+&#10;g5Ub1wmqBqNSMT4RsXfvHlzP5+ryNdbW19kqe4RuRFVUO/azfXv20WzEZGlKt7PJ1StXaLgh991/&#10;H643wpefe5ZrqzcZHR3jjXecAAR/+ezj9HsbtHyfkpKH9h8iiiI6Pjz19FPotE/oeLz+NfuQUlIU&#10;oPGocFm+uc65y8tsDtaJRlpWCZxkBEXKod27mR8bZTKKWF7ucX7dsLp6hcmpSe4/dTfSkfT7A558&#10;4gmUcghkwBvf+CayvEQ6Lo8/9TS9JEFoTVkl4IQ7x82rbil6rkdZWc9blmWIPGU8DDh6cA/37hlh&#10;jwctwK3scKt0IQGuDeAra10uXui/que3ZHMw2noUFybGObW4lwMt2+Z5fgWSl69ysyosNFKUHD5w&#10;mPfsHsGR0K3gzI0tLj3fY3R0lLe//u24SvHIGjz+xPNEUcyb33SAY/IA/bzkK3+1SlmW7Nq1i7uO&#10;LjDqQ25gbVlz6cItXswHlKYi9D3CKOR1S8eYnbNGjI2tio9dO8+F8yu04zYPPriL2WAXq+sFV88P&#10;6XQ6HD98nL379uGvCb7yldM0GjF33bXEu0YPslkUnH1skyRJuOfUKabaDo9swRNPfJWJiQne8ubX&#10;siLhz5+8zpVVOz183d2LLMzEbFbw2S9dIumXHD5ygHfM3EEoQFQ2G7oD9IHPP/1VDi4d5K6Gj5Bg&#10;NIQKTht47qsvMhk3ObF/jtBa7yk13NqE4tw1+lsd6yUTDtLz8ZQHaf6NP8BXqwz5WxrWCCmJw5hm&#10;ax7GjoK7307qlAadgExqh41thiBce8DVzRCSDqy+xNZan7R/E8SA2M1RNUvkmz6/AM93ieNJvLmD&#10;0JiwJ5AeQrXO8MoXybo2InVkwhaKtI9DNIXxbNdV9EKGnU20qWiMj4O/AKkPhQOeB2qNW5cuM+z1&#10;mZqZgd3HoNIMNs+yuXXNnttJQVEYPC9iz979MNkGYUhvraAvfxYhBOMTEwR7jkLzIP21NdxrAXmS&#10;EEYRY3O7YeQ4MA6yAY6DGZR0rm+hOy/bODDh4qiAsDWFu3AHtObIOl30uU/hOg4TYxOMLNwBjZP2&#10;PShqK0HWR69v0V/vU2Yl7XYbpg9DYxHkvIVDDrfg5pCbXUFVlow2G0Tje2Fk0X6eZOBkMNjk1qUr&#10;TLanEXNzYK7x8plHSbOUkUaD5th+EJLhZsigu4HCw2jNNxFD/J0uJSV5ZaHBNjHKqoDs5MVnfHER&#10;NTaGUQ5FzQQSUkKdNuC6riV1ex6uUKRpxujINGP79iHCsP5/WLujFJiaCyOlsFahb6J42mboSKkY&#10;9DucfuEFjDGMHDzO/v37caIIr/anbqd2AbXXVO9Mwbefc5thIF/hFd7ma6jaHy6EIE8HvHzuHHmW&#10;ceD+NxDHDaKxMVZWVlhdXub6ygqDYZex9hgLDx3DNYZkMLAxfI5Ps2ltXJ70QRY0m036dYJDWVml&#10;wTYXKm420Nc0cRAgfFug7/jxaxYCVcXWzRssrzxLZfo4Xsps7ZvdvjYcPHYnlbDqvvNPP43neRx6&#10;7VGkEExNTXP9+nVuXe8wf/hu5vfO0Nva4vrzz7O1tQXKh5rrdOHiBfT151H9m8SOVar5vm/VERub&#10;nH7hNP1BxL79+5nZEzIxMcGGa+Psqqqi2+lw5cWzuOkGUX9g0zgWd0OaEgQxkxOT9BoNkmSI53sM&#10;h8mrLyq+bvmeVxd2FmiYpqllfNUKy6IoOHXPa9hz9Ciijn7XQlDpgsAPSLeTSJSddhlXcvToUQ4e&#10;PGjTkDyfMistF9PYJLZtpoHvh5DnBKOjHD58GN27yuaXn6bbXQegcisc18Zqf6OltSbNUobdLiYv&#10;EKGk1WrSdRziRoPpqWlyk9Pv9Swg2jV0ul2+8OlPIdINQm9At9OBXUdxXA+T55w/f54rZ59i/tJF&#10;Tjz0eoIgII5iut0uwvHZt28vkRORagspHB0d5eam3aDneU64zU7Jc2ZmZqwSTmsEArdmaHzuc58j&#10;MyXf8/3fh3I8Vi5f5snPfZZer8/IzN0sLR3EC308zyOOLeCVUhDWKU6WBwBJmjI+Ps6evXtwgogn&#10;nn6SjWc/g9GaU++Imdm1mwMHDnD58mVOnDiBCgK6a2t88hOfwalg3759ANz50D202+O0Wi1Qiiqr&#10;eOGFF7hy5hnuPHYn+4+PMTY2RpZn9Pt9jDZ0b63y2Kc/TZqmnHzn97B7925mpmduMwaQJN0ujzzy&#10;Bba6m0i3S7t3xSZBVIVN4Ioiq0qsXp2S+etXURR4vguFjX/dTBLGx6ZIVjZ4832v571v+27Gx8bR&#10;9QQ8KzO0qohUSBzFXMu7O/wepOBHfuRHaDaaO8d7WqWEboQpNMpzGCYFUeRS5AVCltx3330kfsa/&#10;/cR/5OatayjHshu2E41IvwkLynFI+33iOGZicoJDhw5RUXHmzGn6vT6Mtb/hj1uWELcZRAaUEoyP&#10;t4mjCF1VzMzMANgkImVTLXKTE8cRM9MzthFQz8ImJycZGRmh1+uCsorGKIzwtzkRriIvc2ZnZ7n4&#10;let8/OMfR/UU73vX9/LQsQcYJkN+8zd/i07VodPpcGppCZsskuG6LhMTEzvskBMnTzIzM43nuPzm&#10;b/8W569fYe+evfzY+/8BBw4coN/r85GPfITJNOSDP/BBThy+h6eeeprf/dRvkupo2DYAACAASURB&#10;VKYp9y0dxVMeTdWk2+vZpmUQc7O3yb///d9ndeMKuUy46W7ZJKia27XNPsyzHOWonfvk/59WHMUM&#10;h0OErghrzs3d993He//ee5gcb6PL0jLdjOaf/fMPoTyX1ugo//DHf5w4jgmz/n8G3HnlFVg5LkVZ&#10;4bk+WW6Zer/7O7/HC6dfIIqbZN/keh2GIf/jL/wsgbD5IG7tfstKuLWW8qv/8jf4zLMvEYYhb3nr&#10;m3j/938nZQkf/rV/xYt//gxJkrB/315+/ud/kMUAkmFOFHp0On2+cHaLD3/4w/zET/wke3fNMxJJ&#10;khTQhjAUbHZLLixfZ/+RBTINv/Q//wseffRR9u7Zwy/90k/jKvjQr36Yn/pHH2B6okGe27ei5cHl&#10;a+s89sXH+M53v8uqraW1SWUFPP7EWf7Pf/Ob3Fxb59ChQ/zKL/8sSimaIzYB85EvPsev//pvsHLz&#10;JvPzc/zUT/0jAI4fP0RoL+NcvbLBv/o/fp2qLPnFX/wZigL+zW//B/70k59g7969/PRP/3coBZf+&#10;6SbPPPsslbaxxg8//DAPPXSYdQW/8r98mC8//iTDwYCf+7n/gTiOUAiSErSAXgp/8olH+a3f+3cM&#10;85wsy2jFIW956K38+A/+ILNjLg0gTeGLZ17mX37415icmuB/+sc/TezDX37mGb763HNobZienuZn&#10;fvZHQUCvD+cvXqK/vGw5Ql/nXHDEN/EpvDK2yXy9JAlwxBqOBFntodvt8vD0kLctTPLgTESExjc2&#10;7qt0IM01jTp9IYslb4tbfGdU8mcv3+D315vEUUyVrBEEAetugK40whnYNA4jcCoHr4gAKFRhp0vC&#10;AgDDYYfXt0P++90TjDVh2IUwhPtmS753fJRf/dwVNjY2+O57Yk4uODQE6AICqXl4fpSjUvOFLzzC&#10;sfzNTIQNLit4KekR52d5m9zFoTJlkA75043zHDy4xA8cnqHlw6axedvx7gFmd0Tv0Q02NzfZNcx4&#10;/2vewCGgPxzg+TFqVLF/dIrTYo2XvvICD7v7mS0gcUs+nV5FJh3298Y4JQXnTJ/lfhdkgLMy5MFG&#10;QKUFH3VX2exv8R16hElGUR70u6uMNhJmpW08PbZ+icJZwHRK3qBSpogpFAyzVa7ms8geNGdhskjZ&#10;5wYY4Fap2azg9FaPJelwn7JF04py2AKaAkzfcEJ0eJBZYiVIywScnGpScsTM8EdPdPm/jaZhJLJf&#10;WaeFI0iVIBc+0oDPFhIIytimbbxKZZI0Bqm/Nk1m20Yo2d7saeqUREtuxtothKkVIdtHtahvzgKQ&#10;BZvlgFy/kZHw2xHuPCBR2oBXl/vCOmmsDz6t4Z8hpa6QYZde/Dzu1YdtxKF0yTKNlLUqo7K9k9xN&#10;MWSEub1Z60qihY9wQJuSa+YEe5v3oKWLMQ5K+kBJtPfNrC2fxVz7Y1rKTiZE+/sAQZ49he9vgGyQ&#10;pus4gQt+SOb9fXInJzJDlLlGWsySKY1AgftWeu3vZZgnxANDVDpQfRbHc+nJkFQtMNJ+P7EfQVHg&#10;uxsMxSepnIq1/l3sC74do8Ypgi3y5GNoXbHZvZuxO76PxL0fJSWe+AogECM/Tuj/CMlLH6Bcv4Ev&#10;bDb9hebD7G+9HZiiylZxk98h9H3O9vYSuW/GlXejqxzjWZmjChSZ90bKkSHZl/4xadAmGP+g/WB6&#10;VxBOD8IGW6HLyMo8UkouZ7MsNu/Ciw6CFBguUnENJ5+kKlPWW29hIpiBEmLnPkT2GyRDQXn42wnC&#10;EHXzXzNaFbhpBUaReptUQJBbBkRaR81Kivr4+ha1S8ztxxG1KD+vgVkeKQJN7mA9nHWi0VBLhiJm&#10;a/xO/IX7aO99NyYcAwKgQEqNEF2EKPHMkMBUVGmBpz2EcLg5ciflkTfQvOMdODIiMNbXaqTF7Akh&#10;668aYmdEffLUX6a6/T2CxC1JyIjzlLAqmdp8jMFgiN9QOJMTEB2mG2zh00NqgcjtvcKvNH3Xo+d4&#10;eGGbJEnwyzZ+MQKepFI9WtWWtXrJAKGbaEZJywzlhlRsMbb8nI2lPHWE2Kkw08fJTp9jqf9pPN/n&#10;pbzB3Ow7CN0QYSTerU38Ike5PmE0hk588MeAGVQ4heJTuFKyZVxwY2RgU8HM5ALXX7rK4tgMxC2E&#10;dhClJlEZmZPhulv1VOAG7eEqft7BoYvWm0hHUSV2cs8gRDmKra1NZpNbrF5ZxXnN66CqcOVNsu45&#10;dHfI4oyB8H6ydMj4jWdoZBkX27sh0PjEyFwxuf6UpcY7DXzd4ma+BjIDWTJMukxdf4aZ0U2qAw9T&#10;0cCEDVLp0hCGQAkW1s4zHF7FcWy6QxEcJ1c+uWqjgxK3vZ/rly9zwDdEQnIxnGWk7DOeriEqSWas&#10;8scTBkzxNQ3s7ZQxIzS2FjEYY5sLwoAwlmBv6fk2clkXJY4TsF5ItDuFPHCK6bvfizt6jCrPUZQo&#10;IRCljRR3qiYSj64DudaIybvYder7YeIoAxQKl1LlNNSWZSXlJbb68zDSpZSeTTvyY8aPClYvnqPq&#10;b9rz3OQoUVkmlXnF/axOKUFUYDROIKxKb+MGVZrheOO0wjvYzNeI3DliJ6GzkbEyKMmdGM93UCOC&#10;cvAUowZUUtA2hiT30XmCFDlJsQ6dS4STDsgcXycINwCV4gXzTDTvRBYBsnQwwtAY28WtC58EwFEa&#10;T6zgmYQyGyNsT6Ma+9hKU5JCoTLJDJdI1i+xJiOIKipcem6BGpwnyFP86jCeyKCKKU1EPD6F9ueo&#10;ZEQ6nlES0xiZQ+UN1tZvMPQOkoVL6P5l+i9+BlY/SxAEdJPXMpqGRBP3sJGcZnT368iMQys/h7j8&#10;OXQxQPmH7DWvfANBtEgYHYZsHMdURGmXzVtfYmutIBWvJYhCenKOobsbEUtio3Czl0j7PcTwAaRp&#10;wuwuemGLyu1RsEFOj3LjArvSM2htyNwQ4TcwhURXGWE5QJUlRjj1ZyxBQKDtvUiLbfbX7SVe8Ydt&#10;w9jXMvokWroMhiVxNEaeFIyXTeS1nFPTx3nfm97Lvsk9KARlWuD7Lr5oUFJQmoo0EfheiOM4hFnI&#10;+7/j+zg09QBoB3JwjYP0HUCwkXUYabQQnqEwFUHgAR6Frrj3+D088uyjdDu3EK5G+Q5lllEWGlkz&#10;UIywTTJhLBtCGhenjEhkQh5UmFXF2+5/mHgm5kL/Cp97+gm2ioRcCnI0hSqoVEGp7PlfKJvWo4xE&#10;6gJXaYTJkbpACMW+0Tmm3BZJUbCrNYuRYBxFTxqEGyNKheeN0myNEAmfYlCDr0OH+XgXZ7fO0bNR&#10;XUQ9wUI0RR5b9omnY04dOMoTF09z5vLLjMdTmIZLhUR5Pk9uvQxCEI6MMjE2zdAR6CIjloYDow12&#10;61E6SZeDe04Se6Msc4VPX/oUw3TIzeUrfKD6PjzpocKUTm+VSoywESaso7mkt3imfw3HURwLQ4bE&#10;CMA3Lp4XU6EZ0OFaeZUX3XMMBwOcnrUPu8ohyzMLVq7jjZVyyHVeq5rF1x1vfztr2zQlTW171MLW&#10;J+aVamtLetjOktt5ffV/yIrcshUrCUXBnmbOP/mxt3Nq/y6cSIDJQTZYG7r8a5WzoR1GvZgPnhi1&#10;wHJvyk6Yla4t5QbXdym2FR5kNjhCN1AerGcVv/PbF6ma43SUS6kHGFGSC6/eF2S1jdsgSwff9Jjy&#10;oEwrbq2usj60A7jJiQmOz8T8yo++m5Vf/jUGwy5vPDJLK+/hOD7ve8vr+MgfP0MYBYzql7kjhKxX&#10;ojs9Ll/dYHHPbr7z5CTe+17Lhcu3SHPF6w828SSUqslL59ZZGw4RUrGXAZQ5D556iEsvLSMG15jy&#10;ochyRumwECuawOmrQzZ6HVoTguVrl9CddSZ9yChYXl6muwF3Hd/LW95wmPNnD/Jn/+FP+KUPfA97&#10;Rz16w5yXzyxz8OAi73vtHcxV38tP/cq/4Of+4Q/xrgd2A+DJgqcvbtnh/r42+37hJ/nlD/0TZn0Y&#10;mJw5d0BauFQi4kDLNvM30gaVO4uqhrSqjPsPOIyWHULtc2Jxii88FWOikL1xTGk0wxIuXbqKcR32&#10;7JnjZ9/zWspzX+XXP/9lcAPesneaD//8B0gMrK8PuXTjIqfuPMo7T+7D/YF38od/9J846EOZZ3zn&#10;sXk+VMe937cwzz4BgV+y2rnFmGu4IH362rGweL3NaPsWKEO2SdLDfp/JyQnuPDbNnpaDMtp6IoCi&#10;LBG1giMv89p/JSm0YWKizRFvjPmLhhs3buDX5Oosy3ekp99oZXU0UBAELC0t0Wg4rK9v8tQTZ/F9&#10;n4fefJSiKFlcWAADB/fvQSK5dG2V019+lvmJJqdOnWJ2ts3c3BxSCDplRpLaFBgBdLIOgT/KVmGl&#10;r4cPz9KOYH2Y89nHn0QIwVsf2E8cNjh+/A4+//kvctfxu+xEUwieevpp0sxw4NBBWgvT7F7YzZWX&#10;BmAgcEGIkOnpGSyHI7XNgjCsJxeS9bV1zIG5OrnDMjoajcZOx3I7Q95gyBF1TntGFMdMTo5TaUhK&#10;zcLiIvlX+jz//Et4L1/izqbPzP33kaUZf/Lpz9PDYTUpayKvYX19jf/02HOsi4BbUYter4t75yIS&#10;waXlqzzxxCNMzo9y7J6TtMebtFotXKdkO16wqipwvvUE9r+LpaTCVZYX4jiOZWggqbO5MFWFcGzM&#10;qKxHE1oby+gQtwFSNm5sO41F2Cm6uM1k+OvWNtjHGAOOS5mXnD37ImEuWVpagshBSYX0XOvnB7Lh&#10;gF6vx+Xl5yG7yJjIMBTgwrW1m4ipiyzsXqTKS04//1Wc4AJlL2FMTYFnbwqBF1pQr9aIGnQE1neo&#10;tmn6UiKUg5SCsjI7jaTt33eb3RMEAdVgSDDhU1Lx1ONP4nked508YAu4MALfQycDHNdlamrSdpaS&#10;BM/3cKKIwdYWQzWs6e0F58+fpz+0EMBdu3YxNTljb45haCdZGIbpgJWXXiIdXqeoekSNW+ytqftS&#10;SbzWCJSaKxcvcfH6FwhbHSZ7L5HnObPbOfHCMLNrF2vnbfqKH/gIbLKE/7fuHf+bLWPAUcpmzmcV&#10;RVXiNz1mZmYY3bsXfL8uTyx4zULyak+81lBZ8nmW5YRBwOKePQS7F8ily2075d+85HJd1z7fthfV&#10;sdcye45oEI5Vdmg75aQ+3pRSO9GQr0y6sb90/Yt/3ekkpaTSFQKretlJTgAQr0hTwpLOPc+jNTKK&#10;Nob11VWqtdXbqQONBqVrEzyUdPE8+z5uPy5CIFFIIXHDEF0T51EKUyfh7CQnCdtBLcvSQrurCin0&#10;TqJLGFjZZtHvo8qS3QsLbD0XMDY2xpce/SKTk5NMrKyAEMRxBEJQ1YWn53o7SQRlMkS5dYJIzdBR&#10;SpEVlhOE46C0TYfYXjbBwzYidqaNwibv6DpJSwhhJ3p1j8t1XUYXF1m5ccNC3f4WEjeKosBzA9LS&#10;Jl85jgNC1ArNOfY88CCNho0410ZjigLH9yzfpsis2sNoity+HzPz87SnptjSKb5sklc5oeOTDG/Q&#10;X90gHw5ptUZozi1YJYwX1ekZFe122xZRvm1ei8pu6r7Zsueb2CH9O0BrpEVVVcSNBrqqGCYJg0Hf&#10;Jm+gd5LMRM1fUnUUp9Ea6pQ7e0xau5vBpg85joOs0wKy2ocfBj6NZmMnCcetyfuI2g8vJffeey/P&#10;PPPMTkJFWafvBEFAf9DDiy1jyFEOvufbY7uqkL6g2WgyOjWFlC5GSeI4Rill1XrAjRs3qKoKX/oI&#10;le6k02itbdqIFODWPnTPqyNfBXGjgUm1TZIAqOsK16uv09rgeR6+H1DVtSj19U1KSTXok2eZTYSr&#10;k0/Ic3Cd+vogyKp6M1nft4MgINP2OHcdahl3vsME+Fau7QQVXV+PXOUwPj7Bd7zjHeyb20dWZUTK&#10;pkDookJ66nZCyytUpmOjo3zbm76NYbdH1BijLMD25QXLN67iK5d0mDAzNW832FFkjx9dEnkRR44c&#10;5sXl03SGW1CVOJ5PmuZ48hvX4NtsgEajwYMPPAgIHnvsMba2tv6rrgVC3k6r2l7JYECz2cTzfaJo&#10;pFZiVAShs5OAJ6RVH2VZRsM3JEMLKpcyZmpykkvrV+kXQ8t1ckL27duLRPLiuRdZOjTP/Pw8YRha&#10;vk6/Z1kclU0CM1juWvH/UvfmsZpmd33n5yzP+m53r33r6qre3e12t93GC27b2MbYECaGkNEEwgTC&#10;RIFZEkWAxskYTZg/komQQCKTEYwIEVhDMsQGzExmAsG4wdjGa9vd1d3VVV171d3vuz3L2eaP89zb&#10;3SiBjuxE9pGuqu6V7n2f5zznOcvvuzWWxaVFAjHBpNAJ/X6fNI1+UfvJPq1uo2RSy+4djfNNnudM&#10;J9MD1ssszLDGUBR59C2rajwxSnQ/ga9paspu7x+T0OL4lkKgEo3yjrZLhkLAeDKO7KtvsWaMoZ/3&#10;8b5lNBrxM//gpzl2bAmdp4R2TpAxAS7LVDcfRdmGDx6RJJgm9oEg7pWTLMU5MESAUmnX7RnBWEiS&#10;CNg47xGvgUmT5xmTuWGpTPjf/9k/46nPfwmAH/yhH+L73/9eTp85w5EjR7hx8yanTp2kSAtaa1lb&#10;W+Pw4cOsr6/jfcKsMgzLhF/4hV/lDz/zKX7yp/4e3/amJzh56iR//+f/BePxmA//yAf44Ps/yOWb&#10;Y/7u3/07NDrhwx/+MB0djMceewO/+qv/nCzZT/eMDL6mjr6Xv/zLv8zXnr/Azuwqa4eWeN8b38a8&#10;NuR5wk/+5E+CGfCRj3yE1bsP8773vY9P/5s/ikzABH7u536Opy9c5D3veQ8/+n3vYXFpiQceeIB3&#10;PflGZEdc+Llf+Dl+56kL9Pt9/uk//AhHj6xw//3304ZAP0+pqjlNU8dxblqEVORZFj0PnSEZpDG1&#10;pixxVnD69OlurBt2xmNGwyFbW5v89E//FCFJ+dmf/V946NRRzp07D3/4RZRUvOUtb0FKuPj8TX7m&#10;Ix+h0IZ3v/3b+fEf+es8/vjjfP5LXyQQZUbLK8scPXKUS5cucf7cufhABQdsTyllzGUIrx4HX3cx&#10;ZOLjjT0gnuUvHba8d1hwiAzdxkzjOtSYDCRDamVwLCAtJBqWFawYOJMKxr0dfq2+wU6/R6tzhjYu&#10;TI2Pm47UxAV6ljUY5fCyi8FMFLUwDDfghErY03DdGX6pLSlUwbLMcGXGUG9ShAkn6OGBn58HnjYj&#10;3jDrsUrCMeCUa8hUj1JDOgSXQt4sIOZLNGmC82ssLn2JtRL2HHz+i3f45/VhQgjcewvW1krOFPCF&#10;6Qbfs/gYidQ8HwS/vVlzJygedTk/HRRLYZk/UQGno0Q5VZbHFod8+sLXCMeWmQUY0jKWFfNshfXG&#10;MSWQSrhPJewESZGCFrAKrISWk3rEcivYnUHW5gi1ztrKaRbCZoxECp7zK4HdHngv+Zw7gR+s8gOq&#10;IC8LPqpPRMpUucus1DSp5squ5/f9PdzOUmZekSycohDbOOCrSyf4d+4I2R2Jl4e5T0LPXGQa7kFr&#10;xZAKKTyGLvmDKQrwoUB6Teriz+vkmydtA4hwTpCEWULfr5AMroO7DHpOIMdKQVACowQKFVlR9KgY&#10;YAUMHMgwhdAgxRQpdFS3eKK56H6x4GBbpTtENG60gohoaDKfkxYFt0MPTEsq9kiaZ5hUN/FiHdm+&#10;hTIM2RNDjIi02KyoaespD1X/FGdrhIjxr2mtsEawsfgiJQL8VbLxv+XU7mcIAcbLf4NGn8ZzB41C&#10;FylkC6TNEsIJcjsgU8eQsg825qhTtvg0obEmHpZDivAJqYvGUSJ4gn4BkT2ApaRxLWeaj0EDfvId&#10;qDQlFPezFcakwtLPegzEd2KQzIsGVSpScZxKDSj6JULtQdiizzbF/NcAWGtPAX8LpQx+riDXtG4Z&#10;nSxzSPwdtL9I4saoqcKGgHWGMHPgQkySSgRvMr9ANomH26BBeocRBU1Wwhpkl84wm89JhcdjUbME&#10;rfvgLCiD1Z0ZV7MQh49sQFjUvp/HN4wZ8vJULTrEq+lYKEmI75AlA6mRIaYemOIY8uS3U93zQYqV&#10;80gXY2qTg7+isaEEkdOoAu97JEmCTXP0ofPMHvhriN5RrAukUneDE0IQB2a2IQiC72oZr2CBxPZy&#10;AQUkbSPQMoMkQxpD4wwmOAwG/BSERjJDUSGExieLAEySU2S1w7sB2hq0tSh5EyHXwS+hTH5A0Zq7&#10;HRxTlNJoX0ErULOEm/1DOOcYhgJ8AZWnn2dkocB7z+TU92CX70O7daqrnyfbvsJqr88tMcT2R2g/&#10;YWdnk8HKYUgDPR3wVYv0ZaQ9hhw7r6iK+6mH18iHI3ANifMkrmVMBiHBNaDykvnS3Wxs7TKb36Hf&#10;Bg4JQ2MbUhk3IJNnP0362A9irUF+2w8x/tP/m5WtL7Ow62irKZlSQAqtw9oKJWOa23xeIxeTqIV2&#10;AqVzXlp+ksH8Nqf2XqKQNRN5Buwq3r5AGm6hxS3wQ6ZuORrVCsNAWsjG+GqXm4NTZLKPDxV1XZP5&#10;BZJW4EWMrGf5PPXCJtoYEBJDQSMLlNwFKTGyO0QHdRCte6Ak70yZg3CIjk3l0IQgUJ0JuxeK1sXE&#10;OiUkeIEQgf7R17Pyhu+kOPwuxjagG0+mik5OKEHGaFfhc9omRypFVvQoh4cg5CTTGcUooVACsFz4&#10;5C9x/fkXmU8q1laP8rYP/Q+kS0fjOBaSoPok5TnmqcPtRUQpDZ5UhIgqQkwUAxCaiHzH71vnsSgK&#10;u4fcHROW76M3OA1ZznB1DekTRDvDmxskyQ6Bc/i6RvQeZ9asA5ejNpwKJVJoEvwcWlHSyhIIqDSl&#10;psfUevrZGVAlWbjF9u07FHefpVg6REIsTtjGIU2JVyNqPUR5xdLJN2C+chtZx4Nc6SxyNiXJD9FL&#10;lnE+wTWCMJkivSfJd5DNHqQFRVJydHgWjCK4il4e8IOj6OUz4OfMrl8hzQMJNfgWQkOlB3jnOFkX&#10;ZGGEDy+genNCmJClmno2oQ1RMlR3+7000RhTI+UYkgbrS+60IOWA4fAo0k6wfkamU1KVEJJI9QyZ&#10;QPdTqkbgrEKhadtA5g19CVvpYfaKB6ikRLc3yM2YhJak2y8bkccYaluznz4HAiM7JmDYlwO/Iub1&#10;1aZksRDd/UgFIEisEKTlkNm0JgsDjoolfux9P8yb730ztnFonQIiFn+cBxv9IIwUmFzgpcFax7nj&#10;ZxBNoBzEOdPpCjLPl3df5Ff/1f/BjRtXkVLywx/8q7z7Te9CeAHzhoVyiLWGN556Pf9v/bvskmMb&#10;S5GNCKrBii5hJngkDhU8MkgSr8msRClPaA3f/dj7OMkq1+dX+eQff4KlUZ/5vEL6AkmGDA75CuaU&#10;FQkWTUaCR9MoSSslM6m4dP0Oh3vLDMrDnDxylBLBdLJDnq2Q2oCeB7TKuHf1HL2iz/beBrbr2F7a&#10;41T/FF9qvoJsY2H09NpJFnsrbLo9PvfMFzh/zxn62ZBMCebeYpoGIRpylRCkRSgXmVSN4qHVcyi7&#10;zdallzh25hHycBrPAKEELRYrPUsMWSoHXC42Wa8u8d//yj9EK8W1G+uMRkOq3YpMJ6yIkhEJyk4Q&#10;wTPUKQkSlSdUoWFiNTZZQrmKdKYZTBZokgZUHdMoTVfwxOODi3OkfOUa262+QbzqJ9/oAt7X1SLO&#10;xFIhcdPbLAb48I//bR6/9ziLWYptDN53BW9k9GNzDW3bIIVlIyxzWIEqGjxNLDLZOWWyjJGeXEqc&#10;iXNMCCBkivASo8H6EqUC3npSMhCBRNZ4Gd8nRwIhwwCpq5F5wq0GLtWCSz4yNj91dYf/eljQGFhc&#10;yfFiAT08zN7csKBzVvtLLKY1Jq0pdR+fJdx08Fzb5yum4FObM769hr5LubW3zXw2Q/QG1GhmWcF6&#10;U2PmM3ZmU2qOoPOCh04oHrxrxMaOZWYDiQMnAyEPOG25YbZ5sbHsiBM8c7XhO9+yhJcJew62TcnO&#10;WHLL9HkoTbBZysxOWD1cMjdw+fJ1Lt/ZZGNWowYj5nLEfXefIji4E2KR7Zd+9zO0tiSfV1zZmrC0&#10;ssj9J9cYCsO4cjQuJ88HpGnJVlhEC0lmJuRmSi4M586cQ/fWqBxoDY/edz8LWGamYrXsgYfNZIXn&#10;tiHRlj2f4JopK4uQ2lhUPXesh2ymmNmMF1/aIJQLzD57jb/+I7B8eJnBwhpNAyoLKKl45Mw5rn31&#10;Avc9dDdOBjwaK3LmnVdlGgTChVdZpn7dMI5Useq5uLjIXWdOEPBUdR0TKQgHiSyTZhJZHBqyrtjc&#10;tj6CKgrW1pYoyxLv/QE64Jz98z4aiC9NCB5nHTu78YhZlgULCwuEENjc3sNZz3xeUeQFszpGEl27&#10;dp0sS5nPZlgXixJSqZhND9gudcIYw/JigjHgnCVNElri3ntneyeiLkXBeDwmyyTeQ5plNE2DQlBX&#10;Fh88+X41uG5ItI5eCYAj3u/aWsp0OmUwHGBa8F1VcD+3ujXtQeVxMBhE12Xi4Or1eiwvL5MkMJtF&#10;wERrzfHjR5Aiohp5lpPsV7T3URPncC5EPT7x4FzXDXVTk/CyRKrf75NlGbrzFKhMQ5pGVHA4HFLI&#10;bnsQPKpDe7z3XZ79t2ZLkiQyk4TAGoPzlkDM/lYoLJaamrqucR0VUEq6HY/vdKwhIl7E6rXoEoj+&#10;bEXyP9j2Fzob2ShZnh84NCMlWZZ1CHdcLA4QbxMjdNM07bTEEl0WEZk3ddTA51EepZRk0O9HZM1F&#10;hFlqdeDFENNyBCrPEUpj2pj1TqJJs+xl0S8ceDTsM0OsiTR1R0TCi6I4yEVHR9NlY1q0UvHautz1&#10;RKRIus4U0TmbuoG2jZ/ZNdvFkEqpDg7nzjm06mj2QnZa7zgPpWmK7jwbvLFIKdE6Iv6yQ8Vn83jA&#10;S4leSP3BAOdsNIw7MCgTeO8OWBXfTM37mCoghGBhYcTa8ROsLC8T6OLblIqsiwA2dLHgnf8GxP5b&#10;Wlyif+oUg96AwKtRu/2dVRzHr/76C6/NdbKZbsw4t+8DIV4+JO/7mLxiUTC38QAAIABJREFU7ghd&#10;bFtM3Qod0h8OGCGvtE/bZ2BFVCX+XCUpZ8/exQP338/CwiIEH1PApKJuGmazGQsLI4QUuKZmZzfO&#10;61qrOC6UAu+4detmTEESgsFo4eCzQvDYumJra4skTTly5AiDwQBXVZFR1v0NuT9BSMXx48d54xNv&#10;4sHXPRTj3qyNLA4b09l0orlw4QJJkjIYDrj/4YdZWlo+SC+LDBfi35aRNRPHZeyrtChIi5Kjx47y&#10;+OOP88D995Mk+gBdCyY+e53ojoEZ5422SxDb79/+cMj9993PvY8+yokTJ8jSNKaNOUfbtMznc4Kx&#10;LCwsRJria1iz/2NbmqY0TQ2IA98P7z333nsfx8+epQ0tidZkWRaZfEks+rnWHIx5Zy1Jkr6MVjtL&#10;r9eHEJjPZ9R1xebGRiyYpCl37txhe2OddjqN46zrcCkUZdk7YB5ATIp5LU13PjN7u3sH7KE0TWPf&#10;OcfOzk6c27vCyuLSIk++80k+8MEPsHZojURHNkhHj+H06dM88aY3cf+DD0KeM5nEPZbWitXV1Rgj&#10;ubPLlStXwBhWlpfJi4K8KJhXc4SUB87/k8kEnWUcPXY0TmvWopVGisgucdYiperWxTRGjXqHa1uw&#10;lizNWFhYYLa3x2w2JUlTlpaXScooqxyPx0ipME2Nq6qOrZJT7Ps5OHfg9zOv5kiijt17d+ABpJTC&#10;uugD45yjrWt0UXL8+AkefOghTp8+TZbnTGezKJlrms5/yMdxGiLiv89EU1IdMJuX11Z55zvfxXd9&#10;1wdYXV2NHkFpGtPgiPsBZ7/xY1sIwWw+p9frI5Xkscce49HXv76bdyRSKUwbk1FIZGeQTbevM92a&#10;Zzl58uTLHksuoDvm0Mc+/nGuXr1KXUc2zic/+cno5WEtutcDAqZtWVxcimh9v09RFFhrXpO3GZ23&#10;0N3nz+O958UXX2Q6nXbX9lr2OeKAPQsCHzyXLl3Cdve0nyy2u7sbGWJpEgszMvr+OBx/8MlPcu36&#10;da5dv47SkrW1NYSI7KQ0SVhaWqK1cQxubm5iiXNtWZZopVhYWIzvHZERvM/KHQ4G9Ho9QvBceO65&#10;yAAsc5aWFmmbBtmlQ3ofx5exhqIoeOGF53nppZfQWnWpKb1oAolFaX2wjqVpSmMbFBIp1QHbrUgK&#10;vvd7v5cf/Zt/kyeeeALrLEkS79t0eyprLG3bMhgM/qPH3DdDc94xnc740Ie+j3e8461IKSPjJUlI&#10;8wKpdLeVDgQf0EpR9kqm0ymtdZ3UPZrAF0VB6xxays7bJUV2KYBAF8gV9yhJx6D/i9p8HgMSsiz+&#10;f58NZIzBdb9unWNldQVETJiRGvIsY3ExjichJdbaeCZM4/xhjCHJBPOq6vyp4vpW2fnBs03TLCad&#10;dOmmBHjLW96C7/ZLtiMiSimx3fw4n88pioLBoE9VVSQJJIqY5mItvV6PnfGE4D29Xo87WzME8La3&#10;vQ0BfOHzn+en/sd/xG/8y3/JxsYGafRLJtXxHFzNK4wxHDkS/XsmkwnOO8qOkW2MwVlHUUjyNO4j&#10;syyyp97ylrcgJHzqU38MwImjIxYWFjpfNwne07bxGYcQz1L9sk/bNDRt26018Ux561ZnlN1dA3Rx&#10;xEKQZ1Ep0pqWxx9/nMFgGP2GhMBYj3Nxz2+tQx6Y/b7cvm5mSN/uUTQ1Z9SUkw5Sv0bWSSp9C18S&#10;Bb914Q5fuL5La1ruWZnyrjOH+ODhGaQwQ5Aw4K4w4+5khyv2BMF4iqah7zybI9VV0GMFxeNRTrEy&#10;iZOAFzWelulKxu/pW3x3GLJWwofW4KnLM/7JH16OlE3XcmppkZ6o6KMwepGQ97mSzPiEgSUBW+WI&#10;b8slTfCsbW9zqt5BmoosKhXwtJhmjqLFJAlt/wa+PUsrLFZZ0gTKsWFVaXzbIOgxSzTjZIFG5UzJ&#10;IGnJdE4PTVf7pG4kj5dwcylDOIfWoKuSZZaoRU5wgR3jWSg1Z2WfJPToW4cWlqWgOdPLOL4woBfg&#10;xcpTO8Xh1vJwD+6YIc9cvMr5+1cQOuXdheGP7ryAyVN20xFN4mhCw6JfRFlJGmYsUeKB4Uhxuvoc&#10;dXMXX/Ij0iRlXmqaJEV4MHaDlSaw5KBWHp8FSm0xxhGUIkhNZiIyLjrE05PgJfju+2/WZn1DZTcJ&#10;O/8nevyvSQ1oF6CukFJQZpJGeER4CHXovUyP/1USnWC1RIcC3DZlezlmfAP7tI/gO52lkPGg6WPR&#10;MOxDR0BAYPIFghUIvQ2ZJFQDjDuGSA9jOUMqaupqB9QNOiN1jEuxqs9u/4fp2Rcp60sEdYc2q2hE&#10;g3MbIHNIA/NkEZIZjsC0t0aBJNvbpez38Po+pqObLN96Cqyj5QymvA+lr7M3cwyTJVK5wqz3Ojb3&#10;bjIvtiG/Br4gCxVbumMH6B6+7pGnkDjJi80jBODuPInVx/nnUcmcNltkkp5m4CcklUMYj04MnHoX&#10;2y88yy4OX06RvmTuwM6PACDsqXiwI6CHYyg9QjhcaLjE95Ckz1DKr6DFOssydAftChKHtw7jDc/q&#10;D5G1F1irr6GThJ1e4KgMqFAxMJZm9XVsbGUsdBKStqxAzWjFmDzPIssA8MkYAOVLQCN9fChO/wUG&#10;wq+xiVcwQxBxERUdqu7EPvtE471AOIkmYaf3CHL0BhJxnNa2pHoHIQOEpTjiHNExIViUm+FlTDbY&#10;WbiXQ0ffSsMaFstq2wIG0oIggRDiqBZRP/7v/XqldqrzEUl6JTaR4MZYb0maQJKktLpAZBLmc3pu&#10;ig9DpNcYYp8auU3p9uj5ASrskFKTOQfOYeQStcy4MViIBSC/hJA9nK0wOkCSEJKC/IHvJEsypJtT&#10;X/wKvZc+zvJ0nToM8f2CwytnUXpEc+XXGO5+FisUc+sYL91LtXiaMs/YnW9gzRWyNMMdfYKbtxPG&#10;ZUnQBbq+Qn3rMvL0Ozl05GF8mXPz1k1OLPWxwtKzkp4RmOwwLkiU24KihFGFpabxiySpwOq4wI/t&#10;be6++OvIyd2Ix78D1k6SP/pfcufzT5Pe+UTcABUpdVKST7cZzmbc1gKba+xUgcmgqEgyh85P0Iac&#10;Wv8hs/kMkd1G5Mvo+SZpa9mWiyzpFTIZyDRcb1IGJic1xIPn2mmSMEFWz+CKXe6QM1INot3B2JbN&#10;pXsIZxdp1ZC0qUm9I7OeqRpFWeBBgeTfs90Q/uBfGXxX0I0+B7JjV3kvQCqUTnAhSvaC96SH74Xs&#10;KDSONLMkYqcbb4fxJNjQInWDRCBVCqEX0aOyK9roAoylzDTB3kbuXcVXc1KpMGFO1XiWEgUYUm/w&#10;zgOehbLA6U4m4wPBmhjFC1jd0fW7TZ3qEGsrM1QoSdScZv0qFaAGA8JyjlzrEazi+tU7hLCHd9v4&#10;JkpUegt3QzmjznN29vYI3hNUjlBHWT27gpCPE7Rlcv1PuPLV3yM0O/SKguGhYzRSc3vzBa7ceJoH&#10;3RMk/ZLFxbMAbG56bMhigpa9xY2XbtN/8I2snXsjWS7BbLGR9KmXDuOlxIddtDckYYPZvgStuoGZ&#10;TZFHjrK49gB5b4UbN26gsgmj0SnksdcxK4+TTS4Qwjp5mZJkNSioM0k9j7JjnzsoHMotomzRWXIZ&#10;0p4DlWDaQNsxSf20JM1SpE8RLsHKZZZP91k7fo6MOWw8z8azn6fX3GDBHYXOyijVKc45fL6ES4fI&#10;2ZhUBxITENaDVhw+eZLgFFW+grfP4YNDWINKBS0aGwI5tpvVusJDx7NT+wynV6SH+VeBQQJBwHdG&#10;IrIDuwyB1kZZSjOpeejEOWgcrW9I85wWT4WlCC2piveAFNTKEwqFFy1Ce5Z0wagYMJvOybIMIWdY&#10;v8uN9Ys0eYUpG2bW8pWrX+DazkssHFomERqEJtdD0jDDW8msbhFCE+aBLNO4ZAZ4hI+sEBE8KkgE&#10;LU5aZBCkKqUxU3Sm0V6xPFzmub0XSbOUzGoyJ5HeUlhDYWNfJC66aWnvSYNABo/C04SWly6/yNve&#10;9EYeO/8G+kspGzubbM+2OBTWUFIgBSymC9x97C4aDJ/6ylOETlL/IA9ybO04/VCy61ts6zl39F56&#10;quDWzhVaM2XSNmTDFQYqYRIE1BW4GQ0en0h02xKahvNHHmZ1tMJG4nlq6xneb6Ev4YlHn+CFr72A&#10;SxyWllRk9JuMxQakacDk6NAw72u8d+zRMg8GbywJglS01FWNaj0jnbJhtpCyBZ2gVMqAwJvPPcjE&#10;zLjz/HNYZ1FBo1ONzpIoMWgNwRia/QM/HPhyvMqjAwjitRVr/3O21E35ofe/hX/wX30Awow0Samb&#10;GpckREtjBcGTaEGWSEyY8eJLL/CPf+mjOOeYzQEhUVqRZTnj2ZyFhQUON3f4K9/3Hh588BxBZbEw&#10;qCBIgUtygtsm0z2ClbGPgkV6Ov6uR3qPCoFCSxLiirWQCgaqK4qaGbqtSaWkVw44fvw4WsLt2zdY&#10;9ILFwys89ua38vSzzzNFkCSa0dwx2niWY/mYZbfLrTn44WmCLJnVM0yjSHSJKmFaO4SHXJZYVbKx&#10;NWVhWPD2+87wsY96BkKSJyCNJK0DpdQcKwyHsz0mpt+BIXENCsBCKWn3tlDzaxTqLKrIuLgJT1+d&#10;8JceKfhbP/CdPH/tOf7NZ57jwniZ2WzKd71+CQcMumSsBbtJtvgGbs4N7/nv/le0VrxnbYf/4vt/&#10;kNZBLgynk22OizvIekpeFBAM3re0zvLAI69HaXjq9/8/vu3Rh+gPBpy5+yFu3N5j3k5icT2RZNoS&#10;GkNaORrAqBE+u4s9o9hrFaoY0sgFXJ5FD5/FHBMaXNUSmprEw7yaM5vNefPJQzyyMmBUOIKrIjbm&#10;PCKLzMVcgnccsKvhG1AMMdawmOUsr6RIET0wkgBEySe3bo65cuUKje2jE83t27e5UwY4PGBm5qS6&#10;7PQ80UMgqROsdbR12+mA//zDhBBRiyul5OatW9zSM44dO8brHjjFbPEU1y/f4OrVqxxaHCKlosxK&#10;Zu2MPM9Z31gnSSr+6Kk/JjGWxWaMeegsvSTlzOkVer13kniDtbGnEh21m5qEmZlCiFW9vb098mMD&#10;amJFzLQt/X6/QzQiutE0EblXWuGJrv7WxSV1/c46+ZmjvPHxx7l06QqZgqZtor9BmlLNK8bjMauj&#10;PlkOvV6J1prNjQ30oSOsrqwyHA7xnoMKepEl5DlIJ7l16xZ3nT9LrgvW1hTiasxYllJi6FJ2OsSt&#10;6NCAyhkWFxf5wHd9Fzf0kNsv7LK1vRXZMhisTVheXmapv0SuwLLPZLFYY8mT/NWI8rdc62iwxtA0&#10;FmsgRyGtRWuJNY5WeBSRpaG1jlVcIgskWBszwJ0jleqAHut9eE2EAsE+4tiRHbOM48ePI6SkHPQB&#10;wWwaJRpppxltvGc4GrF0/hzMHeH6OrXdog2RoZJoDSqJEaMBlFYQQmRbGMP2zk7U4paqSwOISJ2Q&#10;giTLYuFkOiGTPdIiIitCyoNr3O+zQOgyvkEmKbZp0Fpz/v77YyKI0tjpjN2N9Zgp7328liTF1zP2&#10;trdZOzqCMpol101zUM1P05TR0jIAqtfrrmmKdy7mmAdPLnLO3nWWXpbgdrbZfmkX18y7qrAFY9Ad&#10;gn9i8SGYgbm2c4CMWRzb6+scXlohHw6jP48PeBmQSsX7k99k9FP2GRIxVx0vO5aIRXWsEGNbJIKk&#10;q51EDwhi5dwY9rdS++yCg2HapbggulKHEN3W/uUUl9fyrldVhXOeXpaRFcUB0jKfzaGKEc/e+84z&#10;xL8KWRTdHPXyWIsFlld+/gGjodNoSxXHd902BKWpTYMb73Dp+ec4fvNmPFCXJeXSIumgDx0ConVy&#10;gHakSYrSUau+t7dHVVX0eilqOMD72K8yTaAOTMYTEILFhUWkbJhMJtER38WDhA8eayxZnjHe26Ne&#10;f47UXEEARVkwHm+T9LrDszHs7OzQNlfJB89y6szdJFnG3efOMd6MPjZCdJ4l1nQkEYV3jqyfRXTT&#10;WtbX19m8c4NcNCw6R5Ik0UeiQ1el7MRNYp8Z5KNUptdDZhnz+ZzrV6+ip7dJNq8daPbTLGN3d5Ot&#10;8S5rq/eztLgY34f/BEhlXVfkeYlXkrpuGRY9ZtMYvzufzyjLQzSmoW2nkbmgXmZHRnTRkybpAaNk&#10;OBrFec3ZA88Z3xVijDGkvYyy7EUE1zpEBiQJ0jvauoJOzw+gOz+W/cPxf6hZY8FblNCMx2OWgV5Z&#10;MhgM6Y1GYCTr6xvxmWQZMsmY7u3x3NNPM9t9gdlsinOWIs8RSlFNp3gtKMqE6XyHT3/602y89CwD&#10;JTqEVZP1e1hr2dzc7N6lwPJynDvX19cxzmFMCwiuXLnCXa97gsXFRbQw4Oc0TUNVVdCL/g3IWMD3&#10;3h3MA0ophFQHSVG7u7tkvTkoxWhhBNAlV8kOpWxR3e+KjvWntKapa9K6xlhLkfdxroneKSEy/PZZ&#10;OGmW0nRpQsloxPZszHQ65eShJZhPufjcc3z2s5+FYCgOmMbR12JnZ4e6qkm6KHrXeaKQZty4ep2L&#10;Fy8S3A02NzdYUZokkQgd58O6qg+SC7+RzRrD6toam3c2GMoBu7s7Bx5JhMB4PmbUG0U2asceg7g/&#10;BHHAImvalsbU9Pp9jLEEIvPFGhsZ2QONszHZoWkakizDt9FTaf+WBv0BN6ubcb2TnefbX2DblwiN&#10;V4G9vQkLCyMeeugh9O8qsjw78Fz689oBk69rzjk2NzcRUnLmrruYttu8dPkytvHojhklhWAwGEQG&#10;i7dsbW1RzWPqTetbDh06RL/fZ2cei6OHDx9GCc3Vq1cYj8eEEFgdrJKl8RrbffS5Yxymacp8Pqff&#10;75MkCbWds76+zmQyIcuWeePr38hHf/2j8foJEe1PdIyDN4bz588xn8+Zzq+gVIKpLaPRCK1jElaa&#10;RqS7NQaHJUsyrDXRGFwpprM9PvPZT3Fz5zZX7lyJ3ibVnEQnSK3i80szer0e847h+K3W7jpzhh/9&#10;0R8lLVIQGtPMybOcScdwoFsvEXFt0jphPpvx1FNPMZlMKHtrHVN9jk5TZlWDUoo3rGiO/Lc/FL3d&#10;0pTQ0Siqukv0qmuG/RGt/fPna6UUEpi10LaG7e1tILLkkyzFdKzIRx55hJlp+cQnPkH76Jt4++jb&#10;OXniBFIpZtPZQaLfk+98J/e+56089thjpCncunWLEAJFEZnL+0EMeV4QrKOaV6Qa/p9P/gHvfvLt&#10;nD9/nocfeQTnOvJ5532RJik/9t/8GN89adnlED/x4z9Br9eL5EIFTz75JIdXT3Lu7rOUBfzmb/4O&#10;1lp+/aO/znec/Rsorfmff+bvs/grv8PP/+rvk+iEQ4cOMZ3X9LLYR2macHs8RibRlNQ5x5bawoZI&#10;fP3LH/rLPPne93VMa01VVQf/DsqMxcU+Erh48SI3b97k7F138eCDD/Kppz5FWZT4jvk7m80YdJ6F&#10;8zo+gyxLmUymCCkxAQaDAaaNDNbxeIwWmrLMOr/AyBLf2trk+F3HeeyxN5BlGVtbW6wsLKLky4x3&#10;CPwZYsg3wEBVBNrM8sRQsZwEUgQNlqAjhf2Pt3Z4Ri6xN1xEa03WOu6at+yFkmEyRJjoHzIyGXdn&#10;I367HiITQdA1VqUUxoJwZCGiCDZGdzDOu6p7UWNaSOo+7nbJP2GBd+cl712u+f6jkhOzwL/dtHy1&#10;3mZaCYJdRjpBU5T4wQill3Ftg1MNe/kIQ0UA7iflvtWSFEugRXtPEuYszI4yQhDEgDxfpZ1aEBKR&#10;WByGVa/pzyxNklL7wLYimoa1kgWTMcdhfUPqLGmA27rhM9e/xhMnlzi82idsCFZwZHaCs3P2UokV&#10;Gc/Mp9wD3Kf2WNDrXNSLXKznPCHg+EiS9Wpmquaa2mNn6HgkTDnq4JqUXJgpTs8sKzlkYs5COmar&#10;bLBZj5GJGuJaTmhoENYyl5ITSoJKKHPPAi1/WirkjmHFneQEKSdSePu3PYx0LUNafn2W8u/yexjM&#10;pkw8uFBiraDXJdHtFfHArjuUsEni+EjMy7KHb4YWOlFjJiNyZPUEaz2JLtCqpE4CRku8b9EiME+P&#10;U/bOkhKLBeAQOIS5SKiex9qGLC9QB6yPyDDYj3CMVXwB+Fed8xzE/q8TsAWky6hRn3xeQQi0kw3m&#10;3KLcXIRh9KvIij7ojKZ8CD1KUJufQO/O8NaS5ym76jCEJWiuM2g2aOoRvV4PsfAgM6lR1W+Sm8PU&#10;yesYc5ykyDGtok4K8qJEcQk53kaLAaiUVLwOaQ1SO0LQiJDRSEvfTpFSsedSyEtEUwMJLL8dTIu3&#10;Lh5e9AhjLK3p0+vdjS8uM6m3afZuwYmzkOTo4Sqj6RTFIl6eZ7B2Ar36WNdPBjX9FPn2n7DtEpxV&#10;LIU5EMiKI5AlqOZZ0F/GqFmMjmVA8IcQ5jg6gMsvgbxDIhzW1GiTINWYZPJ7iN4RfO/96KUT9FlE&#10;VHO2wwnSYFGJJXhB1sb3x2SXAVA2QwSJl6+h4vUfNTBfnqoDgSACqasIApzY9+UJaO2RztOYhp3+&#10;XRzSBrn5aUgzrl96geP33gNimZhy4Qg4TLDIXBF8Q56k3M6OcUR6FqafIcxr7lwfc+jovQR1GpHq&#10;uHiLcGA46L0nkRLZoaKvXGT2e8F7z6LeJWu3qUWOQGC8RGUlk+wQbf84qqmYpssEneCEICca5fZn&#10;W9Syj0lH6JCis5JGruH9KjhDnipWJ+tx46qjnErLEtkmIB2FMPzpZz7LY29+MySWwyueajNFa82F&#10;7Cz33vsBVnRGU1XcWb+Bns3o+bgJWx4tkwYBpkVZweZNxcroBC5dICxcA3MR7G1QKdPZJWbzHYqi&#10;QNTruK2LKHGOJFWgLWkO/XQTfKC+dZG9y88xss+wIgPCtAyl4+niOAAn734HK3qZa9euUV34IjZp&#10;ECfehivWkNce4ub16yiZo1MJ5WFIDGW9i/AVm2oBvEf4ht071znytf+NXq/H1Fu87lOyiLRDqC2u&#10;HRK6tbXHTfCKseiz7QtWHCRS47/4W/TDHN3O6AE3wgbYddbCLpe//BRHls+xvLIGMsEJWLIbaNHi&#10;TR+kixIeDD7M4yE4iAOm037BSwgQUhzIFvYjT6MMtce8aRFJQlmU1HWFdRaZL1GqGrjDtaf/lOs3&#10;r/KOd74T9Mm4mXYNUrZI22JcTd6tQXutZVAOkKLPvKkZaIkMDiMGzP0WeeaofQVliej1AYmzDqUl&#10;QlQkYQFt4/X3taA1LUiFk54g7MH7Kr2KmvegSJTCYwl+ys7elzlia5RVHL/vXcxZotz5LHr3c+SL&#10;AwieUF9G+Yrtr/1f0NwhVDscGwzZMTmTyZRyNOCFl57nxDHNIIO1coQTR9Huq+RpzuKxI3gl2bSW&#10;PSG4M7nDar7K8FgsUGx/ZYdFdTJGRt7chetXoLpFrhNIc6hLyHJ8khIaA02Ls4JMZyjXkCqFDFvY&#10;nedAPcqxe86CmjGeXcRtj7n/4bs5cugcqRpRb22Q1Q3eH0Lp01DN6LllRrMW7yumTUlSHIfxl1DC&#10;Ma4zevkSIqwRJp7DCyXJtGOWioqkAC+3wNxkqbfCxa8+QyYeZ2FhjcNHz6KzzyCVofWehhKnFH0n&#10;aZ2gEtAgyXLFBGjLRWqXABusP/9xlra/wvE0o1Ep0zYa9yrl6bsKhSUI+aqyV+arjqkXCH9myrev&#10;KBDvr/9d+PeBk4Pzhul0j+FCHz+zGNUw0xXGz9jeHvOxj32cv/0jP0HSFX5Vt2VPkgzTeLIkQwdN&#10;5jNy3etOShoVMpyt6FGQiZymakiTgroBn+XMhEdkGgVUxuASyXazw9LakO3tLVaKJVrTYEQswOhW&#10;YGpDmiTREFpbmtThTU4I8Ltf/RhvfdtbGYo1nnzDB3nxi7/CZDZjIhsq5Whli0vNgfFydIpqaDGQ&#10;OoJrEBikrLB2xuat65w6dYpRVnD9ylWGC6vMpceVKfME1g6fIJByZ+MmUiuuXH8RgKqesVQu0JcL&#10;TOaXGQ6GPHLmIdJW8/TTT1NXFe3UYqXj0fsf46XnryBQWCWxQtOYFpumUSKm+qhkSLY9oZwFPv6Z&#10;3+BDH/oQy6QcLQf0vaJPxtV0l51+SzU1rKys8D/9lb+Hkoq/9vM/QNu0ZGqB+WzKfOQhy9lxAZmV&#10;tKRYMhIaaC293FO5Pap0g3/9hX/F5ybPkWUZKVHem+UZbRsLi2kaC0OJTr4lo3VPH1rk2HIfZmPI&#10;MkSS0wZB0QFgUsT9xLzx7M7nNKEiyReYuoR0ZZnb8wlJ0Pg0AsNioWRvNuXee46zvDzA+hbf7ak9&#10;8MXnrrC9a0hkhvEGoyxeaAIlAoEKFSpYhJgjhWXHNrStZzWVrGI52jFD3vXgeeZItictyfYGbz13&#10;gr0E/uBrT3PP+Qewg4STw4LDuWK1X6JwDPLAd7/7bUyqGcnSChfWHf/4N/4F252cz9ZTCgnWzqnm&#10;2xRpj8FCiQRevHoZ/dmE97/3vfzAB99B4eY4VyCVR9kEaQQn1k5y6AgYCXk1jgB3MJTe8WPf/wEW&#10;ByNaO+WL1zJ+5Q+eptU9/vhLz/LdP/GP+Oiv/Cy63ubDP/gO+pu3+K3f+W38TsmwzA/c7qog0cUC&#10;w0RTjTfIC+iVfWw1JVFwfLVgdGSRyoOSDY5AkkNeKh44ljFILJtWc3Gv5fLNdY6cOce5IwNGsmKO&#10;RgkYzS7w0ILh8OIC50Yt/Ryev3UJM7lDAawMBImfYcixPiPTCVnSA98gZYa3FVXrmVnJ8y/d5oG7&#10;a97xhvNkuuTChc/zxGOPIiTMWo3IcmzrQMlXjcmvuxiSZimz6R5ZvoZGYJ1HK4EWKZWpqKo5WdbH&#10;tC3GGFYHQ5IU5lXFQjlAJ9A0kKZEbd96Q1GWJIlmOplA78/3nTDGREQ0BPIs49KlF7lg+5w7XXP8&#10;+Anuuus4r88XufClLx/4JJRFwfb2NlprmrohI6JkSqgDTdnVG7e5fOkSrd3k3U++i0LoV/h4QE8T&#10;/SJcdJivqs0OhehYFm1LP8uxAZIkxVp/QOlXUlGUBUpG7dz169fHJmUxAAAgAElEQVRjgo5pOH/+&#10;fPQsSNPOad1QlAV7u9epW8OhwZC98ZhpWzGdTpFAWZadY7XD+0CWZfSUQKsonZ9MJownE44tLx4g&#10;C7PZ7AD5rOoKCPR6JaJ6WRf70tXr/MlLz7O5VHD95kJ0DBaS1kHbzBmWBQkpl69d5rMXPbfGM9Ti&#10;AqlQBCkxpitPfgs21/ku7OuYQ+dx0BpLsAKkBR11zFprLJ2+GQ9S4k10Jle2o9VK2ckLojdN+Isq&#10;01JhXIjUbK0xvuHiCxcpZ1PuuucEaVly8uRJ2umNA405Scpka5tnX/oyo0PXON9p6pIkJkrE9AAd&#10;Fx8hotdGlpHIlFkzY2dnh+WlJXJRMBqNCDc58IyQUkLwNE2DNabzDUk6X5hOxPjKQ/A+e6BtUWUJ&#10;bcszn/ssSinO3/8wvbJHfugwN2/eIIRAORgwrysmkzHNbBYnBRWpCNHLBIxtMW1LUXSh77bl2ksv&#10;YSY3KAgURYHMCtrZhOs3rzKtn+OQuI5tW4pCxyQHGkSWgYGN9Tvc2vwa/fQljsxmOBfvr9/vI6Vk&#10;sr3NoK8YLSwgkgzMLLJ+QkAlimBewZ74JmmmbSl10nkpBWSawrji+gsvsDWfsjSZUA4NJFHvHAgx&#10;i6RjOfjucCqlpJ1OuH39BrsbDYeO3PN1X9u+RjMEj7GOtm0RNvqv7DNUBDCbzyjL8mDmyPIcP68i&#10;IiYEO1vbcVx2/kRt20YGXVXRNk2U71iHdQ4/nyNk9OJoplMyJVlZXmFdRZRuYW1Ef9CHJGXj6rWI&#10;ogpx0H9Z55WDVpw/f54i7wwKnaff69GORXy3bRyne3t7Mc61rqmq6iCFwjdNZCU5yysZLd57XPAx&#10;lWTf6Rw4evfdUKUcC4ELF5/na1/7Gg+eeDtKKfpLS/R2d5m3bURhmhpnXZeWpDr9exyZ+/P9fF5h&#10;ncAG0/lOdP3dDWAhRFeRiMiJ4GX/mf1ntu97kqXRKyi07YEGHp1EFk79svzx4N0IsJ8zGl7Bdnut&#10;rW5qiqKH6fyRUh3X4v3PuvSVr/D8c88htUBlaacNVjExpZvHtVLM53Gd00mCEgpPlAFV7RaDNLI+&#10;RwsjqmpKWXb69KoiLfv44FGITrsfDlDvEOxrYkVFxqij3+t3kZhxr7G4uIjSmp31jXio6YqLBx5G&#10;sylpMCwvrzCejGmzlixLMRgm0wnjsaS3vMLDDz/M9ae/SlEkBB/o9/uMJ2POnDnDoD9g0M1paRbn&#10;zjSNSCvBQ5Kyu7fLjRs3uOv8PdC2tHV94NchO1aY6tIbpBRdkk1ge3uHVSBRCcHF1K/t9T3M3h5Z&#10;eYjWtsznFWVZMg/gnaWu5tR1zUgpiiJHSEHdVJR5TlEUB31rnSPLsuj3VpQH4zCmDTZdwltktF65&#10;coWlpSX6gwGDwYDdvTsHGvH9MbSPXDqi31OaZlhrSVTSoamOIi861lR81s4ZAo7kP0GSDESks6rq&#10;A0+kJIlUjL29Mb/4i7/IcDikpSUle5VHjejmKCMEpjUHBUTTgPOBpGPieBdTNZxyB+9eXddYa8m1&#10;Zt40lFnGrekeRV5wa7JzwNbM0ow6zA/2vftpUt478P6AueqD49KlS7zpTW/C///UvXmQZdld3/k5&#10;y93fe7lXVdbaXdWLutWLWmokIQmJRgIjYIxnzAgwqyFmwhgzGjtmgHEEw4wnIMIGswxgiRl7YsQm&#10;EAgQAiHEoq03qdWLqpfqtfasrNzfevdzzvxxbmZLxpJsi/CIU39kZXdF5nv33XPuOb/f9/v5Bpbb&#10;X/lKpp+cvnzvdPd/HMfsDYccOXwYWXj2WqgCROfft84RKq/KOHv2LCdPnESFmqtrV7nn8HEivAob&#10;B2fOnMEYw9xgwN13382dN91x8BoNLf1+n37RY2lpiTAKKYuSG244xfHjx0nTlCAIuPXWW7HOM/9m&#10;0ynFfEkSeUVsVfm9uEQQxzH33HMPR48e9SwaV7KyssJslmOcIRQBZVmhtEJ3jJLJeMLy8jLr6+uY&#10;tkUpRaw9xHm/4CuFt4NYONhzKKUJVEgcRwRlQF3XaLyKO89zz42LQsqy6lJrOLhn/jaNqvZsI3Tw&#10;Oc8dSVnXRGFI2/FDosinWcUOhNXkk5w0VfR6PcqqJgy9gjOOPMvoVa96FVXTEAWaoipIdIy1lrNP&#10;Psnuzg69wQLjvEIEX/xckqUpYSipSssv/uIvkB+oaaEoDZ/97Ge7eQKNsayvX/cOiAYWFhcP2H61&#10;rSGvKIuC/uEVPvvSc/yPP/FvuLR+HRXHXXKQ7NZV7wRACK8qNbC0tMTHP/Fx7vu6+7jzzjt84U53&#10;KVRti9Lwm+/5LS5t7rKbKxYWF6ibBiklgZQ8e+Ei0S0309QNP/zD/4wrwym9xWVGwxEbGxv8kx/+&#10;cf71v/jH6Pl5fuAHfoCtnR2c88/VWV1277lTVDvLXXffTZIKBnaDXtpDYPjgH/8RH3lyjTOnT/OP&#10;vvUNxHHs05Wk5MyZM0SxZmu3ZDQasTfcQyn/mUZdApADbjl9C+9973tJZUgUp+zmOY8++ihpktI0&#10;daey6ZSbQcC0mKK1IpA+BcpZRxRKRA67uzvIKOauu+6iEZIXX3iR19x1JwgOEnjqynwOfNiPL1kM&#10;+ZJgvNaREnHCtcRNgQ0SWqBwilIrRBCSD6ek/UNUVcXMNIzFHEXUZ+ggBkQE4xbWpxOitGVoc9pY&#10;IeKAwCm0BaccykJc+4dirRqcbAhFROumnLTrqNaQHc54ejRk8kzBO+Zv4tUJ3LCa8ZkLGarOsTpm&#10;o5pxYqC5dm2TM9GMv3/fV3HC1TzyyEPUvAKD5i/DI3xy6xKHXczxJuV0AKM4oo2mtMq/7kw5XLrA&#10;qLXstjWtjBhnMM4C4qqhH8UcbQuq8gVcukypNtHmsD9o1UNaCQUp14uIs1fWufHGI9wMlGaKY4AJ&#10;F4nrGaE0rAvNUEqOKcfcYsIVkXBuE+6rHIv9RaQQ1Ls7lK0ibwR33bTCPPBcPqOJGuLxHguc5NgC&#10;rMSK6TXJiUMLFNZRWigR2LphMWqIdctVY9gUDb/sbmB3U1AGijBbwDDCmkXqXDB1AhlbkhPHeeZC&#10;TTtoGE1nHkxnZkQCjPSbr1p6e0jcdgL31rMW3JeQF///NZwYAKALTWjVAQY+CrtoQhFRzArsmbdj&#10;kjOoukYqSeMcqACRP0dqn4FYIkTrEzccBKGiaUr2FaSKztMpuw5p9/tbJhApyvAwGEvQXqPfPEl/&#10;+iysrTK97fuxyTKX7AucGXgfeBasIfU2d43fjZttMkpaCFoGxtKWJUkQe3ClW2YjPo4wE9KVGwhG&#10;68wBF9Qiu7bH4VaxlKyyNztMpBQzcQNicDuYmGFb0DS7nMkWiCJHlMVgIihi8nRAHijmbIx0EhUa&#10;jG2ppMVGipurn6Y1hnznJ8lWViB+G409j6wMiDOk+iT1OAe9QVO0BOk9pNkRqt2PwkwQZUPW88uo&#10;vldjWD3jxMo5royuY5xEqpSWFpWlHN/+JWiv0dZDlBKELqEBjosURmuQKIJ2ndPDXyQIQ0opMdEi&#10;SmXUtWRRXmbj8lX689/CQhICM4iHDOoUYWN02+CspdEjhBAEzbzvEMoGKyxGeLintuHf0P348t+N&#10;8Mt2aKcAVN2iLimQrvZZM1rTd+dhIuDyI4jnzhFld6Ant0BiEKGixQINjRZMw5hF6yXLh4s12FSE&#10;658ku3iRa+Ht1Mm9BAcpCnRfPUPBH3Sd/+r2/18HnXTu4PvWOZTTRK2mbhwu9T8xVhbaHFWvsyy3&#10;Mc06QXCEShwGYBaeISou4pIlZLxA7aYcEpuI6XPQv5m6mmCDW2mqCfnAUGU50dqYBSoIQASCYPw0&#10;ey8OOXLbHYgjN2DnVsmHI1ZO3EEcO5i9xPDSp2BaokxALQRSSczx22D+EEzWueHUcc/iiCVKBCRH&#10;lzBbQC1BpDgVUk8uEC9aaNcJ23W0aFE6YBY0tEFDK30nL5abIDfQpocLDW0QoKQknc1113eFupcy&#10;OZQyuPAY9WQXzMhvgKbryGqHoLHMmYa2l1FVJVENVAbVv4KggDpGEzJNE8KiIo00xsxozAQoaVTA&#10;rh6AXGQmFwlrn0pyKM9ZKgus8wX5LJlB7WhMhGkVopZgIoRp0GVO9eSHoLqL8uibidNDTNwCsb1O&#10;5EYIK5jpBOcE2nmC0r/fQd8f9sB65SN0rRBY4WG4zhiatqEoSkSSEIQBUXmVdmfK1U+/l2Z7m2z1&#10;XmgybFAipEagcG6JWoA0NZncRkpFNr1KOHoMghiCAKoZzHIiO0a2U4rpLsiWvtwhTDUOTeNab3fS&#10;AXmpcK57fpkSpQSG/SaCACeRJummg7/3k8DQ1lMslllVMbv2WeZueBMrc69AoBhuGubcIjttQmMT&#10;dNhgAkMVG4LYsdGuYRNLsDwjjCW2dDCumW1fgrsi7HxKeWyZdmudOI5Rco65/gIDFXN4/gwQIE1A&#10;Gd0EQHboLppBSBOUBOmLtP0XefrhX+f0sX9Ek96I7UUMpGHPVZSuDyxRmYy8LVkQApSgcobh8AJz&#10;tkYrTdwMccOrtJtXCGY7BPPeErydX6Yp10inDtneS5r1EQsZ02lGIAIOiz1iPY/ZuoauppjZJdT8&#10;AutqwpV+hBi1pKsn/OVVFUp6hpadKKQe01dDNq49QXBnA7055lZfwe7udZQMSKQv0tRND0fCnCtJ&#10;TQ6jCyxX68RlhWoaZGlB9dmSqwTNHtoaAmWQ+IK30x6mql33ffdZ76/FQjRfdM32y6HrkuMcrezW&#10;0aZGCmibil4vYUuNeWF2kd/90O/z1PA57oxegahboiDtGE2W1jVAixKWaT0lDEPW5CbPNy+hg8hD&#10;CF1O7nLWo4JZ61DKQ4VDHRPrlEwGmLahH2gkFi0g1gG6FIRRSlW31GWOzRTOgnYBUgYI1+2FrOwU&#10;sJYo1MRzmg9+5A/47+/7H7jr2E18451fwxNPPEGc9ajahlT3yMcth8IjhHmMFill3SACQW4NUqU4&#10;FyJFSNBLubC7QRNqnJvS1CVpkKCdZUFHDITmWLbIosooEsl3fcd3+YM1noGVEXHv6dt58tlHefPr&#10;7sW2hn4/5a3/1Teh0ay4AbY1HF25gUhnjEcj0rTP4TCmqR3TcUl/MOCNr/5q+rUmsyk/8ve+m+1E&#10;EBCwN97lrtte7RtiwhARI8YpKktg1mfYGqLBAqOtCmV7LNUpc0WItAIKi3Sx58uFjtzNPDdJCGRT&#10;E9iWvUnNdCqhmiMJoZqOWFiYp6prrHW0dr/pGXv73f79uA8LcZ/z96+4do0fcRKwO2oYzCVMp/Az&#10;v/wu3vGO/5Yzx5d9mEXXPKwN1Cgqo3DGEfbmPFC1HjLQ3soyKsYoEbIUwdfeewuZduAqepHCOEfV&#10;KP7so58iSOeonQZlEKJFCUNL2imVtOdKWOPdDq6hbCHSkudfusIo9OrrS1tDPvxXH+XRRx/lB9/4&#10;SqSEjZfOE9Qlo9kmrZlxwyDjkG6pWoWQCbO5hE888hRvXVnl9OqtnLj5Rl6c5EwqgasDVBdfHdQV&#10;0rUYfOIeEsq64f6LE57ck7zlkKCqcqY2pXTQpDVDO+XPn73OJz/zNFE2zyTXhInFthYVBvzRH/4Z&#10;p/+Xe2gHmjOvv5PLH/0ovXCLb/zm16NMzKc/9Sn+wY/+LP/3v/0/uWEA//W3fD1/+OEPAhCGXkk5&#10;Lg0hU5Iw4ed+8Gs4deoUH/rYo+zWoAPFYy9e4/cfeIavNnP8sBI0TcXIRBTBgDe/9lX0BHzwkUdJ&#10;+wO2rl8jUHDLoYSVoCJrKqRSVErz5MV1XHicB5/4FL/7kQ9zZS1HBz1G05ooUERSIWY7uDpnfmGe&#10;PK99cqKQiCRgWNVMgz7nrk9p3RQRC/am8PQLO9jAR82HvVXGV0fUQtHLUh/M0I0vWxkCvLwBdv/e&#10;fxMwnU6J4wFGK/LcS2aLImdtrcDGMTHeLzRWfhHXWkPdVcmCCFt+cYK3MQZjDYHWvP61r+HQEmxf&#10;h+c++kEeeOAB7r7vPsqi5MiRI1y/vs6ozkmjhKIYEYUhiBladekRraHtskH2/Ur1pEZrQYCvwFpj&#10;qA2UzmLalrItieOYpcUlBF6pMpvNCMOIsm7JQt/pKOoarbXnI3QJCvs0lDAM2d7e5syNR7E4/3NL&#10;66un/YyqLClF6dN1dECWZpQzGI1GTCYTlpYHhHhZd9M0GGMJgwCDJwffe++9HB70mJYFaZyQZilp&#10;1nX+TEsQBmilEEHgI9fwCQl1XTObVoTzy7SWA89qEPjr/ulPP8bX3fdGDDUrKxlbl66QxAlt2xIG&#10;Ctv8zdPXv1JG22W9O607z6b0dH7nPdX5dIpoDUGnLrFdFd93V1/eTn2hEQQBlfPdIoyn9ldlRebR&#10;1NgOzSqloG27jZhrkaKrLuuIaV0gtfHUc6X8v2vbgwJnWZU+1SWKIAq54447iJMYYzx5eb/j0B8M&#10;uvB2xekbT0OU+LQXpXxXZW90oAQR0s8d2XXedBDQoGhMdaA68EkV9oDxEMcRlCVkcPjQIQJREwz6&#10;IHyHxDkH1tHa2hdUc89KmUtDiCLPMJC+e9KalljFCK2pa0uaZbRtTV3XWOcwwngZmoO6rknCwHdo&#10;pKQ2BtWl/mC8F9vHs0kwNU3rCe5ZrEFpxH6F6yto6ED7jqjwfvG1CxeJL3UWnk7FhPIRp0YYBPbA&#10;+9+2LXEcU5YlmxcvojcuM53N0IlG6y+/+7SvPjDW4qxlZWWFOI4ZHl0lCCPYntE2nnGwuLjoCfvA&#10;ysoKgZ4wt7BIW3o4mNaafG+P5ERAEATEgwFJHNNfPUIkIuqqQnd8DNV9bmVZ4YxBas3cYI7ZLGdx&#10;cRGExBU+bSxZWWGuabCzGaa7Hq2pufjcc14VYBKOnzyBHiTMzy9wwRhP4gokQRAwGo8w1qDahrbt&#10;SEpdoWOfUWCtJYojwn4fJR1KVsxyn+6iumLrZHeX/k1H6FmDnJvz/mfniPo92qbxa40EDrq1vlPr&#10;D+zav6fWJytlgwFhUJEFATvbOwRhAFIRBJLBYI7QNQz6AxBQ5sVBB7ltPW8gTRPiUCAaGO0VeO2x&#10;Z5IIKRlPJhztaO9lWb48JQ5Yup+TOPSfsTfXWlPXDUFHpxd4RculS5d55JFHqHZ30UGAkBJXV6jI&#10;39+NqdGB7jzoHLAAPvHxT1CJT2GE9oyKUKJNSW86I80Uy8vLzIqcKI4oJ1Oifu/llCwc+SzHdIqZ&#10;1rZEgfqcYsgXvvfjOPEcJaW4cvkKR05atBAUsxnTyaRL/7JeCSW8+uLQoUNESqFEwGQ6YSsvqKdj&#10;lMpomoaLFy9y0513IoTk1ffcwxN/+gSnT9/oPfNBzKceeQQpBIePnODUqVMHr8da/2yp6hrKiiAI&#10;yPOcYjjEqNLb2BqfHNbUNaYoiJYWcc7RGkNdVTTWsbu7y0nnCPB7o93dXYw15NMZ2npQZD7L0dp3&#10;xKvplGjpELfeciu5vQQIFhYWkCpgdzRCKcXGxgaD+UWWlpY4c9NNmJ3R57x2nyzSNg0y9pHaaZKy&#10;tb3FaG+PuaUVbrjxRi6d+0RnH/A8mCOHD+OAhYVFUJp8c9Nfoyju0gxqVldXUWNLSsxkuENTjrwt&#10;pGMvtW2D/hId5f/UUdc1g8GAfDw7mG/vete7WN/e9Ha7fR7Tvr8E5/lVws+3wcKAuqr58z//c/78&#10;wx8D59cZy4Qs61HomrZpUcorI5tGYo1Fyv10K0FeTNFaM5lMsNonM2rtO9tOmI6lwQETDThIU1KR&#10;Yrjti7QPPfQgP/S2fwrAq+5+FU8++SR13SnjeDnNo6orytzRCz1LwK8ZlkAG1Phn9cbGBrujXULV&#10;MJ5MaI2hrKquoxwRxwkKyVPPPsX69WsHz+G33/eN7E72uPXWW4n+MmJpaYkoDli7us6HnvmIT6HJ&#10;zvD61381UkjSNDmI955MCrIsIY5jn5iF389/+qGHcc5ySea87W1vZWFugV6vx1OPPMVb3vy11Lbm&#10;G77+6/nop/+Sm2++GWst43zsTdPGYKzfJwTS75Ha1nQv92XrU1EU2O4aOAdJkmDGBtH6Pfx05vc8&#10;ursfg8Dv2fdVs3/bRlEULM/H7GxX/NqvvYeHP/Uw3/d930dTtwSB/JIxp0JK8llOEmuSJMbalptu&#10;uoXl5WUwhtZ5lp+QmrW1NYwxlGVJNvCpnpH6wg+ifW5arH344rvf/S4++NCTALh0QNjrI6U8SHA6&#10;evQYP/IjP8LpY6torZnNGk6dOsWGnTEpG2xrefyJx3n9a1+LUppv+IZv4E8ffJQkXTxgs7UWlNJe&#10;7drazjLqFeLD4ZBz585xb3aKLOsdHNqjMOqUmiHO+jS4JI6pqpowDGhby9mzZ5lMJoSLC3zHd3w7&#10;99//SQaDAe985zvpR/Cd33mWtc1NfvM3fo+f/N5vo9/zaioDlF3CUr/XY1oqyqLs2DcarRVtaxHS&#10;73uaumE09ky1+cE8i4uLvPjSS8zNzTEtZtx000187/d+L685fQhnHXNzcxw7fgzZnTGeff45fvTH&#10;foy9PKMJeswU6CBhOpuyMD/vBQT5hOXlFcAnuc7Pz6OEpGob2rahl4RcuDrj6aef7tYnxZUrm936&#10;4lMI26bximHrEwWjz4Fc/80UQ3CsZRlSJ6RABGgzIXaOrK8ht+RtjlUwVQkPTFueegmqZhen/Kax&#10;H85hDOTljH4QEktwdowQAQ6YRYJWvbyXqiPvc05Fj3iSstcOORHB2yysmw0+LpZpxBIvaIOcizl1&#10;vaQeN8SVYS6UZMUMVZfcKFuOV444EvQqy8nGIkRNbRMmhaUvFKmBeTNFTMds9RcYKlhFkiSLrIxz&#10;quEey1uKhV7Olk5ZSPvsxSEzZ8mBxTohK0NOmwVak+EEOCVoMVRWMVMZj22VHCXmNhqCqIdJJU0S&#10;0CiojaWUGVMdUZFjMJzdhvNFyihRzAEtMC0cO6qh6QfcGPZZaCVKwdEbbuKM8/aeXgNPFjUPL8Wo&#10;OUsRaDQCN9J+M9zmmKpCJ4Y4ccyHy7hCEFUTkAVV0mPNllxIQz42nfKq3LMY/pv+NcriEpeXX0c+&#10;HqPlmMKWKL2KFRC43LdKhMAhkVb56/AVqgwRosILNkLA4ZTFCs9qaCQ0bUaY3kqVvAalU8+2cY5Q&#10;lBT1NRg9grQbKA2CtoPOdck6ApywXcNc+k2G8A/M/Y6TKkJiI+FICbFFCcFASdAxyIDGraCFJgsh&#10;lL4YYsUSuVXoqqYpHMvJYcpilyKeMAsshWiwAei6Ym5ikclJCI7Sxonf3KerVA5icRQtJWruViaT&#10;CfWR76QMFonsiywtplD2wSVQ3okM+tD+CeiGxOUE5Zg9m9G2hrLag2YbHXv4UWFWcc5Rh6foRUeR&#10;o8/Q1muYG19LdegIkZgytxhizY1ACrVGqnnKNIJ+H+2GHK62cGvrACQnT0L4PTS9cyxNfoNgNqTA&#10;0mKYygGhGnjomazRsmFJBzweOo6kNZYp1aCmvL5AIBtiDbKeUiZ7yNDSVtuYZpdi9wOk/Tcxkvdg&#10;1TEC/RxOGWzrD43TzENIF/IYULQSnJOIL9T+/s8cRr1cwXZd/nsnJkIbgRUgtaR13vaCcCxuP0xT&#10;N8jRJstpypqy1GFGHHq7oDAtUpUoW9Jr90hMTti0BNuP0tQNpr7EALjW1xgZow8UH/sJIO5lVciB&#10;SgT/1fHy98KCkJS2xLqCkArVT6ju+W50HHMEgRtXiOc+wuq1ywT5OdB3097w7QCcev3XMJu9mipJ&#10;yNc+Q3/9OfqbD5GWT1OfzBj0b6W679tItKbHHvb6OTZeeoLBYICI+lghOFy8RHhtDXP73WgpyQ4f&#10;pd0dETQ1qAHN3DKr96wS8HqCJmeyfp7R7g6n5DZMKpaeeRdNU1MGy6joa2H+q+ilDpktgc1gtkNv&#10;eoHl3Q3CvQbKmgaLrbYg7BObIUm9gyyn3qpw25vgFW/E1IbZcEzvsfcw3t7gyPgFAPpPD6kPL5Nk&#10;PcxrvtVbeYzBbmxQ7lxGlzOEjIAGlV8gy3OuxYcpXIGYTcBsInrHOPmKlOldP0VV1/TXHiZ/6iny&#10;YgdjKtTCzZx49RJJbVBJhG0vszH6LEX5MRC3oYK7WVyep3zDO4m1weY7bFy6iKsKcAV1AsQlNt+E&#10;apG0vgEQbAtLQ4KWnQLaSX/YaXrewaSbg/VPdJwZ4SQOhRUWaBE4jJA4IXzqmrNoHE0HOzWupb7y&#10;MJMrV1hcUP7QqqFFg2gRIvabSafI65LWVcxLSKOAqnyWxrRobfwzqM0oipI0TrC1ZTLV6N7NHFoe&#10;QArQEkmHVNDaAtlMccpLiEsHSvoUAmnBocApZHc4a5UFDKIqicKISVFgopjxSw+hX30PuDFhkbNr&#10;NyiCIXVeQL2DlCfpJSd547f8bwRaU7ZP8smPfZxybZ2g3UYkfQbVJpd3P8Nsd5X01NtYWT2NiI5w&#10;y+1vQtgLTNe2uPLYL3lr64nTnDr2DuLFY/7+GoTUbUvPZqAS6rxFq4Lt9Sc5cWgVpKR2m9RuC6Et&#10;KtqFOidoLmBjcEoiZEAeJuh8AxXHYPdwxTbazBhvX+bQjev0A8GoGlPbHLl3kfXH/4yjb/x2XnH3&#10;a7A3341rDGq+R7t+lfUXPgbTl9j91O9QR99IcsMreeN970CWkjjO/JpTnePa2UcYrT8OxeuhgXa8&#10;Rbi9RbCzRbN4krmji+h0gdIGYHbo9SNu/ubvIQwCnGuw002G118gYgKTNUx+nMXjd/LmG1+DqbbB&#10;rHP1L3+dF575DAiLcI6CiCBJwEwORG8gqKR/XcF/oM6nPgcA/fmHO0HdHcYCGTHc2mMQp2it+O0/&#10;/wCD+XnW8k0fERtplAjAdFt1BVZD0IJwhkkxJooitvWIuq7I4gQpBLNZzjRscdbb2Oye4XC4wGtu&#10;u4cbV04hLdiyRoRgyLmydpnGOXoyYVpX2FSg0hRBjrHG79I6+5yQGi0V0lqmahe33FDbirzO+fgT&#10;f8brXvc6bl5a5Xg6Tz0b0ZcRra35pz/0Tio7Q4chv/xL746q7IsAACAASURBVEZhKGhwEURhQmsN&#10;hoYwVkxVyVq5zuJyyvPTC3yDbIjjiKraY34+5MixBWbNLg888TAPPvYQs9pbgg/ddZS7l25jOZlj&#10;XoUMVMCG2ObBtUf4g0/8PtY6Liy9ktvfcBsTM+HomRN85vGHKGWB7huMKMFVnDh+CKlqGq356Qd/&#10;k9lshm5CbnzlK7h79RbCqMfZ0fM8uvMUd628iu//5nfwPX/nm4njiIme8vja85wfjjh06BBFoxiq&#10;kjEVRVCTdY0FF44pGCJIKPuOWhZMq21We8f46X/8U1RNxbSe8Qcv/CEf+OAHmc6mzM3H3aIKZVl1&#10;zQ/DfnPN4ZXGn9tuE+4r0Koez3NxDL/1O3/Khz7yaYQUjFvDqVBD2/gJI/YnlcS5GIdAuxaQtG5A&#10;4yK0iQmFAka84c7bCdMFbNsgdYBRgtooXtwckZctUgc01qDDAGV9gVqLGc5JKqWwKA8lR5M121Rt&#10;TSslIwvTbt3UWlFUJaqckWcQxJJsovnBd3wXjfZK75UFWF1Z5vwzF1mMAxyWYTPmDz74B3z3d307&#10;b3nlrdzUzzg/8lDmLO3jDAStJW6th5h3WypnLDPT49GnrvDfvel2/94biHRCOSlZXlym3RoyL0Mq&#10;6S2DizJCApNWkquj/D+/80n+4Q/8XV67GPGGQxnXdyVzGnrG0mu2mBSWopGUQLh4iJeublG1jqQD&#10;HcW2YhTEBGnAeNpy4lhGO1xjNYWxg9JGpKbkaC9iQRra4QamtpxYPUEv6ZMlGa+6KeOVp7+FpC4J&#10;lSDrhSwuLGKE9fao5Vt4vlml1PMe9GwrpHXMRSEmnzDKJU4vINunEeUeIp2jvzBgMs0Z9FKqusEA&#10;jZCs7+5yfbRDv9/n6vUdjAxpnIXWEbcl/VjgVEzTGj63h/GlCnD/8eNAHv35zVJrLdPZDOcc/cEA&#10;IcRfy2sXgs43LoniiCRJPM+jqvhSo229L9R3Npou+ECyuLBI1vNE+B6wu+d95mHoL8yRI0fI0ozB&#10;oI/W/sHkqbYtbevjbdMk9d5RvU/q952vcTdHT5w8SRRGLC8vc+zYcebnU6aznCIvuLS1SU9IjPUE&#10;9zRNybKMKITW+Lzwioq65qCzt7VTkrcz8janaXwHad9zmRc502lHsJea0Sin3++ztbVF5XxzEnx1&#10;MYoiwjDEtC1bmzMuXLzOs8++SFnVlJUnGLedj9E5iwLiOKLX87nqYRgCvjPVNE2XW/1yZ9g5/9qE&#10;EGxvbyOl5MiRI4RRRJEXvhIOpGnyn3oX/a0ZSkl6XTda7HdKrWfX5Ln3RO97e70936sPBPspMV9i&#10;dD7tpm4w1RS6OSSEgKpCCU3b+dX3/+z/WK01YRB4er9pEVIQR/vpPg6ERCvtP9O2RSDY3d3lyuXL&#10;XLl82VfNhEAv+k7gYDBAotjc3OLa5ctcvHARO5mAlPT6/U7p4aD1RZ/9ynEvy0AqHBxwHV72hLeQ&#10;ZUgh/M8XkqaZcf6l81y6dJGt69ch8Kke/nxtoKpomobh3h7DvT26ycPq6irOuq7iH1GZ6mBd0Fr7&#10;+9w6CAPvzexqwPtKLdN54z3joUETsN/Wnk5nNGVJSenBVFIgsgwV/sfR8v/LDj9nlZRIIZhOpzRt&#10;06k9Kuqm8X5vxwFVW+D92vupBE3TUBZlp+7yqhnTpct8uSOOY5q2IR+PaabT7vobxuMxly5eYrS2&#10;BvjPYevChYP7sSh8ZX97a4vr16+ztnaNvMgZ7u7y7LPPcv3atY6vVLO7scH5l86ztb1NVfsuY57n&#10;BFqT5znb29vMJhNEt0ZOxyPsdEqeF95z36WlCDzEbbq9zc72zgFbIwxD6qZhMhoznU39e6pKmM06&#10;noSFyeSAqD6bTSmGe2BM9/vGVOOx5+50c9a0PgkpL3J0oH06xGzGs8+eY29vjyRNcM4xGY146smn&#10;yPMcR+cVt4ZyNCQvcuIoIk1T4jhmOvVrRlmWfoNsLeQ5eZ4ThiFVVZLXebfZFOR7e1y8eJHz5897&#10;lVBTM5lMyGezg5Qa/ywoqeuGZjbDGoNSEmNaZtvbTEcjbJfY8oXsteKvHRm/9NhPuGnbluls2nXp&#10;/TVbXFpESknZyV2DjrUlkV6K3rRYYw8641XlVRBR9+/2E43S1FP9tVaY1nDzLTdDkoAxONv6ZCIk&#10;k6lnIWil0UqjlOwid7/4sNYihH8vqutqVqMR9WRCXTdcv36d1hh6vV7H42ipuzmS54W/pjj6vT5V&#10;XdNub3neRRDw3HPPUdc1dVNz4sQJRBBQjYacP3+eLM1AeEbY6No6TGcwnbG4sAAIJjs75HlxwCi7&#10;cvUKw91dZqMRSnlVTZIkVNMpTVHQtp5PUdc17b4yaDRiOp2xc+1a17WP2dnZYTadMp74tBelFFVd&#10;ce7cOR75zCNsXFvr1FoF2+cv8NDDD3Ht2jWUUmxubnL27FnOr184mEeTrU0mW5t8+oH7OXfunN+j&#10;NL4juK+8fPzxx6mrijAMOXbsGFJKit1diuGeT1LDq3vOPnmWJ574bMd4859d2zTsbW8eqLn2GTyi&#10;U16pLi3nb3pYa9FBAM5/Rlp79dYtt9zCdDLxjRPnwNgDNphCoZU64M60recNOeuYTCeeexR4FVUc&#10;JywuLrG8vMwdr3wlb3/72zm0sIKtKmQYIpQkTVIefPDBTo0doIOAum783mF/vgq/hljr0+VwXtHR&#10;2rZLAPMKhvX1dbTULC8vMz8/z9zcgNKVOOsYZAPm+t5usLCwQNF6lVneJcE0TeOZHGXJ3p5Pd9va&#10;2vLskrJkWk+x1nLDDTd0hZGaSxcvEobhgVLl/vsfwLgW6xyvuO0VrB45gjWmS2Pyn+l0MqExDUop&#10;7rjjDnrdOUEKyc5olzRNueXmWxBCsLW5eXAPSiE4f+ECNTWnz5whjmN+9Vd/lXPPnCOMIub7voP9&#10;7LPP8r73vY+5uXnG4zFta8jznNaZTlntWSB1XdG6lkk7xXU8tiiKCXTYJbq1rMwtk3WpNkns+RdV&#10;VXXpX+4gBexv26irmt/8rd/m/e9/P7PZjMGgT9MldO2feb7YsN395tzLe8tbbrn15b2NUkg86+LK&#10;lcsMh0PiJO7UJMlf4zx93tNKeE6MEIIw9HtErfycaxq//q0ePcrNN9+MAR588CF+5md+gZ/717/E&#10;5u6UpoG3vvWtZFlGbVrG0wnGGj7wRx+gaaHX03zrt34rWZZRFgWTyZS29aop1al2dRCgtU+yaeqa&#10;T95/P3me+9eiPdNGa41AcOLECW6//XbOnDnDqVOnunW1IYz8Oe3Jp56iKPyz9+TJk15tsgdta/i6&#10;++7j7rvv4rbbb2Nr17GzvcPO7g6xFrTGc9d+7Ed/lNXVVe666y6OHfdFocuXLzOdTXEWVLdGzvLc&#10;ny2yDNO2OGtZWFykbQy//Xt/ys/9/Lv5lV/5FdbX1wkU3HHHK1FSUtcVsjsn9ft9giAkDDzEeDye&#10;EEURa2trxKHixhtv5E1vehO33HIr3/RNb2fQS9na3WN7e5vaGqIwJJ/lPPPMMwQ64KGHHsYYS5om&#10;RHF0sL6UZUlZFJ93D3zZyhDlNHGTgIsRzttJnIBK9pkB2i5ye7HOav0itx+Z5+6jPdI0ZWRDzm43&#10;PL5ZcsXGXBAhRoARNdJUJEpj+po97SeIMik4dVCdDmvPdDAuYCIsqYt58Zph+1DLkdUl/ve+QMuQ&#10;NNDkTcsHW6iSHrdUjldHkn9+W0p+ahkdniBW8Bcjx+NmwH0iph8FBA009Q5DXXGFhiWn2BaaVmds&#10;TkAP4K7DMe+bm6NuGsLFeZ4CPlSkPLv8CsSLY/5ucoiviQT3vPpVDKsJ0SE4i+PF4RWGO0skTYqJ&#10;YaRH7FQ38+Dzjrffm5EFAXF4HVlsMO7fQS1qqkkBuWN+Doxt+dS4YqeFC9fH3HwcQg2TWcPy+pBe&#10;r0cVZ7gQ3n31EtevXycQNe+44ybeZuDeE6c5+dCDHOv3GJw8jTEwVdfAQiwnTMKWY/Tozd3I775B&#10;M9Uh2xruv/9h0mqOwzrmBVewlY94aG3M646dYl7D63szni6GRKFmZiRRFOEA6QSqDQFL4/H6KFcB&#10;8ku5Rf6LD+HACUEjEhAQugZwOOknTtwqYhewp49ikq8htRHOOiwC6RSIXYz5FBmX0aI8KFIoqZFS&#10;45z0hwjpq/vS7h+obecs8775yll0GLMYjFHqOG7x9cxlb0azCVFJr3yQenyBZvYEcd35qe07WFro&#10;sXvvzxNlU0Q9ZPfShzl59fehEIwOryOJQFxnz4xZmLsDkx1Dtc/RbD3AzZs/jwg0w2MfZS6aQ/Ru&#10;Z1dLbnRXkUIyt/WLTIdjVBUi4zfB6W/DzktGC4cowjkSbiVcBPO695BpxcYL5zH2CIqKpSwhf92/&#10;RKmQZeYhr2DrAlG1Q48VdNsgdj5MdP0h4qBhiSVwP4sIClx0I7VcIKSkF+zSuLP+/ZYTipW34MI+&#10;sxdSRNyjT4hWIfLV/wqhWkKxx3j7Y4Tn/h11CS6YAALtjpAmGcnXfoCKS4S7jzF98UUSqwGFlrto&#10;t0W592mC+hiH05uxWDalxeVTaP2mWzcZQkATDL17wPUBR2D8Z2rl34yMdf/+A3C2S+LolEbKCqSA&#10;xgRIoXCEWAur1TVUEIKeZ+YGKK4Tug1wFofAyRDBIrADbcBYDwjanNhNAYMOYmpTsDKZEjVDiI5z&#10;wAPpXsHLfJAvxAs5eNWIQlG88Bjp05/AWEcosg7UB0mRM3GaKI2Yb3doLqxjti8B0OiApcaSVhXL&#10;BBR1TZ02GG254am/IHr+YfIgoW1a5puSpC3JEotcO4u8/jCqaYmKKYM4or3/l5Bpym4yROzt0kym&#10;5FKhqDDSYKhphKEtSwbW0LsQ0ROOTRqMsqTbF9CPb2Gf/QhCKU7ujWibTzCVkr7dQ11rKPeeJHQ1&#10;J3e2mHOPU5qGUdlHTSe4+3+B3BjaOu26rDlR3JCNrtBLA64F/mAQqIzjT76P7MISOzqirCqOCMOR&#10;0TZhEmNpkPlF8gvrhFceIdYRs9mEUEpOF47k4XM4+ZuUk5a27zlVRZNzbLKHPvcc6aWPcS1wWCPB&#10;pMRGcFpd5lhVMQoGzF4syF76CUxrsZFPRtNJwuJoRNzuovfmaFvFwu4uvVgTrI+w22cpjeVQu4OV&#10;lpzAF4Bdi8TidEHn7QHnD5b7Cirh/LrnBAgMTjif3CEkgQDhHJHW2CRGdFGienbZW5O0ZhjE9AJ/&#10;T2iSLjC0IrQzwrAFLHVxiMaOIPSF3NpK2sIQSv+zrzWWWqyydNNbmHvlW3D9Y+CCrtANtBMmF55C&#10;zS5ghZ+PNoTSOvodU8o3/A1087Xtlvde2EPagDDNwEJYXePpj/9f7ElfWBjIilo0uO2ST//WL9PW&#10;Y3AOFSz7QpaAZnebATXnP3yVolRMipye2Gb74joP//ajOBztpOGhzYcRQY/hcEhihuimwQrHY/d/&#10;AMOH/OtqW+zGGs9f+lOyKObw3jp2PmZy/joX1p4CYNTsIY1B5VOe+aNfR5WbPmZ6VBClCUY43Pga&#10;Vz/0C9RVTRXUUJZom3D1pQ1mO09SlzOarQ0W+31coqmrHSaP/RrPPBWSBXPUdU2DYTQe0RchmVZY&#10;tth75k/ZXb8f5zRHm6UDa2QZXSZuKqwLeODPfh7R1jjrSMOQ4dbzPPG+f45CMt21FM8Jxo//DgDr&#10;0SF/YK92wUwIxIQ0C1h76v9l89nfRTQRzglaa+llPbZ3NyDoQRzSlBMil+PyKaZ7buO8xSS0XcPu&#10;4HD18ponP2f96/jBB/d4LX2xvScC4kCh6pYw0mzKkv6hBS5cvUQ/SykxFNIx1+0TTLfuKxPQq2Oq&#10;sk8ha1QSouPQW55aSRYvs7p4nB///h9iQWQEJkCIkDAdYBxMzJQsiVjLN3jy6jN89NJjDM0uqQl9&#10;zL1rEVoT1BZlHU4bjLA4JEJIamfYyff4J//mnUgp2JwU7LoJ73n29/idn/tjTvePs7m3yeZ0yEvv&#10;/p+JySinM+b7GdPphPXr13nm3S8wsRVRFHKpvcpP/vL/yiDI2Gy32NRTfvb3foYsS3hp+hLv+dj7&#10;ef8jH+a6fImNjQ2evnQVIQTr1Q5jO0PO+wbrnzz2YZ594RnCIGJvNOLhX3sKlQQU5RSb5AgED289&#10;wT/7lR/HKsGknLGth/zS776L35AfINCai5PLfOCBD/LoA48xHo8JwxqnDdNoxq8/9Ks88PG/xBjD&#10;hXqNONH81B/9H5j3N/SzHnleIsiYzWbMhSOssmzKMf/uE+/hT/7qIwyHQ2bTEVpLPn32Ya5sXWIv&#10;jNgOcz6x9kke+ZXPMB4KlpdXCGgYjvYohWG0NyLrZTjjEEiU9PHLdV0dAI7d5z2X+Wv33lfSeOrF&#10;dR549Fla1UdoQVbk9KOINq+JE28Dd10pLjIGbX1DSzqPfJ8GljiSWFEhTU2v33L8cEgpQXRNXuss&#10;ZRDwiUefpMwrIp1gnaRpHUiNdK5TbxkCZ3FO4lyIkY7NmWNGQATM2gTTjgFQIqQnGpZjWF08xLCo&#10;+eBnL/EnH30GJwNueEvLt98FJ8+coB+CVo6kN8dO1eOFkeIvn1rj6+44xmtOr1AXW2SxwM73qBLB&#10;cGIwQYBwFdNqj932BLbfY3kuZrx9jQ88+Bne9vX3EQo8TFxpctPyL/6n76AsSnaVYDab8djHPoaL&#10;NXvAi+OLLDHBti3zi4q/87av5sOPv58nzl/h77/2GP/w+/8B34UgzgZcm8L7/upRzu5K/tXvPMhP&#10;fPtrAXjbm9/EW177RvpZynAKf/bQ0zx6raLIBigDoh4jBZimYVuvEgWQ5pvc0BMMFo8wrQy/+ReP&#10;8txzz7GQhXzV34u4FTh0+BBMcyIlWXAtWTNlL9/BWEOjY6ZVRXxkhevTPd778EW+7ttgpRfyb//l&#10;j7K1NWJlZY7zk4b3/t4fszFzGKkobYNKEs5eHHLnGzOe37pG0k/YqqCuDYmekQUGh6IJ4s/zJXzZ&#10;xZDP9TTuPw723Y1CwGQy5au+6l5edRQOKTja2exTC/rEEvEY4k24dm2Loq29V854CW0QBDTuix8m&#10;pJTYjm/xwosvcG6pQSyscqy3jCbg8uY1nn/pMrNZStM0PPHEEyycWmVw9Ij3VFY1F6/u8cyVLfJ8&#10;Rj6bkUXzGNPR042nZ2dBzJ6SlGXJI488xm0nEu44cpieFGRpyvXxmHPXx5x7aUZZVVwd73JloceZ&#10;uXlWVmLCuUU264qLkzWef+5FwlZRllBJCLRGOsnW9hZ5MU8c+E1kFPmEhCD0HfKiKKhqx2g4xBiv&#10;NFGqpW0hrzlIyFlZWUFKH8gxGo8R0kcDzmYNJQFZFnaVbomx/jNK09RnoCtftW5lTK+fIrp9oHI+&#10;+WY8HlO3YI1hYWGR8WjMbOZI+44jR46QXk9pFIyKIa0xxCL+cm+xr8ghpUJF0UFHxj+Q/AwoioJs&#10;X9XT+e+9KkRg3JfuIgKYtiXQXslRliUqaYijGEkMZsJoPKIejTwRufu9pigRSejVPRgIvQzPWIsK&#10;gu7R4idgv9/zKo0wpJpsMZ3OEIGGzjscBAFZGDI/N0/bNtR1DV3nRkoBwyF0KoTBYI7GNsjGK4j2&#10;vci9rNd5GSu00oTKH4Am4xHFzpDBZMzc3BxhGPlubsfVEaKlLEqSusZaS7/rllJX2E7FADDe3KC/&#10;EjMTM/r9AVmWUe3t0gaKrJdRmhFtJ5kKdHBAtG+bCiUMvaxPxdB/Js4rRaq6ZtpM6UlJEIZMZg31&#10;LEcMPGslTRJcPTngjHwlubys8SyKpnJYY3zqhzU0dU2WrjDtOg903UbXFS1E11UzxhArrxqqG6+y&#10;Q3jfquuSkL7cURYFVDmRDhDKks9mCKs9hFb77n/TeMWP7Lpew+GQyPrubNvWxHGElfvgQkFZVYyL&#10;hrm5Odpi6ouYYUhVVlhylJTESeLXUp0wmYwZzbb95rJx7O7tEYYWhEHHgqYpwbTEYUQxm3mLx5y/&#10;d6NIepaSrQmzlDjxXfAcr3wJQ0FRFKB9ullZluyOh8RRTK/fZzqdYp1D+rBMjCuxriZoGn9Nurlc&#10;NzWpjKmqiro7aDdNQ5ZlXuqrNVr5WPLZbEYU+o6tVD7JajIeEyX9TrDV0jQNtsnJwuD/Y+/Noy3N&#10;zvK+356+6Yx3qLm6q0e1ulsSQi0koWYQAoFkgwKYEK/gxaCsFTCsLGMIMSvBTHGy7EQWySLGxgm2&#10;hVgEECAmoWFFQgKEhtYIQq2e1NVd853P9I17yB/7u7ebwSpBC9ES/f5Tdavq1jnnnvPtvb/3fZ7f&#10;g3REBaQISJHiQ6BuGhLd9ikaUS1R2pbgBVIEZssVmXNH6rSyrKJ1ymjSLGUxX+C0Ik1T1Kfjgwjx&#10;V26AJ0nCbDYnKwqMSWh9ZFelMo3KD+/JhzkQ1WFZLgkE2qoi1aqfPnWYJCFRA0o7J8kNg0FGWZZI&#10;Fd9TYwqcUNx7770MT54EFNY7tJDgHKvlkouXLsX1MY3rik4V/jOwxDnnWNUNYjTFdpbhYMjW1hZl&#10;HtMDfLkiy2OK197eHql2aKNZHhzEvVoKhsMRoZlz7do1OpvSeocZgXWWZt6QpAmJMhwcHCCSSCq3&#10;1rK+vs7VssWuVhwsor1nOBwyHQwoVyXLg1lUX9Q1JklYrVaRuTPVsSGTZcwXc3SzZDQcolW8Xg8/&#10;h/NZZEa0iUVrRejPhLPZjK6tWF+bxs+L78gHBbWrWCwWyMxQVTVWesbjMayicmcwzGhCoAue1XLB&#10;QaWOVBlN05APcowu2N3dRfm4FxhzJiqUViuqZcmxjVtYzuYsl5FXclDuR6ZUPWNtFPdE1zQEC60g&#10;MlHSAt+vN7brKAYJdVVRrpaMR9lfi3dzvarqCqkSZB1Vh+k4ZbVcRQ5CCEeKokMNdwBccDgXVRpt&#10;2yLyOAEP3pFqTbuqMKrj+PHjrOVryM6RZgNwMqYairhWzRYz3vL2t/C29/9/uEEfoXuYQtavQ0dq&#10;1P66Db0t0naO1WpFKOd01tJIQ5ZnUUHWtpx/7DzWOgajARcuPI5xOUWScunxR5lMYoLXxQsXsVlU&#10;lqVpysHBAbvLbbIsQyea/f19Dvb3GI1HLBcLtre2WE52ovJobzc20hKBNhrr49A0TVO2rl1DSh3Z&#10;f53GNWBtTdPVKK04ceIEV65exUtwEkxuKKuKZn6Fpm04ceYE8/mcxw+imi/IQFlWpNOEtm3Y399n&#10;tVqhTmjm8zlawaAYsLW1TZ4VlGW8ntouKha0luzt7WLn8eyVFzlKCarZisuXLrGjDcYkbG1vRx5g&#10;mTKfzckNIDyNChRFHhU4/d7WdS3Oe7TRn5fRuteuXQMBg8EU23V4H/eMJEnwzl03hDJO+CsSJMYk&#10;nDixwdraGlqCDbEx5JyjaiUf/shHSNMh1trI5ylLkkTzFziXcKSUHI1G7OzMkDIjSdOjuY6zkV01&#10;mUwIIbC7s8P9998fm/LLine84x288tw/wIuaoijYO9hjr4n3cUopPvD+D/CCs69gc3ODs2fPsrW1&#10;xcWLF5kvnsPe3h5tFyG5VVlRlhX7+/tcu3aNoih429vfxnOf91zSdEBRFKxWK5Z7B2ysrUU14SGc&#10;2VkuXrpAs3aMk6dOcf6BT/HOd76Tr/+yW7nx3I1IKXnta1/LrT/yHWxubJJNxnzkT+/nnX/0p/zu&#10;W36XFYpf/qVf4obufgBe9mVfzjCf0jWBj338AV730/8GNZ5yZdexkUaFphAxfeug36/yPGM8nuCs&#10;5fKVy1RlfP37Bwc8/PDDHFt7PufOnWNVRk7c5X1PUQzYd6K/TwlHapO2bXn8scd5zXd9L//uJ36I&#10;3Z2E8XjEQw89xts/8lHe/DtvZmNtnStbFfNFRQD+6L3v5au+6qt49NFHee5zn8disejVNJGN13ae&#10;fDil6Z7oL4g73nn5KfUNjQgY2/ArL1rj+GhAJhSKqGoPIfAn93+cm26+mfFwTBc8XR8jlPodUqkB&#10;zWxnzo9eWPKBa5Y6H+FtgmviAaJc7yEuVQQaVVns0Gmnou+r6WLUVLqibVuG5tmkxvCsNkbVXR0q&#10;rsxW2DCKcEfnWM8SNpMlAsFBcHQqZWflaOqaO9c30FpxdXXAbHbAJJdsrm/g6inOBe53M5z3PEsp&#10;nK8o1oaEECj3GpyV7KYGkxhC+whJkBTpMbTXpD5KrHaKBcvViukcbrjhBpSGS1cuUw7iRfrc4wOU&#10;VOzMJuytFnQJSBkQ4YBjwxGb6YC2bfnkQZS2jsoDTpxc5yB37OzsYHeGnBivcWY9ysMf9BsRCLRa&#10;cWpjSq7mKKV47LED1tbX2SgitO3q9hYOT6BlfXMTGU5iLZziUpTP5kO2t3c5l02YTteZLVsu725R&#10;68CZs6e5oVlQ1zWP7s3p0oIyj9C5URW9nI0YYBVYFWcbo54eW6un1raWwiFdx3M2z/BLX5TEHfy+&#10;2wPQywlblPR43/XSd933Aw7ln/H5HN4YRimtBKItSIgKhKNVvfWnLsBu8vCxV3HDuW8lLe4BPBiJ&#10;CxYpfpPLH/95Tsw+ArR4YREClNOEIPBIkJLQ0+eV6+1Hon1SX1/03W0wBxlkOTNT4rXCuzM0dc3p&#10;YgvXtuyEgtFoBEDaLpFCUKp4EyWdRYYOky0wSuOrTaSUHKQdTbsiCy0boynMMpqqZDWKsZuDYFAq&#10;pZQJZVVxchxtCot53KxUdhBBT+UQIwqqVRtl5qrFC2hDhnUOKTqkkIgQb+SsiNLdtdKBKrmYX0Ib&#10;yUQ8Gx2gq2ZYV6GyQGIMwo1xzrGoVhTjAqss3luSJq4JaZrifELVeFoXo3Vz7wnB0SbRJpImBi0F&#10;g6oBAq3y6CJjVoM2Q2xnQMBQLKl6uSbGEKp5XDyTjM5Zgq4xWUpVJSRpSuK38FWDtidBCA6mMwQC&#10;7TK0g9T3k2H52cEyuU8eP/p9EP5JSQUSEWRvr32C6REtp5KAJiBxZFxdfy5nX/JfUGy8jKAlvpeU&#10;htUldj7xVvQn30BqW1SIoE8noBaBK2tfxrO/8jtQtdAR3wAAIABJREFUw2cTZIxC9METqsuc//Cv&#10;M3zwVxmLGhN64GJvjaJPnxFeI4IkTXPqukY4R5pplj5uotrGtdm6FikDiRR0XYU1fSPLGFwz7iNN&#10;a7R0iBAlz1Yk8TrxNlp6ACcEVsYfUNa/D44UONxon7513fQ2+IyiXJ/WJehzjMZcGEZV26VLl0jb&#10;aGeoZO/nthEUW6v4TdorZABJnMaHkOCExgtBhSG94cV81T/4x3hxBwFI2wBNw87l/8Qfvv03KUJA&#10;lAsmWoFoWNodZGbwYcAybFAPn8OLv+yVnLvzOWAlTsf0ra6uyLKMax/6TT70+7+GFDNyHddvWy4o&#10;BgVVE9fxPOwC4P06VkKdHgCgGNK2HWOl4g2s2aCpazKjY9xyiODARdLQth1TlyGAlXZIGaDtSJOE&#10;Sy5KicfzDoGgNSXOd2ghUCGgrI+gZ3MCpRSjtGS5WOIShdYG6fsUnLpjLD1dZ+nylHlX4zNNYjTp&#10;chHh0S5yV1YqRHn/ak6R56z8IN7Amj3KqiTJT/ZwdUnTVGzkcThlkxtZNTVBLhFKkKQJbduyvh/X&#10;2at2EIHXugRiioNUkmATQlBUeVw7TTkny+JQxbpo2ctVVAnvhRYlFQMh6ermuqBn+RSvnb8KL/sn&#10;Fmeu/48Oras8+Zcnvr5zegc/8f0/yjExjE3UHuS7tJbX/NA/YWuyRWuXDEY5dV0hkeQqRTQDvuzu&#10;e/nhb/xejDHUKqCEwvTDyKDgE4+c53fe9Sbe9/E/pE0XLEONGCRxoDFXZFnGIsw//c/jOp3N6623&#10;1/v+69Vn8n481eXyeo9xvfX4eg9/vZcgPos0g79uHQKkAfYvvBSAq1ev9lgCjfP9YProOw45Jj6+&#10;/tB/FvqDiw0tg9GQ3YPYMHrOtOZn/9cf4e4bT+OtxSVRKdg5+NZ/+Bo+tBxGW2Nvp+hUDItIA0yQ&#10;/MNvfDY/+N9+H0OjsBakhtZ2vP2DD/KP/4cfIx0epwwCnQ9YVSXSxOdnbIr0IPo9ZanjWbqu9rjr&#10;9mfhDiw72wd0vXUn2gkPGBjDNM1xruOhaociL2iXjonJOFkUeG/5lD3gzOkzdNeWpEnBle09tNGs&#10;b8ZB6eWtJUIITp7sE+R8we7ODlCTZxnj8Zj9vQPqRcP6+gYXdre45eZbSKoFFy9e5MSNsbGhyn2S&#10;VBOEp6pr5gcTxsc2mIlo8Roxoq5rztx2jsuXLyCFY7lcItN1BsMhWagIwbO9vUsIMCwyynKJKbKj&#10;9/7UsZNcu7pLXUf78LSoYny7HlM3NXa2DQGm68cZjUZ86sEH2Dx2DJ2kCG24vB3tZ8v9q5w8vk6W&#10;mng+H53De8+6WPDwIw8j10/iHKRNbI41fpvRZMJsHqOTgys5fvwYtUgpy5K9/fOMigHTdEqapnjj&#10;uXjxIolKOXvmLBf2t3DecXZtEyHg6vYFjDEsVjHK2ugnkB2fFWXIYU60+LN/AcDdz3lOJCoHhxYK&#10;S1wcIjXZg+uYbGxwk9rkowcXOKhqlNQkSfTHldehtCsdUyS6tiPPcub7c/I0ZetgC4Tg6iqQjNep&#10;S4uRpu9A7+PZIzEJSylwicX7hLwoODg4IIT4uOPxGN/M2d7awtYtaZKRbxbMZjNa5/DBsrW1FSfE&#10;tcLoAiEjf+H0sZxuWcUp4mrJNB3Rti2NbjFas74+Zm9vD+uih7nrOtI0ZXtrO16MTpGkCTIB6xqk&#10;iNT+ensfrTXFYJ26aTBJwrWtayyKmCQxmE5pqoYLFy7G6C0zwTrL0BgWiwWz+iree9bWbmQxn9PM&#10;og1EJZFi7UOc6Li2QBvN1cXVmPjQWtIspaprDh57DGRGnufIRLC9vY2c75D0lO/GeYzRRz7uL8RK&#10;kuQoE5x+gu2dpwsNi8WC4+EQLhkrBI+1AaEMRis69xej+J5ch4kOSAm9pFZK0cdwBbq6RghBnudH&#10;k4H5fE6WpajRgEAgzVKw0V/psNHjDTgTGwfGwmI2I60D6WhEJQ+QSpKEhLru8IlmUBR0dtkrJ5Ij&#10;P2ZdVShfEGRgMBxgO4tzHV6CMDmEcMTkEELEqZPpVULBgndkeYLRhsXOgkGSkRhDkgq6UEb1h40H&#10;/uFwgAuetmlABLJ+Y1oddfjpc+cblHUYoyjLksGggBAQsTOLdx0mzeisxTlBmikI8TlKKcnzHGsd&#10;7XJJmgiyPAdl6Cp7pJyQUvZZ5QGlNNdZnp6pJ9Xu3h6DoiDLc5qmpAttZBz1SRNpmtC2NXVVI6Q/&#10;YrKEEPAhoGTkM7jgkaK/PhCI/jrzIfzFfaivz5v2wefNE3361V96U/GkSapFkAgR2QTqUMUgIyMs&#10;0Xzpl76UG269FaoKkjh8EUKQ5QMe/vjHuHj/J/qzTBeVd0CapbRNy2Hz/D9Xdd0ghIjJHlLRdC3T&#10;tSn1ctmrzDRd16ALjfeBRMZptZce1U/snXMUxfDolQaiokfrqI4aZlGpI5UCndC0DcvFMqZhAU3T&#10;Err4vSaIiDz27ihFyhpBVZco51A6Nm2SNGcwiFP7hMNUtIAxCT54sjTD9Wu9c11sXPqSqq7xoWE0&#10;HGLxlHXZs1A6jNFH7IlBOiDYOnLjgj1SQhhjWPaKpkyryKkAhJcI4bHO9XuRPOJqHLI3vrDqSGfd&#10;G2jFkwY3oJUG+QTLRAiBdw4tIkshJkdJCBYvohWgrjt0arj91pv4trPfxj0XvojX//q/p51vs2wa&#10;AoGMPHKHBp/J83uqr+8pfPdn5AH5XDzGM/VXqSRJaNo2pgs1DdZFlRkepNE4Pr0jQIg4DPNlhRdw&#10;++23x1Qv92ebX+973/sYDgcsmwaSnPl8TppnBBx/udY1/lle5Fy8cBEWnvW142zNY1Ow7VqyxFPb&#10;it1lyXBY9GywFeNsja5u2d3dRRuFzCWf+tSnGHUJSRLtTEmScO3a5ZgMN9ikXJU8/vjjGJP0zWdP&#10;lkbu4Gw2J89yBoMBly9fZrgx5eLFiwxdy8b6BvPZPCpIfUnXNUgFOjGEMGZ3d5c6i3wtE6Li9JOf&#10;/CTaSJRwKKUo64q26xjpjrpPFJNSUdc1eZZTdT2jUmsuXryEVilCSJLEsFxu07Yt+zKqvnUIZFnG&#10;1atXOZgdkKYps4MDpElorAedsFwumUymUfnYs1gOVldx3lGFGVmW0Ya4ljsXn+NgMKAsVyi1gTaG&#10;IHS8t53GVJnpdEq5WLBoFpS6pFNRZVYkAx577DFcHpvm165d6/cYB0lUiUe14ZObIU/xQvdOg8vR&#10;rSIJGkPcLK3UWATSV7jgeVgkWOD0smM6MDgxIODQUiGE5tWmop40/N+7GcZYgpujU01qNQRF07dt&#10;iibrJ5/xea90zIyWNsMtBUO9JNQNu8M7sNahBudp/YxWOhwZiDFqbUC5agh5zjw0ECy6NZgAO7LD&#10;K4HVmiWBRB4jFZI0XYJuyK+1FMawSCoCEu8zgpfIJIt+r27JdGio6jVa3+J1ysov0emKlV0xIMd5&#10;z8UmkOdT6qYiT1PWFyucsywnz6ZuGqQ9YKiGNJUgz8cYa7GuYzWKHVLsDCk8dTfE+4TWe9oGdNOg&#10;tOTqZJO2bZm6EkRCKRxlCAzDGpPpkNksWmqWevjn3tFhXEzS6F1fjE/3b3RkeO1oQB/20A5pvJIr&#10;4ycm12igKkmBUh9u1FGZ0Q97+2nf30yFntTuZfSay/4Qcdih9iEQeiJ3gKO9UvRfxFwDi7cdtpCE&#10;INBeIEXKSko6Yzg2eCEiO01JixIJComQCdn593OquYLQHQSBCD3fQYAyAB7X1U/IUOVhLK44OuJC&#10;QIcoV22yKz0A9RjONRSrD4MxLAqPShPqxd7RTeNGEaCZ0VhDJjpMW8doW7sRvcrFo2ij2azP4hqH&#10;M0tUpkjYw1f7DJMIOFZyi5wW1WxgsgSZ1LRtS6amCOHpugIpM3y+T8M+Q7tO4iqctAilcT6Qaonr&#10;GoyyWDOLkN6QQDAs04Q0TZksc5TSjIqaup6h8zRCm2S0cWlqnOsgTejqmmma0TQ1LomfNUdLq/fQ&#10;CpLakQBdErB0TJWAtgIRF3SbQdQat0gPUwO0V5/4zPijnhZJTOLEhg5shTFEj7gFzQoUBJ/iFDCI&#10;18mwPbwm+onxZ0kR8oVRnoAm2zhJ2TS4pqKznsHoOGUX2JIjOmc5udrCKMksyyLkso/LqZsG6xRG&#10;GpAFLrQY6giP62XbQsSGiaCPXu2naeHw134A+3TvNTzdlStPz4o+AuE10muCitd8UB4hLYQ1vHdI&#10;YZE6NuGklLRiyl6Tk2zcwY13fRln7/pqkAO6Lk7RfTPDpCVsfYLVx3+V9uqHGCaKynU0/Qx0Ejx1&#10;V2KLuA40Pj6XTs7wGIKLbLOBFlHdka1wziOdZDmr8F2cKi5CBkZQVIFBkrNXdaT5gFDNkFISwpSq&#10;qtjAUVVLOh0VWqYryGSGzmP865V2ihSCobpCKj1dbcizCXUdGx6ZPLQ/OK6kNUKkiJUjibF1bORr&#10;tL6mbjtGpsO2B1RqA2MGtC7gWkiERwXJvjseh1HtPpnUDPWE5XLF5eE6xeYNiFXGcqdBuV2Or61x&#10;TYAVOdcGKT54GrfDMB3RNiOMkOQ6WhGdyOmsJxcwThW5D6xmkRnSTE6Dhq5pUL5loEqEdYgu2oKC&#10;/uxDTv82K3EJuU0RKkV439sHLGAJsqNzJWBpqgg81YnA4klSyyxc4/d3fh8honVpUEy5fXCOYlDg&#10;6kCqBMfNJhu3vZT7b/8Y7/7YuyBrsV1HGAVC55/2zaXPZL18qi/huo/xFKUf11WuPM3eg0NVqg8B&#10;oRTeB5R8YqgUfIyGPVSS/Hk4qRARUCyFIBeWQoH1gk4nvR0soELACwhB0ZJCaAgoWqEiQkF6qjIC&#10;h5dC8Irn3EnqGxoVgfsq1HTlgnf/8cMcuAyfJKRJSh4ahPV4Ec9nXpbRLoWBIMi7FdIHlIwx1+mp&#10;Da7OL2CGsdltPGStp2077DRjr9pnTa1RtzUh66hFCzpBB0m6sAz1gJBIOm/x4yE75YpUT1F46uUB&#10;eZpSuU2QCt9to7QiLSbMl0vqRBJSSbNakU1zKpXRGUWmPHvtHkJYgoKZ28AqjxgYwBHsTgwOsAVt&#10;VWLXYmw6MkHIBGX3CCGQ6RFSKlZtiRCOTAS6tkSoIZUPhDR2QhvvyFKwXYuUGoSgy9fpQgA7I00G&#10;VGbCsmoZ6I5Ma/b8CbJBilmeZ2I0M1NjmwrZJRgc1huCT1ChJE8yajsiSEnIBiwXc6ZSYnG0ToPS&#10;CO9pmxVNd0AxLLDlAVqlOCQm2WTXebI0RZVbpElKY1uUyfFkEMDquv8sppSdYJACviLIJy6+v5ET&#10;+5Pm4Sip2dq+wvsvfYqu7fiKU6cY58fxymNEJDR3raMY5Nx07hzJYh+I6S1dZ8F8+okL9JJabUiV&#10;RlqJQ8Vb2tBbI6QkywxSJEghqcoS0VmsXSDHGaGnBTtrCdKjTUrVtRidxI5l74FWSsWOlpJ0/YQk&#10;KlgkEoOzUQHTdVFFYozB+8gZgBKlVZQ5Shm7YG1Dnue0XUPi49S57bpoRSD6wSM1uwHfIfpuf8yf&#10;D3hrSWX0pVtnj7y81jmcc/HxbUAKjm6YhbRxqt+nidRPs4X2aVM9aT5GxAeEFwQc3oPsJb/QT2Lw&#10;SOLUrytjXvxnq6SKkNnOuqikitFLPdndkyR5/HOAuoUQD8UhhOjDdL7vtPp4P28twjmkUnT9/2Gs&#10;QIoEfyiF7Dc1RUxWsCKyO0TP1ghBRh/+YcJI10EISKkQWtO1ISqeVLwtjX5QH7uy4YmEJJOmURLp&#10;4ms79I067+iqjpHuvem262nrdXwdPTPk894u8HeslosFSmvSLMOVJVJIgu/QqY6fHSswWUboIjtA&#10;mfj+Gq0xOqdpGooixbZdbGz0E2EECCHj57OvI37Vkz8ifw1exee6PpPP9Gdipfk7V+GJ3xz9th+q&#10;d20bLSLBI4JAK32kcFBS8rznPpdbnn8PIURrZZIU/d8plttbvO8tb6XZuUToWhAaqeOaBtDZuF/X&#10;15lkKqWwtDRNQ1XXTNaOs1guGI9GdG1HkqU0dY0XsLe3j0xjSleWZVRVyaCYYoxB0NC1LWuTCXXd&#10;kiaR8RVEYDFfENIJac/HGecD6KM3R+Mx8/n8SK05Gg2OFCGNbchMQts0LJfLXrkbOUJt2yAKgXOW&#10;IslY7s/IB2OaukYXOV1nGRgDvucqpJGb0zQNohasj0bQFjRtixdRxWtdfFxvDU1TI0SG0hpjYrKI&#10;1PH780LivWU+n0f7IrDokyOstdR1yWjootXIR4959wXWTDxMi+u/4C/AMYVASEXAo0VUEJWrEtvN&#10;efDBh/jXn3gtUhp0kjAarvGyu+7lm7/2m8n1gOAjO4gEvvzLv5y3f+BthDQyz5yOiUnXWzD/dnUh&#10;fEYeGPFU18unfM64vhHmmfqrVdt2SCWRSvHcu++OzCEZk++EkBghuXjxIju7u/0ZNCaBJj0T53rv&#10;Sdt1TKZTLu7sAJClUdW8Wi0ZJgOGw5Rr1TxaNzrPaDhip96P63ztyLIETzzbIgNCKqoqpoLpNCV0&#10;LaPRiNVqhVAFSilUYjBJwpUrV9g8fpyqrqKwoLMEAjKXqKBoly0mAescaZpSrzrSIseKyA870XNR&#10;hBSMRmPmyyWD4ZCqbMnSlLaOKWDGGOq6IRAjgw9T14QxeNdR92muSWLo2iYKF2TkZoZEHXFCQggs&#10;l0tOnjpJs31wxOZYLlco60gSg1YS36uADtO5qlULCIwOka+T5mxtb7GxsYFZdbRd1fcBOlKj6dqO&#10;0Xjc379mpFnGqq6QUiBDZMwlSRLVm9YxHEzoPr0A/8/UU7fJ0KGCpTEGLyMFWPpA7iWhlfyWVbz+&#10;oRX3z9YwxvDG+YpXU/Pd5waUy5LJsMALyxrwldmAG9wB1wisRAClSAKI4KPUHWh7//AhakLrtRgT&#10;u5yDCuwJB9KTje7HOUtb5hRmjXGnWa5WiGSfQgqyzRPMZjP8wpJqjaRCScEyGyJMwmRvK8qwpKaV&#10;CY8lQ5RSbLTbaKGZuXWkkBwrryBDQOohrvOMB5HpYbqD/gauJR+MqV2BJUEvGqx12FGJxWGWLYlU&#10;uEKTZSmDnUskScKVLIJw1hcdmVIshqcxJmF08RpZ7XHGUCvNVVWjC82JRfzQ7E52MEay0XuubJrT&#10;2AbX6ghUSzW1a1G5YuUbdPjCjb/961QMxRB0UmJVQAWLCx6HwguBlwXanMMWdyD9kFSkUYqml/ju&#10;EdrVn6Ion/LzmJsIC03bm0CCC3OE0DTqDHSOgbpG6Fp0IrE9bWpvMEFIwbCMN51zLUiMIYSOum6R&#10;/lkQAolbooTFiCEOaMw6XgpKE6FWobkDoQQbbom3njm3I5WkcPsgBKtQIMgYt2djbJzqqNSKLtsi&#10;TRR5BZoBsx6KOa2GEBxVrrC+w6cVXWiZ2OMIZ/FFHe0obkDXWbLUREmvlaQkpLMClKIVLaly+O5x&#10;ADQCYWPT0JsrAGRdnMRWppeDu799v+0zFavaGHH8eV9LeNZ/jV+tMEjWZcnSXuDRxx7iyoWrvOBL&#10;voRj+QbnH32U5oO/BsSNOv+Kb2V9Y5PVO34VFufxnSMIjw82ysf72GoCqCBwobfYHJLYBBzCjJ+p&#10;L5B6sg0RifAK6QxS9UwRGRDG0TmBFiOU3wIBrRIcdBVqfDenz72EG7/olThzgtpqVKLoQkkiatrl&#10;w9z/3t+guvxexqMOmQdsV9GYAfTpHmUNhdAUVfR9B+HwqgE5A0D6AjA0VUOaDLjYneX08+7lxi9+&#10;JZO1c2TFlL3dPQ4+/ls88sAfsezm2KHj5lf+EGmWcecNt2DLkst7j/DgI/ex84F3o4drvPi7/jeU&#10;MVy+/BBvecsbWKsvcssXv5Dnv+rHWK1WvPWnf5I2GXPqZd/ETc++HSsX5HnO9iNx7fzo+z+Ane/y&#10;97/9NSAEf/onf8KF976BJEl4/qt/gPWNDd7ze+9kubPD1/xX/w1pkjG/+nHe9aZfYH7wKKPplJd+&#10;x/9FNhjQLHd4/x+8hxfd9VwGkwnz9U06bxnUczJX8fAnPsADn/wkg2LEV73y1ejhbQB4O0MaAfWM&#10;D7z3vZDmvOSee9Bhzi//3P9Dsr7O13zTN4E+S9urxJRUVH7O7n1v5fx978AvL+IJ1KKIUeqh/px8&#10;9D5XJftBSxSMRju6JeBkTCxKRKBrLBkF3jmSoDBCkRexYbSbLgkBtDA8tnWZrlzxwhe8gLtO3Y3r&#10;IMNgS8vNkxuZyClluUtRDAgy4LxF2euRLK/zAp4OfYBnlvwvuPJeYFSCCZavefHd5MPYLJW2Q5oU&#10;S8Ij12aUbYfUORpB27qo4leaYGOnPOtiqltLjpXQSA8iMMgNs8WSDZmRZxmLVbz/zM2YbedQQKpH&#10;JMpQu8DBwT5ZsmSQDnD5BlfnS8JwgMkMw/YArQWh9LGxKUpcZ9lzmtFoDXtwAC3MZM44H7M5TWlX&#10;K8ZG0swXjIbH8M6xd/VRijxhMBpSVSs6ZaiqlvHoXBwUipos1SybJSFYmjkMBkMybSgXM4bjEQfz&#10;a+TE1EHaJbbtaJMCkjiUl75D24a2aVB9AwiZUZtoB6KNYP2hUWAbdEhplhVnJgXV/iX2u4xxPkY1&#10;jzNUgjbRNMLTrhxZmtMlGd46VK0RSPJBxmKxz2AgCWHBycGAan+POgUS6JoBRTGhWz5EnmWs5I0s&#10;vGKSdMxnW2SJIcFToqlXcxIjyIsBZdlSNR1CRjGFfBLFDiD8JZHUnwVlyF+22vXyqAAPPPAAq3KF&#10;VBN88FR1xZUrV1hunmFjWOCcJzGasuMJBYO3tG3LYDAE++knLjGP2xG8JxsMKRQ47wnB47xnUAxo&#10;Vi25StjYWEenTc/qiF7Z0WjIMEvZv3q1z/+O05BNo8nyjMZ6jDIYlUQCv7OkaYLupxyuiQkVJs0p&#10;63lUaViL1tFPm6Y5becoywj3Koo4ddpxkTacNIE0Sbly7XFOnDge86y1ZjhK6bqOwjcMRyO2Zw3O&#10;eSaJIUkMIdXUbYntur4jljIcDrEDmM/3qWvLaDSi9T5OxXQSfbVSUTcVKlWflxTqz1VJJZEopHQR&#10;qBqi2UYbzWA4hCwjHCaKEKe1VV3R1TWFUhzaJZ5KhZ4WnqQpXkWHo2gGhKpBGMNiNsd4QTbspdh5&#10;jhQSu4iAU5MmFINBZOCUNcMidqD1rKFpS4IOZIMCoce4rmHlAoPBEJWOY/rNrEYZQaISgu99fFka&#10;vXZeI7IME8BoRyIVs7BHZy2p9xTjESMj0UpBa3Fti7UBj2c0GcW4yErj2rjwGmPIkpwsA7IUuyrR&#10;QoPKwGtIUxIPpIKuOpR6f3YSTp6pz021XYf3HiUVk9EUlgtQCtc6nLURfpgkYEycOPRvrjEJo+EI&#10;QiBNU9rVkzayI2VITLAIELefww/Gk7enzwNlyDP1FOto6nc4URcopWK6gHWgoxLV+8C5s2e550u/&#10;FIyh6loSU+CJjKPFbMZH3vc+Lj70EBMp4xlG1ICg9RrTp5skSYLr3HURh1JKlFIUJufee+/FHLsJ&#10;53KWy5ITJ05yInkBebLgvve/i69++csxt99ObgqoG/RgwNn8DPmw5eruBS5duozKI5dpY32Djc1N&#10;/KWLMX5WCLI0I8ty7rnnHtZf+EIQgY6AkZqzt9wcf0x1w4c+8B5wDrQ+Yk+VZYnzHrRG6zhgkb3y&#10;oBgMImtqqcmzLO4DR97rXtWkFAkJtWvQRkM+4LbbbiPLMh5+9HGklKxWK/K8iP++rWJ0MTHhREoB&#10;TUfdJxSgNcgnjAoej/euVz5GWCxCENSnSTD6AqtAfK2hT1bruo6Tx9dw1uJcnPQmQlPXNSY3dDYm&#10;xQwKzWK5jJJ5+uXQB5LMsOw8t956C+c/eZmiGNAFS93UDNT1oCHPdEOe+qbydPgZfX5VVMEDCO6+&#10;664n/Y1ACmit4/z580ilsD4glCRJFV3TUiQpzn76e5/lcklhDN7aeK/YSwyycYG3lrZr0UKwWCzQ&#10;MuXYsWM0VUtd13S2ZDQaUScK5yKs9NixY2jj+zNrvGcMHsqyZGhMVKJMJiyXS3IbUQe+T+taLVco&#10;KTlx/DjOtcznC5JEMSgGrMpVVNP1boNlWeJ9x9p4DElBWZboXNPa+FzTNCUl0LVPaOiSJIKtVfCk&#10;xrDcP2Bzc4ODKg4VDs9Ws9mMQZIwLAZ0zQKFj7iB/ufetg2nTt3MbDYnAXSfXtj2fCd4gjl1mKok&#10;iGc6IWxM4UOR5wXaWBaLJUaPmM3mTDJD2zbsLHY5feoU1e4F0iQhMYbVcoUcrJGmKbadx4Qy2yvb&#10;/tylc3gm+MuOh0+5GRJEizdzvBhCSFA9W8IbmGeOj5qOq96DchG65RR7QbBSNUMSpFRowNiWYdcy&#10;sCVGZehkgAuKiFwNIC0EgRP9AaeXRDu/RChPPm14+U2SV3sY5h4lN1BKccEd5w8+fB86Tbnzzjvx&#10;wfEHVx7i9w9u4WxR8CPPKlBK8s/3pnRaMGkXCF3y3007Toxyzhw7Qde17K2WPHBpjzc1E1ZCUoQd&#10;lFT8L6fHbGyssTuS/P758/zR1TFCCV4+LnnebccwBD7xifv5jW7I2nDKt51OGGYpH/vYo5zINrjl&#10;1lM47/nFnTn3Pvt5vKqN6SteSFbWU0nBbp7yY+97ABkk33NHxrGNIUblPH6+4nWLQFnu8TV2wQvu&#10;uoed4jT3fWALbTNeccsdnJCXOWYGJF4wny/4QHPAu6s9PlzeRfAO0qd+0/6FV4FOOTwW4+MNVBCa&#10;LhQodRY/eDFBn8MHjyGQeAviCkn9bmS4QmKeeuTqxFUxSWXt5XSn/x5ueI6AASLI08zexuz8Rxms&#10;ZmSjyHXxJ15JYztc9YN0UtGM/yeKzQ0I1zioHya74SVkWQ47v8jBtWs4NMdP3oIefQUHswNmiyuM&#10;bzpHyouxwVMlAURLsfVeVtsfZrv7U06eOk197usx+jk03em4UHa7hMX9bDz+/dTliqvjF7Nx598n&#10;ZF9O5SzZhZ+hvvbHGL+kSFOWt/2rCNpb7jChVnkRAAAgAElEQVR79CMUs59nNF6jPfs6kjSFcIEr&#10;j19gdPJesumYJnSkStPYkuBK3IX/HQCz+wDjOoKtQncy/uDkHgC5zfAI/DPniKdNHRebFG5K3VjK&#10;qmL2tp9GLB9jYDpuTFKuJC+k625CTW8kOXMKMXgrEK0LtbiZVKas1AbeP44KCiM8QcTJqZcQXDja&#10;5uRR3M6TJ5tPf2XIU01X+LtZcY0WIcSjwlEjxOO0RypB8D42LBzUcsj4zN2cft6rYPIcqlKRZimS&#10;jrq6glk8xJU/eSfVfb/DaSMYj4ZUVY4nBwlp65E9C8rrCbVvWAsNiJZWOZyEjiEgUaK3+RrJqqs5&#10;+bxvwIxvgtV53vG2t9Jd2+NFL3oR43u+GnXXK7EP7DF9wTdhqwWPPPTHfOpdb0Rrxcu/88c5tvEC&#10;uPkaDzz+bmqbYrQhHQ248+xX8OCVKwS7xr5Z4qTHTo4zve1ubFjw3ve+j+33vYPn3P0cbnjVNwJQ&#10;3HEH7sMPgNmkU569JqYvTKdT0mQAVlCYMXQKVyfkwzFkHerkLZQH1zhz6lYaP0FLjWlXuC6wqwTF&#10;ZA1R7vPb/+n15P5TvPSlL+WmF3wDI3WS2R++jd/6j5+gXd/gW//L10DY5Hd+4+1UF96J1orjL3w1&#10;0iTgc1w+osqOgZqyPLjG7705rgWra2/neAKqq+maBlkMkcYwsrs9KPy6xM/Pq7KqodUluShi1C6e&#10;DoeV0RKbu4STm8f5zle+hlPHTkRwuRQ4W3P56gV+5rffwDKUtJWN9qLQsehWNCI28ER/ThFWME7G&#10;yEZiVx06EYzTAe4ZQPh167ppM3/D3/93rwRSKnznOD2B244lNM6TSIUWHh3gICje9bHHWHUWoRSu&#10;K8nzIa4WBO+okwoQqE4ggsRTAwElWpAVd51L+fX/+O/Imyo2sk1UIJ+/vMN9H7qPn/2F13PhYErt&#10;O+65MeM7v+WlPP+um7jtltt46OErPPTwRX78F36Rq1ev8kV338hP/c//nGdtTkF4nF3SOcvvXVL8&#10;5E/+JG957X/PdH2dH/o3v8bPv/mPYHg82l3UAc86XfBdf+8VvOIVX0Mwigvb13jX+z/G//vGNzJf&#10;XeX3fuvXuV1Kuq4iyAZtDHsMeMOv/Bbl3gHf/93fjqwOSLMUL1NmXeCf/I//ghe+8IV8xzd/HbnR&#10;fMm3/lMWyyVSBqr5Pr/+uh/mjmfdwWOXI7Liu77vB1mqEcemQ6aZ47U/8QN8ye0n+bmfez2/+bvv&#10;4tfe8vMUAn7ljb/Cj/+HP2Qd+JXX/gB33HEH3/svfo73vOc93Dqe8opXfCUvf9XLeNatx5lvb/Oh&#10;D36Q//NNH+Hhhx/m2SdyfvlNP8u0q5BpyrXFgmKyzs++4R3cd999/Puf+j8wyvBTv/YRfubf/gzT&#10;+QXe/OY3k48TfujHX8vbP/ggSiu0iZZLoQSgIlQfnugXCAD5pCbOE/U3Q/mLjR9CiLyMrlugjIzR&#10;anMLaAbZgLqpGaaD2MUxJh5VRTzKDIqCxXJJfh2VXszZdggE6+tr3DSEBFhWc9I0Zb/pp/nFgOOb&#10;CZaEkydOYHfiKr+xMUEKaJodgkjQxnDsxEm+5M4TrMmI4bMOTihQ4xP8wcMtbbNAOY/RhhvOnmQy&#10;lQTVk20/tYwE7xDY2JgwBLaPbcIqyjePH99kksLHEKytrXHy+JSqjQb4yVixEaYIAZ2HiYFKxPvq&#10;qFrpuPHGG1nL44W5uz1AlzZOnJIBp06lyN5Hb61lPIFzw9NkHqg9k+mYpTnD9to+f/JJQ+eeOXj/&#10;58p7jw8+wlZDwMs4iTJSIosiOsQPpfdCQtexXCwYKP1ZoY+3TYN1Ae8deZ4TzIBFG5kZeZ5TyDXY&#10;G9PM946AtvlwiFitWHSW1rfoqUAkKZDGZIAkxRQ5CEFVVQRpIoE/y2F+gLWWNM/BpbhyiXOBQZ4j&#10;xhOKcsDBvj1ifCjhaJqa8XCC0TltZXBtS9M2hCKQ5TlBpXhtkFpjncO3DUJEDo7BwHBAk2WEg94S&#10;NxyCSaBLkDLewGgZ5XSWFqUUPkjU4SRSPmOB+Xyq1WrFhOgzzbxnu23JZUzzsLakmBbRY4uLiqY+&#10;TrNpIon9MJ3Ie4fw/fS/nw4BhBD9wp/X9cyS/BTrz0iBOPxsCCIV3zqH0YZbbrmFUzfcTFPX5MU6&#10;IUDdRI/2gw8+yMc/+EHGWpHnKfv7+2R5RpoYOucir+tQVelcVL99egFrVFcEeMlLXoIvS+Qk58qV&#10;K6Srlu3tbQoffdxnzpyBukKbnA9/+MMk5QohBFtb25w4dZJjx45FNWKIahMErK+tR55ZliKForEN&#10;SinkdIIHdnZ2AMFsPudYG88hSiXUdQ3WotOYspemkU/m+2vrUFEwHA4jnNMYJtMptYBjxyPN35gE&#10;aoGSsp/+OaSSkVvmPcvlEmft0fVbllVMDygr8sSRZxllCL1vXQMabzu0Ulgb2WfDtfX4XAGjDd41&#10;yBAiE00I2rYF16Gk+sK8czzs4f65Xm6AIw/+mTNnuXHtDC01GknrS6xvWC4XyCz6+rXWSBVwzuIJ&#10;JFojFNjGkuc5Td0wnUxYuiVN28WzwdMg1vXT1tMhW/eZ+pyXdx7nHbfddhvD0QghXM8LiefGrhU8&#10;+OCDWCcZ5AnL1TKe342ODMbsOv9/33jM05ymbTi8VTp2bJOv/bqvozi2xj/90f/A6VOn+Gf/7Pv4&#10;oltPME48i9WCG2+8gbM33ER7w038y3/1L9nb32dzYwqAa1psiMmcs9kuSkcun+8sk8kEAXTOEfr1&#10;/Xu++3v4+hfdRV17mmC59cYbGB67AS8Fv/zGXybRkqbsSPOEtmsgBMp+a4rrOawXBVVZYrUnSQZM&#10;p9Mj2C3ENbxtGpJEYUxCVVasTcY8fiXGwksZFfDz+ZyRKRgOI2TcB4+QEi2gqiue//znA38YY9Vt&#10;THUZDYdorflH/+jb+JZveSlOwKy0rE2nvOpVr8KduZfX/dTraOtLJFohvcK3bXRQEJ0iUkgSlbBY&#10;LXj2nc/Ge8/GxkaMxk1guVwhlSRNM5pq1asZE4SS/PkN4dPBkJ96M8QbhJtQaYUTMXQhBIsTkkpY&#10;skuO46MzPI7lYLnLyckQi2JvXnNuPI6kVxFwyjKXFWEI7UGL0SOUVzjT9ccbF19KMH2AgECFgCwt&#10;2lnWWzjTQUHL1f2r/PDeWZzzZKFm5VK+IW+5ESg8bJw7yUe2W9rtinNqD4UkKQoAcjnji4uEE1Iw&#10;Lxf83CMteZbxnTe33HVCM5kV7D92lbDYY5Q5Tg1OY1SHdgu+snD8bnoapRWde4xjLrCGw6yNeNOj&#10;hmSpuLGdU6gc29UILbm1hcWi5mFzgt8973io+QRfe/tt3IohEZp//cfn2dIblF0KIuWUPuCEL8hs&#10;wURnbM73mHSS6WjO0EWmSiZWrIqKxfC5lCz440cf5qMHm9x++828MIFXbgr+oLzClSRldZ1IwL+r&#10;JagRwiN8Aj5DYVC+YKmeTzH84l74IXG+QekK6g8h5x/CaBkPa0/x8ZPiBnxrKM3zWFcdrD5OOP9x&#10;av8Yw1MnaTa/neWpu7i2ej1idAqADX2SVsxZb1Kcs8yCiLF6PqVtBY0pUDJHhgZPixQyHhQSjfcD&#10;dHkc2jPgH6GcPcry8Q8yvOUW/MmXUZ8+i1t+hNXiCtMP/VvwgXn6YtwdX4cb38pcH+e4zhiPE5bF&#10;aUI4RWenJNpwMLyLenCR4/YqomtR9R34AEpU6KRD6ltBbLBMbgFg6LfQyQbD4Vk0OXrxCRYPv5Gp&#10;+20EAmfjglbXNVXikLSkvZ2uI1qGhKziDzI8k+ryRPWxjP2K+mRriQ+9hLMH9oX+BkXI/t+E8P+z&#10;9+bBmp13fefnWc72Lve9W++tVndLalnWZskrBmNjSMjEeICwJswAqaSA1ARqPCYwCVOQKaYqM1WZ&#10;CUyGVBgSQgpDINQUYLDDYrBDvCDLtmRbsiW1el/v7bu961mebf54zn27JcuWSAsjQ/+6bt/73vsu&#10;zznnOc/y+30Xgg8IJaJAsLj+e9Vuzl5QPR4xh0hatURdSYp6SiolMw3eOPb6SCEIfkYuYVT1o9Xn&#10;ve8E4Nxjj7Nia/AJPslpQpee2IYQraKlAON8VDr3RGug3bbsig7eWs9+xYZo0aBzHcl58mu3b4Wo&#10;HyIcCIv0KV4KPC5+hQYhK+qZQqmUwb6v5o57vw3DIZy2NDRRrDS5zMf+4JeYXPw4HbGGTh2jcgQL&#10;y4ysJfEGjSEXk3l/EmFK7QTDrABSJAEZAqkNaA+pizNF4wIhKXDJQZROsOUpBDOKfAdrztB1Y2pT&#10;43p7Cfkq1BOycoRmDUF0MnONQK3sZzMkqGwJG0BYx+Dgfej0KJ4BgzKF7SmVy0H0mMxGHD1+gLUn&#10;n0AMh2RnHwNg6A1C7IAGUUvCDBo6KBk3zGiog6EhitEJrYEB+257A888doqw8jqKokNdlWRdsLJE&#10;yGWs65KEbRbMGTr5kHrnFFau4FRB4jQdlVPKgMqmUQtLebpSYJuGTJrokoclU4HgKhQavMK2tuwL&#10;OlBOaxZ7HUajETLJ0almOhvTS3PCVxrQ9UZqT9uXRdgdfwOO1hI3/oWYnJAgJApJR3YQNRR1QZ8u&#10;3hZoLXG+w6TeIhEKJOR5ynC4zYpcQOYaDzTekwqJzjU2xA2HaxxKtT+HF83xvQRYwysgEfHnnMz4&#10;CxeR/SsXgeAcGfCWew+zqDxCJjhryUSkpnz4sXOsNRqVZgQZC+LO1qSqwFqD9AkCqFREhoQWXSi9&#10;IvMpy0mfUElmGfzw//Q/8/jTlwD44R/5Yb7vnW/hgQN3cOL2ffjged1dB6nqmh//9Y/ya7/26/yd&#10;N9/Hu971I3ztqw/zm/sXOX3RYBRsjWt++Zffwz//wBMMhyOWuimHFlJQCTIrKHfWseMrDA4t46ua&#10;+4/kvP7VJygd/MzP/Wt+7WOf5zu/6zv5ie94PW+8rccvlIK3vP3bWFZjfu9976eXLvJ//Mt/wy/+&#10;5h9R5Dn/w99+G4YZHz+1wY/82E9zZjNqq0l2ePe9dyNDDaS4kBB0h0aAkzFZaoNHqDZjpLs43SdI&#10;186xhiwVaCmx2YwRgYO5wq72uf3wQc6fPw/eogWMyh1kGnjTG46TCPjV33wv73nPL/O6h+/nXe96&#10;F29/YIH3iDWGSjIMMNaad7/73Tz6jGE4HlF0E47dsY8CQ9HNefCo4dCgpGw0IxtYCjAII9LQUE0t&#10;CEXe6WOsb8XQI3BAzReAAY8giLaYdsPQcNNp3y8+zMTBXAhBVVUopaKCeJuR6nY7NM633B5JIFCW&#10;ZcxmVRXT6ZTkJTjJaK2jToK1LfU0MB6PuXjxIhcunOfChQuMhiOstbgQW7W8vEyapiRJgnENla/n&#10;eiZN01B0CkxwrK9f48KFC5w9d47hcIhsNxPORhXf1dVVEg0SSaISlleWo5uLibZMqYpwrv379keV&#10;YedIk4RUJ0glqet6jqCRUnLq1CmefPJJ8jSnSDWTScmZs2d59uSzdDoder0eWZLP+ceDQUGW5Tjn&#10;2gpBnHvquokirsSq+vr6NZ599hSbG0MsljRJ5zyzW/HCIaVEStWe63i+lVJRfyXL5noV0TlGgDGU&#10;ZbTMde5FlxAvGk1TYxqDdTZyqk3DznDIaBRpVIFAr9dDazXnDzsfkSxKK5TSbeVQgorKz3NHISHI&#10;0jRuJHah5UpGzYYkgeDn2jfRWUaRpknLKS+xsxk4y8LCAvlCTD4MR0NGwx188PFzQhS+lEQ9G51E&#10;xxAEqCRBaQ1t1tcYC86h2n+07jez2Qy8A+8Zj8dMp1Om08iLp3WQuhVfOaG1Js8ybNMw3toiy3O6&#10;vV7UXnKO8XgMaUKSaBrT0Nm7j87efVFBvKq4hdn+Kxzhhq8bEnov9aXQrhWkZGFhAXHDWAgxwbd+&#10;6RKbm5vMyhIBKK3jWmDuzuVbzvMNzWnn7heLaDUZHbMQ8bGUAmsto9GQZx5/jJMnT0a+szPzNsvW&#10;1cWHaB3trGuTkBFtMp1NSbtdjh47ymQygXad5Zzj2rlzLC6sct999/HgAw8wHA5573t/h/e+93f4&#10;4z/+o5ajDShJkRdf9IzupjjXrl1laXERKRVLS0tUZRnH4Kpq7X/juI11GGOoqqiLBkQXsBDm8018&#10;x+cmT+u6hva6lFU513opJ5Oog5LlNE1DlmdM2vWh1tEtRylF03ylZUJuPoSILgrR1S5EzRXiaTbG&#10;kLRoqKqq6Pf70VbXeyy2XTfE5UXU3ouVXilk27dvacrdildm7DqIHjt2tBVPj4gQ2rH493//92Oh&#10;RmtmrQWv8w4BL2lfWZVVBFy3marZbMZsNuPzn/s801ngwIE9DAYLvPqeVyOEoN8teN/73kfTNDx7&#10;8iTj8RhjYGlpKTrZEBHRUsqoqZGmNI0hz/M56i1NU1ZWVtjY2CDLMvbt20e/p7lwYY1nnn6Gq2tX&#10;WV9bp2lqlpaWIECSJlHbJ9VULhYIizxnNB5TVhXdPKJtd+eRLM1IkoiwzXSOdZZAnEu8ixolWZah&#10;haSuG+q6adfoBtHuO+ummecXo3tpXJf1FxZ4xzvegfdxbzIrZyRJwp49e1hdXWF7VDEaDbl06RJP&#10;PfUUW1tbBODosaNRQyVALuOY3tT13MEn0QnGGnzw9Dsdvvu7vys6sGWtOGp7bEJK0jRp98NNlAT4&#10;M8RNl0211pimYmGagfaERLZVGShISYym6xxbqaJpapwMBCEwdUPa6aBbGozD0e12mc3WSbMMlyTY&#10;L5nRbbPoumRWrXMgTxAZbDLF9xPEsMCqwDgV+H6HQVGTuSlLOiBzyb0HS06ePEmwb6WT5Wh7GSE0&#10;hVqgqi2rQlB1NK6zwtpoxG9ObqewglF1lZox/dTyqn0Dcg3TaoelPCcPkoN5E+2S6shRXvURIvot&#10;d+/j8ccfx/oB49KSdPcycxmVgko7xkmcpPZnB9hxAbylwHNR3Uae52SzkjfddpgeNRNTQpJRDxzL&#10;vYCvDLXIdgXuWRDQ8ZYFHBMzoHHHOJnWrHYGfEc9jmKfgzG16AC9553XcAsVCEgrCdbhlQQvMNbF&#10;aviRt+HkPhLhsNaQ6AgNbq5+mMV0gzq4SJO6yYSIkCPSPDBLGlxmUa4my2uy8XmyUoNbIAsejEG3&#10;No9KzJBhyk4msdpj1RTUDCpPmuY0JiFNuwjfR4YFcArCMqAIIiOQgVWQpRg9pV+fgyal5iilnbFS&#10;NygVGIuSTAU2Bm/nCAfJtz/C4OnfIkkWMUYixT2k4SD1bIjqdOmmt3G5WqFIFvHesWyvxkWv3CLZ&#10;B6dOfR354ASK6MBAIXGFQGYLBNlBqA6mMai0REuFdC1NxhkEEkTSVoYFXiggEGTUEFC36i6vmLBy&#10;DQqDL/ZSdATHvuGHUFzBPfkBzp87T9n3kDcUpmR9fZ3eoYgUYvUKquOg2G51YCQ6WGS7sRJC4ENE&#10;Jkp86zJyw/0XxDzrf2to+wqM5120G+enKJrZirMJR5AWERKi84YEDELUETGkC0KA/tJDOL0f0Agh&#10;Y98QlumpR0k2TpE2DWm6gAsZQipSPQMVnYsMgOuh2jFXuJjYUKIVm3NxPnVqhpVQqYwQEpyQVCFn&#10;lFmyRNNrMnoO0uYiyfo2106fIVP7EffeT9JMQHbwcoFaLuC9Jy88Se7wZoZOa5RxoALnLp7l1fce&#10;Y+mhh3hyZxTnKBuQk6f51Ieu8ObsnfSP3kXvnd+KOHSYxY/8BgDVdMriyh4IU1zlqesZOlTooIn3&#10;ToJH40IXL2Lif/PSs9z7wAOsHDyG7i7jZldQIcUEhRMJnXpE5vuQpzSDPZTTQJUdIOMSIanI3bVI&#10;Uyr7pFUOxTaZ32KmKhyetLcAIgUH0gYGGEQ1xPfv4i3v/B4AtP0q/PYZPvb+30BNr1JML0aFmKJP&#10;09x8EeKVFsonaJdEPIiHoAVOpIigCUETRANSIqRv6UUp+IBCEqxiwjZZp4u10FAyHhskkJK2G8gW&#10;PBrAeAtKEAR44XHBI3gRnvqtuBVfJKJeuUDcgMzcTcBdB2xGs4vdgt4Nwzm7NFghRUx4+F3aYwDf&#10;QDPioRO301GByhp0mlFZR914PvDJz6HyHo3zKKnjRl9qjK3xHjKZAAKnPGARwaO8R3giqo8ACqbA&#10;pMipenFcX/eBTDukFKz0Hb10inIeESTX/CKTRLMjakQI7EmgM56SSOgQdTQndobOMrwA4zQT16PM&#10;V9nxkknSZ6sJJEW0Yb82XGdjZ8TRo/u47dgR8ss1T5+7xK8+cpVLlzcZhQ5OpAyKHlV7vnXaYcco&#10;ZGeZIk+omhlaJTgbcCrBCEU1M3SKDoEGJTwZLqJERIh7HtvE8UbF9IB1Aa0E3hqkHdMTAedislRb&#10;T0cpZOXJQsbffvv9/NrPbtI0liwt0GFEwhivJgy6C6xfa5jZQ2yJV7MRbuc2C7ZylGU7DgFVrcm9&#10;xEhBgwK1ircFAsce7fjev/HV/OIv/Aau9Kh+QPoS6Q2J7GCNQ2jVJsnt9dW/n3epeJy7yJAb8CA3&#10;nQzxwaNlRHbscvivd9mYIQpV9B62xmCDR3ZbD3vnkUKiJGg0dT2jKArk2BCEeEmZae893U4HO6xo&#10;GoMmaSv4mk6RsFOO0YlkNB4h5X6ctzSu4fDhw1y6dCn6NJumrTRrqmrEeAKWRZaXV3jV3V0+9/lz&#10;PP744xBgvQONaRBacuTIEVwIPHvyJHfccYSFzgJLS12m0yndTgdDaCsWDYcO5Tz9dMxUFUXBznDI&#10;7bff/hyI5PzCtWWnECIvazqdkiaapaUU66dcvHSJ2w4n9PSA5eUlrl1bRwpx3TaoReQAdJNYIQDI&#10;0qjJYm0T3Rr8ra3BF4vdqxHRH1F1PckTfJtVDt63w3zANDXGmKhlIOM1+3Jgbl5IDjJe9naTeB1X&#10;/rxXhTmlYQ73bikPWAciOn5orcHauXp/zA6H6CiQJPQXFih9STaLGWBrLJnKGAwG4D2j4YjlVueh&#10;KDpgiZXEKGwT7buUoijymCF3jkxlhOCxxrSbXIfynoWFBbqqizcW08RMtJSScLNKtbfiyxrGmtg3&#10;pYyuXGSETgedaJSU2KpCZdG3fq+Kdnl79uyh3+uB2fkLbv2t+IuJFxrpXnrs0r6kFDjvGQwGEY3U&#10;ojqcNxAC19avRWRoq39RVhVeQJLHT7fOIWVo6WRxhPfeRrrhi7ah/d5qot14bNZZpIwfkqZJO7f4&#10;6xQ0mCMEIwoiojCkEFy+fJk7TxymKAr27d9PcA4pJJ2iw/b2NidPPsurVw7gBh3uv/9+7OQZAJ54&#10;4gmmxmKrCp33SbOU5wE35o2OBj3xnsR77r33XpxzTCcTmjShv5i3qBAH3mHqhsOHD+FnGYuLi7H4&#10;MivnLn/z9283P7u/qOsaYyoSKUkSPUcPEqDoxLVTFnr4pgvEa+cbT5Im7XvfPCvjKy12UajB30AN&#10;9B6hFGmaUuQF06rEA1KpiHZVijrULOiCEJe+SBl1XkSLktqlTN6KW/FKDKUUD933GhYXoxZH0zRI&#10;qRAInnzyyag3pELMibevEdCivWMS8EvGc5fH3MDRnOuU7a6hhRBzXY3rlGKPaaDb7eCsZaeEoojj&#10;u7HRAVSp2BYpJELuUpJb+W8heOrzT7G1vcWg0+cf/NA/4BM7/5ZnnnmGn/7pj0eUYtprtQ132wGy&#10;pS8LIZjNZuRpRlPXc80grRW9Xi+icF+GEFKgkJBIrl26TL7/IG94wxvjsamI3qnrmn6+QBPiPunA&#10;wYOcPn2a7/3eH2RfuIhzjv13PkAIMDXEdaB1OC1xThB8O3c7x6SMOYLXPvwwvZ7kJRD5XnLcdDLE&#10;hQqdj8lmx9GLsWleKlSAng9MwpgNO2GgFpBJQbV+CdPX9PIldHAgJDJAQkoxknRsjg8NtY7iWamP&#10;vB6BhCBo2g6OCDgRmNWSvLNEnVwjyRIGaNCO/zH7DCrs5+eXo11RqR2lzHFTj1YpD2cwDCUVglJ5&#10;nIoJAyczzm4PeOy85NiRLj90wHLKVfybpySP1wlVbw82t9yx8yj3VIFZITm1Bp3Dq8w6KcdWJ2yc&#10;voBQS1RGUCWOSVPxUE+x0duA7E4aNNnM0HcKo6BRCU1S4aSP7hdBsp1aahFY6OTUTcNiOubwALbl&#10;Etub5zjQt6gVeGApYXO2jl5OIIBqmQ8+LNMERR6mHOoP+e/smNdwhGG6zEbdxYdD85voVlyPIAIy&#10;SKQt8NaAknhpaFyPpHMUnx2jEil5sGghIEyxs7Ok5RmcG4GsMQT0TVZUpO0ggyIzGmU1iIRaJ0gW&#10;gUVQGzFp0exBm9X4ItMnaQIdU2KtZYsO0IFQIgOkLpD4AKFEMQOZg7CAAVlSJjugSxr9GigOsXHn&#10;vaT7czryDDTnyPwQ21jqdIFm6S6WOktMJxPkzq+RyS0quYLRq6SDo+i0Qo9Po7qrhCxBL7wGsfUh&#10;dKqodEogsDWdsDpYIut8DTI/jhpOUMseGg21IpgKmWnoHaJ7x3cytl9PM/4T5NqvALBQBXTIAE2d&#10;tzsWNW6TiAUQUC/jYHkrbjLCEqGBTG5hypKNR3+D3vQ8vdmQvcMdLh54ANkIhDrNaPvT0CKAVlcG&#10;oA5gmxXgY0hqVGhQXuJC1L3x7VQW2go94vp1F4i5u4x7GcSNb8WXN3bJFM+/ctetVAUiCJyMVe3d&#10;BbBoVRZESCGAweOEw3YKEAHtLFIrXGhwfkxjtpFaQVKglSZ3BhB4M0Y5SYlHyoQ6eHwSx/cmxI1k&#10;GgTa0/ZLWoFfIDQQAh5NHiQFDSmAkwTbx4Xb8d1FhoMMkyyT+UMYtUgqh/TUJYzbxDUN3vYJfgHp&#10;eii/gJBbCBLs+dOYM7cxuOsN3HnvYapcMZWnmIgz5KFm45E/4PS5NZb+5ndw4PAxePC7ATg9/BO2&#10;rp5HqkXQGd4EGlHghcbSA5HQMw09N0JRIlBYM8OZGSvH7qX0nnMXH+HE8TvAZ2ROkhcdSJeR+iiv&#10;/Zpj7EkBPQGzyezkxxFhjMCjAoCEoJIAQMMAACAASURBVBBBYmSKJ67Bgu7ik1U2xX4Km0OxQjq+&#10;wMc/+qfxdF79LxRFQj0tkfkiJszoKgVlRSfNKP+S3d4B8Zx0v2iRcAGNE4KKhpKaHbPBwWQl6j+J&#10;gJI5nf4ibiuQ6oyFpUV2dnbohA6r+SKZUwQFQUZoiAuGqZvRCItxgEhaLahb8+eteOVFoS3/7V97&#10;A2mSQgh00gQpJUbCY+euMmupMwrfaky2mjsiFuCnMotJjOBRRD0o6WOS2UrZbqIgAToNpDaO95nV&#10;5C6isZwQOClxMiYz+n5K8BOEsNggcAJGM+hoSUpNiubvft9389e/8Rs4d2WdH/mnv0AqDIt+h4FT&#10;SAJBCmybsBnmx/iJ//vf8h/+xU+TW8Fv/m9/j5/5mZ/h5z9QMs5SaqHwOFbKlNxDEjzdMGKaJpFG&#10;1D2EKeHBo4f57Z//Z1xSCf/8//pXPPLxqyTpKh6Nx4NoiNCJVo8oxGPddVwJ7c8BQdYmX50EKyTW&#10;C2oPjYCPfPaT/LXDPb7xG44jUofFI61HOwg4tNCk+QLb5RpZLwpg79g9uKpmVc0QznEkDfzsP/kR&#10;GgF/8slP8GP/5++gvGCW1pSTMU89+RRveP2beNsb7yD1ExBFnPO5bporQ8Df8JsYsj2WSAGcrw/D&#10;9ULGTRewvY8Z+qqqrvOIdv8LUNU1/V6PuqmZlTOWlpbodrqMxuOYHQOcC3jrSdKU6XSKD37Oc3qx&#10;SJIEZ11MBCiofc2gM+CrvuqrePNXn2Dfvn0E7+l2u3jv2NnZwTpHlqXs2bOHaTONWXFroy+7ThiP&#10;x3zqU5/i7IWLeBx3Hr6De171KpZXlqnrOiZp0gwlJY2Bqiopy5IpsGdPb67pUSRQliXb29tY7zh0&#10;6BCpSrFAt9ulbrliu5nGedcL17/PymixWlU11l6/tE1dY61lZSVt3yAiaW7MggYPhSx44IEH+bq3&#10;fR37lpfZGZdcOH+ZpmliNeFWfPGYQ/tiJbvb7ZKq9HplTyqC80wnUcHYh/YG/DIuyHYHgBdCgYhd&#10;EZkXKPDscs53H8zzYkKQSM3S4iIHDhykkw0Yjna4unYV2To+GWNYWFpm1+a3GY2o65okSeb8TSWj&#10;LzjeodOIFnHO4azFt6rf49EYJTTLK8tQFIzGI2grokCLtBEgNb1en06nQ7Gb9BDcSuZ9hYXa9X2X&#10;0VFmbW2N9WvXouOEi1VjmSR4Y1i/tk45HlOOx+iiiK4X6S2NmL+y0aITwhxK8AWluy8dIla8o9tA&#10;uI6EI46TxhiyNGsREoGmMTf8PSY8siyLwr7W4lzUWNh1SXnR5t+gLRJoKX0+6isNFgf8zW/7Nt76&#10;1rdSFAVN3WCHw/mYGnU6JELJFg0XE0O+1VI6deoU3jQs9BfmjgrWGu6++27279/PxYsXeOSRR7h2&#10;9RJ0u9Dtcvz48dZdRIFzcT3wnPF0FxZy/RRPp9NYYRSaRCWcPn2aTtEBY6KDjDFgDNY7qrKknM24&#10;dvo0n/vEJ3j8scciEjW84HSEEII8z9uNfjxXdV1DiBopa2trrK2tsbGxwdWra6hWo2T3+vxVRrk2&#10;dcPm5kZkD+DnCO1+v8/x48ejQ0QZnZJO3HUX+/fvJ9Upzto5+qNuaqaT6LhxfSlwCxlyK16ZUeQ5&#10;r3/96wGwxszH4LpxXLx0ca4joW5Aa3jv5i6RLxbhed/n++ob9tfiBjR/uPG5LbIjTaOGR17k9IsM&#10;g6GbdTl6++1zLaUbPzHMJQriPLezs83ZM2d594/+JN55kiTh+7//+3n4oYdJk/QGFNz1cXAXsRKC&#10;n+9DO52ob7m6OqDodFBKvWwIOiEEzlkaY/nTj/0p1lruv/9++v0+3geyNMM5R1lXKBTee974xjfy&#10;u7/76/zKr76HX/7lX+Ltb//6ls0R9yN79+5l/559WGPjvkbEs1NXNR/96EfRSvPgAw9cd3R7meKm&#10;kSEiJAgz4COZpatgiTEdBDQpNCl3DZZ5Zm1E4uLmqxlvk/UEy/ogwoBOoAmWkgTX77HebCG0Al8j&#10;RDLf6Akfm6qC48auVyUJ3isWpo6VHZgu5cwEfJQxVzLNziyh9IG9E40PCZ9gmWSa8LVdePjIAW5X&#10;GRrNHmW4LC2jXOG859+5nCfOJXx7J+PBFfi+w5Kvqnb4Xy+sMpvNeGNnQJHBGeDzvmKwPeL40oDD&#10;CSw3G1AqxsB2XnByZ52/dXCVe1cWwZUMVUrTbximI5aqJXQpSa3GuVjBDAIMGUYoBi3084TdYZ+G&#10;EnhqHNiR13j44EEOAgcFGDRWSASgfUrwlsSBVjtoO2Zv5wClgf9nbcJH12uGIWq33JJQfW60DEeC&#10;cATZbsxFYKZfTd79WhL24PF46VEYhD9HMfsQUmygvUWHBM/NCz06PcETrxFCgJoRZIWRCi8Vwq5G&#10;zp4YocUIAJ+dpewOEUJjBDghCUIiZEVQJQILWKxMqWWGFwKvDTIkrYOAIaQTLDlNcGTJKoHzFGf/&#10;I6trjxK0IVGKtcUfZHnlPuAsVXUWKy9h0gYvUxJ/GCkHQIGrPwzNbWyLH6Lu347IBtTO0xdjNBl6&#10;PaD3ddEr+yHpslZ/ngUOkfmaPgZfNBgxIxlvYs5/GtQHyf2TKN/Ek5QLjI1UCpeejra99QIQaNSs&#10;nVjSm74Wt+LliUZBlSpENUQpRW82YzlNIDRopamtA9cg8x0SLjLePANAsfAarBVzhIDEoHCoOaw/&#10;9vN5Bh5AtBNlm/m/hQz5Co4vqhkS5nUDiJU6j0S2znMSD8EjnEaIDCdGJImmlCPQDtUWxCSabrqX&#10;A2/6NvrTCU5phEjoyS5KZpSNiRBmOybMLnDlkfdS11cAcH6CMHFT6RQIsY0HvD3QolQs4AlWkshA&#10;E2ogoPNNgpxR0yPp7cd37yHXFnXmk/QGPWgG6HSR6XDKFJj5MV2fk5sSVc9ACFSiWEyvMdusmVVv&#10;otfvQ7D0TJ9s6W3c+bZ3Egis/fEHyZ79OGHg4Bv+LgD9I8eoPvaf8MzwUiO6Kf3ao73HkuFIEaIC&#10;WWJVSRCK+upZdL0DagVXN4TZFoIZiB6NUNhCYeQQObvIZ/7437FSPw61wZQNeWPxOqeSXeo8xeoe&#10;SvWp5AIZEwKgJudQ44PIkLNHliQ6wZXjaG+v4v18SG7SlAYrFd4Kaq2opCDXKdOqRmbZn2dP/LKH&#10;VQ2NbsC3PHcpCMLjRMDJAKlgYmZcvHYBS4X0CZns4E0gTwre/bd+gt/6vd/mwvoFjt13jHd87dez&#10;pAYI75ECkJaahu1yk63pFk0ISJkgSQlWgLwlWn0rXnlxYEmxbznFOBAkBBsQOC6NZnzq5Dm8iEnh&#10;1IuWiqfbtXzriKK24/jsNT6Aw2Ml2IjPoEoarAQZItKqlDF5UcoOU91BSFhwFQs2ilAHwIVWu0xq&#10;bJIzA0KRU13ZwgO1z/mN334//+GRzzDaqWiQ2BC/XFC4oEmsIXWeICUhW+DazPD+J7aZ/cv38y9+&#10;9NspFvfyiz/1vfyjf/SjvPe8xWIpVZ+ybftM9hAhWuwm021SBU88u8nP/tJ7OOdt6/TiSGajeKQh&#10;gGzYpaIGJKl3pD6QhHhskhroEQDpddwhte5tGR1SNFUCnz13ic2JZ++eYyRNIPEKP83oqb10fQ9V&#10;SxosNA0DO+bOfp/QgwNixOlrVxEBNozm5//1v+fDz55hPHUErxAhoesaKt/w6GcvMHZw/9HDOO8p&#10;A5Qqx1O1qBCQBFRwBARBxASLZxftsivl8YXj2k0nQ6SKGhRbm5vUezN84WGXIiDg+PEDLDWKy9tT&#10;lBD0ej327t1Lt0jntjZSSoILTGcxq6WTBLxtNUO+dAqraRrSNG54vIcig6vrIz70iQ9xRjq21MOt&#10;v/2UREWXjmeeeYa37H0Ne/fuRQlBWZVYaxBaMStL9u3dy8riKvXGmI9+9BHM8WXecO+dHD92jNUy&#10;4+KFi6ysriAA52MbJpMpRQEFsDAYoBM9X8NduHABdf/99Ho9dhqDUoqqrluI142Lu/lpm0fUarD0&#10;FxdY6oIFNjc3obSkPIgAVlZWwJVI0YKdhMRikQpssJw8eZJX39Only4DMJtNWRjsow6Bxt6CQb5Q&#10;BCL/zoeAkIIsy8g6HRqie9DuCt00NWVZ0meX8yeQiC+8qH8O7duNF7xDAtcFqb6gfBqFqayz7WAo&#10;WhX5iC5qfMPW1hZHDnapmwYtJUoqqrKi6HbZu3cvKIWpJmxsbHBAxEq/qS0LCzlJXmCswVhDNZvi&#10;8WiVUPR6jEejuX1rXVXQujdZY5jOZtRNTabkDbavAazh8uUrpMUGhR7R3dUmurWv/YqKsixJk6jp&#10;pJII5ZRKUo3L6DDW60X3IBFdNs6fPw/A3v13o/M9t9xk/spGXKj9V7+61T8QIgq+x4rSDYIYLfT3&#10;8G1HAI9DYwNkdMBLgojjI25CsxnY+UxBVd1QB/wzNM05R0g8tKi8EAKJjmJ+SilGoxFYA42ZI+jS&#10;NEVrHV26pIzt30VFSMn29jaNMSAUYBkOh/F98xyUiggL59je2Wa1PdZefwFCQKYpUWj2eTSkFzim&#10;4XBIqBtEB7a2tuj1etSzGdnyMt75uf5H0u2yvr6OsJssdnqUVUWWFpgb33y3qipof46wadntwshg&#10;TEOmFCrNUM7Pdc+qKiJzRaZiItR7qqZhkPegfjkZ5F8ZobSmriq2t7dbNzkPMurbKKU4fPgwP/D3&#10;f5CaisY27NF9ptMJg+5qPI8CjDNMp1Nm0ykhD2ilIUicd7eKZbfiFRnHjh3DO4dIEnSiKCdTil6X&#10;zc1Nzp0/j/NdBALnW+S0kC1aBKR8cUTBLiLhhZCHgXbtORd99QR/I1JNIIWgaeJ8Y53DB08qJRcv&#10;XuQTjz5KmvQQQbXisdcFZAm7Cf5AnuecOHGCupR88EMf5MfWP8n//k//MXsXF/imb3on7/9/fyfO&#10;Ebto9C8Ys6O713Q25YknnuBUUxFCoFPXERH4MoR1NhqACdje3uHJJ59k75u/hjzXGBMoq4hIS1OJ&#10;tTAYDPjABz7AT/3UT/GTP/5PWF1YRbRI4UyASOHpZ57mU49/luXV2+JR3HBeL12+xKc/8wxve+gE&#10;mkDpXj50yM0nQ2RGZQOftlPuTyW3WQlaYxKN1fAa7zlwIuVDH3mUYALf9OY3c2SpYDbdYdDt451H&#10;y4QrzvHey5e41s2w1pKHgHAOozUgCe3Fy50DsTtxe5aDR5kpNrNs544cRRYMv9s/gSAhLRtuCx0S&#10;O6EArnWW+PTO06xvb5EuLWEJVDowU32WkpQDzSW+bp/kTQc069cafvGjxzk32sNry2t0spwjbotq&#10;/CyL3QP0raW6vMbr0oT9DFltatYSxaBT0KkMhYczUvN0U/DIMOd4X9JXjsxBp0zpNwUbRcM4jKND&#10;hnf07ISOdaSJInjJqIjaKQ9lCYcC7IxLTiymFDJDzWoWCsldq5qdSzWLFs5popNIiOutNfZyen0P&#10;nZURdx5e5u09ywV7ns+ND1DhkPnN9oC/ZNGWGp0agwp4p9ChT509iNNvJq0TXAYGMGxSmMfR9nHQ&#10;Jco4tCsIISXI6U01I7VFHAR8Eb+qVTqzVWbis0gxpNZVhMJhECJuEg13YeyQRuRYYdA2Qdok2uMG&#10;jxQ1iAQjFjBiiJWGoBwYTVpJ8iZF1hkFZ5Dj88jhMnkhcfvfzo4LmOHvsLQkMcsPMBIF/Z3/yKHN&#10;36IvUow1XCv2UB84SkIX4SqS1W9lqjMWvcM5i+4cZWd4BSWmCBoWwoeh3sT3c6ZuzOJ0jYXpMiyt&#10;si177K8lSaKg56iSJ1nJPkaoGmQSq3+NMcj0GiBITbT4rWUGAfJWOsImzU1dh1dOXJ/pRFDPSwSF&#10;G/4Xc85nXMg6wKExqHpKWnuGsiARGskWKWOMaqjSHst2k0RIROjEMbiX0zQzqqbGa4lOhkzp48UC&#10;1luW6iH9ZkQSapRq9TsAT6SzJGEWH4uIyNjrHMWwhjuOMK1mXD74IOd3zrJ3JQMCtnQgC5g4FuQy&#10;fv1yPK6rn0PcvoxrSjJqvHBMSciVJ3iLwpMrTWkCEx37QddtA1DLbjwXoW6/xwFPymsATHREFnVN&#10;7CdBtHZubvcER5eaRsedXuIbVADhYx+cpvHeK4wGFLN2k5vIa6gA2nYAiZkn8BzgGeZxc9etC2Qg&#10;VuGBQNaes6imDgLlo66WaLd6s1avYqm1Rp0mC+2xReFN2fJhpzpvj83ME6KCgLbxWK2MopRCbbTn&#10;qsNzccA20hp8bKMUM0TYRdkIfCjwNz49eBAGKaM4W+P3YyR4HcfChSr2i0YJnAiEcGOaViC0aB0t&#10;OvgQSITDO49iF1Js8cIBak7fiOfTkQVDkypQCieu4X1BIroYp5GJR/gJi0IhSsseU+CtwKQFoFG4&#10;eH79vrYlCi2gEjUokHRweLTPSbMlNtQ/iy4eQK+SZJnG+ii2Wrb9SenNeB3t4Xhd1Q4+2eTsh9/H&#10;w1//LaCOoI++keHFMyQH7kNOHWY2xdtzBHkR0Vvl6Fu+jpN/8Pv0lpbJFzVIy+WnHmWQ1kzTFIWi&#10;UCXNZIfLn/59lt/6N5ipRSb9RUQ9BFHh5H72HL+Pz2ysc+L43UgfES2T8RQVKkZXz7Nw20Pkg0V2&#10;Bndy4MABOjqgXEPpG5yEFINC0NfbrJ19lP2Lx9nauoJJFDM8mTRoGsYa8lwTmmfp5kOSacNwvE5e&#10;dAnC4M2UPMyw8k6C34JQkqgtJj5uFvTkDpguY3pblB1DV3vQmqZxeBeXqqeKt1CwRUedRc8aBnIJ&#10;7x0TU2G8o9C+vZZJex8FvACrbNvXJKCQLon3MR6EJcg4VgX3fPj6n3OIG3ZcuwKoLZdIBEFqu2Qm&#10;hcQifMBZT54kCFcTnCU1CanWfOKzj/LffOPbuX3hKBNfkuUDbACPJCWjTxZdR2vIRAZ1Q5JaakrG&#10;cps/fPT3mKkZuU4Jiac2JTrXYG4yHXLTBYtbVJ1b8YXx2oeOkcmoE6UDJK1Y4mefOsWOcQjlCUFE&#10;IIiI84JEIoQhBChs3FdaURDnsjih7KIJC1dSOBAhkPsa2VJrZHBIH2/bcVgmDSsIKpRQKAISz4KZ&#10;ov0YlSwTEoMsunghyWvPIp6mdxujqqKrJD4oLAkOjQySQI4XGRLBN9+3zD/8ob+HqS3/+Md/kk88&#10;c5n3/OGn+IFvfxsHj5+gGxoSX5OHTZIAOkAaLFKkEaniK9JUkGQFjcioSCLV2A0xIuBRBCFoZNRt&#10;ciEhEBAhanDtrjeC8BiR4aTDiB5OJNh23NL1Fj0Cm14wKeH9v/dZHnrNW+l3AipYequS0TNr0V3N&#10;G86PJkyTDLPew087pMtQmRleZEwdgIPcYAYPcnpnSr+oEGoLRxfrKy7S5Rf/4CO8/sQhsizDKokj&#10;wQs1VwURYVdpSRCehwgJ8/HkC5MoL0MyJOoGTGczrLEEdX1gFwIyLVldWuQd3/QOcmABwAe63W50&#10;FvACpaIGxhNPPIlbfZCmaego/ZI4i1JJ6nJGmmUkWjErLU3ToKQkSTJSH2jGDaqnsB6SNGbr1tau&#10;sm+xFysvOm11OSqkbfDek5CQZTnWOWZlhbMWpx1JkpCmKYuLi6Ras2/fPg594zeipaOTpKTE7Fcz&#10;20RLMG2F/uTJk+y7+25W+4pZ05DnOcaYlifWllR2Ed67AnAi8oLTNGNluY8Q0OsVfMPXfy1JiGKp&#10;MyxLS0sML2/OLdJ2Yzf3p7ViZ7jDeF/J/v37GQwG2Ikl7xY03Nym/S9zzHnlbeZSac0uTS0QcDiM&#10;MZHbJua09i9TfOkPuk4kC9z4bRcVgohVJdmKRVlr8S5WLKWInMIzp09zxz2HUEUH2aI/sjzDZzm5&#10;yBmPJ/GtQ+TzdVa69BYWCNaitObg7bdjqxIlNcY0yDSd893n/Mi6IeBp6ubG7T7WuvgcHxBK41zk&#10;QjfGQpq9lFNwK54XUsqoXC7E9WtArGx4F7n5znuEc7FPmziO7vq9167CiU7cT7Rjs5Sq1Vho0C+y&#10;bpbtaxyObt7jda9/HYW+B3aeYv3sWS5sGLAWgsNai53Fzf5kOqHfNC2aKVYrpZSIXe2EWCL+c+kO&#10;4Us8epEnf5EQu4Xx3Uft/Sjmj+MP7X0axPX54KU2+uU8E8/5bPGcvdsrJbTWBBfRH977XdDF/G/O&#10;Oqx1lLYkSfSca2yxNHXDQhqTPczd8KLImtwVWwOiupkH5+I8sKv/EexLujBSKnZ2howvXeLA+fMc&#10;uP3VvOMd34SeDRGdLsyie8DVq1f5/Oc+x+0nXss9d9/DfYcOQl1TpQXTZsrGxgZ13bRtCzhn8T5w&#10;6dJljmxuofcuzp0KJteu0TtymIcffi1veOA4oj/Atgm0c2fPMZ1MuHL1CunBezh+9Dh3fc/3YOsa&#10;vbzKdLjNzvZOXBwjqJqoF3LlyhX2Pwjr19bZ2LjGYLAAdYN1FmcdOTlSxDVhkiSxMmod3tmoh2Ji&#10;e3fdeJzzBAJ5lkc0bQjUdU3TGISUVOWEPB3wd/77740nstyGsMnaU+/jMx99BFuZVkcF0jQlYF6g&#10;f77COuyfIQItL98YVJJG2L5zCCnRSULla6SSNE3Dz/3cz/ET//B/YdDbgwDqqkIVGS4EjNkV+CUu&#10;HKUE76lp+OB//mM+9dinWq0ZS2Vq0qI7nyduxa14pcWrXnUPRZLQGE+qJFon2Krisccei1pMqW7H&#10;mef2YO9bp6QXGbR3p+SYFLghbng75250chFzZPiNNsHWOmazGQbQOqJHnHUURQFNPf+s3fl+F1Wy&#10;u/c9fGCZM2fWsC5q7Y1GoxYR99xjmOt1Clrdvnbc8I6qrhGt203UhuIl6XG+lIi6LAJvos7no49+&#10;AmuJBdgkoSwrOp0OzjmyJCNNU6qqomka+v0OjQPX7nGVivNsdK3Mo65KKNtcQlyIpGnKnz7yCM0P&#10;fDNF8fJW8jXh5jKvw5Dgu4s8HWre8+kz7H/4Hu4CCjdFh8BqGvmH0kUOx0yDlIIkRPjpTHk2gF/f&#10;tnx8cAdTL1B5D1PW5HmO9BYnPEa1pV5p48IFgfRRL7iTDNhynpE0DIoxO+IK375xjWd8wnRhkVmY&#10;InSB9QFjZgRG/NFWwqBMeVMeoUOzDoTgUXaZ0Y7mdYdyTm81HJZP0vc98uZulrp99HREVmf0id7v&#10;T2Wa7RGkM8+r9sN+PHf3Ej7vtkkwKCsRIecPn73Eyuvu5jAVyIattGap5+n7gAqKKrMY49hSCRNd&#10;k6HxvkRaTfCS40s5q8D7DQQPWQ2HurCiR1S65IwITAOsALruUMqKMeAx7PRHfP5KD3VvwWstfGd3&#10;gQ82awi1DO75cCnxHNhv+PLt7l/G2IVACwKGECQiRE0BoVrbwrZyFPlyzKvp8eUBgcIFqExB7e8k&#10;OfQ2jOxFMT1AkkLYhz77n1hyVwCFkAFppzhvIbvJPGMAUTeY7ApW3IkolimX74f6XqbpPrqssTk8&#10;yWHzNElbQbe3fRe9hR5bS3+fpmnYu3QfXnQQG/+egbqKmVwg7z2AyL8Vn11E5wKf7kHml5jIs/Ql&#10;MN2GJTDyEtn4UzB6FSy/GbXnW9je3mRv7wSL9SFwjrXwAHZPh0l1gdALmGqRZbsX33mWy1cvs+T/&#10;lKqqWE3eRS4ETecEO1qwiEai0f4KYQyaEmkmNLNtkA6YIfMam0qMFlTThPzwN3OpvI/e3os05mkA&#10;vH2Gnq7ILQgfKWep8IDHZq0Nq1+4uevwlyjyjiXIyyxMH40LAjMB0VCYKcv+FJVcxgWLTwVGCjIk&#10;SiYshk3SrU/C4AiZGoDKwTQwPU0vbGKVBucQQRDZmZGXK9vsu/QK7TWhGIE5hbj8GCQJhRhHXqM5&#10;gupb9ozOwkSDd6wkFzhYXwWgf8VR7U1ItKYoT9OECitztPAoB0JYVKiRziKYtUnJiHro25jsHWcp&#10;BIn2Luoy+ejApH3UcKiVRgCFAULKWMcKsZAlAkNhIw61koM4Kbfoh2mL0lBhRuKhE+LztuUqhASV&#10;KLSDjIhUGadxAu/UHh0MSsT2ObcS29Pi/BNgkjsQlqJpkRztkNJvMgiKShc4CV7F994lfyTNEoLr&#10;6BjX8p13leDXuj0AenZM7jyqde0JLQJDygaBRbfomFoKnM8gDGIbxRYARvv2fW37+TkBTdPCkJMw&#10;RXmFMzF5aef6A7v6Ljcb8VzPSoOjS9GMSKZnEUUPbRWIHtI5MjGh180RtSFIRWiuIZuTdFVCNwXq&#10;dlE1F9aLy8xU1rGZKo1tnlX42YxUKEoR54+plziXY2UHhEOEKrrjuSy+j4wJ49w3gMGOPsLaE2OS&#10;ycOs7j8GSQEblzh3/jGePf2fOTq6hHvkPJenWyztu5PVI3dRGUv1ud/j2unPcvXJR+kB3dmnkWnK&#10;ciapzBSGT5MOP02+oEg21gg7p/nUB/8/bn/109x+4jWg9+E3dhg+81/iNT3zGPvss4w+f42N6QX2&#10;H7oXDtyNmM3YeepXuHD2HOP1kywt7kNODTmCtFsznVyEq79Lb/hpDvoxcrpG3cxY7Aw5VK2RDi1s&#10;b7BYS4LOouirUnhrceOaVCmWxRTdDMFndKgwdY6buf+fvTeL1TU76zt/a3yHb9p7n3moOuUqV7nK&#10;2MY2mARwBDh0cEBKp9VNWqJJSxlQ07SEctF920ku+iJSEi4ipTtSS6TpJARwK0HYYQxgY1PGpspD&#10;VeEq1+Azj3v+vu+d1tQX6937lA2YQqcUjKlHKp296xv2N6x3ref5P//n/2cVvoioJ0zdwObhdbam&#10;gjJtg5d5fA6gVsBJYjnHm4ByBygl0OPX15oKFNjo0QFUFEg0ytfHTkMQEaK7vwKTILmt8fbuTViX&#10;b17c5YDbeskmFTWBpCKBwIoVg+rZjQ3zyZzdgwPWfeSf/Oy/5Md+5O8xLTY5XW1Q0xyTBX0KJKOQ&#10;StPScZAO+flf/gif+sLT3Gp3mWwt8M4hHWilaNcdhXlrUOat+Oo4LrylIIaElIo4iknHFN/Q1m5k&#10;1vLYjyW2KpDsU6VIxKGEQMaApIlCqAAAIABJREFUiB6lSryWxKKka1vmJlK7XZ6styhxlCaQYmAt&#10;NTup5NPPvoZMG6Qh12fovP8K0RME9CJb8ZZhDSQULQlJqyYkEipGTBwIxQxBxKYWmxpONC8C8EPf&#10;/j+wMnB7N3Dlxm2aIRBFzbqHH/ngJT760Y/yV9/zPTxUKpoe2t2WaaiYAz6uKarIO8Jz7PWGLswp&#10;iw2EDCQGNrtXOClfYp9LKKnY3puzsz9w7vyEJ995ku5zr/DeMzMWEeJuoMHitWSxvUOlYB3hDg1y&#10;aKjrmok8QX/gmcol5+02w2qJc2Ecne+wCHyES90esdthX1qkFPhJSZMixZDPw1PdPqncoSxLJnED&#10;00Z006FdICjJioAVEmkNV5sVH/mdz/AP/tqTGF2wJyQrW3DjVsfpMzP+8pkFL5rAO989Yb4YCAgi&#10;A66YcxDgcTlwxq25uL5KI0BYQ6UvsGbAWVg3nrLS/PInP88P/uCHWA9gTYntD0l6SofFS8UQIlVZ&#10;ZkfKBOmo/hvHiWLKOc/rl+oDM0O89yilMMpw794Nnn02sfHYaR49mYsQF/PmLZzObhJCIHW2QxRK&#10;IGLi5Ze/zFdutnhvjoVvhBQ0bYMqvr4AopSSrl9Tq4QPgT70nDt/nr928v28q4TrCT7/udcQYQ+t&#10;s/ZD27bHPsshhGMUbxgGhFY47+mGjgsXLvBfX3oUJeAEiWvXrrG355nNsrNFnxIf/9RL3Ll9mw0B&#10;kw9+gLedqaiqCltYApFi7I7gIjs7IE8olFYM/ZBn56XCOzfObwqqqkTr+8Kx3nsW8wl1XeOC4w/+&#10;4BYvv/wy8yj4S08+yYfeO81de2sywybkOa5AyKJkaEiwWq3Y2wOzCRcuXGBLNNzZbrHF9EGXwDdl&#10;xJipqsYYtC1xozr1kVpIANzgSPHIVSA7+Qij0ULj0wPqG8QIxmBHyzApay5cuABDwk4nDP0+hwcH&#10;zGI6TuJ317vMJjMuPvpo7rCbGc4N+Lal7VrCwSGz+ZpiY4PH53MQPRjHen3IweEhG77iqMAwWqNk&#10;pqOjFHVVUU/qEVFOoBUPPXSRhEfEmrRacudOBJvddu7du0vb3yAlqCf7lGWZHZbKikjuSKVRjyXE&#10;3KHVSsM4Fnfk8CQQzCdzJpceQUWJ8IJmOxfJK28hfWMlr9/I0TYt169fZ7hTEUKgdCtKMSCkZ72/&#10;y6mxM6H16PqCP+7UXr92nXhzRdQbBDKTbj5cRy6XTITI9Ev/9dd827bsXb7M3XvP5C4+K6QcIHhU&#10;GDCrJa899zxdyGvSDXmUZHX5Mp93lqIoeKzrECEez7KLI0oWOTl78PgaLsjIcLxP+frjwOH0xpQt&#10;xOt//KPuLf6IH7+aNfInw9Nfc4/X0+/fcHztq/vGpavPZzMaZznY3+eZZ57BRYjBouU0n6vLF1ku&#10;l8x1JHjPSy+9hL91hUEmtFYIPzkeQxLAkehuVD1RQIwCoy2p91RRslytsq06+XwoigLvvv4+JARM&#10;JlN2Q+DVV17h1StLlPhsHnmTEhfu0g4tF6ZT7ty5y07/LF16iXKyRYyRsr2OWN3h9HRG3/f83M/9&#10;HN55Nu/coixLWuf4+Cc+Qe+fy+eQFDTNmmeefYbPPf8awzAnkZg0l/N78/ewVnPr1k1u3XuG6as7&#10;bB9+nPlsjuc5unWDQLKzvc1HP/IR1us1ol8xrBp+41d/lWbtcFHxq//xP9KIQLMeuPraLtF5TtZZ&#10;hy3p/JmYcoJzjllhiTFx5do1/tMv/RJBGA4PDzgxuh5cuXI1z5xXBVJK9vf3+fV/+2+53c+YbuR8&#10;0keP8wPT8CJx6LExEgBbWAbnji/TdDR7/w28bt9IxBB59nPPUAxQCUsc3djaOmFtQS1rloeHbG1u&#10;IkPks5/9LKZXPPrwO3j8/MM8tNhiWk+oygkpwbptubNzjxevvMTLt17ludeep1UdRVFkpnJKaG1I&#10;CYzR/FF08rfirXjQcM7nPCOB9w7sfW2nFONxQ9YNjqZtEFQopdjevsv3f+BJzpw9BTiCd9kCGvjM&#10;Zz5Ds14jZf3A2kGDGwghUpiCn/qpn6IVGdAPUrG79HzpSy9y9epV9vb3ePrpZ/jgB7+N//Unf5yf&#10;+Ikf55zwuGHg3r0lt27dygLQCayx/OiP/ih/4+//PQZR8tyre/yjf/SPkVJgjeV//vEf53/8X36C&#10;Q6H5l//nL/H8b36UL3zhi3z/97yff/i//0PWa8nmomB1AM8//zzd6EZa1zVtC6qC+WyOtZbVasXg&#10;HIuNkndtPsW//ul/TVsUuAH+6T/9ZwjAh4jWip/5mZ9hsLAS8Ld+5H/Cucy2e/e7Hwfg13/tV9gv&#10;YOV6fvJv/Riz2QxrLZPJBCnEqKGY48SJE/zWb/8WP/bdD7Fhc852584dnn/hBf76xe/lv//hD/M3&#10;/+aHKfTAq6+9xqW3PUpZVXTtEq2ABP/sn/9z7o2isP/uF/4TTz/9afp+QIjs6Ller/j0pz/Nh//6&#10;h5iVmS0cY6CqSmLQeAkEaJrmTwXmPjAYMtMdfd8jU8V1f4F/tS75xe2Cv1FbnrBwQiW06FBli0Qw&#10;jxOaAZ6TkuvAJy/v8exduNdOUMWULZFRRq0iSUIncievGH2ezegq46QiCli7gCxLtJ2wK0qeVufY&#10;ArYknAmwoWA1NDxXzFEJbmrNzvQig7L8eg+6nhAClGKXbmjYk5pP9p6fvtfznnMLHsqEFn4+CT7Z&#10;BJ4vFKcfOseeLQkefm++xZ3Wcdp5TskJETiYXuLWtOULfcGrCl4uNohVzacOI49NDdYYgr7EejjJ&#10;Z4EdfYK6vwMIunCa15aGZgbezKmLOXU55+lqgZLw9HTCK7MpVkqWpxecZ8LBxoTdU3NeAVYK7mxt&#10;4PB8BdBJcLk8yRcmHb6L1EjCmS2euG1Yxv5N8D35Zos8rhRFBVFjlcHqPcruF4AZCI2IUItI7TyE&#10;m8jYEpLAiUBQHoTITKgHiP1Ck3TFw3sfR7IN5TuwKoE8JK22sXevcHHvy6zlNbzLXcrTr/wDmD8F&#10;m+8BKWD1LzDrK4TlZ5nFFcXyVeK9TcLGBzDlQ5mmteyYrD/CpYNdonkHdPuwM2V2eAPCp2H/eVBf&#10;YRICrdhHdpow/yeIWCNCjRh9yUXXUYrPw/Iq8iBycvsFTqsX0VrTq9MkNlBOcV5sU937NXCOlXqJ&#10;brhHeff/YPPQ0UoHKwdN4tzhbSbFC+BPQNzIXWoN9JZ6GDu5YQ7sZb0FfZC/vVhDsiSfO/9CfrNo&#10;hjx4zA9eRHWX8zWfoHIt4NAmMQ+Beng4220nRYgK6T1CDhj3ArZ9GTdkpwEXU7ZUZ0CLgA4RpRUx&#10;ZutlVCAAgygAhYiZTTGxEbO6zObuH2BNpLBZ3PGG2kBrzcMBWDvWAlRh0GdGZsJwyHdcznTwZHcy&#10;5XIsIgcRcVrhdA0JNtr8fTdqEwCpskaCSg4QFBFIiuWoLVKNbIlGZVA46QYVPSYdolNEh5G5IRcM&#10;CqI6BBIx5OnTrTY/n0j58VFEkoiY1IFosNFn14Zx2GTmGkByoLI+RQmo5JGjI9Ra3wen61GpflXm&#10;x0s/H4t2D9LR2R5ERMeEjmCCIqvmZ32EFC1RQAqZ0eHNjbwOfAdZ5hknBT6eBvJ8NERMbNEx3J+w&#10;Uw5UpPBHuiZi1IHJZ3ESozSm6BAoiPk9yHQIeGTMYwxBubEzr481Vx4sxpmdpaPwHXF9k+Xhcwyh&#10;x1pDFCfxbkClyGxomOgJLnrcjV+j/UqPMzcpijLrpyaNjEVuQRyzZceZaVSek3YJZwxmuIYexzxi&#10;P2EIAWUtoCnE6C6QZkQBnRkZrc0GMQaU2WYmO+TQEUKeeZdKUTcNZyvLUFhSlTi1volSinb/eaqq&#10;oK/32E97HIjHCEZw6fozWGNYTWqCbzDrNUXUWDEQSSBLhtXAZr9mUk/YVjNSSpwY9VscjsGeox8i&#10;tX8Vf/dlFmVJ7Wc0y440OOp5hadltveLbKbESgLJ0N49ZGO+gTSKgxsvMK8HTmgo1l/icLkkxQ1O&#10;zAVCaPphgFijpGWZllRV4nT7CtXuNcQgOaEs6zo3qLj3AvOUKMOTnNaerr2J9IZHbcnBldy8WpQL&#10;hq6nLCVSVYRJSd/3pDQhyshGl9diFIYgoVeJKAJR5k6wTgmdQI3ncyKzRZzJn4v8Q0zZP9vY3r/B&#10;//uL/w+udxRFQYiBfhiwdcGyX1ItatouMsSedbNmcWmD3/ryp/j9q19kc3OTmHLTLXroe09CILXG&#10;4WiGBjETCJmbmnhHrUuET6R1y8QWtOotMOStePMjiR6hQKc81hZLzbZPbAqdS2uRU9jOApOK5vY+&#10;xlrOntvkb/+dv8t2gqHTGDWj1tAKeObFKzhd4kdHToCUFEIcWdYKxKinFYRGEhH5NMOkPo+PJI9M&#10;kSFKGqUJQOsUssxPuL3T89nf/31+9mf/PQf2DDtLz7/4pd/j+Z2BD7zvEhcvnueZfcennnmRf/Mf&#10;PsmL25pvfewUV/ahXxiCXjAMmWwoOqhFyR1O0zawWVsmAA4208CVmx3/5mPPcDtM+K4PPsVkAU9f&#10;3+U3P/FJ/r+PfxwzOcntmzc5v7HFPjADVts97cEB88Wc3VryWp/wUrAoC4aQ9duEOsWyLbmnsqip&#10;LnJq3baejalm2Qu8AD+OkyaVkCgqU8CZ03xpuY88e54rneSgOMU2AidgN81oGo/Zb9m151gO0Ig5&#10;e0PBT3/sd1hVZ3jntz5F00SufuUVLr/6Zf7+Y09yMCiGocd72ImWqrT5M1LQDgFbTejsnNu7O5RG&#10;0BF45eYOOw30gLA1wlasu4HGO6Q1aKkoqxrXNaO+3v1WVR4R/8P1mXjHb958oDkIqXPncOayxoe2&#10;cLi6w7cp+PZTMx7bkljbo3RAIqiXBe0aXux7vtIHXjhcslfNacUcjyGhiTGgxUBRWFYpjdzGIzAk&#10;v1w3DgYP/cB0UlOuDnjnwvBEdZeq8aS1Zzrd5LJO3L51i0IZzpw5wxfsSW7duoUKgbOTOR/Uuxhj&#10;+L/Xc3wMIKHrGt6/vs7jGydZ6Ozn/GpqeeVgnz15kcl0wn9bNHjv+Xk5oe97FuuGt23MecRqpE5c&#10;u36NsxfPc6Oe8cWXrzBdnEFKyV+Nd6mqmuduR4qy4PxWhiN+fneBLQpO7t/i/edPUot9Yoj88r0S&#10;awv+q801bhj4DQyDG4hu4PRizncMu1hruXVnzcaZh3HK8Mr1KwSVePTRh0nDkr39fV5cGzY3N/lO&#10;vcZYw2f351wePL392qT0z9eYjBQBGRzvOnmBf/+tNjf2nn1HAujaDliihUSMqtJSxew1HstMH5U5&#10;eSWpXK4cdVG1wTtBFthbcHf2LQgsIsAweGRdoKTi7O3fQqgOUUgCQ1YxgiwW8/Xi+EO+r+nxeo2P&#10;zmi8sNA/SuACQl4iWkWjV/h0h1PLu2i9S+9uEcaCrjSPILnALfsYxhrMcAXhblFyGSkkTiR6BUv7&#10;Tqw8g+gN5ZBY6N8ghMDAY5jJeQZZcnh4yEn5CkorDsvH0VrT7d+jrir2yg36TlPIBZUypK4h9ofY&#10;4gZWK4ZhIAw9c/d5pJTcOvn9EErO+IK93SWLxSZ93xPV70MCU82IsWZ/adnc2ATfZw2TYgZpQuhq&#10;RIiUVqFTjx/HZFK4Tl3dRacOdQTrjWDIMQ3umwQMCS+eeeDn6LXKlsvk+dHadcTYI6RHCUnZXSCl&#10;hFeQYkDFFiE9nclsPSWLXOD4bF0afYNVoLxHKgkUY9EbCOLowFGIsRgPyhNTS5EcInYUpSaGyJ3i&#10;BDFGzu6vQAg6I0lKgsqFTUqJYr2R96JiN/8eFUIKBglewaDyWMzXgiGFyGBIrzIYUXq+GgyJ6/H+&#10;uYDXqUGPSYBOEe2PwJA5g4KgWyBhQxoV5TUChUhHQl0ZDGk1ICI2+BHAOFLeEJAkBzoDEFXazmDI&#10;2IF13AdDypBFHZujiT6/GK3jPAhH+8eCIVlALckhMxvGERypr4+vMQ/65c1SIEbgMMgRDOEAnWIW&#10;RAWW1kLSlF4cv8cooFf5hVXhyF4wf99e5GuviBngIVXjuuiPwZAYCzw116ZZYPTmjZuUcY8UE97U&#10;pJSYxJ4YI726L6AK4/hVgjQCsYWzKKUYVIeXA4HcdUx+Rt/1VFoiYkIKQQiRIGuGGEjlHaq6pu8c&#10;JIOIFpHEsQ3zUVc8IklREoNAK4W225gRDGGYQrIMY3eyEFmYN8UMhqyLDIZMhy3W6wY5Pcx76dpg&#10;dIksC9brNSeNIRE4TB3GGLqDxGw2o+tapBL05Q5CCIy4QN8PnBnWKK3YiWp0MPNIFfGxIZKwxQYx&#10;Rqp+jTGG2ykLcp80eU31XU9jTgGCTevpug5vNcGDjCYLIhMIsWMSXWYNzCa4AWq1mUdS2g4lFcqs&#10;cX3DvLCA4DBF3DBQVSbrCfmtzFxlhZYDbb9LqQyxTRhd0MyyYHNiHy0kaX0GYww+HWYG2nRO1+Tr&#10;WooSow0xdrTdimJa4JxHkOfRizZfr1HkhD7IRJD5mkREdMpHtP4aMGQYMZA3Ewz5x8sLf/KdvkpA&#10;9eif+7/bZIguYo3N+iopZTfC0COMpI89dV2zu7vD5uYmrnHUtmK1v6KqahIerRVEifeRmARSK6IC&#10;z0DUiRAHjFFZa8GDFZrURWKIxPobCxx6K/5s4lg/D9i59l0A3LlzmxgEUmpi4P6YDIxaHfFYIY4R&#10;jEjj3qpki1KKdcquL+fsIX/3v/shTs8nKAlGa5qmIWjLv/p3H+Gl7Uhd10wLz9/54f+GR+dTomuR&#10;Il8TjYP/8Cu/zXOv3aVNhjSeTYo2gyEwioXms0RHfwyGADhhj8EQFR2LdMhj508wNBmEbcf9oul6&#10;+q5DG8s9HmJwA0VYcmqhKeQBVVXRR8WN7YbDsEVd1+juBk8+/DA2JJzrOWz2qWcTel9x4/oNnnzs&#10;EVx3SPR5rLWoTrBcBw6W4GIANbDYrBGqp2lb+ijYXTsGdYKyLJnv3+HhC5tYA13Xcnkl6bqOi1XH&#10;5tYmorB0vSN4iRSWm9fvcfLkCbRaMpvN2N/f58SJLQ7aFVevXePhE6fZrGdEn89vrTXX1j0Rw+AC&#10;0+mUWWHZ3t5m3TsWW6dRuuLGvV3UZIOmaXjXPCCF4BWXDVGq5R7TyZTJRs79D3dvM60tRkeGYUCW&#10;p9jc2iTcepW6ron1Sfa6li5kd7R3PnqOpml4+XbHYrEg3LvBhYsXkGXJa9ev0YeCpGpEMSOKxP5y&#10;n7K0GJntdnODQ5LtdnPTCkC9TibkwcEQ36OUIkmFSxFZWNquRQ+eQktSzCAIIs9uVqJECsMKwdoP&#10;eJNp2VUAfECKHqkCrXB00SPtFFDoILM6/wiGpJSZIU6sKawl3GvRqmCYFoQQWHQrqqpiXwdcCsTX&#10;qYRLKSB5vB/wyaO0YBYlRWFx0dMHz61UYozhgttFa82aLM62UND3A+tiA5E09DEzPeKaEHtMTMxm&#10;Ew6X+8zmM5bOsx4S1eQEbdtyIt7NQjj1aZxznOoPqcqSHVdRFjX9uqUsS5Y630/GCYXUnJCJ9Xqd&#10;XRTKkjgMCCHotWA23aTdyfaUqXR53McJqqIgumzle9XkEYdFuIkWijRsYa3Fp68VUH0LDAHoYyCG&#10;hIoGrRWtdmilMFGN414BrTXlOieAqYy0oSVIR4iR6ejU8MfGnwCGOJ0LxNIdkJLPHV6ZaE0uqYre&#10;UJiaGMV9QUDridy3IbQsc4LDQ1nILgVSckzSmkS24QsS+kKRokDuvy2/lunVrD2QFG5wdBbKsmCy&#10;HMjVb0cXHI2uAIPz2d7rtCzwQ0cMPbaqsjNEymJ53kdStUHf90yKDj84Cnkudw7VEmkDfexQWjP0&#10;0zxSE9r82KiICJTRxJQIY/ElZUKJNG52cmSp3C/Y8uf8p19T34jxZoAhR84fgoIUJSQ5ipoeZmEx&#10;NkfRvMyyQY6pghAgFEPMi0+7Hmstg3coY/AhIaXEej+6G43OLAAItM+Aa48j6YQoBU3bIvylPMIx&#10;S/jYQBwwomfRrSAldqrZ+DIsGo2KoHy23nVihA9ETnJ8yq4xRUwZLMCBCMcaASqBSgGVMnC41DNA&#10;Yv3ROEguloJcZ+0ANESLiPk6TjJfU0dFlFNhBDuOmCX5fJkEB/hjLaJO5veu6VERTBgZBSIRJKzH&#10;x1Vpb3ye+2Ohm11ew/eqrD+RWSgCRDEmdzF3tcWR05oD2ePVMu8XcQbJUI+V3kHlQURmLgOHflRS&#10;liNL47gwJDOvqtCCcPQ6DwaKERwIKs/fHr2XbuSXahp0BNvltRp0TiTV6D7j5NifEVlgzjF/U8AQ&#10;CktKCel8FprTM6TUmJSF6PqwjbKKLuWRXuuzeHkXepQSFHYcB4x1XgvCjSMzIzMkMVqsJ4IIIDMY&#10;lGNKiIkySEwEM2rDBCq8hEFnMGTWnMF7h6yzEHBcNmitMIWlcwNOFnihGaLAFpZ0cJ2isChj6UIk&#10;SQW6ovEVbdtyStyhKCxrwBQzYszOfIJXgMz2EUIw6SNCCg70Gqkk1bhWfAg0PAJCUOkb0DtkEngX&#10;cJUhKs0QAkaXnBwKUkocsk0IgUk9Y2gjsbXM5zOcXGZ2cBBMpxPWIQvO26JACMXQjd+D3EVIECEy&#10;KyvkvoEEq6rH+57FbEL0gX65gTEms8BiSxXvCxU6aVDFhAHLqllja4UPPZtDQKlEpB81gyaEVBLE&#10;yI4SHoTHCJevw2MhdEVE4tRYpIU3z5z3zQBDZDdgrSGUmv3VEqRgNpsRO0ccHFaOSKmRICX39neY&#10;TifUVYX3Dhcy5V2js5tGFMSYCNETY0AYQUyRsipp25ahc8ync4wwDIMjym/s/O+t+C8TbzoYoo8k&#10;CiZZKHl1jdNbJ3DrDjm2DlJKYAWt6wlxMT5/w6w2dOsVVgrMKDaahGJIkqWL2GoyshoEJvn898f9&#10;elD5sNIxZteRUWA1ZNWhY3tbhadrO+rZgiQ13TC6xlUVvjnIbKsE2hbsuyxv4A/vIXyPtSqPmacT&#10;WZA47mGMpV8HZtMZtliyWi3pQk1ZlQx9z3w+Z7lq0VojhSc4j5QFAoVHkqSgDwMxRU6KgkRiSBFh&#10;NCG1hJhzHIBGVUgpMaKjWa7YmC1oD1dsVJq2a5G2QiiDHnXR3NARh555kQghoOR5dtaHUOXPSiqJ&#10;iiXT6YSD1eU8tj9AUVgG4RiCR6oJUisOlzvM5lPiwZqyqthpBxaLBWJwxOQ5bPbZ2NiklkVummpo&#10;24aJsTTrNZsbJ1mvM9APicYNVNMph+sWIQW1MRipGAZPGBxGNBijkcWMVeNIymaR1r6hKA0Ed6wx&#10;ShIkkQGRI+K+fl19+8DqSNZavPc453Li0vcURcFkUuOcyy4cKjsOOOfo+36cTQSlFFobmrYlpnSs&#10;DiuEoKyqN+SFbI3JyFNVMZmONopSUlU1XdshxnlUOf5rjEGIfLkVRcF0Nj1+jHOOrusx1rKx2MgI&#10;VYzHST1kBeGjjUEqhVaKBMjj5xY474gxsF6vszNOXeGGTFecTqd5LnP82VqbvaLHxymtRvRfYow5&#10;dutp2zY739icLCslx881z+KnlHJRLATWFhibD0kpchfYGovWGmOzSI6U8g259fxFjaqsqOsJRVHk&#10;z+xo00258EvxPuiQjhSqpcSYPCf3oOF9ONaRMSaLRx71l5XWoxuRz7drjdE6z14iqOr62Ls7v3Z5&#10;rI0jpYLxu1fWomReQwiBUrnLKERGg7XW2OL++0kxkfqe5MN4P4HznqIosIUl+owG27omjGDdV31m&#10;4zxyHGdCQ4wYrZFS4UeF/KPrKH8GnpTi8fPEFF+n8ZMyqPlWvOGIKR6vY+cc3vtRj0Yeq6wzAtdH&#10;e+WR6ngClFbH+8aRg0NKR+Din0ynttYSUxzXgcaOz5/IbkbWZi0SnMvguZJIJfEh4Md59qyzJO8n&#10;Z0e5Vkxv6DX8STE+3XFh8rr/80Yf+cbvlXLhc5wwHv925PKTC/Gje7xRq6qve6838hz3/3B+jcf6&#10;C2/0s/gvG85nB7mYIlppjMlnaj8MhJgTciEE3nm894Tg8z5lR3esmI73lJiyg1VM9/9LI+dF6yyy&#10;G2N2ETvSWHgjDQPvc1Oi73v6vqeqMltmvc7MjRACSmmUUnjvx9wjoY3OIP6ooaSUZjqbYYxGKY1W&#10;mr7v8c4TYkBKRVEU47WQz6Sc++T9/Ph1j7kCKTH0uaEVY+6+WpsZHdZkxk3XdyQS1lpm09lxLjKb&#10;z+i6/H601hkgHYb8XsbO7jAMGJ33c230cT4YRscqKXOeY4xmGIbjz0OpzDCEfF0XhaUoLJA4ODjA&#10;e09Rlvn79B5jNCG+Dsg4voi/MdfsG42yLI91m6qqoq7r0REiO/AUhR3PybzGF4sF1lqapjne30MI&#10;DMMw3m/UhVL5+8qMk0A/roHpdIoUkrbrvmkaCW/FN16EEEY2WM4LptMpq9WKvs/g8brJRW7Xd8c5&#10;eN5LNKvVMoMGUh7nKl3fZcHM9ObkAUbnpnPf9zDmK3rc08To1hVjzkdjjAyDoyyKY1294PNe1PX9&#10;uK9LjLX0fU8I/riWCz5QFEVmDUoB4r6OpSDXFjHlM8wYQ1kUua4fz+QY4+hiw/E+n/P9XJ8cObkc&#10;1dZG57PGGkvXtazXK4w2x7orMQZ88NRVfUxkPTpPdnZ2CDFkAGcYEAj8WOM753CDYzbPmlZlWaKV&#10;YnNjk67taNuWSV2zWCxybbxa0/f5fDbGkmKkKAq6rscWBSlF3JgT9sOALez4XjxNs0YIQV1VmUXZ&#10;dTjnsNYe1/nWWtrRjfCNxgNrhmhhcSmwrwa0kZzoAOdprEBManoUwkjmXSLqxF7lkaqn7leIGCjl&#10;OSqhUallcEv2w5KkFIXYQJVz6EaaC5EkEsM4w1h4iUzQ2B7vHNoIouzwLh/k68LSBsHgOpRSlL7N&#10;hYBN9HgaJFpotpxCBUVX1iMq1pGGnllziA+ebjFjkBLVTkjOsVI3UVqhokWgkFEQXEbYta5BSIgG&#10;rQoEkYkEHTTC5QW71lOKhf2MAAAgAElEQVQGITGHAqUF93ROxqxWpCTRZckQI0NcEELPREtc8uyo&#10;GdYapj7gB0enCpxIqELQh5AFW2MkpSajs1Hik6RWhpQip1bLjIZNBUkKotxjCBohvr5A7V+8ECAS&#10;fbeLVooh5HWiw4DB4IcSpRWzosx2y7WkHwa08OA9ipKUcpf5QWIWbpBS5KC0aFUyGSwqSdSIdEYZ&#10;gQ5cRxpBrVZnH/RZ2MXIgGOCEAV1v4IYSUVPiNAnAcmgfZmToxSQylMVrwA9QXqiFDQuIYShdFMI&#10;Ea8dWiiEOEcRwTQHeO8wMuFCYBAtKIEs5qyGQC1LlE+YIXv6ab+P04IWSFqx6O8ghaTTihQ1s07A&#10;IEg6EnxAyQqhJJEBHweSSGSZgvx+tS4IDo7dKV5XxYpjAuSf30T4zQ4te0QC6SW1EjgZ8LFBJYXR&#10;Bqf2iMKjRs2JPgFSovw8d0viGkSiSgk6jxAaHyJZxilAGkbugAEkw9i11OMpk+whq+S4684iyodJ&#10;cpOyLCluv4ZWJ9iPhkMZuHn2DH1QCJVBOFEJlFwhwiGb+3epqoor84uklFjsXmM6dCjXs1hs8tzW&#10;2xj6gfPhBqv1mjD7AEIpIokQIj7uonXLE6u8dq+Uj7A2AlmXGdQJgcJowv4NppMJazEhxsRTh18i&#10;xsi9zXfgvWOr+SIpJm6o8/jyDOvpSdqm4YxbMQsHVCmPrwW1QSNrGlHjyw26mP/Ouw+fRSLZrs+S&#10;YoVyisIlquEPgAxcvXTqO/DOc97tILt79PaAFD1XF49h5Cb1SlG5hEyfQiC4W1+gn5zmjtkgOIvs&#10;JVUQnFpcpV+3KAq0qrg1KfC6pHcKpRRF3KZo95ms7jCdTrih305na/qxR1cSmCjHwc0v8tBDD3Gv&#10;n2CM4eT1z1BXFTeYUtc1Rh4SVwdcTAJEto1HdqiYQeNB53Gb3Dws/9RgvBi1V0QSI8NJ5WRN7IMG&#10;6xXEgnZwaMCKBGGN0T3JtUxM3guq5CEZhlTAACaM2idHoJMMkAJHgz8ijbcPHSVZj2IcISeGNtNu&#10;laSXAkINo6YKQOE1IkHUh8RYsb/xHoTU7AtQytB2uTlh6zV7967xyEPnaJd7tExxYuBeOkeyiXll&#10;cXs7XChbDg4OuGffRdAzgrQoJbE64tpDZuEUO7u7zBYT6umUK/0cYwx2ZBkk8thYyZqz5iALyZuH&#10;8XqLXZnFYJPr0PSUw018CLjZu9gLA2pW4f2AtBGjHBzuIOoK5xWxLNitT4GAzbs3SSHB9CwOgSgD&#10;69UhM3Oag4MDdou3Y8SC+uIc5xyL/c8imHBdbHDm9ON03rJcLqlPPcmqbdmwE3ZX2RXCTztC3TCp&#10;Fdvb21A+RDXd4EarqaYVe7GhnmjcnRfZNB3TsCINHi0toOhjZhQPcoDMJUSQKFwuFrxs/lRr8oHj&#10;jwDSjqWLBfTJg06jOHRE+IhNYPP8G56UiywBaQSDfPSUY6MgRZFZIVLmvf91gFESWfup1JZIZg46&#10;In1yUAgcCfvmEWXeirfifpjM0FeuwTcNoQBnoCw28caiigmrBK5wDCFQx4G6UCQViLaklQXex8xE&#10;lJZgKrpk0WXAFBkgRohjF5GjECM4KtN9Pag0jk/k27Mb4bIZmE2nhCAY4n2L6ZAgaYvzA4YB4QYW&#10;uqTtPUO1lYGL/jZyiGi1ZmoU63rGcuhY1JaDwz32O089mWF6ifCRFCPNakW9OEdMMKQOZTSmMAy9&#10;I7oekRTeWlKIhCYgZMLW0MWezmVwIwWVxb5lwAgo7UaukQ+X6KKgUw41KXFtz0G3RskMqLsUwRTs&#10;+zVFOaVvV1hTI+o83nx7d5cLi5ppCAy9Q3Yr5mfOcrg8RAJGKrzODaqZOMQ3e3TTt9E1HZVaMytL&#10;1kpz52CNLUfwJJlxFDIgVKIfWqqqYt0nCmGRGrRO+BjpupZytoHzCQNUdYXzgiElynqTYRAMQxpd&#10;ecJx064w5pjpf58ddNTa+BpmPm8CGLJcrtjYXNCkBu8HqnKkoPYt81lF140CTpH7HcTxtUghOVwu&#10;KcsS73u865nOpgQtWfcdREXJ1x836NqWsqwQvSeESF3VI/oWKIsCn3omkylaBFbLVf7y6pISnZNj&#10;57Ojy9jtrKoKYiRGSalLlrHBOUeVaoqyJMmMzIUhjycUKrtuJJ2IIeKHkYprTR5vSIGubbHlghAj&#10;q+UhdV0jqei7HlVqRIwYZXBdGN1JPNIIpDQZ6NEKlEEqRegyddiUBmSiG5qRHZC1RJIAqy1SGmQE&#10;MVpfJRQuOFIIkLIQohDqvpvgW/FVIYVAa0NIoJUmidyV9oAQkhiGbENn77MUksrFRYoiAyIPEMIY&#10;xMgMyXZlAm0MRuX8qe976qIgdP1xZ3I6ndEPA13rmExKRjMO8kYgEFIhiEihMKYktIyd/pEVEDL1&#10;P6PSEms0MWpSSKOOj0QoBTHh+x5daqxWhBgZ3EA9ySjuMLLDYogQAmakqQUfSEqBzLP3MgiCy9bH&#10;xhhIgtD3JEJe632PVpCO6JYjayWE/NkObshuSW/Fn4vw3uPiwEMPPczs5FPIyfl8w/kNWC65cecm&#10;s6rm0nvfC9OTHEvCxwB+F/o97vzeJzhx+jQn3vl+kBKuTjl4+SXCymPrmve/7325yN5/ib2r19h8&#10;+3szGpOpiGBbhuUN0u//HjFGnnzf++HEHKIHa6FtuXPrJs4MXHzqKVAz7ly/Tn/v8yipePiJJ/Jr&#10;unqb9d4uW7NN6rNvQ519BF0UsHsLbr1M2Fuyt7eHc46ts1s8/Mg7oD4BxQbtwQHVS9cI+/ucOnWS&#10;Ew8/BYeOG899CUMGkIQQfMu73w1CMHzpM6yHHQSZTfWud78byjOw7Whf/gq+GzvpxnDxW76F8/Up&#10;qvl5soKZgwPF3u077N474KF3PA7nzgIa1ATfdcj+Nuzfpr+auzLvfO93giqgrLOFct9Ct88Vd4sz&#10;ly5xpr6YwdHlizRNw9aZTS488Q5YX+f6l17gLQeKPxy56z7nAx/+MPVklpEdY0fwBJ7++Md44tEL&#10;PPXkY5Acz3ziN7l+/TrTzQnf873fSyngc5/8bfavPotSkg9+93dz+tGnSMoipITYkoY1269+mZde&#10;eoHD1T5/5fu+j7jxdgBi06GlYvu1ZwH4ypeeod+/RoyRE5ubnH30XZx47J3YquT21cuIfs1zv/eL&#10;FEXBxbe9jSf+8gcIDCirIEWWOzdYvvYSl69cpt8feM973sOJp76NYXC89iu/xI0bN9i4cJHv/isf&#10;BFp+5Zc/yt7eHufOnuW93/YhTp98BCksXdehrhd88YtfxBen+PCHP4wqN+l3djFzm1mBXaBtMkhx&#10;Y/8yb3/qEVjt8LGPfYxH3/kennrq/aQhnzdhpmi7A579jT1Wt7/MROXzuWkajClh1BJ4K96Kt+LP&#10;LkIImd0WFf0woJREJ41Asl6tKMuSvb09Tp7LTLS+H0Y9Doc2BlCQBDIlfPCZMbJeIQp1zC55kJhN&#10;p6zXazAVIYac95Ldw0J0mJHZ0Xc9Wil8O2T78BAopGSxmCA6ObIHZWbMWUVZFJhJrpFVEBTW4lzP&#10;yZMnOWjySFtZlnk8ve9J8YiRmGuPPC6YWSJ97FFKInwe2Y8u5DpbKASCru+IzlOXufEwOE/vHNPZ&#10;gvWqpShK+m6gMJpVs2KxyK5fR+zt9ToD0Btbmxzub1PrlFknMbC7fS9PNijBer0myorpdMrycEk9&#10;qQkju1snzzD0FNVkZBIPx8zgI1alEhKp1TjhMWW9WlMajpsls9mMpDVt02KFyExhD8Za1ut1nrYQ&#10;mn7wufGVEsENlNYQ/RvXDHzwSmJSsz84yqQBzbZMoC21tMQOqmTBw1pDEooi5rn/pUwgE0pFWtZQ&#10;DDC6PuOhSBNMgnqIIBJBDTh5JISnCCIBmnk4D2vwYiDJgI9rMDAEPXK7S1atQ+GQU0NKhtArpi6/&#10;9VWZD1njPBIYcPlLsx0BnbubsmDSD+AH9qs6Y0m6ByS7o8ifwiMVKFXRkEAEIIDwYMCxAiWJ04pl&#10;go2upRTQp4AQ4JzMiyI2VIBuxhlZZfAJgshA0jBC9b3Iav/TlN9nLxJBG6Cki5CEJilIo6DnlvdU&#10;UuBclUX10GNT4ms7E+mPalb8hQslS3yIJJ0Y6NFovBdQBDwRlQTSWHp1CBXEkDdzOeRRA68fkGOa&#10;poDkTnwcUz7FjfYhnEy44h5B7PKOuGR/3XA4fc/xV/j4nV9jojWXJ+/lwMs8BRnhK/NH6JNhCDCZ&#10;TFitl0yqiln3JYwyHKrHccawFo6yLDi5vobtbiDMy0y0Zdn0GD3jBu9FlDVJa7qu44L6HMIHQldR&#10;mC3uyk28lngfKMspjYgEU7HuNxBC8KT6NBN5g8ot8e0OziaEhTr14Hq8KKAo0dFBCHircsdL5L3l&#10;CF86mu07ctYQDAjhR3KIImGIKbMKFN8cAqpvRngxCl6KnCxYkfe+lOZEsnBkxOBTFhcl5vsVPu+V&#10;Qa1G1rmGJNAyICNIMYAI2ONuiyGijucx1VgcJy6AOE//9p+k3txAigPiMCAf/UEYek6+8jvcuHmD&#10;3VPfyXw+J/VXATDCwPIc+CVN+Sp9dR518vuywN8mvCavUSwUW48/zt6ZH6SUJXX6LFfc55CXvh+t&#10;NEV3Ez3skjhAtCv29YwhFphHPkQ1mTLsvIgtEqkY6Pc7lqXg4sYTxOIhpHw7y5dfIMbAcOl9WGNo&#10;t19lr1+wePffZvPiRcBlO+yNb2e40HHvzqe5+qXnOVtUnHv0UdJj35cpvziqUyXtufdx+fJljHCc&#10;OPMoabLkzkv3uDTcH8rcffgHSTGyeOF36WLN2s7Q5zbZedsPU5sKe7Zl9+DTzK/+IkIYtsUWp05+&#10;N/3sEl4pyuY65uyE7tKT9A/vs/P0f+bi2XehH3qCrolMREkaBuSspm1W7IT/TNM0PHrpg/jgKUxL&#10;39yjPBB479jmHJcWT9Kc+yH6vmd68iV2rl/jtr/IhZPfRpw+zo1XHVPzCiUHSLIYnSCP72XhVpEZ&#10;HW9mxBpBIIoEwpPUIUfsDJEYXa9Ajpa5GahOowtOykwQAHHklsO4l4zfxQhYjOPliKiOJZ8kfhTn&#10;HJkk477j1ZHGTE1KipXrWKqWJx/+AZIqiOzSNbsYpbAhIJkjzQarc9/FxEw49XbJq/eeZioW1LML&#10;tNZzc7JAmTyS0qq3w+xJRF3TrlYURYc0ltnGd/LE44c8/fFfgPN/iWWRhXoX1oNVbJ18JwC3p9/K&#10;q7/+f3H60hne/gP/G7PTp4j9dTCasyd+AIaBXm7xqd/9XarpWTj1FIoZq7ajLGsmG5LppascfPFz&#10;fOV3foeh/BbsyQ+QQk/jfh0v56zj2+H0dxJi4LX2JR65dIYnPvAdnHr0PdC1uOCoTxTE84+j0ieQ&#10;V55D1YY026I48QR+1K7Rd29S6pyYT9IM6odJzU32V6cp5t9Dmr07K7zEiA330EQqM6dJGh/2kEqg&#10;aygKz2rIgriZYijy+ZESiOYbdyokCY6GtRGjI0Q6YkzndakjBElmiSZJGBdoEHmU4Pi93ZdPOI6j&#10;W1U4/hO5g54SUTzwJP1b8Rc2jvi5Ylx04rjADVLjAugUKI2iDR6EJMSItgUhJuYbG7RDB0pTFoYU&#10;fa5x4qizIxXoLAQeUmZIReGPN2pBQghNFs4ky22l+LrbwYkjcDSPhZrk0LGn6A64uFmR3C5Ga9yQ&#10;80hjNC7Bat1T202YGKbhNqH0yHlitw/c7gN9VOiiYN23PLkJvVizpfKI4tIF2phYukBlJ4hCMpkU&#10;nPA7TCtNCh3BRu74iwzR8Xit+P/Ze/OgS7O7vu9zznnOs9313XpfpmffekYbQhsCIhFkQSmACYRS&#10;YhPZJio7ECpUgV1Q5QTsgjIVV8UVQ0IVcQUcUwpIIoqCBkmMhTSS0DJoNPve093T3W+/+12f7Sz5&#10;4zz37ZnR4HI8stCM3u9Ud79z+97n3r733Of5nd/vu0xnG6jEIXJNnUhKJ9krS/I054SErpvRzyOa&#10;pqCgot/vsbszIetnFPWIOM94ejxiubdEv5pzrNvl6b0xSRwznF/hutUhG0Ixm+5xojsiFYob2vaA&#10;azYQgzFJErO5mTMpG246Gbw9tKuJo4Zx5dGN4HDHk6bwwMYecRyTtf5xRV2iBAjpEbZGinBuV8Lj&#10;rcWqOCyRek4Wh1oheMIFkoGwMzIF3kdBWhU5cA1C51QOwCGUbD9HTyQV1riW++df9EsIj3iZs/3B&#10;WPUAB/g2hG1qlEpYGi5x6PQtIO4IgUrxVTy7iKceZAgcO3ZnmJADPPUgzZUrSCE4deut4GDz2ec4&#10;snyYlRPXQ5QBAtvMAYe60oCU2M4tqH6fyjkSHcNOD3Y8e+PzFLMSHScMDx1luHon9MJU0zuH2N5k&#10;99IVmiZi5exZVgZHKC9vsbu7x9EzN4VJe9QBcRTXNMiL55hcfAbXlPR7Oca+1Lz3AK9l1E3D6uFV&#10;9NoqUmsuPvYA4/GYwWHB6uoq6coK0cbVfW3ok48/DkCzN4W5J2s8utW3d4Qk0hLZ7wcfESGh0w0X&#10;TikgDjrXVGU0vmZzc5MrT38dY7fpMmNoDGmSBr1xMePihQuMR+voWFJMZ8SI0NwAlpeXGHU6jEYj&#10;0jSlk+SUrZfP2lpI5Hj28ce4un6V46fv4tQNNzAYhIbS0aNH4dAhyqri6aeepprscPrUKforS3S6&#10;HWw5aVlbYYpU7xddGiUEXggiHRNFinlZsjoYYHWCxaGiiMFgiEegWlajc8Gf5+GHHya6/BzD4YDj&#10;r7udw2uHqY8cCZMkIdjb2+Pp8+t477n9dWfJsozjx45z6dIlnHc0dcOF80+xffU5VudznKkpygKi&#10;4Ptgmga9skJvtMf5VlctkwT17+Hz9Z0IrTWlCSZ8FkNZF9z3uc/RVBVRXWN3tkDADTqjcCXHjh/H&#10;u+ADQVUTd4O8qptlIVK6rkEK6nnBpz75KZAj7rzjTq6/6e2BTegsxMHJ/6GHHqJ59hKnT5/g5je9&#10;AYAzZ87wiBQM+n16y0uYyYT7/uKzzIuCMycqbr75Fk6dPcsTTzzZMncNRIZ7770XIRTXXXcdZ29f&#10;4aYbb+TJrz1AWZY4XNDLOxuScIzBlhUqS8iyjF6vx9rJEzCZ8MUvfoFGeE5cd4rrb76BG2+6kU/c&#10;/xnuueceXPcE7/qhn6RoDJubG6x/7vPMiz0Abnn9ndA0iOFw34vOOcdoOuPz992Hqq+S+i3Kne0g&#10;HS4sqtXET2cz0IO/tjVwgAMc4NWBI0eO8M/+yf9ALC1JnOBse+62FiskH/t/PsGhtRO89a1vZSAn&#10;eOfZMaB6y/zCP/l1Hn/0HLNqRq/X49d+7R8TNTVrcUaSplzc2eLRp8/xhx/9OI8+/gS/+Iu/yNve&#10;9hai2YRUQ1mMSZKEf/FvvsBnPvMZfvM3f4P+MGKv3CLtdphMDF/62oP83sc/zrlnn+Wf/o+/xh3X&#10;nSExhn6/w265x3xe8OefuY8nnniC//bnfg604u/+o1/ife/7Ud77pndSFpb3//wvIIAf//Ef5wff&#10;84Ocmxt+9Vd/lb/z/vfytjd+1z7rutvJGU8vYq3ld37nT7nvq1/l13/91+n1Ij7zyXv53d/9XfI8&#10;44d/+If5L95zlocefphzv/PpEI7wKhqsv+JmyKKz1muCe79tJyKSkBPtCVPEunXrzk3r0u7C4tqN&#10;++3t4XiJU4ROXujmVboC0WClbV3BE/AS1z6vU2FioE0MVgUmBtCpQ0fQCjASiqRVsxtwwjLPQmKC&#10;bILzvZcjwNO0OnfVDIk8DBoLotmPyEuqENlYxRMQltUyPJ8DjJQUraWvFFVIMHDB2ySkGFgmOshs&#10;xmlw51dthx8XNrRVFNrzURuV4FiYcYbpU5tuyFIRfqh1Q6OgkWGqlTeLjlc4zjT2gKPSCweFkLix&#10;cB6239gg+w5H6BCbNgVCeNMOD0ORL1VISMCFokrb1qjWxqHhvK85fmV0XJdCKQrK+d/Ay7cj0iFl&#10;WZLONhBxzTgOhnZF528TtV3O3tJFLl19gtHeKqf0uyBJeLz8CqfTm1mJbgQn8LtjVG8EcocNV9Ht&#10;9kj7bwUVk2w/AmmGW/47NMsN4rFfZGP7Ivnhs2RrbyYZvBEaB2WN6HZxR9/I2D3K1sUHONS5Heyb&#10;cemIiXyII51bsZxmZqYM3INIcQm6Obq7TLx7CVFG2DbeNG08CMc8CwWvtVmY6GKDidS+vC8kxggX&#10;PoswFRNAFBo0gJMeLwxWBDdxZQ8mWwc4wAEOcIBXH2S7m1BeYBbMDwB8SFe0Jhiee0FkBUYKrJCY&#10;ltHRaVoWFOzbavkX1XxicbgXzUoXP7uD+vAA31R4QO4nmNGy9BasPfmSBSdc8DR0+75w7f1oEP5a&#10;wlk4rkO+hNbuhW99ecJxpRdtHWl46Yr3gEWhCNG0N54aENc1WRzTtCmmkRRMCYbYZ47Abcciar+E&#10;EtCpPY2CxKX04gSvDNV0k//0RAfosF7GNA2846ZjvOHUIdZWhvzKr/wKd6xl3DoAvdyjKAzuSI8G&#10;GPY1VbHDm26MEQJ2/SFm84qbTnW448g7eNPdN/PBD36QO/sJtx9NkCphb9ZwaHmIZUjvwT55mnDn&#10;yT4Gx3zzCjccWeK7T2j2RsGLT0WKn37P3Zy+LuUrn/oK481nGHQKbjrewVRhD5kmEA+PUeFRw0MU&#10;RvGDpw2zasTK97+BP/r9f8XWbEQuLXddd5zLTz3CbDKi3+th9qX64XMTXrWfi20/j3COse1+XolF&#10;0t2Lhyrah/13JeN2XSwY3y9IA1wwP/afL6hIPI4XaK7b9XbADDnAAV4VCPHPC08PwWQy5rnz5/Hb&#10;X0XI5+n3HMsrK21EZXsB6HRYXV1luhuFqbb3CAFZnmNoKLfHPPPw42TJJkVzBd3ZQemIbAimKXju&#10;scdJkpjB62+hm3RJjh1lZ2ebI0eOkHS7UBQ8+8w5ZuMpx44eY/mGPoPhkNGVKDBFnCHPgsdP0xhm&#10;fsyzzz4Lu/eTu/P0xA4DUZNGUfCuOTj7fEshvCbwrEODFhuoirVMwEPsxyBMkH6xb+2E9OECVLbU&#10;RtPGv/rQxd1nwVYt/dS1jIa2LUzQ6ykK26N//AxVFmRN3Qf/gNQYLtUNh46+gUnmuNRrOIUAAzdc&#10;eAqA4upDxH5CnCRckseYyjX6Pgs02f5Jxv2bqKspJ7LrWRW90OE1CUkVkfhttHV0i2cpn/00fbGO&#10;jmOmLmOH06wgEVJx08ZX2Lj8dSId0jB2Dr0LG5+iiW8ikhGT4+9gXVzm6EYNSx2KpodXKSqrcM2U&#10;lY17qK9eoZcAhwy6sXid4lfeCMkq2faj2Mf+hKVmylr3LLPTP4mZVshJAw2gKppsC+NCIppTkjUX&#10;UnVQFUIbGtlDDt5Mag6B95h6ymhwiMjfwryGIjtJFM3plw+Sb32atb2HaTYb/N2/j3ExZrjCSGes&#10;kCGB7qP/FzqKiG+7CeIe9Ym3c3H3QVZVD9XRpJe/yvHz9zNwU6yz1OltGNXDCI/oaFi7gc2NisZr&#10;6C1hprvUVlFHFXGTEjmPFxm1bPACoqobYovFLESdfhPgYT/2GJeAV6Ep7eV+IA4LGUt7P9tKehe7&#10;wkaYUFQvXpPL2pp91pqjhkED7cBhEcMeviMh5le0sbzKN7wwhlj6GLwjEoJYALOSKM/pmimzh/6M&#10;vHmeOElo8iEmTYFVrCtwnZPEy0eYqjkuA+UgrSUTEeOdJ+82kFri6gKT5+4ldZ5ds0V13Q2UpiTN&#10;OyAUK36MvvgEO09/nuXj3wu8CQCV5iTdG8gGN9HUE2bljPTJz1Ps7vKXVx7mljv/AVYMSE69nqIY&#10;EFUrYJ7GX/gUfm8HP7qO+sTPEqfHEbKH0kNckaAjTaEMxhvKyCF7MUQRIzNDHD4C6RC79yQbT9yL&#10;ba6yZm6juOm/p3/oDId1QXX5CdaTkkQWxAlslpfYufLJwEwBqt73MFEd8jRlK1+jjiuU3aFTfpX6&#10;3G8ziHfBOlThkDqlsj2kzqmVohBztJSAI/K2HVItRCFRu/Hfr94PcIADfIfCGMPf+29+gaMd+Of/&#10;/H/a9wD8X/7l/8ZXntng6tWrfNftx5mbmvvvf4Q//KMPMyvnuFizuSHZ3t5maRDMq40NaU/33HMf&#10;n/vc5/ihH3gb7373u7njjttxzjIej4kUTCYlv/zLv8zEe6zKWd8T+8mK81nJ4xcu8nu//3u84ezd&#10;/Jc/9ePccN1hDh85QlXVRApqB7/0D/8h41jTNJZib8atZ26gNA1SCrIsC5IiS/DsU5K77rqL06dP&#10;s3H1Kh/5yEfIspxOnmOxXL50GYDf+q3f5tnpFulgwIVnQ5KMx9NJOhw9nPLGN76Re7/wNeqmwdEm&#10;8SQJjTHfvtLDl8Er3o50bSicrQomnZGJsRLKCMChnUU5T9p21uZaARGJCQyPtK0/9nPffejtNMqF&#10;mjYyeETrGwDS6jY3uA7sk1YC1obMtLfCNK3bbvcL9UKg2s5iTRpu03tBe+kkAoU2i87jFKTBqilW&#10;EnT0PmW5fb2z7g4ApU/RJiFyEuUimnZDoNtOlCPDCvYd9bNm0bdy7d+33gY+xABJEwdPDxli5aKW&#10;ClJqQmHc6q3nbQhMoxKccEErB0Ru0VGzeAGdRmKF2meULEYAztvWXPdgcv5y8MKBl0Q2arvWrUbX&#10;hjc+fLoqJBgQ9l9OgFXhcwgbz/9wTOc1lQYbGxDb9MQlDkef4pD9GHjJ9m5CsvZWel6yMIivhu9m&#10;x92Pt1+HzhhqgzYG10R4JPlgTC//LNdXn8NYy6w8hLbHKGWKlYZV/2FiF2PFj4VuqjxBbTcpsp8k&#10;0j20/ChJ8XEG9RYr/hTwt5F1SeUMIo7AbjCf1RSziljGxLPznNn7S5br3wQL43qNSGtqNURp8DKw&#10;bIo4Q3hNUh5q3/sGhG+/5+B93HqBXFvbAabdwCzOEdcmANe+8wfr+9sFURQh8ryNCFUURREadW3M&#10;r4plSLMwBtHY/cx5fmwAACAASURBVIg818ajFkUBeYhnxgVzXtc0dDo5Sho6vV6IonMO1cZIFvOC&#10;KFJBOdrGpCol8dZTlgVCSpy1uCJsdJ11IfK9jSwltggZcez4MdavroeYaRE0yyK4+SKFCGkqbcTc&#10;7jPPMJWGWOvWkNtCFFFXNdaH1Km6qqnrmlSIICdrQqzqIsbaWLMfEzeZTJhOp4g8x1mLrSpUkiCA&#10;JE1RccxkOmE6nQWG1GzWxtZHTKdTOmmHylT7BubONCRxQtkenzQkY0Vxh6IoMNYSqSDbidtJtDEG&#10;rYOxWuUqUplCr5Uo+RDXXVXlv1fM7HciFnHlQgjaHMRg3q4UaZpS2mCCNy2ndNMuURJz9q6zfP3B&#10;+8Jj6hodaxoRvDGSJKGmQRtDr9dDFCXj8RgpJXmW0+v1YDoJaWFci+atTFjn1lrm8xlpmqDzHFmW&#10;VFVFXdc0JkxNlU5CjHbrO0Eb72pmEcZa4iSBSIV1omO0DtG3ixj1ONaINlbXe0izjIaQJpCkKbPK&#10;YxoT4iGBoihCpCNQlXOUbqfCzpGmoRGbJEmI8DV1G6l7LUa52+1iiy0SHe/Hv8dxOIYxTZDuVK8u&#10;aWbTFrbSSRLzQqW7xwmPWRS+izQMHxE5gW7rukI3+/ffb+C1awIv2rmq2GeNuJewR6IDL+QDfFMR&#10;rp2Rb89D6oW3v6Cx3cK3DCfbUtlVu7+SLWPEC8uC8x7w4vQY3/o3isV/bS3vkG3zOpzrFv5QVkQU&#10;ssO2kVx+7CLX9RxjAyoKL/TSqOZzj6+H2OpUEEURI7HMJ752ibkWNLXkxOAkiVxjvDdhOPAYk6KU&#10;5OHthnu+/hw6U7z1XT/AWgp9oVieF/Tmnknp+PwDTzPqriLEuI1jh5Ebk3ZSnp5pPvLFx5ju7PLj&#10;f/PHSITgxtUh3kyp5waZR/zbrz/AvHMaKRW2LDlz22HSKCRKpUYQVY5YVJTNmLSY8qPf9z1M6ogn&#10;nhvx/Pk9qkqjzQBjYrbKcM795ANXKPM+7qLA1BbZOYIu21rD1Lzt7pv4t/f9Bb00IgW0d3SEYLOY&#10;EHXCcFS4lr/uE8BjZUjtSV3wvrSL/atv90+4a5+jp7WPBe/CulEvSAMKD3jpcEW9YFWoMBAJu4TA&#10;HvLh+C8kiBzMZg9wgG9DdLtdIuUxWoMxuLLCmGaf8SG1xNpwQlikq0Q6IkmCthznIA757K7NLLfO&#10;UtcVVVWR5B2cdS250OIIpkJSSEQUzOVQikgp0jRp/a8kxjRBkz6ZUI4nVFUw9ENEIa0DiGMNKoYs&#10;C9p2B2TQTXpIITBNzUGM0bceojVMbqJF/roGH1G2DbxBmYPwKDkLzT0AJLOk3jfpgyAHhLZh2NK1&#10;w7Hby4kwrcTJIT1ETofI005gDOV2iPCSUS+jaTyHz/8lbnwOpwzXKTC3hDjJi/2QhFHOKo7yHPP5&#10;HN+UDEUD0TqIJaQ4ztraO9m8OgbeRDW9QjqIoC/RhzK0PoJ3jh1zmr3OLTSuIq8Fucg4JWUgrlQ1&#10;z/RvpG48/flW8L2mR24t+HVoNGp4M1ZfpUnXiGXM2nzKfD5nvtGQLw2pTv/nlDyLPfc4/Qtfoq8f&#10;ZyBgK/95VBSxlGyhE80hsYO5ej9LnzlHPhswOf56EKeZ1h02qutI5qvhk4k1h4rd0ABJTuGTDq67&#10;hhqkSPUIzTxCp0dZ7eZs67vwespcCFApTmqsPcHG/FEa0YUyRruIwxZ6Frw3CAxJtEVTN8yJ8d7S&#10;EVMGckrXTqEsEf56ptpj/TkKSrw1xAJ0NcG7OfTeSnp8CXXpEXCWNKpZZo/Y1yAC1VUIySxtXenn&#10;IWa2ksHs8ZulJ3Ys4uFD0yuibDd3GrzCiQhPhPdtoS1a6Srli9azxLeDkZbCLYr2/OjbTeKisar3&#10;43YXfzppQDTkti3WXAJet6yoiLKpmXlPneY4EaHrLmp4C7Omw96oQDjJatNhmGjAgOpy8vo3cv8z&#10;G5T5abJynbjYZb6riWTCYH6ceHyIqpywXTp6e1OOLx9Cq5i9ccn6SFGlR0mQGLmK6RxjqpZZbocv&#10;WZYjaknsU3CeejpjnGbMuoZukmLKiljHTKuK/tDQpA21XmWjt8TyxhWEd0x0FGItM0+lG0SUYuYz&#10;vOswnVTQs1TjgkTPORo7snIZNe1CdAKfrhDX9zHdmTD71G8znxf46RQbKzoiJ7EapKZrI2I5wTVh&#10;sWzu7HD65PUIOUFOd2HcII91qNwJdtwZunUP1UyRYkwW1zgzDSlmpcAYSyQVoFBivi/GFoBwoWlT&#10;HVjeHOAA3/EwbZN5NrtMYwIJFWA2m2KtpdvthdQVHI1pkG2drLVi/epVVvrBy8vabWR7fVmYx25u&#10;bpJrqDzUbRNXRSGdNM9zplJR1RV5nuFcg7WWSoQUliRO2NnZIYnDEHQ+n+0PTTwQ65g5wehVk2Js&#10;SFkt6il1U5NmaWguRIper8frXncWpeDTn/4URVmgdUxVVejo2r6iqitc6qjrhroyYcCTJFDV9Dt9&#10;zp49G6yoTYP1jrIM18Bur0fpvjkM0G8FXnEzpFThEImRCAROiOB07SBUmhFWeGrhA+V0YcmOA+FQ&#10;GLyw1IsOtouRPiK24bjeKhBghWr9LtqFJWdID0kdOk+jtPUqaWmywY/DErvg8u4sbb484GPiuvX+&#10;0DMs15gpCxf4tEqBmEJ6nAd8ige2+9sAdIrw+FJXNHFDXnUAQaMWTsVt6sv+W9wuipa6u7hf3LRM&#10;gygcV1dr4XFxa6TnG0CGss1L+nV4odPYgFcok6EA33pZNO0Xb9J6pGRNKMZE+74pH5If2GemHEzO&#10;XwzRshKCx4t2GnAY6bDCo3wEeGodCvysCY0Dr8J76dso6Ff6xSrnNU53EdlT4O/EibfhxPU8tVzh&#10;pyXLUZd0fhQrn6Ro11rf9VmTb+KyNjScQtdXEWaHtOwRuRXqosLFb+Oc6iLsHnFsOaVKRCOwxrNu&#10;bkULzbCwoBuYXELZXRLXIGoDaoUpfVayPeb1JuVD/xSVxaztvhPGhyj6A4pUM/AKRmMY3MjlbIvz&#10;9hfJ42e4eftLxNmcJi6CfKcOU8BpGvx7EpcQskeCrnMxy3KywYu6dQq/tnZh8X2PEC21XYT4CNSC&#10;0n6AbxvESYjS7LXu7EIIrDWkWrO3u4fXlu5qOK/qNOXEiRMAqJ4hrxzr5y9QNBIpgqZXywpFTL/X&#10;Y3d7jmsaZrMZabcHRUFZlpimIU1TloZL5LffTmpqLj36ZJjKa7Blicoybr75ZpptgdxMuPj88y0r&#10;JAYEo/V1BoePcOa66yjL0PyLooiiKNi7coXrspTusWPcmsVcuXqBTtTFlI6mrkniGO99y4aRzKdz&#10;ZrMZkarQKqKuG6gqusMhb3rTd3For70OxBryPDAConA2aZom3C4lly9f4fSJFSBM1OM4buOpQbXU&#10;WoHg0KFD+w1LJSWmqhDehwg9HVHXNSqKiJQCX+1PyBCC48eOw8AjJsGAdqOq8FWFiBTPPnmOG07d&#10;wOFDhzh36VFMY4jieD8C9QAvRqfTZVYVJDrBeUeUprzhDW8gMofZvnKVC88937JGFBcvPMfJtVWS&#10;5SUGgz7z+ZxMB7ZF2lKdF0a7Sb/Xxvb28B5qV5J3cvI8J4kSTDEnSWK6vS4njh/f/3xH4zFKKrxz&#10;1OMRvV4Xay2dTpfd6ZS422M2HjMcDqmtQcmIRCbUdY1oKdeBzaWIY818Pse2n32322Vvb48kzUjy&#10;HExJWVZIpZBKURUVo9GY1DtGoz0e2XkEax1rh9bYmI4oREko+mxgJMVxYIURYhYNDa6YkmVZu+Y9&#10;y8vLvPm738xSMeL8419lZ2dE09SU8xmdvEOv16Wq3Ter//Ytw8Iz4Ru9Ptq67SX/oP37tZNS5f7d&#10;3Z2Xvh8LNua1v/jrHVp8MzxLXsYeAFg08NufecnP39SFclBjvxSLdWmEwgqJ84t1+uJYXN8yrI0w&#10;SO+IFjRoL9sGtQvSy/b+i+b0PkSzOFAr+W2VAVITeAUWiUN6h/eeWiR4YFpU6G5GJ07pp9fWR6wk&#10;xoYNfzOqiGvBcPw8p+fbPJsM0HRQvkRTsCfmVK7Eaygb6LldhmLEmeXjiKJmT8NMFuxozTSGvWaE&#10;s5tktkTJLpMdT7c7ZBgvUdWOuIYeMVluKeuSMk5ZL2fk/Yw4EezujTkpPKlPGY9Lal/jtSNVNSKt&#10;yXSKLQ21KYliwc//6F3ctTrjgYuCj/zl40zriiPLS+T1Hl1rGHTC+XyQz5nvKbTWZMOcup5yRfRI&#10;VUXalNx2YsjZ22/G1nNSIennHSJTYlA0cegBaL9QcehwbpJ1+zkk+/t1gEKGPYF80XlHULcS7cW+&#10;umk9HWNr2U9uZcEHb4d1L/reifY5FuJt1x7t2n0OmCEHOMC3IbwLGdzWOhCCqNvlxInjOG7Ajgs2&#10;nnkeAIWirtqIVFch4zhQ9mXSbuY8ZVWBc8RZxu13nQUn2bv0GKO9dYQMcWc6y1hdXSWOY1SnC9bg&#10;iiLQ4JMUrAm0OB+oymU1JUkTah9o0QiBJFDrhRAtS8Rzww03MljOcVWK/MqD1GaMkw6tDk4932pc&#10;Mxd7oYTLkLZO6dXiZqdfNvx08Wi1mLC/pGAUYuGT0Mr52gKnkR7kjFlVs5xnUM0RxjCyXW45ewtm&#10;8GZSrYlmV7h48SJL6TLWOtIT1wMQHe7ARsTowh5WFIjoKpE/QVVUxLain8csnewjeo71CxusHBtA&#10;IkmEIVZ74DqI5WPozip+HLHx2PMcSSy1mqG6JWCwS6eJB6fB/CnVlTF0IgxTmiLlyu4Og7Ueg7UO&#10;UaZxwiCVwnnInv40yt/GXL+bNF9m7XvfwoWHwD44Y2lpiamoiaKIYTTFl89R9SRJaYkq0N6Q5hWN&#10;KdHqGMeuv5O6WA+fipJEahmrDU4klLWAU3eDPg5Fw9Zzz3L81tdhnGH1xCEuXb5E5pbxJsZKicj6&#10;bAzupu4NyNUVep0eo2qbld5KkC9oyZPiDobHhxTzLoPBALf1UYbRFWgiSHLi6+6krq8nPvcQ7O4g&#10;zAAhJ1A8xfbOcyydPMLw8JAjp25AVqsQb2Nzx3BDgagZ5wYvbShQWypsELKFGOdvhqJGcC0SNMjl&#10;wLvFucUDBuHNSzY4gVrtF2Z8+4/XoQST0/bh0f5jwj0XDJTwXC/800RB/utbR3IrFKDxxChAzqYc&#10;ASi3SJMEpOP6170ZnGX85c9jLj3PXEzBNGQWLl6+ytFTJ3nDG9+BVBqYU0uLXUwIywsQn2TbCvai&#10;Y9R6xPVn30EkV5gUE+TuHuzuoPIj3PH2d+OyH8QKT761BcCzD3+Judsl6lrioWNv6yqqbTTbugJh&#10;MWmEiwTagqwrZBwhJgVx7JjNd+jLZRQKU9bEUuGznEhEjMt1Kr9LbAqgwSKx3S6T2DDPPPn2lEOu&#10;xDV9pFRU/ipCCcpJxMBnjLoVRAaijEaCLfsoH7x0pCyBgiTSgaEoClAQLd3Ime5prL1MWeywM36M&#10;nplzuNvBWEM9q0nThLmoAbdv0KcWLKCoXiyNAxzgAN/hGA4GTEc79JWjcqH8Bcg7OXEcI9v0Nq0V&#10;d9xxJz/7cz/L1yPJh/7gY/g8sCm89kRRRG2CTPDsXWcpy5Kf/qHvQwj4/Be+EKR91jKaWo6fOM7P&#10;/Mzfo5BD/uTeL3H+UsFoNGIxXk+SmBtvvJH3vesW8jhlzwXp8KJRvDzs8/73v59icBf3ffVLfP4r&#10;n8cYg8ESixg8lGVJnKYU8yk/8RM/Qe1qPvShP2Y2n5NlGZPJhCRJEISGN8AHP/hBbLPKv/7wH/Hk&#10;+mW63S4QZJ/3fvJPec8Pvof3ve99XL50ibJpcM5hrUXoV1eN/4pfrWxTUBoJL/TmeKnWMHpJ4bOf&#10;YuKjwFxYXJTaIxi5OIDavzF0dtrbXYIFKhVoj2nLEHHRNk5C49ZoBFTpZSIHST1EeoFTtJrdCulB&#10;tzSeReiEaNvI87jaf33Kglp0LNtCy7Qt9GhhQtimwCT7F9Nw8U5bQ65r2qaFBrQ9jmonaT68fhu3&#10;hVjbiyyjBUMh3Fq0n5hyrXuyaLVYcta+rxl4SccEhk7aBHO4rY5GIIlcjLQeZVwwBVKvPbmCsItN&#10;mUeIGCkcru0Q+5YlI7GtSDZs2n1rBBk0imLfW8aoF3cobUt10zZ8XmZ/3fCyG8j/UGS+QjYNV4tj&#10;+ASEGjEVE7rzLlLuIpItRCcFJ2h2g3/NVrzN2rFjDNZuwbBKNB2j1RpN73mayII7QdRch9CfRccO&#10;piWycSAzPB5z18+gpEFVT1Kef4Bq/Y/JTUNDgVCCaFqSiDPsHv1brKysINSYenuTS089zbFsTkJB&#10;1+6y0SQgB0CJyg3GxkRyiPPbyMbRcUfBGoqOAUq6s3C1MAxwUoDyCOEQYqEf5FpX/6/yuGk7zYv7&#10;4uKXv98B/tqwMANzLvhyDAYD+v0Bpt8nznPIGvT6VcoyeE+MtgNLIjLb9EcjjDUoKfY9BpxzFMWc&#10;XrZMv99HKEUxn+OqCtn6HzjnkNJTFgW7W9tk5YhIa4R1eA+2aVCRZHd3h3o8Y3k2Q2vNpGo9NvDM&#10;53OQinw4BKnBWWobJGfzxlKfe44yu8CZM2dIul1uOnsnxbhge2srMC5oGSgqQipFU5ekAvCeuq7J&#10;8wwEPPTgQyz32+uK1hw+chzbTscBOp0OSEk9mzKZTNgZ7TDoD0gGfZrzz4WpvRBEccJdZ+8CTofY&#10;7WyJK1tXuHTpEsOlIUUxY21tjbV3vQu0xvV77O7tMr5woaW4erCW7a0tinLK4ekU03qjBOacwHvP&#10;lStXSJKE48eOI7s5bmZQB03Ol0Ucx5RVRVmWwafFWc49/TRYw/r6+j49mfkc5xxPPvkUx687Tb+N&#10;jqYSJHFC7RxxnARPkKJgaWmFD3zgA2TlHqrTpcFy5cqVIJXMUkQcM93coZMPAc/nPvc5AC4+9zBp&#10;kjIajTlUzcnzUORPplPyPMPMZnS6R5hMJqx2l0BIbB0ae9ZagvWJwDuP1m1jwjnmZo4QInwfpQTn&#10;UElCVVbB9wbBogsmhETriCTOcM5STZtw/t5PTGkh4MVuGR7vHMbYIB21lvFoxOVLl4iibeYtU0p6&#10;Rd3UeOdBCKwxrzTk7QDfYij3ylkVVl6r4V5KEnkpC+TlSCSvNjbRf3y4F/wpXvD/L/fuvYRzs6ir&#10;5bVjKFzr3fGNUC8yNBZYsZDiLh4vW2bBS19bC3+tKvdcWwu6fb66TSfR3iEE6JZZUlcWnXWp/S5I&#10;yNpy0jRzIhuD9YgmxwOHTw5577G38R6V8pkP/QGXIph6jUyWmUw0XT9HaM273ng777jzdgZ5hXEN&#10;X/ry0xjfJ28aVmOHRvDT/9kPU6gOTz1xjkeefoC0o7H1mDSO+U/uOM7bf+OX6PYkM1Pwr/7oXtYn&#10;HmcVDphWJe//r/8rzk/mZNmIB77w58Szhsx1QAj2nEctLVPYBK0Usa0RlaTXvYFq/gU6g5ii3qRo&#10;JCjFjWvHAbjhvceZRXDPJ/53NqVG1w7rDF5GfOqLD/E93/9e/uYbr+djlx7Ga80VITC9VWRVMWi2&#10;2zduBS+gjgxgSUzr0bL/9Q4/RC8rn/fIl6yPxXoJ23UJ/lq93/LJES9cC17uP4fn5VNUX/OVi3cO&#10;52kLaLk/jfI+BO7Il154/3/jFT7+FT6/N6GoF63ZYDCwa395gRAy/Og93jucE+HkIcLfub9mGuQB&#10;Xh4qz8GHznIwO93lwsUL5KMnENUVEuWoioLEOaJ2k7m3t0FveYnh8EigQ3e7VO2mThMK6UcffRTE&#10;gyS1oZ9nEEVQ19SRZzwdszSMYV6wtbXFahLvb+acdyAFOtKhOBACKRUqilAyGCjSGvUpFZghpS14&#10;9LHHaMqLLOXPcWo+p5t1w4nJKwQmRAUGQxKEDywVj3/FX6sDfBtiXhNF4PqOeVWQbFxkaueMbjzN&#10;yZtugvkQpZaROsEaS/rVTwPQjB+i0nus1QVWHoZqGa9HNFXB5nST/HCfqLvGqK4pq11kUwADhBji&#10;1VFq5xHP/5/YB+8hryZcV5VMe0tMl06zwip4Rfr4h2meu59GVqzi2clOEPuS2D+G3PwCk0tHyFaO&#10;I5MOzjl2hMcvD+gcPoMxDdnT/y/l1pDqdT9Ff+UM1c0bnG+mvL2a4p0NAmE/RM7h5E23s3H332Jj&#10;Z0Q0rhlONcwfxT/2CczeVQDSbofqRw6jtSbX6/SyTaKVY3jVIZ5e5pCI0CNHEkdwdMDuM4IqjWmi&#10;FK27TIoxvXEE1Qa4+0muXkXtbpA1twUBtHF4sYrYKZGb/5LlvW3qC+c51O9TdcK0qnn6Y+SXH6Wa&#10;75JXJeuH7oDsKIgEVY6oLz5A51AES3cDHtf0SKou0yzEysdWIoxEijC5auTCZyPQ8V9LQ/jMGJT3&#10;ockOWFWDFzgE1iWMZzWJXiLND6F0Sr33OF/7sw+zYp6nKgri/jF0sgppQz6AycbjSPN6FKfwxmFt&#10;hlJ9hCmwvqaSGSZSRIxxxSZSavbOP8Jo6xGunDvHqOni7AQ5mrH+9Ye45XveRpZ2ONMPQ51dtwHC&#10;kIsSFZ1iZ2cDW+wiqoI4G6CwCNaJ5VUgpTIjYmnpig6VVdRO0VSh0WCkxWuIVaAfD2c5RSHYyz12&#10;2qCGig6CbidC0TCWjpFeJipvZfX4aU6+850kScL//W/+52AK7ErwJYgcJwWltrh2E9PZEcQrEUQK&#10;oTo0cZ8qUvDcX7DzmY+RTC7QdTvEcQ2JZi5z8JqICNs0aL/TWjgSrj1eh2tZOxSxB/XQAQ5wgBfg&#10;r2qGVVWNEnBlc4MvfPGLzF1MVZZ4UoQQTKfTwLKINLaueeSJ86yvr9PvlLz+9a/n7//9v8vjTzyB&#10;c8HseXN7iy/f/xW265Tz588TJwl1VRHHCc65YFSdapw3/LPf/E1+78++xnA4DImSNjA1Pvrxj1En&#10;HR544FGyLCOOY0zTIKXEOYdpAnvSWsvG5cucPH2a9773nXz4Ex9n1oxxzhHHMVUFk3EIR/nsZz+L&#10;7QZZZFM3Ic1MRsyrii9/6cusX9nm+qMDvu/7vheDJ01TJpPJvnn1qwWv+maIkyFNYuGJgQiFVup3&#10;AcmMLlZIUgQCT7cx+zRdgGn0Snddf71947r9BLtNmPzsU91bxwUvk+Ds3hisMDSqxiqBNiE9B/eq&#10;XwKvSdhSIHwH1ynQ0ZhhWTAbX6QX/T4qhvn0zTh3Iy6qqePQPR9sfJ40ex6O/3f4xuA7X6LOpvTE&#10;Kaj7yPIcevYn3Nw8AMCl3ilG+q2k0oADuzEi75yCTDNfmtFcHhGpiKLuBt8CXeGqp0jOPYkaLcEt&#10;/wDnIxIeAdtAfTvpbI8y/TIkW6RkrEy2OOV+BS0zykxicse4uYTMBB0XmnTTeBk8SO9QXhDJaTt9&#10;fnWdTA/w74YxNniFEPS5URQxGo/Z2tri8OEjxEJQ13VImUkzmias67IscU1g0AkhgueCDI3t3b1d&#10;mqZBZoKrGxuBfRJFUJl2gh3i6YyS1HWz7yGy1aZnlEVBp6WqAsFkLE2DKTCAtRRFydWNDa5fPYlM&#10;kpZxFnwgjt12K9QNF+/f5sKFC6zcOKXfH5BnIV3GNDVSKmSSkiQJ1aSG4ZB+v8/29l5oJEYRGIdz&#10;liQJa75pzH6CRmUMxhi6aYKQgmo2o9/v0zQNxXRKhieOY0QazvXOWh5+6CHiy+vEbhfnzqO1Rutk&#10;34B58/JlHv/ag4jdGUvxY+TSY8qCXq9LWZZEUUTTNChrUZEi8XFbTNVEucAYQ9mUOBMmPVVdkUjZ&#10;JpEc4KVI0wThJXVTo+OYOMuoqwqLJctz9uYFaZaBtdRVxWw2Z7q5SffYDSAFthGBek2QTxZFQaRj&#10;prM9PvLRj8K0oJnt0kn2KIuC/MjdSKkgUsyLgueff55Tp05x8tZbAHjk8a+yszciTRNQCueCOZ8Q&#10;glFjEFIymu8Qx3FbIGts1WCtIZYh9SmK9H5CkZSCqi5J4gTnAuMpy7IwbKqqkOQgBA6H1jp4qOwF&#10;Sdjy6mrQ9IuW/7FgILUQXJsZ6Sh45uAN1rRs3DTHt74itpgTJ6CUwnpPXTcIPFEchVScA7yq4F7x&#10;sPIaW9TzYp+Ql97nAN9B+Ab2mW8j2Re28R6wCO9elE8jvSXygYWcdkND/9MPXuEf/69/glVDinnO&#10;IBL0I0PuK2CPudCIRPORv3iSD33oQxwbKj72h+/melfzcz/2vdBRNDpihyV+7jd+jzLrY5xEiMBs&#10;E8aggMsXLtLt9Th9eo2zZ+4mybe4eHmLI/0eqmyQHc0/+o1/gT98K9s7OwziFC/i0OzVEb2sh5Yx&#10;uYXZrOJff/KzfOADH+CtJ+EHTjv+j2ccLhpQ65i5hGfnYRD687/1IXZkTKfTIV1KEaM9eswpo4qd&#10;ac39T5/j5mNnOXH0EKPJLrmYkypBnChKE7dvt2jfv4VX5befU/Vrfics2gur3L/Qhkgl2S5v8Son&#10;wS2YLdf+nS/+9yy8J8I0v71t8dvBFeDbGr4tEJEaoqAVdy7YcRgTNksOvx9BaozBTicoYxFSUphy&#10;P7rRVDX4QGlGZ1BWIR5MKpI4xXnLzs4uRw+voruawWBAdDUYRZbWksbJPsWxaRrQ8T4LyXsPto06&#10;bRlIeAd1gbUW3WoHg2GmpW5qsmiR2BAKFC8CY2mxJhfFywFeO8h6Hhl7IMYLg1enKYo5ni5xtgrV&#10;mFLHCNUgo5hOsgdAoTQVq+gowpKiHChSYtkQz54hbZahmdCsP0hczqCZAg0NFRM9RQuNj7cpVMJl&#10;qejlPexkwnHp6MZZkJoJaLRHKiiVwaY9iDKot5DCMbnyeeSxmCa7HiUltVlBSsl8+U00TYPt3Es5&#10;nzLd2oTVFSI1QMsBth4R5Tm1VWw0HTJ9GtRJnNcgUuoMfLdDU8cUeUU+exYIDaBpE+REmxxmkmas&#10;psugeyS3vYXjN1T4eBkZx9gyxg92icsxenIO0UnJ5/ezUp6jI/Yw9QW00VxKv5uJEPRcTaoc169/&#10;jZh1InMZlLbBBwAAIABJREFU5x1KHaFT3YqJDVI6Ytkw9wLrNVGaMc9mRF1A1ESp58TVp5EXcibL&#10;d+CEJ5I9nEwoI0u/Fvvm4GXWNr9MG3QvPK8+K8t/NwwpRkBMMGwPMtaSxNXgSywRNoqRssHaGQoB&#10;cYxrJN55lOuhSCEuKP0eunyG5x66h1uX7gxsuyihNA2xMuR5zEyFKqYrBG73Wa7zO0ixS09HFE3B&#10;ViaAOciERozYufg1bjqewlKIL4/619O3dYhFrgryVFPQY97MIb0J/En6dpNobvFxinBdokTgfMNU&#10;e2axRNlR8JSqG2TV4KOCypdMRcmembEclQgtoNQkVQ85KUiJqOINpn6dedTgehGkq3hnSW1YE5PE&#10;gVBgOkjTQVu3f40jshBZXDTDRBO8tWAbKlsxFjVy0COLI3wzQztJLFQwz/cqUKNFNyRj2TAMEm3D&#10;3UTBWF68luhKBzjAAV4xvL9mwvvCq5YxwYtKa01RzJFpJ7AhXEMxn5PlCdbXTCYTer3evvH61vYW&#10;UkIsY44cOcJoMmdesT+Amc/n9AcrzIuKKNJQFJBlbG9vc/7CeTqdN/OWt7yF/I+/GJ57PifNNFen&#10;IZlmoyzpdbtUk1l47d7jbZAVOmtBhmbxxz/+cX7kR36E/rDHO97xDn7/3D1IKVpzddjd3QXCHjOO&#10;Y5RSVPM50rsQ6640cRzz5S99mZ/6/tchnKPb7WKMCfHndf2q8g5+1TdDyjaFJgk1SKA9AhGhe+fc&#10;MgCzyBJ5iyBM9WzbPBDilb4Fr7Soe2WPjwgpMrjWYKzN79Y26PMWLs1LVfBWmbV70KDFFNhX/Qp4&#10;bWKWRuwpjXEevAHjSBuPnN+GRRAhEHabigrfGsp01ZdQdokqvUQsY7K6RzSPqNmk01sGK9CmobQW&#10;5yV5WdAtLuMZ44VjZe/P0HuXqAd/A9H/fubiHnCClfEXIVsB1tiJb0aYx1hLUkoxooonSCqgxMeW&#10;WexQJg+xTTpCdz3T+hi2LnARJDpiqXLEdYR3GpCUwdibrnEgLHUctKjytbVf+o5HWZaMRiOSpsTj&#10;6XSC5MQkSZjURIosTUmSFGObwJogXMylYD8JQwgBziHb5hrWgglJMq6qwBiQMvgGCInBoIUkz1un&#10;9ygkQvlQKeDmwedARxrtI5qWiRGeTJLnGZNxwWw0JjsREjiiKAqSMe/3qaXdTicUNElC0zRUVcXe&#10;3h6H83D72toadm8DawxKStI0Zbo7ppgXRFHwUIjja6YGWkfEKm6N2mJ0HOOdY/P5izjnqOWcU6dP&#10;o7RmOBgyLkeIJIbG0Ol00HEMRpDneUgNWSTTWEsUaZSSpFGK9wpbW7wMXiHOuVDQ6BgbRWBDGk1V&#10;loEFYC1ZG5tdXr6Cu8teS0nR0WtL//JNQl3XqDSYTzvrmM1m5HmGnEiaukZrzWg0AgRRFCEEXLp8&#10;mZtaZo5rXGAKKbXv2RG+MxFpmtKMa5QzFEVD3dSUZZBHSh3+/vnnz3N3UZAmwfzuxIkTPLbxIOtX&#10;11mJY2xbwM6LOceOHQdrEWnGxsYma8evwzQNws5DalHUZbgU6Nm2rnDWsbu7yy0yYW4K1tYOEccJ&#10;cafTfr9mNE3DdDoF/L6/yNLSEktLy5Rt8tN+A3zxm/ffUB7VdYhll1IR6zgkJDUNQkpWVpYZ7QUG&#10;2WQ6IZER/c7Si/xGDvBqwzdHtrQfkvNXLIUXLrNvuMtBHfKag18shP3h8aK2WNiVBh9B7+ULnSpx&#10;SGRryF1VEzywlCtWE0UtBaPpHJPnoHsUpiGKFUkiUDhiM0Y3IwTBituYhk6SsTENiTOZEwxlTOU9&#10;RTFnXnv6vT51topUsJvm3Hf/13jL938PmRb04wbTFRT1DO8dcUdjvaUxc0pr6aYadINI2ha9n2Hc&#10;FJShcjMeH2d85VLDbd093vWGmzjy0T9nNBqRNjO6HgY6vEfDJGJczKnLGown6x1BuZj/j703DbYl&#10;u+r8fmsPmXnOueObay4kVQlJgAAJhMSgbtEK09ADxg4P4bZNhKPb/cFhR3SEIxzhL8bhgej2B+P2&#10;F4cdpmnabqAhjLtpqQGBWwgNSAghIShJNamqXr1Xb7rv3numzNzD8oed59xbpSo9xCtV1Xu6K+K+&#10;e9495+TJPLlz59r/9V//vzeeQ2r+4LEnOZjO2dqeYFGk69C+RZ2QWK3Hh697+DcP6+43Ehnhrl8K&#10;6yASUjQzjgRe89BGsq44/MU/4fbe/kq8vW/w/cePs/wu/0hRHxtYYcLxjEOP00VO4g0VA1RXFmVd&#10;B5ppRg0j2SDEQNNsk0IEZN2bF0OkXy5ply1aK42ziBEWiyWTcUeVijWn6Q3GGDabguJqLoCitRba&#10;Qmne2NigHxZAhwcHbO1sQO04e+4cW/NLRXhxuEUYUwaYSNmuiAGUsL+Pta6wUWKP2NJnOVYlxIiV&#10;sig9kS371ogzcc7o2T9ift+Psn3fm1j82E9jupYHltdh8TRYpeov4Q+FOBkx++B/CkCTpmx0ibR3&#10;mYuf+3/ZnhyyEfcgLRktX4D586A3qZbPkZv7ikhi7km2xeUplamQ+36KnfH7qeuKfnHA6LP/iIPQ&#10;MTaPYzcewn3/38bkzOb8q1y5/iXS8hrt+Dp2fpOqe4EHD64weX5JfvStaM5M+ieJi4C5/jC759+K&#10;/96/yzhEtryB5XXqpz7Jw9efoH/qgHzqvZiz7+eB778XwwxrI/bS45x96inC1oTGT5CuR2aeQzfY&#10;4vqK8XyPbAwv5DE7u9t48zQpKuEP/uHQXlbB9geZTT6AO/Mw8/0rMNokL1pMO8bOn6HvOmxdWna8&#10;67HugDwS5m3HLh+HCEmhGY2YqWV/p6aKPU21RX7338W/M2LaJ7HhChc++VuY2UXS1lsIObCV5rT7&#10;l+HgqzSndolxiuRAlIqMFLYXkCWBKD5HFEOwwKBldbfESphP03D+MqxTPRH8uGYvTWn7y7hmi9Gp&#10;+/iRv/VfUGtCpod8+fd/n5GvwGQkt2h8gfn0BlcufZIHH32E3N2EKrHIioTINguQJfQL8uGMbbMA&#10;4+nVEepzTNIMY3uiJg5zoJ5+Ca7fz+LRnwJg9B3vpv/8h7m8v8c7Fk+ws3uK9/0H/x2z2Yzd8agk&#10;EF/9XdwLf8zmhQsYfStm8yzv/uC/D7Xh3OnTCDB74jE2p1+kffJxuPIWxucf5cG/+p+TcirA2+Y2&#10;+al/zLnqGZqrS+JFqO7/Xn7kr/9tbL3N5sYG1ew52sc+xUSvgsI1f29xbJIpyJRMIA+Cie2kR30L&#10;ukB0Tp0DTjwbb/5h3rr57Wxs1CzmN/jKx/4phxc/SyMLel0SQyZphIGlmNVgssdkKVpyDEL+nFhD&#10;n8RJnATHQNmXf/rs2TMomenhtBQQNDIej0pGK4KYIjReVTWJWARaK8/u5i6LFradsFgsCINN+s29&#10;BYvlgmprizZmdnZ2OTwsxe7lMhFT5BOf+AQbf+/vkEeOn/7pn+a//ZmfYWNjg/liQbW5gYgwqhtS&#10;zoxcxf7+Pm1o16wTI0XA2oiwsTHh4x//BP/R93yQU6dP8+gjj/LJT31yaH+kCE7D4GqZOHfPPSwO&#10;ZqgW/ZIoCWOEa9eu89GPfpSf+Gs/RpdD0SmJET8aE1P3st/dGzHueDCk9CDpuoqseUIyMLfFz/je&#10;ZaFar0Sp/UpZfOgf1XSbPc63C2bcZqgtaLcO/M6tvsflI1ecvl7Si9LWNZ1Aa1cIaHFYdnH8eu36&#10;SXyd2AzX2dR9FnYKsku3vU1613cQ0k/RLBPza/+AbA3j/Cz0ZYxHd53Y3yTe/HW2z52Dac952cfZ&#10;S6ipwL2H3e/9bkz190hyGfPMb2CdQ80eicTG5PeIyzEyfzfjqiI/8g6mzz7L5uGH4NoFuOeneejB&#10;90L/vVALRp/HchMfFVIk1Z8lT6ZU5gXI2/hTj3DPzqMk/UmIgc39X2f6zIeo5TqYq3TmEAWqcKow&#10;ulJhAlRru8rX69s/iW9WHB4esHf9GnZzhzDYW+acYTbDWi3UUyP0oacaJNxNqhgZ6L3HOosxxcK5&#10;7/viGNO2mEFvxFWlNVAGLYO+71GvjI1hZ3unqKAHj3eeruvWzI7RqCGmhGdCPa1pb7ZFf0oEMYa6&#10;qujnc7r5gslkjHOOF668QPv44zxozzDeuVBAydBx44knqS5fpmlqLl27hrl0mdMPLLDWYLCQe/qL&#10;F3nm2Wexb38rxhjmi2UBOBbFTWx7axsRwTpL09Ts7O6iwGw6Xes0LJcLQtfT+57JeEyMiX6xxGMI&#10;IVI3NcY7Yh9ABGcdi8USt1wyn8/ZNgVszSo451lOl9Qx0AxUWe89zlgke7wdkbPC0HY5n885Zy05&#10;Z/b39qjqCj+445zg6y8fqlq0LFKiZ4FzjsZ6HOXvxpi1dkYzGpFS4vEnHufBhx7EOsdysaTrOjYH&#10;h5kcegxKXVe00xbnHUHBNLYURYxZt8kuFguuXb3G5MGSnJ46dZoHHnyAixef57f/5W/wvg/8JEx2&#10;uHDmAqGdcnjpEo/9waeKww1gjCEuF5w/f4FgEwbDc09/ha/84WeZz+eoKh/5yEf4/g9ssHn+O8s1&#10;2vdcfPZZrnz+83Rdx5UrV/jXH/0o7/2x+zh3/k100bFYLlk8/zyf//znV98SrNp6h4LOEVsEOFb0&#10;KaKCPdq2mM1Nzp8/DzZjTT+M0QWboyIe6AaB73A3IXB3QNzq277VVGHzEc3suMvQqri3Kv6tPmn1&#10;33XxD+hWj1auRCIvej6/rIPFUdyKofo17kcvjZMh9waMNUcBWFtODCVyQApA2uuI1hyRHZcyJopF&#10;RHjm+px3quFvvv/7+P5H/j6mmrC3gP/+H/6ffPILXySqQaMjxdLu+p/8Wx/kP/zr78eKYbeBvez4&#10;n3/xl/k3/+ZPMDLwyBnLh37xHzDeOc0Ls47/41d/iw99+ENMHRhnMVubvDA75Lf+4GO89/vew4+/&#10;9038yhlllsFvbtADv/y//a8kEVw94lf/n99mOp0ifkICnMtYm1gYS9ickDF85rN/xOUbf5nNzbP8&#10;1A+9k8c//q9KITYrP/idDwHw6//Lf0M1GbG3WPA//u+/xec+9zlcvUXfK60tLNhf+u1P8q5/42/Q&#10;1BW9P4MaQ9d2WLdi2gzfoNqyXh2ghxe7Bb2+cdcvN5xzIJCHMe60VKJlAEOMu10hl9tlltxe5hgl&#10;FerfIITq1WGPgSHJZgyZlI/YMUXM7NVw0jmJb1bkFDHWEGKA2Yx5bdHsGBVPQ4wxeF9B37OYF1vl&#10;raYhhMDNm/ucvu9+oF8jwtZaSLlQrjUPQnyZtm0xORBTIqfM4cEBVduyMR6zsbnJgTEc3CxgS2hu&#10;srm5yfTwkL29Fzj9lpoUi1AlOQ3OCZmUijF7CkvUuDU6LtVgHxkDiR5qeLG3nb7o10ncWXGUmL44&#10;VjT1qasxJvPmz/4s/EkF7jS9ZmLOJCOEzZrNEJB/9RtsWMthVeZmL5to2sG1gfvmV5CD53HP/Rkb&#10;WXl0NiV+6gqu2eCR5Zy4eJz+Ex9D+wXf3nZsfPgzYBpSSOAtQXpi37E1D2yL4P/5z2Gq4ihRa4b+&#10;gNMh8B7v0H/xORZxg53lEseSbtay8Xs/Swgtpj3kniqgT/4O5tlPs5xs471nHv4MFxKbM0OOytst&#10;tJ++wvU/+02s9TR+i9C2TA7nfJvJ9E9/htlzMJkH3pV6FkN7pwuO9JG/T1DlfDfHP2+KS27f04Ul&#10;xlreKYe4j/0Cp9LvA8JfttfhNz9M6wz3hkCTLhU3NXuaEFreFJ/CfepZTP1bTFKkt+fIeUHd9+SD&#10;Hr+RkCu/jf/QE2W+CEs0BaZjwywG3pk68sd/DVdXvKedg7uCJNj4zGWc95gUeKfM6cKCbKB1FQao&#10;ggERWl9RbsYRo3pXddN4DUDGrBbr4kENccWOyTPuGTd88f/6r/BVM4iFGiwVVgzTFy7T1w2f+oXf&#10;I4bA6fQ8KUXis7/CJ/7vDzNuJoxu3mTiArbf5+qnf57pnzSYtORsnqHNOQKg2mHTAefjjC/+yn/N&#10;Mt5HvVjwSHiSxWcv8+QzjwNDh838Gc5qiz57mc/8wqcZb9UkK8x0XO4Li2s03nDxid/h5uVPsZ1K&#10;O1nMBUhMixtI37HpBI0d7fN/wh/+2pNsjEdYgb5d0LYzYlzSWGWZHOHaPn/8y/8DdV0T7C4h9LSL&#10;BXG5YMMXbZm3tQs++0/+J6gtXT9jYq/ThtL+e/NT/4QvfNYjYc47zZyrn/05pl+eYO1uAfBkQR+m&#10;pO462zs9i6hYtdg4xojgYwLJJDu4KpgOg+DyypDxJF7TuEUOau2RA2QJHXQQyuOjTQz5vCnbO9Iz&#10;O5Zha9ErQnVokzjWdvkyoS/z6CS+1eNoLGxtbRFjxpF56IH7mQXYOQ99H6iriuwc8/m8AN0inDq1&#10;Tc5QGTiYtfyjf/arfOXLX6Guf4qYM5UI9957L65p8LuwvbMNQExFM/rg4ABE+Pmf/3l+4Pvew8Zo&#10;wrve9S4WyyUhF7Ll/Q/cjzOlcf3ChXu4evUqh4sFTdOsx3nbt4QQaLuWvb09/vRP/5Qfef8P8kM/&#10;9D5+7ufqUkBCycOc+PDDDxEFdi2cP3+exWJOSlBXpcASQ+Sxxx7j5s197r2ww/7BPnVds4j9a352&#10;bifkrb976Y6+0rMtVp917BBVRC2I0HsFyfzs+Wu8+eGHaNsFHkOlFTYpElt8VbHQ+vZ2QG7z9nmb&#10;3/7YlupoMqb0sM8CdbXBXBqCF7K2zDXwi3uJjz8340AneO8xs0OaZkS87Tah1zeMJEwKfMeZ+/il&#10;d1bl6v3MIwrQdR0iPdZkcg5FOFcc5OM9g0VsZmXnqsNN9ZveZ/wKC8dVLByAYbI4A8DhqNhTjnuP&#10;UVC64XWj9XsarpdNU5GpCFJYP05bkEweWEwubOIz+OH1MX0bAMZ/FYCZOYsKZGlBAttdYWrMvQEc&#10;ZqCCh6Z4iE+6Iq4aLERj6NkEYCsVAabZIJa6FQ8KUJfK89glSEBFCTYyr8vkubtfRP5is/xzfZXf&#10;CpG+dP713oXbjhtmhKpyvl8UlyJ7mn5wlknOMPMQU+Sefh9jDNcGMMQyoUm7SB/ReIBzDjsqVNA8&#10;bXHWY/yIWehYupbxuIK4JLU9jdvCmpqYlGxA69Kr2yxTmQ8cGCtIVsgJaztiTMy9BTMh501CCNRp&#10;hnWUzNskagIioHmTqDUzU6Eo9egiLiqnDh2ahd4Jy8pwMLYYcYhW5JDYmrcgkcUYjFW22ozmTBvK&#10;tSbVCKnPkHIm9Asqa2hMES/upCTwm3qzJDh9uX7FXgeFtqlIKTFJzyHG0Ovpco/UUqFCtwpoSUvW&#10;niZGRIS9jdLipt02lXVI6lBNzCeOrJGtWcDa0k2dUo+Pe4gInb2AGIPNkaxLjOuG6lIBQyxLECHI&#10;hBUYIgKBbZ7ZuA+AS89fosk3i1WrH6OqTHLRvehsmcdEIgVwWN2zCtCr+gaAVQxAxg8ioK0rYIjR&#10;cicJ8bCwOewplKJ1k5IiyWIQKmOwzhK8J6VEFZ9Gc6ardnF2hHc17WJB3e9hrGHpL+Ccx2lL17Z4&#10;2wxuLT0ptVgXqLxnGe+n6zruiU9ireOZrUeHHVbG/WVIGZM3MWIIdOAtvS96IHXYJ6fE3G5jjLDZ&#10;zzHGoKYpgrhpWm5jxpUWHbGl0KK5CJvmHkgYk7DW0ElF1oyPuYwHW9hPoorJkYlZ0oeeLo0Rb8mV&#10;QQm4NF3fL2PeKtd/LiyZZKBqGpCtIirue3JeEPUQzRmLxYnD5QmCkPUIDFnVhg2CXYMhr14+9DPT&#10;+161bb1+cZvfxy3TqFu84BZPxxTXTkVwhK2shSNRnHUv0qL5mszrlQCZ4c8m3ya/5ZWESu6gEDli&#10;4exdfC8Aly9fAhyaS16dsyIDG03MEdfi2FZg7fr5+q47zDAWVu2NspIMGNaDISf6vufMDjx8/314&#10;W/b78qXLXNkrrLuH3/Qwxhpqb2m8wdAxm825fuMGB/uHBLdDTolHH7yHc2fPcmM2QwRG0nLlyhWu&#10;zop17UMX7mP31A7L5QznDTuuYjqdcm1/wXQ64977zrKzs8MLN3qeePIJdnc3ueeee2kwTGczjNRs&#10;bGzgLBjJWCnOdC/stbRty6nTpVDz9PWbVHXNg6e26PuOLzzxFbxrOHXqHKdO7WL7PQ4ODojVaU6f&#10;PkWTS/6d2imjuug8/ckzc0SEtz18lpQSn3/sS4jARuU5e/Ysk81N9g4OuXJ1SgiRyhYQG/UojmgN&#10;umpLBBxvnDaau4MZ8ooLS2V39xSV92xVZ3EYVBWvQm2KSGODf4X3rrbw9eNW09ztvv9WUVPECBMG&#10;i8WOMs5VmACxKgtjT8Lc3FvvUcqp0J/v/Dn6Lo+vPUEvf8q+OSfylT79ZNicxF8kLqSelDLZ3SQY&#10;IQ+VOrUBZyxbXVMSKQFU2ZqXRbCKYtw1sulRH5EqMUpzYopMR5tgHAZDrYmx9rjO0cmIaBIu3qAW&#10;wedixRlDTRClqzoQqJIhB0vMjpwy41GFs5EzaQ9N1+gt4A3GnMEg+DYBmevjHs0ZwwyPcG9Xqj+0&#10;Bcy4slVu8tvLmiZBNUtAxLJAEJbVVgGGDgNIz2zSYbzgKILflp6N+ZMQI4d5A+cdYyltRPWoAC9J&#10;PEpEmy8MYrDFvrXuwCTBxXsw1tI1mawtVdeDjczsNXoHWbfKIsIOThpEUNicl4X7vOrJAuPOgYJV&#10;h0kVQUGcoa9PgyS2F/uQEsEq2QJpRBKItiTDldri4JETK8JsvstmkcLGNBgp512NknHEXMDq7HaI&#10;okz6FkTL85WQTYUI5DAt10M7RoAkE7AJl1vILaHdRDST/S5qBJv30JCJoojJHIjFe89urwRNpNgR&#10;c6TWSziU6eg0OWe2ps+u97l3NUY8NXPQSG0DKWRyvAlqqZLHiMPIASTQvFdMw6SAGF4XGBGinkZy&#10;ZsQVshanIHWGvraAMJoLqYdGMllg1mREoMnXcEkh96hm9o0l+8wO17FiIVliFpZ5a51IVW6Ow2DF&#10;4CqLmoShw6WrkBPSFvZrYkISyLaYZPZuDvRY6TEKdbZDgl6RRehtGY/uDYCr3V1xe9d5HuaMVYvL&#10;Sjh4VaxaiWx/zacKxwCS8modWmNeukdrnb1X3OXXO8s/idc6ivi6MJ/t8aUvfQk/MI7EGJzbJQPP&#10;PXeRnCPkiDWZypbJI8ZEyhm0jL3nnnuOixefo82KMcLY9KzWYeX5Z3n2uWcQySCZUdTSlig1Xd/z&#10;3LPP8tRTTxF0AyOGru95/PHHGYktzo5S45xDU0+KHUYjCCRb7u/T2T6qyn4q19H8ykWMtfR9TwiZ&#10;ePUKN2/exIU9uq6jdwuuX79OnQrj3BNIsbACD+M2OWUeW14n5Uzd1IS+Zz6bF4H2pqYPiZgqRqOG&#10;1Lev0xn8xuOOB0OyxJJc5GLNWVj3hji4q1R7T7G1fYqmqrgcIs8Yj7WlBywk2LyF9c83HQy5zXlS&#10;c4MxEIfPUl+KVFnhQeDbQwZj2ZwafKzAVaSUqbTGBO4o66NvpRiHAtJp/TwKGCkuANYWNkZHSbK3&#10;8w1Wo7CV3VLtNguc9oxjC+robFnM1LG87mB8jR4waVQQcf/HZbHSn8NmGOsNRCNID2SKQ6ZSSY8A&#10;Lo9Aa5rluFCNfUG4m2QhQzYFeFMqwHGqy6CWaDbpBeLkCgB1vwV4VDKqjrortED8SsTuJIm4m8JY&#10;h5DI1oARTDYYUdQarDEkVcSURHdtB86RPgACzjq8M2go2iC+dog4NBaHF0lD25YrrWE5RtQYEEPW&#10;MksaU7Q4RKQA5Gaw2HRKjAFvdC0alhDsUBVKMeFFAFMYFhgMik0gxe6mJNbHk/Chola6MxUjpmiB&#10;2KLrYE1CB+Fha8y6bVOQMqmL4Jwtn5dT0ZVYvUIGJsfqb2oxWvbJZMFI0UkARXP5DoXy3chqQSGD&#10;3a1mUi4snaqelMWuVzKgRkr1zxhEB42XLOhqYaEr6nlG9cS74+VCRMiay9hEUacohqQRVfBiinuB&#10;CEYEa4r4dV4xp1LRFbHWIiiqBtWMUMbyShsEhgWiKa816nBOhqEkmJVbgghqh0JQCqScMG4gPpli&#10;O+vEIViMKee8GY0KWyW7IsKnRSg7p0TOSj0qrBY0kwZBbVlfayDGk1CMCUeC9sO1IGIJrhSrbB7c&#10;nnLRT3HODWMZYlwUNquaUoXWYnGpKWMV6qpYkxk8AkRR0kqH5HXWdzuJv0gMSxRdzVO8CNhQlWHu&#10;WQEaK42CgS0igsQ0/G2IVdJ9jEWyfrz+5xuIk2F158XABJFhQL1oPCH0XcQ7TzYbha02sHsq4wnR&#10;0LZLdn0BVjszIokl4BDJeJtxGEgLnK1RPBnFe0g5sAgRJ4Zax1hbE3IiK7SbNSlnDnNLBZickMqS&#10;HEQiE61BHW0Q5kuLbG6DgzrsozmRnCf6ijSwDG2YYxBCjMXxzm2We0mXwAZ2Kk8W6DP07RKfExNX&#10;o9bTt/1aV1PMiFke4ZzldB1IGZY6IsaI0RZjLLnZJkgF0RJiQFIEOqrhwlLJHCmvGN6IDYl3PBjy&#10;NTQsjihyANPZDGctN+aHfPh3PsqX+y1GkwmLdgaSmPD1BVRv0c1wSzDjZUh539D7bxWaawTo2ScD&#10;ZqAUVynzA4+8jUffdA+mqlgs5jAk9iHk0vsbA1QnqesbMVZnRb/mL6/0yhc/evXO6ipx+Nrr7CRO&#10;4huJTrthcTfCqKFOS6osHPoRagy1BWtATIKs7MTSZkUWogURT+gbvHq0M5A6agPQQlhQGYswgSh0&#10;1iMGet+RnQGtsFrRIUgWthelTSbriCzQVSBWMX1Lg4N8AZuE3poi+mVaogksXLmRby07UGVWeSJw&#10;WJUqz6Qt8+84LgBFaBEx9KYBKjqxmKyYDnx2EEu6oLEl0tP0RUC10gTaAUqqPckalgQ0J0Z9sRXu&#10;7TYiDqfFmSWiJI3UridJZm4nZCtkW6yzF3WDkxonHVWCqu8BYc+fRRWaZaRJLUL5XOMcBvB9YR/G&#10;PCJpgfl9AAAgAElEQVSQqZpiNmiSLVoLxpaEsqIskvuEVUPEkAWiKQlnM4CxueSbd9UiIpjBQlAB&#10;EiZnDAGfE6hBq1KEaGwHCsFKYS7kFs3FUtywygdKi5Vmi5ECORnpELVoLFaPRjIqGckZMYldNwWE&#10;OuyQM8zqMZoFq0Vwd2Z3MMZwKg0Jrg4MnZyJ5rCAet0OFvBVj2qk14RgcGnQWEullcvFroAUw2Kz&#10;qw4hK8s0QRR8ztiwyn0Sc3pEYmmXAsZdEUYe9WUVGk1FNlCnJWIiySomZWxocHisCSttbdRnNPck&#10;CVhj8LEpGlg2EaxwaAMIjDvFZsGp4AXayiHiyVnJCD56Ct2gMGvC8D6XTqpDr27c4iK/xdPGrMAQ&#10;HcAQJa9EQ5QiAK9aFrXHNlfWtgUQyeHlRRpX3SvGvFSX5MW7drv6qCfZ0p0X3ntUC0NjNBqta8Yp&#10;F8OOqqpwtgDVPUUrT0NCTMaJluJOUtrlEusrxFm6vsdaLXoiIWKMoe97xBiMsbRth7GmuIqFIkRe&#10;xmYBEXLOaE6I82xtbjKbz/C+wsS+FE3qESC0oacPPZteioipKcWbftAMrOuKEFpiiKgtrYNFb7uA&#10;KIKQUsQNbcoxRpxrcM7RtbOiV1hVA/OlgO5ZLFEhacZYizWCId1R9/g7HgzJg4tKNB6LkomoJqyW&#10;avg1s83MjpiNRsyrho/l81TjLdrRolQk+urrf8Ct0JDbnepus3euTkV1vrP7qDeoLU4M39HO+OH7&#10;HmDmgJzZn1bADEtfNBoqT4pgucXxn8TrEnYYFkFGZJOptVDWlMJ4ir6Ims61wuSV64ZgFaz2GBXI&#10;CejJVVlgSSjMCzP06W11ZbJbrijC5jqIJUoFGJowbNfcJMFgmelIzoIqVSoUOJVEFgimLBxXC8JQ&#10;tUAkDwmNmoxBGfUD6yVPUEDcHhao+/K6dtAOcfk29XxO4g0VmnV9c5RBBDgdcwOIIYIVMgFypknD&#10;7SlDQCnmM2XxU9jSZp0gr8HD0JOiIdiSZKRcbvS1Cikppq6HOb0k1TmXanzW4kCjKZEy2BTJqSQ0&#10;pQUlklKkaZo10J5V0ZwRY9bHY0SOqpfHjn1F1TZGiiPL+oswawp4PgbiH1UvDc5a0rBBY0ulflX5&#10;XFHBi+BZYWfknI9+m1V1x+Csw1lLTO3RbU3LgtaIYKWwAeiXkDM5M1TfdUjMBFEZmDqJGDNZYaQR&#10;pLAeik7DyXX70gghrtkQK3aQMQVQyFLmahGDEVt6qo+126+YRKghDOPR+4HtNLAnxAzC2IMbjRnG&#10;5KqcrivRyGGbmTI+AKyzVGIxrSnAizHrc6kCzjics8So67GwGnvGGKwtAn+pzzgxGGsRUYQ8XCOD&#10;cLvmcoymsKuMLc9BOdacFWvKODNYbLaAJcN6X6UMRFixx45dL1/T/gDrsv9qX3M+6YN5LeOW6fMt&#10;Vksb3UvaYF6CTKRlKnPhap5bzYfD3KyAVnbATlYMtmHuHmZhw0vaZF6yZ9mcwBl3XaxYD8e4RKCI&#10;lPHhBLoQiCSct6yGQIql3XXkPSlFEGFERg0kMahYkm1QcYhzYHuSJiR3+DzHikVsg5gJfV8XJqbN&#10;iMlshg4ieN+QpTi1eVcRck+KgTZNqesaRyTGjtHI4H0ubb4p0WsmoSTJGGtIEqCCZD0qDhdzKTZJ&#10;wooh5k1QqERxYhC2SCnRpDmV5qG6ASoWbF1Y3+oAQ8werMOaVPKoGNDYY7A454vwMUpIDUIe9L4S&#10;ZmDoZVmBnK/pWf+6cceDIa8UK7Xp/f199rtyLt/2trcx+lKmTwnrLTEEvH59zZDbhoVfg1AF5x3i&#10;LYFVQmTY2LB4C9PpjLZt0UZJKWMGayjnDLdwFTuJ1yvk+G85zvF88fP64reUn1fp5v2KY//4/pzE&#10;Sfz5opGiFhHSBRBLX10mpcQoNdgEXgKIocvbJUWZDABgVmzOGBsxYY5RYT4uVedai3YHpiIbQ79h&#10;0JzxcljcI5Id6PIZdcpYbwBarKZVWDbLVYEYQWlqgwhEWnI2jLCFou/2QJXQzQdaqEWsw8sGOSfq&#10;ZSwAgSstXq4/TRZo/U2QwMbQOxsri1qok4BRplsRsGy0NaoVvS1AYFcZAptAYoMWTZnUbxd3KFsY&#10;M221QHOF6e8FBWcWID02GCRnjJ1i1dK0hY3Q+bK4NKksCJeuBhE2uIxTwUQDGA42hZSEWoo2Q7AV&#10;lRqqlKliRH0RSs6VIFiIIxBhrEuiURa2MEeq2FCn0kwkCO1wq9XMXecmY2QKgGoNeEwuybYdvmsZ&#10;e1AluUQC+kHroFoLQBaQOwzJqsuFuaBakkpj2gKiaEKzRcwmCjjmGFGWGtGsTN2pUg23HZhAlSbU&#10;EmnyDBJEW9orFaXiEEHobEMWR+9iacXxFm8skjIaE4RE7AL9SAAL2heXoH5MVqjyYmivqkk5sTCH&#10;pJQZdxVGKtpme7AN7rA54EJPzj0zmzCVYZQfwDlHGpanbc70MaNSF3vn+saamFgvtxGpye6QpEpe&#10;0dClgHbbqUVEwXEMGFSqWFptTBJUINhY2jOlaBTV0Q23tJOE6LWMW4ElMaWhvWsAm4efFRi3ubVV&#10;Kt8r17wBFEk5F6e7nLkxu7oGznLOxUo3FyB3BY68aJ++4dzmDbAIOIlXNbquK0UCa4aCSfm7MRay&#10;KZb0KQzjsRpAuNIKGUJGc0SjoakrUgiIJiaj0lqyXCxxzpJyomlGCG1pwXWOkBJ9H2iamrbtCyvD&#10;O5rtbcJsXsZvThjrCCmTJJZChrX0KZFEcc4Vt67pjKZp6GIixETlamKMzPoFTV0jUoS8BSVLuWZy&#10;DIhRvPe0aQWWV2XbMbHZFABnulhSVVUBvHPCiKeqPYLDGItqJvQRcwcR7e54MGTcU/qetVRYgutR&#10;TUheYHPiy7bmeyrY1MiDZ7bIbobExMQasngO3Nef+W7lIa63mDlv+f7bnEh7lwkuYeqmJPUp0xjh&#10;gb5jM8ElD5diy1ddTTINVTrAeshxY+g/P3HseEOGuQaAC48SDWj9NADZOExu2JoWx5Xl6EigyK3s&#10;lE2pdWQpFdpRKyCR+aQwRDaW5b19fbU8v7gAwHR8CCgbfQZicWQCTLgfA9T2CkKAWPRLwrBwq/vC&#10;BJnWCqIsmx6r4ENJ8PvqkCzDQkEdWQ1GwdRPFzw+lM+PLmCINMMCIp4ALndXSGnOXVXtitbAQPWX&#10;AmIIDGwORe1RH3ipDAuSix5B2ZyQB+q+UKrkq0pzHqqCokMyw/AZmkoCnItewVqjhKMKdk6ZqBko&#10;C9YsirUZa0wRKlOIIZJCoBOLiKEetA1SbgcwcmhEl2HbQzKeYgGqy4HpILSmpPy194pCCc9rrYmc&#10;0qBVUiqcKVF0RHIeFgxFR0HyUeV+vSt52IZqOapCrVm/RrPCsC8yuIIc9dSX79/msojo+h41BjEW&#10;RcixnK9sI8lQymon8aIIMZYWolzGX7K6Pt/GGDSVMZsoTKNVPTwP2jXWpoEZVWI1NsrAOc40KtuM&#10;KaEplJYsMnYYCMftr1d6NiEEcg6Mm01SyvShR3PCKjgEKx4rlpQ61lC7MuifQB5grS52ZZzXinOW&#10;igrUlW32PWhHbZTKGJyvyLZojaSQSCkRtcVYC9bivEeoEFN63mNf7jWjOCl6O7kcf2kx0sHSPWIJ&#10;WLO6ru+6bqxvOLIJrL4BMwC+oqvHcuSigQGVAiphWJGIjF3NvQWEUCDmTJYMVog5Dow4A0khgBeH&#10;x5NTxjaBruvw4rDO03eBlMA4D9lCEiamYSQ1Lgg2CY0fsbO9y9bmJg/cfy8PP/ww9z/wIM56iMq4&#10;GrHVTLDWYYyQTdGGGY64HCMZP7CJOixtDMTYsQxLFu2S2XLB85de4Mmnv8rF519g0bfMljMWqSVI&#10;S7SBno6oHXVliKkIcOvQai7GDvNimeeVomeV8yByXVdYa1kulnhTWvF1mHOPNKVYM+2OXgAqx9oJ&#10;4Zh71l807qAV6WsUR1zSo7+UX8XrpLJF7ygNLSOr5621VCahAvOtB8rc3EVMn6l0jjeR2hZXnd46&#10;kjjmrhQ6sskUmSaPsQ5Tt6R8jRgOMWHG6WWmqRsmk23GI3jgLReIsSdrxlp4Zm+fw8Wc6WGmXWR2&#10;xmMWXWbPn8N7j2jGh8ioO0Dniq8aNI/ppXx2Qw+SidbTYjBSgI+M0Isl2TF4GDNDnSOtxp1mtvWA&#10;aCPBFWB71M9xNiK+CKhW2uFzRJNixBF9RfYV3bAJJ3Os6tA6k1F5443JOx4MGVLOl/l7SQ9u3LhB&#10;NSR7VV3h/WALOvS9yi0ocLcCM25VIr/l+1+lO7VqEf+zGcbeU9c1ItBqLnZJwWNHI8wg/hf7Fe30&#10;JN7o8boldMfZKfpyT5zESfz5oxehcOr3EQSbxljMkKspndSlFUQiGKVbtcmgIK5UXUbL0t+aa0Qt&#10;UUegBnKpdGguSu2iNaKKlQUILGQHAKOpJKHDwrIetA2cLkGVFsG4o9ZBJ5nYd8TFCN+MCcMC0Aw/&#10;Xhlu7oM8mPHDPekQC9ggQE0c7v0rx8FusGIdRYBEci8R+QtpaGAUAqPyRJXoWYI2AIxWrfDmoPwu&#10;hAx6qcAOUE6Gzk6O/q+gA0hqVsKnVEQgDsyN0qVmhyJ5xuLIBjqTwAtCvV4QgxL8akdKdb1eUT4k&#10;ENcLeF13hJYETFH9+npdr1XYAXpQipr/ymYdQHV1po/NeYMd+/qxguRyTtQMbjLDUrwbWg6rNCzO&#10;xSNkXB7YSFqhQLAJjKHKFpPKOAUwUqyfszR0QC4DDmFaFrWVkhV8GlqTBvHq+ph4QsAQ1guio4VV&#10;woMMrxWQfoEDHA7w6BoMLPs+SW747IFYbgc9k0GsvvMFsLR5AzLMkSIoSI+3AEXcdLFqV4hle6kq&#10;TKcqFUFWkxMiiSyBgoGOcW5ovXSBpKEAJcjQjtMXwUILmaKpcnS/MqwGa9K4XhcKZSF6RAM4YYS8&#10;XKyBa82o2jW4e8RDLdH3pTV35EcQC1hc1TV9WKxbGTWXqrV1BhEHarn3/nu5d/cCb77v23jo3P2c&#10;3T7N1mSbjckmjavJRKpBgLJLAS+OkamxmAIGDnPYyhJZKZXuVeuLiODFQ2WgqmhoGG1MOGMNb3n4&#10;rbzvfT9MRpi2C/ZnB+wvDrgxvcozV57h8a9+medfeJZFe4AxhqoartUQiH3AeU/TjFgulyBF/8F7&#10;z2jUMJvNSSmxu7tD7BZH3+fw73DbeMm3eBJvlFBKUQQLdV2zmh9iiIQYMMbRtqUQaTF476mlBoSU&#10;e2IMVPWY/WWHaSZY52jbm9TWUbsxi/kCX0XQwLc9/DDf+ciDvOPsBb7ru76Ld7z9LVQeiFDVR+Pj&#10;RshYb3jiyat85g8/z+NPPslXnnqW2dVQtEc0UxtLXdXEFDHOcXMxR2uPryrColj3jsZj5vM5lfdF&#10;5JrSJlzahIScE20boC73lPl8TjOxWGPZOzigbhpG3heWSipA9qA7W0DtnMkYklhehOC/weOOB0M6&#10;Ww7Ba2E4qHrAIzYgdslFf4bH9+GvjjzWeB7iOk+kSGtG9JpRKQr9fqhWr7QalFKVyQbUCpijiiY5&#10;I0OfuvWOrBC1OLiAWYuLGTGQC6qoMmQ/q0RrmMQHB3TSKuHS8nuVOJZJXkmmUJnUHPWKiwh+0eKN&#10;QdoRzm1wtd1DRkvefDbT1CU5+NJTl8iTh1jGGXhP6BXHEmcq0kkO8PrELUCyyG554AtDxAxsjPLe&#10;ltgMTx8DKdTOVw8QILiENZa8LEn9OG8SyMz8tFSY25qRrVB/AwQmxhJzZmkV7xr8QogxYjeWdDkh&#10;skG2llnn8KOzLHKFdw6p9iAesIGhkUTbXsdXNcmuNEX6ofakQEU/iPy6VONVcEMFZz5aIiJUqVAR&#10;v6VLet+CcWvcWUip2HLqMYqzEcE6j7WWNpdK6Es3td72yjpgKNAdT+t15eIhMjhWAKa4cxyxU07i&#10;JE7iJO6MsGlAOAdASId/V6yDFwmjywAIroEFEJeJJIiCqMXhsGtWiSC2Yr6Y0ziH944QujKH1sLN&#10;2TWaehdna6QNhHnHVjXh2x9+hB949w/wXW/7TrbHWzSuYeRqBEtSJWYlGsEgaLQ4V+OAEQmRAtIG&#10;LU1iMmDpk9VhvIzwhzOgoehBjPyYTXukrYMKZDjvN2D3HJwqLFre2hPetyTGyJ9+9Rqfe+yL/NEX&#10;Ps7l/YvkukfGQqeBxWxGVMvGZEIImbZt2RgZzu7s0rczlgc3sJN6wI1lIPWtcpvBveRYlXyFzZWX&#10;niRA36xQM6wXh3VXgc8ENYOV8/AjOGJc8+EQsahTkigb2oEE1HZEYKoeVQeyWdzsDIhTfL+kzp4U&#10;LDvVhPnieU5XPW979Cz/9o//u/zQ976bcxvbbDdDob5t8dKgLkIC0eKWOkYhZM4/fJof/LYfJYQf&#10;5mB6yKf+9Cn+xUc+xr/+9OdZxgrZ2GXvxg0aUepRRZ8PISjSeGaLJWdGu6SYSY1dQYYURtUSEDpT&#10;l2lhYNlOxht0uYDgW03R/UMjRiBlg3dDMQWgPiokGTLVGmSuOCZZVYpCb7C448GQW4WvPIeHS9zG&#10;CGPh1O4u9soexhicMagFzblQs3OpFphBoEsA5xx9CvShVLG8c/jK4yjgyMF0iq0qbFXhxFKwkkzK&#10;pWXAHJXQCphCHqqfw+fcQtDLO4+KYqRcgIkjKreieJFCNdcEOMajEb4ObG1XawOjEALqizJyPoaY&#10;H6fMnsTdF866tdhhEVMslFJrTenvHij7miGnjGgRtzPDGBbrS+FzVUEeVpTOeyaTCTtn7gdV4kI5&#10;vDEtfZQ2l55ea25ZbCvtC6tSnazR+BiBbAot9iTuonh5Dt/X/l1e5qXldeP+QpnHrKISULM/AG0J&#10;g8MO86BNHqtgpNDrG+1IYulljAgDZfNor5Ks7HwNRRchFwq0CE4oVtMhlQznJO6qWN8F5dgvLZCa&#10;sGIPHGOHqBwtIlfUdq2P/T8d3yqQj95KGhadq2TbDO8vYz4eyxLliKBSrM/T0U6qrFgbqyvj9u/l&#10;Wdx6kQayBhDXUpMyCFJSgEPFDsdR9sXngAzHLsfaFV4qyqCrdrlhEVI+wxBYLdyHBblmDKkIrx5L&#10;21ffi6gZtm3Wp6M/uTxf1VgX3kzRD7JihjpeyUOXi7bkw5Ujp4RmJWnCWMtkMkGT4cEHH+DtD7+F&#10;Rx54E2+5/2HOTHaxWDyOhqawA+FIzwNZV6xrV66rrusgK3WzqjQLduUwpDAQqYYiYpm3Ke7nxDBY&#10;NPujm8rKlcZgiCFiTRGm1qTk3CMm45sGj/COd5zlzd/xNn78b/wlLt28yOPPP8afPfVnfPmrjzO9&#10;cY3J1hb7N/fxVcPW5hZ9O2d/OWPcODY2NljkFXNOy/UiZf/LhXvCC7lbo21bNiYTUoDFdMbp7W1u&#10;3LjBO97xFn7yx9/Pv/OT70dC4JT3NEA37TBW8E1DDj2m9pDz2mLcGlOK8pRCvXWWM2fO8KPvP8d3&#10;v+8HeM/Hvsg//bV/yRNPPcPW1iYpZ0KMJBJ1XZNTZmt7ixvXr7O9s0ubXt5l6Vs17ngwZIXY+cF7&#10;bUUuHoUGnzc5MHN+d7HP3xIHKrx5t+MLL+yxZIxhQrvIVJWnajzGCin19DGgmjAIObTUvmKznpAT&#10;9F0kLpVsiqXQ9mgLjT0y7wrA4h1qDQuULiUQX+wPM5isSA6IZMRlxBp63RiOY8DWpPQWr+jFWQpb&#10;xEZLlbVY9qU8WIklZCuyTIEuKFF7xkS2F0u+/Z4R53LiShaedp6ZFZwdIUkxxYN36FPvX+MzdhKv&#10;VeT2sPQ9VkVgycdz2C6Q7dO4BKL3kI0hGoiqNP0EZx2SI1kjubL0GUY54XPpl40Ci/EWZvevsH32&#10;vySnRF/9PIub/wyvn0a0osoeoiGZITHOhQniQ2lVkOYZAKrqfogRuojGRD3dAWeh6YuDRncyNr+V&#10;4qil8OUWdkMfdSpVvQIFJ8SUxDfmSI4Rda4sonRwQ5EjYnKWojNQnF10jcMUlt9Ag00JOzisiKHo&#10;iAwLAj1hhpzESZzEHRQvIsQNANdRE8kKy1sBTTqASseYdcFjB5amGEOWRNZYWo5UqRuH5MT8+pSt&#10;ept7tu7n4OoBG6MtPvC+v8S73v7dPHDufnY2t0EhJyW3ijiPd54YEzoAH1LWeuVjFVQztEtcVeN8&#10;Pexnpo89HZHa1mt3JuvN0QENAGVGS1GyKvN2CEruFE+FcaV9KgO2qYqo8XDchjEGSLHQ/ke1YQRs&#10;+wucO3uB77nwbtp3Ri5ffZ5nrzzDb/5/H+KJ+DjLfkFtAjkkUlZSNPQI7UA3d9lgEWwewFUpYGCU&#10;FcA46FJoydHdcC7iCcD3qkdxqipRQFkd8Cld48HHQfLjLJ0Ve6eJAJ4kniRKlkiWiNoCMoyrEYfT&#10;m2zWNafqno3uGf6z//iv8e/9xAd54J5TkKYFY889QQ26WdNiOAS0ruhCYaI4a6kNQwtjAfxMFipj&#10;ICoaD3hT0/B3PvAof+XtY/75hz7GL/36R3hhGjB2i53d80yXc2LoqL1hsr1BCHPqNUhdwG8dfkDW&#10;hc/1AcvqwM1d21B4x4Mht4oYE9evX8e89RwpJXZ2dxC5ONDWYHNjg5gSXdeRcyRrcTxwVjDO4aoi&#10;+rScd4g4Kt9QNxUpFeGxxg52hwh52I4aQeuKqqpo+1QsCcUM2kmy/uw/h+9YUdNWLeJUCgbBWocz&#10;pV/2YHmNZI+sxYwxpJCKBWTOtMuetu3QiRZl5JW6vTHkGE+A6bs4nHeDKGRhPknfk2MqizyFmCLW&#10;OFa2nylljBnaEPIR0Kir1gIGxogIzWgE1mGcYxRHRbhxaOHCUEAO//UHV7dcklPCR8VagzWWBIQ+&#10;EKSnuoP6DU/izxEvKsHLyz3xCiFHr5EOtGIqFtUK42q8c5At0YK6CtTiksdlsCtBSfFDKh2GOU8G&#10;LKTc2hOFyhz7OVYTzpa2yZhzcesyeZ2snsTdFSp6NLyOjcsjVgjr7tby8FgL30oMUYe5Krnhb2l4&#10;Q2lzBX2RS0VZkFoYLAatHAIQjZDEEKUknqt2BJcNNoNbW9EW5qmst377kVnZPHO0KNaBFk1mUMVh&#10;pRpSmCF2zTB1+UgoMoshI+vW3uNRBDy1iGgzaNeg9LborayOGTUItjw+4siw+lbLZ61aj4efk0v0&#10;VY2UijiysLI3LoK+SsbI/8/emwdZdt11np+z3eVtuVRWVlXWKlVJlpBlLZaQbOQFb42NwYDtGTuA&#10;Zmm6p4FgYJghMG73xBBN90wPDTPRMEFHj4kZoN3sbsZ22wiM5RVLNraFLFmyZLu0VanW3N5yt7PM&#10;H+e+l1myhGwssKrIr6L0cnkv37333XvuOb/fdxFUVUU3yxn0+2ivWF7ezRtf/0auuepalpJFchI0&#10;MrJFgiTRCWiBDYGyqsnSZOsE9tOHWOwmeNI0jYlGtpWbS5BKkqoMicCGOGd3baFaTs+VECNxA1CU&#10;Y7IsJzXRS2l2SW75QxKVK/E/H0D66CWklMI5j1ISKaBxsVOfGM3BlYPsWlngmuuv4vgTX+Ez9/4V&#10;d99/N8350wQfJZ2lbQgdtuhmsI34+FQMyB1cKmhsg1aaLEsRrubf/NK/5kXPv4I57YAG6orQWER/&#10;gJaajfGIsQ186ZHH+Pgn7uKhh77M6vlVJqMhy4uL3Hjdtdxy441ccfllLPT70Wg6UaRZRgAaV3Nw&#10;7wH+2Y/+EC959ffyUz/3v7BaSB49eRJhNPOLc9R1iXc1eaKh2WGGbMdFXwzp1C0jRNU4yczAzMkE&#10;J2P6xnmlkSKmExyVgSN1zT1mX3TgtyXUFd4HTGLiYO1jRTobbjBHYEDNgnbs0oG+cqSiRIQCpx3H&#10;T+9i1WSspZLNPGW9mxG8xjUVrhzTd9GFW8kYa9hIhQsJ3sWbgFQxki+1GoIkhJxAoNQBqxyhvXCE&#10;8+AD3klKL7EuTkJ6QrEgkqibLxpMaNhV1/RJGAjDlxvF42oBqxxaV6gmRs8ZkRBvO8lTH9gdXPRQ&#10;No9ddF1FA8ROiRAKKQ7hgSo8SiI02u9F4rHUhGCR0hGUxcoar0qE1EgXwPXQ5QKFG5A2fULjEFoj&#10;QhdZ98nL/ZANCXpM7SxW9AHQoUYEsHoc6d519EPxCiyBTd2N8jNdIVxA2bmWeD38Zh26HXwTsFUb&#10;Dk+aJF64wlFSopXGOttKW0IrOxQ03kcKvg8tMyTOeL3wsy5orENHdbykTXlp3y9JEpxt8D6gpqlM&#10;IW6PFPKSioPdwQ52cGnDtl3qKC2SUQY+Ky6JGWMk/l+0LDnRavoDVsXxMRanAsIFjJcYZUhlQlPV&#10;dMsuL37hi3nlt72a/bsOkNMjCwnlsCH0Aw2QiiTGdNcWEBijMInCNi0bpFWhRdGVh2BjQURmeBwT&#10;43HKMwpjzo9Wefzkwxx/7MusDdeYNBOGrUlp0VQEEUiTlG6ek5uUqw9ezYFd+9mzvMx8Ok8iU4IN&#10;GJXQ0R3KoiFPTOy0E+8QLjQoaRFSMQkCSZSkp6ZNzSmjn0MWupANWF5a5vkvuZ7vuOEMn//K5/n0&#10;fZ/mwUfuZ3W8iqwTfKvtCiIm38TDPr2btGKzME36ERdI5Hbw7MPP8rrC1mMIrSHzVlH1QgbVFgKC&#10;UitC0ISQEM+amkCDDDHIIhMCUViuXjH8y198Ozc//yAmWrRTjEuEXsIN4PPHV/mzv/won7z3Czz0&#10;4KNsbJb0e4tsrA1Jki6YAfc92vDnx+8me/+9LC0usnuux63XPJ/XfvutHDw0T1dbFtOAwCHqITcf&#10;yPmt//0dvO1f/Qqq6dKkGavjSZw7CUFTNaC6W3sTLtjbGWsWth63jsGWKFM+aW52MeOiL4Y8E6Zx&#10;YBvDDTp5B6UVxhisjZFgSIuUitQoEFGb6K2lbzQLnUX29zscXZrjyr2CZR0Ly6IuSJQjVSmPDA3H&#10;x3Df6joPrK1SliXeKRKdkuc5qmi7JWGLsh39OsD7gHyG5vc0Om6qGZNCEYJCBh3r2JUn7aTkWarY&#10;0o4AACAASURBVI+0C0lo2ON7MX4OGA6HBB/9QqbeD9v6rDu4xDGVHlhraXyNVgk2OKqyotcz4KYm&#10;lNFAyvsoPRBTL5pZPOd0dBSti7tvI0IFiNbZnfg8IWXru/MM20a8PrXSkdFkHb5pUD5Bm+RrIU7t&#10;4KLCU03vwlN/fcFnvzVinUwsatci9dwL8ORYB1IYBBkhBErZAA7jQfk2yg0Ivh+71KpujbziwJv4&#10;CoIlBI+gYZd9Anf+y8h6Aylp08b8zC19pxpyiUJc+MUWCci3En8flyyBGbNoigA4VcxeL4JEBI3w&#10;chvLwsfFj7BE1khDXCZGk2k7NZgLcTJuQgBhES2DQgSBROKlgKAIQsXklNZ8UYWtiPW/LSTTdJ9t&#10;i2UxZVBtH89b88xp0k5oPR/kzJFsZpYX2TVbM+tpg3zGug5sM/N8UqdyJumQM+HGzOhw9pSpn0j7&#10;OYUdTcGziWlBWLZsiSAiwzhJEjpJzg23vJjXvep1rCQrVK4hUxkJCXbiybuGCktlK4yKfiPGaJyL&#10;idDOepKk/bwcENqodRkQSmCUoilqiqLgdLHK3V+8h4986qM8dvoxpA40oUbogJMO28aw+7bgELc5&#10;IL3g7o/fjR878izj+m+5gZfe+lKOHjwKRlD6mjxPwEUZDSKgFGhtmA72Wiga7wjOkZtky+dDCEgU&#10;WHDBk+cZe/O95Es5191yHfc/fC8f+NCf8uAjX2plB60II8TjGFpGlNyhZ1+SqMqSKw4d4n/7X9/B&#10;cl9hKRA2Fh7ybpdJAb/y7/4f3v/xD3O+tJwpKvJ8gcFgnrOnzzE/vwvbNJRVBQS0UvgQOHv2LOef&#10;eJzTX/oS737XO3nTm1/LT//4DwFQFgWdvEcxKdi9tMi//7V/zRt/6O2sWUdRFPR6Pax1dDodyh1i&#10;yAW46IshVRTWURgNwrHQfsJlmzKjm0CnSPjc+XNcduQyOrZkb7KBCpAmOamD1ELiSnr1iJ4bc6ij&#10;ufHgPq4/uMyezNANRes8DaAJ2uBcQolnub/JS/sZeu8ca8OUe44/zmdPnOeLG55TusO4v8SQlLJ1&#10;OhPSI2WNM5uEENBuHgKMTZwkKV9jPAzqOBlx2tAETx0qrCjZ3dTs944DVrPHT3jxLYc4ODdgr85Q&#10;SjF0ceG7R3toSs5uzjFWc3SDgNri8AQlcL6LJy4AdnCJIrEE75G1Qtcpk8HVJPtuw/ReiW4s1dlf&#10;R25+Cd0UKF1gdYwzDCpOavOqg/YJVaqxssGkI3y6ibWHccKgjCIWQ/pYcmx2AofAyx4uOJhOrkPM&#10;TKp1PMfT1jS4dMuI3ssQCz9IkmXU5Ueoz3ySbvkRfFAIdmQy/5Dw1bWvr/5JlmbM7V6ic/gKyBZb&#10;irUG2nglHWWO+Fj4ZVqk8724AtN1nMROF02+gtC0z62pHxwx2tDYwhFkNBQWUs5ENTvYwQ52cLHA&#10;yWmxrC2oTYt5U2mSbcg6OR6wtokMOyUZbgyZmxtQ1SOyLIcJiIkktx2u3H8lt1x3C7e98EUsLy4j&#10;ac3SBa2kKSDz6MMgkHR0Fw04FyAIpIoFC62i/0BtLalSCCHxzqKUxOM5OzzHXQ98jDs+9VFOnDnN&#10;+fEauptQZgVJommcxTlHkmU4pk2fgBEGGRSiCSAFdRIIqaQIQ+54+MN8/PGPMdfrc83l13DT827i&#10;xitfSI8evaQHTkBZRYmvjL4oRmoMCmEUVT0hTVTMoxZtRIFW6NbEt0NCxm5C8Ow/tI9X/sjL+PyD&#10;d3P7R/+M+77yEOt2SJMGxm5CkmsaW9HJUoZr6/TyDsYYamfxUlDgUVK3HiN/A3a6Rl83arVVnJ2y&#10;oaaeORdIJYO44JFZURas8gRRzYgUsWBrEF6QuoKDg4xf/Z9+hOt3x4bKeKOGuTk2kNx+53F+53f/&#10;mAceOc7apifv9cnTOSaTknpzjcFCh0lxHimjFCbI6CoZQqst1BmTRmD6B/mN93+Wjx/f5K2vfxWv&#10;vPkajmWSPJPkombRe37/N97Gj/7023ADT9HU6HRAXXnCrGEZZtX/rTLzlvhySh7bXoSeHg55CRmI&#10;XPTFkK8FzjnOnz/P5UcuJ9Up/X6fjIxer0dPpsyplOXFjKMLmn0d2AUsi8AAh8YBDuyWQ3yQGqU1&#10;iVBkeCqi6Wqed7nuBVewcNUV7NmAB8aeTz9+FukkwXm89ygRWu+kr21iPXXtVlKSdjqsdHZx7cIi&#10;181pjuaQGs+ckCgbt00pQZ4aKArwnqqqoxxISpyb7oNsmSp/F0d7B88V2KaJnz0KIQVJktAd9KE/&#10;T1JVpGWPahxd4KWKRmRBylZ7HUe56XnqW616lHxFf5CwjTkS30fOkmt88MhnOL+kkvT6PdizDGmG&#10;WRtgV/XW++7c4y8xPN0JsXUDjk33NsVj28SDEKnFE5GhzRHMnpeg1D4gwduUGGkOpfZAjaFpX912&#10;r30evxMFCEHdFk8MDSJUhOAgTDDnNim/9BB9kSG9b89xTSOi9GZHKPPs4blyeU9tOMQFnMnQmpR7&#10;lFF41yZyQZv8sjU5Dghq5zDGYHRC0zjquiZNUqSCSTHGmOglEoLC+wQpDFIm+CBx1pK5Ai3VrEvs&#10;vMPjo4ZACSy2nbBGxojykeidhjhWVkJt515AK/8KIfajp+P4tmn+7GG2J8G2E3uJb/OZAiKauLf7&#10;GUIgMQYBVGWDBBKTEEKg1nlkFnofDSBbPsn0Ogrex0h3pSKfQwjQKnqMeFChF+dJoUYKh1QeIQIO&#10;P/OEEEq3Bg/t1e0FMkh0y1ypxSU0O3+2MTu1t3g1aZqyvr5BpxcX4utra/R7PXq9HuPxGK8CdV1j&#10;vGFx1yI3XfVCvu8138dKbx/VpOSCS+Zp3zYWQZTauqe7QJu86EiMxllLWRb0eh0Cno997GO8+31/&#10;wrnmJE0SEImi3+vhDJR1gffRT6RuYgHHXuClI5CtATZE30BEIMjoTea959SpU5x//Dz33fkF/mLu&#10;Q7zjZ96BNRY7Lsl6PXA1TP31VGtZ4i2y/aNN08SEHalj3O9THIbpoTl6+eX8xPN+kvtPfpk/+sC7&#10;uecrX0AKidaGgGVzc5O5uTkybRiNRnghCEphrcV0kq0BagcXFX7+59/GsWOHAcvmuXMMlnfTEPiP&#10;7/w9/vj2T3Dq/CY+NaRpGtOSpCJJErCeyWRClsR5jRPgQjR/n5LshAApFdZZEqO57777+NUH/5r1&#10;N72en/7+7yZLFa6uUUrR7XZ4xzvewY/9D78AxPtcXTeoLP1mHp7nHC76YogOsfuc2ui1K1qX4NLE&#10;yW6iUlLT4zGT8uLKcr2xXH/tFfyC7UVOhGlPrG3/IE7LPRqHohQQzAVTawCUh3mvQRi8llPZGXs0&#10;3DoPYU4yWtnNPU88zocf/CJfHtec9hrZW6aqUgrhmJgY87tYJjHDmmkBpEAwZLksOaolty4tcdOR&#10;fRxY7CNlxVBNiLatHaR3JMLGyZZU1AjWEoOVmvs1FLpHcC7uW+MxRuGDw4fwVVq4HVw6CKZDWZbM&#10;KY1sCiZFB8RlVPIG6rQhzL+d8ca7SarfZt5ITN1AVSL7NvoxqOj5UXuLl4ASsaCmwHqLlgLnPTI4&#10;gowUVQd4DSKk6MKT5jkT+zBSQ8oyZWOpdUbpPFX2IyS734JMjyElSPOZKM8xEuscWuxQnnfwJDx5&#10;Ube1pnvSQm/7wPbkQS5c+EwhCEF8zQXqHfzDwng0RmmN0irGhgvJdKXlW7lrahLKssJZSNOMEKCq&#10;SqQSpElK4xqMMUipsTaaKzrfzFhz0fA84GzsdvvgETJ26YWWM0r9tAUvhUB41xpkBxCqNf3/agbT&#10;13VWiwu/nEpdArEI0jQNzsU+vBQiFtBDwFoLWrZRrJFJFWPdA2JaCJHx+MVo3TArmlvvsc7TTXQr&#10;y4gMAWcdUsVDfeE+tPu4s0Z8RggfPeFEaIt7rcdSEIGAx+PoLw2omppJOUTnKTpNKIuCLMvJVxV7&#10;unu45upreNVtr+Ly/ZfT131CHcizdEs22OrBnvyRJF5CHdqGiwQJjgBGIhU0OBoESmuyXp+NYsxj&#10;jz+GyLt8/w/+E7pSs7y8xGQypKzGnF47xV1f+Ax33vtpxmVJ0skgeJSr281waKIsvEnapoxJY4pN&#10;ExBeYowh6WhqX3FKrvJEvcpbf+2HecktL+U1t76G/Wo/AzWgQx9qkK5EeIdKchBZSxBPEFK0XqyR&#10;BSuIHgo6CPAy/gspidqFdZZb9l3HsTevcM/9f837P/wBvnTyK5An0OkwrCesF5sIKck7Gd55pLUk&#10;UtPssLeffbTF1Wl6zGx8CbERkyQJRVHEcyVJKcsoQ3QuoNpCVVbWSAku9dTN1Cw1w66d5Z/+wPfy&#10;mhetkBMLzN35AWuV4rf++A7+r996H/R3MTG7I7HIOww+mlWHgDMg00DZGlJrD8YLMi+3+f0ApqJo&#10;SkLIMVnO+arg1/7gdk6uTfiXP/uPWUp71M2IBdXw8ivn+IUfezP/xzt/n9N1ikpSRL0521cE1HUF&#10;QqCNxoeAnYVtCERbqPewrZEe501/Ey6mOdVFXwx5JoQQCD4wGU9i58c7aL06FHEBJ7b9+1u+SXx8&#10;iip5YiSXHz6EOXyIG4DHalit4OxZ2KgrzjarWGvRZSyzpHnG3GCO+XlJvwvPS2FPgMs9rCjQWIKv&#10;CXgsgQQZTQJjFSV6NwiFlALvA0VRxYiydvO0UvEE9SCkbAfyHexgBzv4u8b2AXaLhvnVj096/hZP&#10;k/kip1MOkHYJKZI41mEhGEAQe9YJppXBOCGA2DWXAYRv4vN0/OsqeAgKJyU+DFAh+ogkYYL0EifZ&#10;doMI7FSPL3VsX2RHc4u8myNbvXZtLdb5bcWQyLjsaomSDu8sddkglabT6ROwVHVBlqax+10UBCsx&#10;OiM1KUJIrLWc8evRK0QJjBYkIVKrvatxjcfLqVeGbPkWBhG2Ja2o8bZ92Or8fz0JK16Y9tVbx0C2&#10;2R6IQF2MMEaRpylSCOqyxtuAChIjFU0t8EIDihAMLhiCMKBN3M/Q+nq4GnyJFA2Z8mgNQQlsqKnr&#10;Gi2hl6WIYKIHm1B08mj2V1qPJ1q/AwRhkcIR2sXojmfIDnawg2fEtm7K9pC46RqwqirSNKMsS0aj&#10;MXkemaVZlsawDWNIG4GUsGkr0iRhUhSkacIVx47xute9Futt9DQLAZUkvP+//AW//Vu/gxCCumkQ&#10;qi1UtkzY2JQJLQPxmQdtay1ZllFaT2lLenmOKyd88pOf5Nd/reFf/MQ/RukYHgKBl770JXzwrvs5&#10;/bnHcc6y2B8wnoyp6gpjDLr10rQ2Fi63FzKstVFT0HpRRqa4wFxCJYSLfk9GbYa4cQHloTAeFWBQ&#10;14CgEjDSgSfGnk2TcV6O6QhPLsckIdCIDoiY6S2m2rw2V1kBWhBpa+37Kd+yVad+kSoyUdqpEY2w&#10;WBEYy0g3FV6wG81KE58UbAWJY3KoxmlFafe2y4IapCPFk1OToeMLbGScWBnrOJUUSJkwP/VT8CX4&#10;QK1Fm6teo0Q0WBs3Nav2JI2SeDKkkHRkB0KgkFU0iZp6pu3gkoNzLlZ9K4uQAucd47VVQq9BSkHa&#10;6dBdXqauOlSjsySA1hpPEw14XdsXlKI1RI2xei44CLH7ImXU/XrvCTJqL2k1mEpKmqpC6zbNLgS0&#10;ilrfLO+wtHIATIKXUetr19apqgojRVy+7jCed/AU+Opug7jgoX3ShT+afuGZLRCn6TKzl19EXYwd&#10;/P2hrmu01iBF9ExMDFpHirHzUDcNk8kmeZ6jVZeqdpRlAUKiNUCUGghiWpHJM1KdI9AUk4qyKFDp&#10;NokhIvrViClbSaCUiiyUbdGhwMwUHRVP6CCedBkwE589I7aYILMpEFtq+kCWZ9imZjQexdQLodBt&#10;NHtA4F17D2g3McpzFUolKK0ZjYYoEZM5pguAEAJN08RJOIZOniPxjEdjpBB0uh08ktEkFnukyWcR&#10;13FbtxdSd67fp8XTrK2EEKyvr6OMYTAYUE5KqqoiEM/7Kw5dyfe/4Qd4/tHno9EYDBK24pK31GJP&#10;/bY2zg2UUbNYW2cbvJBIrUhUgvWWEBxaGbp5lyuOXcFBX6OVQdYNWWIoqy5ZqjnK5ai5lHsfvh/v&#10;BWNfAX42diuxtVjbYv21cxUtCNZTV3XLjoGp4fv51fPcfvvtHP/r47zp1W/i1qtvZTj0zHUTQKJa&#10;D0LnHHXjUEbPdjqwZe/71QdDxAVkm1DW6/a49ZZbueqGq7njro/wu//f7yFcvM673S7WOSaTuKjO&#10;8pzhcNjKJXbwbCJ102Lq1Atjyyw6iLj481IijCY1iiSNhYumqSmKCVop6iaJhqQ+ygX3LS4yfOzL&#10;/PiP/AzX7p1Di4LSVgzVPJ+97zQ//svvIl+Yp7NXsTnaxOnINhE2Dt+0lgiWuCwLbbqGB5QAL7a7&#10;dkAoJVmSI/SYoqkpVEKtDZ89W3H8L+5j1+X38kPfdQOdySY6SbhqaY63fsct3HnP5wnJAqfXR/T6&#10;A4wQjCcTnHckaQelJLX3M0MQKcHVFQSHUQqCx9o6rgnERV9CmOHS2ZO/AUIIJuNxjFqU22ggYXpT&#10;3sYK2a6r/FvfW6cTcUEi9UxWgwOhFGhBoqBpF5pxc6LCVuNit8e5lnEiZxox5zzeW7QWeBzCRYOq&#10;qcZetk+M043AxsYGVVUhVTdKYoJHSo1zlmkc5Q4v5NKFt4Yky7HuHFIp+v4ewvkNssEKbuH5VHoe&#10;t+f7mGyeoxr9GQftCUTSQK0JIjBM4mCdeod2ATXpIcc9yt4ETQ22BKWQbCDCCFXvB7VOcCVSVWgV&#10;aIoSowc4K8AnmLBMIRNs7zbMvu+goaHHY+jRI6hzv4/1X8RpT9CCpP4mH8AdPMt48iDbfj378dMZ&#10;GW0j7AcD3lCpHKMiKyQIh/IShGJ2S2vZJLG+Hf1rvAAvOgQhZ8Rj3Y6ANXl8B6lppKLxBqlipVgK&#10;iwkNgYCj9ywdix08ZyBa98cwFZnE1Xz0qpEorbAh0NQO60FqiQqtT0DQNE6R9xXjsqCeaFS6DzVY&#10;Br2I6M+Rzy2zcvgw3flF+nOLqDSZLcaEcCA8p06cZLh6nvNPPMLo7KOMh2dQ9QY6jDBijHI1ghop&#10;fJQaCEEVArWPBer5kMS0uu3VkLaqIZ5CvvBUsG3Be2ZNMv0aEEjq0iNUB3SCDQYXEjwJUiiE6uPm&#10;9zFYOsiBg4dZ3n+E7twymA6NVzgX0zzGo01WTz/G2ZPH2Th3gvHoPPVkjKvXEJxibMdI58jyPpnw&#10;FI3DubL1byEeA8CJyA/xoiEIRxDRI0g2/WfppLg0MDU4FK3MKrTCDk88VSaTksX5ZSbDCc2qoxM6&#10;+EnD8tIyr3v5q/mOF7yWXbt2zXyohQTrA8NiSL/fi742tCoZBCrE+N5pI2OUQEgUKbEW4kINypEa&#10;gcARCGgCQipwlqZxJGmCVjlF0+BNSkEgBIMNkiACS/1lhEuoJiNsovHaI3Q86aWE4GM6mBQKIWDk&#10;xmit6cgOShpEHYsPzjgaVVOoMdliQjEZce/Zu1n/43OcfNGjvPWVb6UKAec1EokUFqk8iXQoAXhJ&#10;cBI1vedM65Qy4FWNVwUQwM8RgiGVmoSMUJT0kx5vvOm7ue7gdbzrvX/Ig6eOc2ZzDdNJ6OgUrMcI&#10;iZDpjj/q3wUu6JJslwXEx6ZlQuR5B+8do/Eo/jp4Op0crTSqNtELKQQ2h0My4PDhw7zqVd+O9x4X&#10;HN28w3oJ73znbzI/P0+F55FHHmVpZS9jN3v3rc3aToZ9Bky9RqSJSTPjsiQxOfPzHaqq4j3vfQ8v&#10;+pZD3HT5AIjFzZtvvpkbbvgMt3/408wt7KGuKhpr0UaT5TnOO+o6NkunWyGlQmtF8G06q2/TTZWe&#10;qo0uCVz0xZC8aQ2NlKNR0VysAZL2FHPKI6RnOAqcqeGY7iCJkjHnQcptokex7dRsB/S2SMg0+DuI&#10;qLeMuege4Usg+otESzONBvLYxonMDQIYRRACiyKgcSRY65hv6dreK4JXiGBQQFDxvcumQBtDQCCl&#10;R5HErnlI4rlqLUiJUvE4aKuRWlFYeGg1RTiHNB2cN9EHVhisaycQQbOTFXlpw3sXOzkhELxnPB4z&#10;OX+OtFMSUo/BMD8/RzHsI9ZEpB+pWHgTRsfI0bZgGGdEU0aIiPIupeJz2y6mkLKN5KXtukwnKZLG&#10;eoJ3dAc90sVFLJH11ISK9XPnScdjpIm0c/FMmdM7+AeJqbgmzGaIoQ1GeKrpw9N3i7eUENMO0de2&#10;YNzBPzxorRHBI6RCE6UgU0Np10o/irKgk3dY2r3C/K7L2bP/auaWLkf05iAbYOsGlXUQJsMFHxsS&#10;UqCVQgH79+9Hr+xFfMsxqNZxa0+wevJLnHn0i2yef5RiWEXqtPQIVPQwkRJFjECnbFoWxxamDI9Z&#10;hu0zYXoNXaBa25KzJUmC9VBWFUHA3Pwiy/sOs7JygMHSQdh9FESH2MBJY8ypD2itSUxCWZXkec6h&#10;o8c4dPQA2BFM1qjW1ihGp3niic9x/tQjDFdXEa7BugZfVaSpYW5xDoC1zSE8iUQ+3UKxcwE/BS48&#10;UuFJP+8PBhTFZMasGI/HvPRbb+M7X/taDi/sZ87P4VzANnbGFtVGMegPqGyJ0U+zhNimHJ/Cegfe&#10;kyYJENgcRjaVrRtSnSBNgkkU1jmE1qTGUDqLEIFOlgMWR8PiwgL7V/bz2H2n0J2UehuFVAgR/UZn&#10;Q3+UNERGR41uNNLGAmcIAecsNliElK2nj2A0HPHnH/wg8pzk+97wJrIsw/u4mOykycxX0DYNWj4T&#10;ayOuKRKjCY2NppYygJCkScqhQ4f4qZ/6KT5+z6d47x0f4LFTjyGJxUO8JUkNlf+bPUN2+FBfP7aH&#10;c28Nd62pM2CUQomAK0e4uqTTGjN3OykilIw2hwTVoa5rFrsZiZEk1Rl+6p//JIuJRytJCD2KKvAH&#10;f/AePvu5u6lMj4lwLB/aS1lVUWWAbKW8AtXGlKdekLopWyVumxfgRHQ48dPkFzVPMR4jqhqT6Og7&#10;4mqM0kDg4UdO8q7f+2Nuevs/o7EO52r293J+4Ye+h0fu/hRnR2fI0hy0pLEW72q0TpBSYn3Atfe4&#10;ICVKpATp2myFgAoaHVuilwwu+mLI1wQRaZ7nzm3iDw2QreQkzG72cOGQ8ixow6d0k2kqRgg0zuJ1&#10;dIpX0pBqhXWRAiVbTzbZNkpDaB3WlZ4xPaBd1CJiRc6C2driGR8FoLExj1q0ztqhZcFMK5myddXe&#10;waWLVA1xtSPoBRrvyUNF5h+neuJPSfOGZv/3IAk0/Vdjdx/hXP2rmGHDnPJIW2OswgeLxkajO+lo&#10;Oudx+TyNWsNID64m+A2k3qSSJ8hQpFZgyGmcQiUKmhFSSaxsmKRj9PwvIjs3onyfxHUwm+8hP/df&#10;MOIeUpkwGi1g0gTExjf7EO7g7wVPXto8HTtEEMQEJ4vo5UFAxWDHdrzeep2YOvCr6ffxUeMhOFRo&#10;b312BARkS0UOIcXSpRJzqDaRRlGThMm2AswOLi1MV0+yFYVMz6N48ozHNUJJVJIiVUZdeyZVay4n&#10;AjqZI7/sDTzv+S9j5cgxEHlsVhiNFwEXLGRR/iIxKCFRqPiWTYCmxGQShMcKcD0Ifegd8vRurlB2&#10;xB3/9d340SmajROE8WnUZJ1Mjkl1Hf040NsqAtNr4es9X6dTW0F0CxEQDA6FFTnjAkS+TL7/EPsv&#10;u47Lrr6Fwa6jNCSUQLABJWKxXIv4FyCAbfDekic9CD4uCp1Cqj6yf5C0D8Y5sqvfwiHnOPOVz3H/&#10;Zz7I+ZP3MdcdIsWIx0+fAqDbMcgAiQeCRIQ0du1DZMg2qvpbngOXJgQ1sav3pFJIGy/eTGoMGXbY&#10;cHTPUb795S/h1be8gj393TSTEptVJCohVQqQFOMKiUJpyFQMKbhg9J4t1OIvsqJCyIBMNMiAS6Ck&#10;5v6TD3HXp+7ivvvu4/u+94286FtuRmHRQqKFxtexcGIyReUnbLgCpQSNrRjkA97yPd/L8soSn7z3&#10;r1htRoxFLBhIEUCBCoLMtfJdn9DYBqEDoudx3uIh7kejWfBLuKGj2+lEOVYGp+1JfvNz/4FT+x7j&#10;R276WeY7KSrtUDmLDNHbx4UabdQsdSbutEIEiQwpkMZmT1MijcFKiep2aADvAsFJ5pM+88BbXvB6&#10;Lhe7ec8d7+fzj9zPSDhcXzNqasxOX+jZx7TuKy4U221vqkgpqcsSJQWdvAPAZDzE1iVLS7tonObA&#10;gQMcObiPxY7h4EKfl7zkttiYFtP1m+DOO+9kMJijqWH34iJPnD8DQpAk2WxtGAL4EB2hIDYVwzOk&#10;CI1GIzpZhrORAWXaNKIyOOYHcxRr53j88cd59JFTHDi4F5lEqc+Rw0d4wxvewNmx5OzaBqdPn+aJ&#10;M+dY2xwBFp2k21acURomZbwr2sYSmbZtmMIlFHJw0RdDdDvJnRgAwWKRQTCsT3V2oUSGIU/0BQ+s&#10;n+QNyyk6S5nEcYuk0S21LZo/u7aIEf0PAoqYzb6lD4zU6/i2CqRppw5x6jSdRrk4iyaIaLyWCIF0&#10;jkQqgnPR9BRwKl6I2vmWSRLlO1MqLMZMpxQIJFK0wXfKQx6oW8WbcXUbWWdBpJyWknsrqEWGFQEn&#10;ottxI2uCsGRC46zH73TgL1mIdsBK9JStEatuRTGhXF0jX4kspyzrku1aoljv0oziYCzV9vMimvEG&#10;GV3fITCZTJjrWhpbUhYFEAfNIEWk2ClFsAGpNM4GVAgopel2e3QWFyFL8e32jdfWGI/HLLRkp6kX&#10;yU6rfgdPxpM7m8DTFClms52n/1tTv4Wn/Rs72EE0zaudo2kavIWAYXFhAYBDh49w4NCVJIdeAt2D&#10;gILGRX8w73E4hJqKCOLEMXgPdhp3KyFJIDQgo8+SIPp/BQRCKRSaf/Q930N18kFOPPQ5zhyH4VqJ&#10;aIqWrixp3FOVEFu3j6+jLhKe9EWY/j8EVlYOsP/odew/eh1m6XLQuyiaisJJskyT6CjV/tYcaQAA&#10;IABJREFUtc5jg48JYVKAVjEFwdlIwJUSLSW0bFZClPoEoREILrv8ci7b/92sP3KIh7/wCc6deABj&#10;zFdt61dv8841/PXCe49QgmPHruDN3/FGbj52I3lIcWWN6WQoGYsMRVGQJBl5J86rmyagE/EUp9WF&#10;Z6FKU2gtb51taJRnoxhyzz338N73vpdO3sEk8bMdToYMkh5aabz3aK1ZLzb54oNf4IEHHmA02mBc&#10;DLnuhhdw27fdxmtenXPP8fvZHJV41xbBfDsXlxLpo6RHpQoffIz2JTI8gvekJkMpg60tWmmKoiRN&#10;U4RwCARZlvGxj32MA2vX8oqXvoylhT4oTXC+jcbVX9M5l2UZTdNAO9duakeSKJTSNI3DuQapHddf&#10;ez37rzrM+z/+Z/zXj97OmXoTrSXPbOy3ww35etHI0JbARcsKjYPklF3m6pKOSjAqoFxDUsbzy7iS&#10;A4f28W0338B/96P/LQudjFxIxuMNBj1D40qsCozLmk7Wx9aB3/v1X+Lhhx/m//5P7+I9d3yU3W43&#10;Zm6B2gVqEaikpwkeLxxCCNIg0UEi2xxd17JVYgEzRonHnxR0U83ECkIxoW8Eu5Vl31zK4T2a//Hf&#10;/StWVvaiE41XMBrXDLo5i8Hxi//0LeBLqvGYpDtgbWL5kw/8BX/4ng/wlRMn8UkPlUXT6s3S4rwg&#10;CEXjJFolCK2oqhr99MPyRYeLvhjyTJimyYQQWF1bwzYHoc1XntW0wnYy6LOzBpvOP6QE14Q2Vz0m&#10;vYj2l7Zp8FptGffF2QMEEDKghYhGOhf8VQjE6D1glnsevI8ShRBmMqCiKAhZJ75vEG0soAAhkUrS&#10;NHY2QO/g0oNqMnKRUOr1KH3xMQYx69yBrD5BcvJGWLwCn+/GdfpUyy9nVI8w9T1kXpBV0SQsGEUI&#10;sSOihGJ+tIG2fw48gKlqtD0N/iyiGYABT4mkoMotjZrQqXLseIlysI9k6TWsLxxDEhj4k+Rn7sOe&#10;/w2CWadRe6hsQT95FBBYFr/JR3AHzybCzKlDzpgc05hNCCBDW2SeejhMaR3TyZ7GpAmNHdPxlhSN&#10;9xXCTmD8BDhLYgQhUUyKJTq9HkaXIASurSjL8cPQNCjTj9Xvfg9I6FYTUJJK1EwST8+uI4TEuxQf&#10;NMHHia8UuqWsttIa0UrHWrmE8AJvHUrqaC7sHUoppBI0TU0qFVVZUKaLKClJmiFJYiithBDIxGh2&#10;vBop8WgCGoLAtIV/Ky8NaeNzZQqfGVhbW2N+YS/WSzY2R3Tn+tRpYDIZsj+kYBtWVcqEOXq7v4Uj&#10;t7wOgINX3My4zihUTqo0CQ1SNeBLBGBERsBgUTS093IJSoMMHjVtgogUpMBT4L3FtPflUOYEn1NK&#10;UCuHOXzgRWQ33M8Df/kBVh/6DLvHI9AjElmDgDE5jfOYPDKZ5gqBEAqpNF7Chj0DgNaK3Gc4J/BJ&#10;im0aVDAgBBNnCWmKSOZZn6SIZA/7j1zPt77sdah8GSdTmqBRGBLpyb2Ll2xrUJGomIwXaI2ziaaW&#10;QaZMLdsItAbdASkFJu1CE+nlSAUyY/6qw1x/9BUc/8I9/PWdtwMwnpwi8xsM8opJcR6TSoSUrI6I&#10;ZoZhiAyBjp0WOTM8hlrEOZ8QJULU0DIJPJHdoKaG+M+xeopqTf1r7ZgWFRAec0HxS9C01OJp2pAM&#10;AhVA1gIpNQ0WLyXjpqLb6VFsFOzKF5Ajx2u+9VW88WXfyf59R3BVNDutchg7S79l0GVZfJz2i7Wh&#10;HQ+f4ip+khFCUVhUniC1JlSrPHL/fbznQ++ju9zjVde+gmsOXUWB5+6TD3LX/X/J6tp5RqvrrK2d&#10;5+x4NZoOiwG56vCdN97G9S+4gY3JOf7wD36bB8dfIciAlFsfXK+MLJaRFpAapK2RIp5vwUGikhlj&#10;0IUGTBTgoMBN2VFG4BHYxvL7n/r3qD2P88pbv5eceZKQgm1rec7FixniOA3QjuHKRf8aGzxCq1ZZ&#10;7+kq0bJJAokMYDQ2CGzw7DZ7eOPL3sxyusKH7riD4ycfY21pDSVlJG6FwKDfY1wMmbhhNDX28X6g&#10;vUGEGLwgEFjpESIg/Dd6v7h0uv8zbJNRbW+YbGfY28aSSMHu3bt58c03APCab38ZV191gH4KCdEM&#10;GC3p9/rUdpNEJ6w3Bd1sMJNrSSk5cuQIb3/7L/DPf+5tfOTTj/G+Oz7CXZ/+zJR/R6CNSA8tJ+Nr&#10;GIiUVpRliXOOXQsLXPe8o7z8W2/kFbe+kIO788igM1C7QOMCvW5MxJFStuO1JE1TkJJ+P+dNb3o9&#10;3/Xm1/P5B1f5wIc+zoc+/kkAxs0Qa/3smlZaobVp44YvnXPjoi+GOBVNHhMbje3GSQ009G10HxdC&#10;4WoF7OEhLKs9jXMlXaVj5a3tOEie/LFuG9HFhT+94Hkemjpgs/hz7xq0bE2VQuAcDZlJqHzMkU4c&#10;YCVNYhFp5BJOY3KBtkIpZgNrMrM0iTfDqp1wmNYzxKmAROIai1YJKtGMsDyYJ3wpUaRuEWcFSTKG&#10;UOGbPmAowxiSLfr4Di49eO/RSYJ3Bdro6BnTWEzHMC5LJmfPkHcPQWZjkWN+nrDawRUOHySiLbDN&#10;kjlaXxBrLeVwSDN5FNs0pPkErWI3RoiAD4GmsciOpmlqhOxirYsmZou7cCgcDl/XrJ4/h1hfpzeX&#10;4AlUVQOphtrOJiw72MEUZVkyl2YIKXHeIkLgxIkTnP/CnUCgSRWV8HQ7z+Oaa5+PUaE1+YXjx48z&#10;efgzADifMKk9/YV5jj3vWrK5xViI/gYhpUQoUFMneB8A2xbBBXVVkuYdgk5icpLRICTO2Tgx2Un3&#10;+ntHCIFut8t4MsEkHQaDAZVtaKQnyzJkJSjLimzXgCuvvp4DV7yI/t7L4ouVIU1TGi9xnsgEES6O&#10;m9Pmhfcg1QXFHymJGvEppkz7dns8IUpmpUQoRWYEw/EETMHy/DJLt93Gud0pG3d/jkceP02aQZKm&#10;SCERISCEBBHwPq6aq6ZBar3NaFJupYW1KQpKRa+CNE0Z1jVlucnhozdxzXUvp7/rKCrLQKqYJBLa&#10;uGolZ4uJ0KYheO/bVJwwK8RML63p2lkIkGprjhVCQCmJcx6Ji4tXG4/jZVdewWV7I03983f9OV+6&#10;9xNkqqHX67GxuYpSirwz3zaI2hXIrLMVvw9fPZW75NA2krexeUT0ebENUimUlnS0YjwZMz+3gPKK&#10;N7/5jdx0xQ3sW9oHhJj6Alhi8ts3Wh2aTEo6nQwL1NahpGJl3wqvf/3rueqq5/GC5edz4sQJ/uC9&#10;7+bT934W37dIFVg/c56lpUXSNMV7z5HLLuOtb3wryz7jIx/+MJ/4qw9zZnwGFr6xY/a1IDEJ73vf&#10;+7ji4As5sGjo5Cm2BJ1GNqyS8m8+saa/e8pDKXBNgzIGkGzWY4SRvOLFr2BlZYX3ffB2PvjIB6mr&#10;iq7p0u10eeLUSRYWByzOLTIpJs/6/v6DQJBIJENX0+lkJA6KyYT+4hybwzV6ucAUa7zmxmv5uf/+&#10;xzhyYC8AtqkwoSLxBioLSULZxHE6lQqCY17NU9eOYGqSVOOcpyxL+l1DRzp+4NYV3vLC7+fhU/+I&#10;n3jb/8xDRUlNTtk4jE5xo5IkH9AkGePxmLm5nPX1swwyRV03jJUhS1PmXEl95gleeGgfv/xvfpaV&#10;lV30OimpktTVBJBImZCqaP6ufCx2kzpKW5DZLqgEG2qsm9A1CRmOlx/r8tIj38WJ73wpAP/v7/8J&#10;f/QXH+Zc7SDPcTQEJzF5wJsuk/GEJTHCGMO50tDtdinLAilpBZTMitF6WlMJcd3tn0ONnYu+GPJM&#10;mHplEMA7R1GUDJKk1QU/O20AYwRV283UShO8w9omUvW04L6HHuDKI8eY66RQBFACJVVLhN3O+9hu&#10;6/M1QGw9UykVHWFbnteomDJRnpVdvKgwo7yHaDgUq64w62s8x7o/TwUpU6x1GAJCC7ysI5XY9aPe&#10;UExwdYXzfVQb+xVSj7UVsokyLK8qQijoNylUkipV6KwLtiGxAj/5JZL12yD9WYTW4Oap3B6UywgK&#10;ZCoQriHUNQmAncP6AUEuxsHVDJFaIHwPbyP7yTbQ5fFYzmsCxkka4VB9xSTbjw9d+qzS2AnVuXeS&#10;iE+S5AER1iAUpNrjqr2x8BI2AVAub8/jOHD69gP0BISyM5NXEDjbjc81DUKCaJ5hsN2JU72ooGQX&#10;oQYEF7DOkfp1ss3PsP/0u2ZGedZZzi3cSDgmKNSNKK9ImODP3s/cY79JYkz0jPKKc+GFBLMXpw7S&#10;NCVeCGRQ+NAhcxa8xfgGxaSVLxY4ATbsgQBKjpAetEsARZA6uq2rMYSACJLgoZACoSPrz4uGWlga&#10;6fAiBulZFRcffluXqhamXXRO802mng47VcJnE85JsrRDVayhtEdnOc2oYNekBz7ny9IhV67m2LEX&#10;cfgFr6CzdM3Wi21JKgWpdBAcUTqbTXv4kekkwVqLlB4t3UwX7mnNWIPHBksuDBJFoiSuBuc9Sleg&#10;A9aN6HYVsIx1nqR3hJUbX0nYdSf+zj9h7dQ95PYkXXOabmYYlgZrYSwSDBItN1DCkoloRIo3FK4B&#10;oTAhxdnApLYkSUJRa2R3P1dc8RIOXn0b6dILEGmfxkWvtcT6KBUPcWxt8NjKkqeR5i11pHO7IIgR&#10;BL6V/lgaH8BbBA4lQuyuizbVzxuk9RAUIVnAKoHzHpEHyI8CcNkrryI/dCN33/GHDEan2dWZoyxL&#10;lFZsDoeYJAfhce09wklBwIGIk3IVPK1+uf0AW+P51j+teY7dDqq2eKW8RAXROiTFO2AQUVUdqfPx&#10;mG+NFfF1G65AaUVTW1LRgcJyQO/FrAv+yX/zw7z4ulvppAMEktpGjYkQAu1tXOR/g53fpJPiAO0b&#10;6uE5VhcSTuQV+1cO0UvmKZuK3/nP/4lPnbobVhQnJidJ04TOgZyxtdx44BrW19epmjU+8rk/566/&#10;+hTD4ZDgBUnPkNSCIC1BbpmMWuWRPpA1cQFWq29swXW+GJEExb9956/wb//FL+MnvSiREQKVbhm4&#10;ThuXvmWKbNVAppXA+F0QxMSdtnCnTIp1DShJP+lSugqU4+ojV3LwBw9g/nPgvi/fy0a1TmHXOHBk&#10;D0+cPImpEtI0R/i49vDSgbCzzz9xcfFrxXNnwflcQZIk1FXNYDBgMilwtaPf77M53EQpxfz8gJ/7&#10;+Z/hdTdfTS+BURHZPoO8G30aA1HeSGThV4UjHQjK0YjEdEkSRSMEZ86fYd/CMt1uF08Zi8BGE2rH&#10;oYMr/NZvv5P/84/ey59+8BOcPH0WgDTLcN4xHo/pD/qMRuvkeU5iouSqKGqsjc2TH/vJn+AHv/u1&#10;zHUk3Y7AO0td16RpFpli3lPUBc45BtkCwTq8iabWbr0khIBeSBEqULsaIQVSp3gLBw/OA/DTP/3D&#10;HLnhJv7kQx/h9r/8BPPzC6ytr9Ht9ZlMJiRpgnKKEEC35AIhBUrLiyqf46IvhnjRTgxDKxdppxpO&#10;TBdMArRE+kBh4URhWUg6MDUw+wZvfsEWCKVI6iSuq0xD8JYRiok2/O5IceejY757IHjhHjiWearx&#10;hI7u45voWgwwTauJNNJtDscygPDt7U+g0YQgkLbt1ictl0QbvI1aR+XhxHCThrQdIAViRjn37YQ8&#10;DsY70+rnJpyLhSzvAtQNztiW3ha7yM5X/P/svXm4ZWV95/t5hzXuvc9c80RVUQXIUEwiiIoTgxNE&#10;tJMbNUZz4+3EJNqDfdvcdDrtTT+5N086pp/uTrrjTaM3EhPjdI0SNSAqMo8CAgVUAUVBjWc+e1jD&#10;O9w/3rVPFaipJJAIWL/nqbPPXrv2Pmuv9a53/d7f7zsopVE6oW5gkEG7w5KpCK01VT0Uk/PgXYPM&#10;DJB+CAn6wsI88WhQ+e/1elhrg3p60UfIRgdn2PnwcrnzZ/FhvAkQwwWbbIZxY1FpaoMjIKJsXdPr&#10;dRELC4xmJVJKZmfnUP0B0loi7YOiu1AoEdTmjQ1ifKFN6JfFf4dy7lJJnHfLeihKBYcF4xzeuQYs&#10;ejxeUiEC/S/zPnQN+xbvHFopjDE452jlLWZl4HTHeY6zFmwoNsRJgvChY54meUj8dYQUCq39c1ZH&#10;d9bhvMObcL0qJZuOuUP4YIe3tLSIaLWDQFtdI4UgjlKMMbyEKLgvmvDO4WzQCMBDv99HyiDN2+31&#10;yVeMc9KOHZx08rnQHscYgzEBwhP5eoiSByToI3dU1wAUpIBI61AOcCXO2AY+rVFKoZUOXXgstalw&#10;3pPovCnUVmDLoP/kLQIX6FcmZDrr1q1n5cUXc/93Fzm0e3/Qchobw3tPHCdkUYovayKihn4b8iTr&#10;wjjVOgpoJimQTS4VxRHrt2zl1PPOg5H19AYO50It0FqCBooUYRUg5TKlx1UDpFagIhCB9mWtxZhg&#10;oZomaYDtS98oqDTlIm/DwbINRUYInLUIGRGrQLFxTYMjjiJOPPNM/OwjPPXAtxkMZoIrSFWR5zm1&#10;KcLt7ihEgxc/TNviJRb+mb8PVRDiKCBDsixj0C/pJDmTY5N84H95PyevOZGcjKouUTIKdBpriXSE&#10;khpja7R6bhmicy4sjGwYA7/1e7/F4cOHKXoVF5x7AR/46fdx/vnns//OaXYv7GFiYpzFxSWyVsbP&#10;vPmdvGrbOdx22238+dc+z4O7HiZKE0ZHR5mfW6CqoBnWz0Cw+CFS6Tnt+ZHIsgwqy9zsHF//2tf5&#10;4Fs+gClr7KAiydIf8a4fkXn8kB6ssxatNKWpsMKTqASDo3Y1naTNe9/7Xq755le59qa/QWvFk3v2&#10;MDExgbUe6+zxLOcfEPN1H6UlarEilhFlBHPVIq3Zffzcm1/Ph9/3z1i3YQrRCDK3s8A8MDXsU2Gq&#10;6pfwrW8/wHe+fR1ZLvjP/+p9jIwEBEm/KPjz6+9j9+7dXPjqV3D6GVuIbUrsPSORJ2priqpidRbz&#10;f73nbVy5fQP/9yf/lAf2HmZGR0RylMynlEWNT1qU3iO1Y+bAY7ys02HVZIvf+I2Psn3LesaVJ9PB&#10;gjxSirmlGplkzHm47d493HHnLqSUfPBdr6ajIhIrsNbz/v/8xxhjOe/cs7jo1eezaTLBlzRirA5f&#10;hwLymFb8/MUnc872iJNWer74jVsw6SoEirYuULKmXymUUhhT46xFKcAaXFMIHFKPnADpQ2n8hRYv&#10;+mLIscJ7vwxZtjZMaK7Tfl4+F2jwnjLkLRZwDqE12ikW+p7vfOcWqqrim9d/ky1veiN1XpO325jS&#10;oyOxTI8P/8QPNKqHHe+jZ1CBeMYmHzY2iVd4bX5+HqXkcdT1izSc76G0pIgcxlpiH6FcinAWWwu6&#10;ejVKaZAFxoVJK3E1SezBV5RVjWIMgWIh91jrGO0Hbq2IZtAKjJa4+VvJzC8Gob66JOl1GcQlRngO&#10;pWcj9DZyfQpxezVipE2cjBDplESOUJdtpFRkwuEZUNnD9IoDzC52Uf3DyOop4uIxxsvHkOowHXst&#10;6tCNdPedTq/XY6Xei6j7KGkRJsK5DgJw0T6sCZBBbz2VrbHCY5IBVktqmTcHKUfb9cjaEtslPCVS&#10;DhA4KoKezrGM747HiyuMNCgxIGYBQQKyzyDy1Kkkqjy+Ciiwgqep7QEiG7oosT2ENAfZ59cx4maJ&#10;60WcqhngsU4gfUFdVaSuS8suETmDlaHzWimN0W080KlAeUh9EA32TWHRSgtYBAbhTHAQERp0Tu08&#10;vrLUUnGgtYJoZcRIq8XS7AxRHTpRWnqsqZZ1F0IEgQXvm3T3uHfoP0o4l1NWkCQZRdnH1RVxrOiV&#10;HVS6gk2vejOrtr0C11pPVad4qxv7QpC+xtoSlSZYbzCmH6gpgMYTCRDSgBsAJZpimcmBkVBHATJs&#10;JMQRUaRxSlB4jZUpjhQnUhIZo7xDuxK8AhMSAJeMoVacyikXr0WvPJmDd3+ZpW4P5SztJKMsCgb9&#10;RVptiXUW547QUqSUaCXwvgRp6Jv1qPYWTjjjPDae+gqKzko0Ma1MhP2XEbEUeKXwEiobfO5iJ4iw&#10;EGsQFbg+uB7K9VG+IJYm8IIKF64JkYNsg+yAaAEdkFD7gkgH9xoAacD70MwZaqORraJb5Gy76P3o&#10;0Y3c860v0YrmMdU8kbBEUodiZ/iW1NI1XOCiOV8anMIThfaSDNoNqrm0XmjIkKFGh2xQHyHtVJhG&#10;I0P4IPoY3HWCFacHqqbX562jqgzaZnTKjE35en79ff87m0bXQKUQUqKqEpcIIiXR0gXUDiCdf84g&#10;tFjWHJ59mtGJCT53xzXsL6aJp1L+xZXvYseOc4gSzfmvegVnv/wkHn/iUW64/Sbm0iUuPP8yTn3Z&#10;Gfw/X7qKu+65Fa9qJteMMNef5+n5OUY642AdUQ04gZFD2L2nlkGdKnvOWhkhFqoa7x3tqRZf/d5X&#10;eOcrX8fKyY0In1BYgw3wJuJlmlJ8NGh7OZozhhNHk/CPnFOFwtU1sVJESCIEdVmxKVnJL77u3Zww&#10;tppPfv5TbOisoV/WZElMaU0otg/1L5qRH4xZX0Rt+X/iyLOMqgpFwoX5eTqrxpmfP8xP//RP88/f&#10;/U42rc4o6z7G12itqYtw9uoK7tn1EF+77hZuvulhlrpLGFOwdctatNYYY5bn1jvuuINvffvbfPmv&#10;Ps/kijHe9NqLuPItlxFPtINQrxR0+306ec7ZZ53J/7FmPR/6jd9mcbHAlBYpXOP4qfDOMT09zZbN&#10;m8l6PT7ykY+wYeNGsiQ4ig6KReJYstRdoijgL/7kK3z5hm9xcK6k14857bTT6PyvbyAmOJaWpWFu&#10;do7dj+3mhu9czyevanPxha/govPO4ZyTt7Fu5cSyhIS3BifghE2b+NCHf5WDXcV37zvA/NICFktZ&#10;VWjnSJKEiGDWkCQxdTl4UQGvX/TFEPfs2dpLwC8r8NZC4KTEeYVUikcHnrPQzWT0D4MAHt11MMIj&#10;XI1EU9YVSdch85TbJHxhzwEeVBvJJnP29g7BwYP8h5PWMO4hxlCXBM44Q60QltEqwhF+CNNsDn41&#10;yokjObEYGuCJ0IkRDU/Zwr46wsYJzpRAhHCa5YqNIFTsxHFkyAs5hp1lIQTSSpx1CB8suUSc4vDU&#10;1mHNkD7iCGuzRoxpmZ8tUEqhhhlfWGMtdyR6vR51XRO1skZgVzA6NsrE5pPxcitSbIFoAhdFQIpE&#10;48mxcQd8gMCCI5Zt8s4K5PgkmDFY8LDQhYVDyHIB6FNVFa4ucdZRmJJMNZbPjbOHUI1GiYC6qlAy&#10;IY6iAHdWVYA/+yPfK4oitNT4wRLFoEBHdeh2KtEUEo8vIF9K4b0PHXwEriyXbcPLqiRCk6YZZVki&#10;W6GwXNU1cRRBlCxrIuhIkyQx1lqiKCKKIpTQSPXcS8dKqeAU1iw6hRCNhoJdFqvetH07RJr56cNo&#10;rUOyZQ1Cvogyh5dQDHU6rA3IsyRJGjtBycknncyaM86gli0KUyBFRhKAayEsqDjG40PxNUqOetFR&#10;9hYZLM1ycN/j9BenmZl5ioXZOaqqJo5T2q0J0nSEdRu30pmYYGrVSlSrHRZGTYYSCg8VHRVEVqls&#10;2BgnSGkpqpqs1eL000+nNX8/T+x8kKIYYEyEMYZ2u42n32g+NQhaHxAm1lqqugIZHMROO+00Np19&#10;NqTjVMv5kcfXBtEkx841jRfVNG+Mxdrg1rG4uMjhg09z6MATzE0/Rb87jal6Ae2SZIyMjDO18gSm&#10;Vp7AyPg6klyho7ihZEBtaoxTaEWwFPUK59yyu5mDQCerDZt3nIk5/ChPPHoz7bSNKYpGL+WoeX94&#10;SYmXMGP4qNRx+ceyjosjThI0ijPOOI1ffvcvMalDk8R6jxKSKMswOCpTE2mFx+Fqi4yOvTw4pguX&#10;8KyYWMH+xUPcfvvteODSSy/lgh0XYCzMzs+za9cunnj8AZSC7dtPYvX6dSg5xhe+8AXuvPtOvAxj&#10;68DBA4ysGEMqRV3VaBHxbLewoW7K8xlKKeI4o9/vMzU6xtVXf5p/9eHfwDmHMQahhhPC0X/8B3dC&#10;HL31qCGqlAr5VxTuBVVVUdYlWZ6TJhlVXaGU5txzzyVf1eITf/4JFudmqK3BSREoO8fj7xXV0ixp&#10;muDsLK3cks4+xb9+2yW8/8rL2LYqoZ7bTzI6SiLbHOpZbnl4DwCf+eq1fPf228En1FUEMkelMbPO&#10;o+IcoUFhUIBRq5llHK9qDs95nvjyjfzZN+7irDNP4cMfeC9bV+SM5RFLh/YyMjXJOasy/vL3/h2/&#10;8lu/ywP75pmuumStCfqDAvCcMDrGiYnmd379w5y1fRWoLjjo1QkuHeHJHvzxJ7/KXXc8wu69eyiT&#10;Ijgz+pzFrsKzQFVb0qhDlkUU7TZzJPSjMQYDzWe/eS9fuv4uztlxGm96w4W85dLzABBVzcqoIDMV&#10;oljgv/+b9/Hf/uwG/vDP/pQaD2lK14+wULlgrd6sibWSmGGnvgmPwgqI/DDXeuEIsL7kr6JGLiQs&#10;tIRgaWmpSXrUD1fC/ntGpHXQJQHSNEbowCObnZ1jz549aL0piOckKY89/jiPdRw7plbTjvWRQu4z&#10;hK/C8x++Z89EhDwjfGNjB9R1TVlWR1xqjseLLrzKMCjSYrmNSGFL5jubEGOvY3T9b2KtxfX24Odu&#10;BmAwdx2D3h4iauKopHQDhBiQVBapDFVWB5FSuw6EoN2rULEBJH2vOdyeZNA+hZHkCtTkdqK4gxRt&#10;pGuBg8o5EDUxBik8FoMXHiXAk2HcqlDY0KEBKOM34ifmWKhnmFm6B7n3dpLug6zwT6PSBRbtAlUc&#10;YwgcykjMIZSkrzIsDqk8idbIOkf0MgasoJtvZbDqYgDGWi8jm9iCNxZ98FPIfX9N5O9DajBuBaau&#10;iVXvx3YOj8fzH0suI3UJOY0YmDFkYhXd+Cy6xtFH4rQgiVcQ2xVYGyFVjDWTdNvbkfluSm+ofUl/&#10;MKBW61nqpXSSOMDERU4pU3KniFwdtASEITXh2qnFGLUALWdRDrQJKCWvuxgJpYo16F5ZAAAgAElE&#10;QVQATVQloZMrlkDUWLWJauREys2vhO2nQ28fi+pxxllEOQuVJRVwtMymV4YgpRlM271vcE7HOeDP&#10;b0gPXjHwDnQHiwCREJ9yIckrrgBOBmPwGKTuI6sW1EGjoEwdsYR+2SdPUmAW5vdSHHqMpYO7OPzU&#10;k0wf3osxFWAQwjCGQWCQpUUuhpv5I48qRNJifHIl42tPZHzdCUysOQ09uhnrx3FylF4BSnjSRCAw&#10;FMUSwqakyQZm7YB0dBUTO9ZSRLfwyL1X0+sfJPF9krRN17WxkQAdiGB1XZNbjTMSQ0I8uYGN2y9h&#10;xdmXYtPNdAc90iwNyWt/Jliql2FsGlmjJcTMgD1EcegQZmEfOx+8EdOfo9ddwgwW0a5gShhiGeg5&#10;uoypZ2H2EcEBUpLWJJOrN7Nh4ybGVm5GrT8RqSYDsspavIwQUiJ9NWx4I8qaNMtYKHNG8tV0dryD&#10;crZmYfoeRrUhroOgpEc29BgFKISoGyZygOJ6dGgKiWEjYdgWemHBt6MG3eCFwCBw8pmL7ciDckFs&#10;13sX7OqFwAgPSCbFKGau5NJXvZ63X/JTbNBrAM3CfI/R0Ra1D64o0oGyNsw/jasFTj3ntUqvDKiN&#10;a66/E1eM8LF3vJ+zd5zGbH+az3/t8/zFo7dibU3iYDDoo++LyPKcVtphZmYaJiPm5ruM2YRWPk5/&#10;tk+7nVHFFb3+HGmcBpquC3m3OlpzSQeKg/DPbZkTpxmHZ6YZX5Wxf3CQ6w51eeNT97JtzRmkSchV&#10;mj8UUEyNuPDw2P2ohqMXAfFnrQ+afwRNKYmikwdtn6LXJ0kVzhhWxiuJJzM++JYP8Wd/9RkePbSL&#10;ZEVG1/RCocVLhNfLp6zWzYLTHV8H/GB4kiSlu7hEGidccO45/ML7f471I0BVEY2OQl3THQz4/F99&#10;g//xub8C4EDP0p6aZHamh/QB4RFFoeFR1+BcRRx5nPPBoUsG6zBjaipT0Xdwww03sPPuW/joBz/A&#10;W197ASNTUwDoJGJ8IuHf/eZv8kv/9mPMzS0xOzdLpzNBXdekacYHf/mXOPXUE/BVF1GVoBRx3OaW&#10;7z3Cb/7eH3Bgpou3Yb9qGf6+sfYIbVwFsEBdgTW2EQ9vY+qacjBAas/999/HfXfeyCMPXQLAR3/t&#10;F8EXCCFotTtAyhU/dSk7DzzNtd/+Fl5JlJd0F7q0WxlCiqAlEscvqgr0S6YYopYrTX5Zf8MDXko8&#10;DiPARorDRjMdRWw1Hhk9tzPlvWcgdOiyExw5iljw4D743GzN42I13kck7YwnZ/aybuNmPn73Y/za&#10;pevYUiyyLhtByrDftvGzGe5RYgkDqYFDqob3OkSFmIZcLghzrrEerQW1h8XKMUuLgiWMajzYfKtJ&#10;zkMyNPSsPh4vzBCi0RowJhT0QraDjjR5Z4QkTojxyHgMksBTJF2Dn12i6M3jTLHclfbeoLAI5XEE&#10;rjheoOKYfreLjj1xnNNutZkYX0envRnECE42Vm2Nv/PQTWYo4la5CiUVQkYIRIO3aoQDrYeqRCaK&#10;kWiUJF9LqjbhDs8gZw7SH/SJWkHbxBlCsRIaTZJQuJRSUFc1vhigyRifGGdy1SbKNZsBSNQGIAUd&#10;YNjWWhTB7k8cxY8/Hi+dyLIA/ce6AOO0lpUrV7IyOQeqGqyHKAsopixDxfGyS8ymjRuJkzORRQ8I&#10;47PYsINopNMgqZ77fGiMQSu9TFccFsrjJCYdGWHF9pMgTfFLQefGGkNtDVKIYMN7fMj+k8eRpoEg&#10;0prFpS7tVs727duZWL0GMyiIsgyJonI1lMWyeF6kIipbEUURzjmWDh1g9/138NTDd+GW9hFjUaIi&#10;mHLZICYq/NElLyCgAK3zzM7OsufQ9yjufYiVG/dz8pmvY/WGM/FAkgBOUBQ1sTakaQZoyrImTmIK&#10;32Vi9SrG07NZOHAt9cwimRDUdY1F44UM+jkEyjBotFJ00owV69dzynnnUaGxztDKWrihMW6WgQ2O&#10;SGFMB2i0d0sceGIXu+6+h+k9D5KnfaTp4Z0lEpZUSYSQ1KbEGovzA3SUoXULh6bX6zO3axePPf4E&#10;Tt/L5I7zOOmU81m9enuD1LFo3VwQZbOwTXPMYMBIewSHZ/X6Dbz1isv50qfuw9tnC8YfoR3/ROoq&#10;eBgUAy5+7eu5/M2XM56MY6zBGc/oaAvnghaLtZY00sg4CUU+KUGp8Hvy3FSM0iRlrr/IAw8+wM+/&#10;7+c5c+uJHJ7Zxyf/7Cq+//j3qSc83d4ik1kLKVVYxNU1h5cOo5RibmGBPMtRJaRxzGDQRWvNfHee&#10;PG8F/Z0f8r2BRqj0Oe0+EBzM1qxZw+GFvaRJytjYGNdddx0ve9851KYKOjn/gPE1fIeUR1z6cD6I&#10;UHqPs5Y0z4E6oEeqipF2h3NOPweTWT77tb/kvifuR3fi5/4lf8KilU+wtLREOy7Z1PZ87N2XMeV6&#10;KNui0DFOxjz05Byf//++ydVf+SYLrUkAovGYucUF2lkLW1dEyiN0hIg7DIC2FygEUngmc4WSNdZJ&#10;orRNr1+xZAQqmmQgUn7n03/NQweWeM/bL2NlS5AuLTKSJrx8VYvf/dWf5SP/5Q9ZcAP8YID08Nsf&#10;+AgXnbSe2HXDulAk2Nrzqa/fzO996svMuAlqNULR6zI1Oo6xJbFS5FnJuhFD6itMVWK0YiBipiIw&#10;gz5epaRZhlGKJVvTkxLZyvj0t+8H4Hv7/yv//pffwymrxxh3JeiSEycUH/vgO6hmdvGte3ZRxC2y&#10;9ghpIlFYSgPWVPiosfNtkFN2eUIeFp1fOAnPS6YY8rfF0ElEShlE9vyQ6/33J4kMYYHDR+sssQze&#10;3h5Pry94+OFdPLpwkGjkBKrK4qqSTqfD7Owsm6TkzjvvYccFZ1KYklypZ8yjz0D5/R0m8uFN3lqH&#10;1grnoKqC84i19kVVmTseR4UzSKmwsgzjQCXUIicqBqjuY4j0GkR8HkWyHTrbw1val1NM7MEd/i71&#10;7F1IuZus9yQjC/MgBFVLUsZQqgQhoKdnqUTFUvZLROMXk6w5kzzNgQXqaoBRGi8ceYNeUtYQaFgZ&#10;3kGetsK+WYAaoeZDkY0clMBkMY6YihzPy8nGzkTpK5jJb6KavhMW7mNcPUVipnFe0B0ZQUpNWgmU&#10;TFgc1JhoHDv+RtKJi1DrTqadrCFulEBqZ4jKOSgewfVnMbJA6ijU+NwciZIvtEbf8XiO0bGLRImk&#10;VDlxPErBGDLfQjK6A5yjUAKlYmyVEccS7wy+NuhsBd6MsLRmNVEcg8vBe7JEUFd9YiWg36VWYLRH&#10;mD5eSJAS6WOklwhqpJzDSSikAq9o22A/KZwmcp5BNEHpPNr4AFzRmkVVM7fyAtac/Xai0e30nUGl&#10;i5CM4yqJNxFKyMYVoCnqi6A/4oULSBCvcAzF+o4jQ57PMK6L0po0Sjg4f4jO+DbWnXUZ46dcRkFG&#10;GkfURY1ONanUGG8bwVMo5g+Qj4EdHObRB25m14O3Ui48RcYcUWqRziKlwvsUR4SV4X0WC8IhvQVh&#10;MXWfWFsYpEz6giyR2Cf+hv0Hb6bcuJVtZ16BmjgZWptBOmohqH1NIno4CiQdpE/o2pT2+BibX/1u&#10;7vjWVXTnHyKRGm0ViUyY7S4A0BkbpSgEpR1nzQkXse3Cf4aPVwfHEtNHuAh0ikPQFzlOgRaeyC+S&#10;2kMU+x7gobuuZd8T38PbPisTgfYEXfqhXgWCEoWP8iB06X2gFYs+gh5J7Elw4APvpn/f99n5xPUk&#10;Z76eia1nYUfW0q1z4mgMk4axnxVL6CTBeagrg0za2NbpnHnB27nnhr9Aiy6RkOAMpq6J1CQIQVEV&#10;5HmCdyUIg/cSJ8A1zaih5sQL7obR0KSdaJpljVGAanJa6wxeSbquRkcabwWpjGl5hSolF5/8Kt75&#10;ynewPllHVRh0lEIMg6oOFFMFocJlmjxDN88FPoqOmT4+G338bNqMG8wyFWs++tEPEcuEp8oZDlUL&#10;fKe7l34LWha01EjnELamrCGOI7zqY7xnVZRSdPtYlTEwligboe8ispEpFnvz5K0sCE9XoViWyhhV&#10;G7SOGAiJsYZouN5qQC/BZfDIozpG0yRCUC52ERayOGFvd4by6Qf52e40a9qTUIcinNEB6q1NWFfU&#10;zeoqepYM1PKxOgrkEw69PuplgWzoL06AxxGpDGpIheI1J74ad5GjP9NjX38fZILKG1SkqWvX0DUT&#10;BsWANDpOhn92lFXZoHHgIx/5CCedtAVrwTiHiiRLfccf/uEfcdtdDxHFbZwL47rbXWI8jamLmixO&#10;6A/6lP0erVZAiCZJBBhMVTM+Pk6SJMwsLRAJSZblOATGe/qDAXtm9vOpT32KzPf53951JTJNQQq8&#10;9Vxwwcu5dOclfO4vv4JQkre/7QouuOCcUJuUCmyNd56vXvPXfPyPPs8gW8tSJcjznHa7TVmWOBH0&#10;gqhcg9KQ6CTBiwhp4OCBA8RxgogzqrpGqSA6PygGKCWoGlTagw8+yO///u/zXz7264yPx5iiwMiI&#10;sbFRfvVXf5V7/vV/YLrryPKc7tIskfTkSRLoyy8ilvqLvhgydMZQ1E0puEH5iTDRSR+U06UImgpP&#10;GM884LzBORHcKv6WGE7uw0n/6EfvPZkPZZA+kmng890B15iSvHMS02aAbRmcrxg1GmNGuRfYqxUj&#10;+xZ4y9oxRDmgnWiwfSIVMUAxKGuSOMNXIKQCjtgDDwskJQGmm3qwVhCnGuug52AmbnGwe5AoyvA+&#10;IEGEE8/gUwr3DAbj8XiBReiK6SaRDpxpiaJfFPRmZkjq/bSmehytECqEpNPqEEXrYHSWxcP7iesj&#10;nXEhZWj6CIUQgqqoGZ+agvYqbDaKSHMcDukNUZxg8HjccoUu3GCH4z84C0CTmMmhRkcozzk8xhsQ&#10;MqBRaET02m0mk5WQbWBmsBMtFMKJZd1IYyxVaVFK0G630WOrYHQTtFdjkgTjDEOlGyEExdwcsjdD&#10;b2EebwxJJJpCYKPH8zyJqB2PF0b0+33yul52XYmXbdIjMKZJRjTSBwckKSROCrx1WGvp5B0ArA96&#10;Cg53BBWSPD8dtqCqXtAZ6TDTnSMba7H2vFdQxvny//HON+JoDSDl+HT8YwvVwJi9h87ICEpp1q/f&#10;sDyPDedP6x1VVZGnHepeoGPko6OUvX3cfuvNzB58hMW5OSJbk+ojWaBvHK9cg7UI0Qh7+vCodYQQ&#10;MszzTbPGGMOg22Xw9D4OdW/kxB0ZK09cR+UdOomX5+Iojpire7SjKaIU+jOWNVu28HrxBm772hO4&#10;foFvdKTSxv3COYv3iq1bt3LaK14BUbzsWCeiCKygLApknIGEfq9ipBVR1zW7H7ifh++6DrO4h5Em&#10;6bXFYNnl60fGMV6uqopyfo4bb7yRyaeXOOvSnyKNJjDYZQFVkSRQVYi0RZIkGFMRac2qVatZs2Yt&#10;/f37QIggROtssDRWCrynqsqXnKC298FivN0OC7ZqUCOlYmF2njde+AY+8NO/SOQjKlMvw9adCYtl&#10;Kf9xFbWEEMRZxhf+8rNcc9eNGG/ZeuJWekWX7lKXsYkRzjv7DG6++bs4Z8P+RSq4yWQRUkjKsiBJ&#10;Uiwa21Ddu90uTlV0Rkco64Jev8+ICnOrlMGjqCwKZFsTRVFwt/ONjponUFkEPJOb/qNDSklZlrTa&#10;OVVVI6Wm3+/z5N695Os0o1nnH/EoQm3roB9HcCsrTU3aTjj3jHPprO3w8as+znRvlrquETLoAhlr&#10;SHQaRPZ/gnXTjqCjjyDwpJRULiFLM9571g4uOnUbpahxylGYhLkl+O3/9Alu2T3D3rhNnuVk3SDA&#10;nDpN5C0+gl5dErdHwMLTB+fpiz7tKiaTGuXh5TvW8OdfWqCjYrxUFHZAaRxJOoJSsJi2kOMdfvd/&#10;XoOM1vGBt59PKwLnlmi5ml9+y1vYe9NNFIMB737tWaxqh8LoQt+S5yN84pob+MRX72Qv4+Ra0aLG&#10;1XO0nEFoQWUSfO0Qssdr33geZTcjyTMEwelxZnYJqWL6g8ZSV3iUcLTiRsMvaQEwXxTc+Ohhfvk/&#10;/hG/+S//OadvGMeZAZqK07as5T1veQO/94UboFhitJUxGPTxCAbFAJkEsxKxbDgSHl6IpIQXfTHk&#10;WCEb0TolxbDEyuJShRp5fqqlwQbXs9Tv09MpDzzwfbzP6ff7RK2Yga1RWuOcQ2tNnrRYXDzEE1XB&#10;bLaVteMdatMj1hrbiOzlSYY1Pvg0/8guYBAPkUIFCgVh3eecZX5+HnywNftJTLCXuxUNrUM0cNnh&#10;43KH4McZx9iBPFoAB06M4ERGbTUamJJ9KO+iPnAraf/j0P0pGL8gfGTnTCxTlPGr8dGr0GM/x0L/&#10;ceYf/jqt7h2k4lqSwpNHE8z1xyny/5N45atRk2vxZGSUSJdCtQ4kxPEcChMKLs5RCIujQvqSVJbE&#10;9W7A48SpSNkGEyY+qSqkEGghcN6TF2mz2BMgcgbJRfj0fMZbr+fwzk+T9z5FqxUzKgRVNaAnT4Wx&#10;8xjZeimlOhkRrQrOByyAfAC694WD1L2f4rHbiFik7WuIKrzpIKjIolmwXRyjzREdOnKw/Px4vPhC&#10;ZW1UkuG9wdtFjDEkSdx4QDtKLA5HKmOE8YiojxKSgUhAtZH9J0FKKr0epSIUVbD4tBXYPgMtKWRM&#10;oSXCyoa8CJLgKGDQ4AQtA3hBGRmcV3g/BsCEHVD2S0jbzNSKg6OvZcXpb6Y/8XqKsqCDJTFdrO2j&#10;TIF2Fq8E1muMtLjl4ryhlhAWzR6Excn6x3HIX/IhRYKpBDKJETKlfdKraK1+OZRjweUkqqhjQyxG&#10;kCrFaOjZcC7G5h/g0N3X4O6+jZadJ/U1KrIo55YbMjhP5CugQtiA9PHCNS4QvulxBLqglQWO4AUh&#10;tCdy87j5WQbzT7Br4T7i3i6mTnoNqBMwRuDTUby3TIo+0g/A5ZgYKk4i3ryKzlkFu275EluEZ3Hh&#10;MJNT4wDMdxcp0jbtrRsxUzsQjKNqBQqs64IUxGmLqjaIosfKtoPevTx819d45M6bkIOSqaxFf65H&#10;JQ4zMTFBXQzHp19+DHjZI8+HsmeNjGtIkj14PGOJxNlpenNPMeg/zeEVJau2vZK6fSqRCok5KqcW&#10;Cu0aGqRvAZJ0YgfrTprhjgP7yMwhRpVBao8vXUDuxi28r7BiaDfvmjtA2Dcjw3PxAgOG1I3ouXSg&#10;HUTL6WAzalopPVszXfRotTrYxRpZCt5+3mX8wlveS9uNYYqCSnpcrJACZCSJnWsoMc3HyaBH4o6q&#10;ygp/bOz00UiQIY326Ni5NMdNs3vY7+eQUrLwwPeYyqf4wHnv4rzTz2T75k08vf2t/ItP/g6vecP5&#10;fOu6a5EmokhbDIoBiZVoFVMQdPBG0g6ddJx6saTcV9Jqt2mnLSoXtMFmujNMjU9gCoMrIYqiI9fa&#10;cEF8lJAweI4lAiucIUEQ9WOs9fgsoZCWe3bewytO2QFloOb/4NAZdi/lMzcN09Oj6DxH/+/w4pG3&#10;KJmG11RYzEdEuNKTq5yXtU/h/W94H3/yuT8hyyPmyy4yEQjn6c0NaLVaWPp/6/d7Kcezm9mBhu2Q&#10;QlOWBW9685tpZykeg7GWJILPXPU57r77HuZ7NTWCWtd0hkXk2lDXi0ghiXRMr9dFRRlxHPPIw48w&#10;se1kSDVSa8bHx1m9eg0LT8zQ+AOgtMYag8OT5zkL8/NsGBnhTz/9aU5fnfDKC04hT4Mg9/jYKFdc&#10;fgVP7X2SM07bRr9YIk8z2nmbW267h6uuuoqnF0qiaCIgt5XCW0tZliRJEIzXOiHBMj4xQZIHyopz&#10;sLCwEHSZ/NHXbbgWhvN1UYQCUJzE+Krg/u9/n6uvvpp//y9/idE0xuGoqporLr+cP/jyzcRxwqFD&#10;+2m3WwjRUJpfYPPp3xYv+mLI8IYmcE2hVzVbfCO54ZcndescXZFw/0KPt0+00dYS/x04Sz9MiHR4&#10;kSln8cbwZN7iK48c5FYXUTuJSi1KGCThBmsQRErTSzMWllp8t5uQPSUZG4fVPkHUJao2JHnY/8IK&#10;0kQhfWMLjMALv6zLoJoiiScKPHPv8b6mKzR3LVUIoTDOIxsSul++yzfv988Pn/J4/BOEX/4RZtRm&#10;OBbdLkvlPug+GV5asY58pE2cZCihsCgmWhNEa9dSPKaRIiBDBlVJlqasWLcO0elQIjDeNSgKv5yt&#10;quG14RzOGIwO41lHGuEtTz+2lziOSTsn0O7kCKFw3oVGqhheg407DM3dQAq0jACPjCJWrV0LcgVL&#10;0/toyyxw7wvH5Jo1EEWoKMD6rDN0+0v0lw7iZvaE/Vp8jFYzeQ+v9+Px0g7TaOgoJZFKE4tmsDaT&#10;WeWD9aiUgBbQJL1l1cg8JAk412g4ANYG9J2QDUT8Oe5fbUiSlFpKqrJi4/aNtDdu5FCvS57nWBdQ&#10;Ld57bFOslsMO5XH3ox9LWBucVSKtKb3n7LPPDuPBOYh0QMs1RSqtoaxq8ix0ou+58S723vc92tai&#10;tUJLAaLGUzX133Buh+8PBVnfWKA2xRARlubeBWc47z3GBR2HSDXuSCJi//79FHffzcvkGtafvAah&#10;swbR4omiCFtXuNqT5oolWyCV4awzz8Ifvp/6oYfQSgfnGMI41W1Fr9+nthWRcEETxAZUrWzmfimC&#10;5KivSm6/5VYOPP4wpqoYiYPjThxF6Cin1+sRq2Mgq8QzAVBieaNHeIHzDmMs4+PjVIXi1ltvZfOg&#10;w8kXvAytAhbMGkMUxRhb4uqaKG4K8Fqx8YQT2HXfBMXhg412j1rWjgxOUn83JMCLKbz39Ho9plav&#10;5sk9T3Piik1MijZXXnklrayFHZToNEXJgLyRSqJl0ANx1qKeoyaIX3bv+cHtAO12m9HREVqtFu98&#10;5zvZvnYz68bXoYqYtooRStJqtbnkkktYu36K+NJLufbab1BLEXILrymrEiMDuqrX65F2UtasWYP3&#10;sPupx8A64lbIk9MsJYo0i4s1QqhmcTekx3AUDA+8C595LHQ4BDc+ayxaxZTOEUUJ9957H+VbCpJ/&#10;ZLyREBJrakpniHWMjodINUjTlHPPOZcyLflvn/mvtFotFge90DzSGmvdS2CV9w+Po4shw4KYc462&#10;L7jiNedx4VknYOsaLwWRzvmbe5/kSzfcxmxdIxLNuA+W972j5g1PCwEorahsRaosiVLc//27OH/7&#10;9tC/lrB5wyomR2M6nQme7i6hx0fBWMygINUaP1hkMknY3zUckpr/9Nmv8D9ffhayKIjjmEjC2y+/&#10;hNn9h4m9J0lTvLPsLTR//I3bebwr0PEEsYqpqhIvDJEUEMVYqfAio1tUnHTaJtauDyKtxaAkbSXc&#10;fNP1DFyN8TKkT0LjfcjflRMI6Uh1WDMaW0OWcXgg+Jt7H+Xc277Pz150FsIrYmE4cWXGr7zjDVz1&#10;+a/STiPSJKHb7xFFSWg0HXXsZFMyNEIOpT1fMPGSv0ystQGSLIKVqHOOAwcO4DZtwf8dsDrHdGRx&#10;DqEUs7M9Htr5EHp0iuD83Ag6JhHGWEBhjKGsKrIsg55j50MPsSvfxNoTJsGExAsCLC5NQhXvaDGo&#10;Z+zXs3ZjeFPy1jN9eBol1+Dsc7eKPB4/nnAunH9vO4GiIpbwAkoxAoDKSowxjHS/hVv4LgBiepx4&#10;xWnINZfA6PkIswoVrca1OxxWCeNFmziOGXAJo5uuoLv2TSQyRlKi6xrPBEJAN/FoIK3CTd7LGp8q&#10;NDkOqPtPI2ZvpP30h0jihMHaD+OyK1HxVpAKK5tOhO8EeHMaCDeVC+M7cRUISTc+BbtyG2RbmV68&#10;mk7/a5CmVHIdZKdRx9vwVMS9r6Pn7qU9eydJ71GqwTwAtV1AtSMaN2GUF2iTIUnBh+N0XEj9JRaV&#10;R9SCqHIQSZxQoWhnFnHe01YJxju8X0R4taw03fE9FJKBCiYJEYsIBIUoiKPGsaJeom36tGyPvBLE&#10;XiBdQynTIzgcwgcpsMgsAo5KOawyWB8H3YPaMDIywpP1KHrrq6i3/yyFzFgp56E3g4sEKIV2Dmlt&#10;k3iAFyVIy9GaBcIHJ4xAb3RYaUKd0h3ngD+f4ZxCqBF6MmN8w9nEIy+nLiDyDqzHyVAcqG1NoiKw&#10;j7G49wEAFh6/nrh4gjgOhQzrPcZ6rFBIFYPQeOFBgvQWgUN6ccT1wYfx2fJ1sOqMDIX3dK2n1AlO&#10;5pSyQLmCtVMJ3blbeOjGneTxQSa2vhKjTkZpjTcepVIoe2AjZJxifQrZ2Zz6qpwbnvoftP1hZuce&#10;BSDNcrwxHHziPk46bRc6FyDblBaUDg4ZdX+aPFFES/fxyE1/xWD3dYwLico0penRLT1ZlpEkKtiz&#10;69CgkQ6kF2Fs+0CBFAwplCIUgpp/rilkOwFFnWCsoW0tsZ4jnj6EfWQasaKDPvEiAGq5AS8lRmic&#10;84EuZ8HJKeRYxIptb+WxgWJQ3sOojIiEBVNgpMRaUDoUzZVpiltONvtSEzr4L6wbxtAJRTnZzD1h&#10;/5xwOAH9pR6TrTHc7IAt+WrWi0l+41c+yqZsDc5IZKzxDkpbIZVAK4HAghaoKG7yS4FvlimNIh5H&#10;JEH//sfjaF29dXXFv33b2/jc/TH7pneyb2kPWzafygl6I1sm12OtJRlbyWVbLuLOu+7kF179Lt5z&#10;8jtZzOE//vc/4F5zD4UZ0FIRnXZOsTTA9HqcfOrLufiii7nh+m9z2223cXh6FgCdpMxR4lXCaKdD&#10;r9dbtiwXQjBU1PXOYZ3F2WMXQ2pXMd4a4afOvoInn3ySW++7gyRxrNw2RRk7YhNolgHP5WlkXYiG&#10;68Bj1Fp+IJfnmTU75UGpCKdZLu642qJ80HcZdSNcduqlTF94mC9e+0XGWy16xYCsFTOoi2Odrpds&#10;/DCJg2FBRCnFu9/9biCgh2rvqPB8+tOfZv+B/QgZUfuavJWDjFnshiKy1pokTun1uvjakecZOI81&#10;lt27dyOlDDbJSdDb2bZtGzfc9V1EElM1Dp9RpIPxgIrw3hNHMc47Hn30EXsvprsAACAASURBVD77&#10;2S/wa++9vDEQgH7fs2bNCqwx4GukENx8y63cdtttxHFMMSix0qGUxnmDlIIojqmqil5/gc5Ih3Vr&#10;17J6zQSmgDRPWFxcZO/evRhj8D5CCB2QUn54zBrR9zjk/73FBWKlkEoyPz/H1VdfzaU7TqTTbhFH&#10;ml6/4Gd+5nI+c811FK7EebeMNjmm9fYLKF70xZBgieYRQ6GpoW5tM8NI21SgvAMiKq3YVTkWhGfi&#10;Ofpze+9ZjFJ2e7jqqQM8ka1H9hM64yMcKOeRUpFXMRoYRBXGDIiNoZWkLCUj3B3FfObAEmLDCl6b&#10;dFAYBDUKGyY8P/SX8cv2XVqERDhuvqfzLiw4hUFp2KcUT5eGOBONcm/UHI8hvjIcj8iFW589VrHn&#10;ePyYwj/r8Zm/VmWF0kF93TaCXf26ZnF6mqJ8Ap9PsHbTCsygjy3LwMctQncoyzPi8QlqIbA4lPNo&#10;rUNz3TV6BtKHNqi1wYpaCdxyZy9YZ0VRhG142csUXO9x3uK8RzgLimV+7tD6GRM6MiIO19/o2CTp&#10;+vX4xzyiKImyiPlDB4mzkxj0B+jpw5iZA6jFaYTvEzdopzxtYXzJD6YTx8f0SzWCjk6TXTZd98pU&#10;mH4fIYMDU1UZlBN0WmON2JhBaU3R79LXfZxzJEI1Di5VcOUQ6nnhzmV5xvz0NBMnbGb8xBMxIx2E&#10;EAwOz7D3yb1sOv0UEqWOUPiGyflxZNOPLY44ZMEZO87AGYPWKRgR0CEQXj8qmb755psAiIuCJEnA&#10;D5q57wdh2UOHLLwLCNZmASogaIYAtamb8aCDu4QMHcwhlFk2bllxHLOwuMgdd9zBSW4Fa087BSkk&#10;dV2gsagswxYDbBQTCShNSXtignPPOZd7b/5ycKoA0iRhcalLd3aG2267lVe+ZgvW1yRJi9KbQG/M&#10;27iFwzxy3308snMnbekCjaaqUFrTaqX0ej0Gg3nGxjoMbPW3H+cfeOZ/4Pd2u03RHRBFksnJSebn&#10;57n7nru5YOoMAPSKEyjrIBaqFdg6oGVlFIEXbNy4kYO7W5R9i5MWIaJliPqQMv1SijzPg1BhUZLE&#10;Ke+48h102kHDoiwrskxTDEpUpgJSxhuwFiUUvq4Q+vnRSXp203Coh4T3fPGLX+QrO69nzpW0Jqa4&#10;5qvXc9roKWwYW83Fr3kdJ554ImmW8dY3vRU1qGiPjjLTn6bd6WAWDGmaho56HURfewtddu58mHVT&#10;a3nb2y7nlJe9jG/fdQMA9zz0PXrlAnmeU9d1Q4kIRa6hu9wRysyxNQOH3y1JEq687Ep27t1JoWqK&#10;ouB1r3vd8rzxjxlFaYi0HqrmAgQdHAMYULFktjvHO978Dp5e2sfN994MjTvNTzLW8IeJ+4Yig+TN&#10;21Zy7oaEQbVAnubUJuam23Zy86P7GchAMamqiqxfo5Wg16wVtdZEXhHJBHxJIgXGOYwZ8MiemKcW&#10;DSdMpdQCRjPFh97zM3z9G9+hSFIeWxIorZDSI+qCzNQBrbVmkqWFBdr5GH/yha/ytje8lvXrJ/EK&#10;Wrmg1+2S5RlK5hw8NODffPz/xdoYV1m090Q4IilYIGNQgxIaSFm5oiI307zr4lcxBai4R683oEwn&#10;uPWxWYyLEKJGYxCiopQ51gssGREKNwjUs9F0jEpHeAyV0Nyz+wDfvv0B3nzRy0mEYTSPkcZx+YVn&#10;cPXXb6SsQCU5tbUkvll3NoVciQ024Y0zWeReOKPzRV8MOVYIIYNUgQjVQIXAmIpBUaCy9Ngf8EPi&#10;aP6hsZ77vr+Tp/fN4eQUcRzT7XZJOxl1VVHXNXmWUfgSDyRJjDEGWxSMjYxy8NBD7NwpuPDUzTgM&#10;3lYkcUJRB+fIZ1Akjv5ezVZ/FG1CCkExMNRVBWkjHvgP+obH4/9n772jLbvqO8/PTifc9ELVK1Up&#10;lKQqUEQEYUQGCyypjWmMbTBgGJLBY+yZ9nitmXGPZ3p69WrPtJe7ezl02+7xtMdtHLGNTbSxMGCw&#10;SQIEykJCQipVSRVfuumcs9P8sc+99aoQSEYSVIn6rXVfuu+9e+45++z927/fN3y3w4dFgoA6r1Kh&#10;KwR0gNKlSn8TZOr4yIBs85lSjininVTVbYRJxB0UKJEjvWBZ9Biyi+niOeS7f5a8uwfva5AdymaQ&#10;eGQGvLB0vEMJTSUNSE3hN4AJoWlQpkZ3aqYLMDg8gRDY0CtQbOLlrdg6I5fLSLmAdak6HvVhiOBF&#10;sgA2skR6R9cGog2Qv5i4ciUPTg4Q125gl/kY7uBH4OA5ZM5hwwZQI0xDLjRFbAXLYo5yEYSjMba1&#10;z04nIwtq1kP7zl20M/GEh5JTlBoRDQgsYfMQqw/civnqXxAmFa5yKJWxcfb5mO/756htL8UGyOM9&#10;TO/9HPWtHyE2jiA0SpYcOutyLnzWNXQWzyXkfRwFIXaoxDImDlFYhLA0KvHOjU/OYePWWlXHGuMC&#10;xA2Iis3+JTyQb2PHFW9msHMnWhyC6SbTL/8e/tAhxpf9a6TMMbJLpIDQQ8p1RKxQwrdF6va9ugFe&#10;aALJ+SKqyckM9DPxeISyWIbYHRdRnn0pocrR3ZJGDwEofTcV3mSD84ex9/8l8eufAUCbPCEwTNIW&#10;UDGSkdARoRXo9RKciFiVaDHQdnuDQrcIhSNZjpSCnlcIIj05RtLQYDBSofWAtWPHWF4Q7BgI1g5+&#10;mn03rrKz1MhdV+H7OxhNpywrieqAaQ5Q5h1cGFCPO6w887XE/avURz6ajrvxdCtBRzY8+Om/ZHP3&#10;eRR7XoImR1SOMgjQB9h/+99w71ffQ1k22NrTyTNc8DRuipZjumUgTnv4oUFkLZqRiAe8aHvcKn2e&#10;4S6Oa4YkgXuIqACiWaefDzgsJFFmdIshjZtQH76Do1+/EYDty5fhSQgbgSQPPlXbhcLHAWbxEnz5&#10;TKz8LNZCFi1KCoTKkELgk0QJZo6u0kTh8DKQ1orHRht5vCNvGx0xKqIQVAqCnDX7Iqp2LJKxUy3w&#10;puvewLVPfT7OKlAZZZnRSFC9nIxUjPNNnZBECrzK8O1VUYiWOh2B5HDUHsG3PL5vRpGZPf7mwa/x&#10;V/u/yjEbEUZzdLRKbSvuCoEv3/c53n/vX3LRBXv4kee+grN3XcBhA5nPuOnTH+fu+z6LiRXdrIts&#10;AjEG4rYBaMMtq/fw9Y+t0dcdXnDVi7n8vKcB8A/b/oE///yHOTo5xMgfotfrEYNqrc4TFS05SQq0&#10;1kns2n5rLaYoI8dGq+z/+n6efeGzeNpb93D//fdTdQwTUkEpixHVbrZ9O7i1S2PdbZmwTx7/J5zL&#10;k1+3/VzkOn3jZ4l+BCVAtVbuXrOsl7Bjy//2ul/kFw/8S+5d/RqHeYgoQdH9lu/vyRizwsdWNAik&#10;8aqU4oUvfCEhBLIsZzQdI1XGX73vfQmplBcoJcizDD+qsXaKGSStpRAC4+mE0miUMtT1NGl1AAce&#10;fJAvfvELnH/t1UQFjYWlhQ4//MM/zP/zp+/HlDuIIVJVUzqFoZkOyfOctWlFWZZUo1UyN+VjH/s7&#10;3va219H44zoxSiqsi9x8882tJkiRNMh6fZqqZjqZIPsDMqkQSEymqKabvOzFz+OqZ13CZFqxUCqK&#10;ouCOe+9rUSy9dj6c0Q9OHIOTSUJ4LywsUFVTlEp6J0Yp3vve93L1cy5HGuj0ujjnec5znsNffupG&#10;pmNLcC4VGk+dWscjxmmfVwWRoNJeJCSEExIvZEogZ1ZkURGCIAqDFRkbquDQeELzOFypj202/OmR&#10;Cce6uzgWCsgWqMeCvu2SNwWN1kylpHSOARYjHS5MqCNUZcZdg138XjPmH46ushZTBz7SilfN4CEx&#10;pReRBI1MO8zkLoJICBGCI0bP0WnNmlII1yCETIsoKolIicBMDlDFEwrNZ+IUi624kIe7TLOFHJjb&#10;KFtr8c4lKJ5OauzJpSAlAiYzLC8vs7y0zLSZoJVOSKM2L5yprctWUCGNOHC2Ybi5ycGDD3HkyBGs&#10;ta2DQD1/Pe8dx1ZXOXDgAEePHsU2DVpDco6WhBjxJ9clhEjuAN5TlCU7d+6kKAqstVR1ogGFkCCA&#10;RVnQKTtorXDO4pylmU5aCvBJaUSbYMfTaSY+E48qfNst962VkSAlhE3TJIvFLEFPJ5NJ2xVMCZHS&#10;mul0Ou+2W2up6zp1ZmTSC3k8OseT6YRnXnklKysradPhE3x2fX2dsiznxz1DhszEnGM8gwz5bkUk&#10;ITq2bd9O01h0qweSNi3JXjk4R/Se0XDIzTffTK/XSxutGNFKz8dkCGEON551x7U2cxeDb/YoiiKJ&#10;PbYidlKmsZFE0AVNXTMYDPDeUVc1/X6Po0eP8uUvf4XpMBVtemUXW1UgJGXewfoGnWXkZUkIgZdd&#10;fTXOeZzz1FVNt9tFaU1e5Nx+221kOmc0GZGVJSjFHV/4IjfddFNyYwiBTqdDVU3nmwjv3dyh5tF0&#10;2OexxXVsa6S5P92PEdjc3JivXzfddBM33XQT1TQl5TZYKl8l9KIQ1E2NlJJOp0O318VkGT4kRx7v&#10;A955rHsy0oYF1lqe/7znc/ULr2ZSJcRm8OAacD5Jotq6ITqLypK73LSaPn5HsGX93QqLjzHyx3/8&#10;x2xsbAJJUFFKweLiIqvHVjEmwxjDvn0P8O53v5tf+7Vf493vfje//Mu/zGc/9zmm0ynGaOq6BlIz&#10;czKZ0DRNuldi5AMfeD/XX389RVFQFAUvf/nL2ba8DSkl/X6iGJ+MwIsh2Z4brSmKR9b70EpjreMP&#10;//APObp+lFwVHDp0iN/5nd/h6w98/XE7j98soo+4ph27sp1b2nVktuFUSlJ0cqq64vWvfz0LCws0&#10;1lLk317D98kQW6/7zFFmpqWy88LtSKkxokMWO9yz6fnk/sMMK4ONPcZjcD5jUnaoul2WtWZZa1ZQ&#10;9Fkl80fRSBonqKWh0SUHmgX+4CO3c8vBEXWEnvTo0Yife+3385KLM7arQM+NKZtNlK/JuosE3afj&#10;IWyMcUKzWRg+/tW7GEXoNWP60dMtczY3V5lqwQdvuoPclfhQ0vSWGRcDvAoEExCxJrgRYbqOPfwg&#10;l60c4z/+/E+wMLIsBI1rHBMt+F9+43r2N2fh5AJeDBBigmQMag2hhgjhkFjO6W/jnP42Ol5SNBk6&#10;ZNjYwZZn8ZUDq3x9vaLT7RCahsVCsnsQybXAh0gQEmVyRAwtK4OkDUVExDDfn59K8aRHhoSQLoAP&#10;DqUiIQYigdFohF208BhhgnfddTfWWlSp6JQlw9GQpaUlNofr6DLHCEnTNGQkJeHKWqRS5FnOaDyi&#10;W+YMNw9w99fGXLF0OVmW0fiGLCvwrt2nPtyerl1/5jd7DIgQU8IfI957xKnV5DgT/4QQch0JDKou&#10;kM+7C06vAaBGixhjoDNiNkCq4HAukk0HKKUYKodV09RB90Oq7s+w3H0TMuxmoAA/BFGDTrobPooE&#10;K5YTBBt0qQijryEP/yZ6c5N81LC8/ULEwtuxfhFldhG9R6Mw7iiDzY/gDnyF3Fj0wgBx3k9B/lxq&#10;cw5eQNk0SKVwUuGlRumjiUXulpFe4MufYbS8gjn4B+Rqg1w+RMCDz5GNJAqLCx7figGLTBBUKhzm&#10;fgZLtwlRo5JrgPaPDwz4TDwOIRKMvpapg5wgkhGrZloDGhVmPw9U5jjs3ngDMUOqgihLnPCo0CC0&#10;R8UhYfwgfaNx1QQBdGSJiVNUiGQRqDwFjlGcYjhGoT1aKTbjLgppoUldEBWPYcIYJZpWEBgIgrzx&#10;BGrQGzQxEOWFeO8obYaUkiOhw7B3DurCZ+HOuhRjGsAj7vk45S2fwjQjhBRk1JhYg6ywusL7EcoD&#10;weAiBHF8SU4uYRYZk3CxD7OxfLrbRUv4DmJcHokJGr1EhJILtl9BXpzDlCGZyNDeIaTEhwa0QNgp&#10;av0w44MB1SQIcZlZbDNNwqntJr6BtnObKLyEJKaa9OiOF9wiEStbLno71KOcFXHT75kA0BCVS8Vk&#10;1SEK8A46TNh84IPc+w+3cvnr/k+m0x2UxQ6qKZg8YlQH56dopQmmh1BP55nPfysAd335Axx58C6K&#10;oqCb9dm850sMH/gYg50XQ5Aceuh+Dt33XvLRPpStEAKc76MpkOxHeBCiByhc22PR4VvTZI6/8Ydx&#10;3hBASBu3jpwQcIw7ORbIm8OY9XQ+wuEbyPPnoNUiUimsWEOhkbZAeE20Y/ZecC7/eEeHju4igkVq&#10;6IiA83Wy3CY10aKAINPBy7bLdKqVz61OqAVjE43VxLSZTxon0Asddvd38/ar/wVlXRAdYKHSqSjS&#10;iYYWknzC/+3kSS9EQ3q+vUeiFEQ0od0aPNIGYWvnXbTUDGNS8e/w4cMcnOxDdSFETaUifmJxUdDv&#10;9RFKMgkRTKTOx+g4xqweREjJatSEfjYXTlWx5NoXXMfNN9zMsY1VJitDQtzgLtY4+I9/hG7Sdf3n&#10;r3wVz7/wCh689y5GMpIXOdp22NwconYuUdc1nZHjmec/lf/97f8Dxhj+85//Pv9w0+cZFx6TSabj&#10;EYP+gI3pmLLsko00ewcX8ZS9l9MbrDBmil5Z5Fhc50Of+Rue+5orIBqiEC1qp073cCgA8U/eZB2X&#10;eE1RawFao5uQzMVkREiYEpLttw+UWhJsoJvl7N6xm9f90Bv51f/663gZibr+Zi81v4ZPxjihCHYS&#10;MmTHjh0YLagmFUVZcMPff6alJCbKuI5ZalxogXcuOXQCXZ3TzXPquiY6h9YJsZUakJobbvg8d3/t&#10;BezdcQXYBpnn9GTOG9/4Rv7+3/wZzrlEBayqVA6QGV7D4uICk8kaUkn23X8/Bw8eZNuuHUw3NigX&#10;+iwMFrjj8Dr3ff2+OTVd5Rmj0ZB+TM4069OaEGD7YBGpGl7349fR6/aIw4AoksX0Jz7xCR544IF5&#10;ET4VibYwhIWY67g3TRo31jqK3iLTmN5vYy0qV3zmM5/lqgt+KDUTvOfCCy5AaY2UFmUyNjc3WT6N&#10;0u9TqzTzbYQOoINAhgIZCgwVhgoZMmTIiCbgxASlY4LKeUFHD/j0QceQVkAqQEVgigcXwYHD4rAJ&#10;ORnANR7rI54ptahYlTVfHA5536TmQGcXlc9ppMCXko0wIXQDjRqCXEdnm3jjaUjHqf0CfatYCjm2&#10;yUBcyJ8fXeILscfUT1BKUQNTBagalE2bVWSiAkQIXhB8JASPB5wuGQrFnYc6VPnZ2FziSHBAEQUK&#10;iwmWwmpyp3HSYtUZq8bTI+JJX0dknkEIuMmEpqpoqgpICuxKqRZRkT4brclMxtLSMqrfIzS2TT4D&#10;eE9Mn1pedXrKe8d4OOTI4SMceeih1q45knVKdJZhbQNSEXyamBECbVIXr6oq1tbWWH/oIYbr69i2&#10;EyNEQpxImRp6EGli3WqJpEWo3x8kxXutv0EAK7Tq70KKtLFsKTFbFeJPPltn4skVCf3kU6LTLuhK&#10;tSgpAd1uEgmOgLMJrpkQT2n7NesOQcQ6mxKe1CZsN6/fOmIEJWVLgXRIredJ1Pbt2zj/KXvRCwug&#10;NQ8+sI97vnpnElTLsqQbARBOtHMUQpxk93gmvpMhW/urbrebirOz6zBvOMj5hu/Y0aMtrD7Nw+Gb&#10;uGk8ESE4TkEQUiKVTA55oxE33XwjZdmlrqAojms2zDRMjDbEGNhz0VPZc9FTMcawvLyUEmvvkEry&#10;0Y9+FF/VjI4e5YYbbuDY0WPpXooh6aKcAvHQQwfxPsz1H2RbWJuhH4VSdDvddM2I7ZoRn7TIq05Z&#10;8o53vCOJhOpWRqnd+9r4xOd3W+kIMz0GSOPPtUgc7x3OeWIMGGOSM0u7oXuksNYmV5mi4Lxzz+PN&#10;b3kL559/PtNpoicURdKtufW227j1tttY31jjxS96MT/w8pezuLhIXdXUTUJBVVWFEJIsy8iynKIo&#10;KcuSV7ziFfR6PRAJZVgUBePJmKIoueD8C7jmmmt405vexE+8/g2EELDO8YEPfIDRcLSFYvMdyDq2&#10;CMC2PwAgM5LxpEZqiWsacp1x8cUX8apXvYqmeZQFytMs4nG5WpIXl0fG2SO5tAURqXyDyARaevJQ&#10;kdcjzo2WC8/KgQbZyRg7GI9LJpseaRxNGKHiOpkYUroqkYy6GXQzxrlkw2/DqrMJSApTACV1LZk4&#10;RVhY5Hf++AMcmijGmaZWES8cr3j+C/iFt15DX0/YEAVVuciaaRh3LXlRU08OpaaHLdioDPsOT3Ai&#10;ogY9gtQ0QbIxjOx74CgqOkrlMc06g8Lh9RJj32Fb/2zKkaY8cog3v/Rp/NQr3kAcW0Qv41i1wYHY&#10;5b/97R2sNseo/JBIQ6YDwvVxVUFplykZEBQ0JmDLBls20A84v0YzXUWoANKzuR44erTBBkWgRMuM&#10;gVlkz0JJnwnUFd3M0MicWuXUWtAoQYwaoiYLIdl7n0LxpEeGwAz2T5voCLzzVFRpQ7fFDu5k9ez5&#10;Vz6itCJKWiFTxXQ64e677z3h97+tYxNJgCeEwN13HeHqSyU2WqJIzaXjc+yJk+3sWIU8rsjunKOu&#10;Ld47yMxjPrYz8QTGfFE7zteLW77XrouQAkdDFCC1TrQR20uiqdkaKpeoagei5Z+YsIlzNY0DmRm0&#10;kHhgo5KU2VOxK8+jFwtkFsFZ0AuJ/x0aMiMxTQ3SEkRFw0HGX/15lpsNTD1iMplwbHAVa/Ip9IkE&#10;rZnwAKIU9G0HasOE81jt3s25o5vRwmCP/Dr1+ofJu79K2Vlp5dULBL20lQiLGCGIOgkIKrmDbYPr&#10;2Cf+lmDvYcFHkAGLJ4iIyA3BJdFLACVBKU30bdc8BEL0EJJLhxTiG1yYzsR3L3Rr7eOFhahRPkNE&#10;0O34nYk5z+4D41NWHwQ4IbA6oAiUwuGNIaKSxqWMKBGxwdF4hw+BhgG1KilMsgu1VlM5SWdskJnC&#10;60gVHU5YbJxiwgKEQBO3U6ucrtifEAHStgLcPQglNi4SXKDPIZCRh7KdrGa7YPlidl58NZPORYha&#10;YNbupbnzU6jV28mLks0o2VSG82NBDIYYEtIlxgywKc9FJFrkPCIn+p8/Ocp8cWaHfaoozcuCRi5R&#10;LpwLZOioUCiiSEU1IQN4hwwbHDpwM96vI9pua6RGiMBjTaVO3qrPMQrt9Rfthj9En6iMIqClwAXL&#10;aLjGsS+9j0t37yDv7AWxm8YXCK1BaTyCGDxGlyAuBuDCS36YO77yIbx8kGAbuhxm27F93PKeu1gN&#10;NaquWfFggkBiMBgamegOhIWE62nF3AXN/KgfW7R3vkhC+HqrFZhI5/vB+2/lome8COQyMQY0OS4k&#10;qiYSUJre4hJSbSP4VSKtaC1pcyRnyBxxYiIu2r7gqUatlO0CFtvjDfNzJCDC0c1VDm0e5uKzLqZy&#10;DUUngwC5KAjz305/uTWO76m3bLDj/Cffdpf0ZOpupiONSBsoHwSypSM6G1rh4uOvGWPSLAZoVMqz&#10;O2Ebct0R3ZS4vsYzL382i6/+ER76rdsRweCRZHKZpfPOBaDbX2RJLvKuH3gbb77qNdx2+238lw//&#10;LpPSMm3WkVIyth6v9zAcCVaWl7h4e489gz0Mp7cymYyxLrLcW+K6C6/hTa95I0VWoIXBNYEyyznM&#10;Knc9eBtW14iuJ0oHIc0VHrDohO7IQpL3eIw952xmR2pmDkgKRKAgNUkdGt3NwYPWOW7UsL23wB2H&#10;70D2JD6c7kjCby9SoS6NRbVFP2RpaYmiKLEhOUgJIbn//vtwzpF1i+Tc8ihCCNGyAjr0e/0kYi3h&#10;yJEj/P7vv5v/412vTzpjSrO6vsbrX/9qjrmc//QnfwtCzGmB3nlyZchNSTUaM5kkGq9oURox8S6Z&#10;TCbJHUlolNYEXzEdj5EiI8bI6njKzuVlfvQHruNfvPPVIEjOMnXNoLfAH/3Zh7ntttsIMaPb7eEa&#10;h1IKYwyZMEQhqZqGOlqMUVifCn3WNuTlgEG/zygcb1DefffdqTnU3rPGwDnnnMNX7n8IEUU7954+&#10;cdq3oqKISQ9jBuE4/sz8IaVKF0eAUIoqeNbrwPocGgQagUYSNKBAkxIiABc8QiYelbaSIiq+Lrr8&#10;7ZGIsxciXR8Tp5g4ouumdF1D2eRktosIBhFyhO8h3AI+LGHpstlZZ7OzijebBDFmta/46INjDuqC&#10;2hVkLlIGkjWkM0BG0rxvxa2EACFRiJaXJWgazxHnqFprozQ1t+cgKERUROHaR9IOOROnZoSQoBpC&#10;JDvCWaISYupoN3VD8B4hFSrLUFmGyLLEw9UapWYQuIDSmk5ZJkeZWdbRhpRybj036zxUVcXRo0eJ&#10;JJX6EAKdwQIrKztS93Smw6AUSqmUS0lJr9djeXmZPM+pqooYA846VlfXmEwnIGZicO2LxxnMNqmj&#10;z7Qb+v0+UkliSON3K983nZvkzmCdYzKZYhsLrV2a0SbpqUj5pIV/fi9HZkzrDhBxeKqqTglH23FM&#10;iKjU/ZNSzDuXSik6ZWfOIZdSkecFZVFgncVZi/OPnDQKKQg+oLMMbTKqqqbb7bBnz1627dhBpztA&#10;Ssm+ffs4dOgQeV4kpyYhWF5eRm9xMBMiCYbMiwKnSnHgeyxCDCgpKXs9ZnrkkdkaumUOCYFDBw+l&#10;QkCLSvpOXbMZoulky8KZlePmcMg/fvrTECPWJr0w5yJKKAIBay1Iia9rfF2z54orOOuss4gxkuc5&#10;1lryPOfI4SNJoC/LqOsKZx3dbjeJsp8CcfToUbx3CMRxpFXcAvWPAdnt0u105oir9lcemS91GobR&#10;hvf91ft4aPUhYoSmdnPExXfy3YaH6fLO5jop03wcQsBv0W54VDozIjlwANzwhRuYTqecffbZ/OTb&#10;f5IdO1Y479xzee1rX8u1117Ltddei5GGEAJFXrBtZYUXvfCF/N//7t/x9re9jb179zIYDOh2u5x/&#10;/gWsLG+nshXWW17/+tczHo/J8zwhY53jla98JWXZwbdikFnrfjcaj8hbjZLNzU22NrTgxHbqNyrj&#10;/NPjZNrMyT93sXWNCanHVZYl7//IB/j8DTd8T+RAD98mnulwSZzzSGjMnAAAIABJREFU7dyZtOt2&#10;7NpJFIYQItJHTIQD++9EyobcV+gYqEWHqewz0l3GOqfwDYVv6NspRRhh4ohgRth8ROWOUrk1XJgQ&#10;heXoaMQH//aj/OOX7sTXIKeW7f1lVsYNv/Cqa/ntN/8ge6pDqMmErpf0dQFNxFWOPOsQPHz5Kzfj&#10;QkRIk8q5SjK2NePgmOSGzbphYBbo+4IV3dAf72NnuI93vvqp/K/vfBHbeg1VvQbGEYucj33hbv6/&#10;P3g/te2h6gw/8mArbDVi00VGXlBFixcOnSU3UpsX6WFKKh+wweHrISrWxFzywKENGkXaM7cnfff5&#10;FxBiKqeqqDEhkvmACqACzDQrBR5xitF9n/zIkJgS2BgiiWKnwLnWduvkiyFO+DT7WmtFJE04s8ml&#10;qWum0wp6j/HwWouvzGSMN0dM6x4qW0i2WaF9AycfpfjGHwshsC6JArYr/ynW4zgT/5SozDglE1ET&#10;o8QITSaz5DbhAd0nSsmEap78yMqiIuQhCfCJOMIRGOZPY3Pb1fT0BXi6SKEISoCMCASZF4gQ8Uqi&#10;0HQ2Pk7Y9zeYeDMjRmz2X0R35Rr04k9g8gLVCEoMR0YvI8tzqm5B2Xk6Ul7Non4jY/G7TA98iLOq&#10;z9MXa4yO/iJG/wjo/5GgAlZ4BJIoAgZJjA1aS4gDED2KwbWsD2tc8Sm6QiOjIIsS4ZKMvm1zqACo&#10;QgGC4DyusYiQOpZad5BKEcLku3UJz8RJEWLSBBDRAg4vCiRgggPhiNKlrnBMya8kifzJCFYprHZM&#10;3BIxBBbdCKWWML1zyfasMB08B6UFeZ4S2R1eM1hYASqIHt/ZRrP7efTOewY+eEJM9IcFtQOztBMl&#10;snQPRI8JNd1aokUnsWuiBKFbXR2L0FC7RbwPHB1cw8q5V1HuejroHjEInJMcnjRslEtglplMJgjV&#10;QYcVnqe7CBQxZggyYtRE74hIYgzzzdtxIn/Ygg45M6M/EVF7CP1lKBaJTqKCg2gIOiOKmJAF0oM7&#10;jB/eh9EVSra6ReHxEWo+AQQx/3gcLxKCJ1MaRMQLEN4CgkxDjIFtfpXhnX/N0b272X7hiyC/lMYm&#10;5REbAkUm8bZCdc9t/+NunnrVa3jg4Dre3UNmNZNjjuXFnYyzwwxHaxjZZxoj1XQTbSDohAwRvoRo&#10;WkQMzJtQ8bEKEKfzmOSfJJkT7X0BQSWNFm2PIeqHgHPxUUIs0DEjSIkLaUNosoLB4h6GozWkmRBE&#10;ADlzOEnrBWLW/Z0VUWbHfmqJrKp2YAThkibF7ImYttnBwL71B/hvH/493vXfvYuOKcljjvEZ3gdk&#10;dnKDMH1+mKwyOS+2jZetwJFHEzPB4Fl+PKOwiGpKMIF80CH4iAuOEBV6rokj25dJBe6Z25KXiQIR&#10;csuqH7OyI+fOjbv5zff+Lj//lp/jxXtfwkvf8lJoBIvbd8x3MhHw0jHyFocBXbDE+XQ29/Ez176V&#10;j15/PYf9Km+47g0Im9OVOQTPM7fv5aq9l/Clu29Hdwt27dmNFJrf/a+/y9ve8jZc06RWpHPs6u5g&#10;58IO7j68j/NXzscJhY5pncocSNOiax636Xp2jtL7a+VRUO2j6yWIyNg6RMfwubu+zF9+/noWioy6&#10;mZyAfv/eidRoEJLUNFTmBGRIIJDpjOgFBJhOp2TGsNHUqLzLo2FwjEZD+tuWkU7jHSChaRqE91S+&#10;4lf+/b9nzy//Gy66YDduPEZ3F+gCP/Zj11Hu2s2vv//DfPXOr1FVU/KsgxA66UuqRD+XUsyveYgh&#10;0bwQlGVJXdcMh0NyJZlMJlx+2WW8/Q2v5rqXPIdSjplMJ3Q6qZB34PAm/+E//gesdTgnWVpaYW1t&#10;jbKbJxph1PO9rWybqOPRCN3SRYu8xNWOEI6LZftJzebm5nwvGkLSFllcWsQ5N3fBmdGTT4c47Ysh&#10;oV2QVTxeZU5pZJh/F2NCH0sAJQlKsUnBUVliRUTH4xDu2USTzWysFKAEIdYQIoocKsXdfsD+hRUq&#10;cwxHSYzJvqpSEUkAsYmI0HEKooaoiAIaWYNwdJwDPEFGnPA0conJYs7XNz17VjQ61G3VI0+5ePtu&#10;JE2qN7eLdwwChcQKwchJjhiDjbpNoAOxvcTSJ5/eIBMF57jR3Zk4FUOp1E0OISaOdLQokohaDAFE&#10;QLTaGrMOS4w+Jec+4uoa0UriaK3p9Xqt68Hs/6s5iFa0k64QEh8bxhubTEYjBoVHa02+sEBveRn6&#10;C+mPRaDb7bK0cyc6y1jt9ZJzh4SyLFD9PqrXgypNiMPhkCZfY8eCI8pZP2ML4iPGhE5JmHTKwYD1&#10;A6lwKdpFzfuA9D6tcbOEKQSESOdKm0RjS46AadFzttmqV3gmngSRuo3HCwYxQl6W5NuWQQvIRRLA&#10;qVsBHJv0cRQyITP8KD2PAGWoxGJKMG2D8o+cvXrvyYuC6cYIrTXn797Nyvm7IcvAe4KAbm/As7/v&#10;2RhzeRJmnUxgcBZMJOh2M9aO/0QZad9NjE/K7vWpHiEEFhYWgJZaFyJiCz0pUUIktqrwIVBkWycV&#10;8bDNiScmWjSIknN0nNaaiMR5jzY5N954Iy8560pUDtqA22oxCcfHl/MsbF/hiqddwRc+8UXO6y2j&#10;RU7d1IzCGCUly9uWmY4nNE1FlmmqUyCv1UozHA5Z2DlD/pL4koLU8GoRMzvO2sHmA7EVCUzXL8ZT&#10;qxP5eMR4MmbB9Lnxxhv56Nkf5dUvfzVaGJqmoSxLHkaq9nGNGfJu9vUsZg5JnU6HzdExtM9PRDUJ&#10;8D4kW+RH+P9KJvvbyfo6991/H7/1X36T1137Y1x27qUo1SFMG1zLrzGloW4aVGbQFEyxfOGmz/Pe&#10;v/oLnF/jJ97wBs4770J8cEgFuFQ8V4Xhoosu4tZ99+AQrK6u0ul0WFtb51d+5Vd41zt/mu0rK4zH&#10;I+h4nnXls7jrb+5ncWlxTnGevROx9ePjMJ/Pz+sJhfLjpGqhUpOo0zHc/dBB/uK978VZh5ACJTWP&#10;Ylk77WKmFtJ+Q9tTbvsGW855FO1vi1RMbB8WMIhEgQWc8iADOnhk8JB2ca3AMpTN8bmjafPtbjZA&#10;TiGMK7QqMEWPOtZgSobS8dWNET/9S7/Nr/7bf8VluxeYVJayMDTViB98yVO4bM8b+KsPf4yPfOLT&#10;3PfgUUK5DREdRoGWhnpSkamI0QKjFJkfo+0GzvXItaRTDTlvZYkXv+QaXnnd93PJU86hFKAo8VlG&#10;5Q371wT/8//126zGRR4YH4LCc2h9H71+D+sEAo1VGc55SluR5ZCpHBc94zq5qnmZ40UqBso4RPtU&#10;nPUqnaOWRwzCt1QxTSotyC2i2oIgILYJuWobXYFTp1B32hdDHk0kX/GYbohWfCy6yHg8JpQFMSaR&#10;0YerDYRWsDnNOu2GzVqmU9lCAx/bbku0wnm2sWitGA03cUvLc8rCwydZc4EJIhGpBKGtboaQIOEJ&#10;YiXOIK9P03DiLIILaFcjYkwdMmWwWY6PCmsVyikyPZkvljEuELRknAWsbdjBOtJZrDyXpnMhgmUc&#10;gey44gypG5PgnJGKpn6AwfA9aDGkqc5H9wbEpZ8kmucj7DJRgs2GhMUdqIXfACEYUOPx6AmgQS28&#10;BopLcGsHQW2yVB+hu/kefPXjyGwXmqytRisCat6VS5NlQHV6WFmS1ctYqhY1EBFBoDComCbpLOZM&#10;h45oNM4EvHBE5RASfAx41zA4xTp938vRtF7eptUYmLZOCS5aVLSo6BERnEgLpAzl/G+V0xS+A3kX&#10;TYESOWCw0mFkTuiVgGCTKVILOrLAoCBMIEQcA1zootUyKPAoQFIA0XlC8CjncUic1ATVYIUkyJRl&#10;qZildSJ4vDAcKy5C7Xoui3t+FLGwBNFCqFD1KjQCWaxAllHLKU7XdDsGpxu0SPoNaU06/hCy3cht&#10;1TIQJ0/eW5Ph0zcS9W82/3z3w2pBf/sSDlBaIGoHURLI5lsOTSCMjpDLCVI4vEvPZKIgKYk9tk1n&#10;POHSzlAhqYAxS9hDCAQfMEYSRMTO4PEeigDaCY7sv4UHbvsUe559FqbcxiSAUZrgpwgtmNqU1But&#10;qafbOOdp388Xv/QZhnIdxTDZ5nZ2UlcVBzcOIhF0yoLN0Zg8W2xbKAm2GoEoFDbmIEDGxzjXitn/&#10;THmPaRs4XkS8qgDIxQaj1QcYMEGKBfBtIUQBUiB0BnHC8vbzaFxBZtJ5yqROHVav2sL/iVQSMbsA&#10;p8aQnIeMSQg2yoAXM6yQmLvi5L2CcTPB9BTv+cQfkS1oXnDFC1lkGwmHJ08kQ8+p4bNmWZyP8UhC&#10;bLZCdO3vfevj20rXOvlnxhietfdy/v6Wz+GqBmkUUgs8DhUFIbq5hotsIfPpT4+7+yw3irpWeDWl&#10;u2uB28cH2Lda8eV338srnnctr33xK9nWW0YxQ2xP6GYFRBhWkaI0XHnxc1l47RL20CEuW7qMQbZE&#10;cIKYQR09RZHTTDf4wae/ko19Ez5x8+eJ3nP9l/+Oa998DcdWj8GOiLdT+ks9nLN8/97v587t9/OU&#10;8hJiLNLpbOdvFWx74vK2kvror/fDhZjBxlRsN5utZXfM0nIhwDdjHtSb/OcP/zq3VrfjqOjUSTzf&#10;f0/s8r4xBIJAok9vdTxaW1sDBHVTkYsCKaDb7eJaqmDlfSqwPkIopWiahrzooFVBEzzWWXpFidaK&#10;vRfsYu/OZT70oQ/xlHe+kU5hGE8mFJ2COjjOP/ccfva/fzMvfNk/44PXf5Kb7n6Qu++6Cxkbev0e&#10;nU4HEZt5YT5GKMqSUJZs27aNF130Ql553Uu57LKz6aq0mZ9UEwzJpry2cO+997K4sIDobUf2Fnhw&#10;7SgdmYqoNAEpNWRZ0q50joBHG4EnkuUpD6vrBqMkUkgm0ymlUuRKs7i4OJ9OZpbFa2traK3ws6bt&#10;aRSn/W0S2oGiZiJZ843e8QsRYyv2JcDGQBRwUHW4b1gzXinptyjYhG2DtuLRclGzFjaoW666ABUZ&#10;qAT5q5WBIOnV7YQoAgjLsEi+ttonIdNIgoBXJi3CuR0kGF2sySP4uqJrDcuiINgGMgVSYNt5UM/5&#10;iLGdeNP3MoJQMHVwwCqOqkiIGh8blNQkPz6JaBdPr6r0pzPI+hPcOTgT315IIefCcJnJWoSEwLeF&#10;i16vS4gRFZskmEuyxlVSoZTA2lnnOW0+tNHJ+YATuxUhhi3fR6qqQk2naK1pGkun00EuLgIa3PEc&#10;KcPgfRJgiiLinSfYlhGYKfrlANXrYaeb6HbRqEYjBgOYITdkW6xTkuNI61mzT2tEkzYASkq00RAg&#10;ejEfyyCSCrwUWGpC8AgpkFoyM4Y61ZLbM/HYwrskzBdby/QQwtx/3McZpWQGfZ91iiOBJFLtokUr&#10;k5LK4JBCIaRMwn+Pwn0haTQ09Ho9VnbvRiwspieUAqmh8kzHY4YtysPkBu9qhhsTFvp9dBHn7hbz&#10;EElIO5xBhXxXQgpJr987ocs97za2X4OgrutEs22t6wHQOrnPPMFw4DSXhzTHiaSHQ0xoCOc83aLL&#10;xvoQs7DCTTfdxPKea1jIF5FCI0guH9ZZ8izlJdOqpiwKkDnPePozuOtL19MvDNU0aTBJKcmLLtV4&#10;QgiBfr9PU3/3dUNijAyHw7THVDL5GLf9KClaAU+fjjd4T9SxFZDUT8qlYOZkZbIM5SN//dd/zSXn&#10;XMauXedSNzV59p1xATqOTo2tVlm6ly677DK+cO8trNVDjG51G1p6+qNxz2qahqIs2HBDgortptXh&#10;veeer91D/5/1qZuaIkuF8yzLcNUYIQRlmdNEyHPDJZdewuDSS/HTaq511thIlincpCbrdFgSi7z5&#10;TW9h8z2O22+7jb/76Ed53r/8Rb7whS9w71fv5lXf90OctXMnWht2797N6378dSwuLT1xJ3UWx6GD&#10;Lar7xB+7ukYXOX/yR3/Cfffdh9Cpsdvt9hgON0GfOt33xzMEx4vIsUXnbS1uCpkEp7UyhOAggpKK&#10;/YcOY4NDCz0XXj539x7cLfcSZIHzljJOMZGkGxkVjTLtC2kameEkiTEgPQu2Iq7v5ynbe1x+0S6e&#10;d9UVPOtpF3HJU/eA9XS6A+rhBmKwgDEFoyDIpMYHSyHhRU9d4rkX/hDeem699Q7u3befZz/nChww&#10;tRlSp4b8lZddwi/97Fu4cPc57D77LM7avki0liAaIoo6NKhcYIRg3GyQqYwXXHE2L3/uzxGAu79+&#10;hIceOsQnP/n3fOUrt/C1zYYjdY0i0M27oPs453A+JNHZJu0rtA30yhypIsF0iVg8gp3nn0tGQqMj&#10;E2r93n37iSIjCNWmXnF+fYJQc+KniTNR6+/AQHmUcdoXQx5tzC2/2ovgrGVzc0hkgbjFcmKeSqeK&#10;AUKCtR6tWqSGdWBy+v1HKQD1CBG8x2iDF0mYb3FxOb30yf/7ZChu3PqFwHlHVVV4n5L7GAJSyFNM&#10;ouZMPNrImmMoHxkuvob6rGtpus9GKUUmG1QU2CaN4yY/3o0TLglCqeZOytXPUh37IE1sUHiy4KmC&#10;SEl0AFoouBQCq1JRTDOk8Pcw9RtJ8Ewt4rmSaX4Ogkgpx0mwP2oQMBYCIXIknTRhd4Bo8XZK1HDs&#10;3MsZ33OU84MmuEAVbmaB81B2gCQSpUvdTdXhOGLWwng7pTyL4DYRwHTxRzE7rqYunoGQkhlK3chI&#10;qEcopfFiARkjStQQ12hGD8Lm5+HI//udvXBn4kyciTNxJs7E4xCxhQaFGTyobYpIEiLGxQaUp1FT&#10;KhEYboz4rT/6bX7sB17L1c98GbW3lNLgfds4a1HOwUZkrhL2SPoWHyJm+OlHTdebucdsLe7OOvFC&#10;CJ520bPQ9r0UqksTHEGGlmomWgSnIxWyk8ilQuN9xE6bJNy7oBjbKYOiz2QyYcEqRMw4u+jxIy97&#10;GTJU5FmHqkluQ0WWo8scW1U4wAtHESWmrSKovCCogBcBa8ACspsjgX61Qtd5funH/hXXL3+ET37x&#10;U9x5060cOnyAO26/ncn6lJ9+67tSEwjN5eddQmbSuQ2S9gTHOXpHn0Ce+XaufSqay7Zo1AhJ4xp6&#10;OgOX6u91PWW1nPBnf/fnfOy+TzBlSGFypHSs2im6VyJOI92GxyvijIYd0nj03s5ZAWtra0ynExa7&#10;y6iYGnMXXnABWmtGtmkbI4/8GpPJlDw3ZFnGJVdcwf/0jjfx4ivPJ3roaJA4onbgHXm/j6srTFnQ&#10;ADZCRxpsM0FnBu89Jsv4vuc8h8ufcSVCanyAvKW6uwg7tvd52ctexlI/R4QAoUHkGd55oiSJB+MI&#10;BIoshyjodgpchKqBvReucM45K1x11dNoGvhX/+n3uOHOe/na/sNMp9NU6CcitSLLDK5q3YsKjfeO&#10;0XiM6UsiCSVy2aWXIklFemKiGh/Yvz8VaOXpx/h90hRDZnKhs8rT7HupBDFKgk/OGqikyN7kPb74&#10;4BpHnrmTQuSJuSQSQkSpCKJOBYmYY7QiOIWIYLVDmsDFseZpk2Pcqp/OaDTGdB4iL3LGE0ckR6lF&#10;ptMpwjiUs2zzaYIcTiRWKSZFouAI10HKnI7d4Oligz35dgZlwdRXSTOi7XSWvn13Mm1Ek01potiE&#10;JjLRmuvvfQg3OB8pWk2R8I1MxiTIBzHORJm+9ybK0yGSZgh0Ol06y0u4fJlAQDJB+IjqJI0Crxrm&#10;XPIoECgKtwRxifGRLdZ68kSdjpQdibl/s8cj24TGe49zDqVaUTMiEoFoEx9CSp4y1cEB1qeFeZas&#10;CSFQQtPtdFlt6nmiNEOwHBfwScVAWlOGtOZLCAFjMrRWCCFRnS758jLdbBkX/RyOrfBgUpEyhCQG&#10;pbUA2cOIPo4BHHlirs+Z+MY42fVnK5UPAK/w3tN1BWSGuijxztGIiDYZ2TRdV9eOM7dFgc44SRkj&#10;Ezkkz0HkOc5qcr2AAFQrDxOkINNZgs9LQBUgAjJOyLRIHRQCCkkmJSL4VODWHVA5UnRRcRHfdMlE&#10;pDCaYB2hAaMXONgxHDbbOOeFbycs70XrGrShasd5cehLHPjsB5B+QlfUVPWIbrcLImN/LDn7h/41&#10;3cECNOB8hVQeFQPe27bbv4Uf3tJJUsIBIpUQj3dhT6JLnjbsme8SdzPOP6Qv5h1WKRkMFkmedK0D&#10;iUxIUOcDRimmzYTxeIOmHpP349wD1DuP1vIRE79HessnPL/lmxlTKumEiQR7dy4h6lrHLa3AhYg0&#10;mlI0+PFXue/GP+TZ1/0E2jyVGGpAkZmM0XQVgE7ZQVIS84s471mv4u77D6A3biIMR2xfWsbaBltv&#10;sq1bMByuErQmiwkFFaQA4UAm2/cYltujfWw0mZm+hWA29mcLQzM/D1oFbD3FxZospVTpmGJazjyR&#10;4NN8IrUBKVHK4FxqC6nHsDk9FUMpTafTZXO4SoyRbf1l9u/fz8c//nH2ruxl58ouaB1WlJZp9w/I&#10;TDJc26C/NHhCj68sS7QxCG+TbotIOjfrG+uURYlQoqV+pQ2ocw6tMrJM45xre4KR6WSKVqpFxfb4&#10;mXf8DKMDa9xyyy08/fIrybNW38B7lAgopUmalt+8Ybn1lqtrT6kVIkiaasoPvPzlvOCaFxKBy668&#10;lExkdOhy4KED/Nmf/gXveNs7WR4sMx5PKIrOE3b+hBDgYDyeoJc6JzRgN9Y3WVgccP317+PGr9zI&#10;aDQiyzVVNQUhyLIOjW3Qj0PT9lSNE8B78xAtFCHdH65J4p9CSITSjOqafQ+MWLloAH6KNoaz+jk9&#10;mXMYTycricHTTKdoachMwbDtKpvMoO2UXjPlHLXK5eedy0+95a289Lnfh3IWX1epuBGgiRJEgW7T&#10;bJkVBBvIZUQpmRqQWU6NQuaGynpylcg9KtRgHabIku6ZlDTWsr3fpwaikGQqIkRAmBLnZghrjVHg&#10;bUQZIHq0aCgyh4+RIhMoBB0t+I1feBtf/NLt/PUnP8kHP/E5Do0DcrDCkUmFEYKBSvP5ZDhm2+Iy&#10;MmjGMdLrbWNy7BB7d+0gC+CsIyjFsdWaI+sjGg9etpTOVhPIzrWBErMhnoLT8JP3LmkjIaVntVox&#10;926GlA5ZZ0/6/ROT0fYXUyFFJmhmJGCMZvfu3YxGI4zROO8YDketbaOksQ1SSbRJvFfnXLKxy/K0&#10;QGg9t4ScTCYURcGuXbvmdmSZyjAyUWxmccL42TqTC7AutJziBJskRsIZwZDTN7xFxAbXTPDVBIlH&#10;E5DRpcKDtyTlg4AiopiJ/nnwNXibREdFquLOuOjBA637TAweISWtQXOiHkiFbB+jaowcaDwljgwr&#10;C1zQELuIpsA0a+TNKoWoyQCrYSw0NSWOFRrbMBgM2vsnkmV5gvU5h1AyWVq2G18pwTqPbO/UGAMx&#10;JpcR66Zgp2mREDFRznCpchkbiA1ShVTExIGISAX/P3tvHq3pWZb5/p7pHb5hD7X3rjFJVZJKZU4g&#10;ARkSCYgahMBqRES6bcfTetRGW/F4Gl1qr7b7dC/bc46KOPRqGdupZVAZRMZDEAMkQMwAlbkqqXna&#10;wze80zOcP573+/auBEiECClSd1btnf3tvb7hHZ7nvq/7uq+rqkffhBN3Nr5SpGlKmqZx127HXYSM&#10;gO507OBxIviAszYWhL6lZHsIVQNtwRMINPH2iEBHy5KTSBrX4J3DB48PrgUF26KrrkmSdN2dSUrq&#10;ugYBSZpiG0tdVVx5xRXMzs7GotlZyuGQLMmiVpO1U8V1gDTLaBrL2mCAku3ndJYQ/KO2mEeNzmzA&#10;k6bOuy3gMekYPgb82FAcno0nHoKY0EU3jUf9TogWgBIYY5At6juxBt0ogvvV/n0jPoPWurXVFZw8&#10;dZIj+/cD8Z6ZXFta62mO4bxDCEmv3+fiiy/BWsvS4iJ1XZ+Wm6Rp0uYx3/yIgLd+rO3xFDSSGKNh&#10;YkVMpMs/YSvXp1g4GVp3nQiGSS9i0yO0WjI+UFclUkt0YihFTWkq7jlxL//9r/+YE/Y4y36AT6AM&#10;DRhAQzmq6c9F0WAmDjtsALOfpLUk9T2u2PUMEtdFlAZGkg49NmWL6FqTkGGbQGkdVQjILMEbgQuW&#10;IDyNG5NoiasCXTp0bI+bnn8Td931AH/49j/nwdUhq0JRIamQ1N6AUEgpyBjTpcS0/b5GWxpd44VF&#10;UtMJgY4X5AFSraBxiFSQdBMIlkFdMqSmKzZx130P8p47/z/e8Ob/wt8+9En++JY/o5ZD8q5hcilG&#10;6wSNw+DRbfHx+M3G6Xr+qJgIzg4Zk85nJB76QhMcOOVo5gV/cus7+Zt/fD/3Lu8laItKJT4O0+O1&#10;xcmnJzd8wu6fHFfRjpf7dsRxZXWVuqrQxuCdZc+ePfR6PTp5znhcUJYFMzMzpFmGtY6iKKImY/CM&#10;RiOklPzQD/8Qf/QHv8f1z31WNOnwnizLGA5HKKkwbTOxsR7bxOZ3COCdp6kbGtvEOpH4eGIU47LG&#10;GIPWGpNllINh/EBSkpgk1pE+gisxh/FTkD8EGI0do2HMX4rhENfUOOem43QRgvEUTcFwXHDttZfx&#10;0z/9U/zyL/8yMzMzjIYjsjQjTdK4b/jA0uIiVRX3BOccR44cYWlxiYt2XxRrz6ZBasm+/fuiG06a&#10;TtfpMynOrHf7ZaNlOExnk1raXitENwFCJIAQqDahbIRiWc1wsJFsT6E7fbZYkIV2Iw34yCzxEhUg&#10;SME41OzwkldvTvjiscPs78xxQmiCz+iEHjSOflFjEsmJegQKQi/HBIOoBGFcI4Un8TVpYimbYzxz&#10;LuH6nVvpJ9DYEq1zrLcoGVVQJp/PBx1VkWU7z+UFCM0DUnA0yRHOtvaMiuBAnHY8wlQo7Cwf5Kkd&#10;k0W8aRqGwyFBryKlQlNipIJ2TMaaphXyBVdbRGWpxodpTh5iRqnWOitA67wyAUVQMaEKYV1AFSEI&#10;7d8JYH5+PrKbiI5FLjiMELHoDB6UhsmCrjVaKRIN1gmaumY4jM4dU7qnFAgpTxsUPD1BXQcim6ZB&#10;NDXCSkajEc3yMoSVOO87Gf7SRNQc8KJuC+MCKVYpBiuMB8OyJph8AAAgAElEQVRWRO5sPBXC2ZMo&#10;JNAD79B2TFCyZS1JRGtYr0WNlxa7MZGT8Zrzrh9pyQhMWgJjQnkKsXovGE8mLCQaZxdhbieIOZAS&#10;6Uua6hSd4QPt4ifAeoLqI+a2gpnDUyDEGsFUWGcplMJpiVMSSBknm7BbX0S940XIzmacAPnIxzi5&#10;/2G6l7+Ymf4Mzo5RzRBbnyARjo6IjKiqSXHN3DShEC0YEq/5KKIaKfETZmPb3Wr/ZiOrYeLGMAnR&#10;/jeJJ8Pq9ekU2hnqUUX0KdJ4IZDBrLNyfHS0oDND0AmeNXR7bcrg27X68SrHr/57MT25TM+mCJPr&#10;gPXRhS97agOVKBGpIBQlM0lCceJ2Dt+ds3XpQmS6FdJY+GZm/X3UjUIohdTnsGnPDdz7yTvRfgX8&#10;QyRpSlAd6qbEiTG1cyhVELmkOaBRjKLZXojipl9vThFo956ohoqbiAoj0T5+8KFIUFkfHdK4bIio&#10;iTap3wkehKauh0hVRevMIBGq/dzCtwhVy3KcWOyKMzMjUkpR1QU6jVT21cEaC/kimc64++67+f3f&#10;/wP+9x/+SfSCQQdJAKpRTdb9xuhIdJIOe/ZcxEc//yl6Cz2EzgnBsXXbFk6ePE7pa0ySIBNBVZWg&#10;4+rlvY9U/Rbg7na6WGtxVcULrn8Bb/yd3yHPMnbu3Bkdg6bHg5jHQKuvI5hAnOuT5qczF5smREZp&#10;osBaBqNl6lCxf/kQN9/y9+zdu5dBOWSYecbjIXNzcxw/fpyyKjFJiuIrAIVfnrbw2D/bqFX0ZSJL&#10;MhrboFVK3fiWsQv/8Jl/4P0feD8ny1PknQ4oi7UOYwwhBJrGYoyZsoG+NWPDRIAgipwDLToVHaZo&#10;GfQi4EKg9J479h7kRc+5GlhFCseV22f47mdfwiMf/zy1sLh0ngOrBRk5mUrotSwJMzrMFdsSXv9j&#10;P8iLr3s+uYOibNCZQaQpx4YN3ZkZ/mHvIe64534ePHiUL93/IPsPH2NYFAgpSdOMJE3p64zLdu/h&#10;0osv4PILt/OMi3YwlyhkM4oDViYj688QkIyrEp0kIBUWODQsuPuBAZ++/Yv841138dDDBxlWNcOy&#10;IKhAwNPtZnQ6KTu3buXZl17MdZdfxlXnncu5eU6iu5DHa29rWvG9z9jCxf/lp/jPf/Bmbr73QZqm&#10;S9le12XlKMmYmZtHFKvMzUletGsT127L8LUl784wruC+o0OOrIwhmyNPNNY2Ux20iSi2xCKZOM48&#10;teKp946e5Jgmjm3BJyYwXFsILi8v45ZyJhWgnAxVrj/DYymwIXZYtm3fxu6yy76DxxmNR3Q6Weyu&#10;B1Ba4b1Fp9H6VAWFrz2hiWMHOtWkWQdXl/T7M2zdOsfCwjzel9jGonUUw4Qvt5aup7tRYBJGaw1+&#10;YtMoaMUpzybFZ2qUqotzjv7q32CGH2iFx6AKmlpopMgJIaDlMM4PAhKNTqPgkqjG5LLEecdaUFRC&#10;o2XU0/VKIpWIkEIIqBCLAEefQl5Il614d5JqeB+JOkzP/isQhmN1Si+fafNIRccnyAQ64hSeFRwL&#10;AGRqjFAHyQ/vpSzWaIyPgnziKtA9KllipISgkWiEi66oISiCF4jsBKU/ymx3AetG9Mv3og98AHkw&#10;AnyhiYmcDykmyamtpaHC0hCkRScKBSR1+c04dWfjK4RtLELrVmxUIqXFhjjup56AejtA3umQZila&#10;R9ZcXYw5sO8hhvd+Dh8qmlAj8gTduYDzL+7Rme2glaIoRhw7dpAjd/09xgu0VEih0LPb2HNlD7Vp&#10;EzJNKcoCYyJo7b0nyTKGdYUPDQtLC/SuvgqnDUoZhsWIY/v3c+DgQZa2nmJudg6hFdY5aMcYbFNh&#10;jKGf9DnpYqK6MfGNrILQAtiT4o9WKK8FLOE0ICS0D07SviDCaWDI2finhRBMWZ0wASACE6dj7wNS&#10;SdI0RUrRjvttPN4TnYCv8hr/fG8fADu5tloGy6BoeOSRR9j+yCMsXrAZRQTWNxI8JoLwzlpmZ+e4&#10;+upn8MAXPoISAmsbyqokyVKs92htCDaqzIfp1zAtPr5RmYb3gW63c3qeFmjt1gXeOaSGtbW1KJjs&#10;HAGP85ORszPLa91N5oNCPFeydT6cTBA2ZU0nj40zPPT6GaOmYFhW9Lb2uf34F3jHx9/Oq2/6frZ3&#10;dlA7S7ffoSos2mjktAKYsELEk7qWpFbz7Rc9j09tvZXBYIVLL7uEl37PS9m5sIOPfvKjvPfjf8u+&#10;5YfRc4baNhSuRBlNkkrA0u1sYTwcITKJ9A7vGpaXjzAer7Bjxxb27DwHgyNpWocVE9uZThqkSKid&#10;I59+nNjg1E5EkQ8fP3EwDbWs2bf8AF+47w5uvf029j70ACUSk2SxfMgFI1XguoGhHdLrdOnIBC2S&#10;6bWvJyLwTzoBKY7rjZs1OnnCMQb87ac/wp999K8Y2VVQFiMSnIuMdJFolDFkTUA4gX0aguNCtIy4&#10;yRUt41XtvcdZy80338zrfviljNbW6M7MUFXwkhtv5G2fvINQRnAqSRI29TZx5OED7Ny5BQATDL/6&#10;qz/HNefvIk00UkKnYxiXljSPpgOv/5lf5v6HD7FS1IwtVEEi0gyVpJG9MRrjnGfGZBza9zDve+8q&#10;F27fxAVbZvi1X/xpLti+SPCB8XBIp9efvhcpFavViC/cfhf/1++8kbVqhoePraDTjCA1Tiq0MahE&#10;MRytMR4XDAYrnDpyhHtu+yx/ZRuuOPccfuzlL+clr/xunIO1wQrzczkqy9i1axe//uu/zq++6Y/4&#10;5GfuopP3ATh8dIXZxQXW1tZIklhX3njjjZHl2q4fArj99tsjA8VaTJ7TNOGff+N7EuOMB0MmzhIT&#10;vQO//gtESz0WtNpGIqBbEMSjGSnFvlOB1aXAkppoFrSOND5BSIUTbbdCR8UGhSBHYZpATwp+ejFh&#10;21HH+wrJfhxruYMM0jBCWk93HC0gQ1AIJXEzDSFYbFPiyorLRkd4/uYeN8xv4iIZzR6zRMcCNcSR&#10;nhBCnNONnzSyRKaIW3TUudMHTukuHW8R3kQEMTBN0rywCDwiSESgpV6ejadqKBVpvcr6qIYfHEJo&#10;pJIIofAutKCXnCbxjY0ztxZwPo51IeIG0DQWnfFYYK/92fs4spJnGWm3y2BwDGRMoBms4bsOYzR1&#10;iGMDAo21Eq3b14gcKgBq26CbgtCyQpQUpJ0Oaa8HUkVr0Y0z+7GZFzUT2kedizZloR1nqFxU/9Yy&#10;QU3od17RNDa6iEgRR88k7YgNaKXBfX1z7GfjyQvbNVQhEFyOUhItjiKbVuXda2rVRwaQNEgPtJ0J&#10;T0KDxNOjHq+Rj49QNtE2UHhLMjzBOUduRogaQRTiO7JUYsRFqPRShJAk5X10T3yWi5ZvI7AGosI7&#10;z0nxbVixE8UlBByh6aOaGRSxu1Y1ihFzqJnnoM79DuhfFsupY5+Hfbdi932UzcHT63wn2AHNpmdQ&#10;7VmkaSyHhaRp1kjSlDrNKEvHuWkfKTUhJAgMwStCiPd0BEI2elqGDd9hY/EXG19hyhw4C4h87aG9&#10;pTx1AuGHIDKsig4c0reOVwgECaTzVGoTNKdI21MhAwii8NzXE+vaIKyzQ6aPrY/rri/g69dEIICM&#10;66+SCu88OZJi+QiHH7iZLTsWcB2wziB1r31SgY4EDKxLMPocNl93I/cNjjB85HjcOozECYmzc6RC&#10;I3wUqfQiAwTKOQSuve/AfaUO+RM+CC2o700kbklHAIydjHJAo2ZJ+luQdCB4gqwIQiGcZmIQD56V&#10;lX0ICmTQBEw0+ROu/Qf4lhnRMkPCGSo1H8cMiYL5UpKkCd7VVLWdjkzfduutHHrwMD/6mh/lmedf&#10;g60tWR730H/uMrlpGpYWl/iFX/gFlIp7c9f0cDhe8O0voE49b3/nOyhsRb/fx4WaoqogBBrXIEJ0&#10;1BuPCzbPRHek0XDE2toa33Hdi9DEcXOl5YbXrKdjXXHCKIKbjwXt4k9KKvYfPci73vduPvm5T5H2&#10;M5RRVEWJSXK00aysrKDmIwDf6/Z49rOeRWrS1pHs62PZfDVWCEBVV+RpjgyKohrxkU99hPd//P2M&#10;/BgEpElK01QIFYHQ0jYorUmMYTQuonbOt1hMMcKvcOhEaLl2UxalbFn+MVf90oETfOyzD/HSb9tF&#10;hHhLrrtsM//6BZfxzg/dzJGxI9GGtVMH2TKTsjA8CMB//pWf5XmX70I7FwVyg2TZBg6Nat76tnfx&#10;3o/8PYePrtCb24LvKGrb0AQHwqOcR1lHagWJNAzruIPPbT6Xh0dD9n3hi/zgqZKdu3ro4Ohk4Jua&#10;EDwmSXDekaYpO86/gOOjwKE6xeaLmG6X8WhEqGu0axBVReIg1RnjBhqVUPVyxk3DBw+N+fSffoDz&#10;PvYZ/v3P/hTfdtkix0Y1m7uSmdRyGZZf+1cv4zdOHOGz9xwGYGF2gaIc0e9l1GsHedkNz+CVN1wW&#10;R/WTjJUGHj5V8b6//xzp7GbqusGPBuRa470iiLiXQsD4uN5WKq4/5ilEyDvjwZDHjUctNGFD0iEE&#10;nFo+hbObI+V/I9W4pfZPmMpSyikLQ0oFLo4epGnG1Vdfwr7DjpNHTzJ0AVvHmcT5bp9m4NBKElCx&#10;YPQBHxwCSIxh90UXccW5m9g6k00FXGQ7W65FVAyfChO2NpGwYVEXcfZ3ZXmFEDxSmg3svLPJ8Zka&#10;UpyM4mJSYZuIXmkCqfMECoKscCLgZb4BVhihhSS3KQSH9zVOBhJ/kHS8D9VfQ5K3M6Ua37rLSEFL&#10;g85Jsp0Um17FePAB5vWnKVbXWNv728xc+BLmN383LmzGuwytZAQPGxioLlIGOsIjxhWc+jOa4+/H&#10;+C/iXMlKfjnJ7E3MJxcQN6UaH3uVSBxeWECjhIo6D+MhiS+p5QqpF+gQECGgqJFYnIhaIFZ6bJtA&#10;KxQmGJRXBBePiJLqW5sheoaFdx6HJ1iLdwKhLbpd27z3T6hna4yJc75SRr0bpTBax8eVwPkm2jiX&#10;ZaRVO9fO06copad3ipKtTk4IaK2m7yFNE6qqmmo/DYuS7sImtl5wASwtQVODSdh3zz2Mjuwn93Ee&#10;12gNwZPMzrL7yjmwPmrzqBoQNMqgTY6QGxLTid5EiOzDmNitU7pb1DEmdhM2yFda0sPZ8ZivOQSs&#10;rq6C83jpERMh2xAgrO+iSZKQJAmiieOzQLQ3l3J9zOWbFFrpaJOOoK5rpOwQQuDQoUPsOHaM+fld&#10;kT4/yR+cj+sttGMFgSRJuPjiPdxx6BME6+n0OgxWVtFSRlaJ3AjRbfi838CPrrWi3+sBohVFhI15&#10;m5QKvOfkqZNAFFBERP0JISWEMwv08C0FRHrZskJkC8ABBPp5j6oukUHSeMu4XCPrdMi6OaeGy2Qz&#10;irIa0gws7/rIO+G74Jm7rsECtm5IjGmB1fXxggnA2v74dUVP9mDsODdbwllHqjTCS+ygRBvDs7Zc&#10;wxfPu5uHVvdzZHAEkYAm4FxDohVVuUKv12OwNmatclw0cwFhdcyCnOGm615KYjXGny5gLLUDAhqB&#10;lhDECASokEDQ0BbK1ngqWXG8OcxvvfO3uevQneTnz3CiHuNcwMickV9j6JaZ2z6HWCnYohc4z2zj&#10;Jbu+HbmWIhU07Yy9IlpPixAIEooWJMkf5xh9JTBkwuzu+hQGgcOdk7z71vfw7k++C51qTB0IQRJk&#10;gpUCpT1SBjLvMZXDywQVkqf5vrARPG7HkURcI9/ylrfyXdf+CrJlXlgLr371q7n1nn0sP3KCprHk&#10;aUov7fJ//rt/C8Cznn0p1pbkJgHnseMxn/3CnbzxrX/GfUeWWasl3W6XoigIUsddQrVNy3a90irq&#10;Nkmtcc4zGo8YrC7zY69+FZdffgnQNjXrmryb4+p4XQUf8Hjm5+d4yUtu5L+/51ZATPVAZmZmwFuK&#10;0SppEnU7kjTFCoVtGgiBNE2om5oDBw7wK7/yK/zgK1/C637olQxHq3SlRSQJF194MT/3cz/HG/7r&#10;mwC4//AYpRRlUbLzvPN47WtfS9tlxfvYJH3LW97CcDREdWYwWlM31RnGwfsWAEMmGhiPdpMJIrQM&#10;ivbRAISAFJOlIcFJODWyjESCo0S2iiEehQ6mZVA4PBYtPZKAcCoqkvvYhV4wcF0Gl2wfc0PxEHce&#10;L7l36Lg/dBCNIyiDwtI0I5pqlXksW7XkajPDFT3DC3bOsdA1YB12XDLUKcZourReoyFKLNQCEJC5&#10;mI4Ypwh4vPDUruae2lGFuJFgHY0SRLmc1nlATjqwElpbtrPx1I3GNu0mGb1clFAb0hUQSULwliZ4&#10;XDtXa21NEBIjI7DnQ0BIgbWO4XDI3BbXdkjkV3Q3UEKSz83BygwUUQ1+uSgYHzxIp7uMVrOkaQcX&#10;zQTi4p5qFFH01BUF9WiEHRexcATyvEOn1wMpYxdHqQ1bVDsi4D0IhfeOam2NiTWaFBKlBaqltEZq&#10;9roeULcXO52ucng7EdSM9/iZKJj3rRzL9aUki5eiOouMx2PytX+g65bJRBTnqtvdsxci2GVC7NCH&#10;IKikplDQ0KUWC3TsONLbmiE2DDmqJRmKbjejUiUmOUmXE8hi2Aq2BkpvKc2QpIY8dBBSMZLzWDGP&#10;EKs4aUnEITruBEr2CIDLZ8jPezGDS1+B0pqMR2gOfZ7F/e9k3nmk6bDWKEZVylzaw9YVQXhMdZQo&#10;5huLMyMSYB78LMF7vDeIkABRrC8ET/ATvSdYRz5CC4gwrUQfDXKfluyGx+80no3TQ1JRDY6AXcaZ&#10;HkF0QIB2DhFCK1SZINIldL4ZWR1ATBJUaxGJAFF/9Rd5nHpkogk2XePD5KfTWSETXZkouDvhhQRw&#10;OcFF21K8R5GRCxiP9vHA/R/iknPn6XUuwhOdL7wAEwpwHk1K8JKhXKKz5ztYuu9hjjx4C6NiPzI0&#10;9JN+zGVcgxABr4aRcm7n4ncd71f5dXf5wvoRCOB0BAoT4kglALqH6S6B13hvEdohRUAKtX7LVBXL&#10;y/sJvkFLjQ8JzletiOIEDGm11CYnRngiKnBm3TuDwQBtVBx5ERrpLdZZfGVbkX6PMQY7ttx77338&#10;xam/YPzCghc+5wXfmHXCedAaQdQAEUHQFDUmTUEJzjn3HH7iJ36SL+z/R37/HW9idbhKZzbHu9ad&#10;K8ta21GD94EbXnADAbjmmmuik1OqkVZEWiyAlGihcViqoiDNvwoU0Z76W2+7jQMHDoCM9qDj0Zhe&#10;f4ZEJhRFQZ7nVGVF2t5vP/qjPxp12iT/7BVUCFHnz1vLu971Tj5050fwwuOEo64t3e4Mg6LAZCnO&#10;N1jnyI3GVQ1NVdLrdhm74p/3TX4zY8MlvJ7TboD1Wlxv0nAQAqTSKJNy2xf38YFP3ceLn3s5vQRs&#10;qLh6R4/Xvez5/Oxvv5XZ2RkOPfIA3/fjP8K/eN6e+NTliLLf5biHqpR89s5T/Ic3/TlHRwWnCuh2&#10;OqRBkRNwdoRAYI1GKk2QBi8SbJMShGRYnsKkHl8NufbSzfzLlz+XpaQi1CVJklKbPqcqGKzVLC0Z&#10;Ohp6rqIvG37+FdfxwO3/yK33HcAXBiNTViuHtQGpcnTWw47LKMTqoaoqLB6VaBoCQ9uw5gP/z1+8&#10;jweH8Is//kp26ZgqJQ6ee+65/JvveTkAv/m7b8TkOSurq/zMT/0kV++KOmykKct1wx0P7eN/ffBj&#10;ZJu3cWpUkuc5XaWwdY1UKU60ppUEVJu7uxYoNF+nA9mTGWc8GPJ4EfNJAS2Jf13rLHbdJsrpIbSF&#10;lJRMPNcnAHnsAsW5M1yYLqJC0YrBQK/T56orr2am0mwrBPNDOHRqwKjdlITokaeb2T7f5/x+zpUK&#10;Lk6hSxULQQ+626U7gdPqED1Ljdpww29grkwp0wHrHOPxuB11mIwJeMJZ0OOMjVwsxaJJOIISBA02&#10;BJp2dAo/RvhAJubBxKLfG4cLnioYGucJqouQmk71ELPLN+Oal6DFTgQ98CoqS3uwCoJRMXGhpp55&#10;EafO3crxR06wyR3gvPAg9ckvYr50C2LrVbDpYhxbkNlWkIKcEuojhNXbqE5+AbdyP5WvKdUCpnch&#10;w8X/iJzZSs+cQlhNomfwAQIK6zxaJtjKYtIx0u+jXPsQfXcfnSIF4XBa4LTAK9+OvbWjcUKwenJM&#10;ZjKEiACLMpqgLLap4niRONPw6W/dSNOUHTvPg83nUx05zPD+lNDOlT7RxNy7KIqHUnFxV+3oGAIf&#10;PEVRRHtFpVBpCqZl/BmD0YZGqVg8RfXFKXjmQxSYbsqSJDFgK5x1zC3NM7N9Gz7tUvmaYlzwwD33&#10;cG4ThYtdU5DlSywXBc5alpdXOHz4IGblAKlReNcgEDR5h2Gjueaam2Ii7T0THatpvbth/HEqpCpE&#10;7DQK8VhLuvDY/5+OzpyNf1JUVdyHg/ct5jTpvU+zAbTRpGlCMAbRutBNfvt4R/wbMY5AiP0To3TU&#10;lZAS7x0PPPgAmy4/hjnnPPSEDDJJXIIHrSJXUChy3edZz3o2nxncz+Fj97Gp1wcXqMqSxKgNzkbf&#10;nFBKYUxMpENoxeXbrwB4T103DAYDMusIRreixZ6Am37+MyW0Oz1FD8KfNuIssgRHu3UDAh2HlSZW&#10;oEJQlgUhcwzlgNtWbuXYLUc5nhzhu575neRNTkfkULTrUAaVa7BpNBIwgEJHUduNU3wqNhwtdcyP&#10;xeThBBkUsn2TLZ6NDjKKqSuH7AhcWwSlwDY9y0qyHX1CsrCwnRPDU/Tm+wyqMUI1VFXJuX6R7WaJ&#10;yxaupNdZ4pLvfC5S9/BBRdHUiUAuoR2BSlCZwCJpaB2g2qJMtqMSwVdICu6/Zy+JTjB6hmJUsqm/&#10;RFGWSFfTkxrrBePxmM2dHTzzwqvZuXAeCQmlLsnSDN2yjcL0PUgIirQ9KLYao9MUhIwW2G2Txtm2&#10;4aNgXFUEJUh1QlXXGGnIlKCqAg/kn+cvP/webrn9FiwBpQ1V1SBTTSMadOoIoSC2OSXeBqQyaAm1&#10;G/O0LQLEOpONVk8xOvRIrLOkSvHud7+bG669DKsdiUkYFyUve9mNPMgs/+2//RaXX345r/q+74My&#10;jgiSJFRNhTEpH775s/z2H72FAyeOouc30e/3CR7qqiZTmsTE0ZbgfesmCt5JlG3wXpLlOaPxSc7f&#10;sYPXve7fcOmePQRfYbSOTcEG3vzmt9Hr9vjBf/2quLdLAUKxdcsWXv/61/Pv/+vv8NCBQ+RZHMM1&#10;Jjr2rSwv001SmrqJI5Fao7UERZxMUAm+KQgi8Hd/90HyquQ3fuK1JJp4gyB4+cu/HYA77r2f9/zN&#10;3/CTP/kTvPCGF9IzOcV4EPXb0pQ//ZM/odfrMqgbpJRTN75v3i7xtcUZD4bIFmmq2yZw4jby+9Q0&#10;ya4nI9m0YIaIC9gJvcD9Y8EVeR5nbtuFQzmgLtGd1mbR9eJIiorQiNdR+C+1Au1ABzifjKV0yLPS&#10;wGtmu6itc5gosYA3JV4KhEg3NCA8EoFTAUE7dxgA0WCT2GmqUQgUeds2bZKYhOk4vEMZFPuHlsbm&#10;iExTNBaVJtQKmtqRB9M+rSAI0C5vj5fjTLtYn27hvMfjIpNDtoVb2/nVKhZ/1tnp5mqxIKMdm9IK&#10;R2gF/6I1mKhrtPHriYNg6vymhIJQ0zQ1SZ6wsGkTfXMBx+9+CEJAa83a2hpltZ/iaIBejUwr6rrG&#10;NWtIdxxT70fXp+gES5omWKeZnZ0lX1oiM9FBJPiWqeQDQoFrXTWcc5jgI4tlMGDGO2SWga9BerwE&#10;N3HiaI+PUIosy0hUQtPYWBAQWn3OeBzc2Uv8SYskKu5Oqdvrc7sxQa/dDFprfFMglcOritJZnNzN&#10;crKVLVe9kGrnNdDbSb1Q41Cc3HszO5p7o92tiyMHg7CICJYkiWueCpA0gTQMODCXUnUCiVcorfFq&#10;lpE6n9W581GVwxXg6NDNdzIcn4POctI0xVU1hd7NfnkNvY4nqWoEgoXuVbihJutpEBrfSSnlDN4b&#10;ZufnaJ774zCzHTFeJfGO1b97O+eM7wE1JFECaoUcpsxYiaoCefEAq3vfy5XFQTppxtrKkDTpYrMU&#10;oQ3lJVfQ6XSgU7McCmYJbJMKVRZoIVjRbfUgJJsKQAgaPcSJgKMEJNJt1DsINKo9Ge0J6Yc8Cump&#10;AmU0hXcQBDJkZGlKXX2TO4WiHfd8AraTT0Z8eRbcOoBRhwpmaw4NjrG4cB7Kt6wyGWfyhepSNjVG&#10;zLLromu455ZbmQx1mU4fZz3eD9FS4Zt2FtoYvHeUbghaEqtwMa0OlY/XtQ5xny+9xhHHPISSWB/d&#10;sZQwKKlRKsFZS8MQrwToHC/62HoLpdf4XLGwfSczW8/nwt27ydVJPvyut5EPD5HXxzn1ifez58ZF&#10;WNgGwLgpcZ2SWtZoH3OCXKY0zsI517HlOTkHP2w5fup+dvYT0Jo6eGRqCGIQRf10Q1XX1HVDnucE&#10;P7l2axB+A2Npoz5FgFZjZHIeCAaCpvYJPgQ6aaCpBnRcZDUcc44qWwTggqueSekycmHQUiJaFECq&#10;aDMp/BBvD9JjhEkdjR8ilMcnDi+i0GZMvdq80LSNsuBjDeC+tfQVyqrCJAk2xP1RSsmx48f4xCc+&#10;wejAkFe9+FV0VB7lmSogQJoaqlC1jYRHoUdtdek9eOEmZo5fcwTvUVKxuLjIdddfz8du/wRSRTe5&#10;EDzeBebn56kP19z0ypvYc+EeBB3K2mLUhve2gRUg5EQqVbTYjdjwlSnTbvJokiQMBgP8bPwwVV3H&#10;+9/F+7EsR+R5jm0afuAHfoCqrlBCk2Wd9vkEp+fS4rRvOk03fuLT/0xAUVVkaYoDateglEZJwWhY&#10;s//hh3nr597KvfsexFpLp9/DCfBNFNddZxA/vWLSFFBePubxCGCvMw7W/yIWXg5wnZQSz0dv3ct7&#10;P3wrr7rpWqRoSBMHFPzITc9l9aGb+P7vezk7FxShnKjjVvR0j4/d/jD/4S3v4OS4RnYXESEjlII0&#10;TdE9zWBtDYElz3JSQmy6C49WEpfGceFuMWRXInjD/6td21oAACAASURBVPZyvvuqPcwMYgM7dA1j&#10;Ce/48Cd48/s/RTmyNL3dvPZ7L0X5hvnQRQS4ZlfGf/yJ7+V33/gnfO6e/SRbN0PwlMtDts8sYJsR&#10;ZTVCKoeUiqIRaJ+SyJSqbBh3E0op0Pkcb3vPR7nwwq380CtuoO9G0NT0s2iI8Iv/9kfYde4C3/vK&#10;l7KdGmEdjVYUBP7i1lN84PPHKGpJmkma8QDV6VDnGUXpkKolEgQBaGoZx9Qyu35KnipxxoMhX28E&#10;AnXt4kXYduamy9UTodlP1sHpejjpU0RYcrJeB7k+1xgB9vj18V7htK7HY9589IG21ka/6eCn3uQh&#10;tBZcZ9aI7NMnvpyv/IavzpdICTJo8NDo1fizS9EeZBPV0JtQULdP5VIQUpA1Hk30oq9dRZIpSr0X&#10;dfLv6ZyzhLM5KgEoURIaengHiASTLREYoeRmTPrz9HbeyCNH/xo5+gyz4mFmOUS/+Ax2EHDOYBJD&#10;VzlCcFSuoQwOzxKr/nJ6O1/KaP7Z5GYeRx77MzqBAFoIbCvI4yhQ3WUau4yrv4D299JNSkIzRCiB&#10;UBMl2PbotLaWXgSEnKX0nmAKSMD5ThRA1gX4gAwpZ+MbE0kS9TYSrSnLMVlf0ckSTqxUbNu5nf7i&#10;EmQZViqUUmzetp10ZSvV/XeSaEOWpRRFgTEKrSRVEen3qTakSUZdNDSNpapqMmujZojWbNm6lXPy&#10;y8m8BJ/iq5SmP0s6P09IM4QS6E6HHeecw5bZ55AGB2UdNT36F8GmTaA0wTY0dcv48J68kyOSBKTE&#10;W8/evXuZHY1JvItASGDqBjMJay15nmGHlqqqIvDhFYOywMx34jYRAsJHDYOoY8AGCu/EQUxEO1Ah&#10;olCsjEwogkCLDRLuBLyK3ydgiKt81E4QEQhFxHXBN57RaITRX2cF8y0WxmiKACdPnqTbKZidid0t&#10;LQHnKG2JMQmudOzevZt7P73OZCrLEuUCxrQAoYiOJ5O9WOvIPX48RwdjTBQtFZLGO7z37WOa8bjE&#10;KI9qtXGa4AlCMDc3x/atVzG/5Vzmtm2GfAanuqg0g3ExvTaVlKysrLDvwQc5p/dMADq9DicGh5nv&#10;z1NbR5om+BC1dvrdLufvvojmyJXc/7mDDIarpGmKIOYaMpXYxrIyWiHLMnq9XizKvpaD3+JiEPU9&#10;ssRQF8sYreNocV2zuHAOx+oIUmzftp28G4vQCfUdHwgyTEfETpw4EUcp23sqeI/QUWPk6RYOiULF&#10;FFUGpBKMypK7Dt3N4ZWD7F95gB9/7Y+xqJcQSSCXXWwZmDG9mF+YGodD0WrpTDp5AURQiKAfNVkU&#10;Ikir2z2aCfg3Yb2pVte9HVNyFoKkn83wvTe9ktv2fh7vPUW5RidJsJUnFJZFs4lnXXINOSkgkSqJ&#10;xcukpyfDae9BiDB9rdzaFnhQsakioZEWh6PG0dvUB+GZ1SkDLEU1Ju92qYWlqStm9SJ5kfLrP/8G&#10;lsQiXdWPr1kDEryW+Kl8fBxVlyIgWsCN1hXSuSauD1MaTVyHu6TQYqYphkoPGKiKTy5/gf/1of/J&#10;0eMHqJsGbQxFU1M1NUhJkkUnm8kav+EMxGP/FCo0n2pRlAVKCpZmZvmd3/1dztv8M7zw+d9G4yqM&#10;MoxL+PnX/ciUDCWStgHhHA89dJQ3ven3GA6HpEmOC7RsCEPRrru6NSMIrqEsC4QQZFka/7aJ4MTu&#10;C3fzQ6/+Hq6//kq885DFxreQgc/dcRtvf/vbsU1ACsnb3/52LrroVdxw5beBb5uHieb5z30OZdXh&#10;f/7VB/nb++5FKUXSSTh67CiJhn4/RypLYy1KKeqmQQL9fp+hW6abdzl46BDn9eb54ze/md2Lhhuf&#10;9wxIU+pWcK/fE7zm+19BaiCMIpvJJAmfvO0W/uAPP85oNKLX72Gdo9vrglCMx9FG+EyKpz0YsqZL&#10;lutlVJOjhcDrNOLJqSLyL1psedJBpzXpmFBR0hZtiBkpabvxKO8RXq2z9FudhNDmrMb7SGiWcUGb&#10;YtwBCAbZIp5SRXrihKU4ahXbDYCQjKVnzYYoTugDUsbXDz5qMzwaDAlf5v/OxhkYzoGUGJOgW6eh&#10;Stc45zaAYwGdJQQb58sHgwGd0Yikn+DqBqU9SBk5RjI2ap0DVGRr5HkXs7CAZyvNqTnE2snYXVKa&#10;JEnwPl67TVNEOqCETp6TdhaZy7ejNm3C5R08ARssOMEE18CD1BKpDJYxELBNzdryMrax2GCjZXAI&#10;OB9RRaUStNFMHAAIAVv7dbtR1hNkKSRCfcOaz0+LaERrM+jjImb1EABjDdprxn6MEJD2A8jAeCTx&#10;YQeHdz6TxateA/09kZ2GJkiJ33odDdtYXQ701vYyrw4j1IigNU5CbiM1VQULiWCt4+hSk4YxSkqs&#10;zAjKoDd1yWZ+OBadvoPzDucqGiMIYYSwHmMkrn8e6ewFEdzwUDuLTQRGGGSQqFISTJcqn6WWCX5h&#10;G5m6AJxBVbfh7v9TSnMU1XQwzSy2URw3MJhPmenWzGQFssmZdbOsakMiA5kJeF8xKuYQ/gJq1QdS&#10;0rDGrFMsFnOEzLLSkTGxbaIdtCBhhRQZcly9BS8FVg8AyJuIvo9MZPvRaqzIZj6eKOHQRmEaj2wa&#10;UrOK0ooiTamqCsO38Az51xBSOrRYZXj/l5jd9VywDdJaSBNCaMikRviAV30qdjF3wUt58Pa/A2Cr&#10;WiHJDHWd4lRCozyNswhlI0MtSLSHzEbHOxFihtm0RVklA046HCeRUqCrDspmZKGLH0sapTD9raw0&#10;CS7bRGfhPM7bdQXnX3gxc5u2xNygsKAyUAqrBdYFZDhOZR2ZbcAEXHUXD9/1COdeNAOASy6l293B&#10;uA70jYHKQZLS726N9tR6gc3XfD/7CsGDd3yULdmAGVvhi4rUzjKTpNSdWInKao2mLKHTELuAsv3X&#10;toUmdtHTI5609bQnCB+ZJFQIW5FmPRpSvDKgewzLgrqcwYtzAFjsXUsQfcZUoAVGVIBHk7e6UiNO&#10;PrwX5ZsoNNqyGJRQ+NC09wvThE6EyXfxLZkS5VlGVVVII1FKTcFaExSj0Yi7v3g3v/mbv8kPf/+P&#10;cM3uZ1LbhsTkuKYdJWx1MnyI43dSxLFt2VovPhnMS2ctQQa2zGyh2+0yLEaEBhCCTqfD4OSIF9/0&#10;HSSto4azAqE0rmVXxfmDyRuJ4qWtvDEQR8ce3VBcb1kKnve85/Hxz3yM5fEp0n6OFQHnLEoZvIZi&#10;WPAvXvoKzt96PrZqCL6OxXEITwhxiIzeSEVRUhH5fPEtS2KOIgSEcYPoaJxzfOijH+Ivb/kAp9aO&#10;YUwspJXWWB9BVqlVdDur6wi4no1/Usx351hdXWVsUvTMOfzCG/+Et1x2DTv6GQsYdiRAWUSQLQRI&#10;IgA7FAm//o638dlDKwzqQJpGdr9SoIXHK7BBoUzCqdEYpTVCaHLZkPoBqhmyJZWcv7SJ3/h3r+HK&#10;S84HAt5FV0RlDF9aqfiNP34fD487UY9KWlaXT/B7f/xBLvi1q9gz20METy0V43rMS15wJddctIuZ&#10;//GHfPCWz4HsEuYTCpWxKgxVWUMIdDspibE09ZCyWmFb0AweOcGOziLOBlZ8hz/8sw/z/GufSygH&#10;dLOY36mQ0NMwHBaI3izDETxQSv7vP/8899xzH51uF+s8a2tDuv0+WimUDmhtIlAHrA+ewmPnfZ8a&#10;8bS/i6y1rK6t4rYYjDFMzNnWZ69PP2nrXcBHncx2k50KoIlW22HKmNswmvDln+HLxkYG3JSWPn0f&#10;UetkPB7HgrEVzAwhIodaP/UuuLPxxMKKPF4nMhb+pt4U53Z9JxZN3RM4axHVgMltnIgMKRKGiaD2&#10;Cdb1yHyGrJdJvMfU7yPJjkLn/6VE4OUMEuhuGPFzoVUhF0tQa7TeAedcg134MVZPHmR46k5Y24sp&#10;HybXBSFAJWao082I3jlk83voz19KLzsfXC/SwakI3jIwEk0gQyCCi0Yb0qPrgDR95Km/xKz8Dbmu&#10;sEpTVFcipUSLZYRfA38iKnK7KJqqgiaXAAKa2fj+hcCrODYsWqDnbHxjwpi4+Q1XTpIkKUIIOp0u&#10;V15xBWkWZ6ada6LYX8uIWNy8mcWLLmLti/spx9U0YRci0JnQi72nrEp0J8eJaDltjMEpReVcZEwY&#10;DdZGBXWjsNKgVOxG2qbGedeOPqyvz1rrFkQLCCGRSYIQIna/ncc7h3QeXAlFFAajiOKV3nsEcUyL&#10;/kwcEwgxiRZSkOc5Bo9rarRW9Lo9RkT2jFKSUIfpLLFvGtCxaJRttzC6RsSCcn2gI24y62wS0XY8&#10;1z8TgHNh6kQAceSjrmuCMagzrFvzjQhnHSSKQ4cPQZoyHg7pdKNFhGhFn6MYtcRIw7XXXkt5/E4A&#10;moMH8X7diS66Bgi8d9H21Huc9WjktKM+jbD+Y9S5MVEvwEkW5pYwOieYhO7mc9h64VXkC+eil3aC&#10;mAUUvqyRPiBMOn1uIzW2ZZaEdqzQE63Mi6LglltuAeA5330xWmqcsG01BlVZkuZZ7HKKhrmZeZ73&#10;vOcx449y6J5PgogCga4UVHWFztJogd40pFnG40jIbvjYk1Hl6WEAQmTfWIcQCcPhgJnZHkmSMC4K&#10;Lr7mYgB0lmKtoxGe1KQtru6nzxms5ciRI6e9lvcBLSVTNcWnUQQ9AQoE3gaCDchUEUygcCVjP2TN&#10;rvKf/vw3ePkLX8HLrn8F80gylVKXnpSktSON4FUc2w1M+NMKWkAg0nC8AAu4tgso8RGwmCTDYUNS&#10;HEA4jdKxiTgMIzblc5w4dZReMAQPhXXs2LqbFz3nxXRtinYKjWZyOzUaasQ626LlnBgvURMrubTV&#10;zfAG6QwyCJTQKKHRosOuXs62sBN3Cq4471IqV/Hgww9hZQQyXnjlDfzAda+kWilZnFukLh3SBqQW&#10;BAmR4R3ZM5P3AOCkBzTKtsCRUi2RxRKcJ7UKhAQRaKSjWoQvHb2L93z8PXz+i5+hciuIjqKwGgLT&#10;8T2dpSgppwBVSxBcf2VxGuHqaXfNP5EYjUZ0Oh3Gq0Oa4ZD5RfilX/olfuvXXk9/61a0MDF3qAp0&#10;p0NVjAE4eqrEtULVs7NzjIYjXGsK4FyFbg0wRkURWdPdLr4usKOSoGH37t287CUv5jUv+w7mVWw+&#10;NsWIrNtlNBiSCck/3nEHDz30ENb1Isu/rummKffedx+f+cynOf/6GzAdg8fTSTpUhWXzlj5veMP/&#10;wTP+4Xbe89cf4p79RxmXDmtrsixDCkFRDJFYjBE0dXQH63Q6rdakoqoqlleWOXDgAJdeeB6EtjDw&#10;ntXBgNm5TVgXWF4Z8Ztv/APuuvteZmZnQcSxtk6ns+6EqhR1XceG/BkST3swZFl2uIWMoe0xaxQJ&#10;k3nIuIBp31Iy2oVuLGMXrpNN6MwxrIjIoW7HGuIYhAPUoywTQxRy8rFF3kyeQEYUrhFxfte0yIcg&#10;4NtNJgA5URchLeMM1ppR7HUK7y0ISRDRRST4dhNsOyAbXXYmz3s2ztyoqipagikzpZwSRCsEqZBK&#10;sjC3GEeljGM8GlI2jtWTJ8lml0kXt1DSXtUty4RWXGqiQeLHNVIpvLB08g6dHdthqYKxhLILdiVe&#10;1moekq2EbCvkOxByFjBMWyAiUqD1xvnjEKKdtW2QJsE3A44ePYodDtmUCJRS9HbuhNGIaryGbQJJ&#10;YqKFaR3vEVdtGDyUTDf94APOe4QPsQg5G09KeD3ACRi2Wh7zVUT9K9kWjmGM0hK/psFpVmefRX7B&#10;9cyfdz21XYBgUCbD2dVo1SZmkXoOv+dlLAtFfadlc3GAvF5GKcW4G6mp3gdcI9HlHAUaMxYQNCp4&#10;srDaWp3PQ51gtYusoOCQBBAVifZUYlPLSllpQesEgf7/2XuzIMmu887vd7a7ZWat3dU7uhtLYyMI&#10;EBBJEKAkEtwV2jWyFZI88sSEx2FbjvCDYyLsF8/DhCc8Vsx4JD9I4XGEwnZ4JI80GkmUuJmkSBAg&#10;QIBYiJ3YG+i19qrMvMvZ/HBuVneTkCVb1AxA9IfoyEZ1VWXVzZPnfuf7b6ie0aeZglxDiQ5cRyYE&#10;wnsY1iALYnYHx3/8FqJYI1iHcImBt1JsE5SkGN0IlJTXHqPadzfoMVHUeL9JlhmsGpA7TTQ5USmw&#10;m8Ryh3ZZs7h0C2vX/yx5NupTZ9JSHqsAIpC5iPYOE22/xlPSTSFTy2tI945ojxAFTIfrICRNKxB1&#10;h5o8yfqL32BQnye7Gjb9fSVdywhN052jfeVbVNe8H1RBECVeBoyzoBSTpmYwmIPhezh1768C8Nhn&#10;d+gmr1PoFqwjkxLjIzEKlNd4crrgqI1KUo6e1aZ7VHvQptfbxgAY4uIpqpWbWT5xN4vX3EQ+WkQK&#10;RW4KYgTXpsGLyjJCAS27eDz5LCqdnM63hO0NyhjIsv3kqsaHVYRv2HzxSwBcPHqIw3f+GsaUhGaK&#10;1ENyXdDUUJYCyJlONcOFj3DDXYtsrWdsnX6I/UOBNJam3WEca6SWIIcYrZEuHRiIJh3G9nqbxPBK&#10;8zmBCAWzg3HybnAgPJ1xxODInWQYS4Q1WCTFgVs4cVcy84ujeRwgg0cCgYrQdamTtS1282XszmsM&#10;8MkQ188iaRVKaPbMPvvXYfYjJoaB5IeNSNg0TaLndwHvk5dXjDCdTpFSUAwGTHfHmMzw2c9+lrVX&#10;Nvg7n/4PuWbhJHneD2ZFH2y4118ElADxg7i39vdtqSVSSG6++Waeff0ZgghUowE5JR/56EcZDUao&#10;TqXIcg303uiz0crlFsYSkRTul/UEafHN/lze/aZe45Of/CQuNJy65Tq2Jtu88PKLWAJd1/LLn/xl&#10;ZCdZWljq40oVwaWWqfMepSGN3a6cdMYZQtrLgWcfDd6jpUo+QgEwAuXhmw9/g3/9pT/gtc3XoEwr&#10;USlFRKfhZj+EhyT9klJSFPllhpVX669bybXDkw2XgciZnSlTNeK/+se/y3/3X/59fuT4MqOBTP2j&#10;9OR56hNOHF3iX/zD/4j/+/6b+N/+1Z+x5gLTeop1HhcjOuRIp8ldi2wjZixYHBTcffd7+Pmf/iR3&#10;3X4TZRYhjAnOk+kMpVPa3WA4pJGCP/zct5i2C+SqZHd3l/0rQ3a3t3FuwO995Tl+5tMfZxICIiY2&#10;ykAHaCbMh5q/9+O38kt338jLb5znN377f+W1sxusrm4wtS2FFAyqCmMUtZ9SupZMwrSe8L47buOe&#10;e36Cn/3Zn+BgVSbTX9WvZ6WYX5hjEiOvnNngv/0n/4JnL3ZsN4KqlFjniFEyGFRM6pquaynKCtmb&#10;vl/2JgQuDezebvWuH4YA7O7uYO0yMZeges8NuAJdm9Xlbv39eIHLH97iC96CDSL+5ouhRzmc82xt&#10;beF9iVJ5rxOm9w25DH65Wu+oKsImAJ2YAwFeeiDFCEIa2iqjETqh7QATV1KrWxDFj8DwLtTJO5FS&#10;MNh4memLv0cl/i3YM7Rr/4S50c+S5e8jxhHJGr5/YimI0SSTroUOsKigiG4OxWHQp7BzH8MNQ5Ks&#10;ADokP5woIoFIQ2oqdbaBkgrBPABD6kvoqIxsq44oIwvt63DhX3Og/p+QuWRV/hSjwz9De+Sn6VwL&#10;688wufgAdvdr5NOLmH5QmakdkGdRCHTM+/dtBMKekdbV+ndXbdtRliXDuRG2daysrFAeO0btHIU2&#10;OCdRSmDbPu1FCKz35Jnh+IkT7Fw8gHzjHEpKtNZMbFrXSmnyPKceW0SWZIIhBGTsnfn79YBSZJlC&#10;CHAhIJ1H6iS1krIHMPsUl1mSy4xNEXxEOofOMpRSyNCb01mHVB7vPdloCG4MJgB5MoTKJdiWgKOZ&#10;TqhCQT6/0D+HgqKPkLOKXJUEaVBC4kOkbVuatkUpzf59+xhUPfurL6cC4NEugnfJNY8IYpQ+YQ8S&#10;7OMj7UpC74f9QNNlaR6/s8H0jRLVKTIliF37t7gK3nklL4v8fvjhh/mx6+9JRs0yDeLQith2DAaD&#10;ZFgtBEePJtlGe+utvPDoG0ip8C4lB2g5i0FPiS4S2atV34oWkj5mjGGnrjl+4iC3fOgemDsF2QKo&#10;koigtS1aarSp0h5NMti20l6xzwWSkeiFCxfoug7TdUTRUFSaejrFDBYAePhb3+JDhz/FwZVr9loE&#10;63qf1xiJ3iOVxjvH0tISn/7MZ3jy8+dZP/MCvqkZzhVE4/YOYtZa8r+y1ZgdRN+qKYo4Z1FS4X1g&#10;MBiw3UzxWnDLjTdSjUZ7nyxmrxkpGUFJiZLJIf/066/jrEMIsefiMEvVeXcaTTbpdotEIsiiTtHz&#10;MUdIwe5kwvK+FTY3NvFhyrfPPcXLv3eG299zFz9338+w0BoyVWKUQSKIPvWYQQaE8gTR7bHrACQZ&#10;OhpMP2TeU5HMeulZb01PilAkDwTrkVJw/aHrOFIcAOVYGMzz6bt/gg/fdjeVL0BrHBZhOupokUJi&#10;iOgQe4kUCCFBZukbq/REDTmISOF1+jliRJGim4OIWCJ3vv+DVCajwMCc5a6V96GERghBh6TVHV30&#10;aKnpbEfRJxpJ1/XOJJe9B1UCOev+jVUKyAOJqRJSv0QeadQu590663abP/rqZ/n204+xXW9BESjz&#10;EuFHNHUHlUzGyjPJWUgDFe9c7zN0iXXO5T/J7MNX26DvK+89IUas7RhUA1rXceHiBcSO5Td/6zf5&#10;N7/9P9DsbFCM8rQxykv35aoq+cnP3MfHP3MfF9bhsSef4KlnnmF9e5u6bgHF3NwcR1YOcfvNt3Lb&#10;TUfZN59CNoTzeN+RG30JoA6R4FrUoOTC+jrPPfcc3oHSov8ZLVVVMt4d8+prr/LmmTVOHN3HzJWH&#10;rgNjmMvmsUDXtdx4/Un++W/8Y7ZaeOG7azz5zFO8dvp11jfWIUYW5occqHJOXXeCj9/3UbyzLM8b&#10;AiCJ6DwD33P9ug7yEiEEv/Vbv8np06c5s+5ZWVlJZsI9CyQl+bk+7Ssm9q5755hWvuuHIcEUXLSO&#10;CxSUAfIe0rBplyGiEz2tf031rPEMpj/U7QCXbUCh34F75CEK1Q+G+ykxfRpGVBAFZq8hSG8M1Sd9&#10;hL0dLN3SHZeM9XQkjaWD4oyC1yYO55NO3PtkcKOl7p/xyjFMuLoz/lBUnuU4Z+mado+KNhyNmF88&#10;AovHoTpGow0GA71XwCBLSMPOdIra3CTu79AzW/XY9wkinRctqdkRkJp7KcCL/mApU0wXyajX+ZC+&#10;XroULyckElBSpwaKRFJyziFi0s0iFCkRT9Hs7LB65gwHAak19aTmwGjIjm0oTEl24ACj/Bjd+gH8&#10;VoPvY85EmEXkxT0ZhFSpMQ4yaWqvGgj/4KrokzJSaqJEuiEg8f0sosgrgofVeJT24PvQd/wqxfI1&#10;iLYlItMQy0EWlqFNyhbjoc6WEXMfRVw/ZOy/iD7zF3RsEX1i4c3M8YIIGKXJRIZDIIUgiIKIJXfr&#10;4D06lkmOowNRZwQ0MoCJTc9JFen7qfMpYjGbQ6FAe6wusXUG3QDpAkVYANOAytFGs7V2loXx8xBc&#10;6nABbAZtiT9yisoYnFzFNhfIdt5IO7buI6utRImSuHIbsiiQbgllV4jxDaSpGGa3gikg9n4eQiDi&#10;/rT35ym+0vcHaB3LhKjLDkSLF+n9oP0cIpBiLYOAsJgg3bJjVX2beV5FOMtVS+ErqwwG7yE3W2y+&#10;8TgbL3+Z0cm78JwiqggOWmspSiB0mGKZzqbD+f7b/i5nN0eEC89S168TQkumLTAFOpCKEBOJflaC&#10;iBcRJHt+GlYqdiVsu03aYMmNoW0rvBhhMsgMCFqI0xS5HnK0yFByqf+uEzKZtvLc5OxsvsyS7pCy&#10;wweYWoMql2Ga3lPL7gWe//JvsfSZXyNkp8iMx9qaqiwBh1CBQo2obWSr3s/C/uOc+OQxxg//Gede&#10;/haedYxfw3SWMlq0VnRB9Idf3zNZY3qUMzQ7JkGDEImtgeh9PVK/FIv02OoW2w7YMsscOHkP+079&#10;AkHsT79mVKiQpBdaBXyX9Sb1m9jmGc68+E0GYQNN8p0CjVSKxrokT5tJZfo0wZnvpoiSXvPwQ1Vl&#10;UfY+QTlKaeppjTaaoijofDJ4Xl1dpaoGyFyxubnJ5vkdNtd2mV4Y8x9/+heJmUTlCqV60KMfIv8g&#10;Irxd69G5IpMaLzy3v+e9VP/gP+XoNStoYZhnAe1IDYQCrTVeQCZybGyx1iY/n56GJIVCaNWj0jLN&#10;YGYId4zfox9Jtbq+xtb2BpkQVDrjwOIy88MFumlDVlY0bkqu82REGyM6UUFo25Y8z8HN2HaXEPDL&#10;HBLS+kx6rn5IDjjHdrPFm6tv8j//H7/DhXYdr5PxppCKECPe2mRKHgPeQ+iHrUZpdDIkgkAyC75a&#10;/58qzzRaQqY6tte2mFtaodIG22wS1YDt2qPLBZooEdmlRBrrOkb2PEiJ8oZblxe4+b6bsR+5ESNz&#10;GtfSNTXDIifTs3PflOgdrYvIrABRMg0eSYaIgsIkL72NqeV3/q8/5lwniVmkqTc4dHCR7a0zFEVB&#10;MdzH6q7jn/7W7/LP/tF/zVwJ7aSFMiWdnp02DKuCfcMFcB2VcKwYwalTJR+7/i5C8SFCUHhryLLk&#10;39v6XebVFiE4BBldBzZUvcwt76/VkG3riEbhRgtshlc5dHDE9u4O2pQIJEplICTGKMqyZDKd4F3X&#10;G8Jfel98/47x9tlz3/XDEKUU1jZ479OGE3q5wFt9ctwjelzxMbiCCXdFXe4bcvlWuXfy/GvU5SSj&#10;SxSj9ITOJcqjNwWZTFnuQoiEyL8LkZAflnKyRx6ihShxM+lKb1rpvSGwzLS6F714DwBm5T6ypX1E&#10;DB7PgADtDjQPIuUzRHWRaQeD7g+Izz/LIKwTlu6gK5YIzFM0CuUrlFBkHrwpUtPTNxChNwET0vdD&#10;DokQKg3NPciQQQzkKplAepHM+hIi0kFMDeg0y1FITPck+eRpePGLzE0eJi5KnIzM8QpMHmauUhBu&#10;phanEAunEAu/ROdew5/+i/R9zn6dZfksQZzHZySG0gAAIABJREFUMkbIFiUVSkUK5/po4nf9Fvfv&#10;rKy15HmOipKjJ07QzC8wno4ZVXPJFV2CHXeYKgMH3XiXbDhCC2hsw2hlhdHWQdwFze6kRfdSRISg&#10;bVu0GdHFkJAU7yFqEGCdxdRpD2+ammgypMkpdUYIgeACWkps3RBcGgBGJilyupSUZYmUiQmitErJ&#10;Gb4GqXBdhzYtdW156KGHOLn7HM5ZNvNACIHCFwyKgyzmJzl8+DBnz57l1Ze+jdx8jUopmnqKioLF&#10;ah7bKa75xHXMGZOaKaXS4IKYJpBdl+CjvmbEPtHfRCQiwXz+Ej28v0CXHgSg+3jQNl2nGXqolAQ3&#10;G8pfrcsrxpQAk2U5jzzyKPeduDM59qsMVKQYjejqTbKypK6nmD5dYG5pmQ9/+MM89oXTeJfRdSk2&#10;NsTeVyb2FuwzJ/W/5JaslGJuNMcrr77K+vSLfODH9rFy/BpaCzGkQSAEZO/vMUsdujyhMBCJzoIP&#10;rK6u0rUtRvokbZAQfKAqCgCapmX9wgUef/xx7r7vfUzqhkE1wFqLUWmfrtsUs26yiraD+ZUV7r33&#10;w7w4bHntma/RNZZKSqJLpt17ke3/b9f5LS9BWo9t2/Z+O8tMdz1Hjx/h7h/9UcTSEuEyXyshxF5a&#10;0uxjvmlYXV3l3LlzLJtLrN7Zug8u7Mk/300VOsjI+0NZQPd0f2tdktd2gmG+RPT9q5BHyCKbrPPF&#10;Z7/A4xe/xac+9gnuOnkn1wyOsaDmkE0/OHISXRlscAQdUP0ad8FhYgBlEojYA4xJGRWwJJNTiUQX&#10;gkACUzSKSpTcfvx2NDN5d4nTyXy4tRPIJJtxmxfOv8yTzz3BmfNv0LQNs1U1N5pn3+JBDi0f5PjB&#10;oxxbPMo+DiCsI+pAFJaOBkfgubUX+eq37udbjz/KeDJB1JH3XncbP/3xn+Gum+4iq4ZYHyl1QQge&#10;fM/6kr2HR6ZogkVogRQSGVKEqAyKAigSJSf16bTpPWxgTM3Tbz7HFx/6Mg889RCt6qAIzN4HKqhE&#10;YNQ5Ns7e+yC0SoP7SL+39Fv+ZX3+FWeMvn4QQ6sfxrKdRflk0ts2LSEGdAgcPnKEolAoAZO6TWzW&#10;nqVaVUXqO4Aqr3AEBBItNTakoXA5nEfiiaHD2hatdQodUJKAYmobNjY2EQgOrRwk2LQ3Ka34xjfu&#10;R4jRXi+1ubHJcFixvbNNUQ6YTCe8fvo01lpspqiqEtdatra3mSrJoCrw1qagghDSATGvqGTOmAQY&#10;6jy1Gl47ClXQtmtolRLrlNZkUrO1NWY0TNYPPkQKo9kKcO211xIf+DY7OzuUgyV8SH5keZ4jhWR3&#10;Mt7z3lRapzPDO6R+6E8KbyV1ubxEbTmcVTz0+jluuOsooU7xV5kSRCFwSuEEZCQkp/BpX+/6xjMX&#10;FcH7ZBSpwEYQIu4xPPakinCpmYWEoMfU6FgPypTpZm0jWgucdwSf4vVmae+J+p/cqFuj6IBXd+Bi&#10;PkIEmdB3HzDaIEW/Ye5NYnpmiJxNka9kjFytd1YppajmFxkuHYe5RNmmGPVmYhGFYne8TVg7R7t1&#10;BiklZZnjbMugGrCz4VhfX6coakxxGXIiRaIECpG0sInMlBpw2Q/gYsRHT0QgZZ70w7MBcBTMIlxC&#10;P/Pbi9XTJjFLkpsDMXi2Ll6AtTWK+US/reuEjK+/fprCnUy/27BPuxEeow3zBw4AsDS6Ec68irWG&#10;Joi03pMCok8UCXsKiqv1N686T9d0aCVSCdaGgRgdhUtu5V1xgNfdcdSHf5HBiU8Q/YgsA1oQLsJg&#10;BzUPIRiiBllKHBOMrzAyZ1odJtzxC2zPl+w8+XmOnH0VAJlPCKpmV9e0/iQMSgYlCOEwoWb7pe8w&#10;+c7vokOkynJ2dnfZOXArJ+/+ScLCnahM0bVvsvbmg6jvfpmMSFfXKCXZWryF6z74GShuxYgF8DW1&#10;PUNZeChHCLePGCTl+iOcmjzIMESEu8ihcB5ixIohwR4Deye4wEH7CvXFR7gmvkkIgQtNQz5YIkwU&#10;Qq2QNRIGGWSe1WJKNvJUo5p5MUbnKYIaUjOrw+lESYyB4B24A8hME9RpAhHdSxSMHoCPdP4iSmtU&#10;5xNqaLaQscVuXGCkIvNtjoiemf/V1UrlVU7nOqKdYHSD2xxz9vF/y/EP/BIu7KeOQ7SU6HKeQKQs&#10;qktfG3L80hy3/PzNfOeRL7H59NcQ49PM+wsMjEerQNd1TIVElBVkeRqUdBbpI9onlN16kLZjQXdM&#10;1x/gka+scvv7X+HozZ8AuQ9kDrEkyn6b7s9OJqTBM8LgmxZdRVo3QTSWUaYJviYQmeoK7z2jnlU3&#10;koLYvcD6s2d5Wq9z6wd+ijBdROkVgkypRFnRIeIY8GQqUKORy7dy6O7D6JX3cfqZR9g8/TTE85SZ&#10;RUpP8B0hWKQQKKWTYa8fpLhqb8mzDGl8AqBwKQlDKLyTKA4wHWtWBwc5eueHOPKhj9HN3whuhOqH&#10;Idp1UACiIwKql83FjVd44aE/Z0FvoUMN0aMQRBFx3pKpmRR0T7eRLlu8sj+6WlfWa6+9xr/8l/8L&#10;jx67g//gU7/Ij936YYSmZzmAbz0yk31kbEhypBhxPhI6R1aUl3qIGau0/3IXHaYfoKQUuBnb5FLP&#10;7knySykFRVZweuNN/vjLf8pXH7ufnWabojLJMNhf6mcVGbnIKWXGIFb88k/9Knfe9l50VRCFRyvD&#10;o889zO9/7g/47plXCSo9/0fu/TF+4dO/wLHhMay1xKhQUvYeJLpP7RN7jY1UCqMkkb4fCiHFns9Y&#10;IJdV2zSUg4qN6QZ//KXP8mf3f54Nv0O2XNCGju/tw9/Oq/HyQWPwASl1/6j2ALN/3/VXAcHaabTW&#10;6LgLdKiY+gFht7nl+DJFdBAilcjZdvAP//n/DsCBAwf46Z+8i1OHDhGCZySTSCq4xKPwXVrXRZEx&#10;9hLyAS2CaUxqm5deWuNP/+RLPP7E4/znf//v8Kn7DqY+W8HGlmdrV9F6h8oM0tWUuaStHYUe0AmP&#10;LAznN2subjWsVDkCRR0iL601/Ppv/A4333wTv/DJT3HbDfsY6IxRAThwnUUVEiUE3idWiIwa50Bm&#10;h2iBFnhjFb78lW/y5JNP8I/+s18B4PCROQyB/RKOH1lB6IjJRtiQBuxSm8QOJ5DnOV2fyRuu6L8v&#10;P4e/PQckP/TDkL+qpFJ0tmN311I3MG9Mz9yJlxJhYA+FECLFGV6R8iIEPsTkXaAh9ELJ1nZkf0Xs&#10;lZSQqXTATHGoAGnSrLNknHT55pJmK+m/gGA6bVBKJU3nZYhJCD7dYN4OO9PV+v76Kzbracgo8hzT&#10;toSYJrOTYNn2y/jiVlaO/xxN8QFs9R5mgJcWDs1FMvc8TB6DF/4A6c6R++00kNhcYQ4BO9ssiGe5&#10;uP460dyPNj+Pkh8AboMIdRVofUdGDiL5nM4GciImroUmMahi7IhREkQvpUEQKIjRocIGQkBTVD0i&#10;KMlRZP414vjrbJ3+PynbJzHLa0gBjmMYHaniG+DeYPLqZzELxyjnfgoWfhQGNxLMiGaQzPTC4F5i&#10;/ouU07Ow9vuEja+Q+QtEF5n4LCH8s8PC1fobV/JWgODSEAR00jILgfOerus4ce0JwpEjKVVD9BRh&#10;DyoXJCwQkLPA8n7hyksIrxSSpaVFipUVzNqZ9HFRJ88Q4ZBZgVIqHa5iwLU108kE6poMAc5ju456&#10;WtM2DbH35BA9m2R9dZWBVigiWZYlhMU5dEgNreqb8hA8znaJbl2UoBRN0yA6h/EtZZE8JmQUdM4h&#10;fHILDiGklBjvUEpTVRVCG6atBW9Tk+YcITh88DiXrlvTNChZE2S6X4QQyPwEZKAPjyE4R4yeadjG&#10;GMXQQohJPhOETDGX1iKaFqWTJj/S4bsW5xzOpVjI7GrK2BXlfWrifPAEkpfLq6+9SnngVVaOH6K1&#10;CenwMUAISGnw/eHceUteZNig+eCP/zjvOVry7MOfoz23iZIdxICSiTrcCklnHZGIiinxJ4S0/Cfj&#10;CflcRZZrppMdLq6u8tJLL1HN38LiwQWEya9IEL2CYdEfQGS//8ZeC3/55znnKIqC2KVhs3ORoiyp&#10;neO1119HzT3PzbffB1HSpYTclEYX0/eTUiKFQiIYVkOGN93Iyf0D1l6e5+XvfpPzZ18gM2mOvpfK&#10;16fZzNgceZYDoWfgZCmbxCXfkRgkSguWl5e55rpbOXnHHVTzBwkkFHM4a6PyDCZbMJ8hYqSZTimq&#10;igsXLrCxsc7gb3+5vKNK+n64KhxBBMJsqrQnU9LIODOZpV9Lyaso4ikODei6jie2nubVP3iNLz31&#10;RT76Ix/h1JEb2F/sI485IhroZk1IGnR73e/uof/jA85bAgKV9SiLuAysEwIVZfL8iCk5hSCQ245y&#10;kIGBN8er/KuvfJavPnk/q80FlvcNsdNdtJb09mWEGGhVQ6s0m0Dwgv/+8/8j+x9e5sDKAU5cc5zM&#10;ZHzn0Sd47fRpDs4d5NSxa/nAe+7krptuZ7lYBp+BNHvX0NY93V/KPfZdSs1JfbhEIYRECL/H2Iqk&#10;VC8XIlM22cp2uP/RP+dzD3yJ0xtvIEcSLQQudBQ2BwSu9wJCWKJwmD4yPcQkVxAkLPWvo3QX/Ut5&#10;tf6SEmmo47zb25+EEJRZxtLyEthkmi0lrK/VfOep7wCwdf8W3/ja71NpyS/9/M/zI7fdzr7FfagA&#10;++aGGAOTqaNuAl4ENrY3Ob++wdcffJQvf/VBzpxZxzuNMYb5+fl+SUm8C2xtbaUkO1n0Ucxpsc1k&#10;WV5JQpR0bc3q6irh4GGUUuRZhjaGtbU1vvCFL/L0Nx9iaCKfue8e7n7frdx8ww1kmaCtUwyz8AOC&#10;h661aKXY3L7Ig9/8Jl988ElefPkcO7sNRVFw4fzHATh6bC5dJ2Bubg6jNdvTpj/b/vCgjVeHIYVm&#10;x015XFiujfAeDXOA6BK7o+3ZrVolY5nZ5j3FAxKNZiRh0NRYL5FFhheJni+N3NMEh947YSZfdL12&#10;0HdbZFnG86JAIzFZ2shq0WIwCKnQgOnDwwICD3QxMBGKx8cdu7JIb6hIb/Qjkj5XwCxNZraLX/IM&#10;ucoMeTuXVrpvltP4K0Ukpga23LePfDgCUybrmf5rWtexPV2nufgq7uKzHBAJpZlFcCbNNnsIWVEU&#10;rK2t4rtX2b98ivklUlONIFc5XZ88Eb0mhRM5FBEl+4165nAeSf8vVa/eStNCqTQxOHzy/0cGaG3D&#10;eGeTduM8sa4x3mH6L7/E4ko+IFIaxuNddnfeRO68Tr5/GbOc75loKhT53BxkU0btiPE4Q3qFlAKh&#10;+uHMVRD8B1YqJPf76AoigtFU45WkCwPGomCy/yPkJ3+KqryLBs+oPZsopTEHoXH9oS0yhigRvurX&#10;Y4K5C5PjnEKWH4VrTnJu+48BEBef4Mj4dRacYy3fITRr6NiR6xyiAV3g1QbROqKPFFqQy5pBISEb&#10;JNqou0i+e5q5ao6R38CETWIX2W7nIWwRCwVIfCgRcQ5CR3RzdIWhUApb7mNsBiwWr0BrCXGZ4AZs&#10;iyFTfZRDYQHEMkYvEMpFTrfnKTyUIdFjJTkiHzHNJDqTKLfAoTDk6PaYuD7GXvhv2LAFXp0Aelaf&#10;n1mkLSO0wmcX8L5j4GIymBUFjfdMo0crjdIO7wMjv4R2Eel3EKIGOaVdf4O1bIFqNCSbXPz3sXze&#10;tjXVnqIwyHaKDpGhrXEvPsBaNmJlmFEs38aky9C6SgajDmQvUMkL8HS4fAHHIlz3UU4duZ3V8y/x&#10;4hPfZO317zI0HWVoUM0ORWjIcok0Gms8tQw4AZIFmm5IHYdkS/dw87Xv5/hNH6JcuabfhS2IDhnb&#10;NGiQGWBwIU/DhRARCqKY0vAqG95TCYHy6fSUqRojAiEmmUyIgQLHXF3Tnr2f9fgGm2rM4sl7kaNT&#10;tJ3FdjVVJtHegffI4GgETIwi1wfQBw4y3H8719z4CRZ3XuPVr34e35xjXO8i/ZRCe3IpkD4SvEUJ&#10;Rd3UeCK6zAkyp/ESIQ26WiEuvoejd97Hietuw8vIxE5QylFVLcQ+dccG1GiB1k7IjKPIp7iL3+LF&#10;R/+EoTuDETUihr00wBmtMXmDRC4loPTgVm9YvEcMuXqAvKKsTXHlZZYTbOCpp57imYee4raTt/EP&#10;fuU/4ej+a3rWR/r8GNNrFFRES4XvevWUlmidE3XcM7bVV/jo0B/+ZofAVGqUjii7W2OefuEpHnjg&#10;AVzu2L9/hfFknTmVjHNnKSshBrwAjyMKCSimkwlbQrF68SIvvvBdqrJie22Tk8dP8Gu/+CscXtjP&#10;keFBclSSEQoB1mFdwJQZJs9m043UoyjZR6Cnvqx1HcZocjUz904XQunUc3/9q1/n8w9+gVfW3kQs&#10;mHQIdw6T5XRtSyaKK65DnE1crrbmf2uVID2JlQYpJIokTSp0YGFxCehAaLTKaMdTNpu0/2z6ks11&#10;l8y2/9m/YWXf/VSVoaxy9u1bQGuNdYEsrzh/YYMLq5tM64667fA+Ug6OopTEupbRQokMFikDjW3Y&#10;3RoTOo3OFM47hMz69jWtKycDZI5pEzizsY3LjuEJoBVLhWFhOE/dWs7ULTSCJ37vT5n/06+yUi2w&#10;sLDAwrIkK3JcSMzGyfk1dnd32WmmbIx3qOOQshwRhwXj2HKmSSEO75cB1dUIY1iqCoZZzk5TIKTC&#10;B4/YSyjtqzcphhnzLu69t7/nM99W9a4fhjjviDEymU45c+YM++aHNMR0SDOGcUytiA6xH4b0EbuG&#10;pJvsFHMHl8nLkmAdidUxMzuVe+ZG8TJ96+UlVaKWXVy/mKQPKjlYT+1uQk/aiAayPp89EnEx0kWY&#10;SMPZs6t0XSQYQXAOhOr1zxEp5Pc/4dV6R1QhpggPIRb9oKBBeYevDCY/ShvvIhM5pf8O3eQxAPTW&#10;H1GtrRJ2prh2l6KwIGqsgqg90m0AkcYfI8pIHtY4ZiaonT+iPfcVxsdOUBz6UXTxYWI8TM5cWkMz&#10;q/bYEYLHx4wZKyCNajroIwvTltcQiVhbooRkIFsiq8Txg4TVR9h38Utsb13AVDlRVbQqB+EZNjWI&#10;wPbAJmRcDihszWD6WcL4z2BzGb3/NrrjHwYgG9wJ8Qai3keQJT4qtO8QQuNliQuR4i2u7dX6/1e+&#10;bwYTiqLwMSaPBFMyPzfP0dvvIMwv0gEGxR5H0hgg7mnKYzKe2YtGnBkXChJKr6Rgef9+lk6eAGCj&#10;eQV3zhL6xI8YIt4HvPZE5wjeI2YeHH1aTNe1tE2DrtJaUv2/z9BqIxMapLVOUbyAdY5sb6CXmDCt&#10;c7SiJXrPwsICdsMifUhyk+DRhWEwqJKDepeo+8PhECsL4m6dvKicJ0SBFgKTZWl/9j6hilJijGEw&#10;N4cOA5xMaR9EUKR93PoFUJKQNzjbMi8SYzDEDB0Csh+GaBMI3pPVOUaDjq6PZhTsjnOESJHTV+vK&#10;EkIkBkNIvgfGKLqm4c033yQ+/TQnPnQDSiWE3UXIBMk3AICOrrOorKBuWowRzA/mmb/uBq4/skzY&#10;vsB07U2++/jDtJuRdrdLFHwfcDE1sllWUBQjjl1zKyvX30qx/0YYXUPHInWXUOlcfc/PPPtPCGIU&#10;vXZGEgnsjndpmjZ5/PbKxyxLfiZGpt/DCEPX7fZm2Jr19XW+8Y1v8N54iAPvuQGTGbxr6WxHbjtQ&#10;CpHnFELgRcThiBG0kKwsr3BoOefUviHt2Wd56aXnOf/mSzS767TWoULiCzqbDo1lWdIFz854TFQl&#10;111/LTfc9EGGRz+Y4tl7xF3PGCY9S7d/sYg9Pabupgwzw1e+8hXG6+vMG33VMPt7Ks5k2bPLF2fs&#10;g7RkggxpT5/FHMeY/hCQEYa1RqmcWnSsdVvM7VtAr2j+/OLX+OZvP8ldp+7gvg98hPedvJ08ZmAF&#10;hamQUdA2idHnfECLxFgWiJ4lkphLxszu0OISkDIrCS0RoQVa5xw7eIiTy0dYm67TTi1xUpIPCpxr&#10;cbMDWabIiVjrUCFSSs2wLJhs73BgYT+HD57g0PJRPvAz7+eum+8iiwY8+E0PRkGRllCjIyLXTKMD&#10;LzAy7QsyRFTfU2c+oJynyjVdM2ESLT4TNMpzdneNB556jAcfe4hXTn+XxaUhchnadpvFQYEXsNO2&#10;yCyxylSAqvdhjTK9btOsj9e9TGp/xTFSvDX74+151Hx71ayPUVIl09qoiM4mg1wzYwWli9t17R5Q&#10;Z4yhDR1SShYWFtjY2GBrO1DkmtdPv5L2ZKloO4+PGpNVRJIkJ8sy2rbFB8dwWJFlBmsdZZ56Ex9C&#10;zwhJzy6FxHtHnIGOPqCMSn1Jm4biPjiIci9qWfQJfcZo9i0vU48nnD9/no2NDdSZKZ21WJ+jtaaw&#10;6fwri2yv50lMvgTdd116jzZtg3EWYzRt2+KcJzMZk7ZJ0eo/JPWuH4bEMIcQ8zwb53jzTc386V2c&#10;tSlaTwhsWeKE3EMaTEiPKa/ecmryCn/vQxWfGqXsah0zpFCEHnGQ/Y3b9sZ4uv96SaCTkqkbcmbX&#10;80+f22Wn3iESCDIyDS3GGCRDhBAUse03P0mIERcDjkgbFU6Rbjazhmhv85yJatIzziwdYHbDu1pv&#10;1/I+RQZKlQ5qPrJHf97e3qYceJq6pms32dm4AEDcPE+5u8tQaKqqpOsapI69j0Z6tS/XewI0TUMW&#10;LFIKJpMpF0+/jrbXsn9hH0YlcbokaUNDnEWdSoRUWJeaVi5LN43MtMMBIyXOOWw7Zmdynm71TczO&#10;RQ50lqqsiFoQpCeq5PERnEfquGd0N61rqmyAHAyQNjBpWtbOn2cnvgZAMVxg3/IhvPMYa5FS7cVk&#10;pkPf1UHgD7Ki3CEQ2a0SlbOoQTea6fJRyhs+QnfsbrwvkPUuUim8iUThaJEEIjkSRUDQJaTWJbTF&#10;mRpo0a6mNAqcAVMgbroLgPGoZvD1Ndq6xqgBlVAMogavwHWUcYsmzDOVLVE4pJCEWCEbieoSmwm7&#10;ny2xQicjBIEPyaNJi8NotwxMyOiQcQdhd9AyoIqALDaAa9AHPsaR+z5Exm5S9QiB9x2GHUKIqMEx&#10;grfo6z/E/sPvRRmF957SGzAljfDkWQleIHwg+A7nFG12DQsHDmDf/+uMsiWiT7fkGCOiGifJ4zTp&#10;kkW+m8wq8yHeCZSHgZAsKkAKvDBJaokHHCpG8q6BzSfIHv8C+cVvonbdJYPVqwWAQeC7DikdUQSU&#10;kwyKHNe8zsWnv8B85Tl650dAHmK628JoYe9rXddSZhmwS1YAoaKeBHyYZzg4iTgAfrDFHbf+KrXd&#10;pp6OiT7gfSD4SKZzynKAyTOMLvAeuhDIpEQTGagGrQyRnBAGhDBItkz9cCSISFQQhETGEunP0p59&#10;iY4NrGqQyiNUh44d4HB9oy9jTnBzaVhNTdZN2e4e5vQzqxCf5+jN95LlR2m7AVO3QFVUECEGj1E1&#10;QshkGolA2gExDGgHx1A33suNp2pOTNfZ3jjH9sY5mskGznbkWUbTNrggWaoWObl4kPnFg8zN78Pk&#10;c4zRWBx566i8SIkZApAa2zNcnUkeDZkbU5odXv6LP8Se/xqFuYBSJiU3paN8j0YmRu2llr2X/oj+&#10;733FqxTCtyylVGIxlIbBcMB0OkUbQ1VVOOt4/vnnefHxFzi6eISPf/A+7nn/PeSqIISUZAPgo8f1&#10;EZwi04nar/ohyEz39ZfIho0RdD6ZW588eS2//uv/Bdt2zLmt89TNLk88+Rhrqxc4v7kKQN21CKNY&#10;mJ/n6IGDHN1/kOuPHOa6a6+lKOYQIWN/cZCSEmcdmTTEOqDKFMXrO2hFwJSytzlJA3gt6BPyROpT&#10;9qRpksnODoO5AYaM5954kc994yt85+XnWOsmTH3DaDRic3ODUZ6T5zkbG5voIqOam6eedpf9tuKK&#10;v+5dkqttzA+8km2vx0pNlApcAcLQyIwdciYmwwiJjIGcloFIva8XgRAU2mvcpKGUGbowNL5ju/ZU&#10;VUWRlXTtlGE2RKPo6hYZI1qD8C1owUh1DNqWPEZAYpQhzzVeWBrRgVFMtcZZgfEJCDfBoYKn8JFB&#10;TNxEGWUCTcIUZRuEt+As0VSsbe+SZwPyuTnaELBCQqkIYcjEWdwo0rY1yARCGVpECERaMtOSz6X+&#10;TORlL9VRCGEwymCCxGiJE7150N51vXIY1/Pv+nPH25vt9K4fhoSQ9MLkGc5ZmrbZ07QKIZi0HU5e&#10;GoaEGfIgAgjPdDJFKoXQPe0vklIs+ohd+X072ZXylCIXiDGMx2Na1yEVyExjdGKIuM4myUGYaYDT&#10;d/REvAChFUapfgAjU6MU0wE4hnjVQPIdWhYJyiCUJfqI8RklhqxeJdrfR4wfTgi3XWPZpnjnLLYo&#10;I+lUpA4BIwQyFuBTqotTZ4gx0uVvIDAUWQnW4N0IYk0WHoHtBxhN/5AyPwz7PwCDa2HuFEGfoGNA&#10;RFGygwhgfO9nowypVYgEHNqdBX+RYC8Sxy8yOPsCZf1ddt1pEDBhGesNyzFCdGASpbVTSWpTtCaZ&#10;/bURaTuChmgEplplIV5kfudJAOJmTnHuMDEEOr+BipOexRIZim2U1lj7Nt5932GVDkCJrTBDZ6WU&#10;5EXBaH6BrXbKKJ/D4vsoZ0kg+WdopQkxIGJACJ+2z56l4KMHEYiTKWZuDmct7WTCYDE9x8LCAsVw&#10;SFM3eB8uRQl6n9JSpMQYjbVtGiIaxXAwwBjTO4Up8ILBYIATMnkrhLRPaq2x1iK7lGSR0PWELNK2&#10;TEONsLsM8wFaa1RQSCVASVLoRo7q5SzOOrJckGUZymRASE7bUqJ6XxShUrxAolmnJiQlXiR5o+gP&#10;q7Hr9th9e6i4VAgj8d6jdZHkAD2bIQiRvBeIZFoRCCgRIctA654tmJCtq831W1RMsZ3BOoJ1ZGaE&#10;R7Czs8u3H3uMiV7ihvcuU41G2KbZ03Hr3gfDuy6xNIKmrJJpZNtCY6cM54a0bhchJKPRCC0VMYK3&#10;HoHCmJyma1Eq9N4DAhd8QulIEt1L77eCtRdbAAAgAElEQVQe4oj94wz57z9gneXs2TP958wYFckH&#10;pShyfPJPxfs0nAvO03YdxhiqzHD27FkuTr/Nhh1x7a0j5qsl0H0Yc58AIkRivProIUpklInBEQJB&#10;CIwQVNWAMjvIoZV5hHLpB6+nKSNYlyByCAZiRkTjg2e7nTAq5yhyDc4R6930fiiyvVQCh8f07Ncz&#10;zz3HE088wWJRMp44hM6uLu3vKa+mAKiQXicZVEKSewVpUGmgNksrghkrJAFptXF47aliSSFK1CSt&#10;z2pQMrVjLoRzzM/P853pUzzyZ49w6vFT3Pu+e3jvDe/l6NIRClUxlw3RRkMAb5OXkhQiDULCJR8O&#10;ZCTO/KP6YV8MDYVSFMoQfODE/CFChNuWT2Gk4Zdu+7kkIZ7Jv6XApWMuKgSMVKhQ0VlLlGCyxFKk&#10;Z/dZ2xAKgc5zOiLRRBQQQkccT1kYjbAxeQcqG/HBJiW6FkyxbIsxdi7wJ099jocefZBXTr/E7mST&#10;rFAIFWjrMRk5g0zTio6OjGp5P7azNJtTCqXRtEDE6xRFHQREIZE+yRlUv/avWNtiT+18Rc2S/97i&#10;n67WZZVU3iF1rDESrSWXKZJ5Mp5gpIGYDOOzLEtGz4BvWozWKKXJisT4mLoG5x3DYQKu27alLEts&#10;4/DBUWQ5WZYxmW6nfbcomEwnbG9vk2XHIFgQksFg0PuVhTQAj7H3gZQJIBQe3zOqRqMRisRqIUaa&#10;pklskT49SytFNRhg20hjGxAQdOh9pRIDq+sS4G5yQ9d1hMbS1DVSOxbnyt7jiT0GoreWtmuxXcfO&#10;zg4i16De+vq+E+tdPwwpsh2kkNRZhpMKq3NE5xhkec8OURgkbZ8O41VAR4+KUPqG9eEiL1YZn6Qm&#10;OIsIAoVCCZP4qX52E0+P+V6WvURF8L5Gu4ucyzWqKhCkHHEZRWqW1GIyCjPbSY85Q0uET6kZIk3d&#10;MhcRvX9DjBElJCH6y2iHs8eriPk7oZRUzEzokh5WIo1BxEDtHNZPAYERsxs8aJJWL5J0vkKat3TV&#10;TsC2YHt7m1G+TF7MEZoGbwxKKmSQbG9vM15/Hj8fkMsFYqlEDfehVYF0itwnh3VixHlPCBbnLW3X&#10;INoNhF3n7PkXyOIZjm1v4kSL1IK8KtFymCh4zRTbWYRw6MwkY8x+mOdDQFYVdMkQ00uBVAGpFLHH&#10;+XxIB8AkkxBkeY4QFm+7/pAJM73l1fqbV+cPJilfN0kGqloSVU2ot3Hnv4M//xxicZFiPEkRWXI/&#10;yilMqRNjh118hLzfE1udfBcymxCILkxgVNG4hqZpGMgRAPPTjrHdYSIavJDgHU0o0cqg5wYs3LyP&#10;cOhulIax6bC2I+cAzO9PzbbWtMNl8hP3cs2hOxDCIWTAWoed3w9mGe81mQeiwGUK7y2N9My1hxOD&#10;ZPMR3JnnYPpm2tNFQpiRBegFprd8jKoc4M6/Rnv2RQaTs6AcXnWgJFoUCLVAvP7HEFJCK2itZkd7&#10;lgrFtLoODSye/10A4vo5om+RyiAbD0FDPqSRi3Qn7qUYKhi/iDjzHJLzSC/RtejNaLehNGzt+7ss&#10;7FvGmps5W7zCqfggWs7Q86s1q0EniFHhipZGWLwaYZVCdg1z2jFZfZTzD51mLqxy6NQHcWoOZQ4C&#10;IOKIpm5RqsRkCmcdTTMhLwR5HsjzFugotQEGBLJ0BvQBIeP/w957B1mW3fd9nxPvvS91mpmdnc0L&#10;LNJiCRIghCAzASQoAiZE0iwJlmhSoinapCG5ylW2BVM2XS6ryoGkXAX+4RJDiaZKDKLEIBIgAYkB&#10;wILAIi3SBmye3Z3UPdPdL91wkv84973pRVpQgraGu/2rmumZ7tf3hXvuub/wDUjdAIqqGEDSBAci&#10;JLROZARyAA8iZDG/fBv3EBf9VF2BVNQ2Nz2q6Yzu8bMMaQhR4dUGIk7QUZG8JYpeh0ZHWi3xySPi&#10;DCENKmwwaTrkpXvp7jnLud2zmFe+ieLmF2cHqBDQYoAlN9ejCLkZ0zfwKhp8dPhgkHKCMtsAJDwh&#10;BfRQkYi4JkFMaJkbk0K0qNhyQ7XBvK6p9ZzSVKjxFm3TIhq/FqLXnKWePwbTJ/jYH/wSN48r9vb2&#10;KIanaAJYpjnxF/nDEsLn+91ajkqTJ5VwdFK5aiodu8o8MxKJ0WiEP+xoQ4tVV0uGEANFUeK9R4jc&#10;bL58+TK/+7u/x4cGH+KlN72E2258EXe95E5eduuL0Mpe1QUTPSVyhdm5Kjhw9D9IIbN1eo9my0O/&#10;sLYyFSlrg61+w6dAENnuVMqVBW3CWpObJDFkpyOZ9fyElAitWbQN0SqMMPjUIYHBaETsXKbPJEAK&#10;lLZAYH9/j09+4bN89tH7+PzjD3L+8CKeDl3KvsHeYaRiNBoBghASWhsisFwuMdoyGA7xdfMMVMzx&#10;6ntuovRZ6GZRZGpMSB1Kl4TYcHHvaTx3YD3oJDmzeYJTwxEAF+ZLnC4I3iNUJLiGro0MiiHjYpO6&#10;rqmXc4pKUkwMdT1n1i4oVIE0AqWHKDWgmQo+d/4c3yBfRQgSLQUbmyMmFsbekVLWUkoxIZJHC0EQ&#10;MVv8lpITN5yi6FrQGp8Ue16wK0b4YkTbOoLXaKPwsUGbAmMsXZzRtQ0jBoytpSZrEi5mgRgEJ/QE&#10;aT0uTBkmw5kTNwArPR9D8pLZbEEXA62JVKXKFjmwcs5+Zmm5FoGlpzvmffha3WJf8M2QVVetk1CU&#10;ReZYi7Dmlss1zz2HWGnDpEw/yfytjja1FFKD0TkBP9Kh/crPDUorpJKklJMU57KlU6Ftz+VM64I4&#10;JYhC5M2/h2qvxJiEi30x2fs0KEk6Tnr/0obGknwCGqTIHFYpA0Is0c6j5zFPMktP6DeXw36XGQpD&#10;OaiofYsQHSY4UhJ4fysA43gBhMfqO2jK19Pe9l8y2diknD/OuQd+j5Ozf8PGaB8rHyKlf4d+egee&#10;HKKkRukJFDtgdW9J50npEELAdh7TOrw7IPk5t6WsXh2MpZYFzfhVDM+8Bb35gwgpufjI/0O48n52&#10;2gfRsqBjRCIxDKCjZyF3kQOJdSfRQAgjgks4xv2nJPDqSYRIFKFAdAowiKjxqiMkcbzBfR0jIxI0&#10;ArHW74ghcXh4yK57jLkqeOzRR6l8YGgK2vk5gpO4nQlt1yHkAgnY3tDA6Qw9NT5PIJJsCUQ6m6ch&#10;u03ee00XqcRhdhrooclSZRcbpMSWJYyynezWYEjnW6zcgiTxdYuWEqGyloMQEUwClbBtS2uqzMeN&#10;EbQlhpDdMKRfN9iQkubcAfd/9rNM5D6p9WiRJ+QuKoLaRG+9nJtvuYWD/X0uPvYYg71HMAUstcOl&#10;CMki5AYvvvn1GYmoFVqrNc83Ah2wf+ECAHtPPkq9nFJJDW0kRg12wJwtbrzumxgMBriDAx5/8EFc&#10;/RjDpFBthqB7s0BtjvDySq9Yn/1YY4gkcUyP/HKRHeHyfd8WlhQTXdsxmVQkpWnahg/ffTe3HEpe&#10;821vRfRFYb1YUA1GpAiuCxir0VZDqsmCHQrvO6Tu1S96SrhSss8TJZFAcAmrFMoI0CILF8S4Tjhi&#10;TCixFmXK6zXEPGEXoj9OhBA4PDxkUOUcZHWuy7Kkrmukydea0Za6zWiWUVX2QpmZa15Yy2Kx5LFP&#10;f4bzswG3ScuZ07ditSVFAT6AlGt0U/KBECPK5D1BSdM3tHv4ioy941Tf/LSW3uoIfC+UoA3eB6qq&#10;IstfelzTUpYlIOjq7AomdeLy5ct84v3vYVCWXLx4ca1BIo5hsF8SMuZGc4IsLCrgGariKbtwr8jb&#10;Oa6Oe4ddhM5jkKASXuXzNQ8OUfbT8pB/1wNz3cAGLDjP2QvnUWc/TPURy4033MjrvvGb+aY7X8Xp&#10;4hQGhdKCUpVYDCkJkksZfah6JFKMoPP0PaRIEhIRBVZkLRndO76kI6/coLMgOwACIVnbJ5ujXN4E&#10;CI0QiegDA23X6ycKSxLgCESrWKRLRAF1rHn47GN87NMf5977P8Olgz2CiiQNsYhraosoFJKK0LuB&#10;xBjyCwyZrF5JCdHjowcN7ssUCiLRl4+shz/PiHTcOPkPi9x001pnDTKRNTe6pmP30i4KhZS5EV1V&#10;RUZUAt4HRJHzH2LOh8qiIHqYHh6idG6A+dAxm04ZjQesCkGjDa5xNKGlKArOnj2bl2KMCKUYj0qq&#10;qkItI12IKJkHg9FnLcpsyhQoqorrrtsB0UJK1HXN/v4+s9kUa4drw4TOdZmaJiRt25BUZDgcYp1l&#10;NpsRC5GlGIQkiYRSkhTynl1Yy/ZWbmYvlp6izOi9S7u7NE2NsaPn3Uz9BV8rBAqULrLlaBcJMoE1&#10;LElgdfa3TyBj5hB2ErTRhGRo2sikUwynFrFtwXQkWrzwGKEhBOY2b1lFksgEQV7d6HSCK3PHXixR&#10;pmVZ14xtQVlapn5B1IGxtz0kzmSoXioJCZzsqRHeoMjWY4mrJzTGuLYp69Ui+s7dF7O6juNajJTA&#10;h4CUGcofRcJ7Bzh0EthqADHgQ0dcOZTKLFqZosc7h9RyDY//UqGt3EibbGzA1jaQC7PBYEDRFrTt&#10;Ic7kxEeEzJENKRBDS9dN8QJaETJlQU7RCGySWEQu8lSJEqqnsASSiJRlycbGBskMqEPDyZMnmbVD&#10;pMvUhJR6DRKhkPqqdkKMmQ4QCXkY3yfhufmnUEJipMmWrzF/XsLmyRP+uCH49QqhGjpXU8qE0QIX&#10;OmZti7j1NQzPvAShQIlNTDyJ9JEq1SACjcnFklYZRqqbC8QQaYcVJJkbEMrgWpOF6pTH+eWax69N&#10;YPCZKfP5HMwQI3fo8Gg9hKAIXYcajHJW3ims1gSZARC6rEks8SJPdpQpUSZPG1OZDco7OgamADdH&#10;xkhwFiErQrqOKz4nQmN1kW33IKe6BSHWJJ3oRMIHgy9OEKLDJMdJ8Qiu+3M2yvMIISkWhqLaJiXD&#10;YunRXQ2lAdnibI2dzhi4BropWmvMMjf6ZrOLqDhjaOcM/WWUUiyb2whxzri5jG4F2Mi8O8dLusex&#10;QhFjkaHodCwuB/zLl1AucfMrSHmAKk8Q3QLVO6EcRw6/ohI4zQCTbRWTpiqGfeNrgRUKmw45+8lP&#10;sbx0D6963fcBsLHzGvwioIcbWSeGLltsyuxiAroXmcuIBClWaM1VRbaiRwU8c3TbN3plJAqP15ma&#10;4n1L03YMhxdw0/v52If/iG7Z8KqXvp2tM6+hjJs9dWVJtHO06BhGQWyWKGWIocLKCi8yTyakFtt3&#10;JV2oEBJU8BgZSf4QGSM3VlOWT32eL/zu7xPu+g5uu+vbkePbSFblbdWLTOfVDbrriOIEK6kmqbJv&#10;SwwBEVWmga1q7KODIm1YJS9a7kPdEstthKjwZaQBSq4Ql/cB8MA9f8iVRz/GifnTeWpqBDI1hG6A&#10;MWqNhFUrKl0vrnJVV/WLplRrxMhxTvQfI7RS1HXDAw88wGMPPMx7qz/gzM5pXnzz7dxy+mZuOn0j&#10;p7ev4+SJ61DWkFyka2qUVChjMrpZiCzk/mVOUVojSVbtjy/9ufexP4a4iq5aX4Ip61sFj29dzh2U&#10;YlkvuXDhHBf3dnn6yqM89vTjPPL4o+xOL+NEIBoQUqyfX3zRM6+m4M+7ihGeoT8nZLa5l1L3aGSZ&#10;KX3X+OXUFHkIrdoWhMCYAV3TsTnY5POfeYjaJaJRaCWIhefVr70dgM89+Ui2nh2UBBRN2+JFzaCq&#10;qJcLhnaITBA7x8BUxGXCUAA92llLwNESeehszbyGk0VL6jzjYsCbv/ObeeI99+AjWGuYzWYMqgrf&#10;ddB1TJTm+pOG0TiA0LRdS7ADPnLvA2zZhmXILqeKgiLmk9BqR7IQxYiFD+j2kEERiVaydEuk3EZp&#10;wxWZ8AauG0ruevEZrhe5xjTVgK6ZokYD7vnsZ3DFAJ9KQhCU/RD/S7bUflgfr/F1cDRe8M2QZ4uU&#10;EqPhkMZHfNeijcF1Da5tmBSZyzVfQNgItF2L1L7fCUWefjzLZjgaDjk49zQpVWxubuIXSxaLJaIU&#10;GRp4nLe+QMNnG0csMeQ8UqGAXnRSNj2HW1+diqzrfp1RR02NtgXTlH3NC3cZ5zypHLPsFPXGT+C3&#10;30oMtyIkFPputHmA1NWoZBknmxWrraQOBygN0s7oFgf4WCHVDgiNFFCpBdItMNIhRXYOCKYgKosI&#10;GukG6PkSMatxOyOMGtKW/xl+fAOH53+arbJjqAXt4jJ+kq3FirCR347sUBLU+g57kL8EWGXYAZen&#10;LxI8HXT9tOh4Wvh1i+zkEhExF3paKUZDzfjkKaqbboStDfBDWI6hdUCTrTeKPvP0JmsH+FG+WQ4H&#10;uQgJ+cZOVwAClINQw7qgWcKT25mCEMWaPuZDwAauJqJKsbqlrXT5pMlzQt1zrJXSHJ2MRjJvOBCR&#10;MSJcl5O7/qiFLdBoEKtJfkamoPIsXqSMYglA9H6N5PPeZ8qZyCiDEAOq1wshRoiZxrUSC145gAl5&#10;db22XYeODYX366agMQbvPTiXS23dV5giow1izMcxxuK1RkiFLVaTLfE8TM3/48eKB64GeXK3e2mX&#10;P/uzPwPghpsjd7zyP2Fgxxly33OyffTPoASsp9ir87wuyiOIiO+TyjVJoOeKpxToQkepS+Z1w8c/&#10;ejdPPPwhuvlFXN3QTT/GN3/jCYa3DzBas7e3l+m03lG3kZEpIYn19fDVwhiTbVDJTgKrNTebTnno&#10;4Yd54KmaMy9+A7e//PVsjHdAQt00VLIDa0nx6iVLj5BWPad99VmklLJeT2Q9mJErcItroKqQItN3&#10;pNDUvuHxxx7g8mOfAODwqaeI8zkbQlKUpr9KBa2XR1HZx3GNRIw1ZqCwuiAK2ItzLs4f5t4HHkM9&#10;pDHCMNAF12+f4hW3v4RX3vEybjl9IyM7QCOQboRSGi11D7WPvUh0Xk+ih2Os7gGr05+vrjwFkrLI&#10;/5cZGZP3e08raprU4EWH04797goPP/Ywn3vw8zxy9hEO54cZkdVWeO/zNToGoQRR5lZ9thfNSbro&#10;ewAiZSvn9VI8XpPXXMQUIabcrBUCpfPO27YtBwcHILLcgQstUkr+5t/4mwD81h/eTXAV865GaMF4&#10;PMJ32emurCpiiDRdQ1VWV/f/rxD33nsvZQGhbVFlSYyRH//xH+NX/uiTSJXY291lZ2cnG3n0TIXJ&#10;1ph3vvOdGKHwPmuEWAMf/OAH6doWU1YYXSCEgvDVi8cYI1VVEYLicDplc3uTtq1RSvEjP/LDmCIj&#10;tKaXLzM5cYJ52/D4408gpcQqS9M0z6u1/YJvhjiGGXpNRMZEHoanLEQqErVqiPEQ7xcIEhVDrBLM&#10;tSWagtBd4XB5DgbbeBIKQyRgOkHsEqNqNZPIXzulAJldZRLUAp5Kc8aHIFwE1yEGBZ0paJYR2VMC&#10;gr0IIlD5KRoougLQHOtDHsdXCqU10Xu0LnukUJ7kOecoigHDU6cIRUGnMvL54OCQbrFgUylizAgT&#10;ISUrG8cQPdGBUgOGown25K0QI2nhqafLTKMgUxCUyhOWtu3Q2mKtZb5cwnSK3nIIIbFFQbW9Tdja&#10;IszPofoCO6SYBQqPG4HXVGifbWp9EiQfCdLSyh0st1Opl0MYgRhCNYIBoAIIaIXAJY8QConAhgS9&#10;C1YCpMpoJ6n0elgeE0iZxcJcuogvBxwIRaRDy0sMlUf0ehwpJSIi2ynavvmBXlnbAwnpskC1Lvvp&#10;cRxm4WkcJtncSOwC6G1KHUjhAJ3OEdgFBOf1Fk9uvJwru3sINScaR0qRSllG1Q6q2CKqCYfhVewp&#10;z7z480x/MRGhFUsPrhyzbSYoCnw6hFTizQgnBxThEC0NXZVF87rh9bTCg5jg9Q2ZUdBdj9DXo80m&#10;uAKfFEFucjmdzmyKUpNSRPkJBQOKWQN7B8jQYeclszhkIjpIxxfW0Qi9AXeUDRBJogVaZLCZ1qUK&#10;fEjgOqooEZyl3nsSgEd2/5jHH7iON7zp7Yw2b2aydRMUp5BhSPAlSZZIo/rizYPoECJdFTqMvfi0&#10;TkgkqahxTUtqlljRUtBB2Gf25IM8fv/d7D78AYro2ByUpBhpL97Nh//kPr5t+HaK8ZjpuQ+wWUyR&#10;XcSFhlgOaJqANOmLwA9pTZFQvdL/smnRSiPFAB8tNhk2taLyc8SlTxPSZ7h89n20n72Zm1/xRs68&#10;9HVUW7dRi028dxg9BRIxBjqXNUGyEHx2wAs+IJVG6xWRQZAQhBSJQWCq6+lqjwq7DOQhzM+yf9/d&#10;XL7/49T7ZwHYqQxtXCKNwoWajkBSgmgjSmtoXvAp7TUVWitCiLTLJT4lVGGxRUlKeb9e1kucsrh5&#10;w/nHn+R9v/9etE9sjiac2NzmtXd+G0VZMhhUlGWJ0QZtNMZkUUujdU8b74k+fTcspkRKGSkaW43z&#10;ntY1tL6m6WrmzYzp4oB5N+MTn/kE0+aQaTPFCYcsJBjoQkfXdQx7qrxSkiR7H5IQcDFr4dhes22N&#10;Nll9OdIMPY5rK0QKiNQ7bKZEkgqhoA6Bp6cd//rffpTve9Nr2baCmAIv2s7n+LUvvZG777tIkxyk&#10;hI4iWzvH7IIoEGg8pYp453LTO8V16zv/yQtiqgS/8v4P8V9/9+uZNguKouI6AX/1pTfxp598iJ3t&#10;LdqmXuOONq3mhlLxvd/0MurWkYqCFOHRQ7icNK7YIIXEqFDUiyVG9QLc/R6fyOLJjbIIILZXOL11&#10;PU9fXHJye5PDg8uc2h5z68kxr7j9elLfTJmcOE2D4NNP7/PUtAMxxC0OMULQd8+fF3F853iWsNbS&#10;dUuMUlir6ZxDoKmqYXYuUIrZfE5ki8a1lMYSMzkQWWiezfh+Pp/1U0SJj5GqLPFaMW0aQjw+Pcfx&#10;7x9CarxrMCpPk5OKCC1YNLciRv8pg5NvQ0pJxUW8+xTiyq9THjwCWiJTx0L5/ueCQXR4H4gCFpPr&#10;4eR3ok7/z6SUOJz+EtP6XzGJf04R84RfiAKCpfKerjpEpilFk6gO9jHDDRh/N011O25yI/7Ueeb1&#10;73Od/yhKjmhcxFqNoHv2N3kcz1koqbKwr5CkCO3K33OVAMaEWIkqxb74U7KHSqbstgUIEXvRssxt&#10;VeSJbgq9NlIUxBSRJt+M48o6o+f4IjIPO7oOqW2u60R2AwkxEHuKmVEK6bNAmi5LtDH4WPdUrB68&#10;Rxbpy16/QMwTGO+6tZuHRLK9s011551s7h+AmhN0S4gB6xXIAYvNLaSQ7Jw+zcC9hCpN8/hbiSzg&#10;2kXCYKfXIFFrx68vtry2o0znueHMDfhksSJRJCBG2uYU6OspxmMQgsJucPttt7O90HkKVPSQZZ/A&#10;DkgnT0JVQZfdfNJKsOI4/kKxXC6xxoKKtMGB0gxHQwBanzisaz7wgQ9gB6c5deJWrr/xFZy+/uUM&#10;J0OSVHTeI3Ve97n8F88onEiJznfZFSmprKlhoTk45OEHP8vZL3wC6j32z9/HzkCwvbPNdHpISomi&#10;KDioG97//vdz8uRJLp+7DxMdlZSUVZltQbX4moxjC1uskUWCbKeOya+n7TqGoxHzxrO3d5mLH/84&#10;+uE9xmdewfV3vJabb74V7z2Fthhpeopb3+Ahr29rsttLSCGjSBKknv4gpKZz+bnbtuORL3yahz/z&#10;Z8T5WQayIfbQFuccSud9KJAQ/V4RQiSEjvI4pb2mYlfW2NJipEX7gIiBFJZE74mtY3syoW4WHLgD&#10;pNaoTU0ELqU5DzXnufuDn0UbgzVmjaITIt8HVG8mkF3OemRIj8xKMa0bIoRshxtiWDcoYow41+Gc&#10;I6ZIUVj0xJCiZtE0+DagjaYox/gq4r2j6xwh5AGR0RplFRqd0ZKpx6akjAzJzc6jF/lxXEshehFd&#10;es2QlaNbCIKu7fjN3/xNfuC7Xo/zWex20eRc5G1vexv3PPTPkU1NiDHrMEmFMZkmlO8TmtlsTlUW&#10;z/Yq+N3f+R3+i2+7i6qssqCwgrd+z/fw8S+cp04qOyXFyHAwIHQtb3nLW4iAVhqXjUb5pV/8Jebz&#10;OVJPkL1znPce8yyNiqIouXDhAmV1irqu0VrTdR3veMcPZykG3+dfXYe3A9797ncjpeTy7mVGm9dl&#10;pLBrvw5n49qI4zuH3gMgJUWQEt9j7VUCGQW6TYigsboCIZmHRYYrU+N9h3YNvva0qUIIAyhk9Fld&#10;V0FHviBs3xPRyQGhJxQqVDHmynKHi6XGmIJJC27pKCRsnJywv6j737eoCCpYSIqFXXFjm+f28zqO&#10;vzyRIlIqfFxBlPNfg+GQYmcHr7J443K5YLZ/GZYLButkISF1v5n28H1JwkePEJLBcJiTESmpqorD&#10;lNC9xTNdhn4THKIsCSHQBY+1Q5bLJd358+zYllRm67DR9hZifwKXVyDxXBQ/j1y7nheRujrzpLXE&#10;KQgx0UkH2hNUQtkVTSUQkqaNBZEM8EkCDB2KXsFfgk15RqJE3/SSAiUUiCI7tvR6LyKA6hwjH5gH&#10;zyx6Rq5AFRpEh0/76Mt7IBuU9LkJkU7A+AzoLYJ3SD+H+jxanAcXoZEgK1wpKDfOQJrgdYsuEkYF&#10;bIyUBmKsMqfYvgx1881wqs72jcMqv+a6haZlMNZ475CbJzG6hPKOLMDNBqIoMPHJbFXXXt+/1XOY&#10;kDWAEA6TWkglnPnW/J5P/BVM4RAq4ERCSUnRRJAGJyc4EqXdwd51G4gROMe8bImpZdAsiCkhhicJ&#10;RAq/z8Bd4lT3BLosab96f/4FF6s+WEqaKAJxJVwoEylptN3IyJsuYKJGdAtCPQNgUHrGRtHuPkFV&#10;bcCh5dEvwAMYNnZu4faXvYYzt90FagJiDKrMVDGZeoROAzEyogQXqPc+wUMPfJhzD3+ebrGkNAWT&#10;wjKdTzmzNUCIbZYLjxAb+NgS4hc4sT2kOXwEkYaM/AKrDSmBMgWHTU1MCb2eXvc6UIBMCpkEJIVM&#10;UBTZBaNOkqBLlghE7HVBEDTdjIJAJWdIt0+4/Djd5Q9z9tO/woPS8to3fxdp6zrGGyfBboEcgRwh&#10;RIWM2bEHQKU2U99i/yd5SHPmTyMRD7YAACAASURBVD/Ep+75Ey6dfYKRFYxFl5ulUhIG+ZwsokSp&#10;ITFl3ltBogyBImbU2tw+Z8vmOL7GiDHiYyI5j4gJITM6yEjNcrnMUH9rs/5ESmsajBACW9gs8JgS&#10;PnhSzBgr5102L2gyVWDtmneEJ7OipCmRGxYrq1LVi29LKXOTRWXkVghZA80Yk59XSoSS7E+nlFXJ&#10;YDggpbhuoMQYc0HN1ef80jhuiFyLIWPIJhNK9cKkfd6rLC2GB87PuP/JfV5704C2a9kuM3rw7W94&#10;Gf/qtyo+cO85zHADj0YqTesCLiaSLjGFxjtJJyUiE2h784uMCgm9fEKN4PE28fGn5nzzbWMmIiCI&#10;vPmb7uS9t1/He++5n62tTTrXkULNLdslP/KDbyMta6qypOkcSRju+fSnmHUdtiiICWazmqoa4cQS&#10;CKgUUTGhYuqRIblBLe2I5bRhe5DxKlp0vP5Ft/Dd3/xihilhivyenXN8/qlDHjy/4Indlptvvp3d&#10;c+cYDAY8n+TYj5shzxKrLvRysSAIqEYDlFa0bZOtbUPA+8Bi4RmVPaFAqmyRt9JH+ypR1w2Hh4ck&#10;dkgpEqNgNBrRJMfhwSGY6jl5n8fx/IuuHWCNJbrLaCVpxYhDcwq9/S4mJ28hqXNIFHr2LynPv5+N&#10;2UVQLahITJ6SghToqwWFUhXCl6QwQcQJ3jl0UTCIBbY1jOMWwjQsyjlSNFTLEgiEYJBJMkTQun3s&#10;9PeRVyxi8514PGn8BvZPn6CdXcHE+7EyC/gdj7GvrbBFFgKLEoLIU1+tsh6NsjY3A3Rca9hIeVWX&#10;MCcDWSxAIXvpjNAjJDwiRESU2RpWwdptgr4xFyMpRaTqaVv9VLBpFpx96lHmn/8crTtE2USUguHo&#10;Nl708oLBqW2UUrSLBReffIKnnvhzTICiM5TFiNnOmFe8ckQ1HKOtIbUNXddiVwJgKZJithFdLpZM&#10;RCT6yFLmBKJY5OmiYgOjC3Axo7C6Lk9WYo0JniYs0K6jkHHthJNSylNF6KExqbfGJR9DOpJzhNCh&#10;lWbgQOAw2ydJwREIzOcLjMiToDo6hPQMhSCF0EN2FUJKYowE71Fdl7v0x/E1h5QSEbMAnrGG0o7x&#10;qXfSkDVt2zGebBB9Vu33SROlZHdvl/Mf+hDu7nsZb9xIkmOEKvMaFpDwJBpSSsz2l6gAJj6OChep&#10;UmAwGBCc5/DwEFOYnIfULc55JhtjSizT+pD5fE5lhjR1bla2bUuKCWsF3oe19fqzRdPUxJjwCJQW&#10;KGTWp1ESYwxuMUNpjZQC7zxtrAlaIFR2JHjve99LNTnBxuYpyuFJTLmDHZygHOxgiwFCyL4J0xLc&#10;lGa+x/zwAocH+7h6l/rwHJMyMhqPiPWMJBPGmN5JL28GSimkUri2t8yVWX1FrqkSx4XntRRjVRJD&#10;3udICqUkEknwIU+vrelt18HHvhEpRe+ABVF0RK6iLtb3EyBGQTae+fLnfJU9BBP6vTZl1CAhH6jf&#10;bwWZMkEv1Cqg192JpC6wNR7lhk5TZzS4VJQ6Oyb5LqDX6+6qJlOWw0nHq/EajdhrcIAkJbFGgULW&#10;oWmamg996EO87m//NbQq10X/bDblH/y3/4AH/sd/zIWDBeiM3nDOIU2RtZZioCxLUvjqyOYQAnt7&#10;l3nf+97HG3/y7yKAerlkczLi7/zI3+Gh/V/gCw89TFWVaKP4uz/6o1QlWG8J3mO05jd+67dZLBa9&#10;lpjDOY+VKqNgn4UNW9c1J3ZOMJstKK3lxIkT/OiP/mjWFxO5CQJZS+pP/viP2dvd5eTJUywWCyaT&#10;CXVdo8zzp/v8gm+GWDdERbAuNx3mRaTVnlZnhflJtJnqKxUjY3nl9ohv36r41noGouBKMUCqxE1V&#10;L9xH7v5JOUcojUMDGi9XFmbdUbldxpOKv/6SU/xwapAy0CjLvoV/vaf586enLJPAS2hVb0vXZU55&#10;Vks/HvEdx1eOFCOsFc9zY284HDI5cQJMhUPS4VgcHNDNZmykBEoC2bZ3bR6eerajzI4zKfbIDdkX&#10;VUqt4dWr55E9BJGmRVQCYy2h8xnOKiUHu7vo2x30BdvW1jbFZEJ9kH9XkqGux3HtRPA2JxEi0RH7&#10;og/arsE1LWYyhqQJPhFjhxGKUioIF8E3QILQgqwBgQ0BrCVUt4Aa4HzK/G/pSapltb95nQhVRVNW&#10;KK3RQpKSRQSFiQsK9xg7+x9G6Ct09ZwmetrmtcjlCaK4FTQoe8jAP8nOlS+w5a5g3QKpJDUvx4ub&#10;qdVNhBgYlQ5pTLZjTIYV8K4+vI+9z92Nu3iOmK4gVbYlvcIQpc/A676LjetOc/jU57n42CeYLB+n&#10;aiO6HRKUovUdi2HByTf991CWIBpaKWhEQacqdAT8gu6+jwGwePRTyHAObTtav6QWMMXgxZBbvuN/&#10;wIZIUz/M/ufuRs93seGQTR0RUnBYK0JxC+6v/ABnbroRqorL29dT7G1RhhZ7nKI/IxT9SQ4WKQxB&#10;9EWN8CQi8/oKk9EYiabpOkIdUL39p6lKhG/wYQtSQuGzwr6ICHmIVHOEkjSXHgQhSKJ3/OpVQ1dn&#10;4joVSaHDh5oYAiEN8SqhjWRsBnTd07hGMtAFSVncXIKSDOwJYvJsREEbIloPWKaOpAVJKuxIoI3A&#10;uYwwlX01KaKEpHq0hszCkiKirER3NRqHEYImdQhv6IRAViPqnkYmUBgjGSiHCJcxrWNodojzp0iz&#10;szgCTQwkkdBWY6ylrhsEMosRJ41AIlDoJNEJKvc0NAKlDEVRgbDMljWRyHCc6WOunlGaiLGOot8L&#10;urpmGlJ2slHPBk0/jucyvA9rOqDsmwYpxt623K6L0NhrzSAlWudpvfcevRaYhhW7jF7YN6XU68+k&#10;dT/kmcKq+V/e+9xAX1MSQfQHFLkrefVn/QOyGK9EKmiapqfoiCyK3duhp16AMzuEHIkjyqniyGs6&#10;jmsnlJSkEHEiN+NEb7nYS4xhN67j3b/6O/ytd/x1JrEj1YcAnNreoBpJ/uGPfT8/+09/lQsHBySp&#10;2CgHiEIznS/xPuBcojD5uDL1Flv98ROSSEJYi/fwvj+9h7/3t3+Im02WWfB1zXfeeQPnf+DNvPvn&#10;70dIx5ve9O380Ftey2J+AKMxAthPgn/2/rvZbyJSZ5fR4WCIRrBYLlCmrz2hpyLmmtOtlmuSdG1k&#10;aATDeMhP/ODb+dY7b2KkOsAR+0bHhXngt9/7bxHVJk1PF5JaUlVDupU1+vMgXvDNkGcL5xzJJYyp&#10;CDFy/tw5Zvo0J06PqYYwUNAFn7HgEnwCpVfb4LOHAM6cOcP1WuJwXG48jz99kSefPMCn6lmRJcdx&#10;HF8pZHGIZ4plg7Q8yXR7i8H297DYfDkSSRXPoi7+KeLi54BzBDvLcFJZAgrlcwOk7uGrptqjUx1B&#10;3EBAIqwmkDB6Cy8npHSZhMK6LaSURHOQbaYZQZTUMqCMQYtdbPdvsE/ehD75Vhb2GxD2NOH032C5&#10;tAz9e/L08TiJuKYixJ62IgVaZ0vvJC1C6x4unG/4UsrsnCIE0QXc/j4Hh3v4EHCuxohlTi6lYrix&#10;gTpxmsIajLYZrozv6Vj5+dJa+T3ik6NrW6T32B4lEkKg61oUHmkkColUCiXl1SQ7hkxbkRJtDAbT&#10;vxeJMbkwc8FlsbM+aYkxozhUUdLNBLu7exRNg5AOIyIk6FxNZIquazZSRCnFfDbHH1xmIxmKIJFS&#10;0eFJpaaua0Zar/uLcCR3DnGtuTedzsAfMJ4ofHL43nY6CEO7rCkG2T2k7ToWiwUhLQnC50K12Kbt&#10;OlzbEp1D4Ag+c92V0BCePwnMcxFFUV51CFJZqyAesU0RQqwFqrP+DBn5lLLWQHAJYwoC2e459lNq&#10;hESqXJAFH0gpr8/CWhSDjOZxLmtxVAUSgXMRkbJNeRcCTbfEWJktFkNA9YWdVIq669CF7PngX5ur&#10;llaaTrgshm0yGkUqRYisrc+llL0DTL4mZUoorfH9tYjIiA4tNC5k5NTqs0uIXi8kQsqN+pWOyng8&#10;pmlatLaklKjrJdYWaKuZzTMtyRQaKSVd6+liJCBwnaMyBVVZsPDHA6JrKWzvrRnF6o8gKHodKYHo&#10;XZZkAikMKgFdFn3UFF8xB+iBe6Sv4N2Z1n9BmezR7/bokr7wFan3E4urTssRoeH8eI2FeDWjF/l2&#10;AkliZfkljZi0RoQc5y/XamilcdGt9zMhskbSCq06ny8Ya8k/+kf/O//Hu/4+121kZ8O6XqKLDd78&#10;5m/ho/c9xh/92UfYP5whTKJeLvHeM9nYpG1beBalphgiUgh2d3d517vexT//v3+aEAOmLIid43vf&#10;9i1c2t3l8/d/jne+8ydYNDWT0YS6WaKN5hd/+dd5+JFHSIMxIQRCCmilWBzOMEY/6/NbY/F1w2hY&#10;8rY3fwff//1vQQuo53Oq0YiDg30A/sm7f4nDgwM6hoSUm0fe+4wM/xpRh38Z4gXfDDkYZATI1iJv&#10;dZJE5VO2PkwgnERgODAGJSVnY8u/uPIYu8UOb59cz2v8nFJIMFldOKjMo1KqzFQDEYGOabJ0ImHF&#10;kCgSQ9dijOE0iaXzaGWJGP5g6vj1CzWPxpNYaxnEhEqe0FtrbLZZsObpjXzTH7bH1qHH8eVDa03T&#10;NGijiU1O1sebm7RoutTR1DUHFy+il0u2JyUiSVrfoUwuBEUCJfrpRs+RXd3mZV/8hhAwKyTIKmHu&#10;IYgpemxZ0jlB03XYMk9VXOcAxZNPPslNm46OwKBUFDs7lOdK/GHIVIrjpX1NRdRzBIIkLSlUxBRQ&#10;QRCDI6GBiiQMQmQHAZUWyO4CBw/8C5ZnP4pJSwapQYu8loLc4Apn2PyWv8/whm8EIxGJLEiWYIUM&#10;CdHSsgHyPMp4hOxAtCAlUniEdCA6kA5ESxK+/9ohaEkEoMtOHtRI29GGGSEGhCoQaYDvNCIKfAKv&#10;qgyL1mNwDplgKKaU4izSOgbuCqq+AilRjk5yLrVsiS1wA4oAxfKA6+QcJWukeSLDwdMNuNpi9Hng&#10;EKVbBB3aJ0TnoRj3Qm5Zw6osnkba8yjfYqLDWMO02aItJrRcpBieBO9p/B6NPsskBbasYTqdIkRk&#10;FlMWkLUFNIekcJnNdoo2hueP5NnXJ4LKzaEUbS7Lk+yHygGEQyiPTyCsJqH6Pzm6lEgWvLiSv5EM&#10;IuqMfBAKmRSKSApLFKmXE82PS0mD65tyJhB75IgPCc8cAKmzqF4MA4gClbITQHI1loSVNXiIcpwp&#10;MkGQlMUT0FaScCgFImU6loj985ERIUkkonRAolaKRfIUWqNSQnUuv9PoSEAnIUhBEIqYFD4pZFTo&#10;lFG1US+yUGwSJDwiSqxQWNmjZn3MhaLIiJEkI0lEosifSeMGGSFGADymBMSS6BOjvp6VMUETGYiC&#10;lCRBSsRgwEIIFkBxjJa95kPwFyDAPgdMWQFHGiCCYwPy53/4kLVrkAaXQEeHTAFNzHmnGbC/XPL7&#10;H3mQN37kYd7x3a8BwBRjhFuyoxTv+m/+FgPb8Tu/9x666LFmAAF8N8/IUqFAGED39WRaz7ZjTCxF&#10;th2Pk5u454kpv/zvPsl//tZvwzYtSikKD//VO36Atv4etixEsgbbPFk+/eglfuY9HyVt3oTxCZsi&#10;OkXC4oCBSUgCKihA4ZSmTYEmeaw1lBJiPWOUAqqb8t/9+N/jHd//PWzgWS6WVKNt9rvEb33wMwD8&#10;4ace5rLTJKOz+5hUmLIkUK8HVs+HeME3Q54tMrRP9AVeJAbPtJ7xaD3lY/sXefWdL8occ2tBrsR4&#10;IoZcOPqYb85GWSSCOkvu9BwvTwiJqiqZLR2fuu8x7p/PaIJE663M3eqOHTX+orH29+4nWYnUT1yv&#10;wuBeCBGCQKsCHy6Tqj0KeR0sL1CYj1CEQH3+Zxi2jyLtAV0nCWoDVWwj5QWidyQxybSIdER8TMpn&#10;NkKUxjcdIXikkv1kME/cnUn4VGOEo9Kw7LXErBCgPKfCx9Bnl2zd+u3ABBaPkNR5gpJoo9fWXsdx&#10;bcRRtJsQvSbSEfG6r3hZiSNfv+hBawhx+tKfrSd5/V8JMEpjdO8sECOhn+RIldekcw4XPc75bOVJ&#10;vnnH3jom+IBLjuRdD4PO+7sxBikKtNb9RL7rHTAMQilSDMQQSDGjP4zUeToSAkle3XPqul43A4ke&#10;ZfKxk1e9/pTJYio+v6mrjjLiiBVwbmSqZNApIERAiowwUSor168gt0VZYIOFNvPZhRC0bUcyueFE&#10;CEC6yoUPIeuxHMdzHPnkPgOq30/Hr5XbkTj6j3RUi/KIKuXRPQBWb+JrfoJnPMdqvH/NfALH8fWO&#10;TvdowpTvHyqBiVc1QHrSVt7+Ra8FIiCIlUHAV0exfS0I7Cif+ZgVkebIQfJx0tXjiSPrv1Ny/Z+r&#10;j+t/r785ifU3V0e/ekNLx1Odv3TRdh3GGHZGQ37hF36Bl10/BuAN3/ASdFH0Av+Kn/jJH+Pk6Rv4&#10;xf/vN3hq9wqj7dMkpTk8nDOohoQ1MYbeQS+j4KQUBO8ZDAY0zZymnvFrv/Zr3HXzCf7qN96JDxHR&#10;M81lb/0+nc7YmGwwnU35uZ/7J3SugySRQa5Rifn+EkgxsayXTMabdD21sRyUeO+YL5dsloZJOeTH&#10;f/LH+L63fUvWK6kbhsMREdi/coV/+Zu/CcDupUuUk5NgKnwU1E3DdDrN9enzKF7wzZBhmxdap1YC&#10;SL1fOVVGu+oIRMZuQZKJKBVO7vDxCPfVltlTY95yC9whA6prGOuIQNJ4ibUGHRKxc1gNyYBfG0w2&#10;RDpSUXCehv93KXjPbMj5epPBoGIrNvj6kK7sbwZJA4aFkYBi2PSjEnE85zuOLx9SCKIUeVKXEm3b&#10;cuXyFdTiXObR1jUqRIzKwmYxiR6+nIXqUriapgqRIc0xRmIKvQVqJKmeX9tnC1opEJr0Ndz/Xec4&#10;ODigeeopyrLELc/TLRaYXizzOK61sH3CavMEPGUEhxMdSWb8RezFOYOU2FigKBnEA2SYYllQBIde&#10;rSMpsVQk0RLVkqjy7UgDGUufm2E6eILcRaWGbgkpyMy6lZEubNCoO7g0qen8IRFH0pLJ5MX48g4q&#10;RhATPp7GVy/jqfJJLmkIpqMoS8TgFfh6i0E6yKKsZQQdMmVFht4dMVKrW3En3swDswtoJDiBVx62&#10;IqK0bA1GRF0wKW+kPPFGnl58A4t2n+XGAiUlqjmJETtsF3eQlEK7Jyg7ySgsKeISr3OCdd7eBMBT&#10;o1fTuTtIfkbVzrCyIBbb6PIEcut6vCzYT3Bo3si0uJGzYkplFLHqaEODGZacsSOCKpGxxAjFgjPg&#10;L1OY4+n50ehW4zrpET19I9fqEZEUIikga8gAIBKiRyAk0UIC48r+/54oG5KMuahDkIQkJglJHymm&#10;IoIWQUamJpl1NGQoUAlUBJkSQmT3OS8TQYLv9XayfafC+gzf7nT9jPck+sJMJNkXdirrdRzZmJPI&#10;uU2S+Toz0UKPiglAo1Y1YM95J2RXAiLZrNflCWh/j7FeHTl2bnQmkWkDuXBcHSdnWquh4qod5HqE&#10;iEwZQZN1HXIhumrIBJGffV1Gp4hJHstKe+KYV3xNRq/N8ReFenytdPP/8BC9LfwXv8Ln6vmP47mM&#10;fofp9TxAEBAEZE8tCUExnIy4NFswsxU//e5fBeBn/7d3cXqS2CwHbEnBjoQf+96/xl033shv/O4f&#10;8MF7PkmTNCeHY7rY0iWFk6oXJRXZiSgEpEhcNy554uyj7Jw8idne4Ym9S/xP/+fP8bP/6z/kpTfd&#10;hpZQKokxglgHtscbXNqf8XM/824efuRpvN0iAtb3nXWtiFLievKhNAOW0dJ2DUpKylDj6svcOjC8&#10;7s4X80Pf+1be8IZXk1KNUYbODFgi+ch95/hf/q+f5/69vB8v9Q4jOcI1Dp1S1vFRCmVM1oB7nsQL&#10;vhnybCFEVn6PKRJTnthpowje433g3ns/w+3uFq67JbIjc0IUj26oQiCtoWmzW6Sx4BI0rqG0JYe+&#10;5d7P3cfn9jVtt4PR1VqAMrrjgvA4/v1DJI1MiSCGBBkYui9gLj+KVr/dcwynhBSJdoxQIOMeKiRU&#10;cz0gCPqAlFqGQQASUW8j64LlyKGDz42PmEDMKMQM342RuqZRl3r7aY2IClIBSVC41etKCCID8zjE&#10;Rymu/HHmykcy+soqOg3mGBR1bcVqOiZ68ccj0zLRl0erifd66PtlcslnDpOfya5OJNZK/+uBdHrG&#10;o9eid1JSDUa85I6XoLc3sxNS37wm7MD4BISs26DLkhtuuIEbbnhrpj90DUhJa26gGG6D1+ACXb3M&#10;XNi+mIwxoo1mcOIEr371q9Fl70TgZV77mw6fPNreBN7Bzg4vLl+ZX6loCDsNSmuYbQFbpKLI72el&#10;F7L6oHqEzS133QXALTdtgMl0H5qsl0A3ATUhWYtQFSfPDHh9NaCUd0A7zfBeGfJnIIDx7YDEN+Gq&#10;/okyHAtvP/eRBR1FbrSsJtHXWKG1mnavASDpyE/EkTW7/u7qPXGk2P0qxz/yBKIX517phRzH8zPM&#10;EU2PI8CJfq2t0BNi/b1Myb36+0E+y1TlawAVmaDXD800rWc26nqFqPxg2bt7HX0RQq1fY+rX+hot&#10;JY5eD6ybKccr+i93DAaDXgjVo4Rgby/TV3/qp36KX/75fwxA8HGNOnrj/9/e2fZYll31/bfW3vuc&#10;e29V9eOMzYyfDcY2yoAA20EQZDuAIMgRUUBKpESJFBTlDS/yBSLlRT4A5FGJiFDyJrwgcUhEsAI2&#10;xLYYhI2xjTF+GM+4257xPHd3Vde995yz9155sfe5VdWe8djTg6enZ/9aXbdu1bnn6d46Z++1/uu/&#10;fuwB3vbAA/yP3/kw//v//gFfefRJQuiYJivqUWOnGO1CYG+55Nq1J7j//vs5PL5JzpHXHBzw/ve9&#10;jze/+S2seo8CcWN0TtDOMWwie3t7/MIv/B2urD/IM48fEqcMQ2krLmn+jJdHrQ0OFosFMQ5gxgMP&#10;PMA//Ns/yy/+1HvYA9bHR6z2+l2i86GHv8av/uq/48knn2WxPAfAFEGdw5thw8hib0kU5fj4mOVd&#10;JA5pwZBaQ6tk1OpYGiHjyFJkfs6VD7JMkbB1qPQMaQ8z48sH5/m1r2242nX8/JuXvA1wY2bhFBsm&#10;TCLiAwv186eKrSZuuiVX6Png1QUfPno7X7AjVudWXJxGhuEGx73gDwIy7iMGe1MCiTxxcAjApfUC&#10;TJm+E5lq41VFTmVSJCI49VjOjONEpEQlssbqME019Ds1YJHiC5LSqYDc3C1GS4CQmMA5mCasOrwH&#10;dbtSg3ngf7LiOuiRKhX0HkjlX4pAfW1tBdq4w5Ai+kxui+kEyYMo5m8geh1PxyQD0IMmEkZyC5I4&#10;ong8PZMrngEJQCNqN5jcBtNjyoB0gUlX5Z41y5v28bHDx44Qejp/kexKRxnHPqoXyfe8FRHFajvc&#10;NGWcCWxHIEB3Dg7uJcYt6pTtUgnOV/cHw+wQyU/gwh57wdGnyCIPbN3jRHstvd6PvPZ+NtOIqqOP&#10;HhByNzCRGNhjHdecO7iX7pxDxINlzB+REcaDZam1lQzjBvKKSZYchfMM/lydS65I7iIA4/4b6LpS&#10;ppkOStxlmkqqfrHd4JwH71kcvA68sM0Tk5YJaqBHs6ERZDMSt5l+E8GvcewEN42K5nkYlM9I98GB&#10;aVGLWum+IpwEc4Gd0iKxqJ+k0j7aSJhlRHL16yiZx6LoUMQUNY9YoIw+HElhUiMW8ScgdCngTYtv&#10;TE5kyaW1NZ4swuSqeklL5Hi3/uzq/teJ3Fyes6vxPqXSyEWx0iXKEVRPj7xbtipRsqe4qtVyYIUk&#10;kFw5coeVLuwmRVVrJ+UGcznB/HU2mZwH7mViOtT3oyzkbJ6AnpQcJC0dyfI83Tx1LgGytA/3ncUt&#10;oa5daUl9cgeUSJWhyS37cirI0bj7mCsAvJXrpglk0aJsNaEjc+PwiNVqHxHh4aeKh9MgPf/kX/xb&#10;fuUf/31+5u1vhGicC+Ui5mXDP/+l9/OPfvY9fPxP/pQ/+czneOTRx3nk69/g8OZNYkrEFLGY8Ft4&#10;4wLe+vrzfM997+RHf/RdvOdHHuB1r72Xjsw4rBnGzN7+PpvjYxb9gn7pCNPET7/7B3nfe36QP/jj&#10;j/PYY4/xpb/8Cg899FUee+opjtcjY20zfuH8Re65fJk3vPa1vONNb+Sv/9D380PvfCv9IsL1R8ir&#10;17DYO+B6jIj3fOSTX+Q3P/i7fPKr14huxXqoajvvMDW6oKTRyHEkCXjN3E3Gfi0Y8gLEGFEtDuZW&#10;vRJyyqWzghniHNvthr/4/EPcv30Nr3vT93N5qeSpeCwgWiaNuJo9Mbx64jDw2atf5DOf3md7sECc&#10;sNlu2PMdXRcY83gH3CYar2QshRLs8FucKIES9BDL4D0p75dBeOqLH4Ocr2Pw0v55DJA0s5wUyxGR&#10;hOtu4sMBxvXyec6ZjRuYlhPH7gad9iy2SzAlI2XAXEbIhARFG11bpiZw2rFMASyTJWIqTFoCK2Vk&#10;3bhTsDNqjfrFbDdZmRvHFebA1wusc/elvGb+d3odRTVR1jWOY+kKgxTFRV3KpFyrrQb3VLXIOf2y&#10;dqJJTCnig1b/Dd1tMedUAnMWyFYyOS5GciotpueOB4LQh75u0WPTyDZuSQpelYPlAS4nRIpiyrIx&#10;xIHOd8UDRPRMxnEef+dstSTi5Mi7LgClq0cWEA10tTLS6RJyhpxKF4RcTWfrwGQ7DKxCVwKaIbCQ&#10;JeocMUZy3NK3u/53nbNuG9/JL7+bnPy9na4XmL2Bdn9ovPDfdaMBYPhaHXPq7qBzJ5fTl8Nb7/VF&#10;e6EvVG8rLzxGSJooGqRaCj/H0aAE0wSkKlhOB+/mj7iXzUlxlyhz/yOTs34/p6uAzvxJt2HMK471&#10;es3BwQHTVDzJLl2+DMC160/z4INXOHrsEfb/2S/zN37iXSBwdOOIg/MHILBcLPi5n3kfP/nT7yML&#10;bIGnnp64+rWvcXh4yPnzHEphcQAAGyZJREFU57jvNffyvZf3EFX6AIfryKWV5+joiMsHe3T9gq5T&#10;pmFgsVgU37I4od4zDpFu2fHen3xvadFbPXhStSLbUqzCcoJlB3kEHTOXVooywPgsHBygGohVsfKh&#10;3/8Yv/YffoOHv3GN7uDeklBK5RO86HuG7UAyo3cOy5khTuzt7ZHGViZz19Dls5LhoRo+zcZ+YQCv&#10;HqPDxIgOjEg3bhDNDHFgeX7BH23v4VNPBx7fy/z065R3SKILvmQF80SpD1Y26vkG8H+u7/G7Vy7w&#10;+GJLCBOraWDIkXW4gO9WnDvqyNvMpi8f8usLBTz33izO7etQxHjaEuiNb4GKEi2SLKE2GyyVIJ0K&#10;4BxxgpwT4kHqhM12k1ypfiGl7adTxazcLPbqxHScBpzzpT2ZZWwq3WLkBQyWcs7I6cmzlbaTiOC8&#10;g9yyfHcSs1PChGLiUOshn8fiZXS8BFymc4IFMCsDxklglAsYHatpwlSQajgqGTQpOh7gp33QA7Io&#10;CUdyGakdtCwMoI6orsg1s3FkWxa5p7OATQntldK0onTJmARGS3SswQsDS8w5erkJCL0sMAIZYTKj&#10;0x66e/H2VpbxKyyHY3R9ocq0O4apDMpDKvW3U5cwJ9h4L0RjGScIjskisRcG53DOo+m1pTPOOIGt&#10;mRaO2EUW2xHREYulBHO5uQrhDUy5RDzUUToqORirfqVLa8iZ47AAJ3QcExCwfToD2JKmiQXna7zx&#10;adBnQNfc7DIsL3PPZBDX382PzR1PH8t1ap6snagVDJOpqinm6VBVktRJ2tydZexKKVNRQwha1RRl&#10;5uWqvB5ynURlLUaRs0R/NVl16i/KT6yUF4otSXgm50hSqrOKUsMjBr1NYAmx/tT2tfqcKHP/GnMZ&#10;k4jJiSHlTp2SSnnvEKZ6lO7U0c6lMCWlr1KUMUoi5NLfQKp6MBN25y1r/S/GrlLCSkBRs+BMy2NW&#10;tM5Oox/OmGgOrmy/TovrOmYPlOIpIlJacJvUcZzdRbrtu5BaJMUdHyE4Ffhr3I2U9zZUZcgkgSie&#10;REkinNsPDMcbDvZW3Dw6Yh3Lfbk7fz9pcZFPPn7E3/tX/4Z/8Hc/wC/8rZ/iB95yiS0gccuyK1fe&#10;hTjGaOwl4Z5zjh984K2ogcSRlBO+V3IypvXIfYueachc3j9gSHAzwpOHx/zO732Yh69c5QMf+ADv&#10;fuDNrIB+2XH9xpqD/RU5CwPFYy/kRCeJAxcBIXZKwlANLPZ6yBDHnmP7HrwTbq7hyhPP8B9/67f5&#10;8B//Gc8e9cTFPeydu8y1J55gsVeUuT2ZmAcWoSul76JsUyKOG6QpQ149OOcRSvYuW0ZN6mMRWq1W&#10;K46ODtk7f4AofPKTn+S+a6/jB/7afcQcSRIJGpgzp9txy5euPsZnH05cW29Znr/E8bAldI6Dfsl6&#10;ikzThoX2Z8oWG43vmO5pxHvCeECKiaF3JG9k2eLcSL9e4kRYcojZluyUpELEYaaEQUA6Jh8YbUI0&#10;oc6xXN+kzx/BjV/GWaZL38CvH8WlFa434mKLd650OzXYdscA6HCuBmRKyZfvJkwGxnyRXBUhRuTc&#10;FEuQppnh3VHME7o5x3fi88FubHvmkvWixpInmWc5s84yMRIRRAV1rlxXzQGx7FzOxZws9Ki4ExV2&#10;Lu3yvJQOReJCCfZJzRTayeNUA3zFu6RMgh2KhFAmci5DisVNXj0l3ieQa7Ck64hATBHnAnlWkqpC&#10;zGS0Xtdld2xWCop3xz0/zt1rkp+PxXZvggCZTDRDYiwqmbkUImak05IeKu10ynmTuTta4+WgvHVz&#10;R7O5bAXuIGnI8/OSzF9tlz6f/+Yadzq3d72w57gxzJ1l6rPbWv+3Q979jZ3dkd0V2E799vTu7L7v&#10;nnO9p9UjZ1/UPtevdIbtgKgwDgNd33N9UwyqU4yoEw72D/DTEb/133+LB//f7/NLH/gZfvHn38/r&#10;L1/A8sh6u8b7HtGA966MN3IGKWMJL11RslrpNjdsRvplxzjCkDIff/CP+df/6df5+pNPoaHjox/9&#10;KO/9sXfzK//0l3nTPRc4f35FnMotP3hFULx51KZiBAyMlG12PpASDDcnVvuBlROuPnGDX//Pv8Hv&#10;fexBnpWOo+hYLC4Sp8jR4SEXLl5gM5bSoHEcCa6UsB8+e8hysWRvtUdMiZzunknqqz4Ykm65bmk+&#10;e5E2B5FYTM2rpEiAFAIJsMnR+YtshmPUKZ86f5nPXk985qE1v/j9+/z4NBCHNbZ/iasG/+VK4Pev&#10;Rp71A3qpIyePdvskijHv/IbcdFOprGH2MSlsXe120xQhjRdCKJOwKucUBOe0ZO3NSutRF0BdySbO&#10;sk8rnWhSKm1EVWdFSWGKE9PNm6SbjwOg7hqWR3oSKVvpVMPJZ3n3ylu01c45Ym2NKtVAMteSBjUr&#10;6fHGHYMsIMfI/iglG61bJv1Gab2sEykMeOeZ7AgVYbAe88Zy/TiTH9n4AT9GFnXAaDFhacTrmjge&#10;oS6gzmHxCOcc192qbLjrOTc+zIE8TRwFbi7oNTAwFX+DhdBvDvFdB/05MuC4ebLTAktGIFHkUKlK&#10;nMt+OB/KwEGWLI+v4O0xkqyhXzBxP+u0Yd9FBCVrB+qZtQQqWwDy6uQ8KXDgKNsL1ZovAKHDiKjz&#10;yPEx9+TMfnyUfeu5sXgHljMX3OFuPaPz4DqWVSAVfVEZ9DVIqFwswalQfHccGdd5cjcxmJHdJbJd&#10;ZP/4K5w7jNx3fIW+7/nWzSq/C9g8YdAzQaCcwakn56l0s4palpGS6SpqDIV6zl+qzO34fKsxofiE&#10;nL0Onbn1ajmbLp4dSp0uGDuNGDj75iVS9eeQuDqzfJbNboVzl5m612f3pSpVZmULkjhjlGvz5O3W&#10;/cyYFqWQpG9/Glet1eoW5glzOrNAebeea3ZZjj1LJt96iT81Z50nq1LVM7dSAonz9luQr9FofHvM&#10;3cAmKUp7DLyBr9dV06Komz38V/2pa5yBRdi6A5KsuPb0li//1w/x3z7yaX7i3T/Ce3/83bzze9/A&#10;+R56gU7AISQzzCa0JiWyeUaD9QjPbI2nnrrBxz7xZ/zP3/09rj7+NMdbWK3eWK5/KfHbD36Zj3z6&#10;X/KjP/LD/NzffC/veN09XDpYcfGCZ+Fgk4DkWPZ7DGPCB0fM8GyEweCpAT79Z5/jYx/7OJ/83Jd4&#10;9MYA3FOutQp5HKnCQ6ZhKGrZU2xHI+wfFL3uePeptl/1wZDbpWQqSw26UwfOGMeBRx99jM9uO37s&#10;+y7iVyuuHa/57ENPcuUpIeUIfs6ONBp/ReSLxAHAIDg0G2TD1b7lLCCyrfOS5W686ebrvivlMYyb&#10;khsxgZjx4Rg4xnj8ZFv1KmpJ8LqHZYh1gL/Y1hvOfKMBMI9Voz1khAQuATiyXz7H0LfxcpNyrka5&#10;tmvBbHWiWOyQbBfYcji8+BJIhqK2sIjDEFWcKRlFpRjmqirqHKiWFrequ+xhrGaUKSW870GVlDPJ&#10;qnkkRSmCc6TaKs8kVTPHKuGXXGZ7KSEiJM278gezUqpiZFguWSwW2DBQjDBL0C5jJIs4uT0Zvs71&#10;5jkxTiPjOELO5f7hAthJCyWbuy3skqvz/aIeo51dLtffR4tgrrjJWzFRds7t2mtrM3xoNBqNRuNF&#10;Y2Y45/Bdh01brl69yrNPPMrHPvIh9jvHm+5/De/43jfyrh/+Id75trdy8fwBKUemYUuMkS9/5et8&#10;5vNf5AsPPcwXrzzKo88ccpyETVZwC0LwpJzIMZWJuhNu3LjOH/7hH/K5P/0Er1059nrl3suXefvb&#10;3sJb3vB63vj67+Heey5xfHzMVx55hKuPPs5fPvQIjzz6BM8ebTiejO0wcjMKhIOX+xTeUbRgyG0y&#10;5pLRsqnD8GTtiQz8+bDhmWcmnj4fecMbznP1OPHRZwa+akt8uESONyBJrXNvNBqNOxtJ5/GAdSUz&#10;n0yJpuj0EBxeIOTXgHT4aKBK5w0fJ67piIiylI5sjq0JY5qIJiSv3Lv9S3SbIZ8rSqZpBBHOz5P/&#10;nDHO0XWZ9TiwkYnF8eeQKYAXSLl4cmwdwZ2re7uuqWMFBDfP/6cJBDq/qKnndS0/KXUA040nmVJE&#10;TMljYu/apyAECPOF/tJtnUM3p7zTU/SLEXEGfsvi+FO42plpptdF8UConTLC9Gw9H3NwsWbipabX&#10;a+ykK9KuEtWMI2weZ+m2bLr76OM1lNazutFoNBqNF09ppiEoEpYk67geM4c3wavw+acf40N//g3k&#10;f30CVVe6MKo7+T5tuHb9Ol3XE8KCcdpDtfqYbSf6xT4A4hLJEoMKulow5ciVTeRr20SME1w9ZPEX&#10;X0cwvFO8cxweHrJYrki5+FShHvH7oJ60EHLO+Hj3mJ++FLSp+EuAiJQI3mTQ9/gQIG7Zbrf80R89&#10;WHpJR+XG4Yi/cEDXdUTt8M4zvOya5UbjxdIyzK8mhnEsCg6m2j45MYyZG48/zlPrL7FNVxDpsATq&#10;lKl3hBBYHB6ylzNjHBEgdIFF3zOZ4zgajz72GNMzmU3qSklWjIDtqiC891x6+uniw+E9N27c4Ktf&#10;+ALDOKBSjBRdNlSVoQZDgq2LWVlp8rkrhwxxAoSt70HKcoZVw1e4fPRMyfiocv36DZ74/OeJMRJ8&#10;UZTEdOG2zmHGCMGxv7nKNE0s1HHz5jFPXL2CGZyLJ/LToQZDpAZDzJdgiOZFtZmYjStr2YwVgVaK&#10;Uyk7UWEYtvTxGYajQ86leKfbFjYajUajccdjZqSUEIzgHSJFsZpTJlH8w1JM5JQxE5xo6cQyTsRp&#10;oveZvuswhJhSHVMVle3e3n4Z36gSgicmGIYNzik+1Pu9KovFguAclhOb9TGjZRZ9z2JR1N8ixZE6&#10;plj2BVfK4uXWgslGOx+3ifVFhuy3Sk4ZNw1l0Nx5ntYLPLVYcEU9m65je0kx9ZAzvSVCNNzzmDM1&#10;Gnc6LRTy6mLfLUCUaBO96wg4nE50Nz4Bh39CYINHcKOQE0zi6EJHd2MNzvHs4gDDcFkIaqyIhHiD&#10;5cMfZJomTBeoDyQpnYageBl0Xcc6TeyFDj840jEcHH6dYdhy4MqgIKsjimOwcj3t04SSoZbpZBbF&#10;AsISWYTBBRBhma9Xs9TiYRHHxCIbK2cwQv+lq2zShHrFOZ0tIl402coKuqRcGie6kOHoWc4/8e/J&#10;OXMuX98tG1VJ4pg4AFN89bMa/QASd52YEh2YR8zhDJZM5bhdZhE3BKfsTwP7KeODf36PjEaj0Wg0&#10;Gi/IUiaipOKPV22wohopZTBhs97gfEB9AFHGZGQzRB1u0XEjZnzncQJBhJwTKY6oGWaJDmMaJix7&#10;uhCQPiDOoa50KQ0kUoykahTlwgoRJYpDkJ13nyD0Iqir1ey1xHlo44AztGDIbTLFWOrGRIu3m8zd&#10;EAR1Qk7KNE7kEHDOMeaMd47e9zDFM55jjcYrihe6mLY09F1F8ajIjONQupmkcvuIKZHSRJahtNzN&#10;HlDMipluFwJ4T9/3xBiJccBIBCkKjJQSOReHx2wZqZmLnKsr+jiWNrazSYaUkhbvPd6Vm/6URtZT&#10;JuzVFqMi1XOkXo+R+m1pKS2itWtoWc5qK8W+71GEwFQyKqp4PMki05Touf3WnTFGmKBXh/eOnGIx&#10;DXbu+U1Bd8fDqa+nWzRQWrkClo1sCdXqJZIznfeITWeMkBuNRqPRaHzneD+PfyLjNO5ux1o90KQr&#10;zQlKazxBVWrTu0xOhg8dKcVSNuO1+HlZZrVcMQ4bFn1fx0YZUiKmhMWEhqoITZkY44kCVsp4J04T&#10;qo6u68ipBEymlHEiOD3p43RiDtiAFgy5bSyOgCOLIk7wLpItkm1CxTNlUF2yzD05Q2+G5cTWCTk7&#10;9l7uA2g0Go1vg95u1DatE16FbQbnPefUYaIIK8QchHJbUdYMObJeeSxn7j26CgjmAzH0bLsF0DGO&#10;G1KC0K+KnNSELguruWQkZYLtM0VjE4RMprdn0ZwQ7XGS8auOXmAYn6AMDepNX0pdrKs+G6UvhbGM&#10;JWjiLaOWq4oEplBamm8tF/nrdEgQYcpdMVPVo9s6h+I9EhTTCbPEWhxRMz5/Ha8B0XmAIgTKDdr8&#10;AKZ0tWOIYygdn+YWvVaWNCvy2S4kUtzgXS7td7OgsuBm7tGo9L5F4BuNRqPReLFcH6x0wPNdNZQv&#10;/enMMqTM/v4e4zAyjAOWM947Ou9LYwLLeIuYGDFuUFMCI5lMMiExcjxOiBdC6HHqkajEmNFUgi05&#10;KKjDdT0pGcmMbEJUWPQL1tOIIGgIOCk2YmaZFCM5J1T6FzzGVxMtGHKbdF2HimDJShs5KaY6KZeB&#10;vHce5wJxKt0AvPcMcSJOkeVyAduX+QAajRdNk4a8mkjDiNOTsr6UUlUsaH0eySkCGXWKdILiwHli&#10;nnYZEiiKkZERHzzqlK5bEg3iFImxmJLNNqElq6JYmkiRWjfrEYRcO6SIGqazEuRWFcUpwYXU30q1&#10;3TA5pZYo7aRVTz7XuXZ68d7jvWeKt2c+ut6s2Vvt40MotcQiBO8hB7xzpSPqvM/12IuqZT53Jwcl&#10;daHdX1n9ecqZmBKaq0JRFR8CPgrOO8jtptNoNBqNxotGwFUVa0oZszI2keoNcu3adboQ6LuuLpNI&#10;KVXliGN9vOb8+fOMxwNmmXPnzrHdbpim4sk239fjNDFZRNWXznbZGKeR4D0xJrINpTOj8zhVpmyk&#10;nHDO1wBN6f6XcknwiEjxJ3lZT96dRwuGvAAv1P62m8pEYNKOUSGTyEF2Dv+aHSEaXc54BMZIMGUd&#10;ztUuis1BtdFo3PmkxR7JwPyKIYN2CQM0OTBF8agCEkEG/BgJMjHKTToHU1iV7i4CDmU/CZbAatij&#10;q21wi+Rh4mhuASMG8jQC9PEAtYxNZdujrGC5wnQAIs5qK19Z1de6Eh6xDDim2ho35LEuF0goaoKS&#10;WNgACaI4QMF5zBTLkWmMO9PSF0vX7zElI8QRBbIEMKOX0q1mnPe77C2QcJbqaSiZHFfvSS4HNDvU&#10;BMgkSZhmEhnXeSwnMHCAbTcEDZDb/abRaDQajefj2ykndark6r+BKOIgIbvnYXVQxihQflZVn6k+&#10;7/ue7XaL84EswtFmIkvAQseJI5ggWpI2iTIUQkElwGisdFWzIVZWnBKd8xAzc5rkJFlSVafyTb9p&#10;0IIhjbuQ3YVMZOcJIKcywsjsf9D4ltyuv0DzJ2g0Go1Go9FoNBp3KC0YcptkLZlIQfBZyaYYioln&#10;jrxlMaJLdQZefqa15WOj0Wi8EjAc4CB35erlbgKzb1ciywhk0KK6sGkPrCNMhgFrLQ5JjqG057Ut&#10;Qm0hC/R5xGWQ2jVlkpM2tvvxWlmnjEXeKR1JINW6V58zzmpZDjBKKedx+dRV1hzZavGNbADKdRlB&#10;qgfHcirKj46OKMroqtGqHtdlbs90bJfvydXfI3uylrOSTgSF9ViLG/wiCuCwXFQtsdbSzMeiVpxQ&#10;VAaSQaoZqCylu0ywWrpkQ319M05rNBqNRuPFEur9tCBYHWncmmcV5vu+7UpbAQbfFaUs1eDdyn+x&#10;ufB4XtgouhCrylQDOVGYlC3nulwZC+xeLfWnImQEE93NQENq44DTtLPRaDQajUaj0Wg0Go1G41VF&#10;U4bcJlFLvbazLc5qxs8UaobSMEwy0UFWq6Z4hs9zVHHx8ux4o9FofAcIBhYR3SCSQKrvhi3AAiF7&#10;SsqiqDWiZiDj5XpROFRPELWEkKuigdL3HnDmAMMEsgC63m17CMXrIlO8P8QAFNFjAEIa6u8dSRxR&#10;i3rCVyPrqBRvjrSpXWYEZCLkWMvmAqC1K46CJbzlUgMMJ6oKzt/eSawdXyY3gkSSu1HMXfOqbudk&#10;0VhVL33OIInJP1OONTuwwCRjUZNIxllCGVGDbCe3dRFDqo+K4ckt/9FoNBqNxm0RpTulAjnx+DjB&#10;qmrDELOdgkOkLmkwqzjEpHqbceqxVhLIXFFgYBmrr0/0u+0Yyokm5WSvbHaOn43i7cRcnmaheoY2&#10;Mmo0Go1Go9FoNBqNRqPxqqIpQ24TSfvlGz0ki5E0Y5J3tWBaM5jT3J2gWvl2sbQ3HFs4qtFovAKY&#10;ZjNyyYCguagkogIYXV6XrEb2gGNwHlByvqdmQawur5hYzXAk3E514RBTsNIBpk9xt+3IebJA0gSS&#10;6WPxynBsUANXW9JGWZH1RGHRxZpF8UV14q1cd4tPyWKn0EviyDjWrhxkKK2+yHMWxapyg1O9b18E&#10;One7YVmOhwkM1Bb4DD1P7pY9dh7MoSkAHi/plDN8YvQlsxMt4y3T5bmdcM0paawdd2rHMzso58RO&#10;FDeNRqPRaDS+M2bPkKL5ULKUx1kDgsy6EIrcw2btyNwNrlYPVKWHiZGl6DxOEAStShE54zlC9aus&#10;2hI47UNpcmoNdXGDW1bdOEULhjQajUaj0Wg0Gi8R1mYbjbsAl0FUWgfGxl1NC4bcLrUrQbbi9D/X&#10;fN1KlxKcyiqO2iQhjUbj2yPfAR1AZOfx0YNBxgCh2HMISZaA7Iov+1R+f8JcH0vNXMzZjPBN2zIg&#10;nm6tQkQBjcWPKVOyKLNiAzeP1Mo11pWWM2xcX7ZVy2MHl88sF+WUvwa5urJDuuV85+fYxxdDnk+H&#10;TAjgd2W7W7LChnO7ZavtCZtu/snyzLq6NB+zAJ5Rbrmdz5mn+tSzrfvw8n6WzAwRh2jYeZgkE1Qi&#10;4sCnANHYqKKquFy9aSSc+Vx0uZwgce45t9NofLdJqdXhN+5uZh8KEUdOoOrroyNbvmUCdEsERe6e&#10;v48Tz47C2bmf8YLRo9oVbjckeN7Fb/ECkXl5Pf30uZf9pm1+6116NdOCIY27j/liIWef7+ZyLcLd&#10;eKVxJ9zEzkgsb92hIgs9Vcfxza9/CY5Bzmz31A7duu5dsGV+kJMfN15WLBe9bra8uxib2Zn/UM3H&#10;DaQGb0Skfszk5DkwxdsrXWo0Xir0VJLL3T3zvsarmNnQ8/nm143G3UALhjQajcYdzh0RwLPneiK7&#10;56ed1b/597e+/sXuw3NlSew51j1HPk/vyx1yHl/lqHOla4/omcC1iJwEu+a37dTHZ/dOngloCc69&#10;/KqpRuNWtKl/G3cDVspkyC2617h78V94/30tV9ZoNBp3MKvV8oUX+ivGzkQSvlkZImd+9lzKkJcg&#10;g5/nkohT7eZ2z8/uzykB6sn32lQELzcxFQNekcD+fjF13d8/IKQN3ntSDCBCxnCq6K5MxmNAru9h&#10;l+p72spkGncIKZ1cX95++ftexj1pNF4arAaqZ9XeE19/ufeo0XjpacqQxt3Hu74sAN2pH7XhcuMV&#10;zW++p2kaGo1Go9FoNBqNl5D/D4WJgHrNpECeAAAAAElFTkSuQmCCUEsDBBQABgAIAAAAIQDyNt2u&#10;3wAAAAoBAAAPAAAAZHJzL2Rvd25yZXYueG1sTI9PS8NAFMTvgt9heYI3u/mjtcZsSinqqQi2gvT2&#10;mn1NQrO7IbtN0m/v04sehxlmfpMvJ9OKgXrfOKsgnkUgyJZON7ZS8Ll7vVuA8AGtxtZZUnAhD8vi&#10;+irHTLvRftCwDZXgEuszVFCH0GVS+rImg37mOrLsHV1vMLDsK6l7HLnctDKJork02FheqLGjdU3l&#10;aXs2Ct5GHFdp/DJsTsf1Zb97eP/axKTU7c20egYRaAp/YfjBZ3QomOngzlZ70bK+jxk9KEjSBAQH&#10;nubpI4jDrxODLHL5/0LxDQAA//8DAFBLAwQUAAYACAAAACEAK9nY8c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kS3I5w7dexy65hjpJiEfvjtcAQAA//8DAFBLAQItABQA&#10;BgAIAAAAIQDQ4HPPFAEAAEcCAAATAAAAAAAAAAAAAAAAAAAAAABbQ29udGVudF9UeXBlc10ueG1s&#10;UEsBAi0AFAAGAAgAAAAhADj9If/WAAAAlAEAAAsAAAAAAAAAAAAAAAAARQEAAF9yZWxzLy5yZWxz&#10;UEsBAi0AFAAGAAgAAAAhADGSreJpAwAASwoAAA4AAAAAAAAAAAAAAAAARAIAAGRycy9lMm9Eb2Mu&#10;eG1sUEsBAi0ACgAAAAAAAAAhADnjPpI8HgAAPB4AABUAAAAAAAAAAAAAAAAA2QUAAGRycy9tZWRp&#10;YS9pbWFnZTEuanBlZ1BLAQItAAoAAAAAAAAAIQCK69/msjwDALI8AwAUAAAAAAAAAAAAAAAAAEgk&#10;AABkcnMvbWVkaWEvaW1hZ2UyLnBuZ1BLAQItABQABgAIAAAAIQDyNt2u3wAAAAoBAAAPAAAAAAAA&#10;AAAAAAAAACxhAwBkcnMvZG93bnJldi54bWxQSwECLQAUAAYACAAAACEAK9nY8cgAAACmAQAAGQAA&#10;AAAAAAAAAAAAAAA4YgMAZHJzL19yZWxzL2Uyb0RvYy54bWwucmVsc1BLBQYAAAAABwAHAL8BAAA3&#10;YwMAAAA=&#10;">
                <v:rect id="docshape5" o:spid="_x0000_s1027" style="position:absolute;left:1418;top:231;width:8211;height:1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WxgAAAOIAAAAPAAAAZHJzL2Rvd25yZXYueG1sRE/dasIw&#10;FL4f+A7hCN7NtCJVq1FkKHixTfx5gENzTKvNSddE7d5+uRh4+fH9L1adrcWDWl85VpAOExDEhdMV&#10;GwXn0/Z9CsIHZI21Y1LwSx5Wy97bAnPtnnygxzEYEUPY56igDKHJpfRFSRb90DXEkbu41mKIsDVS&#10;t/iM4baWoyTJpMWKY0OJDX2UVNyOd6ugM/vD5if7/Npvmsrg99WNZ26n1KDfrecgAnXhJf5377SC&#10;0SzNJpMsjZvjpXgH5PIPAAD//wMAUEsBAi0AFAAGAAgAAAAhANvh9svuAAAAhQEAABMAAAAAAAAA&#10;AAAAAAAAAAAAAFtDb250ZW50X1R5cGVzXS54bWxQSwECLQAUAAYACAAAACEAWvQsW78AAAAVAQAA&#10;CwAAAAAAAAAAAAAAAAAfAQAAX3JlbHMvLnJlbHNQSwECLQAUAAYACAAAACEAB8fhFsYAAADiAAAA&#10;DwAAAAAAAAAAAAAAAAAHAgAAZHJzL2Rvd25yZXYueG1sUEsFBgAAAAADAAMAtwAAAPoCA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8" type="#_x0000_t75" style="position:absolute;left:1418;top:231;width:1178;height:1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LONxAAAAOMAAAAPAAAAZHJzL2Rvd25yZXYueG1sRE/NisIw&#10;EL4v+A5hBC+iqVaLVqOIUtzrunofmrEtNpPSRK1vb4SFPc73P+ttZ2rxoNZVlhVMxhEI4tzqigsF&#10;599stADhPLLG2jIpeJGD7ab3tcZU2yf/0OPkCxFC2KWooPS+SaV0eUkG3dg2xIG72tagD2dbSN3i&#10;M4SbWk6jKJEGKw4NJTa0Lym/ne5GwfyMx4vcH/yS5rP7ZMgXkw0zpQb9brcC4anz/+I/97cO8+NZ&#10;HCWLZRLD56cAgNy8AQAA//8DAFBLAQItABQABgAIAAAAIQDb4fbL7gAAAIUBAAATAAAAAAAAAAAA&#10;AAAAAAAAAABbQ29udGVudF9UeXBlc10ueG1sUEsBAi0AFAAGAAgAAAAhAFr0LFu/AAAAFQEAAAsA&#10;AAAAAAAAAAAAAAAAHwEAAF9yZWxzLy5yZWxzUEsBAi0AFAAGAAgAAAAhAHWUs43EAAAA4wAAAA8A&#10;AAAAAAAAAAAAAAAABwIAAGRycy9kb3ducmV2LnhtbFBLBQYAAAAAAwADALcAAAD4AgAAAAA=&#10;">
                  <v:imagedata r:id="rId20" o:title=""/>
                </v:shape>
                <v:shape id="docshape7" o:spid="_x0000_s1029" type="#_x0000_t75" style="position:absolute;left:2596;top:232;width:7041;height:1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VwByQAAAOMAAAAPAAAAZHJzL2Rvd25yZXYueG1sRE9La8JA&#10;EL4L/odlCt50Y8TGRlexgtBSROoD6m3ITpNgdjbNrpr+e7cg9Djfe2aL1lTiSo0rLSsYDiIQxJnV&#10;JecKDvt1fwLCeWSNlWVS8EsOFvNuZ4aptjf+pOvO5yKEsEtRQeF9nUrpsoIMuoGtiQP3bRuDPpxN&#10;LnWDtxBuKhlH0bM0WHJoKLCmVUHZeXcxCpLt0Y2j5Wsuj6tT8vP+pdvyY6NU76ldTkF4av2/+OF+&#10;02H+KI5H42QyfIG/nwIAcn4HAAD//wMAUEsBAi0AFAAGAAgAAAAhANvh9svuAAAAhQEAABMAAAAA&#10;AAAAAAAAAAAAAAAAAFtDb250ZW50X1R5cGVzXS54bWxQSwECLQAUAAYACAAAACEAWvQsW78AAAAV&#10;AQAACwAAAAAAAAAAAAAAAAAfAQAAX3JlbHMvLnJlbHNQSwECLQAUAAYACAAAACEAgBFcAckAAADj&#10;AAAADwAAAAAAAAAAAAAAAAAHAgAAZHJzL2Rvd25yZXYueG1sUEsFBgAAAAADAAMAtwAAAP0CAAAA&#10;AA==&#10;">
                  <v:imagedata r:id="rId21" o:title=""/>
                </v:shape>
                <w10:wrap type="topAndBottom" anchorx="page"/>
              </v:group>
            </w:pict>
          </mc:Fallback>
        </mc:AlternateContent>
      </w:r>
    </w:p>
    <w:p w14:paraId="5F93F430" w14:textId="77777777" w:rsidR="00861EC5" w:rsidRPr="00CC769E" w:rsidRDefault="00861EC5" w:rsidP="00861EC5">
      <w:pPr>
        <w:pStyle w:val="Plattetekst"/>
        <w:tabs>
          <w:tab w:val="left" w:pos="9923"/>
        </w:tabs>
        <w:spacing w:before="8"/>
        <w:rPr>
          <w:rFonts w:ascii="Arial" w:hAnsi="Arial" w:cs="Arial"/>
          <w:sz w:val="20"/>
          <w:szCs w:val="20"/>
        </w:rPr>
      </w:pPr>
    </w:p>
    <w:p w14:paraId="4A0BCE12" w14:textId="77777777" w:rsidR="00861EC5" w:rsidRPr="00CC769E" w:rsidRDefault="00861EC5" w:rsidP="00861EC5">
      <w:pPr>
        <w:pStyle w:val="Plattetekst"/>
        <w:tabs>
          <w:tab w:val="left" w:pos="9923"/>
        </w:tabs>
        <w:spacing w:before="93"/>
        <w:rPr>
          <w:rFonts w:ascii="Arial" w:hAnsi="Arial" w:cs="Arial"/>
          <w:sz w:val="20"/>
          <w:szCs w:val="20"/>
        </w:rPr>
      </w:pPr>
      <w:r w:rsidRPr="00CC769E">
        <w:rPr>
          <w:rFonts w:ascii="Arial" w:hAnsi="Arial" w:cs="Arial"/>
          <w:sz w:val="20"/>
          <w:szCs w:val="20"/>
        </w:rPr>
        <w:t>Meer</w:t>
      </w:r>
      <w:r w:rsidRPr="00CC769E">
        <w:rPr>
          <w:rFonts w:ascii="Arial" w:hAnsi="Arial" w:cs="Arial"/>
          <w:spacing w:val="-4"/>
          <w:sz w:val="20"/>
          <w:szCs w:val="20"/>
        </w:rPr>
        <w:t xml:space="preserve"> </w:t>
      </w:r>
      <w:r w:rsidRPr="00CC769E">
        <w:rPr>
          <w:rFonts w:ascii="Arial" w:hAnsi="Arial" w:cs="Arial"/>
          <w:sz w:val="20"/>
          <w:szCs w:val="20"/>
        </w:rPr>
        <w:t>informatie</w:t>
      </w:r>
      <w:r w:rsidRPr="00CC769E">
        <w:rPr>
          <w:rFonts w:ascii="Arial" w:hAnsi="Arial" w:cs="Arial"/>
          <w:spacing w:val="-7"/>
          <w:sz w:val="20"/>
          <w:szCs w:val="20"/>
        </w:rPr>
        <w:t xml:space="preserve"> </w:t>
      </w:r>
      <w:r w:rsidRPr="00CC769E">
        <w:rPr>
          <w:rFonts w:ascii="Arial" w:hAnsi="Arial" w:cs="Arial"/>
          <w:sz w:val="20"/>
          <w:szCs w:val="20"/>
        </w:rPr>
        <w:t>vindt</w:t>
      </w:r>
      <w:r w:rsidRPr="00CC769E">
        <w:rPr>
          <w:rFonts w:ascii="Arial" w:hAnsi="Arial" w:cs="Arial"/>
          <w:spacing w:val="-5"/>
          <w:sz w:val="20"/>
          <w:szCs w:val="20"/>
        </w:rPr>
        <w:t xml:space="preserve"> </w:t>
      </w:r>
      <w:r w:rsidRPr="00CC769E">
        <w:rPr>
          <w:rFonts w:ascii="Arial" w:hAnsi="Arial" w:cs="Arial"/>
          <w:sz w:val="20"/>
          <w:szCs w:val="20"/>
        </w:rPr>
        <w:t>u</w:t>
      </w:r>
      <w:r w:rsidRPr="00CC769E">
        <w:rPr>
          <w:rFonts w:ascii="Arial" w:hAnsi="Arial" w:cs="Arial"/>
          <w:spacing w:val="-6"/>
          <w:sz w:val="20"/>
          <w:szCs w:val="20"/>
        </w:rPr>
        <w:t xml:space="preserve"> </w:t>
      </w:r>
      <w:r w:rsidRPr="00CC769E">
        <w:rPr>
          <w:rFonts w:ascii="Arial" w:hAnsi="Arial" w:cs="Arial"/>
          <w:sz w:val="20"/>
          <w:szCs w:val="20"/>
        </w:rPr>
        <w:t>op</w:t>
      </w:r>
      <w:r w:rsidRPr="00CC769E">
        <w:rPr>
          <w:rFonts w:ascii="Arial" w:hAnsi="Arial" w:cs="Arial"/>
          <w:spacing w:val="-2"/>
          <w:sz w:val="20"/>
          <w:szCs w:val="20"/>
        </w:rPr>
        <w:t xml:space="preserve"> </w:t>
      </w:r>
      <w:hyperlink r:id="rId22">
        <w:r w:rsidRPr="00CC769E">
          <w:rPr>
            <w:rFonts w:ascii="Arial" w:hAnsi="Arial" w:cs="Arial"/>
            <w:spacing w:val="-2"/>
            <w:sz w:val="20"/>
            <w:szCs w:val="20"/>
            <w:u w:val="single" w:color="0000FF"/>
          </w:rPr>
          <w:t>https://fontys.nl/inkoop.</w:t>
        </w:r>
      </w:hyperlink>
    </w:p>
    <w:p w14:paraId="3D56CA6F" w14:textId="5CA9D045" w:rsidR="00D324FE" w:rsidRPr="00CC769E" w:rsidRDefault="00861EC5" w:rsidP="3239A90F">
      <w:pPr>
        <w:pStyle w:val="Kop1"/>
        <w:spacing w:before="240" w:after="240" w:line="240" w:lineRule="auto"/>
        <w:ind w:left="357" w:hanging="357"/>
        <w:rPr>
          <w:rFonts w:cs="Arial"/>
        </w:rPr>
      </w:pPr>
      <w:bookmarkStart w:id="17" w:name="_Toc210654700"/>
      <w:r w:rsidRPr="00CC769E">
        <w:rPr>
          <w:rFonts w:cs="Arial"/>
        </w:rPr>
        <w:lastRenderedPageBreak/>
        <w:t>D</w:t>
      </w:r>
      <w:r w:rsidR="3239A90F" w:rsidRPr="00CC769E">
        <w:rPr>
          <w:rFonts w:cs="Arial"/>
        </w:rPr>
        <w:t>e opdracht</w:t>
      </w:r>
      <w:bookmarkEnd w:id="16"/>
      <w:bookmarkEnd w:id="17"/>
    </w:p>
    <w:p w14:paraId="45A0D3AC" w14:textId="77777777" w:rsidR="00D324FE" w:rsidRPr="00CC769E" w:rsidRDefault="00D324FE" w:rsidP="00E5655F">
      <w:pPr>
        <w:spacing w:after="0"/>
        <w:rPr>
          <w:rFonts w:cs="Arial"/>
        </w:rPr>
      </w:pPr>
    </w:p>
    <w:p w14:paraId="1851F1DB" w14:textId="1E7873B8" w:rsidR="00A56377" w:rsidRPr="00CC769E" w:rsidRDefault="00C16BCE" w:rsidP="00C16BCE">
      <w:pPr>
        <w:pStyle w:val="Kop2"/>
      </w:pPr>
      <w:bookmarkStart w:id="18" w:name="_Toc210654701"/>
      <w:r w:rsidRPr="00CC769E">
        <w:t>Actuele situatie</w:t>
      </w:r>
      <w:bookmarkEnd w:id="18"/>
    </w:p>
    <w:p w14:paraId="73BD6A1E" w14:textId="77777777" w:rsidR="006C69CC" w:rsidRPr="00CC769E" w:rsidRDefault="006C69CC" w:rsidP="006C69CC">
      <w:r w:rsidRPr="00CC769E">
        <w:rPr>
          <w:i/>
          <w:iCs/>
          <w:u w:val="single"/>
        </w:rPr>
        <w:t>Reguliere loopbaan- en outplacementbegeleiding</w:t>
      </w:r>
      <w:r w:rsidRPr="00CC769E">
        <w:t xml:space="preserve">: </w:t>
      </w:r>
    </w:p>
    <w:p w14:paraId="449CFA35" w14:textId="77777777" w:rsidR="006C69CC" w:rsidRPr="00CC769E" w:rsidRDefault="006C69CC" w:rsidP="006C69CC"/>
    <w:p w14:paraId="5537A017" w14:textId="77777777" w:rsidR="006C69CC" w:rsidRPr="00CC769E" w:rsidRDefault="006C69CC" w:rsidP="006C69CC">
      <w:r w:rsidRPr="00CC769E">
        <w:t xml:space="preserve">Alle medewerkers van Fontys kunnen, in overleg met hun leidinggevende, een loopbaancoach of ontwikkelcoach inzetten in het kader van hun loopbaan en persoonlijke ontwikkeling. Fontys werkt hierin samen met een pool van ZZP’ers waar samenwerkingsafspraken m.b.t. prijs en duur van de trajecten afgesproken zijn. De inhoud van deze loopbaancoachingstrajecten bestaat over het algemeen uit een intakegesprek en maximaal drie vervolggesprekken. </w:t>
      </w:r>
    </w:p>
    <w:p w14:paraId="52056E37" w14:textId="77777777" w:rsidR="006C69CC" w:rsidRPr="00CC769E" w:rsidRDefault="006C69CC" w:rsidP="006C69CC"/>
    <w:p w14:paraId="35622858" w14:textId="77777777" w:rsidR="006C69CC" w:rsidRPr="00CC769E" w:rsidRDefault="006C69CC" w:rsidP="006C69CC">
      <w:r w:rsidRPr="00CC769E">
        <w:t xml:space="preserve">Daarnaast kan er gebruik gemaakt worden van Fontys Ontwikkelsupport: Dit is coaching in het kader van persoonlijke ontwikkeling in een andere vorm; just-in-time en close-to-the-job: snel in te plannen en ‘dicht bij het werk’ via online-coachgesprekken. </w:t>
      </w:r>
    </w:p>
    <w:p w14:paraId="11B2952F" w14:textId="77777777" w:rsidR="006C69CC" w:rsidRPr="00CC769E" w:rsidRDefault="006C69CC" w:rsidP="006C69CC"/>
    <w:p w14:paraId="0B11DE0E" w14:textId="32D72B14" w:rsidR="006C69CC" w:rsidRPr="00CC769E" w:rsidRDefault="006C69CC" w:rsidP="006C69CC">
      <w:r w:rsidRPr="00CC769E">
        <w:t xml:space="preserve">De medewerker stemt de </w:t>
      </w:r>
      <w:r w:rsidR="57581B59" w:rsidRPr="00CC769E">
        <w:t>vraag en inzet</w:t>
      </w:r>
      <w:r w:rsidRPr="00CC769E">
        <w:t xml:space="preserve"> af met de leidinggevende en kiest zelf uit de pool van ZZP’ers. De dienst HR&amp;O monitort en regisseert de dienstverlening van deze coaches. Er worden structureel kwantitatieve en kwalitatieve data opgehaald </w:t>
      </w:r>
      <w:r w:rsidR="3F83B116" w:rsidRPr="00CC769E">
        <w:t xml:space="preserve">(uiteraard binnen de geldende richtlijn op privacy) </w:t>
      </w:r>
      <w:r w:rsidRPr="00CC769E">
        <w:t xml:space="preserve">en er vindt structureel afstemming en kennisdeling plaats. De ZZP-coaches zijn hierdoor goed op de hoogte van de ontwikkelingen binnen Fontys en Fontys is goed op de hoogte van de thema's waar medewerkers ondersteuning bij zoeken, de aantallen, kwaliteit en tevredenheid. Er is een partnership met elkaar opgebouwd. </w:t>
      </w:r>
    </w:p>
    <w:p w14:paraId="4780787B" w14:textId="77777777" w:rsidR="006C69CC" w:rsidRPr="00CC769E" w:rsidRDefault="006C69CC" w:rsidP="006C69CC"/>
    <w:p w14:paraId="269AE5C5" w14:textId="445B30A9" w:rsidR="006C69CC" w:rsidRPr="00CC769E" w:rsidRDefault="1E80EED3" w:rsidP="006C69CC">
      <w:r w:rsidRPr="00CC769E">
        <w:t>Naast ontwikkelsupport hebben i</w:t>
      </w:r>
      <w:r w:rsidR="006C69CC" w:rsidRPr="00CC769E">
        <w:t>n 2024 ca.50 medewerkers gebruik gemaakt van de reguliere individuele loopbaancoaching Vanwege de ontwikkelingen binnen de organisatie merken we op dit moment een toename in het aantal medewerkers dat zich aanmeldt. Bij uitzondering faciliteert Fontys medewerkers met een regulier outplacementtraject. Deze worden op incidentele basis bij gespecialiseerde bureaus ingekocht.</w:t>
      </w:r>
    </w:p>
    <w:p w14:paraId="75A4517D" w14:textId="77777777" w:rsidR="006C69CC" w:rsidRPr="00CC769E" w:rsidRDefault="006C69CC" w:rsidP="006C69CC"/>
    <w:p w14:paraId="1F6D7D4D" w14:textId="68A3F96A" w:rsidR="006C69CC" w:rsidRPr="00CC769E" w:rsidRDefault="006C69CC" w:rsidP="006C69CC">
      <w:pPr>
        <w:rPr>
          <w:i/>
          <w:iCs/>
          <w:u w:val="single"/>
        </w:rPr>
      </w:pPr>
      <w:r w:rsidRPr="00CC769E">
        <w:rPr>
          <w:i/>
          <w:iCs/>
          <w:u w:val="single"/>
        </w:rPr>
        <w:t>Sectorfonds Vereniging Hogescholen (onderdeel reguliere outplacementbegeleiding)</w:t>
      </w:r>
    </w:p>
    <w:p w14:paraId="469473EC" w14:textId="77777777" w:rsidR="006C69CC" w:rsidRPr="00CC769E" w:rsidRDefault="006C69CC" w:rsidP="006C69CC"/>
    <w:p w14:paraId="466CB86E" w14:textId="77777777" w:rsidR="006C69CC" w:rsidRPr="00CC769E" w:rsidRDefault="006C69CC" w:rsidP="006C69CC">
      <w:r w:rsidRPr="00CC769E">
        <w:t>Het sectorfonds van de Vereniging Hogescholen stimuleert duurzame inzetbaarheid van medewerkers binnen hogescholen, met name door het ontwikkelen van praktische regelingen, tools en kennisdeling. Het sectorfonds werkt hierbij samen met een vast coachingsbureau en financiert de trajecten volledig zelf, zodat hogescholen als Fontys hun medewerkers laagdrempelig kunnen ondersteunen in hun professionele ontwikkeling.</w:t>
      </w:r>
    </w:p>
    <w:p w14:paraId="74AABA8B" w14:textId="77777777" w:rsidR="006C69CC" w:rsidRPr="00CC769E" w:rsidRDefault="006C69CC" w:rsidP="006C69CC"/>
    <w:p w14:paraId="53EC3C69" w14:textId="2806526A" w:rsidR="006C69CC" w:rsidRPr="00CC769E" w:rsidRDefault="006C69CC" w:rsidP="006C69CC">
      <w:r w:rsidRPr="00CC769E">
        <w:t>Het sectorfonds biedt via een nieuwe stimuleringsregeling een persoonlijk coachingstraject aan medewerkers van wie het dienstverband niet wordt verlengd of die met een vaststellingsovereenkomst uit dienst gaan, met als voorwaarde dat zij maximaal 3 maanden geleden zijn uitgestroomd.</w:t>
      </w:r>
    </w:p>
    <w:p w14:paraId="68980391" w14:textId="77777777" w:rsidR="006C69CC" w:rsidRPr="00CC769E" w:rsidRDefault="006C69CC" w:rsidP="006C69CC"/>
    <w:p w14:paraId="6739C7D8" w14:textId="7331E85C" w:rsidR="00C16BCE" w:rsidRPr="00CC769E" w:rsidRDefault="006C69CC" w:rsidP="006C69CC">
      <w:r w:rsidRPr="00CC769E">
        <w:t xml:space="preserve">Het Fontys Talentcentrum </w:t>
      </w:r>
      <w:r w:rsidR="6399CC84" w:rsidRPr="00CC769E">
        <w:t>verwijst</w:t>
      </w:r>
      <w:r w:rsidRPr="00CC769E">
        <w:t xml:space="preserve"> deze doelgroep in beginsel altijd door naar de stimuleringsregeling vanuit het sectorfonds van de Vereniging Hogescholen. In uitzonderlijke gevallen, bijvoorbeeld als blijkt dat deze begeleiding niet toereikend is én als de betreffende medewerker gebruik maakt of gaat maken van een WW/BW-uitkering, waarvoor Fontys eigen risicodrager is, kan worden doorverwezen naar de gecontracteerde partij.</w:t>
      </w:r>
      <w:r w:rsidR="00167E77">
        <w:t xml:space="preserve"> </w:t>
      </w:r>
      <w:r w:rsidRPr="00CC769E">
        <w:t xml:space="preserve">De opzet van de Stimuleringsregeling LoopbaanWijzer is als bijlage </w:t>
      </w:r>
      <w:r w:rsidR="008C340D" w:rsidRPr="00CC769E">
        <w:t>1</w:t>
      </w:r>
      <w:r w:rsidRPr="00CC769E">
        <w:t xml:space="preserve"> toegevoegd.</w:t>
      </w:r>
    </w:p>
    <w:p w14:paraId="7A69AFB9" w14:textId="77777777" w:rsidR="006C69CC" w:rsidRPr="00CC769E" w:rsidRDefault="006C69CC" w:rsidP="006C69CC"/>
    <w:p w14:paraId="39825EC5" w14:textId="46EBA3F2" w:rsidR="006C69CC" w:rsidRPr="00CC769E" w:rsidRDefault="00633733" w:rsidP="00C65305">
      <w:pPr>
        <w:pStyle w:val="Kop2"/>
      </w:pPr>
      <w:bookmarkStart w:id="19" w:name="_Toc210654702"/>
      <w:r w:rsidRPr="00CC769E">
        <w:t>Ontwikkelingen</w:t>
      </w:r>
      <w:bookmarkEnd w:id="19"/>
    </w:p>
    <w:p w14:paraId="01EA13E2" w14:textId="392C5028" w:rsidR="00B71524" w:rsidRPr="006810E4" w:rsidRDefault="00B71524" w:rsidP="006810E4">
      <w:pPr>
        <w:pStyle w:val="Kop3"/>
        <w:ind w:hanging="646"/>
      </w:pPr>
      <w:bookmarkStart w:id="20" w:name="_Toc210654703"/>
      <w:r w:rsidRPr="00CC769E">
        <w:t>Wendbaar, talentgericht en duurzaam inzetbaar</w:t>
      </w:r>
      <w:r w:rsidRPr="006810E4">
        <w:rPr>
          <w:rStyle w:val="Kop3Char"/>
        </w:rPr>
        <w:t>.</w:t>
      </w:r>
      <w:bookmarkEnd w:id="20"/>
    </w:p>
    <w:p w14:paraId="1D47BE33" w14:textId="77777777" w:rsidR="00FB5BD5" w:rsidRPr="00CC769E" w:rsidRDefault="00B71524" w:rsidP="00B71524">
      <w:pPr>
        <w:spacing w:after="0"/>
        <w:contextualSpacing w:val="0"/>
        <w:rPr>
          <w:rFonts w:cs="Arial"/>
          <w:szCs w:val="18"/>
        </w:rPr>
      </w:pPr>
      <w:r w:rsidRPr="00CC769E">
        <w:rPr>
          <w:rFonts w:cs="Arial"/>
          <w:szCs w:val="18"/>
        </w:rPr>
        <w:t xml:space="preserve">Fontys koerst op een transitie naar een wendbaar, onderzoekend en talentgericht Fontys dat bijdraagt aan een duurzame, inclusieve en vitale samenleving. Het is voor zowel medewerker als organisatie van belang om wendbaar te zijn en blijven en in te zetten op talentontwikkeling en duurzame inzetbaarheid. Vanuit dit perspectief wordt loopbaanontwikkeling voortdurend gestimuleerd en gefaciliteerd bij álle medewerkers. Hiervoor is een diversiteit aan middelen beschikbaar. </w:t>
      </w:r>
    </w:p>
    <w:p w14:paraId="0C097283" w14:textId="3610C560" w:rsidR="00B71524" w:rsidRPr="00CC769E" w:rsidRDefault="00B71524" w:rsidP="1EB3CF32">
      <w:pPr>
        <w:spacing w:after="0"/>
        <w:rPr>
          <w:rFonts w:cs="Arial"/>
        </w:rPr>
      </w:pPr>
      <w:r w:rsidRPr="00CC769E">
        <w:rPr>
          <w:rFonts w:cs="Arial"/>
        </w:rPr>
        <w:lastRenderedPageBreak/>
        <w:t xml:space="preserve">Eén daarvan is de mogelijkheid voor medewerkers om gebruik te maken van loopbaanbegeleiding en, indien </w:t>
      </w:r>
      <w:r w:rsidR="6E5F611D" w:rsidRPr="00CC769E">
        <w:rPr>
          <w:rFonts w:cs="Arial"/>
        </w:rPr>
        <w:t>van toepassing</w:t>
      </w:r>
      <w:r w:rsidRPr="00CC769E">
        <w:rPr>
          <w:rFonts w:cs="Arial"/>
        </w:rPr>
        <w:t xml:space="preserve">, outplacementbegeleiding. </w:t>
      </w:r>
    </w:p>
    <w:p w14:paraId="617AC1EA" w14:textId="77777777" w:rsidR="00B71524" w:rsidRPr="00CC769E" w:rsidRDefault="00B71524" w:rsidP="00B71524">
      <w:pPr>
        <w:spacing w:after="0"/>
        <w:contextualSpacing w:val="0"/>
        <w:rPr>
          <w:rFonts w:cs="Arial"/>
          <w:szCs w:val="18"/>
        </w:rPr>
      </w:pPr>
    </w:p>
    <w:p w14:paraId="3D6E12ED" w14:textId="585A72FA" w:rsidR="00B71524" w:rsidRPr="00CC769E" w:rsidRDefault="00B71524" w:rsidP="1EB3CF32">
      <w:pPr>
        <w:spacing w:after="0"/>
        <w:rPr>
          <w:rFonts w:cs="Arial"/>
        </w:rPr>
      </w:pPr>
      <w:r w:rsidRPr="00CC769E">
        <w:rPr>
          <w:rFonts w:cs="Arial"/>
        </w:rPr>
        <w:t xml:space="preserve">Voor de uitvoering van reguliere loopbaanbegeleiding wordt momenteel door Fontys HR&amp;O (Afdeling HR Learning, Development &amp; Employability) samengewerkt met een flexibele schil van ZZP’ers waar een partnership mee is opgebouwd. Dit betekent dat er met meerdere partijen samengewerkt en afgestemd wordt en dat de </w:t>
      </w:r>
      <w:r w:rsidR="6838E512" w:rsidRPr="00CC769E">
        <w:rPr>
          <w:rFonts w:cs="Arial"/>
        </w:rPr>
        <w:t xml:space="preserve">regie op de </w:t>
      </w:r>
      <w:r w:rsidRPr="00CC769E">
        <w:rPr>
          <w:rFonts w:cs="Arial"/>
        </w:rPr>
        <w:t xml:space="preserve">kwaliteit </w:t>
      </w:r>
      <w:r w:rsidR="6D6EE66D" w:rsidRPr="00CC769E">
        <w:rPr>
          <w:rFonts w:cs="Arial"/>
        </w:rPr>
        <w:t>van de</w:t>
      </w:r>
      <w:r w:rsidRPr="00CC769E">
        <w:rPr>
          <w:rFonts w:cs="Arial"/>
        </w:rPr>
        <w:t xml:space="preserve"> dienstverlening bij HR Learning, Development &amp; Employability ligt. Fontys is in transitie en beweegt naar één Fontys</w:t>
      </w:r>
      <w:r w:rsidR="7D155616" w:rsidRPr="00CC769E">
        <w:rPr>
          <w:rFonts w:cs="Arial"/>
        </w:rPr>
        <w:t xml:space="preserve"> (van Fontys Hogescholen naar Fontys Hogeschool).</w:t>
      </w:r>
      <w:r w:rsidRPr="00CC769E">
        <w:rPr>
          <w:rFonts w:cs="Arial"/>
        </w:rPr>
        <w:t xml:space="preserve"> Het nemen van meer regie door Fontys HR&amp;O op de juiste en kwaliteitsvolle begeleiding voor alle medewerkers past bij deze beweging. Hiermee bouwen we aan een toekomstbestendige organisatie.</w:t>
      </w:r>
    </w:p>
    <w:p w14:paraId="42D8F25A" w14:textId="77777777" w:rsidR="00B71524" w:rsidRPr="00CC769E" w:rsidRDefault="00B71524" w:rsidP="1EB3CF32">
      <w:pPr>
        <w:spacing w:after="0"/>
        <w:rPr>
          <w:rFonts w:cs="Arial"/>
        </w:rPr>
      </w:pPr>
    </w:p>
    <w:p w14:paraId="1B991916" w14:textId="77777777" w:rsidR="0C7D5960" w:rsidRPr="00CC769E" w:rsidRDefault="0C7D5960" w:rsidP="006810E4">
      <w:pPr>
        <w:pStyle w:val="Kop3"/>
        <w:ind w:hanging="646"/>
      </w:pPr>
      <w:bookmarkStart w:id="21" w:name="_Toc210654704"/>
      <w:r w:rsidRPr="00CC769E">
        <w:t>Harmonisatie Processen Bedrijfsvoering (HARP)</w:t>
      </w:r>
      <w:bookmarkEnd w:id="21"/>
      <w:r w:rsidRPr="00CC769E">
        <w:t xml:space="preserve"> </w:t>
      </w:r>
    </w:p>
    <w:p w14:paraId="4D4CC4EC" w14:textId="677DCCAD" w:rsidR="0C7D5960" w:rsidRPr="00CC769E" w:rsidRDefault="0A4A3D39" w:rsidP="1EB3CF32">
      <w:pPr>
        <w:spacing w:after="0"/>
        <w:rPr>
          <w:rFonts w:cs="Arial"/>
        </w:rPr>
      </w:pPr>
      <w:r w:rsidRPr="00CC769E">
        <w:rPr>
          <w:rFonts w:cs="Arial"/>
        </w:rPr>
        <w:t xml:space="preserve">Het programma Harmonisatie Processen Bedrijfsvoering (HARP) is het Fontysbreed programma dat bedrijfsvoeringsprocessen harmoniseert met als doel meer kwaliteit in combinatie met een kostenniveau dat in lijn ligt met het aantal studenten. In dit beeld gaat Fontys uit van een centraal eigenaarschap van processen, </w:t>
      </w:r>
      <w:r w:rsidR="7678DF46" w:rsidRPr="00CC769E">
        <w:rPr>
          <w:rFonts w:cs="Arial"/>
        </w:rPr>
        <w:t xml:space="preserve">wat belegd wordt </w:t>
      </w:r>
      <w:r w:rsidRPr="00CC769E">
        <w:rPr>
          <w:rFonts w:cs="Arial"/>
        </w:rPr>
        <w:t xml:space="preserve">bij de diverse ondersteunende diensten van Fontys Hogeschool. In de realisatie hiervan vergroten we onze wendbaarheid, uniformiteit en heeft dit een positieve impact op de ervaren werkdruk. De verwachting is dat door </w:t>
      </w:r>
      <w:r w:rsidR="2237ABC5" w:rsidRPr="00CC769E">
        <w:rPr>
          <w:rFonts w:cs="Arial"/>
        </w:rPr>
        <w:t xml:space="preserve">het programma </w:t>
      </w:r>
      <w:r w:rsidRPr="00CC769E">
        <w:rPr>
          <w:rFonts w:cs="Arial"/>
        </w:rPr>
        <w:t>HARP de behoefte aan reguliere loopbaanbegeleiding, al dan niet voorafgaande aan de feitelijke reorganisaties (DSP), zal toenemen</w:t>
      </w:r>
    </w:p>
    <w:p w14:paraId="1083EC35" w14:textId="08732860" w:rsidR="1EB3CF32" w:rsidRPr="00CC769E" w:rsidRDefault="1EB3CF32" w:rsidP="1EB3CF32">
      <w:pPr>
        <w:spacing w:after="0"/>
        <w:rPr>
          <w:rFonts w:cs="Arial"/>
        </w:rPr>
      </w:pPr>
    </w:p>
    <w:p w14:paraId="17D641E3" w14:textId="77777777" w:rsidR="00B71524" w:rsidRPr="00CC769E" w:rsidRDefault="00B71524" w:rsidP="006810E4">
      <w:pPr>
        <w:pStyle w:val="Kop3"/>
        <w:ind w:hanging="646"/>
      </w:pPr>
      <w:bookmarkStart w:id="22" w:name="_Toc210654705"/>
      <w:r w:rsidRPr="00CC769E">
        <w:t>Krimp en reorganisaties</w:t>
      </w:r>
      <w:bookmarkEnd w:id="22"/>
      <w:r w:rsidRPr="00CC769E">
        <w:t xml:space="preserve"> </w:t>
      </w:r>
    </w:p>
    <w:p w14:paraId="4EDCCF79" w14:textId="77777777" w:rsidR="00B71524" w:rsidRPr="00CC769E" w:rsidRDefault="00B71524" w:rsidP="00B71524">
      <w:pPr>
        <w:spacing w:after="0"/>
        <w:contextualSpacing w:val="0"/>
        <w:rPr>
          <w:rFonts w:cs="Arial"/>
          <w:szCs w:val="18"/>
        </w:rPr>
      </w:pPr>
      <w:r w:rsidRPr="00CC769E">
        <w:rPr>
          <w:rFonts w:cs="Arial"/>
          <w:szCs w:val="18"/>
        </w:rPr>
        <w:t>De komende jaren wordt Fontys Hogescholen geconfronteerd met een structurele daling van het aantal studenten als gevolg van demografische ontwikkelingen. Deze daling heeft gevolgen voor de organisatie en werkgelegenheid.</w:t>
      </w:r>
    </w:p>
    <w:p w14:paraId="081029EE" w14:textId="77777777" w:rsidR="00B71524" w:rsidRPr="00CC769E" w:rsidRDefault="00B71524" w:rsidP="00B71524">
      <w:pPr>
        <w:spacing w:after="0"/>
        <w:contextualSpacing w:val="0"/>
        <w:rPr>
          <w:rFonts w:cs="Arial"/>
          <w:szCs w:val="18"/>
        </w:rPr>
      </w:pPr>
    </w:p>
    <w:p w14:paraId="6F25422F" w14:textId="77777777" w:rsidR="00B71524" w:rsidRPr="00CC769E" w:rsidRDefault="00B71524" w:rsidP="00B71524">
      <w:pPr>
        <w:spacing w:after="0"/>
        <w:contextualSpacing w:val="0"/>
        <w:rPr>
          <w:rFonts w:cs="Arial"/>
          <w:szCs w:val="18"/>
        </w:rPr>
      </w:pPr>
      <w:r w:rsidRPr="00CC769E">
        <w:rPr>
          <w:rFonts w:cs="Arial"/>
          <w:szCs w:val="18"/>
        </w:rPr>
        <w:t>Om de strategische doelstellingen van Fontys te behalen is het noodzakelijk om de personeels-formatie aan te passen aan de dalende studentenaantallen, om zodoende betaalbaar te blijven opereren. De aangekondigde onderwijsbezuinigingen en maatregelen hebben eveneens negatieve effecten op de studentenaantallen - zoals de Wet internationalisering in Balans - en zetten de bekostiging sterk onder druk.</w:t>
      </w:r>
    </w:p>
    <w:p w14:paraId="03690428" w14:textId="77777777" w:rsidR="00B71524" w:rsidRPr="00CC769E" w:rsidRDefault="00B71524" w:rsidP="00B71524">
      <w:pPr>
        <w:spacing w:after="0"/>
        <w:contextualSpacing w:val="0"/>
        <w:rPr>
          <w:rFonts w:cs="Arial"/>
          <w:szCs w:val="18"/>
        </w:rPr>
      </w:pPr>
    </w:p>
    <w:p w14:paraId="6ED12867" w14:textId="6C23DC51" w:rsidR="00B71524" w:rsidRPr="00CC769E" w:rsidRDefault="00B71524" w:rsidP="1EB3CF32">
      <w:pPr>
        <w:spacing w:after="0"/>
        <w:rPr>
          <w:rFonts w:cs="Arial"/>
        </w:rPr>
      </w:pPr>
      <w:r w:rsidRPr="00CC769E">
        <w:rPr>
          <w:rFonts w:cs="Arial"/>
        </w:rPr>
        <w:t xml:space="preserve">De aanhoudende krimp zorgt voor een kleinere flexibele schil, waarbij een steeds groter deel van de verschillende organisatieonderdelen niet in staat zal zijn de formatie snel genoeg te reduceren en er sprake is van dreigende boventalligheid. De inschatting is gemaakt dat een deel van de benodigde formatiereductie niet via natuurlijk verloop oplosbaar is. Fontys is samen met sociale partners een Doorlopend Sociaal Plan overeengekomen. Naar verwachting zullen er reorganisaties van start gaan </w:t>
      </w:r>
      <w:r w:rsidR="3397BA73" w:rsidRPr="00CC769E">
        <w:rPr>
          <w:rFonts w:cs="Arial"/>
        </w:rPr>
        <w:t>vanaf Q2</w:t>
      </w:r>
      <w:r w:rsidRPr="00CC769E">
        <w:rPr>
          <w:rFonts w:cs="Arial"/>
        </w:rPr>
        <w:t xml:space="preserve"> 2026. </w:t>
      </w:r>
    </w:p>
    <w:p w14:paraId="126E28B6" w14:textId="77777777" w:rsidR="00733655" w:rsidRPr="00CC769E" w:rsidRDefault="00733655" w:rsidP="1EB3CF32">
      <w:pPr>
        <w:spacing w:after="0"/>
        <w:rPr>
          <w:rFonts w:cs="Arial"/>
        </w:rPr>
      </w:pPr>
    </w:p>
    <w:p w14:paraId="176EFF57" w14:textId="77777777" w:rsidR="00733655" w:rsidRPr="006810E4" w:rsidRDefault="00733655" w:rsidP="006810E4">
      <w:pPr>
        <w:pStyle w:val="Kop3"/>
        <w:ind w:hanging="646"/>
      </w:pPr>
      <w:bookmarkStart w:id="23" w:name="_Toc210654706"/>
      <w:r w:rsidRPr="006810E4">
        <w:t>Overige mobiliteitsinitiatieven</w:t>
      </w:r>
      <w:bookmarkEnd w:id="23"/>
    </w:p>
    <w:p w14:paraId="18466747" w14:textId="77777777" w:rsidR="00733655" w:rsidRPr="00CC769E" w:rsidRDefault="00733655" w:rsidP="00733655">
      <w:pPr>
        <w:spacing w:after="0"/>
        <w:contextualSpacing w:val="0"/>
        <w:rPr>
          <w:rFonts w:cs="Arial"/>
          <w:szCs w:val="18"/>
        </w:rPr>
      </w:pPr>
      <w:r w:rsidRPr="00CC769E">
        <w:rPr>
          <w:rFonts w:cs="Arial"/>
          <w:szCs w:val="18"/>
        </w:rPr>
        <w:t>Fontys heeft, naast het opstellen van het doorlopend sociaal plan, inmiddels de volgende stappen gezet of gaat deze zetten:</w:t>
      </w:r>
    </w:p>
    <w:p w14:paraId="5FF4CAE2" w14:textId="77777777" w:rsidR="00733655" w:rsidRPr="00CC769E" w:rsidRDefault="00733655" w:rsidP="00733655">
      <w:pPr>
        <w:spacing w:after="0"/>
        <w:contextualSpacing w:val="0"/>
        <w:rPr>
          <w:rFonts w:cs="Arial"/>
          <w:szCs w:val="18"/>
        </w:rPr>
      </w:pPr>
    </w:p>
    <w:p w14:paraId="4D1833DE" w14:textId="77777777" w:rsidR="00733655" w:rsidRPr="00CC769E" w:rsidRDefault="00733655" w:rsidP="00733655">
      <w:pPr>
        <w:spacing w:after="0"/>
        <w:contextualSpacing w:val="0"/>
        <w:rPr>
          <w:rFonts w:cs="Arial"/>
          <w:i/>
          <w:iCs/>
          <w:szCs w:val="18"/>
          <w:u w:val="single"/>
        </w:rPr>
      </w:pPr>
      <w:r w:rsidRPr="00CC769E">
        <w:rPr>
          <w:rFonts w:cs="Arial"/>
          <w:i/>
          <w:iCs/>
          <w:szCs w:val="18"/>
          <w:u w:val="single"/>
        </w:rPr>
        <w:t>Vacatureproces aangescherpt</w:t>
      </w:r>
    </w:p>
    <w:p w14:paraId="348A977A" w14:textId="77777777" w:rsidR="00733655" w:rsidRPr="00CC769E" w:rsidRDefault="00733655" w:rsidP="00733655">
      <w:pPr>
        <w:spacing w:after="0"/>
        <w:contextualSpacing w:val="0"/>
        <w:rPr>
          <w:rFonts w:cs="Arial"/>
          <w:szCs w:val="18"/>
        </w:rPr>
      </w:pPr>
    </w:p>
    <w:p w14:paraId="43E1F644" w14:textId="77777777" w:rsidR="00733655" w:rsidRPr="00CC769E" w:rsidRDefault="00733655" w:rsidP="00733655">
      <w:pPr>
        <w:spacing w:after="0"/>
        <w:contextualSpacing w:val="0"/>
        <w:rPr>
          <w:rFonts w:cs="Arial"/>
          <w:szCs w:val="18"/>
        </w:rPr>
      </w:pPr>
      <w:r w:rsidRPr="00CC769E">
        <w:rPr>
          <w:rFonts w:cs="Arial"/>
          <w:szCs w:val="18"/>
        </w:rPr>
        <w:t xml:space="preserve">Fontys heeft haar vacatureproces aangescherpt om de personeelsbezetting beter af te stemmen op het dalende aantal studenten en optimaal gebruik te maken van het talent binnen de organisatie. Nieuwe vacatures worden zorgvuldig beoordeeld door HR&amp;O en intern uitgezet. Tijdelijke contracten worden niet automatisch verlengd; eerst wordt bekeken of er interne mogelijkheden zijn. </w:t>
      </w:r>
    </w:p>
    <w:p w14:paraId="4EB16B77" w14:textId="77777777" w:rsidR="00733655" w:rsidRPr="00CC769E" w:rsidRDefault="00733655" w:rsidP="00733655">
      <w:pPr>
        <w:spacing w:after="0"/>
        <w:contextualSpacing w:val="0"/>
        <w:rPr>
          <w:rFonts w:cs="Arial"/>
          <w:szCs w:val="18"/>
        </w:rPr>
      </w:pPr>
    </w:p>
    <w:p w14:paraId="07748921" w14:textId="77777777" w:rsidR="00733655" w:rsidRPr="00CC769E" w:rsidRDefault="00733655" w:rsidP="00733655">
      <w:pPr>
        <w:spacing w:after="0"/>
        <w:contextualSpacing w:val="0"/>
        <w:rPr>
          <w:rFonts w:cs="Arial"/>
          <w:i/>
          <w:iCs/>
          <w:szCs w:val="18"/>
          <w:u w:val="single"/>
        </w:rPr>
      </w:pPr>
      <w:r w:rsidRPr="00CC769E">
        <w:rPr>
          <w:rFonts w:cs="Arial"/>
          <w:i/>
          <w:iCs/>
          <w:szCs w:val="18"/>
          <w:u w:val="single"/>
        </w:rPr>
        <w:t>Regeling Vervroegd Uittreden (RVU)</w:t>
      </w:r>
    </w:p>
    <w:p w14:paraId="1CBD62C0" w14:textId="77777777" w:rsidR="00733655" w:rsidRPr="00CC769E" w:rsidRDefault="00733655" w:rsidP="00733655">
      <w:pPr>
        <w:spacing w:after="0"/>
        <w:contextualSpacing w:val="0"/>
        <w:rPr>
          <w:rFonts w:cs="Arial"/>
          <w:szCs w:val="18"/>
        </w:rPr>
      </w:pPr>
    </w:p>
    <w:p w14:paraId="2882163A" w14:textId="77777777" w:rsidR="00733655" w:rsidRPr="00CC769E" w:rsidRDefault="00733655" w:rsidP="00733655">
      <w:pPr>
        <w:spacing w:after="0"/>
        <w:contextualSpacing w:val="0"/>
        <w:rPr>
          <w:rFonts w:cs="Arial"/>
          <w:szCs w:val="18"/>
        </w:rPr>
      </w:pPr>
      <w:r w:rsidRPr="00CC769E">
        <w:rPr>
          <w:rFonts w:cs="Arial"/>
          <w:szCs w:val="18"/>
        </w:rPr>
        <w:t>Vanaf maart 2025 geldt de RVU-regeling. Medewerkers die minder dan drie jaar van hun AOW-leeftijd verwijderd zijn, kunnen - als ze dat willen - eerder met pensioen gaan. In combinatie met deeltijdpensioen kan dit een interessante optie zijn.</w:t>
      </w:r>
    </w:p>
    <w:p w14:paraId="219B6492" w14:textId="77777777" w:rsidR="00733655" w:rsidRPr="00CC769E" w:rsidRDefault="00733655" w:rsidP="00733655">
      <w:pPr>
        <w:spacing w:after="0"/>
        <w:contextualSpacing w:val="0"/>
        <w:rPr>
          <w:rFonts w:cs="Arial"/>
          <w:szCs w:val="18"/>
        </w:rPr>
      </w:pPr>
    </w:p>
    <w:p w14:paraId="40860F17" w14:textId="77777777" w:rsidR="00733655" w:rsidRPr="00CC769E" w:rsidRDefault="00733655" w:rsidP="00733655">
      <w:pPr>
        <w:spacing w:after="0"/>
        <w:contextualSpacing w:val="0"/>
        <w:rPr>
          <w:rFonts w:cs="Arial"/>
          <w:i/>
          <w:iCs/>
          <w:szCs w:val="18"/>
          <w:u w:val="single"/>
        </w:rPr>
      </w:pPr>
    </w:p>
    <w:p w14:paraId="616E030A" w14:textId="7F4CCDF4" w:rsidR="00733655" w:rsidRPr="00CC769E" w:rsidRDefault="00733655" w:rsidP="00733655">
      <w:pPr>
        <w:spacing w:after="0"/>
        <w:contextualSpacing w:val="0"/>
        <w:rPr>
          <w:rFonts w:cs="Arial"/>
          <w:i/>
          <w:iCs/>
          <w:szCs w:val="18"/>
          <w:u w:val="single"/>
        </w:rPr>
      </w:pPr>
      <w:r w:rsidRPr="00CC769E">
        <w:rPr>
          <w:rFonts w:cs="Arial"/>
          <w:i/>
          <w:iCs/>
          <w:szCs w:val="18"/>
          <w:u w:val="single"/>
        </w:rPr>
        <w:lastRenderedPageBreak/>
        <w:t xml:space="preserve">Stimulering loopbaanontwikkeling </w:t>
      </w:r>
    </w:p>
    <w:p w14:paraId="547773D8" w14:textId="77777777" w:rsidR="00733655" w:rsidRPr="00CC769E" w:rsidRDefault="00733655" w:rsidP="00733655">
      <w:pPr>
        <w:spacing w:after="0"/>
        <w:contextualSpacing w:val="0"/>
        <w:rPr>
          <w:rFonts w:cs="Arial"/>
          <w:szCs w:val="18"/>
        </w:rPr>
      </w:pPr>
    </w:p>
    <w:p w14:paraId="05A3FDD0" w14:textId="77777777" w:rsidR="00733655" w:rsidRPr="00CC769E" w:rsidRDefault="00733655" w:rsidP="00733655">
      <w:pPr>
        <w:spacing w:after="0"/>
        <w:contextualSpacing w:val="0"/>
        <w:rPr>
          <w:rFonts w:cs="Arial"/>
          <w:szCs w:val="18"/>
        </w:rPr>
      </w:pPr>
      <w:r w:rsidRPr="00CC769E">
        <w:rPr>
          <w:rFonts w:cs="Arial"/>
          <w:szCs w:val="18"/>
        </w:rPr>
        <w:t>Naast de inzet van loopbaan- en outplacementtrajecten in het kader van reorganisaties, zet Fontys de komende jaren actief in op het bevorderen van natuurlijk verloop. In een krimpende onderwijs-organisatie is het belangrijk om tijdig beweging op gang te brengen en medewerkers te stimuleren na te denken over hun loopbaan. Daarom gaat Fontys loopbaanbegeleiding breder promoten als vanzelfsprekend onderdeel van goed werkgeverschap. Door medewerkers vroegtijdig bewust te maken van hun ontwikkelmogelijkheden, drijfveren en kansen binnen én buiten Fontys, wordt duurzame inzetbaarheid versterkt en ontstaat ruimte voor natuurlijke uitstroom. Dit helpt de organisatie om flexibel te blijven inspelen op veranderende personeelsbehoeften, zonder steeds terug te hoeven vallen op gedwongen maatregelen.</w:t>
      </w:r>
    </w:p>
    <w:p w14:paraId="70273F7A" w14:textId="77777777" w:rsidR="00C65305" w:rsidRPr="00CC769E" w:rsidRDefault="00C65305" w:rsidP="00E5655F">
      <w:pPr>
        <w:spacing w:after="0"/>
        <w:contextualSpacing w:val="0"/>
        <w:rPr>
          <w:rFonts w:cs="Arial"/>
          <w:szCs w:val="18"/>
        </w:rPr>
      </w:pPr>
    </w:p>
    <w:p w14:paraId="2CB2C033" w14:textId="3770555F" w:rsidR="00EE596C" w:rsidRPr="00CC769E" w:rsidRDefault="00EE596C" w:rsidP="00EE596C">
      <w:pPr>
        <w:pStyle w:val="Kop2"/>
      </w:pPr>
      <w:bookmarkStart w:id="24" w:name="_Toc210654707"/>
      <w:r w:rsidRPr="00CC769E">
        <w:t>Het Doorlopend Sociaal Plan.</w:t>
      </w:r>
      <w:bookmarkEnd w:id="24"/>
    </w:p>
    <w:p w14:paraId="5F3D63B9" w14:textId="5602EC8C" w:rsidR="00EE596C" w:rsidRPr="00CC769E" w:rsidRDefault="41FAB190" w:rsidP="3302BE6F">
      <w:pPr>
        <w:spacing w:after="0"/>
        <w:rPr>
          <w:rFonts w:cs="Arial"/>
        </w:rPr>
      </w:pPr>
      <w:r w:rsidRPr="00CC769E">
        <w:rPr>
          <w:rFonts w:cs="Arial"/>
        </w:rPr>
        <w:t>Fontys heeft het Doorlopend Sociaal Plan (</w:t>
      </w:r>
      <w:r w:rsidR="3BC54E6A" w:rsidRPr="00CC769E">
        <w:rPr>
          <w:rFonts w:cs="Arial"/>
        </w:rPr>
        <w:t xml:space="preserve">hierna </w:t>
      </w:r>
      <w:r w:rsidRPr="00CC769E">
        <w:rPr>
          <w:rFonts w:cs="Arial"/>
        </w:rPr>
        <w:t xml:space="preserve">DSP) ontwikkeld als kader voor toekomstige reorganisaties, met als doel om personele knelpunten op te lossen die voortkomen uit structureel dalende studentenaantallen, kabinetsmaatregelen en veranderopgaven binnen de organisatie. Het plan is bedoeld om personele frictie op te vangen, waarbij het uitgangspunt is dat waar mogelijk werkgelegenheid behouden blijft. Het DSP is overeengekomen tussen Fontys en de vakorganisaties en is van toepassing vanaf 1 september 2025 tot 1 september 2027, met de mogelijkheid tot verlenging. De eerste reorganisaties zullen naar verwachting </w:t>
      </w:r>
      <w:r w:rsidR="78D9EE78" w:rsidRPr="00CC769E">
        <w:rPr>
          <w:rFonts w:cs="Arial"/>
        </w:rPr>
        <w:t xml:space="preserve">in Q2 van </w:t>
      </w:r>
      <w:r w:rsidRPr="00CC769E">
        <w:rPr>
          <w:rFonts w:cs="Arial"/>
        </w:rPr>
        <w:t>2026 van start gaan.</w:t>
      </w:r>
    </w:p>
    <w:p w14:paraId="51279E47" w14:textId="77777777" w:rsidR="00EE596C" w:rsidRPr="00CC769E" w:rsidRDefault="00EE596C" w:rsidP="00EE596C">
      <w:pPr>
        <w:spacing w:after="0"/>
        <w:contextualSpacing w:val="0"/>
        <w:rPr>
          <w:rFonts w:cs="Arial"/>
          <w:szCs w:val="18"/>
        </w:rPr>
      </w:pPr>
    </w:p>
    <w:p w14:paraId="6D3804F6" w14:textId="6CA996E6" w:rsidR="4A191528" w:rsidRPr="00CC769E" w:rsidRDefault="00EE596C" w:rsidP="1EB3CF32">
      <w:pPr>
        <w:spacing w:after="0"/>
        <w:rPr>
          <w:rFonts w:cs="Arial"/>
        </w:rPr>
      </w:pPr>
      <w:r w:rsidRPr="00CC769E">
        <w:rPr>
          <w:rFonts w:cs="Arial"/>
        </w:rPr>
        <w:t>Het DSP biedt duidelijke richtlijnen en ondersteuning, zoals begeleiding naar ander werk, scholing en andere vormen van ondersteuning, wanneer dat nodig is. Het plan treedt in werking zodra er sprake is van een goedgekeurd reorganisatieplan van een instituut of dienst. Het DSP biedt houvast voor situaties waarin sprake is van structurele over-formatie binnen een instituut of dienst die alleen via een reorganisatie kan worden opgelost. Het plan zorgt voor heldere afspraken en een zorgvuldig proces in deze situaties.</w:t>
      </w:r>
      <w:r w:rsidR="00E71D43">
        <w:rPr>
          <w:rFonts w:cs="Arial"/>
        </w:rPr>
        <w:t xml:space="preserve"> </w:t>
      </w:r>
      <w:r w:rsidR="4A191528" w:rsidRPr="00CC769E">
        <w:rPr>
          <w:rFonts w:cs="Arial"/>
        </w:rPr>
        <w:t>Zoals beschreven in paragraaf 2.3 is het DSP niet van toepassing op de Juridisch Hogeschool.</w:t>
      </w:r>
    </w:p>
    <w:p w14:paraId="48027AC6" w14:textId="77777777" w:rsidR="00EE596C" w:rsidRPr="00CC769E" w:rsidRDefault="00EE596C" w:rsidP="00EE596C">
      <w:pPr>
        <w:spacing w:after="0"/>
        <w:contextualSpacing w:val="0"/>
        <w:rPr>
          <w:rFonts w:cs="Arial"/>
          <w:szCs w:val="18"/>
        </w:rPr>
      </w:pPr>
    </w:p>
    <w:p w14:paraId="222CE4A9" w14:textId="77777777" w:rsidR="00EE596C" w:rsidRPr="00CC769E" w:rsidRDefault="00EE596C" w:rsidP="00D300C0">
      <w:pPr>
        <w:pStyle w:val="Kop3"/>
        <w:ind w:hanging="646"/>
      </w:pPr>
      <w:bookmarkStart w:id="25" w:name="_Toc210654708"/>
      <w:r w:rsidRPr="00CC769E">
        <w:t>Werkingssfeer en werking</w:t>
      </w:r>
      <w:bookmarkEnd w:id="25"/>
    </w:p>
    <w:p w14:paraId="32A08CBF" w14:textId="324ED478" w:rsidR="00C945E7" w:rsidRPr="00CC769E" w:rsidRDefault="00EE596C" w:rsidP="375AC654">
      <w:pPr>
        <w:spacing w:after="0"/>
        <w:rPr>
          <w:rFonts w:cs="Arial"/>
        </w:rPr>
      </w:pPr>
      <w:r w:rsidRPr="00CC769E">
        <w:rPr>
          <w:rFonts w:cs="Arial"/>
        </w:rPr>
        <w:t xml:space="preserve">Het DSP geldt uitsluitend voor medewerkers met een arbeidsovereenkomst voor onbepaalde tijd binnen organisatie-eenheden (Business Units) waar een door het </w:t>
      </w:r>
      <w:r w:rsidR="08FF6B14" w:rsidRPr="00CC769E">
        <w:rPr>
          <w:rFonts w:cs="Arial"/>
        </w:rPr>
        <w:t>c</w:t>
      </w:r>
      <w:r w:rsidRPr="00CC769E">
        <w:rPr>
          <w:rFonts w:cs="Arial"/>
        </w:rPr>
        <w:t xml:space="preserve">ollege van </w:t>
      </w:r>
      <w:r w:rsidR="14211AD1" w:rsidRPr="00CC769E">
        <w:rPr>
          <w:rFonts w:cs="Arial"/>
        </w:rPr>
        <w:t>b</w:t>
      </w:r>
      <w:r w:rsidRPr="00CC769E">
        <w:rPr>
          <w:rFonts w:cs="Arial"/>
        </w:rPr>
        <w:t xml:space="preserve">estuur vastgesteld reorganisatiebesluit van kracht is. De toepassing van het plan start pas na goedkeuring van het reorganisatieplan en instemming van de medezeggenschapsraad en vakorganisaties. </w:t>
      </w:r>
    </w:p>
    <w:p w14:paraId="63F04A3D" w14:textId="77777777" w:rsidR="00C945E7" w:rsidRPr="00CC769E" w:rsidRDefault="00C945E7" w:rsidP="00EE596C">
      <w:pPr>
        <w:spacing w:after="0"/>
        <w:contextualSpacing w:val="0"/>
        <w:rPr>
          <w:rFonts w:cs="Arial"/>
          <w:szCs w:val="18"/>
        </w:rPr>
      </w:pPr>
    </w:p>
    <w:p w14:paraId="40EF564B" w14:textId="77777777" w:rsidR="00EE596C" w:rsidRPr="00CC769E" w:rsidRDefault="00EE596C" w:rsidP="00EE596C">
      <w:pPr>
        <w:spacing w:after="0"/>
        <w:contextualSpacing w:val="0"/>
        <w:rPr>
          <w:rFonts w:cs="Arial"/>
          <w:szCs w:val="18"/>
        </w:rPr>
      </w:pPr>
      <w:r w:rsidRPr="00CC769E">
        <w:rPr>
          <w:rFonts w:cs="Arial"/>
          <w:szCs w:val="18"/>
        </w:rPr>
        <w:t>Het DSP blijft na afloop van de algemene looptijd nog doorwerken op lopende reorganisaties. Het plan kent duidelijke uitsluitingen, zoals medewerkers met tijdelijke aanstellingen die aflopen door natuurlijk verloop en tijdelijke taakuitbreidingen.</w:t>
      </w:r>
    </w:p>
    <w:p w14:paraId="38E4E05E" w14:textId="77777777" w:rsidR="00B77197" w:rsidRPr="00CC769E" w:rsidRDefault="00B77197" w:rsidP="00EE596C">
      <w:pPr>
        <w:spacing w:after="0"/>
        <w:contextualSpacing w:val="0"/>
        <w:rPr>
          <w:rFonts w:cs="Arial"/>
          <w:szCs w:val="18"/>
        </w:rPr>
      </w:pPr>
    </w:p>
    <w:p w14:paraId="5082B4FF" w14:textId="77777777" w:rsidR="00B77197" w:rsidRPr="00CC769E" w:rsidRDefault="00B77197" w:rsidP="00B2491A">
      <w:pPr>
        <w:pStyle w:val="Kop3"/>
        <w:ind w:hanging="646"/>
      </w:pPr>
      <w:bookmarkStart w:id="26" w:name="_Toc210654709"/>
      <w:r w:rsidRPr="00CC769E">
        <w:t>Governance, toetsing en begeleiding</w:t>
      </w:r>
      <w:bookmarkEnd w:id="26"/>
    </w:p>
    <w:p w14:paraId="41668E40" w14:textId="77777777" w:rsidR="00B77197" w:rsidRPr="00CC769E" w:rsidRDefault="00B77197" w:rsidP="00B77197">
      <w:pPr>
        <w:spacing w:after="0"/>
        <w:rPr>
          <w:rFonts w:cs="Arial"/>
        </w:rPr>
      </w:pPr>
      <w:r w:rsidRPr="00CC769E">
        <w:rPr>
          <w:rFonts w:cs="Arial"/>
        </w:rPr>
        <w:t xml:space="preserve">De uitvoering van het DSP wordt bewaakt door een begeleidingscommissie van Fontys Hogeschool, die aanvragen van medewerkers beoordeelt en het College van Bestuur adviseert over de voortgang. Ook voert zij ter voorkoming van harde of onbillijke gevolgen de zogenaamde hardheidsclausule uit en houdt toezicht op het gebruik van reorganisatiemiddelen. </w:t>
      </w:r>
    </w:p>
    <w:p w14:paraId="166C1182" w14:textId="77777777" w:rsidR="00B77197" w:rsidRPr="00CC769E" w:rsidRDefault="00B77197" w:rsidP="00B77197">
      <w:pPr>
        <w:spacing w:after="0"/>
        <w:contextualSpacing w:val="0"/>
        <w:rPr>
          <w:rFonts w:cs="Arial"/>
          <w:szCs w:val="18"/>
        </w:rPr>
      </w:pPr>
    </w:p>
    <w:p w14:paraId="4AE85D0D" w14:textId="77777777" w:rsidR="00B77197" w:rsidRPr="00CC769E" w:rsidRDefault="00B77197" w:rsidP="00B77197">
      <w:pPr>
        <w:spacing w:after="0"/>
        <w:contextualSpacing w:val="0"/>
        <w:rPr>
          <w:rFonts w:cs="Arial"/>
          <w:szCs w:val="18"/>
        </w:rPr>
      </w:pPr>
      <w:r w:rsidRPr="00CC769E">
        <w:rPr>
          <w:rFonts w:cs="Arial"/>
          <w:szCs w:val="18"/>
        </w:rPr>
        <w:t>Bezwaar tegen beslissingen kan worden ingediend bij een onafhankelijke Bezwaar- en advies-commissie, bestaande uit een externe voorzitter en leden van Fontys en de vakorganisaties. Juridische ondersteuning wordt deels vergoed tot € 1.000 excl. btw. Bij weigering van een passend plaatsingsaanbod of onvoldoende inspanning kan het College van Bestuur sancties opleggen.</w:t>
      </w:r>
    </w:p>
    <w:p w14:paraId="38CE450D" w14:textId="77777777" w:rsidR="00EE596C" w:rsidRPr="00CC769E" w:rsidRDefault="00EE596C" w:rsidP="00EE596C">
      <w:pPr>
        <w:spacing w:after="0"/>
        <w:contextualSpacing w:val="0"/>
        <w:rPr>
          <w:rFonts w:cs="Arial"/>
          <w:szCs w:val="18"/>
        </w:rPr>
      </w:pPr>
    </w:p>
    <w:p w14:paraId="5C3BDA57" w14:textId="77777777" w:rsidR="00EE596C" w:rsidRPr="00CC769E" w:rsidRDefault="00EE596C" w:rsidP="00714880">
      <w:pPr>
        <w:pStyle w:val="Kop3"/>
        <w:ind w:hanging="646"/>
      </w:pPr>
      <w:bookmarkStart w:id="27" w:name="_Toc210654710"/>
      <w:r w:rsidRPr="00CC769E">
        <w:t>Reorganisatieprocedure en was-wordt-tabel</w:t>
      </w:r>
      <w:bookmarkEnd w:id="27"/>
    </w:p>
    <w:p w14:paraId="384F96D8" w14:textId="2C7A7B29" w:rsidR="00EE596C" w:rsidRPr="00CC769E" w:rsidRDefault="00EE596C" w:rsidP="00EE596C">
      <w:pPr>
        <w:spacing w:after="0"/>
        <w:rPr>
          <w:rFonts w:cs="Arial"/>
        </w:rPr>
      </w:pPr>
      <w:r w:rsidRPr="00CC769E">
        <w:rPr>
          <w:rFonts w:cs="Arial"/>
        </w:rPr>
        <w:t xml:space="preserve">Elke reorganisatie moet gebaseerd zijn op een door het </w:t>
      </w:r>
      <w:r w:rsidR="1E79925E" w:rsidRPr="00CC769E">
        <w:rPr>
          <w:rFonts w:cs="Arial"/>
        </w:rPr>
        <w:t>c</w:t>
      </w:r>
      <w:r w:rsidRPr="00CC769E">
        <w:rPr>
          <w:rFonts w:cs="Arial"/>
        </w:rPr>
        <w:t xml:space="preserve">ollege van </w:t>
      </w:r>
      <w:r w:rsidR="0D4024AC" w:rsidRPr="00CC769E">
        <w:rPr>
          <w:rFonts w:cs="Arial"/>
        </w:rPr>
        <w:t>b</w:t>
      </w:r>
      <w:r w:rsidRPr="00CC769E">
        <w:rPr>
          <w:rFonts w:cs="Arial"/>
        </w:rPr>
        <w:t xml:space="preserve">estuur vastgesteld plan met instemming van de medezeggenschapsraad. In elk reorganisatieplan wordt een 'was-wordt'-tabel opgenomen waarin het verschil tussen de oude en nieuwe formatie per functie en Business Unit is vastgelegd </w:t>
      </w:r>
    </w:p>
    <w:p w14:paraId="605AB422" w14:textId="77777777" w:rsidR="00EE596C" w:rsidRPr="00CC769E" w:rsidRDefault="00EE596C" w:rsidP="00714880">
      <w:pPr>
        <w:pStyle w:val="Kop3"/>
        <w:ind w:hanging="646"/>
      </w:pPr>
      <w:bookmarkStart w:id="28" w:name="_Toc210654711"/>
      <w:r w:rsidRPr="00CC769E">
        <w:lastRenderedPageBreak/>
        <w:t>Opbouw in fasen</w:t>
      </w:r>
      <w:bookmarkEnd w:id="28"/>
    </w:p>
    <w:p w14:paraId="079D0513" w14:textId="77777777" w:rsidR="00EE596C" w:rsidRPr="00CC769E" w:rsidRDefault="00EE596C" w:rsidP="00EE596C">
      <w:pPr>
        <w:spacing w:after="0"/>
        <w:contextualSpacing w:val="0"/>
        <w:rPr>
          <w:rFonts w:cs="Arial"/>
          <w:szCs w:val="18"/>
        </w:rPr>
      </w:pPr>
      <w:r w:rsidRPr="00CC769E">
        <w:rPr>
          <w:rFonts w:cs="Arial"/>
          <w:szCs w:val="18"/>
        </w:rPr>
        <w:t>Het DSP bestaat uit twee opeenvolgende fasen:</w:t>
      </w:r>
    </w:p>
    <w:p w14:paraId="2DD86D44" w14:textId="77777777" w:rsidR="00EE596C" w:rsidRPr="00CC769E" w:rsidRDefault="00EE596C" w:rsidP="00EE596C">
      <w:pPr>
        <w:spacing w:after="0"/>
        <w:contextualSpacing w:val="0"/>
        <w:rPr>
          <w:rFonts w:cs="Arial"/>
          <w:szCs w:val="18"/>
        </w:rPr>
      </w:pPr>
    </w:p>
    <w:p w14:paraId="62E4887E" w14:textId="77777777" w:rsidR="00EE596C" w:rsidRPr="00CC769E" w:rsidRDefault="00EE596C" w:rsidP="00EE596C">
      <w:pPr>
        <w:spacing w:after="0"/>
        <w:contextualSpacing w:val="0"/>
        <w:rPr>
          <w:rFonts w:cs="Arial"/>
          <w:i/>
          <w:iCs/>
          <w:szCs w:val="18"/>
          <w:u w:val="single"/>
        </w:rPr>
      </w:pPr>
      <w:r w:rsidRPr="00CC769E">
        <w:rPr>
          <w:rFonts w:cs="Arial"/>
          <w:i/>
          <w:iCs/>
          <w:szCs w:val="18"/>
          <w:u w:val="single"/>
        </w:rPr>
        <w:t>Fase 1 – Vrijwillige fase (12 maanden)</w:t>
      </w:r>
    </w:p>
    <w:p w14:paraId="74552BDA" w14:textId="77777777" w:rsidR="00EE596C" w:rsidRPr="00CC769E" w:rsidRDefault="00EE596C" w:rsidP="00EE596C">
      <w:pPr>
        <w:spacing w:after="0"/>
        <w:contextualSpacing w:val="0"/>
        <w:rPr>
          <w:rFonts w:cs="Arial"/>
          <w:szCs w:val="18"/>
        </w:rPr>
      </w:pPr>
    </w:p>
    <w:p w14:paraId="0280417C" w14:textId="1B7DF1AF" w:rsidR="00EE596C" w:rsidRPr="00CC769E" w:rsidRDefault="00EE596C" w:rsidP="00EE596C">
      <w:pPr>
        <w:spacing w:after="0"/>
        <w:contextualSpacing w:val="0"/>
        <w:rPr>
          <w:rFonts w:cs="Arial"/>
          <w:szCs w:val="18"/>
        </w:rPr>
      </w:pPr>
      <w:r w:rsidRPr="00CC769E">
        <w:rPr>
          <w:rFonts w:cs="Arial"/>
          <w:szCs w:val="18"/>
        </w:rPr>
        <w:t xml:space="preserve">Deze fase is gericht op vrijwillige oplossingen voor boventalligheid. Medewerkers in functies die zijn aangemerkt als ‘rood’ (functie vervalt volledig) of ‘geel’ (formatiereductie) kunnen gebruikmaken van mobiliteit bevorderende instrumenten. Ook medewerkers in uitwisselbare functies of functies die wijzigen van locatie ('mens volgt werk') worden betrokken. Elk traject wordt gestart met een intakegesprek met een interne </w:t>
      </w:r>
      <w:r w:rsidR="00653B2F" w:rsidRPr="00CC769E">
        <w:rPr>
          <w:rFonts w:cs="Arial"/>
          <w:szCs w:val="18"/>
        </w:rPr>
        <w:t>a</w:t>
      </w:r>
      <w:r w:rsidRPr="00CC769E">
        <w:rPr>
          <w:rFonts w:cs="Arial"/>
          <w:szCs w:val="18"/>
        </w:rPr>
        <w:t>dviseur van het Fontys Talentcentrum en een plan van aanpak voor begeleiding.</w:t>
      </w:r>
    </w:p>
    <w:p w14:paraId="0D5CEC1F" w14:textId="77777777" w:rsidR="00EE596C" w:rsidRPr="00CC769E" w:rsidRDefault="00EE596C" w:rsidP="00EE596C">
      <w:pPr>
        <w:spacing w:after="0"/>
        <w:contextualSpacing w:val="0"/>
        <w:rPr>
          <w:rFonts w:cs="Arial"/>
          <w:szCs w:val="18"/>
        </w:rPr>
      </w:pPr>
    </w:p>
    <w:p w14:paraId="40DB0BF9" w14:textId="77777777" w:rsidR="00EE596C" w:rsidRPr="00CC769E" w:rsidRDefault="00EE596C" w:rsidP="00EE596C">
      <w:pPr>
        <w:spacing w:after="0"/>
        <w:contextualSpacing w:val="0"/>
        <w:rPr>
          <w:rFonts w:cs="Arial"/>
          <w:szCs w:val="18"/>
        </w:rPr>
      </w:pPr>
      <w:r w:rsidRPr="00CC769E">
        <w:rPr>
          <w:rFonts w:cs="Arial"/>
          <w:szCs w:val="18"/>
        </w:rPr>
        <w:t>Instrumenten die in deze fase ingezet kunnen worden zijn onder andere:</w:t>
      </w:r>
    </w:p>
    <w:p w14:paraId="2E672E78" w14:textId="7750141C" w:rsidR="00EE596C" w:rsidRPr="00CC769E" w:rsidRDefault="00EE596C" w:rsidP="007C6E9B">
      <w:pPr>
        <w:pStyle w:val="Lijstalinea"/>
        <w:numPr>
          <w:ilvl w:val="0"/>
          <w:numId w:val="10"/>
        </w:numPr>
        <w:ind w:left="426" w:hanging="426"/>
        <w:contextualSpacing w:val="0"/>
        <w:rPr>
          <w:rFonts w:cs="Arial"/>
          <w:szCs w:val="18"/>
        </w:rPr>
      </w:pPr>
      <w:r w:rsidRPr="00CC769E">
        <w:rPr>
          <w:rFonts w:cs="Arial"/>
          <w:szCs w:val="18"/>
        </w:rPr>
        <w:t>Loopbaanbegeleiding en ontwikkelassessments (= externe Opdrachtnemer);</w:t>
      </w:r>
    </w:p>
    <w:p w14:paraId="476E715C" w14:textId="62D271AA" w:rsidR="00EE596C" w:rsidRPr="00CC769E" w:rsidRDefault="00EE596C" w:rsidP="007C6E9B">
      <w:pPr>
        <w:pStyle w:val="Lijstalinea"/>
        <w:numPr>
          <w:ilvl w:val="0"/>
          <w:numId w:val="10"/>
        </w:numPr>
        <w:ind w:left="426" w:hanging="426"/>
        <w:contextualSpacing w:val="0"/>
        <w:rPr>
          <w:rFonts w:cs="Arial"/>
          <w:szCs w:val="18"/>
        </w:rPr>
      </w:pPr>
      <w:r w:rsidRPr="00CC769E">
        <w:rPr>
          <w:rFonts w:cs="Arial"/>
          <w:szCs w:val="18"/>
        </w:rPr>
        <w:t>Scholing (max. € 12.000 excl. btw);</w:t>
      </w:r>
    </w:p>
    <w:p w14:paraId="72FFA000" w14:textId="27CC2B4B" w:rsidR="00EE596C" w:rsidRPr="00CC769E" w:rsidRDefault="00EE596C" w:rsidP="007C6E9B">
      <w:pPr>
        <w:pStyle w:val="Lijstalinea"/>
        <w:numPr>
          <w:ilvl w:val="0"/>
          <w:numId w:val="10"/>
        </w:numPr>
        <w:ind w:left="426" w:hanging="426"/>
        <w:contextualSpacing w:val="0"/>
        <w:rPr>
          <w:rFonts w:cs="Arial"/>
          <w:szCs w:val="18"/>
        </w:rPr>
      </w:pPr>
      <w:r w:rsidRPr="00CC769E">
        <w:rPr>
          <w:rFonts w:cs="Arial"/>
          <w:szCs w:val="18"/>
        </w:rPr>
        <w:t>Start eigen onderneming (max. € 12.000 excl. btw);</w:t>
      </w:r>
    </w:p>
    <w:p w14:paraId="53AA0813" w14:textId="38A6B341" w:rsidR="00EE596C" w:rsidRPr="00CC769E" w:rsidRDefault="00EE596C" w:rsidP="007C6E9B">
      <w:pPr>
        <w:pStyle w:val="Lijstalinea"/>
        <w:numPr>
          <w:ilvl w:val="0"/>
          <w:numId w:val="10"/>
        </w:numPr>
        <w:ind w:left="426" w:hanging="426"/>
        <w:contextualSpacing w:val="0"/>
        <w:rPr>
          <w:rFonts w:cs="Arial"/>
          <w:szCs w:val="18"/>
        </w:rPr>
      </w:pPr>
      <w:r w:rsidRPr="00CC769E">
        <w:rPr>
          <w:rFonts w:cs="Arial"/>
          <w:szCs w:val="18"/>
        </w:rPr>
        <w:t>Werkervaringsplaatsen (max. 6 maanden, met verlenging tot 3 maanden);</w:t>
      </w:r>
    </w:p>
    <w:p w14:paraId="3D04A648" w14:textId="4960A473" w:rsidR="00EE596C" w:rsidRPr="00CC769E" w:rsidRDefault="00EE596C" w:rsidP="007C6E9B">
      <w:pPr>
        <w:pStyle w:val="Lijstalinea"/>
        <w:numPr>
          <w:ilvl w:val="0"/>
          <w:numId w:val="10"/>
        </w:numPr>
        <w:ind w:left="426" w:hanging="426"/>
        <w:contextualSpacing w:val="0"/>
        <w:rPr>
          <w:rFonts w:cs="Arial"/>
          <w:szCs w:val="18"/>
        </w:rPr>
      </w:pPr>
      <w:r w:rsidRPr="00CC769E">
        <w:rPr>
          <w:rFonts w:cs="Arial"/>
          <w:szCs w:val="18"/>
        </w:rPr>
        <w:t>Externe detachering;</w:t>
      </w:r>
    </w:p>
    <w:p w14:paraId="766BE8C7" w14:textId="527EBE2C" w:rsidR="00EE596C" w:rsidRPr="00CC769E" w:rsidRDefault="00EE596C" w:rsidP="007C6E9B">
      <w:pPr>
        <w:pStyle w:val="Lijstalinea"/>
        <w:numPr>
          <w:ilvl w:val="0"/>
          <w:numId w:val="10"/>
        </w:numPr>
        <w:ind w:left="426" w:hanging="426"/>
        <w:contextualSpacing w:val="0"/>
        <w:rPr>
          <w:rFonts w:cs="Arial"/>
          <w:szCs w:val="18"/>
        </w:rPr>
      </w:pPr>
      <w:r w:rsidRPr="00CC769E">
        <w:rPr>
          <w:rFonts w:cs="Arial"/>
          <w:szCs w:val="18"/>
        </w:rPr>
        <w:t>Loonaanvulling bij overstap naar lager betaalde baan;</w:t>
      </w:r>
    </w:p>
    <w:p w14:paraId="24CE0538" w14:textId="4076D3E8" w:rsidR="00EE596C" w:rsidRPr="00CC769E" w:rsidRDefault="00EE596C" w:rsidP="007C6E9B">
      <w:pPr>
        <w:pStyle w:val="Lijstalinea"/>
        <w:numPr>
          <w:ilvl w:val="0"/>
          <w:numId w:val="10"/>
        </w:numPr>
        <w:ind w:left="426" w:hanging="426"/>
        <w:contextualSpacing w:val="0"/>
        <w:rPr>
          <w:rFonts w:cs="Arial"/>
          <w:szCs w:val="18"/>
        </w:rPr>
      </w:pPr>
      <w:r w:rsidRPr="00CC769E">
        <w:rPr>
          <w:rFonts w:cs="Arial"/>
          <w:szCs w:val="18"/>
        </w:rPr>
        <w:t>Vrijwillige vertrekregeling (2–16 bruto maandsalarissen);</w:t>
      </w:r>
    </w:p>
    <w:p w14:paraId="0EAAF09E" w14:textId="34521F62" w:rsidR="00EE596C" w:rsidRPr="00CC769E" w:rsidRDefault="00EE596C" w:rsidP="007C6E9B">
      <w:pPr>
        <w:pStyle w:val="Lijstalinea"/>
        <w:numPr>
          <w:ilvl w:val="0"/>
          <w:numId w:val="10"/>
        </w:numPr>
        <w:ind w:left="426" w:hanging="426"/>
        <w:contextualSpacing w:val="0"/>
        <w:rPr>
          <w:rFonts w:cs="Arial"/>
          <w:szCs w:val="18"/>
        </w:rPr>
      </w:pPr>
      <w:r w:rsidRPr="00CC769E">
        <w:rPr>
          <w:rFonts w:cs="Arial"/>
          <w:szCs w:val="18"/>
        </w:rPr>
        <w:t>Remplaçantenregeling voor medewerkers die ruimte creëren.</w:t>
      </w:r>
    </w:p>
    <w:p w14:paraId="4EDD8483" w14:textId="77777777" w:rsidR="00EE596C" w:rsidRPr="00CC769E" w:rsidRDefault="00EE596C" w:rsidP="00EE596C">
      <w:pPr>
        <w:spacing w:after="0"/>
        <w:contextualSpacing w:val="0"/>
        <w:rPr>
          <w:rFonts w:cs="Arial"/>
          <w:szCs w:val="18"/>
        </w:rPr>
      </w:pPr>
    </w:p>
    <w:p w14:paraId="23316863" w14:textId="77777777" w:rsidR="00EE596C" w:rsidRPr="00CC769E" w:rsidRDefault="00EE596C" w:rsidP="00EE596C">
      <w:pPr>
        <w:spacing w:after="0"/>
        <w:contextualSpacing w:val="0"/>
        <w:rPr>
          <w:rFonts w:cs="Arial"/>
          <w:i/>
          <w:iCs/>
          <w:szCs w:val="18"/>
          <w:u w:val="single"/>
        </w:rPr>
      </w:pPr>
      <w:r w:rsidRPr="00CC769E">
        <w:rPr>
          <w:rFonts w:cs="Arial"/>
          <w:i/>
          <w:iCs/>
          <w:szCs w:val="18"/>
          <w:u w:val="single"/>
        </w:rPr>
        <w:t>Fase 2 – Gedwongen fase (12 maanden)</w:t>
      </w:r>
    </w:p>
    <w:p w14:paraId="397E6CCA" w14:textId="77777777" w:rsidR="00EE596C" w:rsidRPr="00CC769E" w:rsidRDefault="00EE596C" w:rsidP="00EE596C">
      <w:pPr>
        <w:spacing w:after="0"/>
        <w:contextualSpacing w:val="0"/>
        <w:rPr>
          <w:rFonts w:cs="Arial"/>
          <w:szCs w:val="18"/>
        </w:rPr>
      </w:pPr>
    </w:p>
    <w:p w14:paraId="42205E85" w14:textId="77777777" w:rsidR="00EE596C" w:rsidRPr="00CC769E" w:rsidRDefault="00EE596C" w:rsidP="00EE596C">
      <w:pPr>
        <w:spacing w:after="0"/>
        <w:contextualSpacing w:val="0"/>
        <w:rPr>
          <w:rFonts w:cs="Arial"/>
          <w:szCs w:val="18"/>
        </w:rPr>
      </w:pPr>
      <w:r w:rsidRPr="00CC769E">
        <w:rPr>
          <w:rFonts w:cs="Arial"/>
          <w:szCs w:val="18"/>
        </w:rPr>
        <w:t>Wanneer fase 1 onvoldoende resultaat oplevert start fase 2. Op basis van het afspiegelings-beginsel worden medewerkers per categorie uitwisselbare functies aangewezen als 'boventallig met ontslag bedreigd'. Fontys streeft in deze fase nog steeds naar herplaatsing via interne vacatures, maar start vanaf maand zes de formele ontslagprocedure voor wie nog geen andere werkplek heeft.</w:t>
      </w:r>
    </w:p>
    <w:p w14:paraId="6ED6E5B0" w14:textId="77777777" w:rsidR="00EE596C" w:rsidRPr="00CC769E" w:rsidRDefault="00EE596C" w:rsidP="00EE596C">
      <w:pPr>
        <w:spacing w:after="0"/>
        <w:contextualSpacing w:val="0"/>
        <w:rPr>
          <w:rFonts w:cs="Arial"/>
          <w:szCs w:val="18"/>
        </w:rPr>
      </w:pPr>
    </w:p>
    <w:p w14:paraId="453674D1" w14:textId="77777777" w:rsidR="00EE596C" w:rsidRPr="00CC769E" w:rsidRDefault="00EE596C" w:rsidP="00EE596C">
      <w:pPr>
        <w:spacing w:after="0"/>
        <w:contextualSpacing w:val="0"/>
        <w:rPr>
          <w:rFonts w:cs="Arial"/>
          <w:szCs w:val="18"/>
        </w:rPr>
      </w:pPr>
      <w:r w:rsidRPr="00CC769E">
        <w:rPr>
          <w:rFonts w:cs="Arial"/>
          <w:szCs w:val="18"/>
        </w:rPr>
        <w:t>Ook in fase 2 blijven mobiliteitsinstrumenten beschikbaar, waaronder:</w:t>
      </w:r>
    </w:p>
    <w:p w14:paraId="552C54B6" w14:textId="77777777" w:rsidR="00EE596C" w:rsidRPr="00CC769E" w:rsidRDefault="00EE596C" w:rsidP="00EE596C">
      <w:pPr>
        <w:spacing w:after="0"/>
        <w:contextualSpacing w:val="0"/>
        <w:rPr>
          <w:rFonts w:cs="Arial"/>
          <w:szCs w:val="18"/>
        </w:rPr>
      </w:pPr>
    </w:p>
    <w:p w14:paraId="20BA9B57" w14:textId="0FB8233B" w:rsidR="00EE596C" w:rsidRPr="00CC769E" w:rsidRDefault="00EE596C" w:rsidP="007C6E9B">
      <w:pPr>
        <w:pStyle w:val="Lijstalinea"/>
        <w:numPr>
          <w:ilvl w:val="0"/>
          <w:numId w:val="11"/>
        </w:numPr>
        <w:ind w:left="426" w:hanging="426"/>
        <w:contextualSpacing w:val="0"/>
        <w:rPr>
          <w:rFonts w:cs="Arial"/>
          <w:szCs w:val="18"/>
        </w:rPr>
      </w:pPr>
      <w:r w:rsidRPr="00CC769E">
        <w:rPr>
          <w:rFonts w:cs="Arial"/>
          <w:szCs w:val="18"/>
        </w:rPr>
        <w:t>Outplacementbegeleiding en ontwikkelassessments (door externe Opdrachtnemer);</w:t>
      </w:r>
    </w:p>
    <w:p w14:paraId="31E62E8D" w14:textId="2F3717AF" w:rsidR="00EE596C" w:rsidRPr="00CC769E" w:rsidRDefault="00EE596C" w:rsidP="007C6E9B">
      <w:pPr>
        <w:pStyle w:val="Lijstalinea"/>
        <w:numPr>
          <w:ilvl w:val="0"/>
          <w:numId w:val="11"/>
        </w:numPr>
        <w:ind w:left="426" w:hanging="426"/>
        <w:contextualSpacing w:val="0"/>
        <w:rPr>
          <w:rFonts w:cs="Arial"/>
          <w:szCs w:val="18"/>
        </w:rPr>
      </w:pPr>
      <w:r w:rsidRPr="00CC769E">
        <w:rPr>
          <w:rFonts w:cs="Arial"/>
          <w:szCs w:val="18"/>
        </w:rPr>
        <w:t>Scholing (max. € 12.000 excl. btw);</w:t>
      </w:r>
    </w:p>
    <w:p w14:paraId="669497CF" w14:textId="568081DD" w:rsidR="00EE596C" w:rsidRPr="00CC769E" w:rsidRDefault="00EE596C" w:rsidP="007C6E9B">
      <w:pPr>
        <w:pStyle w:val="Lijstalinea"/>
        <w:numPr>
          <w:ilvl w:val="0"/>
          <w:numId w:val="11"/>
        </w:numPr>
        <w:ind w:left="426" w:hanging="426"/>
        <w:contextualSpacing w:val="0"/>
        <w:rPr>
          <w:rFonts w:cs="Arial"/>
          <w:szCs w:val="18"/>
        </w:rPr>
      </w:pPr>
      <w:r w:rsidRPr="00CC769E">
        <w:rPr>
          <w:rFonts w:cs="Arial"/>
          <w:szCs w:val="18"/>
        </w:rPr>
        <w:t>Niet gecontracteerde outplacementtrajecten (in uitzonderlijke situaties tot € 10.000 incl. btw);</w:t>
      </w:r>
    </w:p>
    <w:p w14:paraId="6D90D011" w14:textId="17334F08" w:rsidR="00EE596C" w:rsidRPr="00CC769E" w:rsidRDefault="00EE596C" w:rsidP="007C6E9B">
      <w:pPr>
        <w:pStyle w:val="Lijstalinea"/>
        <w:numPr>
          <w:ilvl w:val="0"/>
          <w:numId w:val="11"/>
        </w:numPr>
        <w:ind w:left="426" w:hanging="426"/>
        <w:contextualSpacing w:val="0"/>
        <w:rPr>
          <w:rFonts w:cs="Arial"/>
          <w:szCs w:val="18"/>
        </w:rPr>
      </w:pPr>
      <w:r w:rsidRPr="00CC769E">
        <w:rPr>
          <w:rFonts w:cs="Arial"/>
          <w:szCs w:val="18"/>
        </w:rPr>
        <w:t>Start eigen onderneming of werkervaringsplaats (max. € 12.000 excl. btw);</w:t>
      </w:r>
    </w:p>
    <w:p w14:paraId="678AFD48" w14:textId="0A60EC9B" w:rsidR="00EE596C" w:rsidRPr="00CC769E" w:rsidRDefault="00EE596C" w:rsidP="007C6E9B">
      <w:pPr>
        <w:pStyle w:val="Lijstalinea"/>
        <w:numPr>
          <w:ilvl w:val="0"/>
          <w:numId w:val="11"/>
        </w:numPr>
        <w:ind w:left="426" w:hanging="426"/>
        <w:contextualSpacing w:val="0"/>
        <w:rPr>
          <w:rFonts w:cs="Arial"/>
          <w:szCs w:val="18"/>
        </w:rPr>
      </w:pPr>
      <w:r w:rsidRPr="00CC769E">
        <w:rPr>
          <w:rFonts w:cs="Arial"/>
          <w:szCs w:val="18"/>
        </w:rPr>
        <w:t>Vrijwillige vertrekregeling (2–14 bruto maandsalarissen);</w:t>
      </w:r>
    </w:p>
    <w:p w14:paraId="5A239C94" w14:textId="62376817" w:rsidR="00EE596C" w:rsidRPr="00CC769E" w:rsidRDefault="00EE596C" w:rsidP="007C6E9B">
      <w:pPr>
        <w:pStyle w:val="Lijstalinea"/>
        <w:numPr>
          <w:ilvl w:val="0"/>
          <w:numId w:val="11"/>
        </w:numPr>
        <w:ind w:left="426" w:hanging="426"/>
        <w:contextualSpacing w:val="0"/>
        <w:rPr>
          <w:rFonts w:cs="Arial"/>
          <w:szCs w:val="18"/>
        </w:rPr>
      </w:pPr>
      <w:r w:rsidRPr="00CC769E">
        <w:rPr>
          <w:rFonts w:cs="Arial"/>
          <w:szCs w:val="18"/>
        </w:rPr>
        <w:t>Loonaanvulling bij overstap naar een lager betaalde functie.</w:t>
      </w:r>
    </w:p>
    <w:p w14:paraId="233AC969" w14:textId="77777777" w:rsidR="00EE596C" w:rsidRPr="00CC769E" w:rsidRDefault="00EE596C" w:rsidP="00EE596C">
      <w:pPr>
        <w:spacing w:after="0"/>
        <w:contextualSpacing w:val="0"/>
        <w:rPr>
          <w:rFonts w:cs="Arial"/>
          <w:szCs w:val="18"/>
        </w:rPr>
      </w:pPr>
    </w:p>
    <w:p w14:paraId="214D8D59" w14:textId="77777777" w:rsidR="00EE596C" w:rsidRPr="00CC769E" w:rsidRDefault="00EE596C" w:rsidP="009A3B1F">
      <w:pPr>
        <w:pStyle w:val="Kop3"/>
        <w:ind w:hanging="646"/>
      </w:pPr>
      <w:bookmarkStart w:id="29" w:name="_Toc210654712"/>
      <w:r w:rsidRPr="00CC769E">
        <w:t>Rol Fontys Talentcentrum</w:t>
      </w:r>
      <w:bookmarkEnd w:id="29"/>
    </w:p>
    <w:p w14:paraId="1A96C6C5" w14:textId="05F16E88" w:rsidR="324BEFD7" w:rsidRPr="00CC769E" w:rsidRDefault="02DF58FD" w:rsidP="635145F3">
      <w:pPr>
        <w:widowControl w:val="0"/>
        <w:spacing w:before="1" w:after="0"/>
        <w:ind w:right="1107"/>
        <w:rPr>
          <w:rFonts w:eastAsia="Arial" w:cs="Arial"/>
        </w:rPr>
      </w:pPr>
      <w:r w:rsidRPr="00CC769E">
        <w:rPr>
          <w:rFonts w:eastAsia="Arial" w:cs="Arial"/>
        </w:rPr>
        <w:t>Het Fontys Talentcentrum heeft</w:t>
      </w:r>
      <w:r w:rsidR="64DF387F" w:rsidRPr="00CC769E">
        <w:rPr>
          <w:rFonts w:eastAsia="Arial" w:cs="Arial"/>
        </w:rPr>
        <w:t xml:space="preserve"> </w:t>
      </w:r>
      <w:r w:rsidR="035ABE8E" w:rsidRPr="00CC769E">
        <w:rPr>
          <w:rFonts w:eastAsia="Arial" w:cs="Arial"/>
        </w:rPr>
        <w:t>al</w:t>
      </w:r>
      <w:r w:rsidR="64DF387F" w:rsidRPr="00CC769E">
        <w:rPr>
          <w:rFonts w:eastAsia="Arial" w:cs="Arial"/>
        </w:rPr>
        <w:t>s</w:t>
      </w:r>
      <w:r w:rsidR="035ABE8E" w:rsidRPr="00CC769E">
        <w:rPr>
          <w:rFonts w:eastAsia="Arial" w:cs="Arial"/>
        </w:rPr>
        <w:t xml:space="preserve"> </w:t>
      </w:r>
      <w:r w:rsidR="64DF387F" w:rsidRPr="00CC769E">
        <w:rPr>
          <w:rFonts w:eastAsia="Arial" w:cs="Arial"/>
        </w:rPr>
        <w:t>onderdeel van het doorlopend sociaal plan</w:t>
      </w:r>
      <w:r w:rsidRPr="00CC769E">
        <w:rPr>
          <w:rFonts w:eastAsia="Arial" w:cs="Arial"/>
        </w:rPr>
        <w:t xml:space="preserve"> een intakegesprek met medewerker</w:t>
      </w:r>
      <w:r w:rsidR="3D341A88" w:rsidRPr="00CC769E">
        <w:rPr>
          <w:rFonts w:eastAsia="Arial" w:cs="Arial"/>
        </w:rPr>
        <w:t>s</w:t>
      </w:r>
      <w:r w:rsidRPr="00CC769E">
        <w:rPr>
          <w:rFonts w:eastAsia="Arial" w:cs="Arial"/>
        </w:rPr>
        <w:t xml:space="preserve"> die graag begeleiding wens</w:t>
      </w:r>
      <w:r w:rsidR="21D01B13" w:rsidRPr="00CC769E">
        <w:rPr>
          <w:rFonts w:eastAsia="Arial" w:cs="Arial"/>
        </w:rPr>
        <w:t xml:space="preserve">en </w:t>
      </w:r>
      <w:r w:rsidRPr="00CC769E">
        <w:rPr>
          <w:rFonts w:eastAsia="Arial" w:cs="Arial"/>
        </w:rPr>
        <w:t>of daar recht op he</w:t>
      </w:r>
      <w:r w:rsidR="103382F2" w:rsidRPr="00CC769E">
        <w:rPr>
          <w:rFonts w:eastAsia="Arial" w:cs="Arial"/>
        </w:rPr>
        <w:t>bben</w:t>
      </w:r>
      <w:r w:rsidRPr="00CC769E">
        <w:rPr>
          <w:rFonts w:eastAsia="Arial" w:cs="Arial"/>
        </w:rPr>
        <w:t xml:space="preserve">. Medewerkers hebben een vast aanspreekpunt bij het Fontys Talentcentrum. Het Fontys Talentcentrum maakt een eerste inschatting van de benodigde begeleiding, duur en intensiteit. Nadat deze intake binnen het Fontys Talentcentrum heeft plaatsgevonden, wordt de medewerker gekoppeld aan een externe begeleider (van Opdrachtnemer). Er is regelmatig afstemming tussen Fontys Talentcentrum en de opdrachtnemer t.b.v. het proces van de diverse trajecten (vanzelfsprekend wordt hier rekening gehouden met de beroepscode van begeleidingsprofessionals). </w:t>
      </w:r>
    </w:p>
    <w:p w14:paraId="3421C464" w14:textId="1CA0082B" w:rsidR="1EB3CF32" w:rsidRPr="00CC769E" w:rsidRDefault="1EB3CF32" w:rsidP="1EB3CF32">
      <w:pPr>
        <w:widowControl w:val="0"/>
        <w:spacing w:before="1" w:after="0"/>
        <w:ind w:left="851" w:right="1107"/>
        <w:rPr>
          <w:rFonts w:eastAsia="Arial" w:cs="Arial"/>
          <w:szCs w:val="20"/>
        </w:rPr>
      </w:pPr>
    </w:p>
    <w:p w14:paraId="5FB317BA" w14:textId="559E6722" w:rsidR="324BEFD7" w:rsidRPr="00CC769E" w:rsidRDefault="02DF58FD" w:rsidP="1EB3CF32">
      <w:pPr>
        <w:widowControl w:val="0"/>
        <w:spacing w:before="1" w:after="0"/>
        <w:ind w:right="1107"/>
      </w:pPr>
      <w:r w:rsidRPr="00CC769E">
        <w:rPr>
          <w:rFonts w:eastAsia="Arial" w:cs="Arial"/>
        </w:rPr>
        <w:t>Wanneer een medewerker overgaat naar fase 2 van het doorlopend sociaal plan en in fase 1 geen begeleiding heeft gehad, wordt een gesprek gevoerd met een adviseur het Fontys Talentcentrum over de vervolgbegeleiding en het opstellen van een plan van aanpak. Daarna wordt de medewerker gekoppeld aan een begeleider (van de opdrachtnemer). Indien de medewerker reeds begeleiding heeft gehad in fase 1 vindt er opnieuw een intake plaats door het Fontys Talentcentrum en wordt de medewerker bij de overgang naar fase 2 gekoppeld aan een nieuwe begeleider (van de opdrachtnemer).</w:t>
      </w:r>
      <w:r w:rsidRPr="00CC769E">
        <w:rPr>
          <w:rFonts w:cs="Arial"/>
        </w:rPr>
        <w:t xml:space="preserve"> </w:t>
      </w:r>
    </w:p>
    <w:p w14:paraId="0C84B844" w14:textId="794B8F6A" w:rsidR="635145F3" w:rsidRPr="00CC769E" w:rsidRDefault="635145F3" w:rsidP="635145F3">
      <w:pPr>
        <w:widowControl w:val="0"/>
        <w:spacing w:before="1" w:after="0"/>
        <w:ind w:right="1107"/>
        <w:rPr>
          <w:rFonts w:cs="Arial"/>
        </w:rPr>
      </w:pPr>
    </w:p>
    <w:p w14:paraId="5BE8CE94" w14:textId="77777777" w:rsidR="00733655" w:rsidRPr="00CC769E" w:rsidRDefault="00733655" w:rsidP="635145F3">
      <w:pPr>
        <w:widowControl w:val="0"/>
        <w:spacing w:before="1" w:after="0"/>
        <w:ind w:right="1107"/>
        <w:rPr>
          <w:rFonts w:cs="Arial"/>
        </w:rPr>
      </w:pPr>
    </w:p>
    <w:p w14:paraId="66CFC915" w14:textId="77777777" w:rsidR="00733655" w:rsidRPr="00CC769E" w:rsidRDefault="00733655" w:rsidP="635145F3">
      <w:pPr>
        <w:widowControl w:val="0"/>
        <w:spacing w:before="1" w:after="0"/>
        <w:ind w:right="1107"/>
        <w:rPr>
          <w:rFonts w:cs="Arial"/>
        </w:rPr>
      </w:pPr>
    </w:p>
    <w:p w14:paraId="63F8C424" w14:textId="0D49E480" w:rsidR="69435A79" w:rsidRPr="00CC769E" w:rsidRDefault="69435A79" w:rsidP="635145F3">
      <w:pPr>
        <w:widowControl w:val="0"/>
        <w:spacing w:before="1" w:after="0"/>
        <w:ind w:right="1107"/>
        <w:rPr>
          <w:rFonts w:cs="Arial"/>
        </w:rPr>
      </w:pPr>
      <w:r w:rsidRPr="00CC769E">
        <w:rPr>
          <w:rFonts w:cs="Arial"/>
        </w:rPr>
        <w:lastRenderedPageBreak/>
        <w:t>Voor reguliere loopbaan- en outplacementtrajecten</w:t>
      </w:r>
      <w:r w:rsidR="39C27A8B" w:rsidRPr="00CC769E">
        <w:rPr>
          <w:rFonts w:cs="Arial"/>
        </w:rPr>
        <w:t xml:space="preserve"> geschiedt aanmelding rechtstreeks, zonder tussenkomst van het Fontys Talentcentrum, v</w:t>
      </w:r>
      <w:r w:rsidRPr="00CC769E">
        <w:rPr>
          <w:rFonts w:cs="Arial"/>
        </w:rPr>
        <w:t>ia leidinggevende, HR&amp;O of de medewerker</w:t>
      </w:r>
      <w:r w:rsidR="611D1142" w:rsidRPr="00CC769E">
        <w:rPr>
          <w:rFonts w:cs="Arial"/>
        </w:rPr>
        <w:t>.</w:t>
      </w:r>
    </w:p>
    <w:p w14:paraId="0C324A2B" w14:textId="16815AE1" w:rsidR="00EE596C" w:rsidRPr="00CC769E" w:rsidRDefault="00EE596C" w:rsidP="1EB3CF32">
      <w:pPr>
        <w:widowControl w:val="0"/>
        <w:spacing w:before="1" w:after="0"/>
        <w:ind w:left="851" w:right="1107"/>
        <w:rPr>
          <w:rFonts w:cs="Arial"/>
        </w:rPr>
      </w:pPr>
    </w:p>
    <w:p w14:paraId="7B702C70" w14:textId="77777777" w:rsidR="00EE596C" w:rsidRPr="00CC769E" w:rsidRDefault="00EE596C" w:rsidP="00653B2F">
      <w:pPr>
        <w:pStyle w:val="Kop3"/>
        <w:ind w:hanging="646"/>
      </w:pPr>
      <w:bookmarkStart w:id="30" w:name="_Toc210654713"/>
      <w:r w:rsidRPr="00CC769E">
        <w:t>Lopende trajecten (overgang fase 1 naar fase 2)</w:t>
      </w:r>
      <w:bookmarkEnd w:id="30"/>
    </w:p>
    <w:p w14:paraId="70DD4989" w14:textId="191EFF06" w:rsidR="00EE596C" w:rsidRPr="00CC769E" w:rsidRDefault="41FAB190" w:rsidP="1EB3CF32">
      <w:pPr>
        <w:spacing w:after="0"/>
        <w:rPr>
          <w:rFonts w:cs="Arial"/>
        </w:rPr>
      </w:pPr>
      <w:r w:rsidRPr="00CC769E">
        <w:rPr>
          <w:rFonts w:cs="Arial"/>
        </w:rPr>
        <w:t>Wanneer een medewerker al een loopbaantraject volgt (</w:t>
      </w:r>
      <w:r w:rsidR="79909063" w:rsidRPr="00CC769E">
        <w:rPr>
          <w:rFonts w:cs="Arial"/>
        </w:rPr>
        <w:t xml:space="preserve">DSP, </w:t>
      </w:r>
      <w:r w:rsidRPr="00CC769E">
        <w:rPr>
          <w:rFonts w:cs="Arial"/>
        </w:rPr>
        <w:t>fase 1) en vervolgens in het tweede jaar van het doorlopend sociaal plan boventallig wordt verklaard, dan wordt het bestaande begeleidingstraject in overleg aangepast en verlengd met een outplacementtraject zoals bedoeld in fase 2</w:t>
      </w:r>
      <w:r w:rsidR="1D6811AC" w:rsidRPr="00CC769E">
        <w:rPr>
          <w:rFonts w:cs="Arial"/>
        </w:rPr>
        <w:t xml:space="preserve"> met een nieuwe begeleider</w:t>
      </w:r>
      <w:r w:rsidRPr="00CC769E">
        <w:rPr>
          <w:rFonts w:cs="Arial"/>
        </w:rPr>
        <w:t>. Dit betekent dat de medewerker extra ondersteuning krijgt die hoort bij een reorganisatie, inclusief de bijbehorende rechten en begeleiding vanuit het DSP.</w:t>
      </w:r>
    </w:p>
    <w:p w14:paraId="745AF79D" w14:textId="77777777" w:rsidR="00EE596C" w:rsidRPr="00CC769E" w:rsidRDefault="00EE596C" w:rsidP="00EE596C">
      <w:pPr>
        <w:spacing w:after="0"/>
        <w:contextualSpacing w:val="0"/>
        <w:rPr>
          <w:rFonts w:cs="Arial"/>
          <w:szCs w:val="18"/>
        </w:rPr>
      </w:pPr>
    </w:p>
    <w:p w14:paraId="60DA4323" w14:textId="77777777" w:rsidR="00EE596C" w:rsidRPr="00CC769E" w:rsidRDefault="00EE596C" w:rsidP="00653B2F">
      <w:pPr>
        <w:pStyle w:val="Kop3"/>
        <w:ind w:hanging="646"/>
      </w:pPr>
      <w:bookmarkStart w:id="31" w:name="_Toc210654714"/>
      <w:r w:rsidRPr="00CC769E">
        <w:t>Eigen keuze en wisseling coach</w:t>
      </w:r>
      <w:bookmarkEnd w:id="31"/>
    </w:p>
    <w:p w14:paraId="4BEC6E54" w14:textId="2E2EF8A7" w:rsidR="00EE596C" w:rsidRPr="00CC769E" w:rsidRDefault="00EE596C" w:rsidP="1EB3CF32">
      <w:pPr>
        <w:spacing w:after="0"/>
        <w:rPr>
          <w:rFonts w:cs="Arial"/>
        </w:rPr>
      </w:pPr>
      <w:r w:rsidRPr="00CC769E">
        <w:rPr>
          <w:rFonts w:cs="Arial"/>
        </w:rPr>
        <w:t xml:space="preserve">Medewerkers worden na het intakegesprek bij het Fontys Talentcentrum gekoppeld aan een loopbaan- danwel een outplacementcoach van de betreffende </w:t>
      </w:r>
      <w:r w:rsidR="5583D5D9" w:rsidRPr="00CC769E">
        <w:rPr>
          <w:rFonts w:cs="Arial"/>
        </w:rPr>
        <w:t>opdrachtnemer</w:t>
      </w:r>
      <w:r w:rsidRPr="00CC769E">
        <w:rPr>
          <w:rFonts w:cs="Arial"/>
        </w:rPr>
        <w:t xml:space="preserve"> waarna er een kennismakingsgesprek volgt. Indien een medewerker op dat moment of nadien geen klik met de betreffende coach ervaart zal de </w:t>
      </w:r>
      <w:r w:rsidR="6E6DF33B" w:rsidRPr="00CC769E">
        <w:rPr>
          <w:rFonts w:cs="Arial"/>
        </w:rPr>
        <w:t>opdrachtnemer</w:t>
      </w:r>
      <w:r w:rsidRPr="00CC769E">
        <w:rPr>
          <w:rFonts w:cs="Arial"/>
        </w:rPr>
        <w:t xml:space="preserve"> een alternatieve loopbaan- of outplacementcoach voorstellen. Het idee hierachter is dat er een goede klik moet zijn tussen coach en medewerker, en dat Fontys het belangrijk vindt dat medewerkers zich vrij voelen om hierin een keuze te maken.</w:t>
      </w:r>
    </w:p>
    <w:p w14:paraId="48515B1D" w14:textId="77777777" w:rsidR="00EE596C" w:rsidRPr="00CC769E" w:rsidRDefault="00EE596C" w:rsidP="00EE596C">
      <w:pPr>
        <w:spacing w:after="0"/>
        <w:contextualSpacing w:val="0"/>
        <w:rPr>
          <w:rFonts w:cs="Arial"/>
          <w:szCs w:val="18"/>
        </w:rPr>
      </w:pPr>
    </w:p>
    <w:p w14:paraId="0A05550B" w14:textId="62DD1900" w:rsidR="00EE596C" w:rsidRPr="00CC769E" w:rsidRDefault="41FAB190" w:rsidP="635145F3">
      <w:pPr>
        <w:spacing w:after="0"/>
        <w:rPr>
          <w:rFonts w:cs="Arial"/>
        </w:rPr>
      </w:pPr>
      <w:r w:rsidRPr="00CC769E">
        <w:rPr>
          <w:rFonts w:cs="Arial"/>
        </w:rPr>
        <w:t xml:space="preserve">De medewerker in </w:t>
      </w:r>
      <w:r w:rsidR="3A35E9AF" w:rsidRPr="00CC769E">
        <w:rPr>
          <w:rFonts w:cs="Arial"/>
        </w:rPr>
        <w:t xml:space="preserve">beide fasen </w:t>
      </w:r>
      <w:r w:rsidRPr="00CC769E">
        <w:rPr>
          <w:rFonts w:cs="Arial"/>
        </w:rPr>
        <w:t xml:space="preserve">kan ook zelf een </w:t>
      </w:r>
      <w:r w:rsidR="2DD761E2" w:rsidRPr="00CC769E">
        <w:rPr>
          <w:rFonts w:cs="Arial"/>
        </w:rPr>
        <w:t>begeleider</w:t>
      </w:r>
      <w:r w:rsidRPr="00CC769E">
        <w:rPr>
          <w:rFonts w:cs="Arial"/>
        </w:rPr>
        <w:t xml:space="preserve"> voorstellen buiten de raamovereenkomst om, mits deze past binnen de uitgangspunten van het traject en Fontys hiermee akkoord gaat. Hoewel het uitgangspunt is dat loopbaanbegeleiding </w:t>
      </w:r>
      <w:r w:rsidR="70F229AA" w:rsidRPr="00CC769E">
        <w:rPr>
          <w:rFonts w:cs="Arial"/>
        </w:rPr>
        <w:t xml:space="preserve">en outplacement </w:t>
      </w:r>
      <w:r w:rsidRPr="00CC769E">
        <w:rPr>
          <w:rFonts w:cs="Arial"/>
        </w:rPr>
        <w:t xml:space="preserve">in fase 1 en 2 via de </w:t>
      </w:r>
      <w:r w:rsidR="059DAC05" w:rsidRPr="00CC769E">
        <w:rPr>
          <w:rFonts w:cs="Arial"/>
        </w:rPr>
        <w:t>opdrachtnemer</w:t>
      </w:r>
      <w:r w:rsidRPr="00CC769E">
        <w:rPr>
          <w:rFonts w:cs="Arial"/>
        </w:rPr>
        <w:t xml:space="preserve"> loopt, houdt Fontys dus een deur open voor maatwerk. Fontys beoordeelt dan of de voorgestelde </w:t>
      </w:r>
      <w:r w:rsidR="3F5D835A" w:rsidRPr="00CC769E">
        <w:rPr>
          <w:rFonts w:cs="Arial"/>
        </w:rPr>
        <w:t>begeleiding</w:t>
      </w:r>
      <w:r w:rsidRPr="00CC769E">
        <w:rPr>
          <w:rFonts w:cs="Arial"/>
        </w:rPr>
        <w:t xml:space="preserve"> past binnen de kaders van het traject (inhoudelijk, kwaliteit, kosten e.d.). Fontys moet expliciet </w:t>
      </w:r>
      <w:r w:rsidR="15F2EC51" w:rsidRPr="00CC769E">
        <w:rPr>
          <w:rFonts w:cs="Arial"/>
        </w:rPr>
        <w:t>(dit gebeurt door de onafhankelijke interne begeleidingscommissie)</w:t>
      </w:r>
      <w:r w:rsidRPr="00CC769E">
        <w:rPr>
          <w:rFonts w:cs="Arial"/>
        </w:rPr>
        <w:t xml:space="preserve"> akkoord geven voordat deze coach ingezet kan worden. Fontys gaat ervan uit dat bij uitzondering van dit recht gebruik wordt gemaakt.</w:t>
      </w:r>
    </w:p>
    <w:p w14:paraId="099C2A84" w14:textId="77777777" w:rsidR="00EE596C" w:rsidRPr="00CC769E" w:rsidRDefault="00EE596C" w:rsidP="00EE596C">
      <w:pPr>
        <w:spacing w:after="0"/>
        <w:contextualSpacing w:val="0"/>
        <w:rPr>
          <w:rFonts w:cs="Arial"/>
          <w:szCs w:val="18"/>
        </w:rPr>
      </w:pPr>
    </w:p>
    <w:p w14:paraId="755AB02A" w14:textId="5BF59B40" w:rsidR="00EE596C" w:rsidRPr="00CC769E" w:rsidRDefault="00EE596C" w:rsidP="00653B2F">
      <w:pPr>
        <w:pStyle w:val="Kop3"/>
        <w:ind w:hanging="646"/>
        <w:rPr>
          <w:rFonts w:cs="Arial"/>
          <w:szCs w:val="18"/>
        </w:rPr>
      </w:pPr>
      <w:bookmarkStart w:id="32" w:name="_Toc210654715"/>
      <w:r w:rsidRPr="00CC769E">
        <w:rPr>
          <w:rStyle w:val="Kop3Char"/>
        </w:rPr>
        <w:t>Inzet andere loopbaan of outplacement instrumenten</w:t>
      </w:r>
      <w:r w:rsidRPr="00CC769E">
        <w:rPr>
          <w:rFonts w:cs="Arial"/>
          <w:szCs w:val="18"/>
        </w:rPr>
        <w:t>.</w:t>
      </w:r>
      <w:bookmarkEnd w:id="32"/>
    </w:p>
    <w:p w14:paraId="343388F6" w14:textId="505D5350" w:rsidR="00EE596C" w:rsidRPr="00CC769E" w:rsidRDefault="00EE596C" w:rsidP="00EE596C">
      <w:pPr>
        <w:spacing w:after="0"/>
        <w:contextualSpacing w:val="0"/>
        <w:rPr>
          <w:rFonts w:cs="Arial"/>
          <w:szCs w:val="18"/>
        </w:rPr>
      </w:pPr>
      <w:r w:rsidRPr="00CC769E">
        <w:rPr>
          <w:rFonts w:cs="Arial"/>
          <w:szCs w:val="18"/>
        </w:rPr>
        <w:t xml:space="preserve">De te contracteren opdrachtnemer dient- als onderdeel van de begeleiding, of op aanvraag van de organisatie, in staat zijn ontwikkelassessments uit te voeren met als doel het ontwikkel-potentieel en talenten van de (potentiële) medewerker inzichtelijk te krijgen en dient te beschikken over een of meerdere van de volgende evidence based instrumenten: persoonlijkheidsvragenlijst, capaciteitentest en scans of tools waarmee talenten en drijfveren inzichtelijk gemaakt worden. De kosten voor deze instrumenten dienen altijd marktconform te zijn.  </w:t>
      </w:r>
    </w:p>
    <w:p w14:paraId="77C6FCDB" w14:textId="5C9BA1D5" w:rsidR="008311F0" w:rsidRPr="00CC769E" w:rsidRDefault="008311F0" w:rsidP="254D660A">
      <w:pPr>
        <w:spacing w:after="0"/>
        <w:rPr>
          <w:rFonts w:cs="Arial"/>
        </w:rPr>
      </w:pPr>
    </w:p>
    <w:p w14:paraId="271B97E4" w14:textId="40C0D190" w:rsidR="00CC0F3F" w:rsidRPr="00CC769E" w:rsidRDefault="00CC0F3F" w:rsidP="008311F0">
      <w:pPr>
        <w:pStyle w:val="Kop2"/>
      </w:pPr>
      <w:bookmarkStart w:id="33" w:name="_Toc210654716"/>
      <w:r w:rsidRPr="00CC769E">
        <w:t>Scope van de gevraagde dienstverlening</w:t>
      </w:r>
      <w:bookmarkEnd w:id="33"/>
    </w:p>
    <w:p w14:paraId="063F2C18" w14:textId="320510E2" w:rsidR="00CC0F3F" w:rsidRPr="00CC769E" w:rsidRDefault="00CC0F3F" w:rsidP="00CC0F3F">
      <w:pPr>
        <w:spacing w:after="0"/>
        <w:contextualSpacing w:val="0"/>
        <w:rPr>
          <w:rFonts w:cs="Arial"/>
          <w:szCs w:val="18"/>
        </w:rPr>
      </w:pPr>
      <w:r w:rsidRPr="00CC769E">
        <w:rPr>
          <w:rFonts w:cs="Arial"/>
          <w:i/>
          <w:iCs/>
          <w:szCs w:val="18"/>
          <w:u w:val="single"/>
        </w:rPr>
        <w:t>Binnen de scope</w:t>
      </w:r>
      <w:r w:rsidRPr="00CC769E">
        <w:rPr>
          <w:rFonts w:cs="Arial"/>
          <w:szCs w:val="18"/>
        </w:rPr>
        <w:t xml:space="preserve"> van de opdracht vallen samenvattend</w:t>
      </w:r>
      <w:r w:rsidR="008311F0" w:rsidRPr="00CC769E">
        <w:rPr>
          <w:rFonts w:cs="Arial"/>
          <w:szCs w:val="18"/>
        </w:rPr>
        <w:t>:</w:t>
      </w:r>
    </w:p>
    <w:p w14:paraId="408B3B02" w14:textId="77777777" w:rsidR="00CC0F3F" w:rsidRPr="00CC769E" w:rsidRDefault="00CC0F3F" w:rsidP="00CC0F3F">
      <w:pPr>
        <w:spacing w:after="0"/>
        <w:contextualSpacing w:val="0"/>
        <w:rPr>
          <w:rFonts w:cs="Arial"/>
          <w:szCs w:val="18"/>
        </w:rPr>
      </w:pPr>
    </w:p>
    <w:p w14:paraId="682AD896" w14:textId="073B14C1" w:rsidR="00ED7DFA" w:rsidRPr="00CC769E" w:rsidRDefault="00CC0F3F" w:rsidP="3302BE6F">
      <w:pPr>
        <w:pStyle w:val="Lijstalinea"/>
        <w:numPr>
          <w:ilvl w:val="0"/>
          <w:numId w:val="12"/>
        </w:numPr>
        <w:ind w:left="426" w:hanging="426"/>
        <w:rPr>
          <w:rFonts w:cs="Arial"/>
        </w:rPr>
      </w:pPr>
      <w:r w:rsidRPr="00CC769E">
        <w:rPr>
          <w:rFonts w:cs="Arial"/>
        </w:rPr>
        <w:t xml:space="preserve">Het uitvoeren van loopbaanbegeleiding en outplacement volgens het vastgestelde doorlopend sociaal plan (DSP) in opdracht van het </w:t>
      </w:r>
      <w:r w:rsidR="703B7580" w:rsidRPr="00CC769E">
        <w:rPr>
          <w:rFonts w:cs="Arial"/>
        </w:rPr>
        <w:t xml:space="preserve">Fontys </w:t>
      </w:r>
      <w:r w:rsidRPr="00CC769E">
        <w:rPr>
          <w:rFonts w:cs="Arial"/>
        </w:rPr>
        <w:t>Talentcentrum na akkoord van de begeleidingscommissie</w:t>
      </w:r>
      <w:r w:rsidR="00202EB4" w:rsidRPr="00CC769E">
        <w:rPr>
          <w:rFonts w:cs="Arial"/>
        </w:rPr>
        <w:t>.</w:t>
      </w:r>
    </w:p>
    <w:p w14:paraId="38638E99" w14:textId="05F0B04E" w:rsidR="00CC0F3F" w:rsidRPr="00CC769E" w:rsidRDefault="00ED7DFA" w:rsidP="087FFEB2">
      <w:pPr>
        <w:pStyle w:val="Lijstalinea"/>
        <w:ind w:left="426" w:firstLine="0"/>
        <w:rPr>
          <w:rFonts w:cs="Arial"/>
        </w:rPr>
      </w:pPr>
      <w:r w:rsidRPr="00CC769E">
        <w:rPr>
          <w:rFonts w:cs="Arial"/>
        </w:rPr>
        <w:t>Let wel, medewerker heeft het recht om een andere organisatie voor te stellen t.b.v. de begeleiding</w:t>
      </w:r>
      <w:r w:rsidR="2B7A016B" w:rsidRPr="00CC769E">
        <w:rPr>
          <w:rFonts w:cs="Arial"/>
        </w:rPr>
        <w:t xml:space="preserve"> in fase 1 en 2</w:t>
      </w:r>
      <w:r w:rsidR="6B25D2FD" w:rsidRPr="00CC769E">
        <w:rPr>
          <w:rFonts w:cs="Arial"/>
        </w:rPr>
        <w:t>.</w:t>
      </w:r>
    </w:p>
    <w:p w14:paraId="5E625960" w14:textId="0A8CAF46" w:rsidR="00CC0F3F" w:rsidRPr="00CC769E" w:rsidRDefault="27F98AAF" w:rsidP="087FFEB2">
      <w:pPr>
        <w:pStyle w:val="Lijstalinea"/>
        <w:numPr>
          <w:ilvl w:val="0"/>
          <w:numId w:val="12"/>
        </w:numPr>
        <w:ind w:left="426" w:hanging="426"/>
        <w:rPr>
          <w:rFonts w:cs="Arial"/>
        </w:rPr>
      </w:pPr>
      <w:r w:rsidRPr="00CC769E">
        <w:rPr>
          <w:rFonts w:cs="Arial"/>
        </w:rPr>
        <w:t>Het uitvoeren van reguliere loopbaanbegeleiding en outplacement voor medewerkers (niet vallend onder een reorganisatie</w:t>
      </w:r>
      <w:r w:rsidR="022774C7" w:rsidRPr="00CC769E">
        <w:rPr>
          <w:rFonts w:cs="Arial"/>
        </w:rPr>
        <w:t>)</w:t>
      </w:r>
      <w:r w:rsidR="6E8BDC30" w:rsidRPr="00CC769E">
        <w:rPr>
          <w:rFonts w:cs="Arial"/>
        </w:rPr>
        <w:t xml:space="preserve"> </w:t>
      </w:r>
      <w:r w:rsidR="6F02A61D" w:rsidRPr="00CC769E">
        <w:rPr>
          <w:rFonts w:cs="Arial"/>
        </w:rPr>
        <w:t>in afstemming met HR&amp;O en leidinggevende van medewerker</w:t>
      </w:r>
      <w:r w:rsidR="022774C7" w:rsidRPr="00CC769E">
        <w:rPr>
          <w:rFonts w:cs="Arial"/>
        </w:rPr>
        <w:t>;</w:t>
      </w:r>
      <w:r w:rsidRPr="00CC769E">
        <w:rPr>
          <w:rFonts w:cs="Arial"/>
        </w:rPr>
        <w:t xml:space="preserve"> </w:t>
      </w:r>
    </w:p>
    <w:p w14:paraId="7E0B90E3" w14:textId="1B86823E" w:rsidR="00CC0F3F" w:rsidRPr="00CC769E" w:rsidRDefault="00CC0F3F" w:rsidP="087FFEB2">
      <w:pPr>
        <w:pStyle w:val="Lijstalinea"/>
        <w:numPr>
          <w:ilvl w:val="0"/>
          <w:numId w:val="12"/>
        </w:numPr>
        <w:ind w:left="426" w:hanging="426"/>
        <w:rPr>
          <w:rFonts w:cs="Arial"/>
        </w:rPr>
      </w:pPr>
      <w:r w:rsidRPr="00CC769E">
        <w:rPr>
          <w:rFonts w:cs="Arial"/>
        </w:rPr>
        <w:t>Ontwikkelassessments. De te contracteren opdrachtnemer moet als onderdeel van de begeleiding, of op aanvraag van de organisatie, in staat zijn ontwikkelassessments uit te voeren met als doel het ontwikkelpotentieel van de (potentiële) medewerker inzichtelijk te krijgen. Deze assessments we</w:t>
      </w:r>
      <w:r w:rsidR="00202EB4" w:rsidRPr="00CC769E">
        <w:rPr>
          <w:rFonts w:cs="Arial"/>
        </w:rPr>
        <w:t>r</w:t>
      </w:r>
      <w:r w:rsidRPr="00CC769E">
        <w:rPr>
          <w:rFonts w:cs="Arial"/>
        </w:rPr>
        <w:t xml:space="preserve">den voorheen afgenomen binnen </w:t>
      </w:r>
      <w:r w:rsidR="6568CD62" w:rsidRPr="00CC769E">
        <w:rPr>
          <w:rFonts w:cs="Arial"/>
        </w:rPr>
        <w:t xml:space="preserve">een </w:t>
      </w:r>
      <w:r w:rsidRPr="00CC769E">
        <w:rPr>
          <w:rFonts w:cs="Arial"/>
        </w:rPr>
        <w:t xml:space="preserve">andere raamovereenkomst; </w:t>
      </w:r>
    </w:p>
    <w:p w14:paraId="1CC24C94" w14:textId="3B58012D" w:rsidR="00CC0F3F" w:rsidRPr="00CC769E" w:rsidRDefault="00CC0F3F" w:rsidP="3302BE6F">
      <w:pPr>
        <w:pStyle w:val="Lijstalinea"/>
        <w:numPr>
          <w:ilvl w:val="0"/>
          <w:numId w:val="12"/>
        </w:numPr>
        <w:ind w:left="426" w:hanging="426"/>
        <w:rPr>
          <w:rFonts w:cs="Arial"/>
        </w:rPr>
      </w:pPr>
      <w:r w:rsidRPr="00CC769E">
        <w:rPr>
          <w:rFonts w:cs="Arial"/>
        </w:rPr>
        <w:t>De te contracteren opdrachtnemer dient de mogelijkheid te kunnen bieden tot inzet van een of meerdere van de volgende evidence based instrumenten: persoonlijkheidsvragenlijst, capaciteitentests en scans of tools waarmee talenten en drijfveren inzichtelijk gemaakt worden</w:t>
      </w:r>
      <w:r w:rsidR="3DE09E92" w:rsidRPr="00CC769E">
        <w:rPr>
          <w:rFonts w:cs="Arial"/>
        </w:rPr>
        <w:t>.</w:t>
      </w:r>
      <w:r w:rsidRPr="00CC769E">
        <w:rPr>
          <w:rFonts w:cs="Arial"/>
        </w:rPr>
        <w:t xml:space="preserve"> </w:t>
      </w:r>
    </w:p>
    <w:p w14:paraId="2F502E18" w14:textId="2D13D235" w:rsidR="008311F0" w:rsidRPr="008F6114" w:rsidRDefault="65197186" w:rsidP="00E5655F">
      <w:pPr>
        <w:pStyle w:val="Lijstalinea"/>
        <w:numPr>
          <w:ilvl w:val="0"/>
          <w:numId w:val="12"/>
        </w:numPr>
        <w:ind w:left="426" w:hanging="426"/>
        <w:rPr>
          <w:rFonts w:cs="Arial"/>
        </w:rPr>
      </w:pPr>
      <w:r w:rsidRPr="00CC769E">
        <w:rPr>
          <w:rFonts w:cs="Arial"/>
        </w:rPr>
        <w:t xml:space="preserve">Als onderdeel van deze dienstverlening </w:t>
      </w:r>
      <w:r w:rsidR="375BE9AD" w:rsidRPr="00CC769E">
        <w:rPr>
          <w:rFonts w:cs="Arial"/>
        </w:rPr>
        <w:t>geeft</w:t>
      </w:r>
      <w:r w:rsidRPr="00CC769E">
        <w:rPr>
          <w:rFonts w:cs="Arial"/>
        </w:rPr>
        <w:t xml:space="preserve"> de </w:t>
      </w:r>
      <w:r w:rsidR="00E71D43">
        <w:rPr>
          <w:rFonts w:cs="Arial"/>
        </w:rPr>
        <w:t>O</w:t>
      </w:r>
      <w:r w:rsidRPr="00CC769E">
        <w:rPr>
          <w:rFonts w:cs="Arial"/>
        </w:rPr>
        <w:t xml:space="preserve">pdrachtnemer ook </w:t>
      </w:r>
      <w:r w:rsidR="555117CE" w:rsidRPr="00CC769E">
        <w:rPr>
          <w:rFonts w:cs="Arial"/>
        </w:rPr>
        <w:t xml:space="preserve">aan welke begeleiding </w:t>
      </w:r>
      <w:r w:rsidR="006D3EDD" w:rsidRPr="00CC769E">
        <w:rPr>
          <w:rFonts w:cs="Arial"/>
        </w:rPr>
        <w:t>d.m.v.</w:t>
      </w:r>
      <w:r w:rsidR="555117CE" w:rsidRPr="00CC769E">
        <w:rPr>
          <w:rFonts w:cs="Arial"/>
        </w:rPr>
        <w:t xml:space="preserve"> </w:t>
      </w:r>
      <w:r w:rsidRPr="00CC769E">
        <w:rPr>
          <w:rFonts w:cs="Arial"/>
        </w:rPr>
        <w:t>groepsgerichte ondersteuning in te kunnen zetten op het gebied van arbeidsmarktbenadering zoals een training sollicitatie-vaardigheden voor medewerkers in een reorganisatiegebied.</w:t>
      </w:r>
    </w:p>
    <w:p w14:paraId="4B41FB1D" w14:textId="0765707E" w:rsidR="00C65305" w:rsidRPr="00CC769E" w:rsidRDefault="005E2CD9" w:rsidP="00E5655F">
      <w:pPr>
        <w:spacing w:after="0"/>
        <w:contextualSpacing w:val="0"/>
        <w:rPr>
          <w:rFonts w:cs="Arial"/>
          <w:i/>
          <w:iCs/>
          <w:szCs w:val="18"/>
          <w:u w:val="single"/>
        </w:rPr>
      </w:pPr>
      <w:r w:rsidRPr="00CC769E">
        <w:rPr>
          <w:rFonts w:cs="Arial"/>
          <w:i/>
          <w:iCs/>
          <w:szCs w:val="18"/>
          <w:u w:val="single"/>
        </w:rPr>
        <w:lastRenderedPageBreak/>
        <w:t>Buiten scope</w:t>
      </w:r>
      <w:r w:rsidR="008311F0" w:rsidRPr="00CC769E">
        <w:rPr>
          <w:rFonts w:cs="Arial"/>
          <w:i/>
          <w:iCs/>
          <w:szCs w:val="18"/>
          <w:u w:val="single"/>
        </w:rPr>
        <w:t xml:space="preserve"> </w:t>
      </w:r>
    </w:p>
    <w:p w14:paraId="35815BE4" w14:textId="77777777" w:rsidR="005E2CD9" w:rsidRPr="00CC769E" w:rsidRDefault="005E2CD9" w:rsidP="00E5655F">
      <w:pPr>
        <w:spacing w:after="0"/>
        <w:contextualSpacing w:val="0"/>
        <w:rPr>
          <w:rFonts w:cs="Arial"/>
          <w:szCs w:val="18"/>
        </w:rPr>
      </w:pPr>
    </w:p>
    <w:p w14:paraId="2DE72A8C" w14:textId="5CC68FDD" w:rsidR="007F2CC7" w:rsidRPr="00CC769E" w:rsidRDefault="007F2CC7" w:rsidP="005E2CD9">
      <w:pPr>
        <w:spacing w:after="0"/>
        <w:contextualSpacing w:val="0"/>
        <w:rPr>
          <w:rFonts w:cs="Arial"/>
          <w:szCs w:val="18"/>
        </w:rPr>
      </w:pPr>
      <w:r w:rsidRPr="00CC769E">
        <w:rPr>
          <w:rFonts w:cs="Arial"/>
          <w:szCs w:val="18"/>
        </w:rPr>
        <w:t>De volgende diensten vallen buiten de scope van de aanbestede opdracht</w:t>
      </w:r>
    </w:p>
    <w:p w14:paraId="4BB2C475" w14:textId="709CA211" w:rsidR="005E2CD9" w:rsidRPr="00CC769E" w:rsidRDefault="5E1BDDA3" w:rsidP="3302BE6F">
      <w:pPr>
        <w:pStyle w:val="Lijstalinea"/>
        <w:numPr>
          <w:ilvl w:val="0"/>
          <w:numId w:val="17"/>
        </w:numPr>
        <w:ind w:left="426" w:hanging="426"/>
        <w:rPr>
          <w:rFonts w:cs="Arial"/>
        </w:rPr>
      </w:pPr>
      <w:r w:rsidRPr="00CC769E">
        <w:rPr>
          <w:rFonts w:cs="Arial"/>
        </w:rPr>
        <w:t xml:space="preserve">Coaching en groepsgerichte interventies die niet specifiek te ‘labelen’ zijn als loopbaanbegeleiding </w:t>
      </w:r>
      <w:r w:rsidR="11C9E59A" w:rsidRPr="00CC769E">
        <w:rPr>
          <w:rFonts w:cs="Arial"/>
        </w:rPr>
        <w:t xml:space="preserve">of outplacement </w:t>
      </w:r>
      <w:r w:rsidRPr="00CC769E">
        <w:rPr>
          <w:rFonts w:cs="Arial"/>
        </w:rPr>
        <w:t xml:space="preserve">Het gaat hierbij </w:t>
      </w:r>
      <w:r w:rsidR="11C9E59A" w:rsidRPr="00CC769E">
        <w:rPr>
          <w:rFonts w:cs="Arial"/>
        </w:rPr>
        <w:t xml:space="preserve">o.a. </w:t>
      </w:r>
      <w:r w:rsidRPr="00CC769E">
        <w:rPr>
          <w:rFonts w:cs="Arial"/>
        </w:rPr>
        <w:t xml:space="preserve">om: </w:t>
      </w:r>
      <w:r w:rsidR="5BF80468" w:rsidRPr="00CC769E">
        <w:rPr>
          <w:rFonts w:cs="Arial"/>
        </w:rPr>
        <w:t>c</w:t>
      </w:r>
      <w:r w:rsidRPr="00CC769E">
        <w:rPr>
          <w:rFonts w:cs="Arial"/>
        </w:rPr>
        <w:t>oaching op persoonlijke ontwikkeling en ontwikkelsupport</w:t>
      </w:r>
      <w:r w:rsidR="5BF80468" w:rsidRPr="00CC769E">
        <w:rPr>
          <w:rFonts w:cs="Arial"/>
        </w:rPr>
        <w:t>, v</w:t>
      </w:r>
      <w:r w:rsidRPr="00CC769E">
        <w:rPr>
          <w:rFonts w:cs="Arial"/>
        </w:rPr>
        <w:t xml:space="preserve">italiteit coaching, </w:t>
      </w:r>
      <w:r w:rsidR="5BF80468" w:rsidRPr="00CC769E">
        <w:rPr>
          <w:rFonts w:cs="Arial"/>
        </w:rPr>
        <w:t>t</w:t>
      </w:r>
      <w:r w:rsidRPr="00CC769E">
        <w:rPr>
          <w:rFonts w:cs="Arial"/>
        </w:rPr>
        <w:t>eamcoaching</w:t>
      </w:r>
      <w:r w:rsidR="61894BE9" w:rsidRPr="00CC769E">
        <w:rPr>
          <w:rFonts w:cs="Arial"/>
        </w:rPr>
        <w:t xml:space="preserve"> </w:t>
      </w:r>
      <w:r w:rsidR="102AAA45" w:rsidRPr="00CC769E">
        <w:rPr>
          <w:rFonts w:cs="Arial"/>
        </w:rPr>
        <w:t>en</w:t>
      </w:r>
      <w:r w:rsidRPr="00CC769E">
        <w:rPr>
          <w:rFonts w:cs="Arial"/>
        </w:rPr>
        <w:t xml:space="preserve"> </w:t>
      </w:r>
      <w:r w:rsidR="5BF80468" w:rsidRPr="00CC769E">
        <w:rPr>
          <w:rFonts w:cs="Arial"/>
        </w:rPr>
        <w:t>l</w:t>
      </w:r>
      <w:r w:rsidRPr="00CC769E">
        <w:rPr>
          <w:rFonts w:cs="Arial"/>
        </w:rPr>
        <w:t>eiderschapscoaching</w:t>
      </w:r>
      <w:r w:rsidR="618606F1" w:rsidRPr="00CC769E">
        <w:rPr>
          <w:rFonts w:cs="Arial"/>
        </w:rPr>
        <w:t>.</w:t>
      </w:r>
    </w:p>
    <w:p w14:paraId="46FD1A90" w14:textId="687DC089" w:rsidR="001A586F" w:rsidRPr="00CC769E" w:rsidRDefault="006BEE39" w:rsidP="087FFEB2">
      <w:pPr>
        <w:pStyle w:val="Lijstalinea"/>
        <w:ind w:left="426" w:firstLine="0"/>
        <w:rPr>
          <w:rFonts w:cs="Arial"/>
        </w:rPr>
      </w:pPr>
      <w:r w:rsidRPr="00CC769E">
        <w:rPr>
          <w:rFonts w:cs="Arial"/>
        </w:rPr>
        <w:t xml:space="preserve">Verschillende </w:t>
      </w:r>
      <w:r w:rsidR="00616E68" w:rsidRPr="00CC769E">
        <w:rPr>
          <w:rFonts w:cs="Arial"/>
        </w:rPr>
        <w:t>t</w:t>
      </w:r>
      <w:r w:rsidR="005E2CD9" w:rsidRPr="00CC769E">
        <w:rPr>
          <w:rFonts w:cs="Arial"/>
        </w:rPr>
        <w:t xml:space="preserve">rainingen </w:t>
      </w:r>
      <w:r w:rsidR="4058200D" w:rsidRPr="00CC769E">
        <w:rPr>
          <w:rFonts w:cs="Arial"/>
        </w:rPr>
        <w:t>gericht op</w:t>
      </w:r>
      <w:r w:rsidR="2CDADEEF" w:rsidRPr="00CC769E">
        <w:rPr>
          <w:rFonts w:cs="Arial"/>
        </w:rPr>
        <w:t xml:space="preserve"> </w:t>
      </w:r>
      <w:r w:rsidR="005E2CD9" w:rsidRPr="00CC769E">
        <w:rPr>
          <w:rFonts w:cs="Arial"/>
        </w:rPr>
        <w:t>persoonlijk leiderschap</w:t>
      </w:r>
      <w:r w:rsidR="00616E68" w:rsidRPr="00CC769E">
        <w:rPr>
          <w:rFonts w:cs="Arial"/>
        </w:rPr>
        <w:t xml:space="preserve"> en a</w:t>
      </w:r>
      <w:r w:rsidR="005E2CD9" w:rsidRPr="00CC769E">
        <w:rPr>
          <w:rFonts w:cs="Arial"/>
        </w:rPr>
        <w:t xml:space="preserve">ctiviteiten uit de </w:t>
      </w:r>
      <w:r w:rsidR="000242D3" w:rsidRPr="00CC769E">
        <w:rPr>
          <w:rFonts w:cs="Arial"/>
        </w:rPr>
        <w:t xml:space="preserve">Fontys </w:t>
      </w:r>
      <w:r w:rsidR="005E2CD9" w:rsidRPr="00CC769E">
        <w:rPr>
          <w:rFonts w:cs="Arial"/>
        </w:rPr>
        <w:t>providerboog</w:t>
      </w:r>
      <w:r w:rsidR="5EB40740" w:rsidRPr="00CC769E">
        <w:rPr>
          <w:rFonts w:cs="Arial"/>
        </w:rPr>
        <w:t xml:space="preserve"> voor </w:t>
      </w:r>
      <w:r w:rsidR="00D319CF" w:rsidRPr="00CC769E">
        <w:rPr>
          <w:rFonts w:cs="Arial"/>
        </w:rPr>
        <w:t>reïntegratie</w:t>
      </w:r>
      <w:r w:rsidR="5EB40740" w:rsidRPr="00CC769E">
        <w:rPr>
          <w:rFonts w:cs="Arial"/>
        </w:rPr>
        <w:t>- inzetbaarheidsbevordering</w:t>
      </w:r>
      <w:r w:rsidR="005E2CD9" w:rsidRPr="00CC769E">
        <w:rPr>
          <w:rFonts w:cs="Arial"/>
        </w:rPr>
        <w:t xml:space="preserve">. </w:t>
      </w:r>
    </w:p>
    <w:p w14:paraId="42737411" w14:textId="737AA11A" w:rsidR="000242D3" w:rsidRPr="00CC769E" w:rsidRDefault="67C7981F" w:rsidP="087FFEB2">
      <w:pPr>
        <w:pStyle w:val="Lijstalinea"/>
        <w:numPr>
          <w:ilvl w:val="0"/>
          <w:numId w:val="17"/>
        </w:numPr>
        <w:ind w:left="426" w:hanging="426"/>
        <w:rPr>
          <w:rFonts w:cs="Arial"/>
        </w:rPr>
      </w:pPr>
      <w:r w:rsidRPr="00CC769E">
        <w:rPr>
          <w:rFonts w:cs="Arial"/>
        </w:rPr>
        <w:t>Begeleidingstrajecten die vallen onder de</w:t>
      </w:r>
      <w:r w:rsidR="005E2CD9" w:rsidRPr="00CC769E">
        <w:rPr>
          <w:rFonts w:cs="Arial"/>
        </w:rPr>
        <w:t xml:space="preserve"> stimuleringsregeling vanuit het sectorfonds van de Vereniging Hogescholen voor medewerkers met een aflopend contract of met wie een vaststellingsovereenkomst is getekend en die korter dan drie maanden uit dienst zijn en niet vallen onder DSP.</w:t>
      </w:r>
    </w:p>
    <w:p w14:paraId="0CA9A344" w14:textId="5E5DF306" w:rsidR="005E2CD9" w:rsidRPr="00CC769E" w:rsidRDefault="005E2CD9" w:rsidP="087FFEB2">
      <w:pPr>
        <w:pStyle w:val="Lijstalinea"/>
        <w:numPr>
          <w:ilvl w:val="0"/>
          <w:numId w:val="17"/>
        </w:numPr>
        <w:ind w:left="426" w:hanging="426"/>
        <w:rPr>
          <w:rFonts w:cs="Arial"/>
        </w:rPr>
      </w:pPr>
      <w:r w:rsidRPr="00CC769E">
        <w:rPr>
          <w:rFonts w:cs="Arial"/>
        </w:rPr>
        <w:t xml:space="preserve">Specialistische begeleidingstrajecten richting zelfstandig ondernemerschap voor medewerkers </w:t>
      </w:r>
      <w:r w:rsidRPr="00CC769E">
        <w:rPr>
          <w:rFonts w:cs="Arial"/>
          <w:u w:val="single"/>
        </w:rPr>
        <w:t>die geen onderdeel uitmaken</w:t>
      </w:r>
      <w:r w:rsidRPr="00CC769E">
        <w:rPr>
          <w:rFonts w:cs="Arial"/>
        </w:rPr>
        <w:t xml:space="preserve"> van het doorlopend sociaal plan en die middels een vaststellings</w:t>
      </w:r>
      <w:r w:rsidR="00340CD6" w:rsidRPr="00CC769E">
        <w:rPr>
          <w:rFonts w:cs="Arial"/>
        </w:rPr>
        <w:t>-</w:t>
      </w:r>
      <w:r w:rsidRPr="00CC769E">
        <w:rPr>
          <w:rFonts w:cs="Arial"/>
        </w:rPr>
        <w:t xml:space="preserve">overeenkomst of tijdelijk contract uit dienst </w:t>
      </w:r>
      <w:r w:rsidR="20271FF7" w:rsidRPr="00CC769E">
        <w:rPr>
          <w:rFonts w:cs="Arial"/>
        </w:rPr>
        <w:t>zijn ge</w:t>
      </w:r>
      <w:r w:rsidR="2CDADEEF" w:rsidRPr="00CC769E">
        <w:rPr>
          <w:rFonts w:cs="Arial"/>
        </w:rPr>
        <w:t>gaan</w:t>
      </w:r>
      <w:r w:rsidRPr="00CC769E">
        <w:rPr>
          <w:rFonts w:cs="Arial"/>
        </w:rPr>
        <w:t xml:space="preserve"> en </w:t>
      </w:r>
      <w:r w:rsidRPr="00CC769E">
        <w:rPr>
          <w:rFonts w:cs="Arial"/>
          <w:u w:val="single"/>
        </w:rPr>
        <w:t xml:space="preserve">aanspraak </w:t>
      </w:r>
      <w:r w:rsidR="6411113A" w:rsidRPr="00CC769E">
        <w:rPr>
          <w:rFonts w:cs="Arial"/>
          <w:u w:val="single"/>
        </w:rPr>
        <w:t>hebb</w:t>
      </w:r>
      <w:r w:rsidR="2CDADEEF" w:rsidRPr="00CC769E">
        <w:rPr>
          <w:rFonts w:cs="Arial"/>
          <w:u w:val="single"/>
        </w:rPr>
        <w:t>en</w:t>
      </w:r>
      <w:r w:rsidRPr="00CC769E">
        <w:rPr>
          <w:rFonts w:cs="Arial"/>
          <w:u w:val="single"/>
        </w:rPr>
        <w:t xml:space="preserve"> op WW/BW</w:t>
      </w:r>
      <w:r w:rsidRPr="00CC769E">
        <w:rPr>
          <w:rFonts w:cs="Arial"/>
        </w:rPr>
        <w:t xml:space="preserve">. </w:t>
      </w:r>
    </w:p>
    <w:p w14:paraId="5BF74B49" w14:textId="77777777" w:rsidR="005E2CD9" w:rsidRPr="00CC769E" w:rsidRDefault="005E2CD9" w:rsidP="00E5655F">
      <w:pPr>
        <w:spacing w:after="0"/>
        <w:contextualSpacing w:val="0"/>
        <w:rPr>
          <w:rFonts w:cs="Arial"/>
          <w:szCs w:val="18"/>
        </w:rPr>
      </w:pPr>
    </w:p>
    <w:p w14:paraId="555087D2" w14:textId="07B84195" w:rsidR="00C65305" w:rsidRPr="00CC769E" w:rsidRDefault="009510C7" w:rsidP="009510C7">
      <w:pPr>
        <w:pStyle w:val="Kop2"/>
      </w:pPr>
      <w:bookmarkStart w:id="34" w:name="_Toc210654717"/>
      <w:r w:rsidRPr="00CC769E">
        <w:t>Uitgangspunten</w:t>
      </w:r>
      <w:r w:rsidR="005F7872" w:rsidRPr="00CC769E">
        <w:t xml:space="preserve"> voor loopbaanbegeleiding als onderdeel van het DSP</w:t>
      </w:r>
      <w:bookmarkEnd w:id="34"/>
    </w:p>
    <w:p w14:paraId="59CA707F" w14:textId="772B0FCA" w:rsidR="005A5481" w:rsidRPr="00CC769E" w:rsidRDefault="005A5481" w:rsidP="005A5481">
      <w:pPr>
        <w:spacing w:after="0"/>
        <w:contextualSpacing w:val="0"/>
        <w:rPr>
          <w:rFonts w:cs="Arial"/>
          <w:szCs w:val="18"/>
        </w:rPr>
      </w:pPr>
      <w:r w:rsidRPr="00CC769E">
        <w:rPr>
          <w:rFonts w:cs="Arial"/>
          <w:szCs w:val="18"/>
        </w:rPr>
        <w:t xml:space="preserve">Kwalitatief hoogwaardige en adequate begeleiding van onze medewerkers is van cruciaal belang om onze organisatiedoelstellingen te realiseren. Al jaren investeert Fontys Hogeschool in begeleiding van medewerkers, daarom vinden we het van belang om de nodige hoofdingrediënten t.a.v. deze begeleiding mee te geven voor dit aanbestedingstraject. In de basis zien we dat begeleiding van medewerkers in het kader van duurzame inzetbaarheid en mobiliteit binnen of buiten de organisatie wordt ingericht aan de hand van vier bouwstenen die gecombineerd en gefaseerd doorlopen kunnen worden. </w:t>
      </w:r>
      <w:r w:rsidR="005B50F3" w:rsidRPr="00CC769E">
        <w:rPr>
          <w:rFonts w:cs="Arial"/>
          <w:szCs w:val="18"/>
        </w:rPr>
        <w:t xml:space="preserve">De uitgangspunten </w:t>
      </w:r>
      <w:r w:rsidR="00072C34" w:rsidRPr="00CC769E">
        <w:rPr>
          <w:rFonts w:cs="Arial"/>
          <w:szCs w:val="18"/>
        </w:rPr>
        <w:t xml:space="preserve">m.b.t. de pakketindeling van de te leveren diensten </w:t>
      </w:r>
      <w:r w:rsidR="005B50F3" w:rsidRPr="00CC769E">
        <w:rPr>
          <w:rFonts w:cs="Arial"/>
          <w:szCs w:val="18"/>
        </w:rPr>
        <w:t xml:space="preserve">zijn </w:t>
      </w:r>
      <w:r w:rsidR="007E2C00" w:rsidRPr="00CC769E">
        <w:rPr>
          <w:rFonts w:cs="Arial"/>
          <w:szCs w:val="18"/>
        </w:rPr>
        <w:t>verder uitgewerkt in bijlage 3</w:t>
      </w:r>
    </w:p>
    <w:p w14:paraId="464AB03F" w14:textId="77777777" w:rsidR="005A5481" w:rsidRPr="00CC769E" w:rsidRDefault="005A5481" w:rsidP="005A5481">
      <w:pPr>
        <w:spacing w:after="0"/>
        <w:contextualSpacing w:val="0"/>
        <w:rPr>
          <w:rFonts w:cs="Arial"/>
          <w:szCs w:val="18"/>
        </w:rPr>
      </w:pPr>
    </w:p>
    <w:p w14:paraId="34372406" w14:textId="056226D2" w:rsidR="00C65305" w:rsidRPr="00CC769E" w:rsidRDefault="005A5481" w:rsidP="3302BE6F">
      <w:pPr>
        <w:spacing w:after="0"/>
        <w:rPr>
          <w:rFonts w:cs="Arial"/>
        </w:rPr>
      </w:pPr>
      <w:r w:rsidRPr="00CC769E">
        <w:rPr>
          <w:rFonts w:cs="Arial"/>
        </w:rPr>
        <w:t xml:space="preserve">Per medewerker wordt aan de hand van een intakegesprek met een adviseur van het </w:t>
      </w:r>
      <w:r w:rsidR="02CAEB71" w:rsidRPr="00CC769E">
        <w:rPr>
          <w:rFonts w:cs="Arial"/>
        </w:rPr>
        <w:t xml:space="preserve">Fontys </w:t>
      </w:r>
      <w:r w:rsidRPr="00CC769E">
        <w:rPr>
          <w:rFonts w:cs="Arial"/>
        </w:rPr>
        <w:t xml:space="preserve">Talentcentrum (dienst HR&amp;O) de hulpvraag/ begeleidingsvraag in kaart gebracht en vervolgens bepaald op welke van de vier begeleidings-thema’s of een combinatie daarvan moet worden ingezet. De onderdelen moeten logisch opeenvolgen. Wanneer een medewerker van fase 1 in het doorlopend sociaal plan overstapt naar fase 2 (niet-vrijwillige mobiliteit), dan zal ook in afstemming met de adviseur van het </w:t>
      </w:r>
      <w:r w:rsidR="09B3CE49" w:rsidRPr="00CC769E">
        <w:rPr>
          <w:rFonts w:cs="Arial"/>
        </w:rPr>
        <w:t xml:space="preserve">Fontys </w:t>
      </w:r>
      <w:r w:rsidRPr="00CC769E">
        <w:rPr>
          <w:rFonts w:cs="Arial"/>
        </w:rPr>
        <w:t>Talentcentrum en de betreffende partij bekeken worden hoe fase 2 logisch vormgegeven kan worden, zodat herhalingen uit fase 1 voorkomen worden.</w:t>
      </w:r>
    </w:p>
    <w:p w14:paraId="4546C82D" w14:textId="77777777" w:rsidR="001D6729" w:rsidRPr="00CC769E" w:rsidRDefault="001D6729" w:rsidP="001D6729">
      <w:pPr>
        <w:pStyle w:val="Kop3"/>
        <w:numPr>
          <w:ilvl w:val="0"/>
          <w:numId w:val="0"/>
        </w:numPr>
        <w:spacing w:before="200" w:line="240" w:lineRule="auto"/>
        <w:ind w:right="1107"/>
        <w:contextualSpacing/>
        <w:rPr>
          <w:rFonts w:eastAsia="Arial" w:cs="Arial"/>
          <w:lang w:val="bg-BG"/>
        </w:rPr>
      </w:pPr>
      <w:bookmarkStart w:id="35" w:name="_Toc209537897"/>
      <w:bookmarkStart w:id="36" w:name="_Toc210654718"/>
      <w:r w:rsidRPr="00CC769E">
        <w:rPr>
          <w:rFonts w:eastAsia="Arial" w:cs="Arial"/>
          <w:lang w:val="bg-BG"/>
        </w:rPr>
        <w:t xml:space="preserve">1. </w:t>
      </w:r>
      <w:r w:rsidRPr="00CC769E">
        <w:rPr>
          <w:rFonts w:eastAsia="Arial" w:cs="Arial"/>
        </w:rPr>
        <w:t xml:space="preserve"> </w:t>
      </w:r>
      <w:r w:rsidRPr="00CC769E">
        <w:rPr>
          <w:rFonts w:eastAsia="Arial" w:cs="Arial"/>
          <w:lang w:val="bg-BG"/>
        </w:rPr>
        <w:t>Zelfinzicht en Reflectie</w:t>
      </w:r>
      <w:bookmarkEnd w:id="35"/>
      <w:bookmarkEnd w:id="36"/>
    </w:p>
    <w:p w14:paraId="477A33E6" w14:textId="77777777" w:rsidR="001D6729" w:rsidRPr="00CC769E" w:rsidRDefault="001D6729" w:rsidP="007C6E9B">
      <w:pPr>
        <w:pStyle w:val="Lijstalinea"/>
        <w:numPr>
          <w:ilvl w:val="0"/>
          <w:numId w:val="13"/>
        </w:numPr>
        <w:ind w:left="426" w:right="1107" w:hanging="426"/>
        <w:rPr>
          <w:rFonts w:eastAsia="Arial" w:cs="Arial"/>
          <w:szCs w:val="20"/>
        </w:rPr>
      </w:pPr>
      <w:r w:rsidRPr="00CC769E">
        <w:rPr>
          <w:rFonts w:eastAsia="Arial" w:cs="Arial"/>
          <w:szCs w:val="20"/>
        </w:rPr>
        <w:t>Groei in zelfvertrouwen</w:t>
      </w:r>
    </w:p>
    <w:p w14:paraId="3625D852" w14:textId="77777777" w:rsidR="001D6729" w:rsidRPr="00CC769E" w:rsidRDefault="001D6729" w:rsidP="007C6E9B">
      <w:pPr>
        <w:pStyle w:val="Lijstalinea"/>
        <w:numPr>
          <w:ilvl w:val="0"/>
          <w:numId w:val="13"/>
        </w:numPr>
        <w:ind w:left="426" w:right="1107" w:hanging="426"/>
        <w:rPr>
          <w:rFonts w:eastAsia="Arial" w:cs="Arial"/>
          <w:szCs w:val="20"/>
        </w:rPr>
      </w:pPr>
      <w:r w:rsidRPr="00CC769E">
        <w:rPr>
          <w:rFonts w:eastAsia="Arial" w:cs="Arial"/>
          <w:szCs w:val="20"/>
        </w:rPr>
        <w:t>Omgaan met emoties bij veranderingen</w:t>
      </w:r>
    </w:p>
    <w:p w14:paraId="64E88C7E" w14:textId="77777777" w:rsidR="001D6729" w:rsidRPr="00CC769E" w:rsidRDefault="001D6729" w:rsidP="007C6E9B">
      <w:pPr>
        <w:pStyle w:val="Lijstalinea"/>
        <w:numPr>
          <w:ilvl w:val="0"/>
          <w:numId w:val="13"/>
        </w:numPr>
        <w:ind w:left="426" w:right="1107" w:hanging="426"/>
        <w:rPr>
          <w:rFonts w:eastAsia="Arial" w:cs="Arial"/>
          <w:szCs w:val="20"/>
        </w:rPr>
      </w:pPr>
      <w:r w:rsidRPr="00CC769E">
        <w:rPr>
          <w:rFonts w:eastAsia="Arial" w:cs="Arial"/>
          <w:szCs w:val="20"/>
        </w:rPr>
        <w:t>Versterken motivatie</w:t>
      </w:r>
    </w:p>
    <w:p w14:paraId="48629B49" w14:textId="77777777" w:rsidR="001D6729" w:rsidRPr="00CC769E" w:rsidRDefault="001D6729" w:rsidP="007C6E9B">
      <w:pPr>
        <w:pStyle w:val="Lijstalinea"/>
        <w:numPr>
          <w:ilvl w:val="0"/>
          <w:numId w:val="13"/>
        </w:numPr>
        <w:ind w:left="426" w:right="1107" w:hanging="426"/>
        <w:rPr>
          <w:rFonts w:eastAsia="Arial" w:cs="Arial"/>
          <w:szCs w:val="20"/>
        </w:rPr>
      </w:pPr>
      <w:r w:rsidRPr="00CC769E">
        <w:rPr>
          <w:rFonts w:eastAsia="Arial" w:cs="Arial"/>
          <w:szCs w:val="20"/>
        </w:rPr>
        <w:t>Zelfactivatie</w:t>
      </w:r>
    </w:p>
    <w:p w14:paraId="09EC0D60" w14:textId="77777777" w:rsidR="001D6729" w:rsidRPr="00CC769E" w:rsidRDefault="001D6729" w:rsidP="001D6729">
      <w:pPr>
        <w:pStyle w:val="Kop3"/>
        <w:numPr>
          <w:ilvl w:val="0"/>
          <w:numId w:val="0"/>
        </w:numPr>
        <w:spacing w:before="200" w:line="240" w:lineRule="auto"/>
        <w:ind w:right="1107"/>
        <w:contextualSpacing/>
        <w:rPr>
          <w:rFonts w:eastAsia="Arial" w:cs="Arial"/>
          <w:b/>
        </w:rPr>
      </w:pPr>
      <w:bookmarkStart w:id="37" w:name="_Toc209537898"/>
      <w:bookmarkStart w:id="38" w:name="_Toc210654719"/>
      <w:r w:rsidRPr="00CC769E">
        <w:rPr>
          <w:rFonts w:eastAsia="Arial" w:cs="Arial"/>
          <w:lang w:val="bg-BG"/>
        </w:rPr>
        <w:t xml:space="preserve">2. </w:t>
      </w:r>
      <w:r w:rsidRPr="00CC769E">
        <w:rPr>
          <w:rFonts w:eastAsia="Arial" w:cs="Arial"/>
        </w:rPr>
        <w:t xml:space="preserve"> </w:t>
      </w:r>
      <w:r w:rsidRPr="00CC769E">
        <w:rPr>
          <w:rFonts w:eastAsia="Arial" w:cs="Arial"/>
          <w:lang w:val="bg-BG"/>
        </w:rPr>
        <w:t>Arbeidsmarktoriëntatie en -toeleiding</w:t>
      </w:r>
      <w:bookmarkEnd w:id="37"/>
      <w:bookmarkEnd w:id="38"/>
    </w:p>
    <w:p w14:paraId="3FC9C4C9" w14:textId="77777777" w:rsidR="001D6729" w:rsidRPr="00CC769E" w:rsidRDefault="001D6729" w:rsidP="007C6E9B">
      <w:pPr>
        <w:pStyle w:val="Lijstalinea"/>
        <w:numPr>
          <w:ilvl w:val="0"/>
          <w:numId w:val="14"/>
        </w:numPr>
        <w:ind w:left="426" w:right="1107" w:hanging="426"/>
        <w:rPr>
          <w:rFonts w:eastAsia="Arial" w:cs="Arial"/>
          <w:szCs w:val="20"/>
        </w:rPr>
      </w:pPr>
      <w:r w:rsidRPr="00CC769E">
        <w:rPr>
          <w:rFonts w:eastAsia="Arial" w:cs="Arial"/>
          <w:szCs w:val="20"/>
        </w:rPr>
        <w:t>Arbeidsmarktpositie: inzicht in talenten en de vertaling hiervan naar kansen en mogelijkheden op de interne of externe arbeidsmarkt</w:t>
      </w:r>
    </w:p>
    <w:p w14:paraId="3A8F339A" w14:textId="77777777" w:rsidR="001D6729" w:rsidRPr="00CC769E" w:rsidRDefault="001D6729" w:rsidP="007C6E9B">
      <w:pPr>
        <w:pStyle w:val="Lijstalinea"/>
        <w:numPr>
          <w:ilvl w:val="0"/>
          <w:numId w:val="14"/>
        </w:numPr>
        <w:ind w:left="426" w:right="1107" w:hanging="426"/>
        <w:rPr>
          <w:rFonts w:eastAsia="Arial" w:cs="Arial"/>
          <w:szCs w:val="20"/>
        </w:rPr>
      </w:pPr>
      <w:r w:rsidRPr="00CC769E">
        <w:rPr>
          <w:rFonts w:eastAsia="Arial" w:cs="Arial"/>
          <w:szCs w:val="20"/>
        </w:rPr>
        <w:t>Inzicht in loopbaanwaarden</w:t>
      </w:r>
    </w:p>
    <w:p w14:paraId="22BB79F5" w14:textId="18CBD17D" w:rsidR="001D6729" w:rsidRPr="00CC769E" w:rsidRDefault="01073D97" w:rsidP="007C6E9B">
      <w:pPr>
        <w:pStyle w:val="Lijstalinea"/>
        <w:numPr>
          <w:ilvl w:val="0"/>
          <w:numId w:val="14"/>
        </w:numPr>
        <w:ind w:left="426" w:right="1107" w:hanging="426"/>
        <w:rPr>
          <w:rFonts w:eastAsia="Arial" w:cs="Arial"/>
        </w:rPr>
      </w:pPr>
      <w:r w:rsidRPr="00CC769E">
        <w:rPr>
          <w:rFonts w:eastAsia="Arial" w:cs="Arial"/>
        </w:rPr>
        <w:t>Actieplan waarmee de kandidaat aan de slag kan, inclusief een scholingsadvies indien van toepassing</w:t>
      </w:r>
    </w:p>
    <w:p w14:paraId="0D426BC5" w14:textId="5C542327" w:rsidR="001D6729" w:rsidRPr="00CC769E" w:rsidRDefault="01073D97" w:rsidP="007C6E9B">
      <w:pPr>
        <w:pStyle w:val="Lijstalinea"/>
        <w:numPr>
          <w:ilvl w:val="0"/>
          <w:numId w:val="14"/>
        </w:numPr>
        <w:ind w:left="426" w:right="1107" w:hanging="426"/>
        <w:rPr>
          <w:rFonts w:eastAsia="Arial" w:cs="Arial"/>
        </w:rPr>
      </w:pPr>
      <w:r w:rsidRPr="00CC769E">
        <w:rPr>
          <w:rFonts w:eastAsia="Arial" w:cs="Arial"/>
        </w:rPr>
        <w:t>Jobhunting; er wordt in het begeleidingsproces o.a. actief gezocht naar vacatures en gebruik gemaakt van het netwerk van de begeleidende partij. De medewerker wordt actief gestimuleerd om hier ook zelf actie in te ondernemen</w:t>
      </w:r>
      <w:r w:rsidR="31425884" w:rsidRPr="00CC769E">
        <w:rPr>
          <w:rFonts w:eastAsia="Arial" w:cs="Arial"/>
        </w:rPr>
        <w:t>.</w:t>
      </w:r>
    </w:p>
    <w:p w14:paraId="482D2E25" w14:textId="77777777" w:rsidR="001D6729" w:rsidRPr="00CC769E" w:rsidRDefault="001D6729" w:rsidP="001D6729">
      <w:pPr>
        <w:pStyle w:val="Kop3"/>
        <w:numPr>
          <w:ilvl w:val="0"/>
          <w:numId w:val="0"/>
        </w:numPr>
        <w:spacing w:before="200" w:line="240" w:lineRule="auto"/>
        <w:ind w:right="1107"/>
        <w:contextualSpacing/>
        <w:rPr>
          <w:rFonts w:eastAsia="Arial" w:cs="Arial"/>
          <w:b/>
          <w:bCs/>
        </w:rPr>
      </w:pPr>
      <w:bookmarkStart w:id="39" w:name="_Toc209537899"/>
      <w:bookmarkStart w:id="40" w:name="_Toc210654720"/>
      <w:r w:rsidRPr="00CC769E">
        <w:rPr>
          <w:rFonts w:eastAsia="Arial" w:cs="Arial"/>
          <w:lang w:val="bg-BG"/>
        </w:rPr>
        <w:t xml:space="preserve">3. </w:t>
      </w:r>
      <w:r w:rsidRPr="00CC769E">
        <w:rPr>
          <w:rFonts w:eastAsia="Arial" w:cs="Arial"/>
        </w:rPr>
        <w:t xml:space="preserve"> </w:t>
      </w:r>
      <w:r w:rsidRPr="00CC769E">
        <w:rPr>
          <w:rFonts w:eastAsia="Arial" w:cs="Arial"/>
          <w:lang w:val="bg-BG"/>
        </w:rPr>
        <w:t xml:space="preserve">Versterken sollicitatievaardigheden en </w:t>
      </w:r>
      <w:r w:rsidRPr="00CC769E">
        <w:rPr>
          <w:rFonts w:eastAsia="Arial" w:cs="Arial"/>
        </w:rPr>
        <w:t>j</w:t>
      </w:r>
      <w:r w:rsidRPr="00CC769E">
        <w:rPr>
          <w:rFonts w:eastAsia="Arial" w:cs="Arial"/>
          <w:lang w:val="bg-BG"/>
        </w:rPr>
        <w:t>obmarketing</w:t>
      </w:r>
      <w:bookmarkEnd w:id="39"/>
      <w:bookmarkEnd w:id="40"/>
    </w:p>
    <w:p w14:paraId="08502985" w14:textId="77777777" w:rsidR="001D6729" w:rsidRPr="00CC769E" w:rsidRDefault="001D6729" w:rsidP="007C6E9B">
      <w:pPr>
        <w:pStyle w:val="Lijstalinea"/>
        <w:numPr>
          <w:ilvl w:val="0"/>
          <w:numId w:val="15"/>
        </w:numPr>
        <w:ind w:left="426" w:right="1107" w:hanging="426"/>
        <w:rPr>
          <w:rFonts w:eastAsia="Arial" w:cs="Arial"/>
          <w:szCs w:val="20"/>
        </w:rPr>
      </w:pPr>
      <w:r w:rsidRPr="00CC769E">
        <w:rPr>
          <w:rFonts w:eastAsia="Arial" w:cs="Arial"/>
          <w:szCs w:val="20"/>
        </w:rPr>
        <w:t>Opstellen van cv en sollicitatiebrief</w:t>
      </w:r>
    </w:p>
    <w:p w14:paraId="06559243" w14:textId="77777777" w:rsidR="001D6729" w:rsidRPr="00CC769E" w:rsidRDefault="001D6729" w:rsidP="007C6E9B">
      <w:pPr>
        <w:pStyle w:val="Lijstalinea"/>
        <w:numPr>
          <w:ilvl w:val="0"/>
          <w:numId w:val="15"/>
        </w:numPr>
        <w:ind w:left="426" w:right="1107" w:hanging="426"/>
        <w:rPr>
          <w:rFonts w:eastAsia="Arial" w:cs="Arial"/>
          <w:szCs w:val="20"/>
        </w:rPr>
      </w:pPr>
      <w:r w:rsidRPr="00CC769E">
        <w:rPr>
          <w:rFonts w:eastAsia="Arial" w:cs="Arial"/>
          <w:szCs w:val="20"/>
        </w:rPr>
        <w:t xml:space="preserve">Sollicitatievaardigheden  </w:t>
      </w:r>
    </w:p>
    <w:p w14:paraId="1BD8B7A2" w14:textId="77777777" w:rsidR="001D6729" w:rsidRPr="00CC769E" w:rsidRDefault="001D6729" w:rsidP="007C6E9B">
      <w:pPr>
        <w:pStyle w:val="Lijstalinea"/>
        <w:numPr>
          <w:ilvl w:val="0"/>
          <w:numId w:val="15"/>
        </w:numPr>
        <w:ind w:left="426" w:right="1107" w:hanging="426"/>
        <w:rPr>
          <w:rFonts w:eastAsia="Arial" w:cs="Arial"/>
          <w:szCs w:val="20"/>
        </w:rPr>
      </w:pPr>
      <w:r w:rsidRPr="00CC769E">
        <w:rPr>
          <w:rFonts w:eastAsia="Arial" w:cs="Arial"/>
          <w:szCs w:val="20"/>
        </w:rPr>
        <w:t>Jobmarketing</w:t>
      </w:r>
    </w:p>
    <w:p w14:paraId="64098A88" w14:textId="77777777" w:rsidR="001D6729" w:rsidRPr="00CC769E" w:rsidRDefault="001D6729" w:rsidP="007C6E9B">
      <w:pPr>
        <w:pStyle w:val="Lijstalinea"/>
        <w:numPr>
          <w:ilvl w:val="0"/>
          <w:numId w:val="15"/>
        </w:numPr>
        <w:ind w:left="426" w:right="1107" w:hanging="426"/>
        <w:rPr>
          <w:rFonts w:eastAsia="Arial" w:cs="Arial"/>
          <w:szCs w:val="20"/>
        </w:rPr>
      </w:pPr>
      <w:r w:rsidRPr="00CC769E">
        <w:rPr>
          <w:rFonts w:eastAsia="Arial" w:cs="Arial"/>
          <w:szCs w:val="20"/>
        </w:rPr>
        <w:t>Presenteren en gespreksvoering</w:t>
      </w:r>
    </w:p>
    <w:p w14:paraId="5D146496" w14:textId="77777777" w:rsidR="001D6729" w:rsidRPr="00CC769E" w:rsidRDefault="001D6729" w:rsidP="007C6E9B">
      <w:pPr>
        <w:pStyle w:val="Lijstalinea"/>
        <w:numPr>
          <w:ilvl w:val="0"/>
          <w:numId w:val="15"/>
        </w:numPr>
        <w:ind w:left="426" w:right="1107" w:hanging="426"/>
        <w:rPr>
          <w:rFonts w:eastAsia="Arial" w:cs="Arial"/>
          <w:szCs w:val="20"/>
        </w:rPr>
      </w:pPr>
      <w:r w:rsidRPr="00CC769E">
        <w:rPr>
          <w:rFonts w:eastAsia="Arial" w:cs="Arial"/>
          <w:szCs w:val="20"/>
        </w:rPr>
        <w:t>Netwerken</w:t>
      </w:r>
    </w:p>
    <w:p w14:paraId="7263BEE2" w14:textId="77777777" w:rsidR="001D6729" w:rsidRPr="00CC769E" w:rsidRDefault="001D6729" w:rsidP="007C6E9B">
      <w:pPr>
        <w:pStyle w:val="Lijstalinea"/>
        <w:numPr>
          <w:ilvl w:val="0"/>
          <w:numId w:val="15"/>
        </w:numPr>
        <w:ind w:left="426" w:right="1107" w:hanging="426"/>
        <w:rPr>
          <w:rFonts w:eastAsia="Arial" w:cs="Arial"/>
          <w:szCs w:val="20"/>
        </w:rPr>
      </w:pPr>
      <w:r w:rsidRPr="00CC769E">
        <w:rPr>
          <w:rFonts w:eastAsia="Arial" w:cs="Arial"/>
          <w:szCs w:val="20"/>
        </w:rPr>
        <w:t>LinkedIn</w:t>
      </w:r>
    </w:p>
    <w:p w14:paraId="779ECF9F" w14:textId="77777777" w:rsidR="001D6729" w:rsidRPr="00CC769E" w:rsidRDefault="001D6729" w:rsidP="00793BA5">
      <w:pPr>
        <w:pStyle w:val="Kop3"/>
        <w:numPr>
          <w:ilvl w:val="0"/>
          <w:numId w:val="0"/>
        </w:numPr>
        <w:spacing w:before="200" w:line="240" w:lineRule="auto"/>
        <w:ind w:right="1107"/>
        <w:contextualSpacing/>
        <w:rPr>
          <w:rFonts w:eastAsia="Arial" w:cs="Arial"/>
          <w:b/>
        </w:rPr>
      </w:pPr>
      <w:bookmarkStart w:id="41" w:name="_Toc209537900"/>
      <w:bookmarkStart w:id="42" w:name="_Toc210654721"/>
      <w:r w:rsidRPr="00CC769E">
        <w:rPr>
          <w:rFonts w:eastAsia="Arial" w:cs="Arial"/>
          <w:lang w:val="bg-BG"/>
        </w:rPr>
        <w:lastRenderedPageBreak/>
        <w:t xml:space="preserve">4. </w:t>
      </w:r>
      <w:r w:rsidRPr="00CC769E">
        <w:rPr>
          <w:rFonts w:eastAsia="Arial" w:cs="Arial"/>
        </w:rPr>
        <w:t xml:space="preserve"> </w:t>
      </w:r>
      <w:r w:rsidRPr="00CC769E">
        <w:rPr>
          <w:rFonts w:eastAsia="Arial" w:cs="Arial"/>
          <w:lang w:val="bg-BG"/>
        </w:rPr>
        <w:t>Starten eigen bedrijf</w:t>
      </w:r>
      <w:bookmarkEnd w:id="41"/>
      <w:bookmarkEnd w:id="42"/>
    </w:p>
    <w:p w14:paraId="228FF9C7" w14:textId="77777777" w:rsidR="001D6729" w:rsidRPr="00CC769E" w:rsidRDefault="001D6729" w:rsidP="007C6E9B">
      <w:pPr>
        <w:pStyle w:val="Lijstalinea"/>
        <w:numPr>
          <w:ilvl w:val="0"/>
          <w:numId w:val="16"/>
        </w:numPr>
        <w:ind w:left="426" w:right="1107" w:hanging="426"/>
        <w:rPr>
          <w:rFonts w:eastAsia="Arial" w:cs="Arial"/>
          <w:szCs w:val="20"/>
        </w:rPr>
      </w:pPr>
      <w:r w:rsidRPr="00CC769E">
        <w:rPr>
          <w:rFonts w:eastAsia="Arial" w:cs="Arial"/>
          <w:szCs w:val="20"/>
        </w:rPr>
        <w:t>Startersscan</w:t>
      </w:r>
    </w:p>
    <w:p w14:paraId="086E1A3E" w14:textId="4C8C224A" w:rsidR="001D6729" w:rsidRPr="00CC769E" w:rsidRDefault="01073D97" w:rsidP="007C6E9B">
      <w:pPr>
        <w:pStyle w:val="Lijstalinea"/>
        <w:numPr>
          <w:ilvl w:val="0"/>
          <w:numId w:val="16"/>
        </w:numPr>
        <w:ind w:left="426" w:right="1107" w:hanging="426"/>
        <w:rPr>
          <w:rFonts w:eastAsia="Arial" w:cs="Arial"/>
        </w:rPr>
      </w:pPr>
      <w:r w:rsidRPr="00CC769E">
        <w:rPr>
          <w:rFonts w:eastAsia="Arial" w:cs="Arial"/>
        </w:rPr>
        <w:t>Begeleiding starten eigen bedrijf (rekening houdend met risico's voor Fontys door combinatie van opstart eigen bedrijf en WW/BW)</w:t>
      </w:r>
      <w:r w:rsidR="61FDA98B" w:rsidRPr="00CC769E">
        <w:rPr>
          <w:rFonts w:eastAsia="Arial" w:cs="Arial"/>
        </w:rPr>
        <w:t>. Let wel, deze speci</w:t>
      </w:r>
      <w:r w:rsidR="213EFEBE" w:rsidRPr="00CC769E">
        <w:rPr>
          <w:rFonts w:eastAsia="Arial" w:cs="Arial"/>
        </w:rPr>
        <w:t>alistische begeleiding valt buiten de scope van de opdracht</w:t>
      </w:r>
      <w:r w:rsidR="31C3172E" w:rsidRPr="00CC769E">
        <w:rPr>
          <w:rFonts w:eastAsia="Arial" w:cs="Arial"/>
        </w:rPr>
        <w:t xml:space="preserve"> maar kan wel als optionele dienst van de te contracteren Opdrachtnemer worden afgenomen</w:t>
      </w:r>
      <w:r w:rsidR="15F81212" w:rsidRPr="00CC769E">
        <w:rPr>
          <w:rFonts w:eastAsia="Arial" w:cs="Arial"/>
        </w:rPr>
        <w:t xml:space="preserve"> zonder enige afnameverplichting</w:t>
      </w:r>
      <w:r w:rsidR="7DBA9850" w:rsidRPr="00CC769E">
        <w:rPr>
          <w:rFonts w:eastAsia="Arial" w:cs="Arial"/>
        </w:rPr>
        <w:t xml:space="preserve">. Deze dienst kan </w:t>
      </w:r>
      <w:r w:rsidR="5CA50FA4" w:rsidRPr="00CC769E">
        <w:rPr>
          <w:rFonts w:eastAsia="Arial" w:cs="Arial"/>
        </w:rPr>
        <w:t>desg</w:t>
      </w:r>
      <w:r w:rsidR="664EE14E" w:rsidRPr="00CC769E">
        <w:rPr>
          <w:rFonts w:eastAsia="Arial" w:cs="Arial"/>
        </w:rPr>
        <w:t>e</w:t>
      </w:r>
      <w:r w:rsidR="5CA50FA4" w:rsidRPr="00CC769E">
        <w:rPr>
          <w:rFonts w:eastAsia="Arial" w:cs="Arial"/>
        </w:rPr>
        <w:t>wenst</w:t>
      </w:r>
      <w:r w:rsidR="17143A9D" w:rsidRPr="00CC769E">
        <w:rPr>
          <w:rFonts w:eastAsia="Arial" w:cs="Arial"/>
        </w:rPr>
        <w:t xml:space="preserve"> </w:t>
      </w:r>
      <w:r w:rsidR="7DBA9850" w:rsidRPr="00CC769E">
        <w:rPr>
          <w:rFonts w:eastAsia="Arial" w:cs="Arial"/>
        </w:rPr>
        <w:t xml:space="preserve">ook elders </w:t>
      </w:r>
      <w:r w:rsidR="17143A9D" w:rsidRPr="00CC769E">
        <w:rPr>
          <w:rFonts w:eastAsia="Arial" w:cs="Arial"/>
        </w:rPr>
        <w:t xml:space="preserve">door Fontys </w:t>
      </w:r>
      <w:r w:rsidR="7DBA9850" w:rsidRPr="00CC769E">
        <w:rPr>
          <w:rFonts w:eastAsia="Arial" w:cs="Arial"/>
        </w:rPr>
        <w:t>worden ingekocht</w:t>
      </w:r>
      <w:r w:rsidR="2D5F0119" w:rsidRPr="00CC769E">
        <w:rPr>
          <w:rFonts w:eastAsia="Arial" w:cs="Arial"/>
        </w:rPr>
        <w:t>.</w:t>
      </w:r>
    </w:p>
    <w:p w14:paraId="02F172ED" w14:textId="77777777" w:rsidR="001D6729" w:rsidRPr="00CC769E" w:rsidRDefault="001D6729" w:rsidP="001D6729">
      <w:pPr>
        <w:spacing w:after="0"/>
        <w:ind w:left="851" w:right="1107"/>
        <w:rPr>
          <w:rFonts w:eastAsia="Arial" w:cs="Arial"/>
          <w:szCs w:val="20"/>
        </w:rPr>
      </w:pPr>
    </w:p>
    <w:p w14:paraId="62384880" w14:textId="3AB5A6E5" w:rsidR="00C65305" w:rsidRPr="00CC769E" w:rsidRDefault="01073D97" w:rsidP="087FFEB2">
      <w:pPr>
        <w:spacing w:after="0"/>
        <w:rPr>
          <w:rFonts w:eastAsia="Arial" w:cs="Arial"/>
        </w:rPr>
      </w:pPr>
      <w:r w:rsidRPr="00CC769E">
        <w:rPr>
          <w:rFonts w:eastAsia="Arial" w:cs="Arial"/>
        </w:rPr>
        <w:t>Bij alle vier thema’s verwachten we dat de begeleiding gericht is op het bewegen naar ander werk en het vergroten van de zelfredzaamheid van medewerkers, zodat zij na afloop van het traject, in het geval zij dan nog geen ander werk hebben gevonden, zelfstandig verder kunnen met het vinden van ander werk</w:t>
      </w:r>
      <w:r w:rsidR="2CE9B2A9" w:rsidRPr="00CC769E">
        <w:rPr>
          <w:rFonts w:eastAsia="Arial" w:cs="Arial"/>
        </w:rPr>
        <w:t>.</w:t>
      </w:r>
    </w:p>
    <w:p w14:paraId="48B3C21C" w14:textId="77777777" w:rsidR="00BE52B6" w:rsidRPr="00CC769E" w:rsidRDefault="00BE52B6" w:rsidP="001D6729">
      <w:pPr>
        <w:spacing w:after="0"/>
        <w:contextualSpacing w:val="0"/>
        <w:rPr>
          <w:rFonts w:cs="Arial"/>
          <w:szCs w:val="18"/>
        </w:rPr>
      </w:pPr>
    </w:p>
    <w:p w14:paraId="06411A78" w14:textId="6FED90AF" w:rsidR="00C65305" w:rsidRPr="00CC769E" w:rsidRDefault="00DB031C" w:rsidP="00DB031C">
      <w:pPr>
        <w:pStyle w:val="Kop2"/>
      </w:pPr>
      <w:bookmarkStart w:id="43" w:name="_Toc210654722"/>
      <w:r w:rsidRPr="00CC769E">
        <w:t xml:space="preserve">Omvang &amp; </w:t>
      </w:r>
      <w:r w:rsidR="5A696BEE" w:rsidRPr="00CC769E">
        <w:t>continuïteit</w:t>
      </w:r>
      <w:bookmarkEnd w:id="43"/>
    </w:p>
    <w:p w14:paraId="7D4FF5E3" w14:textId="77777777" w:rsidR="00C6162D" w:rsidRPr="00CC769E" w:rsidRDefault="00C6162D" w:rsidP="00C6162D">
      <w:pPr>
        <w:spacing w:after="0"/>
        <w:contextualSpacing w:val="0"/>
        <w:rPr>
          <w:rFonts w:cs="Arial"/>
          <w:szCs w:val="18"/>
        </w:rPr>
      </w:pPr>
      <w:r w:rsidRPr="00CC769E">
        <w:rPr>
          <w:rFonts w:cs="Arial"/>
          <w:szCs w:val="18"/>
        </w:rPr>
        <w:t>De toekomstige omvang van het aantal loopbaan- en outplacementtrajecten is op dit moment niet exact te voorspellen. De mate waarin medewerkers gebruik zullen maken van vrijwillige loopbaanbegeleiding of dwingend zullen deelnemen aan outplacement, hangt sterk af van persoonlijke keuzes (natuurlijk verloop) en de uiteindelijke omvang van de boventalligheid.</w:t>
      </w:r>
    </w:p>
    <w:p w14:paraId="7F98EE49" w14:textId="77777777" w:rsidR="00C6162D" w:rsidRPr="00CC769E" w:rsidRDefault="00C6162D" w:rsidP="00C6162D">
      <w:pPr>
        <w:spacing w:after="0"/>
        <w:contextualSpacing w:val="0"/>
        <w:rPr>
          <w:rFonts w:cs="Arial"/>
          <w:szCs w:val="18"/>
        </w:rPr>
      </w:pPr>
    </w:p>
    <w:p w14:paraId="434793BB" w14:textId="55A3F00F" w:rsidR="00C65305" w:rsidRPr="00CC769E" w:rsidRDefault="00C6162D" w:rsidP="00C6162D">
      <w:pPr>
        <w:spacing w:after="0"/>
        <w:contextualSpacing w:val="0"/>
        <w:rPr>
          <w:rFonts w:cs="Arial"/>
          <w:szCs w:val="18"/>
        </w:rPr>
      </w:pPr>
      <w:r w:rsidRPr="00CC769E">
        <w:rPr>
          <w:rFonts w:cs="Arial"/>
          <w:szCs w:val="18"/>
        </w:rPr>
        <w:t>De verwachte toename en afname van trajecten zal niet gelijkmatig verlopen, maar gepaard gaan met pieken en dalen. Wij zoeken daarom een Opdrachtnemer die flexibel kan inspelen op wisselende volumes en die in staat is de dienstverlening op te schalen of af te schalen wanneer de situatie daarom vraagt.</w:t>
      </w:r>
    </w:p>
    <w:p w14:paraId="2D61A04F" w14:textId="77777777" w:rsidR="00C65305" w:rsidRPr="00CC769E" w:rsidRDefault="00C65305" w:rsidP="00E5655F">
      <w:pPr>
        <w:spacing w:after="0"/>
        <w:contextualSpacing w:val="0"/>
        <w:rPr>
          <w:rFonts w:cs="Arial"/>
          <w:szCs w:val="18"/>
        </w:rPr>
      </w:pPr>
    </w:p>
    <w:p w14:paraId="2062A837" w14:textId="093C78BC" w:rsidR="004803D6" w:rsidRPr="00CC769E" w:rsidRDefault="004803D6" w:rsidP="004803D6">
      <w:pPr>
        <w:pStyle w:val="Kop2"/>
        <w:rPr>
          <w:rFonts w:eastAsia="Arial"/>
        </w:rPr>
      </w:pPr>
      <w:bookmarkStart w:id="44" w:name="_Toc210654723"/>
      <w:r w:rsidRPr="00CC769E">
        <w:rPr>
          <w:rFonts w:eastAsia="Arial"/>
        </w:rPr>
        <w:t>Fontys p</w:t>
      </w:r>
      <w:r w:rsidR="00E45094" w:rsidRPr="00CC769E">
        <w:rPr>
          <w:rFonts w:eastAsia="Arial"/>
        </w:rPr>
        <w:t>opul</w:t>
      </w:r>
      <w:r w:rsidRPr="00CC769E">
        <w:rPr>
          <w:rFonts w:eastAsia="Arial"/>
        </w:rPr>
        <w:t>atie</w:t>
      </w:r>
      <w:bookmarkEnd w:id="44"/>
    </w:p>
    <w:p w14:paraId="46B9849A" w14:textId="6B29A9E9" w:rsidR="00F61084" w:rsidRPr="00CC769E" w:rsidRDefault="004803D6" w:rsidP="00E45094">
      <w:pPr>
        <w:widowControl w:val="0"/>
        <w:tabs>
          <w:tab w:val="left" w:pos="1384"/>
          <w:tab w:val="left" w:pos="1385"/>
        </w:tabs>
        <w:autoSpaceDE w:val="0"/>
        <w:autoSpaceDN w:val="0"/>
        <w:spacing w:after="0"/>
        <w:ind w:right="1107"/>
        <w:outlineLvl w:val="1"/>
        <w:rPr>
          <w:rFonts w:eastAsia="Arial" w:cs="Arial"/>
          <w:szCs w:val="20"/>
        </w:rPr>
      </w:pPr>
      <w:bookmarkStart w:id="45" w:name="_Toc209537903"/>
      <w:bookmarkStart w:id="46" w:name="_Toc209615730"/>
      <w:bookmarkStart w:id="47" w:name="_Toc209620274"/>
      <w:bookmarkStart w:id="48" w:name="_Toc210654724"/>
      <w:r w:rsidRPr="00CC769E">
        <w:rPr>
          <w:rFonts w:eastAsia="Arial" w:cs="Arial"/>
          <w:szCs w:val="20"/>
        </w:rPr>
        <w:t>Voor een volledig beeld</w:t>
      </w:r>
      <w:r w:rsidR="001B7CC1" w:rsidRPr="00CC769E">
        <w:rPr>
          <w:rFonts w:eastAsia="Arial" w:cs="Arial"/>
          <w:szCs w:val="20"/>
        </w:rPr>
        <w:t xml:space="preserve"> aan inschrijvers kan Fontys </w:t>
      </w:r>
      <w:r w:rsidR="00196F5B" w:rsidRPr="00CC769E">
        <w:rPr>
          <w:rFonts w:eastAsia="Arial" w:cs="Arial"/>
          <w:szCs w:val="20"/>
        </w:rPr>
        <w:t>haar</w:t>
      </w:r>
      <w:r w:rsidR="001B7CC1" w:rsidRPr="00CC769E">
        <w:rPr>
          <w:rFonts w:eastAsia="Arial" w:cs="Arial"/>
          <w:szCs w:val="20"/>
        </w:rPr>
        <w:t xml:space="preserve"> populatie als volgt </w:t>
      </w:r>
      <w:r w:rsidR="002242ED" w:rsidRPr="00CC769E">
        <w:rPr>
          <w:rFonts w:eastAsia="Arial" w:cs="Arial"/>
          <w:szCs w:val="20"/>
        </w:rPr>
        <w:t>be</w:t>
      </w:r>
      <w:r w:rsidR="00F61084" w:rsidRPr="00CC769E">
        <w:rPr>
          <w:rFonts w:eastAsia="Arial" w:cs="Arial"/>
          <w:szCs w:val="20"/>
        </w:rPr>
        <w:t>schrijven.</w:t>
      </w:r>
      <w:bookmarkEnd w:id="45"/>
      <w:bookmarkEnd w:id="46"/>
      <w:bookmarkEnd w:id="47"/>
      <w:bookmarkEnd w:id="48"/>
    </w:p>
    <w:p w14:paraId="484E9900" w14:textId="77777777" w:rsidR="00F61084" w:rsidRPr="00CC769E" w:rsidRDefault="00F61084" w:rsidP="00E45094">
      <w:pPr>
        <w:widowControl w:val="0"/>
        <w:tabs>
          <w:tab w:val="left" w:pos="1384"/>
          <w:tab w:val="left" w:pos="1385"/>
        </w:tabs>
        <w:autoSpaceDE w:val="0"/>
        <w:autoSpaceDN w:val="0"/>
        <w:spacing w:after="0"/>
        <w:ind w:right="1107"/>
        <w:outlineLvl w:val="1"/>
        <w:rPr>
          <w:rFonts w:eastAsia="Arial" w:cs="Arial"/>
          <w:szCs w:val="20"/>
        </w:rPr>
      </w:pPr>
    </w:p>
    <w:p w14:paraId="11915FFA" w14:textId="09D241C0" w:rsidR="00736BFA" w:rsidRPr="00CC769E" w:rsidRDefault="00E45094" w:rsidP="00736BFA">
      <w:pPr>
        <w:widowControl w:val="0"/>
        <w:tabs>
          <w:tab w:val="left" w:pos="1384"/>
          <w:tab w:val="left" w:pos="1385"/>
        </w:tabs>
        <w:autoSpaceDE w:val="0"/>
        <w:autoSpaceDN w:val="0"/>
        <w:spacing w:after="0"/>
        <w:ind w:right="1107"/>
        <w:outlineLvl w:val="1"/>
        <w:rPr>
          <w:rFonts w:eastAsia="Arial" w:cs="Arial"/>
          <w:szCs w:val="20"/>
        </w:rPr>
      </w:pPr>
      <w:bookmarkStart w:id="49" w:name="_Toc209537904"/>
      <w:bookmarkStart w:id="50" w:name="_Toc209615731"/>
      <w:bookmarkStart w:id="51" w:name="_Toc209620275"/>
      <w:bookmarkStart w:id="52" w:name="_Toc210654725"/>
      <w:r w:rsidRPr="00CC769E">
        <w:rPr>
          <w:rFonts w:eastAsia="Arial" w:cs="Arial"/>
          <w:szCs w:val="20"/>
        </w:rPr>
        <w:t xml:space="preserve">Op dit moment heeft Fontys </w:t>
      </w:r>
      <w:r w:rsidRPr="00CC769E">
        <w:rPr>
          <w:rFonts w:eastAsia="Arial" w:cs="Arial"/>
          <w:szCs w:val="20"/>
          <w:u w:val="single"/>
        </w:rPr>
        <w:t>5163 medewerkers</w:t>
      </w:r>
      <w:r w:rsidRPr="00CC769E">
        <w:rPr>
          <w:rFonts w:eastAsia="Arial" w:cs="Arial"/>
          <w:szCs w:val="20"/>
        </w:rPr>
        <w:t xml:space="preserve"> in loondiens</w:t>
      </w:r>
      <w:bookmarkStart w:id="53" w:name="_Toc209537905"/>
      <w:bookmarkEnd w:id="49"/>
      <w:r w:rsidR="00736BFA" w:rsidRPr="00CC769E">
        <w:rPr>
          <w:rFonts w:eastAsia="Arial" w:cs="Arial"/>
          <w:szCs w:val="20"/>
        </w:rPr>
        <w:t>t</w:t>
      </w:r>
      <w:r w:rsidR="002954B0" w:rsidRPr="00CC769E">
        <w:rPr>
          <w:rFonts w:eastAsia="Arial" w:cs="Arial"/>
          <w:szCs w:val="20"/>
        </w:rPr>
        <w:t xml:space="preserve">, </w:t>
      </w:r>
      <w:r w:rsidR="00736BFA" w:rsidRPr="00CC769E">
        <w:rPr>
          <w:rFonts w:eastAsia="Arial" w:cs="Arial"/>
          <w:szCs w:val="20"/>
        </w:rPr>
        <w:t>n</w:t>
      </w:r>
      <w:r w:rsidRPr="00CC769E">
        <w:rPr>
          <w:rFonts w:eastAsia="Arial" w:cs="Arial"/>
          <w:szCs w:val="20"/>
        </w:rPr>
        <w:t>aar werklocatie:</w:t>
      </w:r>
      <w:bookmarkEnd w:id="50"/>
      <w:bookmarkEnd w:id="51"/>
      <w:bookmarkEnd w:id="52"/>
      <w:bookmarkEnd w:id="53"/>
    </w:p>
    <w:p w14:paraId="3A8D6C58" w14:textId="6021F3C3" w:rsidR="00E45094" w:rsidRPr="00CC769E" w:rsidRDefault="00E45094" w:rsidP="00736BFA">
      <w:pPr>
        <w:widowControl w:val="0"/>
        <w:tabs>
          <w:tab w:val="left" w:pos="1384"/>
          <w:tab w:val="left" w:pos="1385"/>
        </w:tabs>
        <w:autoSpaceDE w:val="0"/>
        <w:autoSpaceDN w:val="0"/>
        <w:spacing w:after="0"/>
        <w:ind w:right="1107"/>
        <w:outlineLvl w:val="1"/>
        <w:rPr>
          <w:rFonts w:eastAsia="Arial" w:cs="Arial"/>
          <w:szCs w:val="20"/>
        </w:rPr>
      </w:pPr>
      <w:r w:rsidRPr="00CC769E">
        <w:rPr>
          <w:rFonts w:eastAsia="Arial" w:cs="Arial"/>
          <w:szCs w:val="2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3315"/>
      </w:tblGrid>
      <w:tr w:rsidR="00CC769E" w:rsidRPr="00CC769E" w14:paraId="2CEA55D2" w14:textId="77777777" w:rsidTr="002242ED">
        <w:trPr>
          <w:trHeight w:val="285"/>
        </w:trPr>
        <w:tc>
          <w:tcPr>
            <w:tcW w:w="3260" w:type="dxa"/>
            <w:tcMar>
              <w:left w:w="70" w:type="dxa"/>
              <w:right w:w="70" w:type="dxa"/>
            </w:tcMar>
            <w:vAlign w:val="bottom"/>
          </w:tcPr>
          <w:p w14:paraId="5E824009" w14:textId="77777777" w:rsidR="0038465D" w:rsidRPr="00CC769E" w:rsidRDefault="0038465D" w:rsidP="00F61084">
            <w:pPr>
              <w:spacing w:after="0"/>
              <w:ind w:right="1107" w:firstLine="76"/>
              <w:jc w:val="both"/>
              <w:rPr>
                <w:rFonts w:eastAsia="Arial" w:cs="Arial"/>
                <w:szCs w:val="20"/>
              </w:rPr>
            </w:pPr>
            <w:r w:rsidRPr="00CC769E">
              <w:rPr>
                <w:rFonts w:eastAsia="Arial" w:cs="Arial"/>
                <w:szCs w:val="20"/>
              </w:rPr>
              <w:t>Den Bosch</w:t>
            </w:r>
          </w:p>
        </w:tc>
        <w:tc>
          <w:tcPr>
            <w:tcW w:w="3315" w:type="dxa"/>
            <w:tcMar>
              <w:left w:w="70" w:type="dxa"/>
              <w:right w:w="70" w:type="dxa"/>
            </w:tcMar>
            <w:vAlign w:val="bottom"/>
          </w:tcPr>
          <w:p w14:paraId="45DF91D4" w14:textId="392CA5AB" w:rsidR="0038465D" w:rsidRPr="00CC769E" w:rsidRDefault="0038465D" w:rsidP="00F61084">
            <w:pPr>
              <w:spacing w:after="0"/>
              <w:ind w:right="-17" w:hanging="73"/>
              <w:jc w:val="center"/>
              <w:rPr>
                <w:rFonts w:eastAsia="Arial" w:cs="Arial"/>
                <w:szCs w:val="20"/>
              </w:rPr>
            </w:pPr>
            <w:r w:rsidRPr="00CC769E">
              <w:rPr>
                <w:rFonts w:eastAsia="Arial" w:cs="Arial"/>
                <w:szCs w:val="20"/>
              </w:rPr>
              <w:t>117</w:t>
            </w:r>
          </w:p>
        </w:tc>
      </w:tr>
      <w:tr w:rsidR="00CC769E" w:rsidRPr="00CC769E" w14:paraId="422A79D8" w14:textId="77777777" w:rsidTr="002242ED">
        <w:trPr>
          <w:trHeight w:val="285"/>
        </w:trPr>
        <w:tc>
          <w:tcPr>
            <w:tcW w:w="3260" w:type="dxa"/>
            <w:tcMar>
              <w:left w:w="70" w:type="dxa"/>
              <w:right w:w="70" w:type="dxa"/>
            </w:tcMar>
            <w:vAlign w:val="bottom"/>
          </w:tcPr>
          <w:p w14:paraId="34EB3108" w14:textId="77777777" w:rsidR="0038465D" w:rsidRPr="00CC769E" w:rsidRDefault="0038465D" w:rsidP="00F61084">
            <w:pPr>
              <w:spacing w:after="0"/>
              <w:ind w:right="1107" w:firstLine="76"/>
              <w:jc w:val="both"/>
              <w:rPr>
                <w:rFonts w:eastAsia="Arial" w:cs="Arial"/>
                <w:szCs w:val="20"/>
              </w:rPr>
            </w:pPr>
            <w:r w:rsidRPr="00CC769E">
              <w:rPr>
                <w:rFonts w:eastAsia="Arial" w:cs="Arial"/>
                <w:szCs w:val="20"/>
              </w:rPr>
              <w:t>Eindhoven</w:t>
            </w:r>
          </w:p>
        </w:tc>
        <w:tc>
          <w:tcPr>
            <w:tcW w:w="3315" w:type="dxa"/>
            <w:tcMar>
              <w:left w:w="70" w:type="dxa"/>
              <w:right w:w="70" w:type="dxa"/>
            </w:tcMar>
            <w:vAlign w:val="bottom"/>
          </w:tcPr>
          <w:p w14:paraId="3DC4CE48" w14:textId="1D5D6CA3" w:rsidR="0038465D" w:rsidRPr="00CC769E" w:rsidRDefault="0038465D" w:rsidP="00F61084">
            <w:pPr>
              <w:spacing w:after="0"/>
              <w:ind w:right="-17" w:hanging="73"/>
              <w:jc w:val="center"/>
              <w:rPr>
                <w:rFonts w:eastAsia="Arial" w:cs="Arial"/>
                <w:szCs w:val="20"/>
              </w:rPr>
            </w:pPr>
            <w:r w:rsidRPr="00CC769E">
              <w:rPr>
                <w:rFonts w:eastAsia="Arial" w:cs="Arial"/>
                <w:szCs w:val="20"/>
              </w:rPr>
              <w:t>3.076</w:t>
            </w:r>
          </w:p>
        </w:tc>
      </w:tr>
      <w:tr w:rsidR="00CC769E" w:rsidRPr="00CC769E" w14:paraId="4AE53540" w14:textId="77777777" w:rsidTr="002242ED">
        <w:trPr>
          <w:trHeight w:val="285"/>
        </w:trPr>
        <w:tc>
          <w:tcPr>
            <w:tcW w:w="3260" w:type="dxa"/>
            <w:tcMar>
              <w:left w:w="70" w:type="dxa"/>
              <w:right w:w="70" w:type="dxa"/>
            </w:tcMar>
            <w:vAlign w:val="bottom"/>
          </w:tcPr>
          <w:p w14:paraId="72913D90" w14:textId="77777777" w:rsidR="0038465D" w:rsidRPr="00CC769E" w:rsidRDefault="0038465D" w:rsidP="00F61084">
            <w:pPr>
              <w:spacing w:after="0"/>
              <w:ind w:right="1107" w:firstLine="76"/>
              <w:jc w:val="both"/>
              <w:rPr>
                <w:rFonts w:eastAsia="Arial" w:cs="Arial"/>
                <w:szCs w:val="20"/>
              </w:rPr>
            </w:pPr>
            <w:r w:rsidRPr="00CC769E">
              <w:rPr>
                <w:rFonts w:eastAsia="Arial" w:cs="Arial"/>
                <w:szCs w:val="20"/>
              </w:rPr>
              <w:t>Sittard</w:t>
            </w:r>
          </w:p>
        </w:tc>
        <w:tc>
          <w:tcPr>
            <w:tcW w:w="3315" w:type="dxa"/>
            <w:tcMar>
              <w:left w:w="70" w:type="dxa"/>
              <w:right w:w="70" w:type="dxa"/>
            </w:tcMar>
            <w:vAlign w:val="bottom"/>
          </w:tcPr>
          <w:p w14:paraId="48F3C54F" w14:textId="0B96DC6A" w:rsidR="0038465D" w:rsidRPr="00CC769E" w:rsidRDefault="0038465D" w:rsidP="00F61084">
            <w:pPr>
              <w:spacing w:after="0"/>
              <w:ind w:right="-17" w:hanging="73"/>
              <w:jc w:val="center"/>
              <w:rPr>
                <w:rFonts w:eastAsia="Arial" w:cs="Arial"/>
                <w:szCs w:val="20"/>
              </w:rPr>
            </w:pPr>
            <w:r w:rsidRPr="00CC769E">
              <w:rPr>
                <w:rFonts w:eastAsia="Arial" w:cs="Arial"/>
                <w:szCs w:val="20"/>
              </w:rPr>
              <w:t>156</w:t>
            </w:r>
          </w:p>
        </w:tc>
      </w:tr>
      <w:tr w:rsidR="00CC769E" w:rsidRPr="00CC769E" w14:paraId="47B5F20B" w14:textId="77777777" w:rsidTr="002242ED">
        <w:trPr>
          <w:trHeight w:val="285"/>
        </w:trPr>
        <w:tc>
          <w:tcPr>
            <w:tcW w:w="3260" w:type="dxa"/>
            <w:tcMar>
              <w:left w:w="70" w:type="dxa"/>
              <w:right w:w="70" w:type="dxa"/>
            </w:tcMar>
            <w:vAlign w:val="bottom"/>
          </w:tcPr>
          <w:p w14:paraId="5638B203" w14:textId="77777777" w:rsidR="0038465D" w:rsidRPr="00CC769E" w:rsidRDefault="0038465D" w:rsidP="00F61084">
            <w:pPr>
              <w:spacing w:after="0"/>
              <w:ind w:right="1107" w:firstLine="76"/>
              <w:jc w:val="both"/>
              <w:rPr>
                <w:rFonts w:eastAsia="Arial" w:cs="Arial"/>
                <w:szCs w:val="20"/>
              </w:rPr>
            </w:pPr>
            <w:r w:rsidRPr="00CC769E">
              <w:rPr>
                <w:rFonts w:eastAsia="Arial" w:cs="Arial"/>
                <w:szCs w:val="20"/>
              </w:rPr>
              <w:t>Tilburg</w:t>
            </w:r>
          </w:p>
        </w:tc>
        <w:tc>
          <w:tcPr>
            <w:tcW w:w="3315" w:type="dxa"/>
            <w:tcMar>
              <w:left w:w="70" w:type="dxa"/>
              <w:right w:w="70" w:type="dxa"/>
            </w:tcMar>
            <w:vAlign w:val="bottom"/>
          </w:tcPr>
          <w:p w14:paraId="58120E28" w14:textId="4EAC2CE0" w:rsidR="0038465D" w:rsidRPr="00CC769E" w:rsidRDefault="0038465D" w:rsidP="00F61084">
            <w:pPr>
              <w:spacing w:after="0"/>
              <w:ind w:right="-17" w:hanging="73"/>
              <w:jc w:val="center"/>
              <w:rPr>
                <w:rFonts w:eastAsia="Arial" w:cs="Arial"/>
                <w:szCs w:val="20"/>
              </w:rPr>
            </w:pPr>
            <w:r w:rsidRPr="00CC769E">
              <w:rPr>
                <w:rFonts w:eastAsia="Arial" w:cs="Arial"/>
                <w:szCs w:val="20"/>
              </w:rPr>
              <w:t>1.483</w:t>
            </w:r>
          </w:p>
        </w:tc>
      </w:tr>
      <w:tr w:rsidR="00CC769E" w:rsidRPr="00CC769E" w14:paraId="6CDD7564" w14:textId="77777777" w:rsidTr="002242ED">
        <w:trPr>
          <w:trHeight w:val="285"/>
        </w:trPr>
        <w:tc>
          <w:tcPr>
            <w:tcW w:w="3260" w:type="dxa"/>
            <w:tcMar>
              <w:left w:w="70" w:type="dxa"/>
              <w:right w:w="70" w:type="dxa"/>
            </w:tcMar>
            <w:vAlign w:val="bottom"/>
          </w:tcPr>
          <w:p w14:paraId="2A135DD9" w14:textId="77777777" w:rsidR="0038465D" w:rsidRPr="00CC769E" w:rsidRDefault="0038465D" w:rsidP="00F61084">
            <w:pPr>
              <w:spacing w:after="0"/>
              <w:ind w:right="1107" w:firstLine="76"/>
              <w:jc w:val="both"/>
              <w:rPr>
                <w:rFonts w:eastAsia="Arial" w:cs="Arial"/>
                <w:szCs w:val="20"/>
              </w:rPr>
            </w:pPr>
            <w:bookmarkStart w:id="54" w:name="_Hlk207020054"/>
            <w:r w:rsidRPr="00CC769E">
              <w:rPr>
                <w:rFonts w:eastAsia="Arial" w:cs="Arial"/>
                <w:szCs w:val="20"/>
              </w:rPr>
              <w:t>Venlo</w:t>
            </w:r>
          </w:p>
        </w:tc>
        <w:tc>
          <w:tcPr>
            <w:tcW w:w="3315" w:type="dxa"/>
            <w:tcMar>
              <w:left w:w="70" w:type="dxa"/>
              <w:right w:w="70" w:type="dxa"/>
            </w:tcMar>
            <w:vAlign w:val="bottom"/>
          </w:tcPr>
          <w:p w14:paraId="44041D1B" w14:textId="5AC90315" w:rsidR="0038465D" w:rsidRPr="00CC769E" w:rsidRDefault="0038465D" w:rsidP="00F61084">
            <w:pPr>
              <w:spacing w:after="0"/>
              <w:ind w:right="-17" w:hanging="73"/>
              <w:jc w:val="center"/>
              <w:rPr>
                <w:rFonts w:eastAsia="Arial" w:cs="Arial"/>
                <w:szCs w:val="20"/>
              </w:rPr>
            </w:pPr>
            <w:r w:rsidRPr="00CC769E">
              <w:rPr>
                <w:rFonts w:eastAsia="Arial" w:cs="Arial"/>
                <w:szCs w:val="20"/>
              </w:rPr>
              <w:t>302</w:t>
            </w:r>
          </w:p>
        </w:tc>
      </w:tr>
      <w:bookmarkEnd w:id="54"/>
      <w:tr w:rsidR="00CC769E" w:rsidRPr="00CC769E" w14:paraId="18984718" w14:textId="77777777" w:rsidTr="002242ED">
        <w:trPr>
          <w:trHeight w:val="285"/>
        </w:trPr>
        <w:tc>
          <w:tcPr>
            <w:tcW w:w="3260"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06ED5C57" w14:textId="77777777" w:rsidR="0038465D" w:rsidRPr="00CC769E" w:rsidRDefault="0038465D" w:rsidP="00F61084">
            <w:pPr>
              <w:spacing w:after="0"/>
              <w:ind w:right="1107" w:firstLine="76"/>
              <w:jc w:val="both"/>
              <w:rPr>
                <w:rFonts w:eastAsia="Arial" w:cs="Arial"/>
                <w:szCs w:val="20"/>
              </w:rPr>
            </w:pPr>
            <w:r w:rsidRPr="00CC769E">
              <w:rPr>
                <w:rFonts w:eastAsia="Arial" w:cs="Arial"/>
                <w:szCs w:val="20"/>
              </w:rPr>
              <w:t>Overig</w:t>
            </w:r>
          </w:p>
        </w:tc>
        <w:tc>
          <w:tcPr>
            <w:tcW w:w="3315" w:type="dxa"/>
            <w:tcBorders>
              <w:top w:val="single" w:sz="4" w:space="0" w:color="auto"/>
              <w:left w:val="single" w:sz="4" w:space="0" w:color="auto"/>
              <w:bottom w:val="single" w:sz="4" w:space="0" w:color="auto"/>
              <w:right w:val="single" w:sz="4" w:space="0" w:color="auto"/>
            </w:tcBorders>
            <w:tcMar>
              <w:left w:w="70" w:type="dxa"/>
              <w:right w:w="70" w:type="dxa"/>
            </w:tcMar>
            <w:vAlign w:val="bottom"/>
          </w:tcPr>
          <w:p w14:paraId="5AFC355E" w14:textId="46B06842" w:rsidR="0038465D" w:rsidRPr="00CC769E" w:rsidRDefault="0038465D" w:rsidP="00F61084">
            <w:pPr>
              <w:spacing w:after="0"/>
              <w:ind w:right="-17" w:hanging="73"/>
              <w:jc w:val="center"/>
              <w:rPr>
                <w:rFonts w:eastAsia="Arial" w:cs="Arial"/>
                <w:szCs w:val="20"/>
              </w:rPr>
            </w:pPr>
            <w:r w:rsidRPr="00CC769E">
              <w:rPr>
                <w:rFonts w:eastAsia="Arial" w:cs="Arial"/>
                <w:szCs w:val="20"/>
              </w:rPr>
              <w:t>29</w:t>
            </w:r>
          </w:p>
        </w:tc>
      </w:tr>
    </w:tbl>
    <w:p w14:paraId="24EC256F" w14:textId="77777777" w:rsidR="00E45094" w:rsidRPr="00CC769E" w:rsidRDefault="00E45094" w:rsidP="00E45094">
      <w:pPr>
        <w:spacing w:after="0"/>
        <w:ind w:right="1107"/>
        <w:rPr>
          <w:rFonts w:eastAsia="Arial" w:cs="Arial"/>
          <w:szCs w:val="20"/>
          <w:u w:val="single"/>
        </w:rPr>
      </w:pPr>
    </w:p>
    <w:p w14:paraId="1264D244" w14:textId="77777777" w:rsidR="00E45094" w:rsidRPr="00CC769E" w:rsidRDefault="00E45094" w:rsidP="00F61084">
      <w:pPr>
        <w:spacing w:after="0"/>
        <w:ind w:right="1107"/>
        <w:rPr>
          <w:rFonts w:eastAsia="Arial" w:cs="Arial"/>
          <w:szCs w:val="20"/>
          <w:u w:val="single"/>
        </w:rPr>
      </w:pPr>
      <w:r w:rsidRPr="00CC769E">
        <w:rPr>
          <w:rFonts w:eastAsia="Arial" w:cs="Arial"/>
          <w:szCs w:val="20"/>
          <w:u w:val="single"/>
        </w:rPr>
        <w:t>Geregistreerd opleidingsniveau:</w:t>
      </w:r>
    </w:p>
    <w:p w14:paraId="40E3445C" w14:textId="77777777" w:rsidR="00E45094" w:rsidRPr="00CC769E" w:rsidRDefault="00E45094" w:rsidP="00E45094">
      <w:pPr>
        <w:spacing w:after="0"/>
        <w:ind w:right="1107" w:firstLine="708"/>
        <w:rPr>
          <w:rFonts w:eastAsia="Arial" w:cs="Arial"/>
          <w:szCs w:val="20"/>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0"/>
        <w:gridCol w:w="3260"/>
      </w:tblGrid>
      <w:tr w:rsidR="00CC769E" w:rsidRPr="00CC769E" w14:paraId="1ED7CE85" w14:textId="77777777" w:rsidTr="00F61084">
        <w:trPr>
          <w:trHeight w:val="300"/>
        </w:trPr>
        <w:tc>
          <w:tcPr>
            <w:tcW w:w="3260" w:type="dxa"/>
            <w:tcMar>
              <w:left w:w="70" w:type="dxa"/>
              <w:right w:w="70" w:type="dxa"/>
            </w:tcMar>
            <w:vAlign w:val="bottom"/>
          </w:tcPr>
          <w:p w14:paraId="69C2461A" w14:textId="77777777" w:rsidR="00E45094" w:rsidRPr="00CC769E" w:rsidRDefault="00E45094" w:rsidP="00FD751C">
            <w:pPr>
              <w:spacing w:after="0"/>
              <w:rPr>
                <w:rFonts w:cs="Arial"/>
                <w:szCs w:val="20"/>
              </w:rPr>
            </w:pPr>
            <w:r w:rsidRPr="00CC769E">
              <w:rPr>
                <w:rFonts w:eastAsia="Aptos Narrow" w:cs="Arial"/>
                <w:szCs w:val="20"/>
              </w:rPr>
              <w:t>Onbekend</w:t>
            </w:r>
          </w:p>
        </w:tc>
        <w:tc>
          <w:tcPr>
            <w:tcW w:w="3260" w:type="dxa"/>
            <w:tcMar>
              <w:left w:w="70" w:type="dxa"/>
              <w:right w:w="70" w:type="dxa"/>
            </w:tcMar>
            <w:vAlign w:val="bottom"/>
          </w:tcPr>
          <w:p w14:paraId="5D0834A0" w14:textId="77777777" w:rsidR="00E45094" w:rsidRPr="00CC769E" w:rsidRDefault="00E45094" w:rsidP="00F61084">
            <w:pPr>
              <w:spacing w:after="0"/>
              <w:jc w:val="center"/>
              <w:rPr>
                <w:rFonts w:cs="Arial"/>
                <w:szCs w:val="20"/>
              </w:rPr>
            </w:pPr>
            <w:r w:rsidRPr="00CC769E">
              <w:rPr>
                <w:rFonts w:eastAsia="Aptos Narrow" w:cs="Arial"/>
                <w:szCs w:val="20"/>
              </w:rPr>
              <w:t>544</w:t>
            </w:r>
          </w:p>
        </w:tc>
      </w:tr>
      <w:tr w:rsidR="00CC769E" w:rsidRPr="00CC769E" w14:paraId="0D6C1876" w14:textId="77777777" w:rsidTr="00F61084">
        <w:trPr>
          <w:trHeight w:val="285"/>
        </w:trPr>
        <w:tc>
          <w:tcPr>
            <w:tcW w:w="3260" w:type="dxa"/>
            <w:tcMar>
              <w:left w:w="70" w:type="dxa"/>
              <w:right w:w="70" w:type="dxa"/>
            </w:tcMar>
            <w:vAlign w:val="bottom"/>
          </w:tcPr>
          <w:p w14:paraId="581A8979" w14:textId="77777777" w:rsidR="00E45094" w:rsidRPr="00CC769E" w:rsidRDefault="00E45094" w:rsidP="00FD751C">
            <w:pPr>
              <w:spacing w:after="0"/>
              <w:rPr>
                <w:rFonts w:eastAsia="Aptos Narrow" w:cs="Arial"/>
                <w:szCs w:val="20"/>
              </w:rPr>
            </w:pPr>
            <w:r w:rsidRPr="00CC769E">
              <w:rPr>
                <w:rFonts w:eastAsia="Aptos Narrow" w:cs="Arial"/>
                <w:szCs w:val="20"/>
              </w:rPr>
              <w:t>Secundair/primair onderwijs</w:t>
            </w:r>
          </w:p>
        </w:tc>
        <w:tc>
          <w:tcPr>
            <w:tcW w:w="3260" w:type="dxa"/>
            <w:tcMar>
              <w:left w:w="70" w:type="dxa"/>
              <w:right w:w="70" w:type="dxa"/>
            </w:tcMar>
            <w:vAlign w:val="bottom"/>
          </w:tcPr>
          <w:p w14:paraId="0D18D9E7" w14:textId="77777777" w:rsidR="00E45094" w:rsidRPr="00CC769E" w:rsidRDefault="00E45094" w:rsidP="00F61084">
            <w:pPr>
              <w:spacing w:after="0"/>
              <w:jc w:val="center"/>
              <w:rPr>
                <w:rFonts w:eastAsia="Aptos Narrow" w:cs="Arial"/>
                <w:szCs w:val="20"/>
              </w:rPr>
            </w:pPr>
            <w:r w:rsidRPr="00CC769E">
              <w:rPr>
                <w:rFonts w:eastAsia="Aptos Narrow" w:cs="Arial"/>
                <w:szCs w:val="20"/>
              </w:rPr>
              <w:t>513</w:t>
            </w:r>
          </w:p>
        </w:tc>
      </w:tr>
      <w:tr w:rsidR="00CC769E" w:rsidRPr="00CC769E" w14:paraId="13159DDC" w14:textId="77777777" w:rsidTr="00F61084">
        <w:trPr>
          <w:trHeight w:val="285"/>
        </w:trPr>
        <w:tc>
          <w:tcPr>
            <w:tcW w:w="3260" w:type="dxa"/>
            <w:tcMar>
              <w:left w:w="70" w:type="dxa"/>
              <w:right w:w="70" w:type="dxa"/>
            </w:tcMar>
            <w:vAlign w:val="bottom"/>
          </w:tcPr>
          <w:p w14:paraId="06F31A6C" w14:textId="77777777" w:rsidR="00E45094" w:rsidRPr="00CC769E" w:rsidRDefault="00E45094" w:rsidP="00FD751C">
            <w:pPr>
              <w:spacing w:after="0"/>
              <w:rPr>
                <w:rFonts w:eastAsia="Aptos Narrow" w:cs="Arial"/>
                <w:szCs w:val="20"/>
              </w:rPr>
            </w:pPr>
            <w:r w:rsidRPr="00CC769E">
              <w:rPr>
                <w:rFonts w:eastAsia="Aptos Narrow" w:cs="Arial"/>
                <w:szCs w:val="20"/>
              </w:rPr>
              <w:t>Bachelor (HBO)</w:t>
            </w:r>
          </w:p>
        </w:tc>
        <w:tc>
          <w:tcPr>
            <w:tcW w:w="3260" w:type="dxa"/>
            <w:tcMar>
              <w:left w:w="70" w:type="dxa"/>
              <w:right w:w="70" w:type="dxa"/>
            </w:tcMar>
            <w:vAlign w:val="bottom"/>
          </w:tcPr>
          <w:p w14:paraId="37495383" w14:textId="77777777" w:rsidR="00E45094" w:rsidRPr="00CC769E" w:rsidRDefault="00E45094" w:rsidP="00F61084">
            <w:pPr>
              <w:spacing w:after="0"/>
              <w:jc w:val="center"/>
              <w:rPr>
                <w:rFonts w:eastAsia="Aptos Narrow" w:cs="Arial"/>
                <w:szCs w:val="20"/>
              </w:rPr>
            </w:pPr>
            <w:r w:rsidRPr="00CC769E">
              <w:rPr>
                <w:rFonts w:eastAsia="Aptos Narrow" w:cs="Arial"/>
                <w:szCs w:val="20"/>
              </w:rPr>
              <w:t>1.370</w:t>
            </w:r>
          </w:p>
        </w:tc>
      </w:tr>
      <w:tr w:rsidR="00CC769E" w:rsidRPr="00CC769E" w14:paraId="5BFA3B61" w14:textId="77777777" w:rsidTr="00F61084">
        <w:trPr>
          <w:trHeight w:val="285"/>
        </w:trPr>
        <w:tc>
          <w:tcPr>
            <w:tcW w:w="3260" w:type="dxa"/>
            <w:tcMar>
              <w:left w:w="70" w:type="dxa"/>
              <w:right w:w="70" w:type="dxa"/>
            </w:tcMar>
            <w:vAlign w:val="bottom"/>
          </w:tcPr>
          <w:p w14:paraId="3F55CF86" w14:textId="77777777" w:rsidR="00E45094" w:rsidRPr="00CC769E" w:rsidRDefault="00E45094" w:rsidP="00FD751C">
            <w:pPr>
              <w:spacing w:after="0"/>
              <w:rPr>
                <w:rFonts w:eastAsia="Aptos Narrow" w:cs="Arial"/>
                <w:szCs w:val="20"/>
              </w:rPr>
            </w:pPr>
            <w:r w:rsidRPr="00CC769E">
              <w:rPr>
                <w:rFonts w:eastAsia="Aptos Narrow" w:cs="Arial"/>
                <w:szCs w:val="20"/>
              </w:rPr>
              <w:t>Master(WO/HBO)</w:t>
            </w:r>
          </w:p>
        </w:tc>
        <w:tc>
          <w:tcPr>
            <w:tcW w:w="3260" w:type="dxa"/>
            <w:tcMar>
              <w:left w:w="70" w:type="dxa"/>
              <w:right w:w="70" w:type="dxa"/>
            </w:tcMar>
            <w:vAlign w:val="bottom"/>
          </w:tcPr>
          <w:p w14:paraId="5A070FE9" w14:textId="77777777" w:rsidR="00E45094" w:rsidRPr="00CC769E" w:rsidRDefault="00E45094" w:rsidP="00F61084">
            <w:pPr>
              <w:spacing w:after="0"/>
              <w:jc w:val="center"/>
              <w:rPr>
                <w:rFonts w:eastAsia="Aptos Narrow" w:cs="Arial"/>
                <w:szCs w:val="20"/>
              </w:rPr>
            </w:pPr>
            <w:r w:rsidRPr="00CC769E">
              <w:rPr>
                <w:rFonts w:eastAsia="Aptos Narrow" w:cs="Arial"/>
                <w:szCs w:val="20"/>
              </w:rPr>
              <w:t>2.420</w:t>
            </w:r>
          </w:p>
        </w:tc>
      </w:tr>
      <w:tr w:rsidR="00CC769E" w:rsidRPr="00CC769E" w14:paraId="541D7B91" w14:textId="77777777" w:rsidTr="00F61084">
        <w:trPr>
          <w:trHeight w:val="300"/>
        </w:trPr>
        <w:tc>
          <w:tcPr>
            <w:tcW w:w="3260" w:type="dxa"/>
            <w:tcMar>
              <w:left w:w="70" w:type="dxa"/>
              <w:right w:w="70" w:type="dxa"/>
            </w:tcMar>
            <w:vAlign w:val="bottom"/>
          </w:tcPr>
          <w:p w14:paraId="29C4DAFF" w14:textId="77777777" w:rsidR="00E45094" w:rsidRPr="00CC769E" w:rsidRDefault="00E45094" w:rsidP="00FD751C">
            <w:pPr>
              <w:spacing w:after="0"/>
              <w:rPr>
                <w:rFonts w:cs="Arial"/>
                <w:szCs w:val="20"/>
              </w:rPr>
            </w:pPr>
            <w:r w:rsidRPr="00CC769E">
              <w:rPr>
                <w:rFonts w:eastAsia="Aptos Narrow" w:cs="Arial"/>
                <w:szCs w:val="20"/>
              </w:rPr>
              <w:t>Gepromoveerd</w:t>
            </w:r>
          </w:p>
        </w:tc>
        <w:tc>
          <w:tcPr>
            <w:tcW w:w="3260" w:type="dxa"/>
            <w:tcMar>
              <w:left w:w="70" w:type="dxa"/>
              <w:right w:w="70" w:type="dxa"/>
            </w:tcMar>
            <w:vAlign w:val="bottom"/>
          </w:tcPr>
          <w:p w14:paraId="00122B8D" w14:textId="77777777" w:rsidR="00E45094" w:rsidRPr="00CC769E" w:rsidRDefault="00E45094" w:rsidP="00F61084">
            <w:pPr>
              <w:spacing w:after="0"/>
              <w:jc w:val="center"/>
              <w:rPr>
                <w:rFonts w:cs="Arial"/>
                <w:szCs w:val="20"/>
              </w:rPr>
            </w:pPr>
            <w:r w:rsidRPr="00CC769E">
              <w:rPr>
                <w:rFonts w:eastAsia="Aptos Narrow" w:cs="Arial"/>
                <w:szCs w:val="20"/>
              </w:rPr>
              <w:t>316</w:t>
            </w:r>
          </w:p>
        </w:tc>
      </w:tr>
    </w:tbl>
    <w:p w14:paraId="0A1A3E20" w14:textId="77777777" w:rsidR="00E45094" w:rsidRPr="00CC769E" w:rsidRDefault="00E45094" w:rsidP="00E45094">
      <w:pPr>
        <w:widowControl w:val="0"/>
        <w:autoSpaceDE w:val="0"/>
        <w:autoSpaceDN w:val="0"/>
        <w:spacing w:after="0"/>
        <w:ind w:right="1107"/>
        <w:rPr>
          <w:rFonts w:eastAsia="Arial" w:cs="Arial"/>
          <w:szCs w:val="20"/>
          <w:u w:val="single"/>
        </w:rPr>
      </w:pPr>
    </w:p>
    <w:p w14:paraId="2BCE0793" w14:textId="77777777" w:rsidR="00E45094" w:rsidRPr="00CC769E" w:rsidRDefault="00E45094" w:rsidP="00F61084">
      <w:pPr>
        <w:widowControl w:val="0"/>
        <w:spacing w:after="0"/>
        <w:ind w:right="1107"/>
        <w:rPr>
          <w:rFonts w:eastAsia="Arial" w:cs="Arial"/>
          <w:szCs w:val="20"/>
          <w:u w:val="single"/>
        </w:rPr>
      </w:pPr>
      <w:r w:rsidRPr="00CC769E">
        <w:rPr>
          <w:rFonts w:eastAsia="Arial" w:cs="Arial"/>
          <w:szCs w:val="20"/>
          <w:u w:val="single"/>
        </w:rPr>
        <w:t xml:space="preserve">Naar Leeftijdscategorie: </w:t>
      </w:r>
    </w:p>
    <w:p w14:paraId="1A0563DA" w14:textId="77777777" w:rsidR="00E45094" w:rsidRPr="00CC769E" w:rsidRDefault="00E45094" w:rsidP="00E45094">
      <w:pPr>
        <w:widowControl w:val="0"/>
        <w:spacing w:after="0"/>
        <w:ind w:left="708" w:right="1107"/>
        <w:rPr>
          <w:rFonts w:eastAsia="Arial" w:cs="Arial"/>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3260"/>
      </w:tblGrid>
      <w:tr w:rsidR="00CC769E" w:rsidRPr="00CC769E" w14:paraId="428FB21A" w14:textId="77777777" w:rsidTr="004F7783">
        <w:trPr>
          <w:trHeight w:val="300"/>
        </w:trPr>
        <w:tc>
          <w:tcPr>
            <w:tcW w:w="3260" w:type="dxa"/>
            <w:tcMar>
              <w:left w:w="70" w:type="dxa"/>
              <w:right w:w="70" w:type="dxa"/>
            </w:tcMar>
            <w:vAlign w:val="bottom"/>
          </w:tcPr>
          <w:p w14:paraId="5BD466AE" w14:textId="77777777" w:rsidR="00E45094" w:rsidRPr="00CC769E" w:rsidRDefault="00E45094" w:rsidP="00FD751C">
            <w:pPr>
              <w:spacing w:after="0"/>
              <w:ind w:right="1107"/>
              <w:rPr>
                <w:rFonts w:eastAsia="Arial" w:cs="Arial"/>
                <w:szCs w:val="20"/>
              </w:rPr>
            </w:pPr>
            <w:r w:rsidRPr="00CC769E">
              <w:rPr>
                <w:rFonts w:eastAsia="Arial" w:cs="Arial"/>
                <w:szCs w:val="20"/>
              </w:rPr>
              <w:t>&lt; 25</w:t>
            </w:r>
          </w:p>
        </w:tc>
        <w:tc>
          <w:tcPr>
            <w:tcW w:w="3260" w:type="dxa"/>
            <w:tcMar>
              <w:left w:w="70" w:type="dxa"/>
              <w:right w:w="70" w:type="dxa"/>
            </w:tcMar>
            <w:vAlign w:val="bottom"/>
          </w:tcPr>
          <w:p w14:paraId="7E73FBCC" w14:textId="77777777" w:rsidR="00E45094" w:rsidRPr="00CC769E" w:rsidRDefault="00E45094" w:rsidP="00F61084">
            <w:pPr>
              <w:spacing w:after="0"/>
              <w:jc w:val="center"/>
              <w:rPr>
                <w:rFonts w:eastAsia="Arial" w:cs="Arial"/>
                <w:szCs w:val="20"/>
              </w:rPr>
            </w:pPr>
            <w:r w:rsidRPr="00CC769E">
              <w:rPr>
                <w:rFonts w:eastAsia="Arial" w:cs="Arial"/>
                <w:szCs w:val="20"/>
              </w:rPr>
              <w:t>68</w:t>
            </w:r>
          </w:p>
        </w:tc>
      </w:tr>
      <w:tr w:rsidR="00CC769E" w:rsidRPr="00CC769E" w14:paraId="696EE900" w14:textId="77777777" w:rsidTr="004F7783">
        <w:trPr>
          <w:trHeight w:val="300"/>
        </w:trPr>
        <w:tc>
          <w:tcPr>
            <w:tcW w:w="3260" w:type="dxa"/>
            <w:tcMar>
              <w:left w:w="70" w:type="dxa"/>
              <w:right w:w="70" w:type="dxa"/>
            </w:tcMar>
            <w:vAlign w:val="bottom"/>
          </w:tcPr>
          <w:p w14:paraId="1DB065FD" w14:textId="77777777" w:rsidR="00E45094" w:rsidRPr="00CC769E" w:rsidRDefault="00E45094" w:rsidP="00FD751C">
            <w:pPr>
              <w:spacing w:after="0"/>
              <w:ind w:right="1107"/>
              <w:rPr>
                <w:rFonts w:eastAsia="Arial" w:cs="Arial"/>
                <w:szCs w:val="20"/>
              </w:rPr>
            </w:pPr>
            <w:r w:rsidRPr="00CC769E">
              <w:rPr>
                <w:rFonts w:eastAsia="Arial" w:cs="Arial"/>
                <w:szCs w:val="20"/>
              </w:rPr>
              <w:t>&gt;= 25 en &lt; 35</w:t>
            </w:r>
          </w:p>
        </w:tc>
        <w:tc>
          <w:tcPr>
            <w:tcW w:w="3260" w:type="dxa"/>
            <w:tcMar>
              <w:left w:w="70" w:type="dxa"/>
              <w:right w:w="70" w:type="dxa"/>
            </w:tcMar>
            <w:vAlign w:val="bottom"/>
          </w:tcPr>
          <w:p w14:paraId="13456CE2" w14:textId="77777777" w:rsidR="00E45094" w:rsidRPr="00CC769E" w:rsidRDefault="00E45094" w:rsidP="00F61084">
            <w:pPr>
              <w:spacing w:after="0"/>
              <w:jc w:val="center"/>
              <w:rPr>
                <w:rFonts w:eastAsia="Arial" w:cs="Arial"/>
                <w:szCs w:val="20"/>
              </w:rPr>
            </w:pPr>
            <w:r w:rsidRPr="00CC769E">
              <w:rPr>
                <w:rFonts w:eastAsia="Arial" w:cs="Arial"/>
                <w:szCs w:val="20"/>
              </w:rPr>
              <w:t>635</w:t>
            </w:r>
          </w:p>
        </w:tc>
      </w:tr>
      <w:tr w:rsidR="00CC769E" w:rsidRPr="00CC769E" w14:paraId="0E0989B5" w14:textId="77777777" w:rsidTr="004F7783">
        <w:trPr>
          <w:trHeight w:val="300"/>
        </w:trPr>
        <w:tc>
          <w:tcPr>
            <w:tcW w:w="3260" w:type="dxa"/>
            <w:tcMar>
              <w:left w:w="70" w:type="dxa"/>
              <w:right w:w="70" w:type="dxa"/>
            </w:tcMar>
            <w:vAlign w:val="bottom"/>
          </w:tcPr>
          <w:p w14:paraId="5EED891A" w14:textId="77777777" w:rsidR="00E45094" w:rsidRPr="00CC769E" w:rsidRDefault="00E45094" w:rsidP="00FD751C">
            <w:pPr>
              <w:spacing w:after="0"/>
              <w:ind w:right="1107"/>
              <w:rPr>
                <w:rFonts w:eastAsia="Arial" w:cs="Arial"/>
                <w:szCs w:val="20"/>
              </w:rPr>
            </w:pPr>
            <w:r w:rsidRPr="00CC769E">
              <w:rPr>
                <w:rFonts w:eastAsia="Arial" w:cs="Arial"/>
                <w:szCs w:val="20"/>
              </w:rPr>
              <w:t>&gt;= 35 en &lt; 45</w:t>
            </w:r>
          </w:p>
        </w:tc>
        <w:tc>
          <w:tcPr>
            <w:tcW w:w="3260" w:type="dxa"/>
            <w:tcMar>
              <w:left w:w="70" w:type="dxa"/>
              <w:right w:w="70" w:type="dxa"/>
            </w:tcMar>
            <w:vAlign w:val="bottom"/>
          </w:tcPr>
          <w:p w14:paraId="59B19E0F" w14:textId="77777777" w:rsidR="00E45094" w:rsidRPr="00CC769E" w:rsidRDefault="00E45094" w:rsidP="00F61084">
            <w:pPr>
              <w:spacing w:after="0"/>
              <w:jc w:val="center"/>
              <w:rPr>
                <w:rFonts w:eastAsia="Arial" w:cs="Arial"/>
                <w:szCs w:val="20"/>
              </w:rPr>
            </w:pPr>
            <w:r w:rsidRPr="00CC769E">
              <w:rPr>
                <w:rFonts w:eastAsia="Arial" w:cs="Arial"/>
                <w:szCs w:val="20"/>
              </w:rPr>
              <w:t>1.420</w:t>
            </w:r>
          </w:p>
        </w:tc>
      </w:tr>
      <w:tr w:rsidR="00CC769E" w:rsidRPr="00CC769E" w14:paraId="343C143B" w14:textId="77777777" w:rsidTr="004F7783">
        <w:trPr>
          <w:trHeight w:val="300"/>
        </w:trPr>
        <w:tc>
          <w:tcPr>
            <w:tcW w:w="3260" w:type="dxa"/>
            <w:tcMar>
              <w:left w:w="70" w:type="dxa"/>
              <w:right w:w="70" w:type="dxa"/>
            </w:tcMar>
            <w:vAlign w:val="bottom"/>
          </w:tcPr>
          <w:p w14:paraId="1EF49995" w14:textId="77777777" w:rsidR="00E45094" w:rsidRPr="00CC769E" w:rsidRDefault="00E45094" w:rsidP="00FD751C">
            <w:pPr>
              <w:spacing w:after="0"/>
              <w:ind w:right="1107"/>
              <w:rPr>
                <w:rFonts w:eastAsia="Arial" w:cs="Arial"/>
                <w:szCs w:val="20"/>
              </w:rPr>
            </w:pPr>
            <w:r w:rsidRPr="00CC769E">
              <w:rPr>
                <w:rFonts w:eastAsia="Arial" w:cs="Arial"/>
                <w:szCs w:val="20"/>
              </w:rPr>
              <w:t>&gt;= 45 en &lt; 55</w:t>
            </w:r>
          </w:p>
        </w:tc>
        <w:tc>
          <w:tcPr>
            <w:tcW w:w="3260" w:type="dxa"/>
            <w:tcMar>
              <w:left w:w="70" w:type="dxa"/>
              <w:right w:w="70" w:type="dxa"/>
            </w:tcMar>
            <w:vAlign w:val="bottom"/>
          </w:tcPr>
          <w:p w14:paraId="28B49EC8" w14:textId="77777777" w:rsidR="00E45094" w:rsidRPr="00CC769E" w:rsidRDefault="00E45094" w:rsidP="00F61084">
            <w:pPr>
              <w:spacing w:after="0"/>
              <w:jc w:val="center"/>
              <w:rPr>
                <w:rFonts w:eastAsia="Arial" w:cs="Arial"/>
                <w:szCs w:val="20"/>
              </w:rPr>
            </w:pPr>
            <w:r w:rsidRPr="00CC769E">
              <w:rPr>
                <w:rFonts w:eastAsia="Arial" w:cs="Arial"/>
                <w:szCs w:val="20"/>
              </w:rPr>
              <w:t>1.546</w:t>
            </w:r>
          </w:p>
        </w:tc>
      </w:tr>
      <w:tr w:rsidR="00CC769E" w:rsidRPr="00CC769E" w14:paraId="2FE2EC05" w14:textId="77777777" w:rsidTr="004F7783">
        <w:trPr>
          <w:trHeight w:val="300"/>
        </w:trPr>
        <w:tc>
          <w:tcPr>
            <w:tcW w:w="3260" w:type="dxa"/>
            <w:tcMar>
              <w:left w:w="70" w:type="dxa"/>
              <w:right w:w="70" w:type="dxa"/>
            </w:tcMar>
            <w:vAlign w:val="bottom"/>
          </w:tcPr>
          <w:p w14:paraId="7FE0F066" w14:textId="77777777" w:rsidR="00E45094" w:rsidRPr="00CC769E" w:rsidRDefault="00E45094" w:rsidP="00FD751C">
            <w:pPr>
              <w:spacing w:after="0"/>
              <w:ind w:right="1107"/>
              <w:rPr>
                <w:rFonts w:eastAsia="Arial" w:cs="Arial"/>
                <w:szCs w:val="20"/>
              </w:rPr>
            </w:pPr>
            <w:r w:rsidRPr="00CC769E">
              <w:rPr>
                <w:rFonts w:eastAsia="Arial" w:cs="Arial"/>
                <w:szCs w:val="20"/>
              </w:rPr>
              <w:t>&gt;= 55 en &lt; 65</w:t>
            </w:r>
          </w:p>
        </w:tc>
        <w:tc>
          <w:tcPr>
            <w:tcW w:w="3260" w:type="dxa"/>
            <w:tcMar>
              <w:left w:w="70" w:type="dxa"/>
              <w:right w:w="70" w:type="dxa"/>
            </w:tcMar>
            <w:vAlign w:val="bottom"/>
          </w:tcPr>
          <w:p w14:paraId="73737881" w14:textId="77777777" w:rsidR="00E45094" w:rsidRPr="00CC769E" w:rsidRDefault="00E45094" w:rsidP="00F61084">
            <w:pPr>
              <w:spacing w:after="0"/>
              <w:jc w:val="center"/>
              <w:rPr>
                <w:rFonts w:eastAsia="Arial" w:cs="Arial"/>
                <w:szCs w:val="20"/>
              </w:rPr>
            </w:pPr>
            <w:r w:rsidRPr="00CC769E">
              <w:rPr>
                <w:rFonts w:eastAsia="Arial" w:cs="Arial"/>
                <w:szCs w:val="20"/>
              </w:rPr>
              <w:t>1.236</w:t>
            </w:r>
          </w:p>
        </w:tc>
      </w:tr>
      <w:tr w:rsidR="00CC769E" w:rsidRPr="00CC769E" w14:paraId="7FEE2BFB" w14:textId="77777777" w:rsidTr="004F7783">
        <w:trPr>
          <w:trHeight w:val="300"/>
        </w:trPr>
        <w:tc>
          <w:tcPr>
            <w:tcW w:w="3260" w:type="dxa"/>
            <w:tcMar>
              <w:left w:w="70" w:type="dxa"/>
              <w:right w:w="70" w:type="dxa"/>
            </w:tcMar>
            <w:vAlign w:val="bottom"/>
          </w:tcPr>
          <w:p w14:paraId="2F8538BC" w14:textId="77777777" w:rsidR="00E45094" w:rsidRPr="00CC769E" w:rsidRDefault="00E45094" w:rsidP="00FD751C">
            <w:pPr>
              <w:spacing w:after="0"/>
              <w:ind w:right="1107"/>
              <w:rPr>
                <w:rFonts w:eastAsia="Arial" w:cs="Arial"/>
                <w:szCs w:val="20"/>
              </w:rPr>
            </w:pPr>
            <w:r w:rsidRPr="00CC769E">
              <w:rPr>
                <w:rFonts w:eastAsia="Arial" w:cs="Arial"/>
                <w:szCs w:val="20"/>
              </w:rPr>
              <w:t>&gt;= 65</w:t>
            </w:r>
          </w:p>
        </w:tc>
        <w:tc>
          <w:tcPr>
            <w:tcW w:w="3260" w:type="dxa"/>
            <w:tcMar>
              <w:left w:w="70" w:type="dxa"/>
              <w:right w:w="70" w:type="dxa"/>
            </w:tcMar>
            <w:vAlign w:val="bottom"/>
          </w:tcPr>
          <w:p w14:paraId="24DE51A0" w14:textId="77777777" w:rsidR="00E45094" w:rsidRPr="00CC769E" w:rsidRDefault="00E45094" w:rsidP="00F61084">
            <w:pPr>
              <w:spacing w:after="0"/>
              <w:jc w:val="center"/>
              <w:rPr>
                <w:rFonts w:eastAsia="Arial" w:cs="Arial"/>
                <w:szCs w:val="20"/>
              </w:rPr>
            </w:pPr>
            <w:r w:rsidRPr="00CC769E">
              <w:rPr>
                <w:rFonts w:eastAsia="Arial" w:cs="Arial"/>
                <w:szCs w:val="20"/>
              </w:rPr>
              <w:t>258</w:t>
            </w:r>
          </w:p>
        </w:tc>
      </w:tr>
    </w:tbl>
    <w:p w14:paraId="6F1A399C" w14:textId="77777777" w:rsidR="00E45094" w:rsidRPr="00CC769E" w:rsidRDefault="00E45094" w:rsidP="00E45094">
      <w:pPr>
        <w:widowControl w:val="0"/>
        <w:autoSpaceDE w:val="0"/>
        <w:autoSpaceDN w:val="0"/>
        <w:spacing w:after="0"/>
        <w:ind w:right="1107" w:firstLine="851"/>
        <w:rPr>
          <w:rFonts w:eastAsia="Arial" w:cs="Arial"/>
          <w:szCs w:val="20"/>
        </w:rPr>
      </w:pPr>
    </w:p>
    <w:p w14:paraId="5C211892" w14:textId="77777777" w:rsidR="00E45094" w:rsidRPr="00CC769E" w:rsidRDefault="00E45094" w:rsidP="00F61084">
      <w:pPr>
        <w:widowControl w:val="0"/>
        <w:autoSpaceDE w:val="0"/>
        <w:autoSpaceDN w:val="0"/>
        <w:spacing w:after="0"/>
        <w:ind w:right="1107"/>
        <w:rPr>
          <w:rFonts w:eastAsia="Arial" w:cs="Arial"/>
          <w:szCs w:val="20"/>
          <w:u w:val="single"/>
        </w:rPr>
      </w:pPr>
      <w:r w:rsidRPr="00CC769E">
        <w:rPr>
          <w:rFonts w:eastAsia="Arial" w:cs="Arial"/>
          <w:szCs w:val="20"/>
        </w:rPr>
        <w:t>De gemiddelde leeftijd is 47 jaar.</w:t>
      </w:r>
    </w:p>
    <w:p w14:paraId="7CB87F76" w14:textId="77777777" w:rsidR="00E45094" w:rsidRPr="00CC769E" w:rsidRDefault="00E45094" w:rsidP="00E45094">
      <w:pPr>
        <w:widowControl w:val="0"/>
        <w:spacing w:after="0"/>
        <w:ind w:right="1107" w:firstLine="851"/>
        <w:rPr>
          <w:rFonts w:eastAsia="Arial" w:cs="Arial"/>
          <w:szCs w:val="20"/>
        </w:rPr>
      </w:pPr>
    </w:p>
    <w:p w14:paraId="4CFEDDAF" w14:textId="77777777" w:rsidR="00E45094" w:rsidRPr="00CC769E" w:rsidRDefault="00E45094" w:rsidP="00F61084">
      <w:pPr>
        <w:widowControl w:val="0"/>
        <w:autoSpaceDE w:val="0"/>
        <w:autoSpaceDN w:val="0"/>
        <w:spacing w:after="0"/>
        <w:ind w:right="1107"/>
        <w:rPr>
          <w:rFonts w:eastAsia="Arial" w:cs="Arial"/>
          <w:szCs w:val="20"/>
          <w:u w:val="single"/>
        </w:rPr>
      </w:pPr>
      <w:r w:rsidRPr="00CC769E">
        <w:rPr>
          <w:rFonts w:eastAsia="Arial" w:cs="Arial"/>
          <w:szCs w:val="20"/>
          <w:u w:val="single"/>
        </w:rPr>
        <w:t>Onderwijsgevend en ondersteunend</w:t>
      </w:r>
    </w:p>
    <w:p w14:paraId="688B5A50" w14:textId="77777777" w:rsidR="00E45094" w:rsidRPr="00CC769E" w:rsidRDefault="00E45094" w:rsidP="00E45094">
      <w:pPr>
        <w:widowControl w:val="0"/>
        <w:autoSpaceDE w:val="0"/>
        <w:autoSpaceDN w:val="0"/>
        <w:spacing w:after="0"/>
        <w:ind w:right="1107" w:firstLine="708"/>
        <w:rPr>
          <w:rFonts w:eastAsia="Arial" w:cs="Arial"/>
          <w:szCs w:val="20"/>
        </w:rPr>
      </w:pPr>
    </w:p>
    <w:p w14:paraId="4514A3CD" w14:textId="77777777" w:rsidR="00E45094" w:rsidRPr="00CC769E" w:rsidRDefault="00E45094" w:rsidP="00F61084">
      <w:pPr>
        <w:widowControl w:val="0"/>
        <w:autoSpaceDE w:val="0"/>
        <w:autoSpaceDN w:val="0"/>
        <w:spacing w:after="0"/>
        <w:ind w:right="565"/>
        <w:rPr>
          <w:rFonts w:eastAsia="Arial" w:cs="Arial"/>
          <w:szCs w:val="20"/>
        </w:rPr>
      </w:pPr>
      <w:r w:rsidRPr="00CC769E">
        <w:rPr>
          <w:rFonts w:eastAsia="Arial" w:cs="Arial"/>
          <w:szCs w:val="20"/>
        </w:rPr>
        <w:t>65% werkt in een onderwijsgevende functie en 35% in een onderwijsondersteunende functie.</w:t>
      </w:r>
    </w:p>
    <w:p w14:paraId="081E13FF" w14:textId="77777777" w:rsidR="00E45094" w:rsidRPr="00CC769E" w:rsidRDefault="00E45094" w:rsidP="00F61084">
      <w:pPr>
        <w:widowControl w:val="0"/>
        <w:spacing w:after="0"/>
        <w:ind w:right="1107"/>
        <w:rPr>
          <w:rFonts w:eastAsia="Arial" w:cs="Arial"/>
          <w:szCs w:val="20"/>
          <w:u w:val="single"/>
        </w:rPr>
      </w:pPr>
    </w:p>
    <w:p w14:paraId="04F1D8E9" w14:textId="77777777" w:rsidR="00E45094" w:rsidRPr="00CC769E" w:rsidRDefault="00E45094" w:rsidP="00F61084">
      <w:pPr>
        <w:widowControl w:val="0"/>
        <w:autoSpaceDE w:val="0"/>
        <w:autoSpaceDN w:val="0"/>
        <w:spacing w:after="0"/>
        <w:ind w:right="1107"/>
        <w:rPr>
          <w:rFonts w:eastAsia="Arial" w:cs="Arial"/>
          <w:szCs w:val="20"/>
          <w:u w:val="single"/>
        </w:rPr>
      </w:pPr>
      <w:r w:rsidRPr="00CC769E">
        <w:rPr>
          <w:rFonts w:eastAsia="Arial" w:cs="Arial"/>
          <w:szCs w:val="20"/>
          <w:u w:val="single"/>
        </w:rPr>
        <w:t xml:space="preserve">Verdeling man/vrouw: </w:t>
      </w:r>
    </w:p>
    <w:p w14:paraId="4D1B09C2" w14:textId="77777777" w:rsidR="00E45094" w:rsidRPr="00CC769E" w:rsidRDefault="00E45094" w:rsidP="00E45094">
      <w:pPr>
        <w:widowControl w:val="0"/>
        <w:autoSpaceDE w:val="0"/>
        <w:autoSpaceDN w:val="0"/>
        <w:spacing w:after="0"/>
        <w:ind w:right="1107"/>
        <w:rPr>
          <w:rFonts w:eastAsia="Aptos" w:cs="Arial"/>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401"/>
      </w:tblGrid>
      <w:tr w:rsidR="00CC769E" w:rsidRPr="00CC769E" w14:paraId="105A30C1" w14:textId="77777777" w:rsidTr="00F61084">
        <w:trPr>
          <w:trHeight w:val="285"/>
        </w:trPr>
        <w:tc>
          <w:tcPr>
            <w:tcW w:w="3119" w:type="dxa"/>
            <w:tcMar>
              <w:left w:w="70" w:type="dxa"/>
              <w:right w:w="70" w:type="dxa"/>
            </w:tcMar>
            <w:vAlign w:val="bottom"/>
          </w:tcPr>
          <w:p w14:paraId="21522A46" w14:textId="77777777" w:rsidR="00E45094" w:rsidRPr="00CC769E" w:rsidRDefault="00E45094" w:rsidP="00FD751C">
            <w:pPr>
              <w:spacing w:after="0"/>
              <w:ind w:right="1107"/>
              <w:rPr>
                <w:rFonts w:cs="Arial"/>
                <w:szCs w:val="20"/>
              </w:rPr>
            </w:pPr>
            <w:r w:rsidRPr="00CC769E">
              <w:rPr>
                <w:rFonts w:eastAsia="Aptos Narrow" w:cs="Arial"/>
                <w:szCs w:val="20"/>
              </w:rPr>
              <w:t>Man</w:t>
            </w:r>
          </w:p>
        </w:tc>
        <w:tc>
          <w:tcPr>
            <w:tcW w:w="3401" w:type="dxa"/>
            <w:tcMar>
              <w:left w:w="70" w:type="dxa"/>
              <w:right w:w="70" w:type="dxa"/>
            </w:tcMar>
            <w:vAlign w:val="bottom"/>
          </w:tcPr>
          <w:p w14:paraId="682C8E41" w14:textId="77777777" w:rsidR="00E45094" w:rsidRPr="00CC769E" w:rsidRDefault="00E45094" w:rsidP="00FD751C">
            <w:pPr>
              <w:spacing w:after="0"/>
              <w:ind w:right="1107"/>
              <w:jc w:val="right"/>
              <w:rPr>
                <w:rFonts w:cs="Arial"/>
                <w:szCs w:val="20"/>
              </w:rPr>
            </w:pPr>
            <w:r w:rsidRPr="00CC769E">
              <w:rPr>
                <w:rFonts w:eastAsia="Aptos Narrow" w:cs="Arial"/>
                <w:szCs w:val="20"/>
              </w:rPr>
              <w:t>2.159</w:t>
            </w:r>
          </w:p>
        </w:tc>
      </w:tr>
      <w:tr w:rsidR="00CC769E" w:rsidRPr="00CC769E" w14:paraId="132C87DE" w14:textId="77777777" w:rsidTr="00F61084">
        <w:trPr>
          <w:trHeight w:val="285"/>
        </w:trPr>
        <w:tc>
          <w:tcPr>
            <w:tcW w:w="3119" w:type="dxa"/>
            <w:tcMar>
              <w:left w:w="70" w:type="dxa"/>
              <w:right w:w="70" w:type="dxa"/>
            </w:tcMar>
            <w:vAlign w:val="bottom"/>
          </w:tcPr>
          <w:p w14:paraId="6F0D071F" w14:textId="77777777" w:rsidR="00E45094" w:rsidRPr="00CC769E" w:rsidRDefault="00E45094" w:rsidP="00FD751C">
            <w:pPr>
              <w:spacing w:after="0"/>
              <w:ind w:right="1107"/>
              <w:rPr>
                <w:rFonts w:cs="Arial"/>
                <w:szCs w:val="20"/>
              </w:rPr>
            </w:pPr>
            <w:r w:rsidRPr="00CC769E">
              <w:rPr>
                <w:rFonts w:eastAsia="Aptos Narrow" w:cs="Arial"/>
                <w:szCs w:val="20"/>
              </w:rPr>
              <w:t>Vrouw</w:t>
            </w:r>
          </w:p>
        </w:tc>
        <w:tc>
          <w:tcPr>
            <w:tcW w:w="3401" w:type="dxa"/>
            <w:tcMar>
              <w:left w:w="70" w:type="dxa"/>
              <w:right w:w="70" w:type="dxa"/>
            </w:tcMar>
            <w:vAlign w:val="bottom"/>
          </w:tcPr>
          <w:p w14:paraId="61D71424" w14:textId="77777777" w:rsidR="00E45094" w:rsidRPr="00CC769E" w:rsidRDefault="00E45094" w:rsidP="00FD751C">
            <w:pPr>
              <w:spacing w:after="0"/>
              <w:ind w:right="1107"/>
              <w:jc w:val="right"/>
              <w:rPr>
                <w:rFonts w:cs="Arial"/>
                <w:szCs w:val="20"/>
              </w:rPr>
            </w:pPr>
            <w:r w:rsidRPr="00CC769E">
              <w:rPr>
                <w:rFonts w:eastAsia="Aptos Narrow" w:cs="Arial"/>
                <w:szCs w:val="20"/>
              </w:rPr>
              <w:t>3.004</w:t>
            </w:r>
          </w:p>
        </w:tc>
      </w:tr>
    </w:tbl>
    <w:p w14:paraId="2E64FA82" w14:textId="77777777" w:rsidR="00E45094" w:rsidRPr="00CC769E" w:rsidRDefault="00E45094" w:rsidP="00E45094">
      <w:pPr>
        <w:widowControl w:val="0"/>
        <w:tabs>
          <w:tab w:val="left" w:pos="1384"/>
          <w:tab w:val="left" w:pos="1385"/>
        </w:tabs>
        <w:autoSpaceDE w:val="0"/>
        <w:autoSpaceDN w:val="0"/>
        <w:spacing w:after="0"/>
        <w:ind w:right="1107"/>
        <w:outlineLvl w:val="1"/>
        <w:rPr>
          <w:rFonts w:eastAsia="Arial" w:cs="Arial"/>
          <w:b/>
          <w:bCs/>
          <w:szCs w:val="20"/>
        </w:rPr>
      </w:pPr>
    </w:p>
    <w:p w14:paraId="72EB232B" w14:textId="77777777" w:rsidR="00E45094" w:rsidRPr="00CC769E" w:rsidRDefault="00E45094" w:rsidP="00E45094">
      <w:pPr>
        <w:widowControl w:val="0"/>
        <w:tabs>
          <w:tab w:val="left" w:pos="1384"/>
          <w:tab w:val="left" w:pos="1385"/>
        </w:tabs>
        <w:autoSpaceDE w:val="0"/>
        <w:autoSpaceDN w:val="0"/>
        <w:spacing w:after="0"/>
        <w:ind w:right="1107"/>
        <w:outlineLvl w:val="1"/>
        <w:rPr>
          <w:rFonts w:eastAsia="Arial" w:cs="Arial"/>
          <w:b/>
          <w:bCs/>
          <w:szCs w:val="20"/>
        </w:rPr>
      </w:pPr>
    </w:p>
    <w:p w14:paraId="1D1A5EB9" w14:textId="23D2578B" w:rsidR="00C65305" w:rsidRPr="00CC769E" w:rsidRDefault="002874BC" w:rsidP="002874BC">
      <w:pPr>
        <w:pStyle w:val="Kop2"/>
      </w:pPr>
      <w:bookmarkStart w:id="55" w:name="_Toc210654726"/>
      <w:r w:rsidRPr="00CC769E">
        <w:t>Partnership</w:t>
      </w:r>
      <w:bookmarkEnd w:id="55"/>
    </w:p>
    <w:p w14:paraId="41E899F1" w14:textId="6938320A" w:rsidR="002874BC" w:rsidRPr="00CC769E" w:rsidRDefault="002874BC" w:rsidP="002874BC">
      <w:pPr>
        <w:spacing w:after="0"/>
        <w:contextualSpacing w:val="0"/>
        <w:rPr>
          <w:rFonts w:cs="Arial"/>
          <w:szCs w:val="18"/>
        </w:rPr>
      </w:pPr>
      <w:r w:rsidRPr="00CC769E">
        <w:rPr>
          <w:rFonts w:cs="Arial"/>
          <w:szCs w:val="18"/>
        </w:rPr>
        <w:t xml:space="preserve">Fontys hecht grote waarde aan </w:t>
      </w:r>
      <w:r w:rsidR="0055650C" w:rsidRPr="00CC769E">
        <w:rPr>
          <w:rFonts w:cs="Arial"/>
          <w:szCs w:val="18"/>
        </w:rPr>
        <w:t xml:space="preserve">een </w:t>
      </w:r>
      <w:r w:rsidRPr="00CC769E">
        <w:rPr>
          <w:rFonts w:cs="Arial"/>
          <w:szCs w:val="18"/>
        </w:rPr>
        <w:t>duurzame en gelijkwaardige samenwerking. Met de geselecteerde Opdrachtnemer willen wij daarom niet slechts een opdrachtgever-opdrachtnemer relatie aangaan, maar een partnership. Dat betekent dat wij samen willen optrekken in het realiseren van onze ambities en dat we oog hebben voor elkaars belangen.</w:t>
      </w:r>
    </w:p>
    <w:p w14:paraId="13667CE2" w14:textId="77777777" w:rsidR="002874BC" w:rsidRPr="00CC769E" w:rsidRDefault="002874BC" w:rsidP="002874BC">
      <w:pPr>
        <w:spacing w:after="0"/>
        <w:contextualSpacing w:val="0"/>
        <w:rPr>
          <w:rFonts w:cs="Arial"/>
          <w:szCs w:val="18"/>
        </w:rPr>
      </w:pPr>
    </w:p>
    <w:p w14:paraId="5DD1A4C5" w14:textId="5C84F18C" w:rsidR="002874BC" w:rsidRPr="00CC769E" w:rsidRDefault="002874BC" w:rsidP="002874BC">
      <w:pPr>
        <w:spacing w:after="0"/>
        <w:contextualSpacing w:val="0"/>
        <w:rPr>
          <w:rFonts w:cs="Arial"/>
          <w:szCs w:val="18"/>
        </w:rPr>
      </w:pPr>
      <w:r w:rsidRPr="00CC769E">
        <w:rPr>
          <w:rFonts w:cs="Arial"/>
          <w:szCs w:val="18"/>
        </w:rPr>
        <w:t xml:space="preserve">Wij verwachten van </w:t>
      </w:r>
      <w:r w:rsidR="00BE1925" w:rsidRPr="00CC769E">
        <w:rPr>
          <w:rFonts w:cs="Arial"/>
          <w:szCs w:val="18"/>
        </w:rPr>
        <w:t>de te selecteren</w:t>
      </w:r>
      <w:r w:rsidRPr="00CC769E">
        <w:rPr>
          <w:rFonts w:cs="Arial"/>
          <w:szCs w:val="18"/>
        </w:rPr>
        <w:t xml:space="preserve"> partner een proactieve houding, het meedenken in oplossingen en het delen van expertise. Tegelijkertijd bieden wij een transparante en betrouwbare samenwerking waarin ruimte is voor dialoog, evaluatie en continue verbetering. Alleen door wederzijds vertrouwen en open communicatie kunnen wij samen inspelen op veranderende omstandigheden en een optimale ondersteuning en dienstverlening neerzetten.</w:t>
      </w:r>
    </w:p>
    <w:p w14:paraId="4EAAFC06" w14:textId="77777777" w:rsidR="002874BC" w:rsidRPr="00CC769E" w:rsidRDefault="002874BC" w:rsidP="002874BC">
      <w:pPr>
        <w:spacing w:after="0"/>
        <w:contextualSpacing w:val="0"/>
        <w:rPr>
          <w:rFonts w:cs="Arial"/>
          <w:szCs w:val="18"/>
        </w:rPr>
      </w:pPr>
    </w:p>
    <w:p w14:paraId="10933F95" w14:textId="101C0248" w:rsidR="002874BC" w:rsidRPr="00CC769E" w:rsidRDefault="09435531" w:rsidP="3302BE6F">
      <w:pPr>
        <w:spacing w:after="0"/>
        <w:rPr>
          <w:rFonts w:cs="Arial"/>
        </w:rPr>
      </w:pPr>
      <w:r w:rsidRPr="00CC769E">
        <w:rPr>
          <w:rFonts w:cs="Arial"/>
        </w:rPr>
        <w:t>Wij nodigen opdrachtnemers uit om samen met ons te bouwen aan innovatieve, flexibele en toekomstbestendige dienstverlening.</w:t>
      </w:r>
    </w:p>
    <w:p w14:paraId="7BFB02F4" w14:textId="77777777" w:rsidR="002874BC" w:rsidRPr="00CC769E" w:rsidRDefault="002874BC" w:rsidP="002874BC">
      <w:pPr>
        <w:spacing w:after="0"/>
        <w:contextualSpacing w:val="0"/>
        <w:rPr>
          <w:rFonts w:cs="Arial"/>
          <w:szCs w:val="18"/>
        </w:rPr>
      </w:pPr>
    </w:p>
    <w:p w14:paraId="7AAF907D" w14:textId="67AD43F3" w:rsidR="002874BC" w:rsidRPr="00CC769E" w:rsidRDefault="002874BC" w:rsidP="002874BC">
      <w:pPr>
        <w:spacing w:after="0"/>
        <w:contextualSpacing w:val="0"/>
        <w:rPr>
          <w:rFonts w:cs="Arial"/>
          <w:szCs w:val="18"/>
        </w:rPr>
      </w:pPr>
      <w:r w:rsidRPr="00CC769E">
        <w:rPr>
          <w:rFonts w:cs="Arial"/>
          <w:szCs w:val="18"/>
        </w:rPr>
        <w:t>Samengevat is Fontys op zoek naar een partner die:</w:t>
      </w:r>
    </w:p>
    <w:p w14:paraId="3AFE10B2" w14:textId="77777777" w:rsidR="00BB7284" w:rsidRPr="00CC769E" w:rsidRDefault="00BB7284" w:rsidP="00BB7284">
      <w:pPr>
        <w:spacing w:after="0"/>
        <w:contextualSpacing w:val="0"/>
        <w:rPr>
          <w:rFonts w:cs="Arial"/>
          <w:szCs w:val="18"/>
        </w:rPr>
      </w:pPr>
    </w:p>
    <w:p w14:paraId="3FD34E56" w14:textId="74412975" w:rsidR="00BB7284" w:rsidRPr="00CC769E" w:rsidRDefault="00BB7284" w:rsidP="007C6E9B">
      <w:pPr>
        <w:pStyle w:val="Lijstalinea"/>
        <w:numPr>
          <w:ilvl w:val="0"/>
          <w:numId w:val="18"/>
        </w:numPr>
        <w:ind w:left="426" w:hanging="426"/>
        <w:contextualSpacing w:val="0"/>
        <w:rPr>
          <w:rFonts w:cs="Arial"/>
          <w:szCs w:val="18"/>
        </w:rPr>
      </w:pPr>
      <w:r w:rsidRPr="00CC769E">
        <w:rPr>
          <w:rFonts w:cs="Arial"/>
          <w:szCs w:val="18"/>
        </w:rPr>
        <w:t>Een professionele leverancier is van loopbaan- en outplacementtrajecten.</w:t>
      </w:r>
    </w:p>
    <w:p w14:paraId="287112A2" w14:textId="6886FCA1" w:rsidR="00BB7284" w:rsidRPr="00CC769E" w:rsidRDefault="6278D352" w:rsidP="3302BE6F">
      <w:pPr>
        <w:pStyle w:val="Lijstalinea"/>
        <w:numPr>
          <w:ilvl w:val="0"/>
          <w:numId w:val="18"/>
        </w:numPr>
        <w:ind w:left="426" w:hanging="426"/>
        <w:rPr>
          <w:rFonts w:cs="Arial"/>
        </w:rPr>
      </w:pPr>
      <w:r w:rsidRPr="00CC769E">
        <w:rPr>
          <w:rFonts w:cs="Arial"/>
        </w:rPr>
        <w:t>Beschikt over de flexibiliteit en capaciteit om de dienstverlening op- en af te schalen naar gelang de behoefte van Opdrachtgever</w:t>
      </w:r>
      <w:r w:rsidR="1CD01E4A" w:rsidRPr="00CC769E">
        <w:rPr>
          <w:rFonts w:cs="Arial"/>
        </w:rPr>
        <w:t>.</w:t>
      </w:r>
    </w:p>
    <w:p w14:paraId="14E49F14" w14:textId="32326FBF" w:rsidR="00BB7284" w:rsidRPr="00CC769E" w:rsidRDefault="6278D352" w:rsidP="635145F3">
      <w:pPr>
        <w:pStyle w:val="Lijstalinea"/>
        <w:numPr>
          <w:ilvl w:val="0"/>
          <w:numId w:val="18"/>
        </w:numPr>
        <w:ind w:left="426" w:hanging="426"/>
        <w:rPr>
          <w:rFonts w:cs="Arial"/>
        </w:rPr>
      </w:pPr>
      <w:r w:rsidRPr="00CC769E">
        <w:rPr>
          <w:rFonts w:cs="Arial"/>
        </w:rPr>
        <w:t xml:space="preserve">Nauw samenwerkt en frequent contact onderhoud met het Fontys Talentcentrum </w:t>
      </w:r>
      <w:r w:rsidR="04306C66" w:rsidRPr="00CC769E">
        <w:rPr>
          <w:rFonts w:cs="Arial"/>
        </w:rPr>
        <w:t xml:space="preserve">en HR LD&amp;E </w:t>
      </w:r>
      <w:r w:rsidRPr="00CC769E">
        <w:rPr>
          <w:rFonts w:cs="Arial"/>
        </w:rPr>
        <w:t>om de dienstverlening te monitoren en waar nodig te optimaliseren.</w:t>
      </w:r>
    </w:p>
    <w:p w14:paraId="21B78E05" w14:textId="1615C61C" w:rsidR="00BB7284" w:rsidRPr="00CC769E" w:rsidRDefault="00BB7284" w:rsidP="087FFEB2">
      <w:pPr>
        <w:pStyle w:val="Lijstalinea"/>
        <w:numPr>
          <w:ilvl w:val="0"/>
          <w:numId w:val="18"/>
        </w:numPr>
        <w:ind w:left="426" w:hanging="426"/>
        <w:rPr>
          <w:rFonts w:cs="Arial"/>
        </w:rPr>
      </w:pPr>
      <w:r w:rsidRPr="00CC769E">
        <w:rPr>
          <w:rFonts w:cs="Arial"/>
        </w:rPr>
        <w:t>Weet kandidaten te overtuigen van nut, noodzaak, kansen en mogelijkheden van de gekozen aanpak</w:t>
      </w:r>
      <w:r w:rsidR="63BA3AB0" w:rsidRPr="00CC769E">
        <w:rPr>
          <w:rFonts w:cs="Arial"/>
        </w:rPr>
        <w:t xml:space="preserve"> van de begeleiding</w:t>
      </w:r>
      <w:r w:rsidRPr="00CC769E">
        <w:rPr>
          <w:rFonts w:cs="Arial"/>
        </w:rPr>
        <w:t xml:space="preserve">. </w:t>
      </w:r>
    </w:p>
    <w:p w14:paraId="19D021CC" w14:textId="52363775" w:rsidR="00BB7284" w:rsidRPr="00CC769E" w:rsidRDefault="6278D352" w:rsidP="087FFEB2">
      <w:pPr>
        <w:pStyle w:val="Lijstalinea"/>
        <w:numPr>
          <w:ilvl w:val="0"/>
          <w:numId w:val="18"/>
        </w:numPr>
        <w:ind w:left="426" w:hanging="426"/>
        <w:rPr>
          <w:rFonts w:cs="Arial"/>
        </w:rPr>
      </w:pPr>
      <w:r w:rsidRPr="00CC769E">
        <w:rPr>
          <w:rFonts w:cs="Arial"/>
        </w:rPr>
        <w:t>Werkt vanuit betrokkenheid, dat wil zeggen: is ook daadwerkelijk bezig om te zorgen dat de kandidaat, indien nodig, zo snel mogelijk een nieuwe functie krijgt die passend is</w:t>
      </w:r>
      <w:r w:rsidR="228C71BD" w:rsidRPr="00CC769E">
        <w:rPr>
          <w:rFonts w:cs="Arial"/>
        </w:rPr>
        <w:t>.</w:t>
      </w:r>
      <w:r w:rsidRPr="00CC769E">
        <w:rPr>
          <w:rFonts w:cs="Arial"/>
        </w:rPr>
        <w:t xml:space="preserve"> </w:t>
      </w:r>
    </w:p>
    <w:p w14:paraId="60AD49A0" w14:textId="27ECA5DE" w:rsidR="00BB7284" w:rsidRPr="00CC769E" w:rsidRDefault="00BB7284" w:rsidP="087FFEB2">
      <w:pPr>
        <w:pStyle w:val="Lijstalinea"/>
        <w:numPr>
          <w:ilvl w:val="0"/>
          <w:numId w:val="18"/>
        </w:numPr>
        <w:ind w:left="426" w:hanging="426"/>
        <w:rPr>
          <w:rFonts w:cs="Arial"/>
        </w:rPr>
      </w:pPr>
      <w:r w:rsidRPr="00CC769E">
        <w:rPr>
          <w:rFonts w:cs="Arial"/>
        </w:rPr>
        <w:t>Is in staat</w:t>
      </w:r>
      <w:r w:rsidR="1953A988" w:rsidRPr="00CC769E">
        <w:rPr>
          <w:rFonts w:cs="Arial"/>
        </w:rPr>
        <w:t xml:space="preserve"> </w:t>
      </w:r>
      <w:r w:rsidR="08EDDE05" w:rsidRPr="00CC769E">
        <w:rPr>
          <w:rFonts w:cs="Arial"/>
        </w:rPr>
        <w:t>en bereid</w:t>
      </w:r>
      <w:r w:rsidRPr="00CC769E">
        <w:rPr>
          <w:rFonts w:cs="Arial"/>
        </w:rPr>
        <w:t xml:space="preserve"> om tijdig en professioneel afwijkingen in gemaakte afspraken en/of niet nakomen van verplichtingen van de kandidaat aan Opdrachtgever te melden.</w:t>
      </w:r>
    </w:p>
    <w:p w14:paraId="72EE7A01" w14:textId="5159E24B" w:rsidR="00BB7284" w:rsidRPr="00CC769E" w:rsidRDefault="00BB7284" w:rsidP="007C6E9B">
      <w:pPr>
        <w:pStyle w:val="Lijstalinea"/>
        <w:numPr>
          <w:ilvl w:val="0"/>
          <w:numId w:val="18"/>
        </w:numPr>
        <w:ind w:left="426" w:hanging="426"/>
        <w:contextualSpacing w:val="0"/>
        <w:rPr>
          <w:rFonts w:cs="Arial"/>
          <w:szCs w:val="18"/>
        </w:rPr>
      </w:pPr>
      <w:r w:rsidRPr="00CC769E">
        <w:rPr>
          <w:rFonts w:cs="Arial"/>
          <w:szCs w:val="18"/>
        </w:rPr>
        <w:t>Stelt het eigen brede netwerk open voor deelnemers aan outplacementtrajecten.</w:t>
      </w:r>
    </w:p>
    <w:p w14:paraId="41CB745F" w14:textId="5EDDB3B7" w:rsidR="00BB7284" w:rsidRPr="00CC769E" w:rsidRDefault="00BB7284" w:rsidP="007C6E9B">
      <w:pPr>
        <w:pStyle w:val="Lijstalinea"/>
        <w:numPr>
          <w:ilvl w:val="0"/>
          <w:numId w:val="18"/>
        </w:numPr>
        <w:ind w:left="426" w:hanging="426"/>
        <w:contextualSpacing w:val="0"/>
        <w:rPr>
          <w:rFonts w:cs="Arial"/>
          <w:szCs w:val="18"/>
        </w:rPr>
      </w:pPr>
      <w:r w:rsidRPr="00CC769E">
        <w:rPr>
          <w:rFonts w:cs="Arial"/>
          <w:szCs w:val="18"/>
        </w:rPr>
        <w:t xml:space="preserve">Komt zelf met oplossingsmogelijkheden als een traject dreigt vast te lopen of te vertragen. </w:t>
      </w:r>
    </w:p>
    <w:p w14:paraId="353C2BAA" w14:textId="2C428139" w:rsidR="00BB7284" w:rsidRPr="00CC769E" w:rsidRDefault="00BB7284" w:rsidP="007C6E9B">
      <w:pPr>
        <w:pStyle w:val="Lijstalinea"/>
        <w:numPr>
          <w:ilvl w:val="0"/>
          <w:numId w:val="18"/>
        </w:numPr>
        <w:ind w:left="426" w:hanging="426"/>
        <w:contextualSpacing w:val="0"/>
        <w:rPr>
          <w:rFonts w:cs="Arial"/>
          <w:szCs w:val="18"/>
        </w:rPr>
      </w:pPr>
      <w:r w:rsidRPr="00CC769E">
        <w:rPr>
          <w:rFonts w:cs="Arial"/>
          <w:szCs w:val="18"/>
        </w:rPr>
        <w:t>Gaat (zeer) vertrouwelijk om met persoonsgegevens en andere gevoelige informatie.</w:t>
      </w:r>
    </w:p>
    <w:p w14:paraId="6063F9B7" w14:textId="36D76DAC" w:rsidR="00BB7284" w:rsidRPr="00CC769E" w:rsidRDefault="00BB7284" w:rsidP="007C6E9B">
      <w:pPr>
        <w:pStyle w:val="Lijstalinea"/>
        <w:numPr>
          <w:ilvl w:val="0"/>
          <w:numId w:val="18"/>
        </w:numPr>
        <w:ind w:left="426" w:hanging="426"/>
        <w:contextualSpacing w:val="0"/>
        <w:rPr>
          <w:rFonts w:cs="Arial"/>
          <w:szCs w:val="18"/>
        </w:rPr>
      </w:pPr>
      <w:r w:rsidRPr="00CC769E">
        <w:rPr>
          <w:rFonts w:cs="Arial"/>
          <w:szCs w:val="18"/>
        </w:rPr>
        <w:t>Is transparant over informatiegebruik: Er wordt vooraf duidelijk gecommuniceerd wat er met testresultaten, actieplannen of andere persoonlijke gegevens gebeurt.</w:t>
      </w:r>
    </w:p>
    <w:p w14:paraId="766FBCF7" w14:textId="1E31DCD9" w:rsidR="00BB7284" w:rsidRPr="00CC769E" w:rsidRDefault="00BB7284" w:rsidP="007C6E9B">
      <w:pPr>
        <w:pStyle w:val="Lijstalinea"/>
        <w:numPr>
          <w:ilvl w:val="0"/>
          <w:numId w:val="18"/>
        </w:numPr>
        <w:ind w:left="426" w:hanging="426"/>
        <w:contextualSpacing w:val="0"/>
        <w:rPr>
          <w:rFonts w:cs="Arial"/>
          <w:szCs w:val="18"/>
        </w:rPr>
      </w:pPr>
      <w:r w:rsidRPr="00CC769E">
        <w:rPr>
          <w:rFonts w:cs="Arial"/>
          <w:szCs w:val="18"/>
        </w:rPr>
        <w:t>Is bereid tot deelname aan evaluaties en kwaliteitsmetingen.</w:t>
      </w:r>
    </w:p>
    <w:p w14:paraId="6CD4F67D" w14:textId="69775ACC" w:rsidR="00C65305" w:rsidRPr="00CC769E" w:rsidRDefault="6278D352" w:rsidP="3302BE6F">
      <w:pPr>
        <w:pStyle w:val="Lijstalinea"/>
        <w:numPr>
          <w:ilvl w:val="0"/>
          <w:numId w:val="18"/>
        </w:numPr>
        <w:ind w:left="426" w:hanging="426"/>
        <w:rPr>
          <w:rFonts w:cs="Arial"/>
        </w:rPr>
      </w:pPr>
      <w:r w:rsidRPr="00CC769E">
        <w:rPr>
          <w:rFonts w:cs="Arial"/>
        </w:rPr>
        <w:t>Werkt vanuit de uitgangspunten zoals die in dit hoofdstuk zijn geformuleerd</w:t>
      </w:r>
      <w:r w:rsidR="030DF4C8" w:rsidRPr="00CC769E">
        <w:rPr>
          <w:rFonts w:cs="Arial"/>
        </w:rPr>
        <w:t>.</w:t>
      </w:r>
    </w:p>
    <w:p w14:paraId="5334A336" w14:textId="77777777" w:rsidR="008C0A12" w:rsidRPr="00CC769E" w:rsidRDefault="008C0A12" w:rsidP="14C0DE87">
      <w:pPr>
        <w:spacing w:after="0"/>
        <w:contextualSpacing w:val="0"/>
        <w:rPr>
          <w:rFonts w:cs="Arial"/>
        </w:rPr>
      </w:pPr>
    </w:p>
    <w:p w14:paraId="7E0DB8E3" w14:textId="77777777" w:rsidR="002D10D6" w:rsidRPr="00CC769E" w:rsidRDefault="002D10D6" w:rsidP="002D10D6">
      <w:pPr>
        <w:pStyle w:val="Kop2"/>
      </w:pPr>
      <w:bookmarkStart w:id="56" w:name="_Toc210654727"/>
      <w:r w:rsidRPr="00CC769E">
        <w:t>AVG en verwerking van (persoonsgegevens)</w:t>
      </w:r>
      <w:bookmarkEnd w:id="56"/>
    </w:p>
    <w:p w14:paraId="5628AC9C" w14:textId="77777777" w:rsidR="002D10D6" w:rsidRPr="00CC769E" w:rsidRDefault="002D10D6" w:rsidP="002D10D6">
      <w:pPr>
        <w:spacing w:after="0"/>
        <w:contextualSpacing w:val="0"/>
        <w:rPr>
          <w:rFonts w:cs="Arial"/>
        </w:rPr>
      </w:pPr>
      <w:r w:rsidRPr="00CC769E">
        <w:rPr>
          <w:rFonts w:cs="Arial"/>
        </w:rPr>
        <w:t>Fontys en de te contracteren dienstverlener zullen alle geregistreerde (persoons-)gegevens die voor en gedurende de opdracht kenbaar worden gemaakt, vertrouwelijk behandelen en meer in het bijzonder in overeenstemming met de Algemene Verordening Gegevensbescherming verwerken.</w:t>
      </w:r>
    </w:p>
    <w:p w14:paraId="7172C68B" w14:textId="77777777" w:rsidR="002D10D6" w:rsidRPr="00CC769E" w:rsidRDefault="002D10D6" w:rsidP="002D10D6">
      <w:pPr>
        <w:spacing w:after="0"/>
        <w:contextualSpacing w:val="0"/>
        <w:rPr>
          <w:rFonts w:cs="Arial"/>
        </w:rPr>
      </w:pPr>
    </w:p>
    <w:p w14:paraId="537CF8E2" w14:textId="725AE3C8" w:rsidR="003D6909" w:rsidRPr="00CC769E" w:rsidRDefault="002D10D6" w:rsidP="002D10D6">
      <w:pPr>
        <w:spacing w:after="0"/>
        <w:contextualSpacing w:val="0"/>
        <w:rPr>
          <w:rFonts w:cs="Arial"/>
        </w:rPr>
      </w:pPr>
      <w:r w:rsidRPr="00CC769E">
        <w:rPr>
          <w:rFonts w:cs="Arial"/>
        </w:rPr>
        <w:t xml:space="preserve">Partijen sluiten daartoe een Gezamenlijke Verantwoordelijkhedenovereenkomst </w:t>
      </w:r>
      <w:r w:rsidR="007149D6" w:rsidRPr="00CC769E">
        <w:rPr>
          <w:rFonts w:cs="Arial"/>
        </w:rPr>
        <w:t xml:space="preserve">(zie bijlage </w:t>
      </w:r>
      <w:r w:rsidR="003B64B8">
        <w:rPr>
          <w:rFonts w:cs="Arial"/>
        </w:rPr>
        <w:t>3</w:t>
      </w:r>
      <w:r w:rsidR="00875794" w:rsidRPr="00CC769E">
        <w:rPr>
          <w:rFonts w:cs="Arial"/>
        </w:rPr>
        <w:t xml:space="preserve">) </w:t>
      </w:r>
      <w:r w:rsidRPr="00CC769E">
        <w:rPr>
          <w:rFonts w:cs="Arial"/>
        </w:rPr>
        <w:t xml:space="preserve">waarbij partijen zich hebben te houden aan de verplichtingen uit de AVG en beide partijen zijn aan te merken als verwerkingsverantwoordelijke omdat zij zelf doel en middel van de verwerking bepalen. </w:t>
      </w:r>
    </w:p>
    <w:p w14:paraId="5DC5F80F" w14:textId="44DFA9AC" w:rsidR="009409CE" w:rsidRPr="00CC769E" w:rsidRDefault="002D10D6" w:rsidP="002D10D6">
      <w:pPr>
        <w:spacing w:after="0"/>
        <w:contextualSpacing w:val="0"/>
        <w:rPr>
          <w:rFonts w:cs="Arial"/>
        </w:rPr>
      </w:pPr>
      <w:r w:rsidRPr="00CC769E">
        <w:rPr>
          <w:rFonts w:cs="Arial"/>
        </w:rPr>
        <w:lastRenderedPageBreak/>
        <w:t>Wanneer er een verwerker wordt ingeschakeld om de persoonsgegevens in opdracht van één van de verantwoordelijken te verwerken, moet er met die verwerker (alsnog) een verwerkersovereenkomst worden gesloten.</w:t>
      </w:r>
    </w:p>
    <w:p w14:paraId="0241227A" w14:textId="77777777" w:rsidR="009409CE" w:rsidRPr="00CC769E" w:rsidRDefault="009409CE" w:rsidP="002D10D6">
      <w:pPr>
        <w:spacing w:after="0"/>
        <w:contextualSpacing w:val="0"/>
        <w:rPr>
          <w:rFonts w:cs="Arial"/>
        </w:rPr>
      </w:pPr>
    </w:p>
    <w:p w14:paraId="69E92714" w14:textId="22D25E98" w:rsidR="009409CE" w:rsidRPr="00CC769E" w:rsidRDefault="009409CE" w:rsidP="009409CE">
      <w:pPr>
        <w:pStyle w:val="Kop2"/>
      </w:pPr>
      <w:bookmarkStart w:id="57" w:name="_Toc210654728"/>
      <w:r w:rsidRPr="00CC769E">
        <w:t>IT integratie/ koppeling</w:t>
      </w:r>
      <w:bookmarkEnd w:id="57"/>
    </w:p>
    <w:p w14:paraId="732C8E75" w14:textId="4083B3E2" w:rsidR="00856F77" w:rsidRPr="00CC769E" w:rsidRDefault="009409CE" w:rsidP="1EB3CF32">
      <w:pPr>
        <w:spacing w:after="0"/>
        <w:rPr>
          <w:rFonts w:cs="Arial"/>
        </w:rPr>
      </w:pPr>
      <w:r w:rsidRPr="00CC769E">
        <w:rPr>
          <w:rFonts w:cs="Arial"/>
        </w:rPr>
        <w:t xml:space="preserve">Voor een efficiënte uitvoering van de dienstverlening acht Fontys het </w:t>
      </w:r>
      <w:r w:rsidR="2AF164D8" w:rsidRPr="00CC769E">
        <w:rPr>
          <w:rFonts w:cs="Arial"/>
        </w:rPr>
        <w:t>noodzakelijk</w:t>
      </w:r>
      <w:r w:rsidRPr="00CC769E">
        <w:rPr>
          <w:rFonts w:cs="Arial"/>
        </w:rPr>
        <w:t xml:space="preserve"> dat er </w:t>
      </w:r>
      <w:r w:rsidR="18AAB4A0" w:rsidRPr="00CC769E">
        <w:rPr>
          <w:rFonts w:cs="Arial"/>
        </w:rPr>
        <w:t xml:space="preserve">een </w:t>
      </w:r>
      <w:r w:rsidRPr="00CC769E">
        <w:rPr>
          <w:rFonts w:cs="Arial"/>
        </w:rPr>
        <w:t>koppeling wordt gerealiseerd. Het gaat hierbij met name om een veilige en gebruiksvriendelijke gegevensuitwisseling en documentuitwisseling tussen de systemen van de opdrachtnemer en Fontys</w:t>
      </w:r>
      <w:r w:rsidR="2087F55C" w:rsidRPr="00CC769E">
        <w:rPr>
          <w:rFonts w:cs="Arial"/>
        </w:rPr>
        <w:t xml:space="preserve"> binnen </w:t>
      </w:r>
      <w:r w:rsidR="7A397032" w:rsidRPr="00CC769E">
        <w:rPr>
          <w:rFonts w:cs="Arial"/>
        </w:rPr>
        <w:t xml:space="preserve">het </w:t>
      </w:r>
      <w:r w:rsidR="2087F55C" w:rsidRPr="00CC769E">
        <w:rPr>
          <w:rFonts w:cs="Arial"/>
        </w:rPr>
        <w:t xml:space="preserve">kader </w:t>
      </w:r>
      <w:r w:rsidR="001C0079" w:rsidRPr="00CC769E">
        <w:rPr>
          <w:rFonts w:cs="Arial"/>
        </w:rPr>
        <w:t>dat Fontys</w:t>
      </w:r>
      <w:r w:rsidR="2087F55C" w:rsidRPr="00CC769E">
        <w:rPr>
          <w:rFonts w:cs="Arial"/>
        </w:rPr>
        <w:t xml:space="preserve"> aan de gekozen oplossing stelt</w:t>
      </w:r>
      <w:r w:rsidRPr="00CC769E">
        <w:rPr>
          <w:rFonts w:cs="Arial"/>
        </w:rPr>
        <w:t xml:space="preserve">. </w:t>
      </w:r>
    </w:p>
    <w:p w14:paraId="3F163BF9" w14:textId="77777777" w:rsidR="00856F77" w:rsidRPr="00CC769E" w:rsidRDefault="00856F77" w:rsidP="009409CE">
      <w:pPr>
        <w:spacing w:after="0"/>
        <w:contextualSpacing w:val="0"/>
        <w:rPr>
          <w:rFonts w:cs="Arial"/>
        </w:rPr>
      </w:pPr>
    </w:p>
    <w:p w14:paraId="4FB6EDB3" w14:textId="541C7278" w:rsidR="008E68A1" w:rsidRPr="00CC769E" w:rsidRDefault="009409CE" w:rsidP="1EB3CF32">
      <w:pPr>
        <w:spacing w:after="0"/>
        <w:rPr>
          <w:rFonts w:cs="Arial"/>
        </w:rPr>
      </w:pPr>
      <w:r w:rsidRPr="00CC769E">
        <w:rPr>
          <w:rFonts w:cs="Arial"/>
        </w:rPr>
        <w:t>Concreet betekent dit dat er een koppeling dient te worden ingericht met het HR-systeem van Fontys, zodat gegevens over deelname aan trajecten (zoals intake-planning, start, voortgang</w:t>
      </w:r>
      <w:r w:rsidR="33979F61" w:rsidRPr="00CC769E">
        <w:rPr>
          <w:rFonts w:cs="Arial"/>
        </w:rPr>
        <w:t xml:space="preserve">, </w:t>
      </w:r>
      <w:r w:rsidRPr="00CC769E">
        <w:rPr>
          <w:rFonts w:cs="Arial"/>
        </w:rPr>
        <w:t>afronding</w:t>
      </w:r>
      <w:r w:rsidR="05DFFD8A" w:rsidRPr="00CC769E">
        <w:rPr>
          <w:rFonts w:cs="Arial"/>
        </w:rPr>
        <w:t xml:space="preserve"> en trajectplan</w:t>
      </w:r>
      <w:r w:rsidRPr="00CC769E">
        <w:rPr>
          <w:rFonts w:cs="Arial"/>
        </w:rPr>
        <w:t xml:space="preserve">) betrouwbaar en geautomatiseerd kunnen worden uitgewisseld. Daarnaast verwachten wij dat de </w:t>
      </w:r>
      <w:r w:rsidR="005B2B5B" w:rsidRPr="00CC769E">
        <w:rPr>
          <w:rFonts w:cs="Arial"/>
        </w:rPr>
        <w:t>O</w:t>
      </w:r>
      <w:r w:rsidRPr="00CC769E">
        <w:rPr>
          <w:rFonts w:cs="Arial"/>
        </w:rPr>
        <w:t>pdrachtnemer managementinformatie en rapportages digitaal kan ontsluiten. Uiteraard geldt dat dit alles plaatsvindt binnen de kaders van de AVG en met borging van privacy en informatiebeveiliging</w:t>
      </w:r>
    </w:p>
    <w:p w14:paraId="7BA72166" w14:textId="77777777" w:rsidR="008C340D" w:rsidRPr="00CC769E" w:rsidRDefault="008C340D" w:rsidP="009409CE">
      <w:pPr>
        <w:spacing w:after="0"/>
        <w:contextualSpacing w:val="0"/>
        <w:rPr>
          <w:rFonts w:cs="Arial"/>
        </w:rPr>
      </w:pPr>
    </w:p>
    <w:p w14:paraId="4687817C" w14:textId="77777777" w:rsidR="008E68A1" w:rsidRPr="00CC769E" w:rsidRDefault="008E68A1" w:rsidP="008E68A1">
      <w:pPr>
        <w:pStyle w:val="Kop2"/>
      </w:pPr>
      <w:bookmarkStart w:id="58" w:name="_Toc210654729"/>
      <w:r w:rsidRPr="00CC769E">
        <w:t>Contractmanagement</w:t>
      </w:r>
      <w:bookmarkEnd w:id="58"/>
    </w:p>
    <w:p w14:paraId="4A4CCC9A" w14:textId="290BED3A" w:rsidR="008E68A1" w:rsidRPr="00CC769E" w:rsidRDefault="00995281" w:rsidP="00995281">
      <w:pPr>
        <w:pStyle w:val="Kop2"/>
        <w:numPr>
          <w:ilvl w:val="0"/>
          <w:numId w:val="0"/>
        </w:numPr>
        <w:spacing w:line="240" w:lineRule="auto"/>
      </w:pPr>
      <w:bookmarkStart w:id="59" w:name="_Toc209537910"/>
      <w:bookmarkStart w:id="60" w:name="_Toc209615736"/>
      <w:bookmarkStart w:id="61" w:name="_Toc209620280"/>
      <w:bookmarkStart w:id="62" w:name="_Toc210301748"/>
      <w:bookmarkStart w:id="63" w:name="_Toc210639000"/>
      <w:bookmarkStart w:id="64" w:name="_Toc210654622"/>
      <w:bookmarkStart w:id="65" w:name="_Toc210654730"/>
      <w:r w:rsidRPr="00CC769E">
        <w:rPr>
          <w:b w:val="0"/>
          <w:bCs/>
        </w:rPr>
        <w:t>Voor een succesvolle uitvoering van de dienstverlening hecht Fontys veel waarde een professionele samenwerking. Hiertoe wordt gewerkt met een gestructureerd contractmanagement. Daarbij hanteert Fontys vaste overlegmomenten waarin onder andere de voortgang, kwaliteit, klanttevredenheid, doorlooptijden en administratieve afhandeling worden besproken. Ook wordt gestuurd op de naleving van overeengekomen prestatie-indicatoren (KPI’s). Hierbij staat samenwerking centraal, met ruimte voor feedback en verbeteringen in de uitvoering. Fontys streeft naar een open en constructieve samenwerking met de gecontracteerde opdrachtnemer. Fontys stelt daartoe een prestatiemanager aan die fungeert als aanspreekpunt en verantwoordelijk is voor de regie, voortgang en kwaliteit</w:t>
      </w:r>
      <w:r w:rsidRPr="00CC769E">
        <w:t>.</w:t>
      </w:r>
      <w:bookmarkEnd w:id="59"/>
      <w:bookmarkEnd w:id="60"/>
      <w:bookmarkEnd w:id="61"/>
      <w:bookmarkEnd w:id="62"/>
      <w:bookmarkEnd w:id="63"/>
      <w:bookmarkEnd w:id="64"/>
      <w:bookmarkEnd w:id="65"/>
    </w:p>
    <w:p w14:paraId="73F6423E" w14:textId="77777777" w:rsidR="001F5FE9" w:rsidRPr="00CC769E" w:rsidRDefault="001F5FE9" w:rsidP="001F5FE9">
      <w:pPr>
        <w:rPr>
          <w:i/>
          <w:iCs/>
          <w:u w:val="single"/>
          <w:lang w:val="en-US"/>
        </w:rPr>
      </w:pPr>
      <w:r w:rsidRPr="00CC769E">
        <w:rPr>
          <w:i/>
          <w:iCs/>
          <w:u w:val="single"/>
          <w:lang w:val="en-US"/>
        </w:rPr>
        <w:t>SLA (Service Level Agreement) en KPI’s</w:t>
      </w:r>
    </w:p>
    <w:p w14:paraId="49583B36" w14:textId="77777777" w:rsidR="001F5FE9" w:rsidRPr="00CC769E" w:rsidRDefault="001F5FE9" w:rsidP="001F5FE9">
      <w:pPr>
        <w:rPr>
          <w:lang w:val="en-US"/>
        </w:rPr>
      </w:pPr>
    </w:p>
    <w:p w14:paraId="6A444278" w14:textId="77777777" w:rsidR="009B42C0" w:rsidRPr="00CC769E" w:rsidRDefault="001F5FE9" w:rsidP="009B42C0">
      <w:r w:rsidRPr="00CC769E">
        <w:t xml:space="preserve">Binnen dit contractmanagement stuurt Fontys nadrukkelijk op prestaties aan de hand van concrete </w:t>
      </w:r>
      <w:r w:rsidR="00D06953" w:rsidRPr="00CC769E">
        <w:t xml:space="preserve">al dan niet wederzijdse </w:t>
      </w:r>
      <w:r w:rsidRPr="00CC769E">
        <w:t xml:space="preserve">KPI’s (kritieke prestatie-indicatoren). Deze KPI’s worden bij de start van de overeenkomst in overleg vastgesteld. Door prestaties meetbaar te maken, </w:t>
      </w:r>
      <w:r w:rsidR="00217E2F" w:rsidRPr="00CC769E">
        <w:t>kan Fontys</w:t>
      </w:r>
      <w:r w:rsidRPr="00CC769E">
        <w:t xml:space="preserve"> gericht bijsturen en gezamenlijke verbeteringen realiseren waar nodig. Deze vorm van sturend contractmanagement draagt bij aan een professionele samenwerking en maakt het mogelijk om gedurende de looptijd transparant en resultaatgericht te </w:t>
      </w:r>
      <w:r w:rsidR="00217E2F" w:rsidRPr="00CC769E">
        <w:t xml:space="preserve">blijven </w:t>
      </w:r>
      <w:r w:rsidRPr="00CC769E">
        <w:t>werken.</w:t>
      </w:r>
    </w:p>
    <w:p w14:paraId="20C40780" w14:textId="77777777" w:rsidR="009B42C0" w:rsidRPr="00CC769E" w:rsidRDefault="009B42C0" w:rsidP="009B42C0"/>
    <w:p w14:paraId="717B1E3A" w14:textId="77777777" w:rsidR="000776A8" w:rsidRPr="00CC769E" w:rsidRDefault="009B42C0" w:rsidP="009B42C0">
      <w:pPr>
        <w:pStyle w:val="Kop2"/>
      </w:pPr>
      <w:bookmarkStart w:id="66" w:name="_Toc210654731"/>
      <w:r w:rsidRPr="00CC769E">
        <w:t>Raamovereenkomsten</w:t>
      </w:r>
      <w:bookmarkEnd w:id="66"/>
    </w:p>
    <w:p w14:paraId="74012EE3" w14:textId="4C8A3F45" w:rsidR="000776A8" w:rsidRPr="00CC769E" w:rsidRDefault="000776A8" w:rsidP="000776A8">
      <w:pPr>
        <w:rPr>
          <w:i/>
          <w:iCs/>
          <w:u w:val="single"/>
        </w:rPr>
      </w:pPr>
      <w:r w:rsidRPr="00CC769E">
        <w:rPr>
          <w:i/>
          <w:iCs/>
          <w:u w:val="single"/>
        </w:rPr>
        <w:t>Looptijd maximaal 5 jaar</w:t>
      </w:r>
    </w:p>
    <w:p w14:paraId="6C70A11D" w14:textId="77777777" w:rsidR="000776A8" w:rsidRPr="00CC769E" w:rsidRDefault="000776A8" w:rsidP="000776A8"/>
    <w:p w14:paraId="37E1D00B" w14:textId="79482D15" w:rsidR="000776A8" w:rsidRPr="00CC769E" w:rsidRDefault="000776A8" w:rsidP="000776A8">
      <w:r w:rsidRPr="00CC769E">
        <w:t xml:space="preserve">Het DSP heeft een looptijd van twee jaar waarin elke businessunit een reorganisatie kan afroepen. Elke afgeroepen reorganisatie heeft vervolgens een eigen doorlooptijd van nog eens twee jaar. Hierdoor kan de behoefte aan dienstverlening zich tot </w:t>
      </w:r>
      <w:r w:rsidR="66BB99D3" w:rsidRPr="00CC769E">
        <w:t>twee jaar</w:t>
      </w:r>
      <w:r w:rsidRPr="00CC769E">
        <w:t xml:space="preserve"> na afloop van het oorspronkelijke DSP blijven voordoen. Ook zou de situatie kunnen ontstaan dat onverhoopt de DSP-periode wordt verlengd of dat </w:t>
      </w:r>
      <w:r w:rsidR="00CA60BB" w:rsidRPr="00CC769E">
        <w:t xml:space="preserve">er </w:t>
      </w:r>
      <w:r w:rsidRPr="00CC769E">
        <w:t>nazorg</w:t>
      </w:r>
      <w:r w:rsidR="00CA60BB" w:rsidRPr="00CC769E">
        <w:t xml:space="preserve"> of een follow-up</w:t>
      </w:r>
      <w:r w:rsidRPr="00CC769E">
        <w:t xml:space="preserve"> gewenst is. </w:t>
      </w:r>
    </w:p>
    <w:p w14:paraId="6CF70F3C" w14:textId="77777777" w:rsidR="000776A8" w:rsidRPr="00CC769E" w:rsidRDefault="000776A8" w:rsidP="000776A8"/>
    <w:p w14:paraId="5D105772" w14:textId="77777777" w:rsidR="000776A8" w:rsidRPr="00CC769E" w:rsidRDefault="000776A8" w:rsidP="000776A8">
      <w:r w:rsidRPr="00CC769E">
        <w:t>Om te voorkomen dat we gedurende dit proces opnieuw een aanbesteding moeten starten en daarmee de continuïteit en kwaliteit van de dienstverlening in gevaar brengen, is gekozen voor een maximale looptijd van vijf jaar. Deze extra ruimte biedt flexibiliteit om adequaat te kunnen inspelen op eventuele vertragingen of verlengingen in de uitvoering van het DSP, zonder dat dit ten koste gaat van de ondersteuning van Fontys medewerkers.</w:t>
      </w:r>
    </w:p>
    <w:p w14:paraId="56F7AAEC" w14:textId="77777777" w:rsidR="000776A8" w:rsidRPr="00CC769E" w:rsidRDefault="000776A8" w:rsidP="000776A8"/>
    <w:p w14:paraId="1AAD6F3E" w14:textId="62311E9E" w:rsidR="000776A8" w:rsidRPr="00CC769E" w:rsidRDefault="000776A8" w:rsidP="000776A8">
      <w:pPr>
        <w:rPr>
          <w:i/>
          <w:iCs/>
          <w:u w:val="single"/>
        </w:rPr>
      </w:pPr>
      <w:r w:rsidRPr="00CC769E">
        <w:rPr>
          <w:i/>
          <w:iCs/>
          <w:u w:val="single"/>
        </w:rPr>
        <w:t>Raamovereenkomst (2+2+1)</w:t>
      </w:r>
    </w:p>
    <w:p w14:paraId="0167CD56" w14:textId="77777777" w:rsidR="00CA60BB" w:rsidRPr="00CC769E" w:rsidRDefault="00CA60BB" w:rsidP="000776A8"/>
    <w:p w14:paraId="0A914F5B" w14:textId="60DEB1C4" w:rsidR="000776A8" w:rsidRPr="00CC769E" w:rsidRDefault="000776A8" w:rsidP="000776A8">
      <w:r w:rsidRPr="00CC769E">
        <w:t xml:space="preserve">De ingangsdatum van </w:t>
      </w:r>
      <w:r w:rsidR="00CA60BB" w:rsidRPr="00CC769E">
        <w:t>de</w:t>
      </w:r>
      <w:r w:rsidRPr="00CC769E">
        <w:t xml:space="preserve"> Raamovereenkomst staat gepland in januari 2026 en heeft een looptijd van 2 jaar, met een optie tot verlenging van respectievelijk 2 jaar en 1 optioneel jaar</w:t>
      </w:r>
      <w:r w:rsidR="007E47F3" w:rsidRPr="00CC769E">
        <w:t>.</w:t>
      </w:r>
    </w:p>
    <w:p w14:paraId="039E0185" w14:textId="77777777" w:rsidR="000776A8" w:rsidRPr="00CC769E" w:rsidRDefault="000776A8" w:rsidP="000776A8"/>
    <w:p w14:paraId="32963210" w14:textId="18C41129" w:rsidR="000776A8" w:rsidRPr="00CC769E" w:rsidRDefault="4B4B3C2B" w:rsidP="000776A8">
      <w:r w:rsidRPr="00CC769E">
        <w:lastRenderedPageBreak/>
        <w:t xml:space="preserve">De concept Raamovereenkomst, behorende bij deze aanbesteding is als bijlage </w:t>
      </w:r>
      <w:r w:rsidR="003B64B8">
        <w:t>4</w:t>
      </w:r>
      <w:r w:rsidRPr="00CC769E">
        <w:t xml:space="preserve"> toegevoegd. Wijzigingen die middels een Nota van Inlichtingen zijn gehonoreerd worden in de uiteindelijke Raamovereenkomst overgenomen.</w:t>
      </w:r>
    </w:p>
    <w:p w14:paraId="45474F37" w14:textId="77777777" w:rsidR="000776A8" w:rsidRPr="00CC769E" w:rsidRDefault="000776A8" w:rsidP="000776A8"/>
    <w:p w14:paraId="5BB6DDB3" w14:textId="73D01796" w:rsidR="000776A8" w:rsidRPr="00CC769E" w:rsidRDefault="000776A8" w:rsidP="000776A8">
      <w:pPr>
        <w:rPr>
          <w:i/>
          <w:iCs/>
          <w:u w:val="single"/>
        </w:rPr>
      </w:pPr>
      <w:r w:rsidRPr="00CC769E">
        <w:rPr>
          <w:i/>
          <w:iCs/>
          <w:u w:val="single"/>
        </w:rPr>
        <w:t>Inkoopvoorwaarden</w:t>
      </w:r>
    </w:p>
    <w:p w14:paraId="11640B60" w14:textId="77777777" w:rsidR="000776A8" w:rsidRPr="00CC769E" w:rsidRDefault="000776A8" w:rsidP="000776A8"/>
    <w:p w14:paraId="46151234" w14:textId="1EE67AA9" w:rsidR="000776A8" w:rsidRPr="00CC769E" w:rsidRDefault="000776A8" w:rsidP="000776A8">
      <w:r w:rsidRPr="00CC769E">
        <w:t xml:space="preserve">De Algemene Inkoopvoorwaarden van Stichting Fontys (zie bijlage </w:t>
      </w:r>
      <w:r w:rsidR="003B64B8">
        <w:t>5</w:t>
      </w:r>
      <w:r w:rsidRPr="00CC769E">
        <w:t>) zijn op de uitvoering van de beide overeenkomsten van toepassing.</w:t>
      </w:r>
    </w:p>
    <w:p w14:paraId="316834CD" w14:textId="77777777" w:rsidR="000776A8" w:rsidRPr="00CC769E" w:rsidRDefault="000776A8" w:rsidP="000776A8"/>
    <w:p w14:paraId="05BE6322" w14:textId="77777777" w:rsidR="000776A8" w:rsidRPr="00CC769E" w:rsidRDefault="000776A8" w:rsidP="000776A8">
      <w:pPr>
        <w:rPr>
          <w:i/>
          <w:iCs/>
          <w:u w:val="single"/>
        </w:rPr>
      </w:pPr>
      <w:r w:rsidRPr="00CC769E">
        <w:rPr>
          <w:i/>
          <w:iCs/>
          <w:u w:val="single"/>
        </w:rPr>
        <w:t>Wachtkamer voor de Raamovereenkomst</w:t>
      </w:r>
    </w:p>
    <w:p w14:paraId="74362E51" w14:textId="77777777" w:rsidR="007E47F3" w:rsidRPr="00CC769E" w:rsidRDefault="007E47F3" w:rsidP="000776A8"/>
    <w:p w14:paraId="04FE9DAE" w14:textId="3A4050F5" w:rsidR="000776A8" w:rsidRPr="00CC769E" w:rsidRDefault="000776A8" w:rsidP="000776A8">
      <w:r w:rsidRPr="00CC769E">
        <w:t xml:space="preserve">Fontys wenst met de als tweede geëindigde Inschrijver, een wachtkamerovereenkomst te sluiten. Indien binnen 1 jaar na ingangsdatum de Raamovereenkomst met Opdrachtnemer wordt beëindigd kan Opdrachtgever zonder her-aanbesteding overgaan tot gunning van de opdracht aan de partij die als wachtkamercontractant is gecontracteerd. Dit betekent dat de inschrijver die als tweede is geëindigd haar inschrijving gestand dient te doen voor de duur van </w:t>
      </w:r>
      <w:r w:rsidR="006132FE" w:rsidRPr="00CC769E">
        <w:t>één</w:t>
      </w:r>
      <w:r w:rsidRPr="00CC769E">
        <w:t xml:space="preserve"> jaar na ingangsdatum van de Raamovereenkomst. </w:t>
      </w:r>
    </w:p>
    <w:p w14:paraId="1BE0ECE4" w14:textId="77777777" w:rsidR="007E47F3" w:rsidRPr="00CC769E" w:rsidRDefault="007E47F3" w:rsidP="000776A8"/>
    <w:p w14:paraId="36F3D755" w14:textId="4F80D10E" w:rsidR="000776A8" w:rsidRPr="00CC769E" w:rsidRDefault="000776A8" w:rsidP="000776A8">
      <w:r w:rsidRPr="00CC769E">
        <w:t>Fontys heeft het recht maar niet de plicht de overeenkomst loopbaan- en outplacementtrajecten voor de resterende termijn van de lopende overeenkomst alsnog te gunnen aan de als tweede geëindigde Inschrijver. De als tweede geëindigde inschrijver heeft het recht maar niet de plicht de gegunde Raamovereenkomst te accepteren. Bij de alsdan te sluiten overeenkomst gelden de contracttermijnen als ware de Raamovereenkomst ingegaan op de aanvangsdatum van de initiële Raamovereenkomst met toepassing van eventuele prijsindexeringen.</w:t>
      </w:r>
    </w:p>
    <w:p w14:paraId="4398976B" w14:textId="77777777" w:rsidR="000776A8" w:rsidRPr="00CC769E" w:rsidRDefault="000776A8" w:rsidP="000776A8"/>
    <w:p w14:paraId="4FF5BEE9" w14:textId="6CA571F6" w:rsidR="000776A8" w:rsidRPr="00CC769E" w:rsidRDefault="000776A8" w:rsidP="006132FE">
      <w:pPr>
        <w:pStyle w:val="Kop2"/>
      </w:pPr>
      <w:bookmarkStart w:id="67" w:name="_Toc210654732"/>
      <w:r w:rsidRPr="00CC769E">
        <w:t>CPV-codering</w:t>
      </w:r>
      <w:bookmarkEnd w:id="67"/>
    </w:p>
    <w:p w14:paraId="676E86AA" w14:textId="08067D07" w:rsidR="000776A8" w:rsidRPr="00CC769E" w:rsidRDefault="000776A8" w:rsidP="000776A8">
      <w:r w:rsidRPr="00CC769E">
        <w:t>De volgende CPV-codering geldt: Diensten voor loopbaanbegeleiding 79634000-7</w:t>
      </w:r>
    </w:p>
    <w:p w14:paraId="57460AB6" w14:textId="1B43848B" w:rsidR="00573765" w:rsidRPr="00CC769E" w:rsidRDefault="00573765" w:rsidP="009B42C0">
      <w:pPr>
        <w:pStyle w:val="Kop2"/>
      </w:pPr>
      <w:r w:rsidRPr="00CC769E">
        <w:br w:type="page"/>
      </w:r>
    </w:p>
    <w:p w14:paraId="77E0BB1F" w14:textId="77777777" w:rsidR="00DC4EA8" w:rsidRPr="00CC769E" w:rsidRDefault="3239A90F" w:rsidP="3239A90F">
      <w:pPr>
        <w:pStyle w:val="Kop1"/>
        <w:spacing w:before="240" w:after="240" w:line="240" w:lineRule="auto"/>
        <w:ind w:left="357" w:hanging="357"/>
        <w:rPr>
          <w:rFonts w:cs="Arial"/>
        </w:rPr>
      </w:pPr>
      <w:bookmarkStart w:id="68" w:name="_Ref358898897"/>
      <w:bookmarkStart w:id="69" w:name="_Toc210654733"/>
      <w:r w:rsidRPr="00CC769E">
        <w:rPr>
          <w:rFonts w:cs="Arial"/>
        </w:rPr>
        <w:lastRenderedPageBreak/>
        <w:t>Selectie en gunning</w:t>
      </w:r>
      <w:bookmarkEnd w:id="68"/>
      <w:bookmarkEnd w:id="69"/>
    </w:p>
    <w:p w14:paraId="03779A76" w14:textId="77777777" w:rsidR="00B2086D" w:rsidRPr="00CC769E" w:rsidRDefault="00B2086D" w:rsidP="00E5655F">
      <w:pPr>
        <w:spacing w:after="0"/>
        <w:rPr>
          <w:rFonts w:cs="Arial"/>
        </w:rPr>
      </w:pPr>
    </w:p>
    <w:p w14:paraId="440ADE2C" w14:textId="20BF9875" w:rsidR="00B2086D" w:rsidRPr="00CC769E" w:rsidRDefault="3239A90F" w:rsidP="3239A90F">
      <w:pPr>
        <w:pStyle w:val="Kop2"/>
        <w:spacing w:before="120" w:after="120" w:line="240" w:lineRule="auto"/>
        <w:ind w:left="431" w:hanging="431"/>
        <w:rPr>
          <w:rFonts w:cs="Arial"/>
        </w:rPr>
      </w:pPr>
      <w:bookmarkStart w:id="70" w:name="_Toc210654734"/>
      <w:r w:rsidRPr="00CC769E">
        <w:rPr>
          <w:rFonts w:cs="Arial"/>
        </w:rPr>
        <w:t>Stappen in de selectie en gunning</w:t>
      </w:r>
      <w:bookmarkEnd w:id="70"/>
    </w:p>
    <w:p w14:paraId="6FFA0803" w14:textId="28683219" w:rsidR="00B2086D" w:rsidRPr="00CC769E" w:rsidRDefault="3239A90F" w:rsidP="3239A90F">
      <w:pPr>
        <w:spacing w:after="0"/>
        <w:rPr>
          <w:rFonts w:cs="Arial"/>
        </w:rPr>
      </w:pPr>
      <w:r w:rsidRPr="00CC769E">
        <w:rPr>
          <w:rFonts w:cs="Arial"/>
        </w:rPr>
        <w:t>De selectie en gunning vindt plaats in vijf stappen:</w:t>
      </w:r>
    </w:p>
    <w:p w14:paraId="72826677" w14:textId="77777777" w:rsidR="001B1BF0" w:rsidRPr="00CC769E" w:rsidRDefault="001B1BF0" w:rsidP="3239A90F">
      <w:pPr>
        <w:spacing w:after="0"/>
        <w:rPr>
          <w:rFonts w:cs="Arial"/>
        </w:rPr>
      </w:pPr>
    </w:p>
    <w:p w14:paraId="6612469C" w14:textId="2AC67D4E" w:rsidR="00B2086D" w:rsidRPr="00CC769E" w:rsidRDefault="00B2086D" w:rsidP="001B1BF0">
      <w:pPr>
        <w:pStyle w:val="Lijstalinea"/>
        <w:ind w:left="426" w:hanging="426"/>
        <w:rPr>
          <w:rFonts w:cs="Arial"/>
        </w:rPr>
      </w:pPr>
      <w:r w:rsidRPr="00CC769E">
        <w:rPr>
          <w:rFonts w:cs="Arial"/>
        </w:rPr>
        <w:t>1.</w:t>
      </w:r>
      <w:r w:rsidRPr="00CC769E">
        <w:rPr>
          <w:rFonts w:cs="Arial"/>
        </w:rPr>
        <w:tab/>
      </w:r>
      <w:r w:rsidR="003161A0" w:rsidRPr="00CC769E">
        <w:rPr>
          <w:rFonts w:cs="Arial"/>
        </w:rPr>
        <w:t xml:space="preserve">Toetsing </w:t>
      </w:r>
      <w:r w:rsidRPr="00CC769E">
        <w:rPr>
          <w:rFonts w:cs="Arial"/>
        </w:rPr>
        <w:t>op vorm, structuur en tijdigheid</w:t>
      </w:r>
      <w:r w:rsidR="00556C18" w:rsidRPr="00CC769E">
        <w:rPr>
          <w:rFonts w:cs="Arial"/>
        </w:rPr>
        <w:t xml:space="preserve"> </w:t>
      </w:r>
      <w:r w:rsidRPr="00CC769E">
        <w:rPr>
          <w:rFonts w:cs="Arial"/>
        </w:rPr>
        <w:t>(</w:t>
      </w:r>
      <w:r w:rsidR="00556C18" w:rsidRPr="00CC769E">
        <w:rPr>
          <w:rFonts w:cs="Arial"/>
        </w:rPr>
        <w:t>knock-out criteria) (</w:t>
      </w:r>
      <w:r w:rsidRPr="00CC769E">
        <w:rPr>
          <w:rFonts w:cs="Arial"/>
        </w:rPr>
        <w:t>hoofdstuk</w:t>
      </w:r>
      <w:r w:rsidR="00E24D32" w:rsidRPr="00CC769E">
        <w:rPr>
          <w:rFonts w:cs="Arial"/>
        </w:rPr>
        <w:t xml:space="preserve"> 5</w:t>
      </w:r>
      <w:r w:rsidRPr="00CC769E">
        <w:rPr>
          <w:rFonts w:cs="Arial"/>
        </w:rPr>
        <w:t>)</w:t>
      </w:r>
      <w:r w:rsidR="00BF6AF7" w:rsidRPr="00CC769E">
        <w:rPr>
          <w:rFonts w:cs="Arial"/>
        </w:rPr>
        <w:t xml:space="preserve"> en</w:t>
      </w:r>
      <w:r w:rsidR="00556C18" w:rsidRPr="00CC769E">
        <w:rPr>
          <w:rFonts w:cs="Arial"/>
        </w:rPr>
        <w:t xml:space="preserve"> hoedanigheid van de Inschrijver</w:t>
      </w:r>
      <w:r w:rsidR="00BF6AF7" w:rsidRPr="00CC769E">
        <w:rPr>
          <w:rFonts w:cs="Arial"/>
        </w:rPr>
        <w:t xml:space="preserve"> </w:t>
      </w:r>
      <w:r w:rsidR="00556C18" w:rsidRPr="00CC769E">
        <w:rPr>
          <w:rFonts w:cs="Arial"/>
        </w:rPr>
        <w:t xml:space="preserve">(knock-out criteria) </w:t>
      </w:r>
      <w:r w:rsidR="00BF6AF7" w:rsidRPr="00CC769E">
        <w:rPr>
          <w:rFonts w:cs="Arial"/>
        </w:rPr>
        <w:t>(hoofdstuk</w:t>
      </w:r>
      <w:r w:rsidR="00E24D32" w:rsidRPr="00CC769E">
        <w:rPr>
          <w:rFonts w:cs="Arial"/>
        </w:rPr>
        <w:t xml:space="preserve"> 6</w:t>
      </w:r>
      <w:r w:rsidR="00BF6AF7" w:rsidRPr="00CC769E">
        <w:rPr>
          <w:rFonts w:cs="Arial"/>
        </w:rPr>
        <w:t>).</w:t>
      </w:r>
    </w:p>
    <w:p w14:paraId="662BC1AF" w14:textId="795FFD97" w:rsidR="00B2086D" w:rsidRPr="00CC769E" w:rsidRDefault="00B2086D" w:rsidP="001B1BF0">
      <w:pPr>
        <w:pStyle w:val="Lijstalinea"/>
        <w:ind w:left="426" w:hanging="426"/>
        <w:rPr>
          <w:rFonts w:cs="Arial"/>
        </w:rPr>
      </w:pPr>
      <w:r w:rsidRPr="00CC769E">
        <w:rPr>
          <w:rFonts w:cs="Arial"/>
        </w:rPr>
        <w:t>2.</w:t>
      </w:r>
      <w:r w:rsidRPr="00CC769E">
        <w:rPr>
          <w:rFonts w:cs="Arial"/>
        </w:rPr>
        <w:tab/>
      </w:r>
      <w:r w:rsidR="003161A0" w:rsidRPr="00CC769E">
        <w:rPr>
          <w:rFonts w:cs="Arial"/>
        </w:rPr>
        <w:t xml:space="preserve">Toetsing op </w:t>
      </w:r>
      <w:r w:rsidRPr="00CC769E">
        <w:rPr>
          <w:rFonts w:cs="Arial"/>
        </w:rPr>
        <w:t>Uitsluitingsgronden en Geschiktheidseisen</w:t>
      </w:r>
      <w:r w:rsidR="00556C18" w:rsidRPr="00CC769E">
        <w:rPr>
          <w:rFonts w:cs="Arial"/>
        </w:rPr>
        <w:t xml:space="preserve"> (knock-out criteria)</w:t>
      </w:r>
      <w:r w:rsidRPr="00CC769E">
        <w:rPr>
          <w:rFonts w:cs="Arial"/>
        </w:rPr>
        <w:t xml:space="preserve"> (hoofdstuk </w:t>
      </w:r>
      <w:r w:rsidR="00E24D32" w:rsidRPr="00CC769E">
        <w:rPr>
          <w:rFonts w:cs="Arial"/>
        </w:rPr>
        <w:t>7</w:t>
      </w:r>
      <w:r w:rsidRPr="00CC769E">
        <w:rPr>
          <w:rFonts w:cs="Arial"/>
        </w:rPr>
        <w:t>)</w:t>
      </w:r>
      <w:r w:rsidR="003A1E54" w:rsidRPr="00CC769E">
        <w:rPr>
          <w:rFonts w:cs="Arial"/>
        </w:rPr>
        <w:t>.</w:t>
      </w:r>
    </w:p>
    <w:p w14:paraId="37B24FCF" w14:textId="7F016B16" w:rsidR="00B2086D" w:rsidRPr="00CC769E" w:rsidRDefault="00B2086D" w:rsidP="001B1BF0">
      <w:pPr>
        <w:pStyle w:val="Lijstalinea"/>
        <w:ind w:left="426" w:hanging="426"/>
        <w:rPr>
          <w:rFonts w:cs="Arial"/>
        </w:rPr>
      </w:pPr>
      <w:r w:rsidRPr="00CC769E">
        <w:rPr>
          <w:rFonts w:cs="Arial"/>
        </w:rPr>
        <w:t>3.</w:t>
      </w:r>
      <w:r w:rsidRPr="00CC769E">
        <w:rPr>
          <w:rFonts w:cs="Arial"/>
        </w:rPr>
        <w:tab/>
      </w:r>
      <w:r w:rsidR="003161A0" w:rsidRPr="00CC769E">
        <w:rPr>
          <w:rFonts w:cs="Arial"/>
        </w:rPr>
        <w:t>Toetsing op het</w:t>
      </w:r>
      <w:r w:rsidRPr="00CC769E">
        <w:rPr>
          <w:rFonts w:cs="Arial"/>
        </w:rPr>
        <w:t xml:space="preserve"> Programma van (minimale) Eisen (knock-out</w:t>
      </w:r>
      <w:r w:rsidR="00556C18" w:rsidRPr="00CC769E">
        <w:rPr>
          <w:rFonts w:cs="Arial"/>
        </w:rPr>
        <w:t xml:space="preserve"> </w:t>
      </w:r>
      <w:r w:rsidRPr="00CC769E">
        <w:rPr>
          <w:rFonts w:cs="Arial"/>
        </w:rPr>
        <w:t>criteria) (hoofdstuk</w:t>
      </w:r>
      <w:r w:rsidR="00E24D32" w:rsidRPr="00CC769E">
        <w:rPr>
          <w:rFonts w:cs="Arial"/>
        </w:rPr>
        <w:t xml:space="preserve"> 8</w:t>
      </w:r>
      <w:r w:rsidRPr="00CC769E">
        <w:rPr>
          <w:rFonts w:cs="Arial"/>
        </w:rPr>
        <w:t>)</w:t>
      </w:r>
      <w:r w:rsidR="003A1E54" w:rsidRPr="00CC769E">
        <w:rPr>
          <w:rFonts w:cs="Arial"/>
        </w:rPr>
        <w:t>.</w:t>
      </w:r>
    </w:p>
    <w:p w14:paraId="4EAC8DFE" w14:textId="433AE711" w:rsidR="00B2086D" w:rsidRPr="00CC769E" w:rsidRDefault="00B2086D" w:rsidP="001B1BF0">
      <w:pPr>
        <w:pStyle w:val="Lijstalinea"/>
        <w:ind w:left="426" w:hanging="426"/>
        <w:rPr>
          <w:rFonts w:cs="Arial"/>
        </w:rPr>
      </w:pPr>
      <w:r w:rsidRPr="00CC769E">
        <w:rPr>
          <w:rFonts w:cs="Arial"/>
        </w:rPr>
        <w:t>4.</w:t>
      </w:r>
      <w:r w:rsidRPr="00CC769E">
        <w:rPr>
          <w:rFonts w:cs="Arial"/>
        </w:rPr>
        <w:tab/>
        <w:t>Beoordeling Gunningscriteria (hoofdstuk</w:t>
      </w:r>
      <w:r w:rsidR="00E24D32" w:rsidRPr="00CC769E">
        <w:rPr>
          <w:rFonts w:cs="Arial"/>
        </w:rPr>
        <w:t xml:space="preserve"> 9</w:t>
      </w:r>
      <w:r w:rsidRPr="00CC769E">
        <w:rPr>
          <w:rFonts w:cs="Arial"/>
        </w:rPr>
        <w:t>)</w:t>
      </w:r>
      <w:r w:rsidR="003A1E54" w:rsidRPr="00CC769E">
        <w:rPr>
          <w:rFonts w:cs="Arial"/>
        </w:rPr>
        <w:t>.</w:t>
      </w:r>
    </w:p>
    <w:p w14:paraId="4CD0224A" w14:textId="77777777" w:rsidR="00B2086D" w:rsidRPr="00CC769E" w:rsidRDefault="000E3433" w:rsidP="001B1BF0">
      <w:pPr>
        <w:pStyle w:val="Lijstalinea"/>
        <w:ind w:left="426" w:hanging="426"/>
        <w:rPr>
          <w:rFonts w:cs="Arial"/>
        </w:rPr>
      </w:pPr>
      <w:r w:rsidRPr="00CC769E">
        <w:rPr>
          <w:rFonts w:cs="Arial"/>
        </w:rPr>
        <w:t>5.</w:t>
      </w:r>
      <w:r w:rsidRPr="00CC769E">
        <w:rPr>
          <w:rFonts w:cs="Arial"/>
        </w:rPr>
        <w:tab/>
        <w:t>Voornemen tot gunning en definitieve g</w:t>
      </w:r>
      <w:r w:rsidR="00B2086D" w:rsidRPr="00CC769E">
        <w:rPr>
          <w:rFonts w:cs="Arial"/>
        </w:rPr>
        <w:t>unning</w:t>
      </w:r>
      <w:r w:rsidR="003A1E54" w:rsidRPr="00CC769E">
        <w:rPr>
          <w:rFonts w:cs="Arial"/>
        </w:rPr>
        <w:t>.</w:t>
      </w:r>
    </w:p>
    <w:p w14:paraId="67C042A1" w14:textId="77777777" w:rsidR="00B2086D" w:rsidRPr="00CC769E" w:rsidRDefault="00B2086D" w:rsidP="00E5655F">
      <w:pPr>
        <w:spacing w:after="0"/>
        <w:rPr>
          <w:rFonts w:cs="Arial"/>
        </w:rPr>
      </w:pPr>
    </w:p>
    <w:p w14:paraId="55C8FAD8" w14:textId="77777777" w:rsidR="00B2086D" w:rsidRPr="00CC769E" w:rsidRDefault="3239A90F" w:rsidP="3239A90F">
      <w:pPr>
        <w:pStyle w:val="Kop3"/>
        <w:spacing w:before="120" w:after="120" w:line="240" w:lineRule="auto"/>
        <w:ind w:left="567" w:hanging="567"/>
        <w:rPr>
          <w:rFonts w:cs="Arial"/>
        </w:rPr>
      </w:pPr>
      <w:bookmarkStart w:id="71" w:name="_Toc210654735"/>
      <w:r w:rsidRPr="00CC769E">
        <w:rPr>
          <w:rFonts w:cs="Arial"/>
        </w:rPr>
        <w:t>Vorm, structuur en tijdigheid</w:t>
      </w:r>
      <w:bookmarkEnd w:id="71"/>
    </w:p>
    <w:p w14:paraId="6ED35ED1" w14:textId="77777777" w:rsidR="00925E65" w:rsidRDefault="3239A90F" w:rsidP="00925E65">
      <w:pPr>
        <w:rPr>
          <w:rFonts w:cs="Arial"/>
        </w:rPr>
      </w:pPr>
      <w:r w:rsidRPr="00CC769E">
        <w:rPr>
          <w:rFonts w:cs="Arial"/>
        </w:rPr>
        <w:t>Aanbestedende Dienst stelt eisen ten aanzien van de vorm, structuur en tijdigheid van de in te zenden Inschrijving en ten aanzien van de hoedanigheid van de Inschrijver. Indien een Inschrijver niet onvoorwaardelijk aan alle eisen voldoet, wordt de Inschrijving van verdere deelname uitgesloten</w:t>
      </w:r>
      <w:r w:rsidR="00925E65">
        <w:rPr>
          <w:rFonts w:cs="Arial"/>
        </w:rPr>
        <w:t xml:space="preserve">. </w:t>
      </w:r>
    </w:p>
    <w:p w14:paraId="75986350" w14:textId="77777777" w:rsidR="00B2086D" w:rsidRPr="00CC769E" w:rsidRDefault="00B2086D" w:rsidP="00E5655F">
      <w:pPr>
        <w:spacing w:after="0"/>
        <w:rPr>
          <w:rFonts w:cs="Arial"/>
        </w:rPr>
      </w:pPr>
    </w:p>
    <w:p w14:paraId="7226E2E1" w14:textId="63CF8960" w:rsidR="00B2086D" w:rsidRPr="00CC769E" w:rsidRDefault="3239A90F" w:rsidP="3239A90F">
      <w:pPr>
        <w:pStyle w:val="Kop3"/>
        <w:spacing w:before="120" w:after="120" w:line="240" w:lineRule="auto"/>
        <w:ind w:left="567" w:hanging="567"/>
        <w:rPr>
          <w:rFonts w:cs="Arial"/>
        </w:rPr>
      </w:pPr>
      <w:bookmarkStart w:id="72" w:name="_Toc210654736"/>
      <w:r w:rsidRPr="00CC769E">
        <w:rPr>
          <w:rFonts w:cs="Arial"/>
        </w:rPr>
        <w:t>Uitsluitingsgronden en Geschiktheidseisen</w:t>
      </w:r>
      <w:bookmarkEnd w:id="72"/>
      <w:r w:rsidRPr="00CC769E">
        <w:rPr>
          <w:rFonts w:cs="Arial"/>
        </w:rPr>
        <w:t xml:space="preserve"> </w:t>
      </w:r>
    </w:p>
    <w:p w14:paraId="74F1BBA5" w14:textId="002C9E80" w:rsidR="00B2086D" w:rsidRPr="00CC769E" w:rsidRDefault="3239A90F" w:rsidP="3239A90F">
      <w:pPr>
        <w:spacing w:after="0"/>
        <w:rPr>
          <w:rFonts w:cs="Arial"/>
        </w:rPr>
      </w:pPr>
      <w:r w:rsidRPr="00CC769E">
        <w:rPr>
          <w:rFonts w:cs="Arial"/>
        </w:rPr>
        <w:t>De Uitsluitingsgronden hebben betrekking op de juridische situatie van de Inschrijver. De Geschiktheidseisen hebben betrekking op de:</w:t>
      </w:r>
    </w:p>
    <w:p w14:paraId="2B36C8E8" w14:textId="77777777" w:rsidR="00477EDD" w:rsidRPr="00CC769E" w:rsidRDefault="00477EDD" w:rsidP="3239A90F">
      <w:pPr>
        <w:spacing w:after="0"/>
        <w:rPr>
          <w:rFonts w:cs="Arial"/>
        </w:rPr>
      </w:pPr>
    </w:p>
    <w:p w14:paraId="78B8A2B2" w14:textId="77777777" w:rsidR="00B2086D" w:rsidRPr="00CC769E" w:rsidRDefault="00B2086D" w:rsidP="3239A90F">
      <w:pPr>
        <w:pStyle w:val="Lijstalinea"/>
        <w:rPr>
          <w:rFonts w:cs="Arial"/>
        </w:rPr>
      </w:pPr>
      <w:r w:rsidRPr="00CC769E">
        <w:rPr>
          <w:rFonts w:cs="Arial"/>
        </w:rPr>
        <w:t>1.</w:t>
      </w:r>
      <w:r w:rsidRPr="00CC769E">
        <w:rPr>
          <w:rFonts w:cs="Arial"/>
        </w:rPr>
        <w:tab/>
        <w:t xml:space="preserve">Financiële en economische draagkracht van de Inschrijver. </w:t>
      </w:r>
    </w:p>
    <w:p w14:paraId="5E468D4F" w14:textId="77777777" w:rsidR="00B2086D" w:rsidRPr="00CC769E" w:rsidRDefault="00B2086D" w:rsidP="3239A90F">
      <w:pPr>
        <w:pStyle w:val="Lijstalinea"/>
        <w:rPr>
          <w:rFonts w:cs="Arial"/>
        </w:rPr>
      </w:pPr>
      <w:r w:rsidRPr="00CC769E">
        <w:rPr>
          <w:rFonts w:cs="Arial"/>
        </w:rPr>
        <w:t>2.</w:t>
      </w:r>
      <w:r w:rsidRPr="00CC769E">
        <w:rPr>
          <w:rFonts w:cs="Arial"/>
        </w:rPr>
        <w:tab/>
        <w:t xml:space="preserve">De beroepsbekwaamheid </w:t>
      </w:r>
      <w:r w:rsidR="00AB2439" w:rsidRPr="00CC769E">
        <w:rPr>
          <w:rFonts w:cs="Arial"/>
        </w:rPr>
        <w:t>en</w:t>
      </w:r>
      <w:r w:rsidRPr="00CC769E">
        <w:rPr>
          <w:rFonts w:cs="Arial"/>
        </w:rPr>
        <w:t xml:space="preserve"> technische bekwaamheid van de Inschrijver.</w:t>
      </w:r>
    </w:p>
    <w:p w14:paraId="53A7F946" w14:textId="77777777" w:rsidR="00AD0E6D" w:rsidRPr="00CC769E" w:rsidRDefault="00AD0E6D" w:rsidP="3239A90F">
      <w:pPr>
        <w:pStyle w:val="Lijstalinea"/>
        <w:rPr>
          <w:rFonts w:cs="Arial"/>
        </w:rPr>
      </w:pPr>
      <w:r w:rsidRPr="00CC769E">
        <w:rPr>
          <w:rFonts w:cs="Arial"/>
        </w:rPr>
        <w:t>3.</w:t>
      </w:r>
      <w:r w:rsidRPr="00CC769E">
        <w:rPr>
          <w:rFonts w:cs="Arial"/>
        </w:rPr>
        <w:tab/>
        <w:t>De beroepsbevoegdheid (Inschrijving in handel- of beroepsregister).</w:t>
      </w:r>
    </w:p>
    <w:p w14:paraId="6E12C9A5" w14:textId="77777777" w:rsidR="00B2086D" w:rsidRPr="00CC769E" w:rsidRDefault="00B2086D" w:rsidP="00E5655F">
      <w:pPr>
        <w:spacing w:after="0"/>
        <w:rPr>
          <w:rFonts w:cs="Arial"/>
        </w:rPr>
      </w:pPr>
    </w:p>
    <w:p w14:paraId="7F14A467" w14:textId="078F7CB7" w:rsidR="005F0EBD" w:rsidRDefault="3239A90F" w:rsidP="005F0EBD">
      <w:pPr>
        <w:rPr>
          <w:rFonts w:ascii="Aptos" w:hAnsi="Aptos"/>
          <w:szCs w:val="24"/>
        </w:rPr>
      </w:pPr>
      <w:r w:rsidRPr="00CC769E">
        <w:rPr>
          <w:rFonts w:cs="Arial"/>
        </w:rPr>
        <w:t>Indien de Inschrijver niet aan de gestelde minimumeisen voldoet, wordt de Inschrijving van verdere deelname uitgesloten</w:t>
      </w:r>
      <w:r w:rsidR="005F0EBD">
        <w:t>.</w:t>
      </w:r>
      <w:r w:rsidR="00E13265" w:rsidRPr="00CC769E">
        <w:t xml:space="preserve"> </w:t>
      </w:r>
      <w:r w:rsidR="005F0EBD" w:rsidRPr="00925E65">
        <w:t>De Aanbestedende Dienst behoudt zich echter het recht voor om, op gemotiveerde gronden en met inachtneming van de beginselen van gelijkheid, non-discriminatie en transparantie, de Inschrijver alsnog tot de procedure toe te laten, indien de Inschrijver op afdoende wijze zijn betrouwbaarheid en geschiktheid aantoont.</w:t>
      </w:r>
    </w:p>
    <w:p w14:paraId="504065F3" w14:textId="77777777" w:rsidR="00B2086D" w:rsidRPr="00CC769E" w:rsidRDefault="00B2086D" w:rsidP="00E5655F">
      <w:pPr>
        <w:spacing w:after="0"/>
        <w:rPr>
          <w:rFonts w:cs="Arial"/>
        </w:rPr>
      </w:pPr>
    </w:p>
    <w:p w14:paraId="519409B9" w14:textId="0DEFAB6B" w:rsidR="00B2086D" w:rsidRPr="00CC769E" w:rsidRDefault="3239A90F" w:rsidP="3239A90F">
      <w:pPr>
        <w:pStyle w:val="Kop3"/>
        <w:spacing w:before="120" w:after="120" w:line="240" w:lineRule="auto"/>
        <w:ind w:left="567" w:hanging="567"/>
        <w:rPr>
          <w:rFonts w:cs="Arial"/>
        </w:rPr>
      </w:pPr>
      <w:bookmarkStart w:id="73" w:name="_Toc210654737"/>
      <w:r w:rsidRPr="00CC769E">
        <w:rPr>
          <w:rFonts w:cs="Arial"/>
        </w:rPr>
        <w:t>Programma van (minimale) Eisen</w:t>
      </w:r>
      <w:bookmarkEnd w:id="73"/>
      <w:r w:rsidRPr="00CC769E">
        <w:rPr>
          <w:rFonts w:cs="Arial"/>
        </w:rPr>
        <w:t xml:space="preserve">  </w:t>
      </w:r>
    </w:p>
    <w:p w14:paraId="0BFCE75D" w14:textId="7B19EA51" w:rsidR="00E96997" w:rsidRPr="00CC769E" w:rsidRDefault="3239A90F" w:rsidP="3239A90F">
      <w:pPr>
        <w:spacing w:after="0"/>
        <w:rPr>
          <w:rFonts w:cs="Arial"/>
        </w:rPr>
      </w:pPr>
      <w:r w:rsidRPr="00CC769E">
        <w:rPr>
          <w:rFonts w:cs="Arial"/>
        </w:rPr>
        <w:t>De overgebleven Inschrijvingen worden getoetst aan het Programma van Eisen waaraan de te leveren prestatie (dienst en/of levering) op het moment van levering, dan wel acceptatie ervan, moet voldoen en moet blijven voldoen gedurende de looptijd van de Overeenkomst. Indien de Inschrijver niet aan de gestelde minimumeisen voldoet, wordt de Inschrijving v</w:t>
      </w:r>
      <w:r w:rsidR="00E13265" w:rsidRPr="00CC769E">
        <w:rPr>
          <w:rFonts w:cs="Arial"/>
        </w:rPr>
        <w:t>an verdere deelname uitgesloten</w:t>
      </w:r>
      <w:r w:rsidR="00FA7729" w:rsidRPr="00CC769E">
        <w:rPr>
          <w:rFonts w:cs="Arial"/>
        </w:rPr>
        <w:t>.</w:t>
      </w:r>
      <w:r w:rsidR="002A0C1B" w:rsidRPr="002A0C1B">
        <w:t xml:space="preserve"> </w:t>
      </w:r>
      <w:r w:rsidR="002A0C1B" w:rsidRPr="002A0C1B">
        <w:rPr>
          <w:rFonts w:cs="Arial"/>
        </w:rPr>
        <w:t>De Aanbestedende Dienst behoudt zich echter het recht voor om, met inachtneming van artikel 2.57 van de Aanbestedingswet 2012 – de Inschrijver in de gelegenheid te stellen een kennelijke fout of onduidelijkheid in de Inschrijving te herstellen, mits dit niet leidt tot schending van het gelijkheids- en transparantiebeginsel.</w:t>
      </w:r>
    </w:p>
    <w:p w14:paraId="00449CF3" w14:textId="77777777" w:rsidR="0044750C" w:rsidRPr="00CC769E" w:rsidRDefault="0044750C" w:rsidP="00E5655F">
      <w:pPr>
        <w:spacing w:after="0"/>
        <w:rPr>
          <w:rFonts w:cs="Arial"/>
        </w:rPr>
      </w:pPr>
    </w:p>
    <w:p w14:paraId="6345D8A9" w14:textId="77777777" w:rsidR="00B2086D" w:rsidRPr="00CC769E" w:rsidRDefault="3239A90F" w:rsidP="3239A90F">
      <w:pPr>
        <w:pStyle w:val="Kop3"/>
        <w:spacing w:before="120" w:after="120" w:line="240" w:lineRule="auto"/>
        <w:ind w:left="567" w:hanging="567"/>
        <w:rPr>
          <w:rFonts w:cs="Arial"/>
        </w:rPr>
      </w:pPr>
      <w:bookmarkStart w:id="74" w:name="_Toc210654738"/>
      <w:bookmarkStart w:id="75" w:name="_Ref359931282"/>
      <w:r w:rsidRPr="00CC769E">
        <w:rPr>
          <w:rFonts w:cs="Arial"/>
        </w:rPr>
        <w:t>Gunningscriteria</w:t>
      </w:r>
      <w:bookmarkEnd w:id="74"/>
      <w:r w:rsidRPr="00CC769E">
        <w:rPr>
          <w:rFonts w:cs="Arial"/>
        </w:rPr>
        <w:t xml:space="preserve"> </w:t>
      </w:r>
      <w:bookmarkEnd w:id="75"/>
    </w:p>
    <w:p w14:paraId="0995C90E" w14:textId="10ACC40D" w:rsidR="00B2086D" w:rsidRPr="00CC769E" w:rsidRDefault="3239A90F" w:rsidP="3239A90F">
      <w:pPr>
        <w:spacing w:after="0"/>
        <w:rPr>
          <w:rFonts w:cs="Arial"/>
        </w:rPr>
      </w:pPr>
      <w:r w:rsidRPr="00CC769E">
        <w:rPr>
          <w:rFonts w:cs="Arial"/>
        </w:rPr>
        <w:t xml:space="preserve">De overgebleven Inschrijvingen worden beoordeeld en gewaardeerd door de beoordelingscommissie conform het bepaalde in </w:t>
      </w:r>
      <w:r w:rsidRPr="008B67E8">
        <w:rPr>
          <w:rFonts w:cs="Arial"/>
        </w:rPr>
        <w:t xml:space="preserve">hoofdstuk </w:t>
      </w:r>
      <w:r w:rsidR="008B67E8" w:rsidRPr="008B67E8">
        <w:rPr>
          <w:rFonts w:cs="Arial"/>
        </w:rPr>
        <w:t>9</w:t>
      </w:r>
      <w:r w:rsidRPr="008B67E8">
        <w:rPr>
          <w:rFonts w:cs="Arial"/>
        </w:rPr>
        <w:t>.</w:t>
      </w:r>
      <w:r w:rsidRPr="00CC769E">
        <w:rPr>
          <w:rFonts w:cs="Arial"/>
        </w:rPr>
        <w:t xml:space="preserve"> </w:t>
      </w:r>
    </w:p>
    <w:p w14:paraId="524ED109" w14:textId="77777777" w:rsidR="00B2086D" w:rsidRPr="00CC769E" w:rsidRDefault="00B2086D" w:rsidP="00E5655F">
      <w:pPr>
        <w:spacing w:after="0"/>
        <w:rPr>
          <w:rFonts w:cs="Arial"/>
        </w:rPr>
      </w:pPr>
    </w:p>
    <w:p w14:paraId="1759C8A0" w14:textId="77777777" w:rsidR="00B2086D" w:rsidRPr="00CC769E" w:rsidRDefault="3239A90F" w:rsidP="3239A90F">
      <w:pPr>
        <w:pStyle w:val="Kop3"/>
        <w:spacing w:before="120" w:after="120" w:line="240" w:lineRule="auto"/>
        <w:ind w:left="567" w:hanging="567"/>
        <w:rPr>
          <w:rFonts w:cs="Arial"/>
        </w:rPr>
      </w:pPr>
      <w:bookmarkStart w:id="76" w:name="_Toc210654739"/>
      <w:r w:rsidRPr="00CC769E">
        <w:rPr>
          <w:rFonts w:cs="Arial"/>
        </w:rPr>
        <w:t>Voornemen tot gunning en definitieve gunning</w:t>
      </w:r>
      <w:bookmarkEnd w:id="76"/>
    </w:p>
    <w:p w14:paraId="231ABE75" w14:textId="7C1E9823" w:rsidR="006E3A5A" w:rsidRPr="00CC769E" w:rsidRDefault="3239A90F" w:rsidP="3239A90F">
      <w:pPr>
        <w:spacing w:after="0"/>
        <w:rPr>
          <w:rFonts w:cs="Arial"/>
        </w:rPr>
      </w:pPr>
      <w:r w:rsidRPr="00CC769E">
        <w:rPr>
          <w:rFonts w:cs="Arial"/>
        </w:rPr>
        <w:t>Gelijktijdig met het bekendmaken van de gunningsbeslissing aan de winnende Inschrijver</w:t>
      </w:r>
      <w:r w:rsidR="00517A26" w:rsidRPr="00CC769E">
        <w:rPr>
          <w:rFonts w:cs="Arial"/>
        </w:rPr>
        <w:t xml:space="preserve">, </w:t>
      </w:r>
      <w:r w:rsidRPr="00CC769E">
        <w:rPr>
          <w:rFonts w:cs="Arial"/>
        </w:rPr>
        <w:t>worden de afgewezen Inschrijvers van de gunningsbeslissing in kennis gesteld. Zij ontvangen een brief met een motivering van de afwijzing en de naam van de winnende Inschrijver</w:t>
      </w:r>
      <w:r w:rsidR="00517A26" w:rsidRPr="00CC769E">
        <w:rPr>
          <w:rFonts w:cs="Arial"/>
        </w:rPr>
        <w:t>.</w:t>
      </w:r>
      <w:r w:rsidRPr="00CC769E">
        <w:rPr>
          <w:rFonts w:cs="Arial"/>
        </w:rPr>
        <w:t xml:space="preserve"> </w:t>
      </w:r>
    </w:p>
    <w:p w14:paraId="6A72541A" w14:textId="739537DD" w:rsidR="00B2086D" w:rsidRDefault="00B2086D" w:rsidP="00E5655F">
      <w:pPr>
        <w:spacing w:after="0"/>
        <w:rPr>
          <w:rFonts w:cs="Arial"/>
        </w:rPr>
      </w:pPr>
    </w:p>
    <w:p w14:paraId="2991FC01" w14:textId="77777777" w:rsidR="00F65889" w:rsidRDefault="00F65889" w:rsidP="00E5655F">
      <w:pPr>
        <w:spacing w:after="0"/>
        <w:rPr>
          <w:rFonts w:cs="Arial"/>
        </w:rPr>
      </w:pPr>
    </w:p>
    <w:p w14:paraId="467C31FC" w14:textId="77777777" w:rsidR="00F65889" w:rsidRPr="00CC769E" w:rsidRDefault="00F65889" w:rsidP="00E5655F">
      <w:pPr>
        <w:spacing w:after="0"/>
        <w:rPr>
          <w:rFonts w:cs="Arial"/>
        </w:rPr>
      </w:pPr>
    </w:p>
    <w:p w14:paraId="4753350B" w14:textId="77777777" w:rsidR="00094B43" w:rsidRPr="00CC769E" w:rsidRDefault="3239A90F" w:rsidP="3239A90F">
      <w:pPr>
        <w:pStyle w:val="Kop2"/>
        <w:spacing w:before="120" w:after="120" w:line="240" w:lineRule="auto"/>
        <w:ind w:left="431" w:hanging="431"/>
        <w:rPr>
          <w:rFonts w:cs="Arial"/>
        </w:rPr>
      </w:pPr>
      <w:bookmarkStart w:id="77" w:name="_Toc210654740"/>
      <w:r w:rsidRPr="00CC769E">
        <w:rPr>
          <w:rFonts w:cs="Arial"/>
        </w:rPr>
        <w:lastRenderedPageBreak/>
        <w:t>Beoordelingscommissie</w:t>
      </w:r>
      <w:bookmarkEnd w:id="77"/>
    </w:p>
    <w:p w14:paraId="5E26C614" w14:textId="3FA068AE" w:rsidR="00094B43" w:rsidRPr="00CC769E" w:rsidRDefault="00A01EC1" w:rsidP="3239A90F">
      <w:pPr>
        <w:spacing w:after="0"/>
        <w:rPr>
          <w:rFonts w:cs="Arial"/>
        </w:rPr>
      </w:pPr>
      <w:r w:rsidRPr="00CC769E">
        <w:rPr>
          <w:rFonts w:cs="Arial"/>
        </w:rPr>
        <w:t>De beoordelingscommissie</w:t>
      </w:r>
      <w:r w:rsidR="00387CBC" w:rsidRPr="00CC769E">
        <w:rPr>
          <w:rFonts w:cs="Arial"/>
        </w:rPr>
        <w:t xml:space="preserve"> bestaat uit materiedeskundigen van </w:t>
      </w:r>
      <w:r w:rsidR="001B1BF0" w:rsidRPr="00CC769E">
        <w:rPr>
          <w:rFonts w:cs="Arial"/>
        </w:rPr>
        <w:t>Fontys HR&amp;O</w:t>
      </w:r>
      <w:r w:rsidR="00387CBC" w:rsidRPr="00CC769E">
        <w:rPr>
          <w:rFonts w:cs="Arial"/>
        </w:rPr>
        <w:t xml:space="preserve"> een </w:t>
      </w:r>
      <w:r w:rsidR="3239A90F" w:rsidRPr="00CC769E">
        <w:rPr>
          <w:rFonts w:cs="Arial"/>
        </w:rPr>
        <w:t xml:space="preserve">adviseur Juridische Zaken (hierna JZ) en een adviseur Inkoop. </w:t>
      </w:r>
      <w:r w:rsidR="00387CBC" w:rsidRPr="00CC769E">
        <w:rPr>
          <w:rFonts w:cs="Arial"/>
        </w:rPr>
        <w:t xml:space="preserve">De uitwerkingen op de kwalitatieve subgunningscriteria worden beoordeeld door een beoordelingscommissie die bestaat uit materiedeskundigen van </w:t>
      </w:r>
      <w:r w:rsidR="001B1BF0" w:rsidRPr="00CC769E">
        <w:rPr>
          <w:rFonts w:cs="Arial"/>
        </w:rPr>
        <w:t>Fontys HR&amp;O</w:t>
      </w:r>
      <w:r w:rsidR="00387CBC" w:rsidRPr="00CC769E">
        <w:rPr>
          <w:rFonts w:cs="Arial"/>
        </w:rPr>
        <w:t xml:space="preserve">. De beoordelingscommissie bestaat </w:t>
      </w:r>
      <w:r w:rsidR="007A719C">
        <w:rPr>
          <w:rFonts w:cs="Arial"/>
        </w:rPr>
        <w:t xml:space="preserve">altijd </w:t>
      </w:r>
      <w:r w:rsidR="00387CBC" w:rsidRPr="00CC769E">
        <w:rPr>
          <w:rFonts w:cs="Arial"/>
        </w:rPr>
        <w:t xml:space="preserve">uit minimaal </w:t>
      </w:r>
      <w:r w:rsidR="001B1BF0" w:rsidRPr="00CC769E">
        <w:rPr>
          <w:rFonts w:cs="Arial"/>
        </w:rPr>
        <w:t>4</w:t>
      </w:r>
      <w:r w:rsidR="00387CBC" w:rsidRPr="00CC769E">
        <w:rPr>
          <w:rFonts w:cs="Arial"/>
        </w:rPr>
        <w:t xml:space="preserve"> personen. </w:t>
      </w:r>
    </w:p>
    <w:p w14:paraId="4140F38E" w14:textId="6C5D6F0D" w:rsidR="007E7D64" w:rsidRPr="00CC769E" w:rsidRDefault="3239A90F" w:rsidP="3239A90F">
      <w:pPr>
        <w:pStyle w:val="Kop1"/>
        <w:spacing w:before="240" w:after="240" w:line="240" w:lineRule="auto"/>
        <w:ind w:left="357" w:hanging="357"/>
        <w:rPr>
          <w:rFonts w:cs="Arial"/>
        </w:rPr>
      </w:pPr>
      <w:bookmarkStart w:id="78" w:name="_Toc12537316"/>
      <w:bookmarkStart w:id="79" w:name="_Ref357680996"/>
      <w:bookmarkStart w:id="80" w:name="_Toc210654741"/>
      <w:bookmarkEnd w:id="78"/>
      <w:r w:rsidRPr="00CC769E">
        <w:rPr>
          <w:rFonts w:cs="Arial"/>
        </w:rPr>
        <w:lastRenderedPageBreak/>
        <w:t>Procedurele aspecten en voorschriften</w:t>
      </w:r>
      <w:bookmarkEnd w:id="79"/>
      <w:bookmarkEnd w:id="80"/>
    </w:p>
    <w:p w14:paraId="73CC540B" w14:textId="77777777" w:rsidR="007C7E57" w:rsidRPr="00CC769E" w:rsidRDefault="007C7E57" w:rsidP="00E5655F">
      <w:pPr>
        <w:spacing w:after="0"/>
        <w:rPr>
          <w:rFonts w:cs="Arial"/>
        </w:rPr>
      </w:pPr>
    </w:p>
    <w:p w14:paraId="00C11273" w14:textId="7508C9F1" w:rsidR="00FD19DA" w:rsidRPr="00CC769E" w:rsidRDefault="3239A90F" w:rsidP="3239A90F">
      <w:pPr>
        <w:pStyle w:val="Kop2"/>
        <w:spacing w:before="120" w:after="120" w:line="240" w:lineRule="auto"/>
        <w:ind w:left="431" w:hanging="431"/>
        <w:rPr>
          <w:rFonts w:cs="Arial"/>
        </w:rPr>
      </w:pPr>
      <w:bookmarkStart w:id="81" w:name="_Toc210654742"/>
      <w:r w:rsidRPr="00CC769E">
        <w:rPr>
          <w:rFonts w:cs="Arial"/>
        </w:rPr>
        <w:t>Algemene voorschriften voor de aanbesteding</w:t>
      </w:r>
      <w:bookmarkEnd w:id="81"/>
      <w:r w:rsidRPr="00CC769E">
        <w:rPr>
          <w:rFonts w:cs="Arial"/>
        </w:rPr>
        <w:t xml:space="preserve"> </w:t>
      </w:r>
    </w:p>
    <w:p w14:paraId="09ED8159" w14:textId="77777777" w:rsidR="00FD19DA" w:rsidRPr="00CC769E" w:rsidRDefault="3239A90F" w:rsidP="3239A90F">
      <w:pPr>
        <w:pStyle w:val="Kop3"/>
        <w:spacing w:before="120" w:after="120" w:line="240" w:lineRule="auto"/>
        <w:ind w:left="567" w:hanging="567"/>
        <w:rPr>
          <w:rFonts w:cs="Arial"/>
        </w:rPr>
      </w:pPr>
      <w:bookmarkStart w:id="82" w:name="_Toc210654743"/>
      <w:r w:rsidRPr="00CC769E">
        <w:rPr>
          <w:rFonts w:cs="Arial"/>
        </w:rPr>
        <w:t>Wettelijk kader</w:t>
      </w:r>
      <w:bookmarkEnd w:id="82"/>
      <w:r w:rsidRPr="00CC769E">
        <w:rPr>
          <w:rFonts w:cs="Arial"/>
        </w:rPr>
        <w:t xml:space="preserve"> </w:t>
      </w:r>
    </w:p>
    <w:p w14:paraId="7787F651" w14:textId="77777777" w:rsidR="00FD19DA" w:rsidRPr="00CC769E" w:rsidRDefault="14C0DE87" w:rsidP="14C0DE87">
      <w:pPr>
        <w:spacing w:after="0"/>
        <w:rPr>
          <w:rFonts w:cs="Arial"/>
        </w:rPr>
      </w:pPr>
      <w:r w:rsidRPr="00CC769E">
        <w:rPr>
          <w:rFonts w:cs="Arial"/>
        </w:rPr>
        <w:t>Deze aanbesteding vindt plaats conform de Aanbestedingswet 2012 en het Inkoopbeleid van Stichting Fontys.</w:t>
      </w:r>
    </w:p>
    <w:p w14:paraId="3601759A" w14:textId="77777777" w:rsidR="00FD19DA" w:rsidRPr="00CC769E" w:rsidRDefault="00FD19DA" w:rsidP="00E5655F">
      <w:pPr>
        <w:spacing w:after="0"/>
        <w:rPr>
          <w:rFonts w:cs="Arial"/>
        </w:rPr>
      </w:pPr>
    </w:p>
    <w:p w14:paraId="71097407" w14:textId="7EE87FAC" w:rsidR="00FD19DA" w:rsidRPr="00CC769E" w:rsidRDefault="3239A90F" w:rsidP="3239A90F">
      <w:pPr>
        <w:pStyle w:val="Kop3"/>
        <w:spacing w:before="120" w:after="120" w:line="240" w:lineRule="auto"/>
        <w:ind w:left="567" w:hanging="567"/>
        <w:rPr>
          <w:rFonts w:cs="Arial"/>
        </w:rPr>
      </w:pPr>
      <w:bookmarkStart w:id="83" w:name="_Toc210654744"/>
      <w:r w:rsidRPr="00CC769E">
        <w:rPr>
          <w:rFonts w:cs="Arial"/>
        </w:rPr>
        <w:t>Niet gunnen</w:t>
      </w:r>
      <w:bookmarkEnd w:id="83"/>
    </w:p>
    <w:p w14:paraId="2B170136" w14:textId="73B4D816" w:rsidR="00C14EB4" w:rsidRPr="00CC769E" w:rsidRDefault="3239A90F" w:rsidP="3239A90F">
      <w:pPr>
        <w:spacing w:after="0"/>
        <w:rPr>
          <w:rFonts w:cs="Arial"/>
        </w:rPr>
      </w:pPr>
      <w:r w:rsidRPr="00CC769E">
        <w:rPr>
          <w:rFonts w:cs="Arial"/>
        </w:rPr>
        <w:t>De Aanbestedende Dienst heeft het recht de opdracht niet te gunnen en deze aanbesteding (tussentijds) in te trekken. De Aanbestedende dienst informeert u gemotiveerd over deze beslissing. Ingeval een beslissing tot intrekking wordt genomen, worden de Aanbestedingsstukken als niet verzonden beschouwd en komen deze van rechtswege te vervallen. Tevens wordt elke vorm van schadevergoeding uitgesloten.</w:t>
      </w:r>
    </w:p>
    <w:p w14:paraId="61FDAE19" w14:textId="441B29D7" w:rsidR="00FD19DA" w:rsidRPr="00CC769E" w:rsidRDefault="00FD19DA" w:rsidP="00E5655F">
      <w:pPr>
        <w:spacing w:after="0"/>
        <w:rPr>
          <w:rFonts w:cs="Arial"/>
        </w:rPr>
      </w:pPr>
    </w:p>
    <w:p w14:paraId="5C0CDCB5" w14:textId="2F00EC87" w:rsidR="00FD19DA" w:rsidRPr="00CC769E" w:rsidRDefault="3239A90F" w:rsidP="3239A90F">
      <w:pPr>
        <w:pStyle w:val="Kop3"/>
        <w:spacing w:before="120" w:after="120" w:line="240" w:lineRule="auto"/>
        <w:ind w:left="567" w:hanging="567"/>
        <w:rPr>
          <w:rFonts w:cs="Arial"/>
        </w:rPr>
      </w:pPr>
      <w:bookmarkStart w:id="84" w:name="_Toc210654745"/>
      <w:r w:rsidRPr="00CC769E">
        <w:rPr>
          <w:rFonts w:cs="Arial"/>
        </w:rPr>
        <w:t>Vergoedingen</w:t>
      </w:r>
      <w:bookmarkEnd w:id="84"/>
      <w:r w:rsidRPr="00CC769E">
        <w:rPr>
          <w:rFonts w:cs="Arial"/>
        </w:rPr>
        <w:t xml:space="preserve"> </w:t>
      </w:r>
    </w:p>
    <w:p w14:paraId="747BED9B" w14:textId="3714C019" w:rsidR="00FD19DA" w:rsidRPr="00CC769E" w:rsidRDefault="3239A90F" w:rsidP="3239A90F">
      <w:pPr>
        <w:spacing w:after="0"/>
        <w:rPr>
          <w:rFonts w:cs="Arial"/>
        </w:rPr>
      </w:pPr>
      <w:r w:rsidRPr="00CC769E">
        <w:rPr>
          <w:rFonts w:cs="Arial"/>
        </w:rPr>
        <w:t>De door een Inschrijver gemaakte kosten in verband met de deelname aan de Aanbestedings</w:t>
      </w:r>
      <w:r w:rsidR="004C6CE1" w:rsidRPr="00CC769E">
        <w:rPr>
          <w:rFonts w:cs="Arial"/>
        </w:rPr>
        <w:t>-</w:t>
      </w:r>
      <w:r w:rsidRPr="00CC769E">
        <w:rPr>
          <w:rFonts w:cs="Arial"/>
        </w:rPr>
        <w:t>procedure worden niet vergoed.</w:t>
      </w:r>
    </w:p>
    <w:p w14:paraId="51575C0D" w14:textId="1DD11039" w:rsidR="00FD19DA" w:rsidRPr="00CC769E" w:rsidRDefault="00FD19DA" w:rsidP="00E5655F">
      <w:pPr>
        <w:spacing w:after="0"/>
        <w:rPr>
          <w:rFonts w:cs="Arial"/>
        </w:rPr>
      </w:pPr>
    </w:p>
    <w:p w14:paraId="4C9A3C0F" w14:textId="4234E413" w:rsidR="00016176" w:rsidRPr="00CC769E" w:rsidRDefault="3239A90F" w:rsidP="3239A90F">
      <w:pPr>
        <w:pStyle w:val="Kop3"/>
        <w:spacing w:before="120" w:after="120" w:line="240" w:lineRule="auto"/>
        <w:ind w:left="567" w:hanging="567"/>
        <w:rPr>
          <w:rFonts w:cs="Arial"/>
        </w:rPr>
      </w:pPr>
      <w:bookmarkStart w:id="85" w:name="_Toc210654746"/>
      <w:r w:rsidRPr="00CC769E">
        <w:rPr>
          <w:rFonts w:cs="Arial"/>
        </w:rPr>
        <w:t>Gebruik merknamen</w:t>
      </w:r>
      <w:r w:rsidR="00347A74" w:rsidRPr="00CC769E">
        <w:rPr>
          <w:rFonts w:cs="Arial"/>
        </w:rPr>
        <w:t xml:space="preserve"> of standaarden</w:t>
      </w:r>
      <w:r w:rsidRPr="00CC769E">
        <w:rPr>
          <w:rFonts w:cs="Arial"/>
        </w:rPr>
        <w:t xml:space="preserve"> (optioneel)</w:t>
      </w:r>
      <w:bookmarkEnd w:id="85"/>
    </w:p>
    <w:p w14:paraId="53FEEF8D" w14:textId="50CE4CF4" w:rsidR="00016176" w:rsidRPr="00CC769E" w:rsidRDefault="3239A90F" w:rsidP="3239A90F">
      <w:pPr>
        <w:spacing w:after="0"/>
        <w:rPr>
          <w:rFonts w:cs="Arial"/>
        </w:rPr>
      </w:pPr>
      <w:r w:rsidRPr="00CC769E">
        <w:rPr>
          <w:rFonts w:cs="Arial"/>
        </w:rPr>
        <w:t>Daar waar in het Aanbestedingsdocument en/of de bijlagen merken, octrooien of typen, een bepaalde oorsprong of productie</w:t>
      </w:r>
      <w:r w:rsidR="003125E1" w:rsidRPr="00CC769E">
        <w:rPr>
          <w:rFonts w:cs="Arial"/>
        </w:rPr>
        <w:t>, of gemeenschappelijke standaarden</w:t>
      </w:r>
      <w:r w:rsidRPr="00CC769E">
        <w:rPr>
          <w:rFonts w:cs="Arial"/>
        </w:rPr>
        <w:t xml:space="preserve"> worden genoemd, moet</w:t>
      </w:r>
      <w:r w:rsidR="00832250" w:rsidRPr="00CC769E">
        <w:rPr>
          <w:rFonts w:cs="Arial"/>
        </w:rPr>
        <w:t xml:space="preserve"> dit</w:t>
      </w:r>
      <w:r w:rsidRPr="00CC769E">
        <w:rPr>
          <w:rFonts w:cs="Arial"/>
        </w:rPr>
        <w:t xml:space="preserve"> gelezen worden</w:t>
      </w:r>
      <w:r w:rsidR="00D32FFD" w:rsidRPr="00CC769E">
        <w:rPr>
          <w:rFonts w:cs="Arial"/>
        </w:rPr>
        <w:t xml:space="preserve"> als</w:t>
      </w:r>
      <w:r w:rsidRPr="00CC769E">
        <w:rPr>
          <w:rFonts w:cs="Arial"/>
        </w:rPr>
        <w:t xml:space="preserve"> “of gelijkwaardig”.</w:t>
      </w:r>
    </w:p>
    <w:p w14:paraId="786819CB" w14:textId="77777777" w:rsidR="00016176" w:rsidRPr="00CC769E" w:rsidRDefault="00016176" w:rsidP="00E5655F">
      <w:pPr>
        <w:spacing w:after="0"/>
        <w:rPr>
          <w:rFonts w:cs="Arial"/>
        </w:rPr>
      </w:pPr>
    </w:p>
    <w:p w14:paraId="4F7D6BF2" w14:textId="77777777" w:rsidR="006B5074" w:rsidRPr="00CC769E" w:rsidRDefault="3239A90F" w:rsidP="3239A90F">
      <w:pPr>
        <w:pStyle w:val="Kop3"/>
        <w:spacing w:before="120" w:after="120" w:line="240" w:lineRule="auto"/>
        <w:ind w:left="567" w:hanging="567"/>
        <w:rPr>
          <w:rFonts w:cs="Arial"/>
        </w:rPr>
      </w:pPr>
      <w:bookmarkStart w:id="86" w:name="_Toc210654747"/>
      <w:r w:rsidRPr="00CC769E">
        <w:rPr>
          <w:rFonts w:cs="Arial"/>
        </w:rPr>
        <w:t>Voertaal</w:t>
      </w:r>
      <w:bookmarkEnd w:id="86"/>
    </w:p>
    <w:p w14:paraId="19A2F1F7" w14:textId="23A3B2E4" w:rsidR="006B5074" w:rsidRPr="00CC769E" w:rsidRDefault="3239A90F" w:rsidP="3239A90F">
      <w:pPr>
        <w:spacing w:after="0"/>
        <w:rPr>
          <w:rFonts w:cs="Arial"/>
        </w:rPr>
      </w:pPr>
      <w:r w:rsidRPr="00CC769E">
        <w:rPr>
          <w:rFonts w:cs="Arial"/>
        </w:rPr>
        <w:t xml:space="preserve">De Inschrijving en overige correspondentie en contacten gedurende de aanbesteding vinden plaats in </w:t>
      </w:r>
      <w:r w:rsidR="00D319CF">
        <w:rPr>
          <w:rFonts w:cs="Arial"/>
        </w:rPr>
        <w:t>het Nederlands</w:t>
      </w:r>
      <w:r w:rsidR="00112359">
        <w:rPr>
          <w:rFonts w:cs="Arial"/>
        </w:rPr>
        <w:t>. Hiervan kan</w:t>
      </w:r>
      <w:r w:rsidRPr="00CC769E">
        <w:rPr>
          <w:rFonts w:cs="Arial"/>
        </w:rPr>
        <w:t xml:space="preserve"> alleen </w:t>
      </w:r>
      <w:r w:rsidR="00112359">
        <w:rPr>
          <w:rFonts w:cs="Arial"/>
        </w:rPr>
        <w:t xml:space="preserve">worden </w:t>
      </w:r>
      <w:r w:rsidRPr="00CC769E">
        <w:rPr>
          <w:rFonts w:cs="Arial"/>
        </w:rPr>
        <w:t xml:space="preserve">afgeweken indien de Inschrijver gegronde redenen heeft om bepaalde verklaringen of documenten van specifieke instanties in een andere taal aan te leveren. </w:t>
      </w:r>
    </w:p>
    <w:p w14:paraId="6CDDE7D6" w14:textId="2CB52BA8" w:rsidR="006B5074" w:rsidRPr="00CC769E" w:rsidRDefault="006B5074" w:rsidP="00E5655F">
      <w:pPr>
        <w:spacing w:after="0"/>
        <w:rPr>
          <w:rFonts w:cs="Arial"/>
        </w:rPr>
      </w:pPr>
    </w:p>
    <w:p w14:paraId="258A3CA2" w14:textId="67EE34E8" w:rsidR="006B5074" w:rsidRPr="00CC769E" w:rsidRDefault="3239A90F" w:rsidP="3239A90F">
      <w:pPr>
        <w:pStyle w:val="Kop3"/>
        <w:spacing w:before="120" w:after="120" w:line="240" w:lineRule="auto"/>
        <w:ind w:left="567" w:hanging="567"/>
        <w:rPr>
          <w:rFonts w:cs="Arial"/>
        </w:rPr>
      </w:pPr>
      <w:bookmarkStart w:id="87" w:name="_Toc210654748"/>
      <w:r w:rsidRPr="00CC769E">
        <w:rPr>
          <w:rFonts w:cs="Arial"/>
        </w:rPr>
        <w:t>Overdracht verstrekte gegevens</w:t>
      </w:r>
      <w:bookmarkEnd w:id="87"/>
    </w:p>
    <w:p w14:paraId="4344DA69" w14:textId="133F8A37" w:rsidR="006B5074" w:rsidRPr="00CC769E" w:rsidRDefault="3239A90F" w:rsidP="3239A90F">
      <w:pPr>
        <w:spacing w:after="0"/>
        <w:rPr>
          <w:rFonts w:cs="Arial"/>
        </w:rPr>
      </w:pPr>
      <w:r w:rsidRPr="00CC769E">
        <w:rPr>
          <w:rFonts w:cs="Arial"/>
        </w:rPr>
        <w:t>Alle (vertrouwelijke) bestanden en producten die, in het kader van deze aanbesteding, door de Opdrachtnemer worden verkregen en bewaard, blijven altijd eigendom van Aanbestedende Dienst. Op het moment dat de Overeenkomst eindigt, is de Opdrachtnemer verplicht deze bestanden en producten op eerste verzoek kosteloos en per omgaande te retourneren aan Aanbestedende Dienst. Indien gewenst vernietigt de Opdrachtnemer de bestanden en producten op eerste verzoek van Aanbestedende Dienst.</w:t>
      </w:r>
    </w:p>
    <w:p w14:paraId="6FE7748D" w14:textId="77777777" w:rsidR="00FD19DA" w:rsidRPr="00CC769E" w:rsidRDefault="00FD19DA" w:rsidP="00E5655F">
      <w:pPr>
        <w:spacing w:after="0"/>
        <w:rPr>
          <w:rFonts w:cs="Arial"/>
        </w:rPr>
      </w:pPr>
    </w:p>
    <w:p w14:paraId="47223D4D" w14:textId="77777777" w:rsidR="00F36F2F" w:rsidRPr="00CC769E" w:rsidRDefault="3239A90F" w:rsidP="3239A90F">
      <w:pPr>
        <w:pStyle w:val="Kop2"/>
        <w:spacing w:before="120" w:after="120" w:line="240" w:lineRule="auto"/>
        <w:ind w:left="431" w:hanging="431"/>
        <w:rPr>
          <w:rFonts w:cs="Arial"/>
        </w:rPr>
      </w:pPr>
      <w:bookmarkStart w:id="88" w:name="_Toc12537326"/>
      <w:bookmarkStart w:id="89" w:name="_Toc210654749"/>
      <w:bookmarkEnd w:id="88"/>
      <w:r w:rsidRPr="00CC769E">
        <w:rPr>
          <w:rFonts w:cs="Arial"/>
        </w:rPr>
        <w:t>Voorschriften voor het stellen van vragen</w:t>
      </w:r>
      <w:bookmarkEnd w:id="89"/>
      <w:r w:rsidRPr="00CC769E">
        <w:rPr>
          <w:rFonts w:cs="Arial"/>
        </w:rPr>
        <w:t xml:space="preserve"> </w:t>
      </w:r>
    </w:p>
    <w:p w14:paraId="07968BC4" w14:textId="77777777" w:rsidR="00F36F2F" w:rsidRPr="00CC769E" w:rsidRDefault="3239A90F" w:rsidP="3239A90F">
      <w:pPr>
        <w:pStyle w:val="Kop3"/>
        <w:spacing w:before="120" w:after="120" w:line="240" w:lineRule="auto"/>
        <w:ind w:left="567" w:hanging="567"/>
        <w:rPr>
          <w:rFonts w:cs="Arial"/>
        </w:rPr>
      </w:pPr>
      <w:bookmarkStart w:id="90" w:name="_Toc210654750"/>
      <w:r w:rsidRPr="00CC769E">
        <w:rPr>
          <w:rFonts w:cs="Arial"/>
        </w:rPr>
        <w:t>Tegenstrijdigheden en onvolkomenheden</w:t>
      </w:r>
      <w:bookmarkEnd w:id="90"/>
      <w:r w:rsidRPr="00CC769E">
        <w:rPr>
          <w:rFonts w:cs="Arial"/>
        </w:rPr>
        <w:t xml:space="preserve"> </w:t>
      </w:r>
    </w:p>
    <w:p w14:paraId="357C9B0C" w14:textId="08160E34" w:rsidR="00F36F2F" w:rsidRPr="00CC769E" w:rsidRDefault="3239A90F" w:rsidP="3239A90F">
      <w:pPr>
        <w:spacing w:after="0"/>
        <w:rPr>
          <w:rFonts w:cs="Arial"/>
        </w:rPr>
      </w:pPr>
      <w:r w:rsidRPr="00CC769E">
        <w:rPr>
          <w:rFonts w:cs="Arial"/>
        </w:rPr>
        <w:t xml:space="preserve">Dit Aanbestedingsdocument is met zorg samengesteld. Mocht een Inschrijver desondanks </w:t>
      </w:r>
    </w:p>
    <w:p w14:paraId="09C45913" w14:textId="178173F8" w:rsidR="00F36F2F" w:rsidRPr="00CC769E" w:rsidRDefault="3239A90F" w:rsidP="3239A90F">
      <w:pPr>
        <w:spacing w:after="0"/>
        <w:rPr>
          <w:rFonts w:cs="Arial"/>
        </w:rPr>
      </w:pPr>
      <w:r w:rsidRPr="00CC769E">
        <w:rPr>
          <w:rFonts w:cs="Arial"/>
        </w:rPr>
        <w:t xml:space="preserve">tegenstrijdigheden of onvolkomenheden tegenkomen dan maakt Inschrijver deze zo spoedig mogelijk, maar in elk geval vóór de sluitingsdatum voor het indienen van vragen, kenbaar. Na deze termijn kunnen Inschrijvers geen bezwaar meer maken tegen eventuele tegenstrijdigheden en/of onvolkomenheden. Van geval tot geval wordt beoordeeld op welke wijze met de tegenstrijdigheden en/of onvolkomenheden wordt omgegaan. </w:t>
      </w:r>
    </w:p>
    <w:p w14:paraId="5123E9CB" w14:textId="77777777" w:rsidR="00F36F2F" w:rsidRPr="00CC769E" w:rsidRDefault="00F36F2F" w:rsidP="00E5655F">
      <w:pPr>
        <w:spacing w:after="0"/>
        <w:contextualSpacing w:val="0"/>
        <w:rPr>
          <w:rFonts w:cs="Arial"/>
        </w:rPr>
      </w:pPr>
    </w:p>
    <w:p w14:paraId="462E9A7F" w14:textId="0A110D05" w:rsidR="00D22D27" w:rsidRPr="00CC769E" w:rsidRDefault="3239A90F" w:rsidP="3239A90F">
      <w:pPr>
        <w:pStyle w:val="Kop3"/>
        <w:spacing w:before="120" w:after="120" w:line="240" w:lineRule="auto"/>
        <w:ind w:left="567" w:hanging="567"/>
        <w:rPr>
          <w:rFonts w:cs="Arial"/>
        </w:rPr>
      </w:pPr>
      <w:bookmarkStart w:id="91" w:name="_Toc210654751"/>
      <w:r w:rsidRPr="00CC769E">
        <w:rPr>
          <w:rFonts w:cs="Arial"/>
        </w:rPr>
        <w:t>Vragen en suggesties</w:t>
      </w:r>
      <w:bookmarkEnd w:id="91"/>
    </w:p>
    <w:p w14:paraId="2996F0F6" w14:textId="52CA98FE" w:rsidR="00024EE1" w:rsidRPr="00CC769E" w:rsidRDefault="14C0DE87" w:rsidP="3239A90F">
      <w:pPr>
        <w:spacing w:after="0"/>
        <w:rPr>
          <w:rFonts w:cs="Arial"/>
        </w:rPr>
      </w:pPr>
      <w:r w:rsidRPr="00CC769E">
        <w:rPr>
          <w:rFonts w:cs="Arial"/>
        </w:rPr>
        <w:t xml:space="preserve">Vragen en suggesties ten aanzien van het Aanbestedingsdocument en haar bijlagen kunnen uitsluitend worden gesteld via de vraag- en antwoordmodule van TenderNed. Vragen en suggesties die via een andere weg worden gesteld, worden niet beantwoord.  </w:t>
      </w:r>
      <w:r w:rsidR="00CD5E86" w:rsidRPr="00CC769E">
        <w:rPr>
          <w:rFonts w:cs="Arial"/>
        </w:rPr>
        <w:t>(Laatste) v</w:t>
      </w:r>
      <w:r w:rsidR="3239A90F" w:rsidRPr="00CC769E">
        <w:rPr>
          <w:rFonts w:cs="Arial"/>
        </w:rPr>
        <w:t xml:space="preserve">ragen en suggesties moeten worden ingediend vóór de in de planning vermelde datum en tijd. </w:t>
      </w:r>
    </w:p>
    <w:p w14:paraId="02E465AA" w14:textId="77777777" w:rsidR="00024EE1" w:rsidRPr="00CC769E" w:rsidRDefault="00024EE1" w:rsidP="00E5655F">
      <w:pPr>
        <w:spacing w:after="0"/>
        <w:rPr>
          <w:rFonts w:cs="Arial"/>
        </w:rPr>
      </w:pPr>
    </w:p>
    <w:p w14:paraId="6960E255" w14:textId="77777777" w:rsidR="00CD5E86" w:rsidRPr="00CC769E" w:rsidRDefault="00CD5E86" w:rsidP="00CD5E86">
      <w:pPr>
        <w:pBdr>
          <w:top w:val="single" w:sz="4" w:space="1" w:color="auto"/>
          <w:left w:val="single" w:sz="4" w:space="4" w:color="auto"/>
          <w:bottom w:val="single" w:sz="4" w:space="1" w:color="auto"/>
          <w:right w:val="single" w:sz="4" w:space="4" w:color="auto"/>
        </w:pBdr>
        <w:spacing w:after="0"/>
        <w:rPr>
          <w:rFonts w:cs="Arial"/>
        </w:rPr>
      </w:pPr>
    </w:p>
    <w:p w14:paraId="05B14F3E" w14:textId="77777777" w:rsidR="00CD5E86" w:rsidRPr="00CC769E" w:rsidRDefault="14C0DE87" w:rsidP="00CD5E86">
      <w:pPr>
        <w:pBdr>
          <w:top w:val="single" w:sz="4" w:space="1" w:color="auto"/>
          <w:left w:val="single" w:sz="4" w:space="4" w:color="auto"/>
          <w:bottom w:val="single" w:sz="4" w:space="1" w:color="auto"/>
          <w:right w:val="single" w:sz="4" w:space="4" w:color="auto"/>
        </w:pBdr>
        <w:spacing w:after="0"/>
        <w:rPr>
          <w:rFonts w:cs="Arial"/>
        </w:rPr>
      </w:pPr>
      <w:r w:rsidRPr="00CC769E">
        <w:rPr>
          <w:rFonts w:cs="Arial"/>
        </w:rPr>
        <w:t>Vragen en suggesties worden zo snel mogelijk anoniem beantwoord via een Nota van Inlichtingen op TenderNed. Potentiële Inschrijvers worden nadrukkelijk verzocht om in een zo vroeg mogelijk stadium hun vragen te stellen, zodat het ook mogelijk is om vragen te stellen naar aanleiding van antwoorden uit een eerdere Nota van Inlichtingen. De laatste Nota van Inlichtingen wordt uiterlijk op de in de planning vermelde datum gepubliceerd.</w:t>
      </w:r>
    </w:p>
    <w:p w14:paraId="5C3B7197" w14:textId="329B2A44" w:rsidR="00024EE1" w:rsidRPr="00CC769E" w:rsidRDefault="14C0DE87" w:rsidP="00CD5E86">
      <w:pPr>
        <w:pBdr>
          <w:top w:val="single" w:sz="4" w:space="1" w:color="auto"/>
          <w:left w:val="single" w:sz="4" w:space="4" w:color="auto"/>
          <w:bottom w:val="single" w:sz="4" w:space="1" w:color="auto"/>
          <w:right w:val="single" w:sz="4" w:space="4" w:color="auto"/>
        </w:pBdr>
        <w:spacing w:after="0"/>
        <w:rPr>
          <w:rFonts w:cs="Arial"/>
        </w:rPr>
      </w:pPr>
      <w:r w:rsidRPr="00CC769E">
        <w:rPr>
          <w:rFonts w:cs="Arial"/>
        </w:rPr>
        <w:t xml:space="preserve"> </w:t>
      </w:r>
    </w:p>
    <w:p w14:paraId="5739F012" w14:textId="24307804" w:rsidR="00B065A3" w:rsidRPr="00CC769E" w:rsidRDefault="00B065A3" w:rsidP="00E5655F">
      <w:pPr>
        <w:spacing w:after="0"/>
        <w:rPr>
          <w:rFonts w:cs="Arial"/>
        </w:rPr>
      </w:pPr>
    </w:p>
    <w:p w14:paraId="7F66EC48" w14:textId="7032F0A3" w:rsidR="00024EE1" w:rsidRPr="00CC769E" w:rsidRDefault="14C0DE87" w:rsidP="14C0DE87">
      <w:pPr>
        <w:spacing w:after="0"/>
        <w:rPr>
          <w:rFonts w:cs="Arial"/>
        </w:rPr>
      </w:pPr>
      <w:r w:rsidRPr="00CC769E">
        <w:rPr>
          <w:rFonts w:cs="Arial"/>
        </w:rPr>
        <w:t>Het is toegestaan om vragen vertrouwelijk te stellen. De vraag en het antwoord is dan alleen voor de vragensteller bestemd. Indien vragensteller een vertrouwelijk antwoord op een vraag wenst moet duidelijk gemotiveerd worden waarom vragensteller van mening is dat openbaarmaking van deze informatie schade zou toebrengen aan de gerechtvaardigde economische belangen van haar onderneming. Indien Aanbestedende Dienst van mening is dat de betreffende vraag hier niet aan voldoet, dan krijgt de vragensteller de mogelijkheid om de vraag in te trekken. Aanbestedende dienst zal in dat geval geen inlichtingen verstrekken naar aanleiding van de ingetrokken vraag, tenzij de vraag betrekking had op een fout in de Aanbestedingsstukken waarover Aanbestedende dienst de overige Inschrijvers moet informeren. Indien vragensteller de betreffende vraag niet intrekt, dan wordt deze in behandeling genomen en (met het bijbehorende antwoord) geanonimiseerd gepubliceerd op TenderNed.</w:t>
      </w:r>
    </w:p>
    <w:p w14:paraId="0910EE53" w14:textId="77777777" w:rsidR="00CD6B51" w:rsidRPr="00CC769E" w:rsidRDefault="00CD6B51" w:rsidP="00E5655F">
      <w:pPr>
        <w:spacing w:after="0"/>
        <w:rPr>
          <w:rFonts w:cs="Arial"/>
        </w:rPr>
      </w:pPr>
    </w:p>
    <w:p w14:paraId="617F787B" w14:textId="6CD44D07" w:rsidR="00D22D27" w:rsidRPr="00CC769E" w:rsidRDefault="3239A90F" w:rsidP="3239A90F">
      <w:pPr>
        <w:pStyle w:val="Lijstalinea"/>
        <w:rPr>
          <w:rFonts w:eastAsia="Times New Roman" w:cs="Arial"/>
          <w:lang w:bidi="ar-SA"/>
        </w:rPr>
      </w:pPr>
      <w:r w:rsidRPr="00CC769E">
        <w:rPr>
          <w:rFonts w:cs="Arial"/>
        </w:rPr>
        <w:t>Inlichtingen zijn alleen bindend voor zover deze in een Nota van Inlichtingen zijn vastgelegd.</w:t>
      </w:r>
    </w:p>
    <w:p w14:paraId="279BE827" w14:textId="77777777" w:rsidR="00307DB9" w:rsidRPr="00CC769E" w:rsidRDefault="00307DB9" w:rsidP="00E5655F">
      <w:pPr>
        <w:spacing w:after="0"/>
        <w:rPr>
          <w:rFonts w:cs="Arial"/>
        </w:rPr>
      </w:pPr>
    </w:p>
    <w:p w14:paraId="723DEE88" w14:textId="30F48C15" w:rsidR="00D22D27" w:rsidRPr="00CC769E" w:rsidRDefault="3239A90F" w:rsidP="3239A90F">
      <w:pPr>
        <w:pStyle w:val="Kop3"/>
        <w:spacing w:before="120" w:after="120" w:line="240" w:lineRule="auto"/>
        <w:ind w:left="567" w:hanging="567"/>
        <w:rPr>
          <w:rFonts w:cs="Arial"/>
        </w:rPr>
      </w:pPr>
      <w:bookmarkStart w:id="92" w:name="_Toc210654752"/>
      <w:r w:rsidRPr="00CC769E">
        <w:rPr>
          <w:rFonts w:cs="Arial"/>
        </w:rPr>
        <w:t>Klachten</w:t>
      </w:r>
      <w:bookmarkEnd w:id="92"/>
      <w:r w:rsidRPr="00CC769E">
        <w:rPr>
          <w:rFonts w:cs="Arial"/>
        </w:rPr>
        <w:t xml:space="preserve"> </w:t>
      </w:r>
    </w:p>
    <w:p w14:paraId="4CF4CE2B" w14:textId="16B3B7C8" w:rsidR="00D22D27" w:rsidRPr="00CC769E" w:rsidRDefault="3239A90F" w:rsidP="3239A90F">
      <w:pPr>
        <w:spacing w:after="0"/>
        <w:rPr>
          <w:rFonts w:cs="Arial"/>
        </w:rPr>
      </w:pPr>
      <w:r w:rsidRPr="00CC769E">
        <w:rPr>
          <w:rFonts w:cs="Arial"/>
        </w:rPr>
        <w:t xml:space="preserve">Aanbestedende Dienst heeft een meldpunt ingericht waar klachten omtrent een aanbesteding gemeld kunnen worden. Aanbestedende Dienst heeft dit meldpunt ondergebracht bij het Team Juridische Zaken, e-mail </w:t>
      </w:r>
      <w:hyperlink r:id="rId23">
        <w:r w:rsidRPr="007A719C">
          <w:rPr>
            <w:rFonts w:cs="Arial"/>
            <w:color w:val="0000FF"/>
          </w:rPr>
          <w:t>kmpa@fontys.nl</w:t>
        </w:r>
      </w:hyperlink>
      <w:r w:rsidRPr="00CC769E">
        <w:rPr>
          <w:rFonts w:cs="Arial"/>
        </w:rPr>
        <w:t>. Bij het indienen van een klacht dient u duidelijk te vermelden op welke aanbesteding de klacht betrekking heeft en wie de contactpersoon vanuit de Aanbestedende Dienst is voor deze aanbesteding.</w:t>
      </w:r>
    </w:p>
    <w:p w14:paraId="6AC0917F" w14:textId="77777777" w:rsidR="004C6DA9" w:rsidRPr="00CC769E" w:rsidRDefault="004C6DA9" w:rsidP="00E5655F">
      <w:pPr>
        <w:spacing w:after="0"/>
        <w:rPr>
          <w:rFonts w:cs="Arial"/>
        </w:rPr>
      </w:pPr>
    </w:p>
    <w:p w14:paraId="66961DB6" w14:textId="6000415D" w:rsidR="00D22D27" w:rsidRPr="00CC769E" w:rsidRDefault="3239A90F" w:rsidP="3239A90F">
      <w:pPr>
        <w:spacing w:after="0"/>
        <w:rPr>
          <w:rFonts w:cs="Arial"/>
        </w:rPr>
      </w:pPr>
      <w:r w:rsidRPr="00CC769E">
        <w:rPr>
          <w:rFonts w:cs="Arial"/>
        </w:rPr>
        <w:t>Klachten over zaken, die niet eerst als vraag gedeponeerd zijn in het kader van de Nota van Inlichtingen, maar wel ten tijde van de Nota van Inlichtingen al gevraagd hadden kúnnen worden, worden door het meldpunt niet in behandeling genomen.</w:t>
      </w:r>
    </w:p>
    <w:p w14:paraId="27FEC402" w14:textId="77777777" w:rsidR="00D22D27" w:rsidRPr="00CC769E" w:rsidRDefault="00D22D27" w:rsidP="00E5655F">
      <w:pPr>
        <w:spacing w:after="0"/>
        <w:rPr>
          <w:rFonts w:cs="Arial"/>
        </w:rPr>
      </w:pPr>
    </w:p>
    <w:p w14:paraId="73B241FC" w14:textId="3AB3F2EA" w:rsidR="00F060C7" w:rsidRPr="00CC769E" w:rsidRDefault="3239A90F" w:rsidP="3239A90F">
      <w:pPr>
        <w:pStyle w:val="Kop2"/>
        <w:spacing w:before="120" w:after="120" w:line="240" w:lineRule="auto"/>
        <w:ind w:left="431" w:hanging="431"/>
        <w:rPr>
          <w:rFonts w:cs="Arial"/>
        </w:rPr>
      </w:pPr>
      <w:bookmarkStart w:id="93" w:name="_Toc210654753"/>
      <w:r w:rsidRPr="00CC769E">
        <w:rPr>
          <w:rFonts w:cs="Arial"/>
        </w:rPr>
        <w:t>Voorschriften voor het indienen van een Inschrijving</w:t>
      </w:r>
      <w:bookmarkEnd w:id="93"/>
    </w:p>
    <w:p w14:paraId="3C24663E" w14:textId="752DCE7D" w:rsidR="00366514" w:rsidRPr="00CC769E" w:rsidRDefault="3239A90F" w:rsidP="3239A90F">
      <w:pPr>
        <w:pStyle w:val="Kop3"/>
        <w:spacing w:before="120" w:after="120" w:line="240" w:lineRule="auto"/>
        <w:ind w:left="567" w:hanging="567"/>
        <w:rPr>
          <w:rFonts w:cs="Arial"/>
        </w:rPr>
      </w:pPr>
      <w:bookmarkStart w:id="94" w:name="_Toc210654754"/>
      <w:r w:rsidRPr="00CC769E">
        <w:rPr>
          <w:rFonts w:cs="Arial"/>
        </w:rPr>
        <w:t>Algemene voorschriften</w:t>
      </w:r>
      <w:bookmarkEnd w:id="94"/>
    </w:p>
    <w:p w14:paraId="2EABD6BB" w14:textId="539CBFD3" w:rsidR="004404D3" w:rsidRPr="00CC769E" w:rsidRDefault="14C0DE87" w:rsidP="00EF5E35">
      <w:pPr>
        <w:pStyle w:val="Lijstalinea"/>
        <w:numPr>
          <w:ilvl w:val="0"/>
          <w:numId w:val="4"/>
        </w:numPr>
        <w:ind w:left="426" w:hanging="426"/>
        <w:rPr>
          <w:rFonts w:cs="Arial"/>
        </w:rPr>
      </w:pPr>
      <w:r w:rsidRPr="00CC769E">
        <w:rPr>
          <w:rFonts w:cs="Arial"/>
        </w:rPr>
        <w:t xml:space="preserve">Voor het indienen van Inschrijvingen maakt Aanbestedende Dienst gebruik van TenderNed. Inschrijvingen die via een andere weg worden ingediend worden niet geaccepteerd. </w:t>
      </w:r>
    </w:p>
    <w:p w14:paraId="0A6E249F" w14:textId="5A12926B" w:rsidR="004404D3" w:rsidRPr="00CC769E" w:rsidRDefault="14C0DE87" w:rsidP="00EF5E35">
      <w:pPr>
        <w:pStyle w:val="Lijstalinea"/>
        <w:numPr>
          <w:ilvl w:val="0"/>
          <w:numId w:val="4"/>
        </w:numPr>
        <w:ind w:left="426" w:hanging="426"/>
        <w:rPr>
          <w:rFonts w:cs="Arial"/>
        </w:rPr>
      </w:pPr>
      <w:r w:rsidRPr="00CC769E">
        <w:rPr>
          <w:rFonts w:cs="Arial"/>
        </w:rPr>
        <w:t>De aankondiging op TenderNed</w:t>
      </w:r>
      <w:r w:rsidR="00112359">
        <w:rPr>
          <w:rFonts w:cs="Arial"/>
        </w:rPr>
        <w:t xml:space="preserve"> </w:t>
      </w:r>
      <w:r w:rsidRPr="00CC769E">
        <w:rPr>
          <w:rFonts w:cs="Arial"/>
        </w:rPr>
        <w:t>en het Aanbestedingsdocument vormen samen met de Nota(‘s) van Inlichtingen het enige uitgangspunt van de gehele Aanbestedingsprocedure. Door in te schrijven stemt Inschrijver expliciet in met de toepasselijkheid en inhoud van de aankondiging, het Aanbestedingsdocument en bijbehorende bijlagen, de Nota(’s) van Inlichtingen alsmede de in de voornoemde documenten vastgelegde eisen, Gunningcriteria en beoordelingsmethodiek.</w:t>
      </w:r>
    </w:p>
    <w:p w14:paraId="34C20C17" w14:textId="1A72363F" w:rsidR="008A4EFD" w:rsidRPr="00CC769E" w:rsidRDefault="3239A90F" w:rsidP="00EF5E35">
      <w:pPr>
        <w:pStyle w:val="Lijstalinea"/>
        <w:numPr>
          <w:ilvl w:val="0"/>
          <w:numId w:val="4"/>
        </w:numPr>
        <w:ind w:left="426" w:hanging="426"/>
        <w:rPr>
          <w:rFonts w:cs="Arial"/>
        </w:rPr>
      </w:pPr>
      <w:r w:rsidRPr="00CC769E">
        <w:rPr>
          <w:rFonts w:cs="Arial"/>
        </w:rPr>
        <w:t xml:space="preserve">De Inschrijving moet uiterlijk op de in de planning vermelde datum en tijd geüpload zijn. Inschrijver is verantwoordelijk voor de goede en tijdige upload van zijn Inschrijving. In verband met mogelijk technische problemen wordt geadviseerd om niet tot het allerlaatste moment te wachten met het uploaden van de Inschrijving. Een Inschrijving die na de vermelde sluitingstermijn door Aanbestedende Dienst wordt ontvangen, is ongeldig en wordt uitgesloten van de procedure. </w:t>
      </w:r>
    </w:p>
    <w:p w14:paraId="1A0FF6CF" w14:textId="52CEEA88" w:rsidR="008A4EFD" w:rsidRPr="00CC769E" w:rsidRDefault="005C2216" w:rsidP="00EF5E35">
      <w:pPr>
        <w:pStyle w:val="Lijstalinea"/>
        <w:numPr>
          <w:ilvl w:val="0"/>
          <w:numId w:val="4"/>
        </w:numPr>
        <w:ind w:left="426" w:hanging="426"/>
        <w:rPr>
          <w:rFonts w:cs="Arial"/>
        </w:rPr>
      </w:pPr>
      <w:r w:rsidRPr="00CC769E">
        <w:rPr>
          <w:rFonts w:cs="Arial"/>
        </w:rPr>
        <w:t>De Inschrijving bevat alleen de bij Inschrijving vereiste documenten</w:t>
      </w:r>
      <w:r w:rsidR="00E13265" w:rsidRPr="00CC769E">
        <w:rPr>
          <w:rFonts w:cs="Arial"/>
        </w:rPr>
        <w:t xml:space="preserve">. </w:t>
      </w:r>
      <w:r w:rsidRPr="00CC769E">
        <w:rPr>
          <w:rFonts w:cs="Arial"/>
        </w:rPr>
        <w:t>Bijlagen waar meerdere keren naar verwezen wordt (bv. Uniform Europees Aanbestedingsdocument) hoeven slecht</w:t>
      </w:r>
      <w:r w:rsidR="00490D04" w:rsidRPr="00CC769E">
        <w:rPr>
          <w:rFonts w:cs="Arial"/>
        </w:rPr>
        <w:t>s</w:t>
      </w:r>
      <w:r w:rsidRPr="00CC769E">
        <w:rPr>
          <w:rFonts w:cs="Arial"/>
        </w:rPr>
        <w:t xml:space="preserve"> één keer geüpload te worden. </w:t>
      </w:r>
    </w:p>
    <w:p w14:paraId="717C280E" w14:textId="2CB3238B" w:rsidR="008A4EFD" w:rsidRPr="00CC769E" w:rsidRDefault="3239A90F" w:rsidP="00EF5E35">
      <w:pPr>
        <w:pStyle w:val="Lijstalinea"/>
        <w:numPr>
          <w:ilvl w:val="0"/>
          <w:numId w:val="4"/>
        </w:numPr>
        <w:ind w:left="426" w:hanging="426"/>
        <w:rPr>
          <w:rFonts w:cs="Arial"/>
        </w:rPr>
      </w:pPr>
      <w:r w:rsidRPr="00CC769E">
        <w:rPr>
          <w:rFonts w:cs="Arial"/>
        </w:rPr>
        <w:t xml:space="preserve">De Inschrijving wordt door een rechtsgeldige vertegenwoordiger van de Inschrijver ondertekend. </w:t>
      </w:r>
    </w:p>
    <w:p w14:paraId="655325AA" w14:textId="255C383B" w:rsidR="00366514" w:rsidRPr="00CC769E" w:rsidRDefault="3239A90F" w:rsidP="00EF5E35">
      <w:pPr>
        <w:pStyle w:val="Lijstalinea"/>
        <w:numPr>
          <w:ilvl w:val="0"/>
          <w:numId w:val="4"/>
        </w:numPr>
        <w:ind w:left="426" w:hanging="426"/>
        <w:rPr>
          <w:rFonts w:cs="Arial"/>
        </w:rPr>
      </w:pPr>
      <w:r w:rsidRPr="00CC769E">
        <w:rPr>
          <w:rFonts w:cs="Arial"/>
        </w:rPr>
        <w:t xml:space="preserve">De in deze aanbesteding gestelde eisen, criteria en verstrekte informatie zijn gebaseerd op de best mogelijke inschatting van de opdracht door Aanbestedende Dienst. Inschrijvers kunnen geen recht ontlenen aan deze informatie (aantallen, specificaties, planning). </w:t>
      </w:r>
    </w:p>
    <w:p w14:paraId="36A4349B" w14:textId="122EAF87" w:rsidR="00366514" w:rsidRPr="00CC769E" w:rsidRDefault="3239A90F" w:rsidP="00EF5E35">
      <w:pPr>
        <w:pStyle w:val="Lijstalinea"/>
        <w:numPr>
          <w:ilvl w:val="0"/>
          <w:numId w:val="4"/>
        </w:numPr>
        <w:ind w:left="426" w:hanging="426"/>
        <w:rPr>
          <w:rFonts w:cs="Arial"/>
        </w:rPr>
      </w:pPr>
      <w:r w:rsidRPr="00CC769E">
        <w:rPr>
          <w:rFonts w:cs="Arial"/>
        </w:rPr>
        <w:t>Een Inschrijving die niet aan genoemde eisen/voorwaarden voldoet, wordt terzijde gelegd en uitgesloten van verdere deelname</w:t>
      </w:r>
      <w:r w:rsidR="00EF5E35" w:rsidRPr="00CC769E">
        <w:rPr>
          <w:rFonts w:cs="Arial"/>
        </w:rPr>
        <w:t>.</w:t>
      </w:r>
    </w:p>
    <w:p w14:paraId="5482E617" w14:textId="0BBEB215" w:rsidR="00366514" w:rsidRPr="00CC769E" w:rsidRDefault="3239A90F" w:rsidP="00EF5E35">
      <w:pPr>
        <w:pStyle w:val="Lijstalinea"/>
        <w:numPr>
          <w:ilvl w:val="0"/>
          <w:numId w:val="4"/>
        </w:numPr>
        <w:ind w:left="426" w:hanging="426"/>
        <w:rPr>
          <w:rFonts w:cs="Arial"/>
        </w:rPr>
      </w:pPr>
      <w:r w:rsidRPr="00CC769E">
        <w:rPr>
          <w:rFonts w:cs="Arial"/>
        </w:rPr>
        <w:t xml:space="preserve">Een Inschrijving waaraan één of meer voorwaarden of voorbehouden is/zijn verbonden is eveneens ongeldig. </w:t>
      </w:r>
    </w:p>
    <w:p w14:paraId="73EDC10F" w14:textId="3B83A62C" w:rsidR="00366514" w:rsidRPr="00CC769E" w:rsidRDefault="3239A90F" w:rsidP="00EF5E35">
      <w:pPr>
        <w:pStyle w:val="Lijstalinea"/>
        <w:numPr>
          <w:ilvl w:val="0"/>
          <w:numId w:val="4"/>
        </w:numPr>
        <w:ind w:left="426" w:hanging="426"/>
        <w:rPr>
          <w:rFonts w:cs="Arial"/>
        </w:rPr>
      </w:pPr>
      <w:r w:rsidRPr="00CC769E">
        <w:rPr>
          <w:rFonts w:cs="Arial"/>
        </w:rPr>
        <w:lastRenderedPageBreak/>
        <w:t>Een Inschrijving is ongeldig als zij niet naar waarheid is ingevuld.</w:t>
      </w:r>
    </w:p>
    <w:p w14:paraId="0314437B" w14:textId="7A2EED03" w:rsidR="00366514" w:rsidRPr="00CC769E" w:rsidRDefault="3239A90F" w:rsidP="00EF5E35">
      <w:pPr>
        <w:pStyle w:val="Lijstalinea"/>
        <w:numPr>
          <w:ilvl w:val="0"/>
          <w:numId w:val="4"/>
        </w:numPr>
        <w:ind w:left="426" w:hanging="426"/>
        <w:rPr>
          <w:rFonts w:cs="Arial"/>
        </w:rPr>
      </w:pPr>
      <w:r w:rsidRPr="00CC769E">
        <w:rPr>
          <w:rFonts w:cs="Arial"/>
        </w:rPr>
        <w:t xml:space="preserve">Inschrijver moet zich realiseren dat het niet nakomen van toezeggingen consequenties heeft in de zin van ontbinding van de Overeenkomst. De desbetreffende Inschrijver is dan schadeplichtig. Alle kosten die gemaakt worden om tot een nieuwe aanbesteding c.q. Overeenkomst te komen, worden op de Inschrijver verhaald, onverminderd de overige rechten. </w:t>
      </w:r>
    </w:p>
    <w:p w14:paraId="70697B9A" w14:textId="56D649F9" w:rsidR="00366514" w:rsidRPr="00CC769E" w:rsidRDefault="3239A90F" w:rsidP="00EF5E35">
      <w:pPr>
        <w:pStyle w:val="Lijstalinea"/>
        <w:numPr>
          <w:ilvl w:val="0"/>
          <w:numId w:val="4"/>
        </w:numPr>
        <w:ind w:left="426" w:hanging="426"/>
        <w:rPr>
          <w:rFonts w:cs="Arial"/>
        </w:rPr>
      </w:pPr>
      <w:r w:rsidRPr="00CC769E">
        <w:rPr>
          <w:rFonts w:cs="Arial"/>
        </w:rPr>
        <w:t>Manipulatieve Inschrijvingen, waarbij de beoordelingssystematiek zo wordt gemanipuleerd dat het met die systematiek beoogde doel, zoals bv. het aanbieden van realistische prijzen, wordt verstoord, worden ongeldig verklaard.</w:t>
      </w:r>
    </w:p>
    <w:p w14:paraId="55CFCEEE" w14:textId="77777777" w:rsidR="00350830" w:rsidRPr="00CC769E" w:rsidRDefault="3239A90F" w:rsidP="00EF5E35">
      <w:pPr>
        <w:pStyle w:val="Lijstalinea"/>
        <w:numPr>
          <w:ilvl w:val="0"/>
          <w:numId w:val="4"/>
        </w:numPr>
        <w:ind w:left="426" w:hanging="426"/>
        <w:rPr>
          <w:rFonts w:cs="Arial"/>
        </w:rPr>
      </w:pPr>
      <w:r w:rsidRPr="00CC769E">
        <w:rPr>
          <w:rFonts w:cs="Arial"/>
        </w:rPr>
        <w:t>Wanneer de Aanbestedende Dienst constateert dat een Inschrijving abnormaal laag is, kan de Inschrijver op die grond worden afgewezen (art. 2.116 / Aanbestedingswet 2012).</w:t>
      </w:r>
    </w:p>
    <w:p w14:paraId="6C8901CF" w14:textId="48DDEDB1" w:rsidR="00366514" w:rsidRPr="00CC769E" w:rsidRDefault="14C0DE87" w:rsidP="00EF5E35">
      <w:pPr>
        <w:pStyle w:val="Lijstalinea"/>
        <w:numPr>
          <w:ilvl w:val="0"/>
          <w:numId w:val="4"/>
        </w:numPr>
        <w:ind w:left="426" w:hanging="426"/>
        <w:rPr>
          <w:rFonts w:cs="Arial"/>
        </w:rPr>
      </w:pPr>
      <w:r w:rsidRPr="00CC769E">
        <w:rPr>
          <w:rFonts w:cs="Arial"/>
        </w:rPr>
        <w:t>Bij uw Inschrijving moet er sprake zijn van een “final offer”. Na indiening van de Inschrijvingen wordt er niet onderhandeld, noch over inhoud noch over prijs. Dit heeft voor Inschrijvers de consequentie dat de ingediende Inschrijving de beste condities moet weergeven.</w:t>
      </w:r>
    </w:p>
    <w:p w14:paraId="79578ED6" w14:textId="1D55F781" w:rsidR="00366514" w:rsidRPr="00CC769E" w:rsidRDefault="00366514" w:rsidP="00E5655F">
      <w:pPr>
        <w:spacing w:after="0"/>
        <w:rPr>
          <w:rFonts w:cs="Arial"/>
        </w:rPr>
      </w:pPr>
    </w:p>
    <w:p w14:paraId="4542BD41" w14:textId="77777777" w:rsidR="008532E5" w:rsidRPr="00CC769E" w:rsidRDefault="008532E5" w:rsidP="008532E5">
      <w:pPr>
        <w:pStyle w:val="Kop3"/>
        <w:spacing w:before="120" w:after="120" w:line="240" w:lineRule="auto"/>
        <w:ind w:left="567" w:hanging="567"/>
        <w:rPr>
          <w:rFonts w:cs="Arial"/>
        </w:rPr>
      </w:pPr>
      <w:bookmarkStart w:id="95" w:name="_Toc210654755"/>
      <w:r w:rsidRPr="00CC769E">
        <w:rPr>
          <w:rFonts w:cs="Arial"/>
        </w:rPr>
        <w:t>Verplichtingen belastingen, milieubescherming en arbeidsvoorwaarden</w:t>
      </w:r>
      <w:bookmarkEnd w:id="95"/>
      <w:r w:rsidRPr="00CC769E">
        <w:rPr>
          <w:rFonts w:cs="Arial"/>
        </w:rPr>
        <w:t xml:space="preserve"> </w:t>
      </w:r>
    </w:p>
    <w:p w14:paraId="16AA49B0" w14:textId="17A87F7D" w:rsidR="008532E5" w:rsidRPr="00CC769E" w:rsidRDefault="008532E5" w:rsidP="008532E5">
      <w:pPr>
        <w:spacing w:after="0"/>
        <w:rPr>
          <w:rFonts w:cs="Arial"/>
        </w:rPr>
      </w:pPr>
      <w:r w:rsidRPr="00CC769E">
        <w:rPr>
          <w:rFonts w:cs="Arial"/>
        </w:rPr>
        <w:t xml:space="preserve">Inschrijvers dienen bij het opstellen van hun Inschrijving rekening te hebben gehouden met de verplichtingen uit hoofde van de bepalingen inzake de arbeidsbescherming en de arbeidsvoorwaarden die gelden in het land waar de opdracht wordt uitgevoerd, zoals bedoeld in artikel 2.81 lid 2 Aanbestedingswet 2012. </w:t>
      </w:r>
    </w:p>
    <w:p w14:paraId="362F9303" w14:textId="77777777" w:rsidR="008532E5" w:rsidRPr="00CC769E" w:rsidRDefault="008532E5" w:rsidP="008532E5">
      <w:pPr>
        <w:spacing w:after="0"/>
        <w:rPr>
          <w:rFonts w:cs="Arial"/>
        </w:rPr>
      </w:pPr>
    </w:p>
    <w:p w14:paraId="1DD9A05C" w14:textId="77777777" w:rsidR="008532E5" w:rsidRPr="00CC769E" w:rsidRDefault="008532E5" w:rsidP="008532E5">
      <w:pPr>
        <w:spacing w:after="0"/>
        <w:rPr>
          <w:rFonts w:cs="Arial"/>
        </w:rPr>
      </w:pPr>
      <w:r w:rsidRPr="00CC769E">
        <w:rPr>
          <w:rFonts w:cs="Arial"/>
        </w:rPr>
        <w:t xml:space="preserve">Kennis omtrent belastingen en milieubescherming, arbeidsvoorwaarden en arbeidsbescherming kunnen Inschrijvers, voor zover het gaat om uitvoering in Nederland, verkrijgen bij: </w:t>
      </w:r>
    </w:p>
    <w:p w14:paraId="5973720B" w14:textId="77777777" w:rsidR="00EF5E35" w:rsidRPr="00CC769E" w:rsidRDefault="00EF5E35" w:rsidP="008532E5">
      <w:pPr>
        <w:spacing w:after="0"/>
        <w:rPr>
          <w:rFonts w:cs="Arial"/>
        </w:rPr>
      </w:pPr>
    </w:p>
    <w:p w14:paraId="40E99E79" w14:textId="59B6D729" w:rsidR="008532E5" w:rsidRPr="00CC769E" w:rsidRDefault="001C0079" w:rsidP="007C6E9B">
      <w:pPr>
        <w:pStyle w:val="Lijstalinea"/>
        <w:numPr>
          <w:ilvl w:val="0"/>
          <w:numId w:val="19"/>
        </w:numPr>
        <w:ind w:left="426" w:hanging="426"/>
        <w:contextualSpacing w:val="0"/>
      </w:pPr>
      <w:r w:rsidRPr="00CC769E">
        <w:t>De</w:t>
      </w:r>
      <w:r w:rsidR="008532E5" w:rsidRPr="00CC769E">
        <w:t xml:space="preserve"> Belastingdienst, www.belastingdienst.nl </w:t>
      </w:r>
    </w:p>
    <w:p w14:paraId="5D715282" w14:textId="1C7F8B45" w:rsidR="008532E5" w:rsidRPr="00CC769E" w:rsidRDefault="001C0079" w:rsidP="007C6E9B">
      <w:pPr>
        <w:pStyle w:val="Lijstalinea"/>
        <w:numPr>
          <w:ilvl w:val="0"/>
          <w:numId w:val="19"/>
        </w:numPr>
        <w:ind w:left="426" w:hanging="426"/>
        <w:contextualSpacing w:val="0"/>
      </w:pPr>
      <w:r w:rsidRPr="00CC769E">
        <w:t>Het</w:t>
      </w:r>
      <w:r w:rsidR="008532E5" w:rsidRPr="00CC769E">
        <w:t xml:space="preserve"> Ministerie van Infrastructuur en Milieu, www.rijksoverheid.nl/ministeries/ienm </w:t>
      </w:r>
    </w:p>
    <w:p w14:paraId="5F773B29" w14:textId="1CCDCA86" w:rsidR="008532E5" w:rsidRPr="00CC769E" w:rsidRDefault="001C0079" w:rsidP="007C6E9B">
      <w:pPr>
        <w:pStyle w:val="Lijstalinea"/>
        <w:numPr>
          <w:ilvl w:val="0"/>
          <w:numId w:val="19"/>
        </w:numPr>
        <w:ind w:left="426" w:hanging="426"/>
        <w:contextualSpacing w:val="0"/>
      </w:pPr>
      <w:r w:rsidRPr="00CC769E">
        <w:t>Het</w:t>
      </w:r>
      <w:r w:rsidR="008532E5" w:rsidRPr="00CC769E">
        <w:t xml:space="preserve"> Ministerie van Sociale Zaken en Werkgelegenheid, www.rijksoverheid.nl/ministeries/szw </w:t>
      </w:r>
    </w:p>
    <w:p w14:paraId="78BAA012" w14:textId="77777777" w:rsidR="008532E5" w:rsidRPr="00CC769E" w:rsidRDefault="008532E5" w:rsidP="00E5655F">
      <w:pPr>
        <w:spacing w:after="0"/>
        <w:rPr>
          <w:rFonts w:cs="Arial"/>
        </w:rPr>
      </w:pPr>
    </w:p>
    <w:p w14:paraId="4D404EDA" w14:textId="77777777" w:rsidR="00581091" w:rsidRPr="00CC769E" w:rsidRDefault="3239A90F" w:rsidP="3239A90F">
      <w:pPr>
        <w:pStyle w:val="Kop3"/>
        <w:spacing w:before="120" w:after="120" w:line="240" w:lineRule="auto"/>
        <w:ind w:left="567" w:hanging="567"/>
        <w:rPr>
          <w:rFonts w:cs="Arial"/>
        </w:rPr>
      </w:pPr>
      <w:bookmarkStart w:id="96" w:name="_Toc210654756"/>
      <w:r w:rsidRPr="00CC769E">
        <w:rPr>
          <w:rFonts w:cs="Arial"/>
        </w:rPr>
        <w:t>Gestanddoening</w:t>
      </w:r>
      <w:bookmarkEnd w:id="96"/>
      <w:r w:rsidRPr="00CC769E">
        <w:rPr>
          <w:rFonts w:cs="Arial"/>
        </w:rPr>
        <w:t xml:space="preserve"> </w:t>
      </w:r>
    </w:p>
    <w:p w14:paraId="63B18845" w14:textId="636F7D8D" w:rsidR="00162B93" w:rsidRPr="00CC769E" w:rsidRDefault="1991DF81" w:rsidP="1991DF81">
      <w:pPr>
        <w:spacing w:after="0"/>
        <w:rPr>
          <w:rFonts w:cs="Arial"/>
        </w:rPr>
      </w:pPr>
      <w:r w:rsidRPr="00CC769E">
        <w:rPr>
          <w:rFonts w:cs="Arial"/>
        </w:rPr>
        <w:t xml:space="preserve">De Inschrijver moet zijn Inschrijving(en) gestand doen gedurende 3 maanden na de uiterste inlevertermijn van de Inschrijving. De Aanbestedende Dienst kan verzoeken de termijn van gestanddoening te verlengen. Aan een zodanig verzoek kunnen geen aanspraken op gunning worden ontleend. </w:t>
      </w:r>
    </w:p>
    <w:p w14:paraId="6BEF012A" w14:textId="2BCC166B" w:rsidR="00162B93" w:rsidRPr="00CC769E" w:rsidRDefault="00162B93" w:rsidP="00E5655F">
      <w:pPr>
        <w:spacing w:after="0"/>
        <w:rPr>
          <w:rFonts w:cs="Arial"/>
        </w:rPr>
      </w:pPr>
    </w:p>
    <w:p w14:paraId="71B9B231" w14:textId="43ADEA3D" w:rsidR="00162B93" w:rsidRPr="00CC769E" w:rsidRDefault="3239A90F" w:rsidP="3239A90F">
      <w:pPr>
        <w:spacing w:after="0"/>
        <w:rPr>
          <w:rFonts w:cs="Arial"/>
        </w:rPr>
      </w:pPr>
      <w:r w:rsidRPr="00CC769E">
        <w:rPr>
          <w:rFonts w:cs="Arial"/>
        </w:rPr>
        <w:t>Indien een kort geding wordt aangespannen zal de Overeenkomst niet in werking treden voordat in een kort geding vonnis is gewezen met betrekking tot de gunning. Gelet hierop is in deze Aanbestedingsprocedure van alle Inschrijvers vereist dat zij hun Inschrijving gestand doen tot het moment waarop de genoemde termijn is verstreken, respectievelijk (indien wel een kort geding wordt aangespannen) tot 14 dagen na de datum dat vonnis is gewezen.</w:t>
      </w:r>
    </w:p>
    <w:p w14:paraId="14A36F78" w14:textId="77777777" w:rsidR="00581091" w:rsidRPr="00CC769E" w:rsidRDefault="00581091" w:rsidP="00E5655F">
      <w:pPr>
        <w:spacing w:after="0"/>
        <w:rPr>
          <w:rFonts w:cs="Arial"/>
        </w:rPr>
      </w:pPr>
    </w:p>
    <w:p w14:paraId="5CF80DFB" w14:textId="748415FA" w:rsidR="0043463F" w:rsidRPr="00CC769E" w:rsidRDefault="3239A90F" w:rsidP="3239A90F">
      <w:pPr>
        <w:pStyle w:val="Kop3"/>
        <w:spacing w:before="120" w:after="120" w:line="240" w:lineRule="auto"/>
        <w:ind w:left="567" w:hanging="567"/>
        <w:rPr>
          <w:rFonts w:cs="Arial"/>
        </w:rPr>
      </w:pPr>
      <w:bookmarkStart w:id="97" w:name="_Toc210654757"/>
      <w:r w:rsidRPr="00CC769E">
        <w:rPr>
          <w:rFonts w:cs="Arial"/>
        </w:rPr>
        <w:t>Aantal Inschrijvingen</w:t>
      </w:r>
      <w:bookmarkEnd w:id="97"/>
    </w:p>
    <w:p w14:paraId="535CF73F" w14:textId="4D8B1D2A" w:rsidR="00A664B2" w:rsidRPr="00CC769E" w:rsidRDefault="3239A90F" w:rsidP="3239A90F">
      <w:pPr>
        <w:spacing w:after="0"/>
        <w:rPr>
          <w:rFonts w:cs="Arial"/>
        </w:rPr>
      </w:pPr>
      <w:r w:rsidRPr="00CC769E">
        <w:rPr>
          <w:rFonts w:cs="Arial"/>
        </w:rPr>
        <w:t xml:space="preserve">De aanbesteding is </w:t>
      </w:r>
      <w:r w:rsidR="002829E8" w:rsidRPr="00CC769E">
        <w:rPr>
          <w:rFonts w:cs="Arial"/>
        </w:rPr>
        <w:t xml:space="preserve">niet </w:t>
      </w:r>
      <w:r w:rsidRPr="00CC769E">
        <w:rPr>
          <w:rFonts w:cs="Arial"/>
        </w:rPr>
        <w:t xml:space="preserve">opgedeeld in percelen. Inschrijven op een onderdeel van </w:t>
      </w:r>
      <w:r w:rsidR="00EF5E35" w:rsidRPr="00CC769E">
        <w:rPr>
          <w:rFonts w:cs="Arial"/>
        </w:rPr>
        <w:t xml:space="preserve">de aanbestede opdracht </w:t>
      </w:r>
      <w:r w:rsidRPr="00CC769E">
        <w:rPr>
          <w:rFonts w:cs="Arial"/>
        </w:rPr>
        <w:t xml:space="preserve">is niet mogelijk. </w:t>
      </w:r>
    </w:p>
    <w:p w14:paraId="22A1568E" w14:textId="76168A36" w:rsidR="00A664B2" w:rsidRPr="00CC769E" w:rsidRDefault="00A664B2" w:rsidP="0011100D">
      <w:pPr>
        <w:spacing w:after="0"/>
        <w:rPr>
          <w:rFonts w:cs="Arial"/>
        </w:rPr>
      </w:pPr>
    </w:p>
    <w:p w14:paraId="4E83799B" w14:textId="12B153B5" w:rsidR="003E7407" w:rsidRPr="00CC769E" w:rsidRDefault="3239A90F" w:rsidP="3239A90F">
      <w:pPr>
        <w:spacing w:after="0"/>
      </w:pPr>
      <w:r w:rsidRPr="00CC769E">
        <w:t xml:space="preserve">Iedere Inschrijver, al dan niet onderdeel uitmakend van een Combinatie, mag maximaal één Inschrijving indienen. Inschrijvers mogen niet zelfstandig of in Combinatie een Inschrijving indienen én daarnaast bij één of meer Inschrijvingen als Onderaannemer worden ingezet, waarbij een beroep wordt gedaan op de draagkracht en/of bekwaamheid. </w:t>
      </w:r>
    </w:p>
    <w:p w14:paraId="243E0C2D" w14:textId="77777777" w:rsidR="00733FC1" w:rsidRPr="00CC769E" w:rsidRDefault="00733FC1" w:rsidP="3239A90F">
      <w:pPr>
        <w:spacing w:after="0"/>
        <w:rPr>
          <w:rFonts w:ascii="Calibri" w:hAnsi="Calibri"/>
        </w:rPr>
      </w:pPr>
    </w:p>
    <w:p w14:paraId="24DD1045" w14:textId="4638D688" w:rsidR="003E7407" w:rsidRPr="00CC769E" w:rsidRDefault="3239A90F" w:rsidP="007C6E9B">
      <w:pPr>
        <w:pStyle w:val="Lijstalinea"/>
        <w:numPr>
          <w:ilvl w:val="0"/>
          <w:numId w:val="20"/>
        </w:numPr>
        <w:ind w:left="426" w:hanging="426"/>
        <w:contextualSpacing w:val="0"/>
      </w:pPr>
      <w:r w:rsidRPr="00CC769E">
        <w:t>Wanneer een Inschrijver meer dan één keer, zelfstandig of als onderdeel van een Combinatie, een Inschrijving indient dan worden al deze Inschrijvingen terzijde gelegd.  </w:t>
      </w:r>
    </w:p>
    <w:p w14:paraId="4FC5DC31" w14:textId="03EFE637" w:rsidR="003E7407" w:rsidRPr="00CC769E" w:rsidRDefault="14C0DE87" w:rsidP="007C6E9B">
      <w:pPr>
        <w:pStyle w:val="Lijstalinea"/>
        <w:numPr>
          <w:ilvl w:val="0"/>
          <w:numId w:val="20"/>
        </w:numPr>
        <w:ind w:left="426" w:hanging="426"/>
        <w:contextualSpacing w:val="0"/>
      </w:pPr>
      <w:r w:rsidRPr="00CC769E">
        <w:t xml:space="preserve">Wanneer een Inschrijver één keer zelfstandig of één keer in Combinatie een Inschrijving indient én daarnaast bij één of meer Inschrijvingen als Onderaannemer wordt ingezet, waarbij een beroep wordt gedaan op de draagkracht en/of bekwaamheid, dan wordt de zelfstandige Inschrijving danwel de Inschrijving als Combinatie terzijde gelegd. </w:t>
      </w:r>
    </w:p>
    <w:p w14:paraId="59C139D1" w14:textId="77777777" w:rsidR="003E7407" w:rsidRPr="00CC769E" w:rsidRDefault="003E7407" w:rsidP="0011100D">
      <w:pPr>
        <w:spacing w:after="0"/>
        <w:rPr>
          <w:rFonts w:cs="Arial"/>
        </w:rPr>
      </w:pPr>
    </w:p>
    <w:p w14:paraId="22E435C8" w14:textId="5035BFAA" w:rsidR="00E22F9E" w:rsidRPr="00CC769E" w:rsidRDefault="3239A90F" w:rsidP="3239A90F">
      <w:pPr>
        <w:spacing w:after="0"/>
        <w:rPr>
          <w:rFonts w:cs="Arial"/>
        </w:rPr>
      </w:pPr>
      <w:r w:rsidRPr="00CC769E">
        <w:rPr>
          <w:rFonts w:cs="Arial"/>
        </w:rPr>
        <w:t xml:space="preserve">Onder “Inschrijver” wordt niet alleen verstaan de inschrijvende rechtspersoon, maar tevens alle (rechts-)personen waarmee een juridisch, economisch en/of fiscaal verband bestaat dan wel een eenheid wordt gevormd. </w:t>
      </w:r>
    </w:p>
    <w:p w14:paraId="0BA1E4E1" w14:textId="77777777" w:rsidR="00E22F9E" w:rsidRPr="00CC769E" w:rsidRDefault="00E22F9E" w:rsidP="0011100D">
      <w:pPr>
        <w:spacing w:after="0"/>
        <w:rPr>
          <w:rFonts w:cs="Arial"/>
        </w:rPr>
      </w:pPr>
    </w:p>
    <w:p w14:paraId="01DF2632" w14:textId="576BBD66" w:rsidR="0043463F" w:rsidRPr="00CC769E" w:rsidRDefault="3239A90F" w:rsidP="3239A90F">
      <w:pPr>
        <w:spacing w:after="0"/>
        <w:rPr>
          <w:rFonts w:cs="Arial"/>
        </w:rPr>
      </w:pPr>
      <w:r w:rsidRPr="00CC769E">
        <w:rPr>
          <w:rFonts w:cs="Arial"/>
        </w:rPr>
        <w:t xml:space="preserve">Van een Concern mogen slechts meerdere ondernemingen zich inschrijven als Inschrijver (zelfstandig, in Combinatie, of als Onderaannemer), indien zij – op verzoek van de Aanbestedende Dienst – kunnen aantonen dat zij ieder de Inschrijving 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Inschrijvers. </w:t>
      </w:r>
    </w:p>
    <w:p w14:paraId="5B4DE79E" w14:textId="086B3D7E" w:rsidR="00344187" w:rsidRPr="00CC769E" w:rsidRDefault="00344187" w:rsidP="00E5655F">
      <w:pPr>
        <w:spacing w:after="0"/>
        <w:rPr>
          <w:rFonts w:cs="Arial"/>
        </w:rPr>
      </w:pPr>
    </w:p>
    <w:p w14:paraId="1522AEF8" w14:textId="3B019584" w:rsidR="00344187" w:rsidRPr="00CC769E" w:rsidRDefault="2579DF40" w:rsidP="2579DF40">
      <w:pPr>
        <w:spacing w:after="0"/>
        <w:rPr>
          <w:rFonts w:cs="Arial"/>
        </w:rPr>
      </w:pPr>
      <w:r w:rsidRPr="00CC769E">
        <w:rPr>
          <w:rFonts w:cs="Arial"/>
        </w:rPr>
        <w:t xml:space="preserve">Een marktpartij mag als Onderaannemer door meerdere Inschrijvers worden ingeschakeld. </w:t>
      </w:r>
    </w:p>
    <w:p w14:paraId="1C4448A7" w14:textId="54E49715" w:rsidR="0043463F" w:rsidRPr="00CC769E" w:rsidRDefault="0043463F" w:rsidP="00E5655F">
      <w:pPr>
        <w:spacing w:after="0"/>
        <w:rPr>
          <w:rFonts w:cs="Arial"/>
        </w:rPr>
      </w:pPr>
    </w:p>
    <w:p w14:paraId="02A3F2EF" w14:textId="4D5DBB5B" w:rsidR="0043463F" w:rsidRPr="00CC769E" w:rsidRDefault="3239A90F" w:rsidP="3239A90F">
      <w:pPr>
        <w:pStyle w:val="Kop2"/>
        <w:spacing w:before="120" w:after="120" w:line="240" w:lineRule="auto"/>
        <w:ind w:left="431" w:hanging="431"/>
        <w:rPr>
          <w:rFonts w:cs="Arial"/>
        </w:rPr>
      </w:pPr>
      <w:bookmarkStart w:id="98" w:name="_Toc210654758"/>
      <w:r w:rsidRPr="00CC769E">
        <w:rPr>
          <w:rFonts w:cs="Arial"/>
        </w:rPr>
        <w:t>Opening van de Inschrijvingen</w:t>
      </w:r>
      <w:bookmarkEnd w:id="98"/>
      <w:r w:rsidRPr="00CC769E">
        <w:rPr>
          <w:rFonts w:cs="Arial"/>
        </w:rPr>
        <w:t xml:space="preserve"> </w:t>
      </w:r>
    </w:p>
    <w:p w14:paraId="56AE146F" w14:textId="17DB7F94" w:rsidR="002924BD" w:rsidRPr="00CC769E" w:rsidRDefault="14C0DE87" w:rsidP="14C0DE87">
      <w:pPr>
        <w:spacing w:after="0"/>
        <w:rPr>
          <w:rFonts w:cs="Arial"/>
        </w:rPr>
      </w:pPr>
      <w:r w:rsidRPr="00CC769E">
        <w:rPr>
          <w:rFonts w:cs="Arial"/>
        </w:rPr>
        <w:t xml:space="preserve">Zo spoedig mogelijk na het sluiten van de inschrijftermijn wordt de digitale kluis met Inschrijvingen geopend. Via TenderNed wordt een proces-verbaal van opening verstuurd waarin staat aangegeven welke Inschrijvers een Inschrijving hebben ingediend. </w:t>
      </w:r>
    </w:p>
    <w:p w14:paraId="22FA8697" w14:textId="77777777" w:rsidR="00350830" w:rsidRPr="00CC769E" w:rsidRDefault="00350830" w:rsidP="00E5655F">
      <w:pPr>
        <w:spacing w:after="0"/>
        <w:rPr>
          <w:rFonts w:cs="Arial"/>
        </w:rPr>
      </w:pPr>
    </w:p>
    <w:p w14:paraId="3CB76F02" w14:textId="7C3624B7" w:rsidR="0018379F" w:rsidRPr="00CC769E" w:rsidRDefault="3239A90F" w:rsidP="3239A90F">
      <w:pPr>
        <w:pStyle w:val="Kop2"/>
        <w:spacing w:before="120" w:after="120" w:line="240" w:lineRule="auto"/>
        <w:ind w:left="431" w:hanging="431"/>
        <w:rPr>
          <w:rFonts w:cs="Arial"/>
        </w:rPr>
      </w:pPr>
      <w:bookmarkStart w:id="99" w:name="_Toc210654759"/>
      <w:r w:rsidRPr="00CC769E">
        <w:rPr>
          <w:rFonts w:cs="Arial"/>
        </w:rPr>
        <w:t>Verduidelijking en controle van de Inschrijving</w:t>
      </w:r>
      <w:bookmarkEnd w:id="99"/>
      <w:r w:rsidRPr="00CC769E">
        <w:rPr>
          <w:rFonts w:cs="Arial"/>
        </w:rPr>
        <w:t xml:space="preserve"> </w:t>
      </w:r>
    </w:p>
    <w:p w14:paraId="642A84A7" w14:textId="4C04D430" w:rsidR="0018379F" w:rsidRPr="00CC769E" w:rsidRDefault="3239A90F" w:rsidP="3239A90F">
      <w:pPr>
        <w:spacing w:after="0"/>
        <w:rPr>
          <w:rFonts w:cs="Arial"/>
        </w:rPr>
      </w:pPr>
      <w:r w:rsidRPr="00CC769E">
        <w:rPr>
          <w:rFonts w:cs="Arial"/>
        </w:rPr>
        <w:t xml:space="preserve">Het is de verantwoordelijkheid van Inschrijver om haar Inschrijving juist, volledig en duidelijk in te dienen. Aanbestedende Dienst gaat bij de toetsing en beoordeling van de Inschrijving uit van de gegevens zoals die door de Inschrijver zijn verstrekt. </w:t>
      </w:r>
    </w:p>
    <w:p w14:paraId="5221D9F7" w14:textId="77777777" w:rsidR="001D73CF" w:rsidRPr="00CC769E" w:rsidRDefault="001D73CF" w:rsidP="00E5655F">
      <w:pPr>
        <w:spacing w:after="0"/>
        <w:rPr>
          <w:rFonts w:cs="Arial"/>
        </w:rPr>
      </w:pPr>
    </w:p>
    <w:p w14:paraId="2627EBEA" w14:textId="7B91D0DD" w:rsidR="00976DE8" w:rsidRPr="00CC769E" w:rsidRDefault="2579DF40" w:rsidP="2579DF40">
      <w:pPr>
        <w:spacing w:after="0"/>
        <w:rPr>
          <w:rFonts w:cs="Arial"/>
        </w:rPr>
      </w:pPr>
      <w:r w:rsidRPr="00CC769E">
        <w:rPr>
          <w:rFonts w:cs="Arial"/>
        </w:rPr>
        <w:t xml:space="preserve">Aanbestedende Dienst behoudt zich het recht voor om te vragen om verduidelijking. Nadrukkelijk wordt opgemerkt dat geen sprake is van een herkansing. Een verduidelijking veronderstelt dat de Inschrijving inhoudelijk ongewijzigd blijft en dat Inschrijver zijn Inschrijving uitsluitend op de gevraagde onderdelen nader concretiseert zodat Aanbestedende Dienst een duidelijker beeld heeft van wat is aangeboden. Inschrijver moet binnen twee Werkdagen (hier: ma t/m vrij), na het verzoek van Aanbestedende Dienst, deze verduidelijking geven. Indien Aanbestedende Dienst de gevraagde stukken niet binnen de vastgestelde termijn heeft ontvangen, behoudt Aanbestedende Dienst zich het recht voor om niet tot gunning van opdracht aan deze Inschrijver over te gaan.  </w:t>
      </w:r>
    </w:p>
    <w:p w14:paraId="5AB7836F" w14:textId="77777777" w:rsidR="003570EB" w:rsidRPr="00CC769E" w:rsidRDefault="003570EB" w:rsidP="00E5655F">
      <w:pPr>
        <w:spacing w:after="0"/>
        <w:rPr>
          <w:rFonts w:cs="Arial"/>
        </w:rPr>
      </w:pPr>
    </w:p>
    <w:p w14:paraId="609C4171" w14:textId="35D8D475" w:rsidR="0018379F" w:rsidRPr="00CC769E" w:rsidRDefault="2579DF40" w:rsidP="2579DF40">
      <w:pPr>
        <w:spacing w:after="0"/>
        <w:rPr>
          <w:rFonts w:cs="Arial"/>
        </w:rPr>
      </w:pPr>
      <w:r w:rsidRPr="00CC769E">
        <w:rPr>
          <w:rFonts w:cs="Arial"/>
        </w:rPr>
        <w:t xml:space="preserve">Daarnaast behoudt Aanbestedende Dienst zich het recht voor alle gevraagde gegevens op juistheid te controleren. Hierbij geldt dat Inschrijver binnen vijf Werkdagen (hier: ma t/m vrij), na het verzoek van Aanbestedende Dienst, het ondersteunende bescheiden moet overleggen. </w:t>
      </w:r>
    </w:p>
    <w:p w14:paraId="3397DD3C" w14:textId="77777777" w:rsidR="002A5772" w:rsidRPr="00CC769E" w:rsidRDefault="002A5772" w:rsidP="6DE64DA3">
      <w:pPr>
        <w:spacing w:after="0"/>
        <w:rPr>
          <w:rFonts w:cs="Arial"/>
        </w:rPr>
      </w:pPr>
    </w:p>
    <w:p w14:paraId="6799077A" w14:textId="461EA55D" w:rsidR="001D73CF" w:rsidRPr="00CC769E" w:rsidRDefault="3239A90F" w:rsidP="3239A90F">
      <w:pPr>
        <w:spacing w:after="0"/>
        <w:rPr>
          <w:rFonts w:cs="Arial"/>
        </w:rPr>
      </w:pPr>
      <w:r w:rsidRPr="00CC769E">
        <w:rPr>
          <w:rFonts w:cs="Arial"/>
        </w:rPr>
        <w:t>Uitdrukkelijk wordt gemeld dat het verstrekken van onjuiste gegevens zonder meer tot Uitsluiting zal leiden. Het niet, of niet volledig, verstrekken van de gevraagde gegevens leidt eveneens tot Uitsluiting.</w:t>
      </w:r>
    </w:p>
    <w:p w14:paraId="68462C29" w14:textId="55B69464" w:rsidR="00A071F8" w:rsidRPr="00CC769E" w:rsidRDefault="00A071F8" w:rsidP="00E5655F">
      <w:pPr>
        <w:spacing w:after="0"/>
        <w:rPr>
          <w:rFonts w:cs="Arial"/>
        </w:rPr>
      </w:pPr>
    </w:p>
    <w:p w14:paraId="576BBCDB" w14:textId="77777777" w:rsidR="00BC5E48" w:rsidRPr="00CC769E" w:rsidRDefault="3239A90F" w:rsidP="3239A90F">
      <w:pPr>
        <w:pStyle w:val="Kop2"/>
        <w:spacing w:before="120" w:after="120" w:line="240" w:lineRule="auto"/>
        <w:ind w:left="431" w:hanging="431"/>
        <w:rPr>
          <w:rFonts w:cs="Arial"/>
        </w:rPr>
      </w:pPr>
      <w:bookmarkStart w:id="100" w:name="_Toc210654760"/>
      <w:r w:rsidRPr="00CC769E">
        <w:rPr>
          <w:rFonts w:cs="Arial"/>
        </w:rPr>
        <w:t>Gunningsbeslissing en rechtsbescherming</w:t>
      </w:r>
      <w:bookmarkEnd w:id="100"/>
      <w:r w:rsidRPr="00CC769E">
        <w:rPr>
          <w:rFonts w:cs="Arial"/>
        </w:rPr>
        <w:t xml:space="preserve"> </w:t>
      </w:r>
    </w:p>
    <w:p w14:paraId="2CACE248" w14:textId="61852124" w:rsidR="00340961" w:rsidRPr="00CC769E" w:rsidRDefault="3239A90F" w:rsidP="3239A90F">
      <w:pPr>
        <w:spacing w:after="0"/>
        <w:rPr>
          <w:rFonts w:cs="Arial"/>
        </w:rPr>
      </w:pPr>
      <w:r w:rsidRPr="00CC769E">
        <w:rPr>
          <w:rFonts w:cs="Arial"/>
        </w:rPr>
        <w:t xml:space="preserve">Gelijktijdig met het bekendmaken van de gunningsbeslissing aan de winnende Inschrijver worden de afgewezen Inschrijvers van de gunningsbeslissing in kennis gesteld. Zij ontvangen een brief met een motivering van de afwijzing en de naam van de winnende Inschrijver. </w:t>
      </w:r>
    </w:p>
    <w:p w14:paraId="7F71B021" w14:textId="77777777" w:rsidR="00340961" w:rsidRPr="00CC769E" w:rsidRDefault="00340961" w:rsidP="00E5655F">
      <w:pPr>
        <w:spacing w:after="0"/>
        <w:rPr>
          <w:rFonts w:cs="Arial"/>
        </w:rPr>
      </w:pPr>
    </w:p>
    <w:p w14:paraId="0B34CF7A" w14:textId="5419002D" w:rsidR="00E96993" w:rsidRPr="00CC769E" w:rsidRDefault="3239A90F" w:rsidP="3239A90F">
      <w:pPr>
        <w:spacing w:after="0"/>
        <w:rPr>
          <w:rFonts w:cs="Arial"/>
        </w:rPr>
      </w:pPr>
      <w:r w:rsidRPr="00CC769E">
        <w:rPr>
          <w:rFonts w:cs="Arial"/>
        </w:rPr>
        <w:t xml:space="preserve">Indien een Inschrijver bezwaar maakt tegen de beslissing, moet hij dit binnen twintig (20) kalenderdagen na verzending van de mededeling van de gunningsbeslissing mededelen aan de Aanbestedende Dienst onder gelijktijdige toezending van een kopie van een getekende dagvaarding, met daarin de vermelding van de datum waarop de rechtbank de zaak behandelt. Indien Aanbestedende Dienst binnen bovengenoemde termijn geen kopie dagvaarding heeft ontvangen dan zal de opdracht definitief worden gegund. Bovengenoemde termijn is een vervaltermijn. </w:t>
      </w:r>
    </w:p>
    <w:p w14:paraId="137B4623" w14:textId="77777777" w:rsidR="00F851DC" w:rsidRPr="00CC769E" w:rsidRDefault="00F851DC" w:rsidP="00E5655F">
      <w:pPr>
        <w:autoSpaceDE w:val="0"/>
        <w:autoSpaceDN w:val="0"/>
        <w:adjustRightInd w:val="0"/>
        <w:spacing w:after="0"/>
        <w:contextualSpacing w:val="0"/>
        <w:rPr>
          <w:rFonts w:cs="Arial"/>
          <w:szCs w:val="18"/>
        </w:rPr>
      </w:pPr>
    </w:p>
    <w:p w14:paraId="5ADF13F0" w14:textId="493BBAD4" w:rsidR="00340961" w:rsidRPr="00CC769E" w:rsidRDefault="3239A90F" w:rsidP="3239A90F">
      <w:pPr>
        <w:autoSpaceDE w:val="0"/>
        <w:autoSpaceDN w:val="0"/>
        <w:adjustRightInd w:val="0"/>
        <w:spacing w:after="0"/>
        <w:contextualSpacing w:val="0"/>
        <w:rPr>
          <w:rFonts w:cs="Arial"/>
        </w:rPr>
      </w:pPr>
      <w:r w:rsidRPr="00CC769E">
        <w:rPr>
          <w:rFonts w:cs="Arial"/>
        </w:rPr>
        <w:t>De mededeling van de gunningsbeslissing aan de winnende Inschrijver(s) behelst geen aanvaarding van het aanbod van de winnende Inschrijver(s). De Overeenkomst komt tot stand ten tijde van de ontvangst van de schriftelijke opdrachtbevestiging van de Opdrachtgever door Opdrachtnemer.</w:t>
      </w:r>
    </w:p>
    <w:p w14:paraId="0411C280" w14:textId="77777777" w:rsidR="00340961" w:rsidRPr="00CC769E" w:rsidRDefault="00340961" w:rsidP="00E5655F">
      <w:pPr>
        <w:spacing w:after="0"/>
        <w:rPr>
          <w:rFonts w:cs="Arial"/>
          <w:szCs w:val="18"/>
        </w:rPr>
      </w:pPr>
    </w:p>
    <w:p w14:paraId="67743D9B" w14:textId="77777777" w:rsidR="003F7137" w:rsidRPr="00CC769E" w:rsidRDefault="003F7137" w:rsidP="00E5655F">
      <w:pPr>
        <w:pStyle w:val="Lijstalinea"/>
        <w:ind w:left="0" w:firstLine="0"/>
        <w:rPr>
          <w:rFonts w:cs="Arial"/>
        </w:rPr>
      </w:pPr>
    </w:p>
    <w:p w14:paraId="05B09705" w14:textId="153BE228" w:rsidR="007E7D64" w:rsidRPr="00CC769E" w:rsidRDefault="3239A90F" w:rsidP="3239A90F">
      <w:pPr>
        <w:pStyle w:val="Kop1"/>
        <w:spacing w:before="240" w:after="240" w:line="240" w:lineRule="auto"/>
        <w:ind w:left="357" w:hanging="357"/>
        <w:rPr>
          <w:rFonts w:cs="Arial"/>
        </w:rPr>
      </w:pPr>
      <w:bookmarkStart w:id="101" w:name="_Ref358898952"/>
      <w:bookmarkStart w:id="102" w:name="_Toc210654761"/>
      <w:r w:rsidRPr="00CC769E">
        <w:rPr>
          <w:rFonts w:cs="Arial"/>
        </w:rPr>
        <w:lastRenderedPageBreak/>
        <w:t>Hoedanigheid van Inschrijver</w:t>
      </w:r>
      <w:bookmarkEnd w:id="101"/>
      <w:bookmarkEnd w:id="102"/>
    </w:p>
    <w:p w14:paraId="629E46DF" w14:textId="4C8559C1" w:rsidR="005B465D" w:rsidRPr="00CC769E" w:rsidRDefault="3239A90F" w:rsidP="000A131A">
      <w:pPr>
        <w:spacing w:after="0"/>
        <w:rPr>
          <w:rFonts w:cs="Arial"/>
        </w:rPr>
      </w:pPr>
      <w:r w:rsidRPr="00CC769E">
        <w:rPr>
          <w:rFonts w:cs="Arial"/>
        </w:rPr>
        <w:t xml:space="preserve">Een Inschrijver kan zelfstandig inschrijven of in Combinatie. Daarnaast is het toegestaan om in te schrijven met Onderaannemers en kan er beroep worden gedaan op de technische bekwaamheid en/of financiële- en economische draagkracht en/of beroepsbevoegdheid van deze Onderaannemers. </w:t>
      </w:r>
    </w:p>
    <w:p w14:paraId="6D11D1B8" w14:textId="77777777" w:rsidR="005B465D" w:rsidRPr="00CC769E" w:rsidRDefault="3239A90F" w:rsidP="3239A90F">
      <w:pPr>
        <w:pStyle w:val="Kop2"/>
        <w:spacing w:before="120" w:after="120" w:line="240" w:lineRule="auto"/>
        <w:ind w:left="431" w:hanging="431"/>
        <w:rPr>
          <w:rFonts w:cs="Arial"/>
        </w:rPr>
      </w:pPr>
      <w:bookmarkStart w:id="103" w:name="_Toc210654762"/>
      <w:r w:rsidRPr="00CC769E">
        <w:rPr>
          <w:rFonts w:cs="Arial"/>
        </w:rPr>
        <w:t>Inschrijving als Combinatie</w:t>
      </w:r>
      <w:bookmarkEnd w:id="103"/>
    </w:p>
    <w:p w14:paraId="5FA77195" w14:textId="77777777" w:rsidR="005B465D" w:rsidRPr="00CC769E" w:rsidRDefault="3239A90F" w:rsidP="3239A90F">
      <w:pPr>
        <w:spacing w:after="0"/>
        <w:rPr>
          <w:rFonts w:cs="Arial"/>
        </w:rPr>
      </w:pPr>
      <w:r w:rsidRPr="00CC769E">
        <w:rPr>
          <w:rFonts w:cs="Arial"/>
        </w:rPr>
        <w:t>Indien Inschrijver niet zelfstandig in het gevraagde kan of wil voorzien, bestaat de mogelijkheid om de Inschrijving in te dienen in samenwerking met andere organisaties. De Combinatie wordt als één geheel beoordeeld. De Combinatie is verplicht bij Inschrijving één Penvoerder aan te wijzen om hen in alle opzichten te vertegenwoordigen c.q. als Penvoerder op te treden. Na sluitingsdatum van de inschrijftermijn mogen geen wijzigingen in de Combinatie worden aangebracht.</w:t>
      </w:r>
    </w:p>
    <w:p w14:paraId="35BD5724" w14:textId="77777777" w:rsidR="005B465D" w:rsidRPr="00CC769E" w:rsidRDefault="005B465D" w:rsidP="00E5655F">
      <w:pPr>
        <w:spacing w:after="0"/>
        <w:rPr>
          <w:rFonts w:cs="Arial"/>
        </w:rPr>
      </w:pPr>
    </w:p>
    <w:p w14:paraId="3BC4DD24" w14:textId="77777777" w:rsidR="005B465D" w:rsidRPr="00CC769E" w:rsidRDefault="3239A90F" w:rsidP="3239A90F">
      <w:pPr>
        <w:spacing w:after="0"/>
        <w:rPr>
          <w:rFonts w:cs="Arial"/>
        </w:rPr>
      </w:pPr>
      <w:r w:rsidRPr="00CC769E">
        <w:rPr>
          <w:rFonts w:cs="Arial"/>
        </w:rPr>
        <w:t xml:space="preserve">Bij Gunning wordt een gezamenlijke ondertekende verklaring verstrekt door de Combinatie van leveranciers, waarin staat dat alle leden van de Combinatie zich gezamenlijk en hoofdelijk aansprakelijk stellen voor de uitvoering van de financiële en technische aspecten van opdracht. </w:t>
      </w:r>
    </w:p>
    <w:p w14:paraId="0A64787C" w14:textId="77777777" w:rsidR="005B465D" w:rsidRPr="00CC769E" w:rsidRDefault="005B465D" w:rsidP="00E5655F">
      <w:pPr>
        <w:spacing w:after="0"/>
        <w:rPr>
          <w:rFonts w:cs="Arial"/>
        </w:rPr>
      </w:pPr>
    </w:p>
    <w:p w14:paraId="4B6EEEAF" w14:textId="5B34DAAA" w:rsidR="000E1D1C" w:rsidRPr="00CC769E" w:rsidRDefault="14C0DE87" w:rsidP="14C0DE87">
      <w:pPr>
        <w:spacing w:after="0"/>
        <w:rPr>
          <w:rFonts w:cs="Arial"/>
        </w:rPr>
      </w:pPr>
      <w:r w:rsidRPr="00CC769E">
        <w:rPr>
          <w:rFonts w:cs="Arial"/>
        </w:rPr>
        <w:t xml:space="preserve">Bij een samenwerkingsverband (Combinatie) gaat het om meerdere ondernemingen die gezamenlijk inschrijven op een opdracht. In deel II van het Uniform Europees Aanbestedingsformulier (bijlage </w:t>
      </w:r>
      <w:r w:rsidR="003F0BE8">
        <w:rPr>
          <w:rFonts w:cs="Arial"/>
        </w:rPr>
        <w:t>A</w:t>
      </w:r>
      <w:r w:rsidRPr="00CC769E">
        <w:rPr>
          <w:rFonts w:cs="Arial"/>
        </w:rPr>
        <w:t>) worden de ondernemingen genoemd die deel uitmaken van de Combinatie. De Inschrijver geeft aan voor welke Geschiktheidseisen een beroep op zijn onderneming wordt gedaan. Ieder Combinatielid legt een Uniform Europees Aanbestedingsdocument</w:t>
      </w:r>
      <w:r w:rsidR="000A131A" w:rsidRPr="00CC769E">
        <w:rPr>
          <w:rFonts w:cs="Arial"/>
        </w:rPr>
        <w:t xml:space="preserve"> over</w:t>
      </w:r>
      <w:r w:rsidRPr="00CC769E">
        <w:rPr>
          <w:rFonts w:cs="Arial"/>
        </w:rPr>
        <w:t>.</w:t>
      </w:r>
    </w:p>
    <w:p w14:paraId="79C78DE8" w14:textId="77777777" w:rsidR="005B465D" w:rsidRPr="00CC769E" w:rsidRDefault="00DD5FED" w:rsidP="00E5655F">
      <w:pPr>
        <w:spacing w:after="0"/>
        <w:rPr>
          <w:rFonts w:cs="Arial"/>
        </w:rPr>
      </w:pPr>
      <w:r w:rsidRPr="00CC769E">
        <w:rPr>
          <w:rFonts w:cs="Arial"/>
        </w:rPr>
        <w:t xml:space="preserve"> </w:t>
      </w:r>
    </w:p>
    <w:p w14:paraId="779BF16B" w14:textId="610E246B" w:rsidR="005B465D" w:rsidRPr="00CC769E" w:rsidRDefault="3239A90F" w:rsidP="3239A90F">
      <w:pPr>
        <w:spacing w:after="0"/>
        <w:rPr>
          <w:rFonts w:cs="Arial"/>
        </w:rPr>
      </w:pPr>
      <w:r w:rsidRPr="00CC769E">
        <w:rPr>
          <w:rFonts w:cs="Arial"/>
        </w:rPr>
        <w:t>Tevens moet:</w:t>
      </w:r>
    </w:p>
    <w:p w14:paraId="0821B67D" w14:textId="77777777" w:rsidR="00206020" w:rsidRPr="00CC769E" w:rsidRDefault="00206020" w:rsidP="3239A90F">
      <w:pPr>
        <w:spacing w:after="0"/>
        <w:rPr>
          <w:rFonts w:cs="Arial"/>
        </w:rPr>
      </w:pPr>
    </w:p>
    <w:p w14:paraId="0214732B" w14:textId="2EFC3C94" w:rsidR="00091CF6" w:rsidRPr="00CC769E" w:rsidRDefault="14C0DE87" w:rsidP="007C6E9B">
      <w:pPr>
        <w:pStyle w:val="Lijstalinea"/>
        <w:numPr>
          <w:ilvl w:val="0"/>
          <w:numId w:val="7"/>
        </w:numPr>
        <w:ind w:left="426" w:hanging="426"/>
        <w:rPr>
          <w:rFonts w:cs="Arial"/>
        </w:rPr>
      </w:pPr>
      <w:r w:rsidRPr="00CC769E">
        <w:rPr>
          <w:rFonts w:cs="Arial"/>
        </w:rPr>
        <w:t xml:space="preserve">Ieder Combinatielid, </w:t>
      </w:r>
      <w:r w:rsidRPr="00CC769E">
        <w:rPr>
          <w:rFonts w:cs="Arial"/>
          <w:u w:val="single"/>
        </w:rPr>
        <w:t>bij Inschrijving</w:t>
      </w:r>
      <w:r w:rsidRPr="00CC769E">
        <w:rPr>
          <w:rFonts w:cs="Arial"/>
        </w:rPr>
        <w:t xml:space="preserve">, het als bijlage </w:t>
      </w:r>
      <w:r w:rsidR="00BC3D9F" w:rsidRPr="00CC769E">
        <w:rPr>
          <w:rFonts w:cs="Arial"/>
        </w:rPr>
        <w:t>A</w:t>
      </w:r>
      <w:r w:rsidRPr="00CC769E">
        <w:rPr>
          <w:rFonts w:cs="Arial"/>
        </w:rPr>
        <w:t xml:space="preserve"> opgenomen Uniform Europees Aanbestedingsdocument ondertekenen en toevoegen. </w:t>
      </w:r>
    </w:p>
    <w:p w14:paraId="11075208" w14:textId="5E16C75F" w:rsidR="000E1D1C" w:rsidRPr="00CC769E" w:rsidRDefault="009F053C" w:rsidP="007C6E9B">
      <w:pPr>
        <w:pStyle w:val="Lijstalinea"/>
        <w:numPr>
          <w:ilvl w:val="0"/>
          <w:numId w:val="7"/>
        </w:numPr>
        <w:ind w:left="426" w:hanging="426"/>
        <w:rPr>
          <w:rFonts w:cs="Arial"/>
        </w:rPr>
      </w:pPr>
      <w:r w:rsidRPr="00CC769E">
        <w:rPr>
          <w:rFonts w:cs="Arial"/>
        </w:rPr>
        <w:t xml:space="preserve">Ieder Combinatielid, </w:t>
      </w:r>
      <w:r w:rsidRPr="00CC769E">
        <w:rPr>
          <w:rFonts w:cs="Arial"/>
          <w:u w:val="single"/>
        </w:rPr>
        <w:t>bij Inschrijving</w:t>
      </w:r>
      <w:r w:rsidRPr="00CC769E">
        <w:rPr>
          <w:rFonts w:cs="Arial"/>
        </w:rPr>
        <w:t xml:space="preserve">, een (kopie van een) uittreksel uit het beroeps- of handelsregister waar hij gevestigd is overlegt, </w:t>
      </w:r>
      <w:r w:rsidR="14C0DE87" w:rsidRPr="00CC769E">
        <w:rPr>
          <w:rFonts w:cs="Arial"/>
        </w:rPr>
        <w:t>waaruit blijkt wie namens de onderneming vertegenwoordigingsbevoegd is. Vertegenwoordigingsbevoegd houdt in dat de persoon of de personen die het Uniform Europees Aanbestedingsdocument ondertekenen in het handelsregister moeten zijn ingeschreven als vertegenwoordigingsbevoegde personen van de onderneming. Wanneer in het handelsregister is opgenomen dat twee of meer personen slechts gezamenlijk vertegenwoordigingsbevoegd zijn, wordt het Uniform Europees Aanbestedingsdocument ook door die twee of meer personen ondertekend. Wanneer er bij de bevoegdheid tot het vertegenwoordigen van de onderneming beperkingen zijn opgenomen, moet daar rekening mee gehouden worden.</w:t>
      </w:r>
    </w:p>
    <w:p w14:paraId="7082B15F" w14:textId="11102392" w:rsidR="00F94C83" w:rsidRPr="00CC769E" w:rsidRDefault="14C0DE87" w:rsidP="007C6E9B">
      <w:pPr>
        <w:pStyle w:val="Lijstalinea"/>
        <w:numPr>
          <w:ilvl w:val="0"/>
          <w:numId w:val="7"/>
        </w:numPr>
        <w:ind w:left="426" w:hanging="426"/>
        <w:rPr>
          <w:rFonts w:cs="Arial"/>
        </w:rPr>
      </w:pPr>
      <w:r w:rsidRPr="00CC769E">
        <w:rPr>
          <w:rFonts w:cs="Arial"/>
        </w:rPr>
        <w:t xml:space="preserve">Ieder Combinatielid, na voornemen tot gunning, de bewijsstukken overleggen als benoemd in </w:t>
      </w:r>
      <w:r w:rsidR="00206020" w:rsidRPr="00CC769E">
        <w:rPr>
          <w:rFonts w:cs="Arial"/>
        </w:rPr>
        <w:t>dit aanbestedingsdocument</w:t>
      </w:r>
      <w:r w:rsidRPr="00CC769E">
        <w:rPr>
          <w:rFonts w:cs="Arial"/>
        </w:rPr>
        <w:t xml:space="preserve"> </w:t>
      </w:r>
    </w:p>
    <w:p w14:paraId="48D00DAB" w14:textId="77777777" w:rsidR="005B465D" w:rsidRPr="00CC769E" w:rsidRDefault="005B465D" w:rsidP="00E5655F">
      <w:pPr>
        <w:spacing w:after="0"/>
        <w:rPr>
          <w:rFonts w:cs="Arial"/>
        </w:rPr>
      </w:pPr>
    </w:p>
    <w:p w14:paraId="70A93F3F" w14:textId="77777777" w:rsidR="005B465D" w:rsidRPr="00CC769E" w:rsidRDefault="3239A90F" w:rsidP="3239A90F">
      <w:pPr>
        <w:pStyle w:val="Kop2"/>
        <w:spacing w:before="120" w:after="120" w:line="240" w:lineRule="auto"/>
        <w:ind w:left="431" w:hanging="431"/>
        <w:rPr>
          <w:rFonts w:cs="Arial"/>
        </w:rPr>
      </w:pPr>
      <w:bookmarkStart w:id="104" w:name="_Toc210654763"/>
      <w:r w:rsidRPr="00CC769E">
        <w:rPr>
          <w:rFonts w:cs="Arial"/>
        </w:rPr>
        <w:t>Beroep draagkracht en/of bekwaamheid Derde(n)</w:t>
      </w:r>
      <w:bookmarkEnd w:id="104"/>
    </w:p>
    <w:p w14:paraId="27EC43D5" w14:textId="77777777" w:rsidR="005B465D" w:rsidRPr="00CC769E" w:rsidRDefault="3239A90F" w:rsidP="3239A90F">
      <w:pPr>
        <w:spacing w:after="0"/>
        <w:rPr>
          <w:rFonts w:cs="Arial"/>
        </w:rPr>
      </w:pPr>
      <w:r w:rsidRPr="00CC769E">
        <w:rPr>
          <w:rFonts w:cs="Arial"/>
        </w:rPr>
        <w:t>Een zelfstandige Inschrijver of een Combinatie kan zich voor opdracht beroepen op draagkracht en/of bekwaamheid van andere natuurlijke personen of rechtspersonen, ongeacht de juridische aard van zijn banden met deze natuurlijke personen of rechtspersonen.</w:t>
      </w:r>
    </w:p>
    <w:p w14:paraId="2DF3043E" w14:textId="77777777" w:rsidR="005B465D" w:rsidRPr="00CC769E" w:rsidRDefault="005B465D" w:rsidP="00E5655F">
      <w:pPr>
        <w:spacing w:after="0"/>
        <w:rPr>
          <w:rFonts w:cs="Arial"/>
        </w:rPr>
      </w:pPr>
    </w:p>
    <w:p w14:paraId="5EF68B66" w14:textId="77777777" w:rsidR="005B465D" w:rsidRPr="00CC769E" w:rsidRDefault="3239A90F" w:rsidP="3239A90F">
      <w:pPr>
        <w:spacing w:after="0"/>
        <w:rPr>
          <w:rFonts w:cs="Arial"/>
        </w:rPr>
      </w:pPr>
      <w:r w:rsidRPr="00CC769E">
        <w:rPr>
          <w:rFonts w:cs="Arial"/>
        </w:rPr>
        <w:t>Bij een beroep op (een) Derde(n) als hiervoor bedoeld neemt Inschrijver of Combinatie de verplichting op zich deze Derde(n) bij de uitvoering van opdracht ook daadwerkelijk beschikbaar te hebben voor die onderdelen waarvoor het beroep op de Derde(n) is gedaan (zelfvereiste). Voor een beroep op de beroeps- en technische bekwaamheid betreft dit, desgewenst, de vereiste beschikbaarheid van personeel en technische uitrusting.</w:t>
      </w:r>
    </w:p>
    <w:p w14:paraId="334EAFD5" w14:textId="77777777" w:rsidR="005B465D" w:rsidRPr="00CC769E" w:rsidRDefault="005B465D" w:rsidP="00E5655F">
      <w:pPr>
        <w:spacing w:after="0"/>
        <w:rPr>
          <w:rFonts w:cs="Arial"/>
        </w:rPr>
      </w:pPr>
    </w:p>
    <w:p w14:paraId="6CBC47CE" w14:textId="77777777" w:rsidR="005B465D" w:rsidRPr="00CC769E" w:rsidRDefault="3239A90F" w:rsidP="3239A90F">
      <w:pPr>
        <w:spacing w:after="0"/>
        <w:rPr>
          <w:rFonts w:cs="Arial"/>
        </w:rPr>
      </w:pPr>
      <w:r w:rsidRPr="00CC769E">
        <w:rPr>
          <w:rFonts w:cs="Arial"/>
        </w:rPr>
        <w:t>Voor een beroep op de financiële en economische draagkracht houdt deze verplichting in, dat de desbetreffende Derde(n) hoofdelijk aansprakelijk is (zijn) voor de gestanddoening van de verplichtingen die voortvloeien uit de Inschrijving alsmede de uitvoering van de Overeenkomst.</w:t>
      </w:r>
    </w:p>
    <w:p w14:paraId="0E1BAA57" w14:textId="77777777" w:rsidR="005B465D" w:rsidRPr="00CC769E" w:rsidRDefault="005B465D" w:rsidP="00E5655F">
      <w:pPr>
        <w:spacing w:after="0"/>
        <w:rPr>
          <w:rFonts w:cs="Arial"/>
        </w:rPr>
      </w:pPr>
    </w:p>
    <w:p w14:paraId="566292DC" w14:textId="77777777" w:rsidR="005B465D" w:rsidRPr="00CC769E" w:rsidRDefault="3239A90F" w:rsidP="3239A90F">
      <w:pPr>
        <w:spacing w:after="0"/>
        <w:rPr>
          <w:rFonts w:cs="Arial"/>
        </w:rPr>
      </w:pPr>
      <w:r w:rsidRPr="00CC769E">
        <w:rPr>
          <w:rFonts w:cs="Arial"/>
        </w:rPr>
        <w:t>Aanbestedende Dienst heeft het recht om van Inschrijver of Combinatie te verlangen dat hij de daadwerkelijke beschikbaarheid van de desbetreffende Derde(n) voor de uitvoering van opdracht aantoont, door het opleveren van (een) rechtsgeldige verklaring(en) door de desbetreffende Derde(n) ondertekent.</w:t>
      </w:r>
    </w:p>
    <w:p w14:paraId="1EA8F829" w14:textId="77777777" w:rsidR="005B465D" w:rsidRPr="00CC769E" w:rsidRDefault="005B465D" w:rsidP="00E5655F">
      <w:pPr>
        <w:spacing w:after="0"/>
        <w:rPr>
          <w:rFonts w:cs="Arial"/>
        </w:rPr>
      </w:pPr>
    </w:p>
    <w:p w14:paraId="5345087F" w14:textId="73C6E2BA" w:rsidR="000E1D1C" w:rsidRPr="00CC769E" w:rsidRDefault="3239A90F" w:rsidP="3239A90F">
      <w:pPr>
        <w:spacing w:after="0"/>
        <w:rPr>
          <w:rFonts w:cs="Arial"/>
        </w:rPr>
      </w:pPr>
      <w:r w:rsidRPr="00CC769E">
        <w:rPr>
          <w:rFonts w:cs="Arial"/>
        </w:rPr>
        <w:lastRenderedPageBreak/>
        <w:t xml:space="preserve">Inschrijver of Combinatie geeft, indien hij een beroep doet op (een) Derde(n), in deel IIC van het Uniform Europees Aanbestedingsdocument (bijlage </w:t>
      </w:r>
      <w:r w:rsidR="003F0BE8">
        <w:rPr>
          <w:rFonts w:cs="Arial"/>
        </w:rPr>
        <w:t>A</w:t>
      </w:r>
      <w:r w:rsidRPr="00CC769E">
        <w:rPr>
          <w:rFonts w:cs="Arial"/>
        </w:rPr>
        <w:t>) aan voor welke Geschiktheidseisen hij een beroep op een Derde(n) doet.</w:t>
      </w:r>
    </w:p>
    <w:p w14:paraId="1A63D48B" w14:textId="77777777" w:rsidR="00EC657A" w:rsidRPr="00CC769E" w:rsidRDefault="00EC657A" w:rsidP="00E5655F">
      <w:pPr>
        <w:spacing w:after="0"/>
        <w:rPr>
          <w:rFonts w:cs="Arial"/>
        </w:rPr>
      </w:pPr>
    </w:p>
    <w:p w14:paraId="02DD9B43" w14:textId="2D95F5B8" w:rsidR="005B465D" w:rsidRPr="00CC769E" w:rsidRDefault="3239A90F" w:rsidP="3239A90F">
      <w:pPr>
        <w:spacing w:after="0"/>
        <w:rPr>
          <w:rFonts w:cs="Arial"/>
        </w:rPr>
      </w:pPr>
      <w:r w:rsidRPr="00CC769E">
        <w:rPr>
          <w:rFonts w:cs="Arial"/>
        </w:rPr>
        <w:t>Tevens moet(en):</w:t>
      </w:r>
    </w:p>
    <w:p w14:paraId="3639BB34" w14:textId="0E5E8E23" w:rsidR="00091CF6" w:rsidRPr="00CC769E" w:rsidRDefault="3239A90F" w:rsidP="007C6E9B">
      <w:pPr>
        <w:pStyle w:val="Lijstalinea"/>
        <w:numPr>
          <w:ilvl w:val="0"/>
          <w:numId w:val="8"/>
        </w:numPr>
        <w:ind w:left="426" w:hanging="426"/>
        <w:rPr>
          <w:rFonts w:cs="Arial"/>
        </w:rPr>
      </w:pPr>
      <w:r w:rsidRPr="00CC769E">
        <w:rPr>
          <w:rFonts w:cs="Arial"/>
        </w:rPr>
        <w:t xml:space="preserve">Derde(n), </w:t>
      </w:r>
      <w:r w:rsidRPr="00CC769E">
        <w:rPr>
          <w:rFonts w:cs="Arial"/>
          <w:u w:val="single"/>
        </w:rPr>
        <w:t>bij Inschrijving</w:t>
      </w:r>
      <w:r w:rsidRPr="00CC769E">
        <w:rPr>
          <w:rFonts w:cs="Arial"/>
        </w:rPr>
        <w:t xml:space="preserve">, het als bijlage </w:t>
      </w:r>
      <w:r w:rsidR="00BC3D9F" w:rsidRPr="00CC769E">
        <w:rPr>
          <w:rFonts w:cs="Arial"/>
        </w:rPr>
        <w:t>A</w:t>
      </w:r>
      <w:r w:rsidRPr="00CC769E">
        <w:rPr>
          <w:rFonts w:cs="Arial"/>
        </w:rPr>
        <w:t xml:space="preserve"> opgenomen Uniform Europees Aanbestedings</w:t>
      </w:r>
      <w:r w:rsidR="00496E77">
        <w:rPr>
          <w:rFonts w:cs="Arial"/>
        </w:rPr>
        <w:t>-</w:t>
      </w:r>
      <w:r w:rsidRPr="00CC769E">
        <w:rPr>
          <w:rFonts w:cs="Arial"/>
        </w:rPr>
        <w:t xml:space="preserve">document ondertekenen en toevoegen. </w:t>
      </w:r>
    </w:p>
    <w:p w14:paraId="5201AA13" w14:textId="5F52080C" w:rsidR="005B465D" w:rsidRPr="00CC769E" w:rsidRDefault="007514CB" w:rsidP="007C6E9B">
      <w:pPr>
        <w:pStyle w:val="Lijstalinea"/>
        <w:numPr>
          <w:ilvl w:val="0"/>
          <w:numId w:val="8"/>
        </w:numPr>
        <w:ind w:left="426" w:hanging="426"/>
        <w:rPr>
          <w:rFonts w:cs="Arial"/>
        </w:rPr>
      </w:pPr>
      <w:r w:rsidRPr="00CC769E">
        <w:rPr>
          <w:rFonts w:cs="Arial"/>
        </w:rPr>
        <w:t xml:space="preserve">Derde(n), </w:t>
      </w:r>
      <w:r w:rsidRPr="00CC769E">
        <w:rPr>
          <w:rFonts w:cs="Arial"/>
          <w:u w:val="single"/>
        </w:rPr>
        <w:t>bij Inschrijving</w:t>
      </w:r>
      <w:r w:rsidRPr="00CC769E">
        <w:rPr>
          <w:rFonts w:cs="Arial"/>
        </w:rPr>
        <w:t>, een (kopie van een) uittreksel uit het beroeps- of handelsregister waar hij gevestigd is overlegt</w:t>
      </w:r>
      <w:r w:rsidR="3239A90F" w:rsidRPr="00CC769E">
        <w:rPr>
          <w:rFonts w:cs="Arial"/>
        </w:rPr>
        <w:t>, waarin is aangegeven wie namens de onderneming bevoegd is de Inschrijving te ondertekenen. Indien de ondertekening geschiedt door een ander dan vermeld in het register moet tevens (een kopie van) de daartoe vereiste volmacht worden bijgevoegd.</w:t>
      </w:r>
    </w:p>
    <w:p w14:paraId="6D7C58A3" w14:textId="7CD913CD" w:rsidR="00F94C83" w:rsidRPr="00CC769E" w:rsidRDefault="3239A90F" w:rsidP="007C6E9B">
      <w:pPr>
        <w:pStyle w:val="Lijstalinea"/>
        <w:numPr>
          <w:ilvl w:val="0"/>
          <w:numId w:val="8"/>
        </w:numPr>
        <w:ind w:left="426" w:hanging="426"/>
        <w:rPr>
          <w:rFonts w:cs="Arial"/>
        </w:rPr>
      </w:pPr>
      <w:r w:rsidRPr="00CC769E">
        <w:rPr>
          <w:rFonts w:cs="Arial"/>
        </w:rPr>
        <w:t xml:space="preserve">Derde(n), na voornemen tot gunning, de bewijsstukken overleggen als benoemd </w:t>
      </w:r>
      <w:r w:rsidR="00206020" w:rsidRPr="00CC769E">
        <w:rPr>
          <w:rFonts w:cs="Arial"/>
        </w:rPr>
        <w:t>in dit aanbestedingsdocument</w:t>
      </w:r>
    </w:p>
    <w:p w14:paraId="3E034193" w14:textId="77777777" w:rsidR="00F94C83" w:rsidRPr="00CC769E" w:rsidRDefault="00F94C83" w:rsidP="00E5655F">
      <w:pPr>
        <w:spacing w:after="0"/>
        <w:rPr>
          <w:rFonts w:cs="Arial"/>
        </w:rPr>
      </w:pPr>
    </w:p>
    <w:p w14:paraId="28D65F97" w14:textId="77777777" w:rsidR="005B465D" w:rsidRPr="00CC769E" w:rsidRDefault="14C0DE87" w:rsidP="14C0DE87">
      <w:pPr>
        <w:pStyle w:val="Kop2"/>
        <w:spacing w:before="120" w:after="120" w:line="240" w:lineRule="auto"/>
        <w:ind w:left="431" w:hanging="431"/>
        <w:rPr>
          <w:rFonts w:cs="Arial"/>
        </w:rPr>
      </w:pPr>
      <w:bookmarkStart w:id="105" w:name="_Toc210654764"/>
      <w:r w:rsidRPr="00CC769E">
        <w:rPr>
          <w:rFonts w:cs="Arial"/>
        </w:rPr>
        <w:t>Onderaanneming</w:t>
      </w:r>
      <w:bookmarkEnd w:id="105"/>
    </w:p>
    <w:p w14:paraId="431DD96E" w14:textId="715F7386" w:rsidR="005B465D" w:rsidRPr="00CC769E" w:rsidRDefault="14C0DE87" w:rsidP="14C0DE87">
      <w:pPr>
        <w:spacing w:after="0"/>
        <w:rPr>
          <w:rFonts w:cs="Arial"/>
        </w:rPr>
      </w:pPr>
      <w:r w:rsidRPr="00CC769E">
        <w:rPr>
          <w:rFonts w:cs="Arial"/>
        </w:rPr>
        <w:t>Voor zowel zelfstandige Inschrijvers als voor een Combinatie is het mogelijk dat zij, ofschoon zij zelfstandig aan de in deze aanbesteding gestelde Geschiktheidseisen voldoen, bij de uitvoering van opdracht Onderaannemer(s) inschakelen. Bij onderaanneming moet Inschrijver of Combinatie aangeven welke Onderaannemer hij wil inschakelen en voor welke onderdelen van opdracht hij voornemens is dat te doen. Tevens garandeert Inschrijver of Combinatie dat de desbetreffende Derde aan alle eisen voldoet die in deze aanbesteding voor de aan die Derde op te dragen activiteiten zijn gesteld.</w:t>
      </w:r>
    </w:p>
    <w:p w14:paraId="6B2B25ED" w14:textId="77777777" w:rsidR="005B465D" w:rsidRPr="00CC769E" w:rsidRDefault="005B465D" w:rsidP="00E5655F">
      <w:pPr>
        <w:spacing w:after="0"/>
        <w:rPr>
          <w:rFonts w:cs="Arial"/>
        </w:rPr>
      </w:pPr>
    </w:p>
    <w:p w14:paraId="715AF48C" w14:textId="63C32555" w:rsidR="005B465D" w:rsidRPr="00CC769E" w:rsidRDefault="14C0DE87" w:rsidP="14C0DE87">
      <w:pPr>
        <w:spacing w:after="0"/>
        <w:rPr>
          <w:rFonts w:cs="Arial"/>
        </w:rPr>
      </w:pPr>
      <w:r w:rsidRPr="00CC769E">
        <w:rPr>
          <w:rFonts w:cs="Arial"/>
        </w:rPr>
        <w:t xml:space="preserve">Onder Onderaannemer wordt ook verstaan een uitzendbureau waar Opdrachtnemer gebruik van maakt voor de inhuur van tijdelijke medewerkers. Indien Opdrachtnemer in het kader van de uitvoering van deze Overeenkomst opdrachten verstrekt aan Derden/Onderaannemers, blijft Opdrachtnemer optreden als contractpartij en is Opdrachtnemer hoofdelijk aansprakelijk voor het nakomen van de verplichtingen als ook voor de verplichtingen die in onderaanneming worden gegeven. </w:t>
      </w:r>
    </w:p>
    <w:p w14:paraId="49649E03" w14:textId="77777777" w:rsidR="005B465D" w:rsidRPr="00CC769E" w:rsidRDefault="005B465D" w:rsidP="00E5655F">
      <w:pPr>
        <w:spacing w:after="0"/>
        <w:rPr>
          <w:rFonts w:cs="Arial"/>
        </w:rPr>
      </w:pPr>
    </w:p>
    <w:p w14:paraId="340EBC5F" w14:textId="23C9B6AE" w:rsidR="005B465D" w:rsidRPr="00CC769E" w:rsidRDefault="3239A90F" w:rsidP="3239A90F">
      <w:pPr>
        <w:spacing w:after="0"/>
        <w:rPr>
          <w:rFonts w:cs="Arial"/>
        </w:rPr>
      </w:pPr>
      <w:r w:rsidRPr="00CC769E">
        <w:rPr>
          <w:rFonts w:cs="Arial"/>
        </w:rPr>
        <w:t>Opdrachtnemer vrijwaart Opdrachtgever steeds tegen eventuele nadelige gevolgen van een dergelijke uitbesteding. Indien Opdrachtnemer overweegt een Onderaannemer dan wel medewerkers via een uitzendbureau in te schakelen geeft Opdrachtnemer in de Inschrijving de naam en het vestigingsadres van het betreffende bedrijf op.</w:t>
      </w:r>
    </w:p>
    <w:p w14:paraId="345D55D7" w14:textId="77777777" w:rsidR="005B465D" w:rsidRPr="00CC769E" w:rsidRDefault="005B465D" w:rsidP="00E5655F">
      <w:pPr>
        <w:spacing w:after="0"/>
        <w:rPr>
          <w:rFonts w:cs="Arial"/>
        </w:rPr>
      </w:pPr>
    </w:p>
    <w:p w14:paraId="7BB2DDF6" w14:textId="3A8F1F77" w:rsidR="005B465D" w:rsidRPr="00CC769E" w:rsidRDefault="14C0DE87" w:rsidP="14C0DE87">
      <w:pPr>
        <w:spacing w:after="0"/>
        <w:rPr>
          <w:rFonts w:cs="Arial"/>
        </w:rPr>
      </w:pPr>
      <w:r w:rsidRPr="00CC769E">
        <w:rPr>
          <w:rFonts w:cs="Arial"/>
        </w:rPr>
        <w:t>In geval van hoofd/onderaanneming is de hoofdaannemer de enige contractuele wederpartij van de Aanbestedende Dienst en blijft deze hoofdelijk aansprakelijk voor het nakomen van de verplichtingen als ook voor de verplichtingen die in onderaanneming worden gegeven. Enkel de hoofdaannemer legt de gevraagde gegevens</w:t>
      </w:r>
      <w:r w:rsidR="000A131A" w:rsidRPr="00CC769E">
        <w:rPr>
          <w:rFonts w:cs="Arial"/>
        </w:rPr>
        <w:t xml:space="preserve"> over</w:t>
      </w:r>
      <w:r w:rsidRPr="00CC769E">
        <w:rPr>
          <w:rFonts w:cs="Arial"/>
        </w:rPr>
        <w:t>.</w:t>
      </w:r>
    </w:p>
    <w:p w14:paraId="17FA23CD" w14:textId="77777777" w:rsidR="007F5B04" w:rsidRPr="00CC769E" w:rsidRDefault="007F5B04" w:rsidP="00E5655F">
      <w:pPr>
        <w:spacing w:after="0"/>
        <w:rPr>
          <w:rFonts w:cs="Arial"/>
        </w:rPr>
      </w:pPr>
    </w:p>
    <w:p w14:paraId="723C25A5" w14:textId="15E541E0" w:rsidR="007F5B04" w:rsidRPr="00CC769E" w:rsidRDefault="14C0DE87" w:rsidP="14C0DE87">
      <w:pPr>
        <w:spacing w:after="0"/>
        <w:rPr>
          <w:rFonts w:cs="Arial"/>
        </w:rPr>
      </w:pPr>
      <w:r w:rsidRPr="00CC769E">
        <w:rPr>
          <w:rFonts w:cs="Arial"/>
        </w:rPr>
        <w:t xml:space="preserve">Inschrijver geeft aan welk deel van de opdracht in onderaanneming wordt geplaatst en bij wie de deelopdracht wordt geplaatst. Hiertoe vult hij deel IID van het Uniform Europees Aanbestedingsdocument (bijlage </w:t>
      </w:r>
      <w:r w:rsidR="00BC3D9F" w:rsidRPr="00CC769E">
        <w:rPr>
          <w:rFonts w:cs="Arial"/>
        </w:rPr>
        <w:t>A</w:t>
      </w:r>
      <w:r w:rsidRPr="00CC769E">
        <w:rPr>
          <w:rFonts w:cs="Arial"/>
        </w:rPr>
        <w:t>) in. Indien de na(a)m(en) van Onderaannemer(s) nog niet definitief bekend is (zijn), wordt wel een opgave gedaan van de werkzaamheden welke in onderaanneming worden uitgevoerd. De Inschrijver moet na voornemen tot gunning alsnog de naam en het vestigingsadres van de betreffende Onderaannemer opgeven.</w:t>
      </w:r>
    </w:p>
    <w:p w14:paraId="087D114C" w14:textId="77777777" w:rsidR="005B465D" w:rsidRPr="00CC769E" w:rsidRDefault="005B465D" w:rsidP="00E5655F">
      <w:pPr>
        <w:spacing w:after="0"/>
        <w:rPr>
          <w:rFonts w:cs="Arial"/>
        </w:rPr>
      </w:pPr>
    </w:p>
    <w:p w14:paraId="410D48E1" w14:textId="77777777" w:rsidR="005B465D" w:rsidRPr="00CC769E" w:rsidRDefault="005B465D" w:rsidP="00E5655F">
      <w:pPr>
        <w:spacing w:after="0"/>
        <w:rPr>
          <w:rFonts w:cs="Arial"/>
        </w:rPr>
      </w:pPr>
    </w:p>
    <w:p w14:paraId="35B1C963" w14:textId="77777777" w:rsidR="005B465D" w:rsidRPr="00CC769E" w:rsidRDefault="005B465D" w:rsidP="00E5655F">
      <w:pPr>
        <w:spacing w:after="0"/>
        <w:rPr>
          <w:rFonts w:cs="Arial"/>
        </w:rPr>
      </w:pPr>
    </w:p>
    <w:p w14:paraId="0087B927" w14:textId="77777777" w:rsidR="007E7D64" w:rsidRPr="00CC769E" w:rsidRDefault="42FEDE14" w:rsidP="3239A90F">
      <w:pPr>
        <w:pStyle w:val="Kop1"/>
        <w:spacing w:before="240" w:after="240" w:line="240" w:lineRule="auto"/>
        <w:ind w:left="357" w:hanging="357"/>
        <w:rPr>
          <w:rFonts w:cs="Arial"/>
        </w:rPr>
      </w:pPr>
      <w:bookmarkStart w:id="106" w:name="_Ref357681045"/>
      <w:bookmarkStart w:id="107" w:name="_Toc210654765"/>
      <w:r w:rsidRPr="00CC769E">
        <w:rPr>
          <w:rFonts w:cs="Arial"/>
        </w:rPr>
        <w:lastRenderedPageBreak/>
        <w:t>Uitsluitingsgronden en Geschiktheidseisen</w:t>
      </w:r>
      <w:bookmarkEnd w:id="106"/>
      <w:bookmarkEnd w:id="107"/>
    </w:p>
    <w:p w14:paraId="71D6CD01" w14:textId="77777777" w:rsidR="0092749A" w:rsidRPr="00CC769E" w:rsidRDefault="0092749A" w:rsidP="00E5655F">
      <w:pPr>
        <w:spacing w:after="0"/>
        <w:rPr>
          <w:rFonts w:cs="Arial"/>
        </w:rPr>
      </w:pPr>
    </w:p>
    <w:p w14:paraId="67B1F10A" w14:textId="32E24B03" w:rsidR="00C77A2B" w:rsidRPr="00CC769E" w:rsidRDefault="3239A90F" w:rsidP="3239A90F">
      <w:pPr>
        <w:spacing w:after="0"/>
        <w:rPr>
          <w:rFonts w:cs="Arial"/>
        </w:rPr>
      </w:pPr>
      <w:r w:rsidRPr="00CC769E">
        <w:rPr>
          <w:rFonts w:cs="Arial"/>
        </w:rPr>
        <w:t xml:space="preserve">Voor gunning van de Overeenkomst komen uitsluitend Inschrijver(s) in aanmerking die, naar het oordeel van Aanbestedende Dienst, tijdig hebben aangetoond te voldoen aan de in dit hoofdstuk gestelde minimumeisen met betrekking tot de afwezigheid van Uitsluitingsgronden en het voldoen aan de gestelde Geschiktheidseisen. </w:t>
      </w:r>
    </w:p>
    <w:p w14:paraId="6D3817CB" w14:textId="77777777" w:rsidR="006004C3" w:rsidRPr="00CC769E" w:rsidRDefault="006004C3" w:rsidP="00E5655F">
      <w:pPr>
        <w:spacing w:after="0"/>
        <w:rPr>
          <w:rFonts w:cs="Arial"/>
          <w:spacing w:val="5"/>
        </w:rPr>
      </w:pPr>
    </w:p>
    <w:p w14:paraId="74E928D2" w14:textId="279F1A06" w:rsidR="0092749A" w:rsidRPr="00CC769E" w:rsidRDefault="3239A90F" w:rsidP="3239A90F">
      <w:pPr>
        <w:pStyle w:val="Kop2"/>
        <w:spacing w:before="120" w:after="120" w:line="240" w:lineRule="auto"/>
        <w:ind w:left="431" w:hanging="431"/>
        <w:rPr>
          <w:rFonts w:cs="Arial"/>
        </w:rPr>
      </w:pPr>
      <w:bookmarkStart w:id="108" w:name="_Toc12537345"/>
      <w:bookmarkStart w:id="109" w:name="_Toc12537346"/>
      <w:bookmarkStart w:id="110" w:name="_Toc12537347"/>
      <w:bookmarkStart w:id="111" w:name="_Toc12537348"/>
      <w:bookmarkStart w:id="112" w:name="_Toc210654766"/>
      <w:bookmarkEnd w:id="108"/>
      <w:bookmarkEnd w:id="109"/>
      <w:bookmarkEnd w:id="110"/>
      <w:bookmarkEnd w:id="111"/>
      <w:r w:rsidRPr="00CC769E">
        <w:rPr>
          <w:rFonts w:cs="Arial"/>
        </w:rPr>
        <w:t>Uitsluitingsgronden</w:t>
      </w:r>
      <w:bookmarkEnd w:id="112"/>
    </w:p>
    <w:p w14:paraId="53733028" w14:textId="77777777" w:rsidR="00C320FD" w:rsidRPr="00CC769E" w:rsidRDefault="3239A90F" w:rsidP="3239A90F">
      <w:pPr>
        <w:spacing w:after="0"/>
        <w:rPr>
          <w:rFonts w:cs="Arial"/>
        </w:rPr>
      </w:pPr>
      <w:r w:rsidRPr="00CC769E">
        <w:rPr>
          <w:rFonts w:cs="Arial"/>
        </w:rPr>
        <w:t>Uitsluitingsgronden hebben tot doel te waarborgen dat alleen met integere en financieel gezonde bedrijven zaken gedaan wordt. De Aanbestedingswet 2012 kent twee typen Uitsluitingsgronden: verplichte en facultatieve.</w:t>
      </w:r>
    </w:p>
    <w:p w14:paraId="71E50A2D" w14:textId="77777777" w:rsidR="00C320FD" w:rsidRPr="00CC769E" w:rsidRDefault="00C320FD" w:rsidP="00E5655F">
      <w:pPr>
        <w:spacing w:after="0"/>
        <w:rPr>
          <w:rFonts w:cs="Arial"/>
          <w:b/>
        </w:rPr>
      </w:pPr>
    </w:p>
    <w:p w14:paraId="2FD007E9" w14:textId="77777777" w:rsidR="0092749A" w:rsidRPr="00CC769E" w:rsidRDefault="3239A90F" w:rsidP="3239A90F">
      <w:pPr>
        <w:pStyle w:val="Kop3"/>
        <w:spacing w:before="120" w:after="120" w:line="240" w:lineRule="auto"/>
        <w:ind w:left="567" w:hanging="567"/>
        <w:rPr>
          <w:rFonts w:cs="Arial"/>
        </w:rPr>
      </w:pPr>
      <w:bookmarkStart w:id="113" w:name="_Toc210654767"/>
      <w:r w:rsidRPr="00CC769E">
        <w:rPr>
          <w:rFonts w:cs="Arial"/>
        </w:rPr>
        <w:t>Uniform Europees Aanbestedingsdocument</w:t>
      </w:r>
      <w:bookmarkEnd w:id="113"/>
    </w:p>
    <w:p w14:paraId="5037A9F7" w14:textId="03598EBB" w:rsidR="00C320FD" w:rsidRPr="00CC769E" w:rsidRDefault="3239A90F" w:rsidP="3239A90F">
      <w:pPr>
        <w:spacing w:after="0"/>
        <w:rPr>
          <w:rFonts w:cs="Arial"/>
        </w:rPr>
      </w:pPr>
      <w:r w:rsidRPr="00CC769E">
        <w:rPr>
          <w:rFonts w:cs="Arial"/>
        </w:rPr>
        <w:t xml:space="preserve">In het bijgevoegd Uniform Europees Aanbestedingsdocument (UEA, deel III) is aangegeven welke Uitsluitingsgronden van toepassing zijn op deze Aanbestedingsprocedure. Om in aanmerking te komen voor gunning van de Overeenkomst zijn geen Uitsluitingsgronden op u van toepassing. Is dit wel het geval, dan kan dit leiden tot Uitsluiting van verdere deelname. Dat geen Uitsluitingsgronden van toepassing zijn </w:t>
      </w:r>
      <w:r w:rsidR="00C11360" w:rsidRPr="00CC769E">
        <w:rPr>
          <w:rFonts w:cs="Arial"/>
        </w:rPr>
        <w:t>verklaard</w:t>
      </w:r>
      <w:r w:rsidRPr="00CC769E">
        <w:rPr>
          <w:rFonts w:cs="Arial"/>
        </w:rPr>
        <w:t xml:space="preserve"> u in eerste instantie door het invullen en indienen van het UEA </w:t>
      </w:r>
      <w:r w:rsidRPr="00CC769E">
        <w:rPr>
          <w:rFonts w:cs="Arial"/>
          <w:u w:val="single"/>
        </w:rPr>
        <w:t>bij Inschrijving</w:t>
      </w:r>
      <w:r w:rsidRPr="00CC769E">
        <w:rPr>
          <w:rFonts w:cs="Arial"/>
        </w:rPr>
        <w:t>. Enkel bij de winnende Inschrijver(s) kan worden gevraagd de bewijsstukken te overleggen. De bewijsstukken moeten binnen vijf werkdagen, na het verzoek van Aanbestedende Dienst, worden overlegd.</w:t>
      </w:r>
    </w:p>
    <w:p w14:paraId="0F4521D2" w14:textId="77777777" w:rsidR="00C320FD" w:rsidRPr="00CC769E" w:rsidRDefault="00C320FD" w:rsidP="00E5655F">
      <w:pPr>
        <w:spacing w:after="0"/>
        <w:rPr>
          <w:rFonts w:cs="Arial"/>
        </w:rPr>
      </w:pPr>
    </w:p>
    <w:p w14:paraId="36CE1D27" w14:textId="77777777" w:rsidR="0092749A" w:rsidRPr="00CC769E" w:rsidRDefault="3239A90F" w:rsidP="3239A90F">
      <w:pPr>
        <w:spacing w:after="0"/>
        <w:rPr>
          <w:rFonts w:cs="Arial"/>
          <w:i/>
          <w:iCs/>
        </w:rPr>
      </w:pPr>
      <w:bookmarkStart w:id="114" w:name="_Toc12537351"/>
      <w:bookmarkStart w:id="115" w:name="_Toc12537352"/>
      <w:bookmarkStart w:id="116" w:name="_Toc12537354"/>
      <w:bookmarkStart w:id="117" w:name="_Toc12537355"/>
      <w:bookmarkStart w:id="118" w:name="_Toc12537356"/>
      <w:bookmarkStart w:id="119" w:name="_Toc12537358"/>
      <w:bookmarkEnd w:id="114"/>
      <w:bookmarkEnd w:id="115"/>
      <w:bookmarkEnd w:id="116"/>
      <w:bookmarkEnd w:id="117"/>
      <w:bookmarkEnd w:id="118"/>
      <w:bookmarkEnd w:id="119"/>
      <w:r w:rsidRPr="00CC769E">
        <w:rPr>
          <w:rFonts w:cs="Arial"/>
          <w:i/>
          <w:iCs/>
        </w:rPr>
        <w:t>Te verstrekken gegevens m.b.t. Uitsluitingsgronden</w:t>
      </w:r>
    </w:p>
    <w:p w14:paraId="1E7718DD" w14:textId="77777777" w:rsidR="00B60192" w:rsidRPr="00CC769E" w:rsidRDefault="00B60192" w:rsidP="3239A90F">
      <w:pPr>
        <w:spacing w:after="0"/>
        <w:rPr>
          <w:rFonts w:cs="Arial"/>
        </w:rPr>
      </w:pPr>
    </w:p>
    <w:p w14:paraId="5A6879C3" w14:textId="75141503" w:rsidR="00B60192" w:rsidRPr="00CC769E" w:rsidRDefault="3239A90F" w:rsidP="3239A90F">
      <w:pPr>
        <w:spacing w:after="0"/>
        <w:rPr>
          <w:rFonts w:cs="Arial"/>
        </w:rPr>
      </w:pPr>
      <w:r w:rsidRPr="00CC769E">
        <w:rPr>
          <w:rFonts w:cs="Arial"/>
        </w:rPr>
        <w:t xml:space="preserve">Met behulp van onderstaande bewijsstukken kunt u aantonen dat op u geen Uitsluitingsgronden van toepassing zijn: </w:t>
      </w:r>
    </w:p>
    <w:p w14:paraId="7E74C97B" w14:textId="6FCB0415" w:rsidR="00C320FD" w:rsidRPr="00CC769E" w:rsidRDefault="3239A90F" w:rsidP="3239A90F">
      <w:pPr>
        <w:spacing w:after="0"/>
        <w:rPr>
          <w:rFonts w:cs="Arial"/>
        </w:rPr>
      </w:pPr>
      <w:r w:rsidRPr="00CC769E">
        <w:rPr>
          <w:rFonts w:cs="Arial"/>
        </w:rPr>
        <w:t xml:space="preserve"> </w:t>
      </w:r>
    </w:p>
    <w:p w14:paraId="209F3799" w14:textId="77777777" w:rsidR="00A807D3" w:rsidRPr="00CC769E" w:rsidRDefault="3239A90F" w:rsidP="007C6E9B">
      <w:pPr>
        <w:pStyle w:val="Lijstalinea"/>
        <w:numPr>
          <w:ilvl w:val="0"/>
          <w:numId w:val="6"/>
        </w:numPr>
        <w:ind w:left="426" w:hanging="426"/>
        <w:rPr>
          <w:rFonts w:cs="Arial"/>
        </w:rPr>
      </w:pPr>
      <w:r w:rsidRPr="00CC769E">
        <w:rPr>
          <w:rFonts w:cs="Arial"/>
        </w:rPr>
        <w:t>Gedragsverklaring Aanbesteden, zoals bedoeld in artikel 4.1 van de Aanbestedingswet 2012, die niet ouder is dan twee jaar gerekend vanaf de sluitingsdatum van de Inschrijving.</w:t>
      </w:r>
    </w:p>
    <w:p w14:paraId="1724BB75" w14:textId="77777777" w:rsidR="00A807D3" w:rsidRPr="00CC769E" w:rsidRDefault="3239A90F" w:rsidP="007C6E9B">
      <w:pPr>
        <w:pStyle w:val="Lijstalinea"/>
        <w:numPr>
          <w:ilvl w:val="0"/>
          <w:numId w:val="6"/>
        </w:numPr>
        <w:ind w:left="426" w:hanging="426"/>
        <w:rPr>
          <w:rFonts w:cs="Arial"/>
        </w:rPr>
      </w:pPr>
      <w:r w:rsidRPr="00CC769E">
        <w:rPr>
          <w:rFonts w:cs="Arial"/>
        </w:rPr>
        <w:t>Een kopie van het uittreksel uit het beroeps- of handelsregister, die niet ouder is dan zes maanden gerekend vanaf de sluitingsdatum van de Inschrijving.</w:t>
      </w:r>
    </w:p>
    <w:p w14:paraId="773826EE" w14:textId="77777777" w:rsidR="00A807D3" w:rsidRPr="00CC769E" w:rsidRDefault="3239A90F" w:rsidP="007C6E9B">
      <w:pPr>
        <w:pStyle w:val="Lijstalinea"/>
        <w:numPr>
          <w:ilvl w:val="0"/>
          <w:numId w:val="6"/>
        </w:numPr>
        <w:ind w:left="426" w:hanging="426"/>
        <w:rPr>
          <w:rFonts w:cs="Arial"/>
        </w:rPr>
      </w:pPr>
      <w:r w:rsidRPr="00CC769E">
        <w:rPr>
          <w:rFonts w:cs="Arial"/>
        </w:rPr>
        <w:t xml:space="preserve">Verklaring Belastingdienst (verklaring betalingsgedrag nakoming fiscale verplichtingen) die niet ouder is dan zes maanden gerekend vanaf de sluitingsdatum van de Inschrijving. </w:t>
      </w:r>
    </w:p>
    <w:p w14:paraId="403A77D7" w14:textId="5780BF7D" w:rsidR="00A807D3" w:rsidRPr="00CC769E" w:rsidRDefault="3239A90F" w:rsidP="007C6E9B">
      <w:pPr>
        <w:pStyle w:val="Lijstalinea"/>
        <w:numPr>
          <w:ilvl w:val="0"/>
          <w:numId w:val="6"/>
        </w:numPr>
        <w:ind w:left="426" w:hanging="426"/>
        <w:rPr>
          <w:rFonts w:cs="Arial"/>
        </w:rPr>
      </w:pPr>
      <w:r w:rsidRPr="00CC769E">
        <w:rPr>
          <w:rFonts w:cs="Arial"/>
        </w:rPr>
        <w:t xml:space="preserve">Verklaring Belastingdienst (verklaring betalingsgedrag keten- en inlenersaansprakelijkheid) die niet ouder is dan drie maanden gerekend vanaf de sluitingsdatum van de Inschrijving. </w:t>
      </w:r>
      <w:r w:rsidR="00E32281" w:rsidRPr="00CC769E">
        <w:rPr>
          <w:rFonts w:cs="Arial"/>
        </w:rPr>
        <w:t>Op verzoek van Aanbestedende dienst dient Opdrachtnemer</w:t>
      </w:r>
      <w:r w:rsidR="008A243F" w:rsidRPr="00CC769E">
        <w:rPr>
          <w:rFonts w:cs="Arial"/>
        </w:rPr>
        <w:t xml:space="preserve"> deze verklaring gedurende de looptijd van de </w:t>
      </w:r>
      <w:r w:rsidR="00300F09" w:rsidRPr="00CC769E">
        <w:rPr>
          <w:rFonts w:cs="Arial"/>
        </w:rPr>
        <w:t>Raam</w:t>
      </w:r>
      <w:r w:rsidR="008A243F" w:rsidRPr="00CC769E">
        <w:rPr>
          <w:rFonts w:cs="Arial"/>
        </w:rPr>
        <w:t>overeenkomst te kunnen overleggen</w:t>
      </w:r>
      <w:r w:rsidR="00300F09" w:rsidRPr="00CC769E">
        <w:rPr>
          <w:rFonts w:cs="Arial"/>
        </w:rPr>
        <w:t>.</w:t>
      </w:r>
    </w:p>
    <w:p w14:paraId="72FC0F7B" w14:textId="77777777" w:rsidR="008777E7" w:rsidRPr="00CC769E" w:rsidRDefault="008777E7" w:rsidP="00E5655F">
      <w:pPr>
        <w:spacing w:after="0"/>
        <w:rPr>
          <w:rFonts w:cs="Arial"/>
        </w:rPr>
      </w:pPr>
    </w:p>
    <w:p w14:paraId="57950C07" w14:textId="30A54A10" w:rsidR="00C320FD" w:rsidRPr="00CC769E" w:rsidRDefault="3239A90F" w:rsidP="3239A90F">
      <w:pPr>
        <w:spacing w:after="0"/>
        <w:rPr>
          <w:rFonts w:cs="Arial"/>
        </w:rPr>
      </w:pPr>
      <w:r w:rsidRPr="00CC769E">
        <w:rPr>
          <w:rFonts w:cs="Arial"/>
          <w:u w:val="single"/>
        </w:rPr>
        <w:t>Let op</w:t>
      </w:r>
      <w:r w:rsidRPr="00CC769E">
        <w:rPr>
          <w:rFonts w:cs="Arial"/>
        </w:rPr>
        <w:t xml:space="preserve">: Het aanvragen van een Gedragsverklaring Aanbesteden en een verklaring van de Belastingdienst neemt enige tijd in beslag. Wij adviseren u dan ook deze aanvraag, indien nodig, te doen gedurende de aanbestedingsperiode. Op die manier kunt u, wanneer de Aanbestedende Dienst deze documenten opvraagt, de documenten binnen de termijn </w:t>
      </w:r>
      <w:r w:rsidR="00B35D84" w:rsidRPr="00CC769E">
        <w:rPr>
          <w:rFonts w:cs="Arial"/>
        </w:rPr>
        <w:t xml:space="preserve">van vijf Werkdagen </w:t>
      </w:r>
      <w:r w:rsidRPr="00CC769E">
        <w:rPr>
          <w:rFonts w:cs="Arial"/>
        </w:rPr>
        <w:t>aanleveren.</w:t>
      </w:r>
    </w:p>
    <w:p w14:paraId="0BFB40D0" w14:textId="77777777" w:rsidR="00C320FD" w:rsidRPr="00CC769E" w:rsidRDefault="00C320FD" w:rsidP="00E5655F">
      <w:pPr>
        <w:spacing w:after="0"/>
        <w:rPr>
          <w:rFonts w:cs="Arial"/>
        </w:rPr>
      </w:pPr>
    </w:p>
    <w:p w14:paraId="40F21DFD" w14:textId="56AF2BA4" w:rsidR="00C320FD" w:rsidRPr="00CC769E" w:rsidRDefault="3239A90F" w:rsidP="3239A90F">
      <w:pPr>
        <w:spacing w:after="0"/>
        <w:rPr>
          <w:rFonts w:cs="Arial"/>
        </w:rPr>
      </w:pPr>
      <w:r w:rsidRPr="00CC769E">
        <w:rPr>
          <w:rFonts w:cs="Arial"/>
          <w:u w:val="single"/>
        </w:rPr>
        <w:t>Let op</w:t>
      </w:r>
      <w:r w:rsidRPr="00CC769E">
        <w:rPr>
          <w:rFonts w:cs="Arial"/>
        </w:rPr>
        <w:t>: Indien u inschrijft als een samenwerkingsverband van ondernemers (Combinatie), dan moet elk lid van de Combinatie deze bewijsstukken kunnen aanleveren. Wanneer een beroep op een Onderaannemer wordt gedaan om aan Geschiktheidseisen te voldoen moet ook de betreffende Onderaannemer deze bewijsstukken kunnen aanleveren.</w:t>
      </w:r>
    </w:p>
    <w:p w14:paraId="27024BC5" w14:textId="77777777" w:rsidR="0092749A" w:rsidRPr="00CC769E" w:rsidRDefault="0092749A" w:rsidP="00E5655F">
      <w:pPr>
        <w:spacing w:after="0"/>
        <w:rPr>
          <w:rFonts w:cs="Arial"/>
        </w:rPr>
      </w:pPr>
    </w:p>
    <w:p w14:paraId="1E217BB8" w14:textId="5BEA3661" w:rsidR="006D5441" w:rsidRPr="00CC769E" w:rsidRDefault="3239A90F" w:rsidP="3239A90F">
      <w:pPr>
        <w:pStyle w:val="Kop2"/>
        <w:spacing w:before="120" w:after="120" w:line="240" w:lineRule="auto"/>
        <w:ind w:left="431" w:hanging="431"/>
        <w:rPr>
          <w:rFonts w:cs="Arial"/>
        </w:rPr>
      </w:pPr>
      <w:bookmarkStart w:id="120" w:name="_Toc210654768"/>
      <w:r w:rsidRPr="00CC769E">
        <w:rPr>
          <w:rFonts w:cs="Arial"/>
        </w:rPr>
        <w:t>Geschiktheidseisen</w:t>
      </w:r>
      <w:bookmarkEnd w:id="120"/>
      <w:r w:rsidRPr="00CC769E">
        <w:rPr>
          <w:rFonts w:cs="Arial"/>
        </w:rPr>
        <w:t xml:space="preserve"> </w:t>
      </w:r>
    </w:p>
    <w:p w14:paraId="50BD7353" w14:textId="6FD1E112" w:rsidR="00C320FD" w:rsidRPr="00CC769E" w:rsidRDefault="3239A90F" w:rsidP="3239A90F">
      <w:pPr>
        <w:spacing w:after="0"/>
        <w:rPr>
          <w:rFonts w:cs="Arial"/>
        </w:rPr>
      </w:pPr>
      <w:r w:rsidRPr="00CC769E">
        <w:rPr>
          <w:rFonts w:cs="Arial"/>
        </w:rPr>
        <w:t>Geschiktheidseisen zijn eisen aan uw financiële en economische draagkracht, beroepsbekwaamheid en technische bekwaamheid en/of aan uw beroepsbevoegdheid. Om in aanmerking te komen voor gunning van de Overeenkomst voldoet u aan de gestelde Geschiktheidseisen. Dit verklaart u in eerste instantie door het invullen en indienen van het Uniform Europees Aanbestedingsdocument (UEA, deel IV), tenzij verderop in dit hoofdstuk anders is aangegeven. Enkel bij de winnende Inschrijver(s) kan worden gevraagd de bewijsstukken te overleggen. De bewijsstukken moeten binnen vijf werkdagen, na het verzoek van Aanbestedende Dienst, worden overlegd.</w:t>
      </w:r>
    </w:p>
    <w:p w14:paraId="0EFE2886" w14:textId="77777777" w:rsidR="00C320FD" w:rsidRPr="00CC769E" w:rsidRDefault="00C320FD" w:rsidP="00E5655F">
      <w:pPr>
        <w:spacing w:after="0"/>
        <w:rPr>
          <w:rFonts w:cs="Arial"/>
        </w:rPr>
      </w:pPr>
    </w:p>
    <w:p w14:paraId="337FD4D5" w14:textId="70FBBDE2" w:rsidR="00C320FD" w:rsidRPr="00CC769E" w:rsidRDefault="3239A90F" w:rsidP="3239A90F">
      <w:pPr>
        <w:spacing w:after="0"/>
        <w:rPr>
          <w:rFonts w:cs="Arial"/>
        </w:rPr>
      </w:pPr>
      <w:r w:rsidRPr="00CC769E">
        <w:rPr>
          <w:rFonts w:cs="Arial"/>
        </w:rPr>
        <w:lastRenderedPageBreak/>
        <w:t>Als Inschrijver zich beroept op de financiële en economische draagkracht en/of technische bekwaamheid en/of beroepsbevoegdheid van andere entiteiten (derhalve entiteiten die geen deel uitmaken van Inschrijver) dan toont hij na het nemen van de gunningsbeslissing aan dat hij over de noodzakelijke middelen kan beschikken voor de uitvoering van de opdracht. In het Uniform Europees Aanbestedingsdocument (UEA, deel IIC) moet aangegeven worden op welke andere entiteiten een beroep wordt gedaan.</w:t>
      </w:r>
    </w:p>
    <w:p w14:paraId="67E108BC" w14:textId="77777777" w:rsidR="00B8359C" w:rsidRPr="00CC769E" w:rsidRDefault="00B8359C" w:rsidP="3239A90F">
      <w:pPr>
        <w:spacing w:after="0"/>
        <w:rPr>
          <w:rFonts w:cs="Arial"/>
        </w:rPr>
      </w:pPr>
    </w:p>
    <w:p w14:paraId="515D1AFA" w14:textId="5A1BF0B6" w:rsidR="00777767" w:rsidRPr="00CC769E" w:rsidRDefault="00B8359C" w:rsidP="00086A02">
      <w:pPr>
        <w:pStyle w:val="Kop2"/>
      </w:pPr>
      <w:bookmarkStart w:id="121" w:name="_Toc210654769"/>
      <w:r w:rsidRPr="00CC769E">
        <w:t>Eisen op het gebied van financiële en economische draagkracht</w:t>
      </w:r>
      <w:bookmarkEnd w:id="121"/>
    </w:p>
    <w:p w14:paraId="260A84DA" w14:textId="77777777" w:rsidR="00D423EB" w:rsidRPr="00CC769E" w:rsidRDefault="00D423EB" w:rsidP="00B8359C">
      <w:pPr>
        <w:pStyle w:val="Kop2"/>
        <w:numPr>
          <w:ilvl w:val="0"/>
          <w:numId w:val="0"/>
        </w:numPr>
        <w:ind w:left="432" w:hanging="432"/>
      </w:pPr>
      <w:bookmarkStart w:id="122" w:name="_Toc210654770"/>
      <w:r w:rsidRPr="00CC769E">
        <w:t>Verzekering</w:t>
      </w:r>
      <w:bookmarkEnd w:id="122"/>
    </w:p>
    <w:p w14:paraId="56D7E4CC" w14:textId="77777777" w:rsidR="00D423EB" w:rsidRPr="00CC769E" w:rsidRDefault="00D423EB" w:rsidP="00D423EB">
      <w:pPr>
        <w:spacing w:after="0"/>
        <w:rPr>
          <w:rFonts w:cs="Arial"/>
        </w:rPr>
      </w:pPr>
      <w:r w:rsidRPr="00CC769E">
        <w:rPr>
          <w:rFonts w:cs="Arial"/>
        </w:rPr>
        <w:t>Inschrijver moet verzekerd zijn tegen aansprakelijkheid met een dekking van minimaal € 1.000.000, -- per schadeveroorzakende gebeurtenis met een maximum van € 2.000.000, -- op jaarbasis, dan wel bereid te zijn bij gunning een dergelijke verzekering af te sluiten.</w:t>
      </w:r>
    </w:p>
    <w:p w14:paraId="1BAB8820" w14:textId="77777777" w:rsidR="00B8359C" w:rsidRPr="00CC769E" w:rsidRDefault="00B8359C" w:rsidP="00D423EB">
      <w:pPr>
        <w:spacing w:after="0"/>
        <w:rPr>
          <w:rFonts w:cs="Arial"/>
        </w:rPr>
      </w:pPr>
    </w:p>
    <w:p w14:paraId="5D2ADF6D" w14:textId="77777777" w:rsidR="00086A02" w:rsidRPr="00CC769E" w:rsidRDefault="00086A02" w:rsidP="00D423EB">
      <w:pPr>
        <w:spacing w:after="0"/>
        <w:rPr>
          <w:rFonts w:cs="Arial"/>
        </w:rPr>
      </w:pPr>
    </w:p>
    <w:p w14:paraId="3371572D" w14:textId="6C44FA77" w:rsidR="00D423EB" w:rsidRPr="00CC769E" w:rsidRDefault="00086A02" w:rsidP="00086A02">
      <w:pPr>
        <w:pStyle w:val="Kop2"/>
      </w:pPr>
      <w:bookmarkStart w:id="123" w:name="_Toc210654771"/>
      <w:r w:rsidRPr="00CC769E">
        <w:t>Eisen beroepsbekwaamheid en technische bekwaamheid</w:t>
      </w:r>
      <w:bookmarkEnd w:id="123"/>
    </w:p>
    <w:p w14:paraId="1E2A36DC" w14:textId="77777777" w:rsidR="00D423EB" w:rsidRPr="00CC769E" w:rsidRDefault="00D423EB" w:rsidP="00086A02">
      <w:pPr>
        <w:pStyle w:val="Kop2"/>
        <w:numPr>
          <w:ilvl w:val="0"/>
          <w:numId w:val="0"/>
        </w:numPr>
        <w:ind w:left="432" w:hanging="432"/>
      </w:pPr>
      <w:bookmarkStart w:id="124" w:name="_Toc210654772"/>
      <w:r w:rsidRPr="00CC769E">
        <w:t>Referenties</w:t>
      </w:r>
      <w:bookmarkEnd w:id="124"/>
    </w:p>
    <w:p w14:paraId="690B7234" w14:textId="77777777" w:rsidR="00D423EB" w:rsidRPr="00CC769E" w:rsidRDefault="00D423EB" w:rsidP="00D423EB">
      <w:pPr>
        <w:spacing w:after="0"/>
        <w:rPr>
          <w:rFonts w:cs="Arial"/>
        </w:rPr>
      </w:pPr>
      <w:r w:rsidRPr="00CC769E">
        <w:rPr>
          <w:rFonts w:cs="Arial"/>
        </w:rPr>
        <w:t>Met referenties toont de Inschrijver aan over de benodigde kerncompetentie(s) te beschikken voor de uitvoering van de aanbestede opdracht. Dat betekent dat de Inschrijver blijk geeft van ervaring op essentiële punten van de aanbestede opdracht.</w:t>
      </w:r>
    </w:p>
    <w:p w14:paraId="77291578" w14:textId="77777777" w:rsidR="00D423EB" w:rsidRPr="00CC769E" w:rsidRDefault="00D423EB" w:rsidP="00D423EB">
      <w:pPr>
        <w:spacing w:after="0"/>
        <w:rPr>
          <w:rFonts w:cs="Arial"/>
        </w:rPr>
      </w:pPr>
    </w:p>
    <w:p w14:paraId="7E29A1F6" w14:textId="77777777" w:rsidR="00D423EB" w:rsidRPr="00CC769E" w:rsidRDefault="00D423EB" w:rsidP="00D423EB">
      <w:pPr>
        <w:spacing w:after="0"/>
        <w:rPr>
          <w:rFonts w:cs="Arial"/>
        </w:rPr>
      </w:pPr>
      <w:r w:rsidRPr="00CC769E">
        <w:rPr>
          <w:rFonts w:cs="Arial"/>
        </w:rPr>
        <w:t>Per kerncompetentie dient u een referentie aan te leveren waarmee u aantoont zelfstandig hieraan te kunnen voldoen. Indien u een referentie aanlevert die in Combinatie of met een Onderaannemer is uitgevoerd dan dient diezelfde Combinatie of Onderaannemer beschikbaar te zijn voor uitvoering van onderhavige Raamovereenkomst.</w:t>
      </w:r>
    </w:p>
    <w:p w14:paraId="1E3766DC" w14:textId="77777777" w:rsidR="00D423EB" w:rsidRPr="00CC769E" w:rsidRDefault="00D423EB" w:rsidP="00D423EB">
      <w:pPr>
        <w:spacing w:after="0"/>
        <w:rPr>
          <w:rFonts w:cs="Arial"/>
        </w:rPr>
      </w:pPr>
    </w:p>
    <w:p w14:paraId="4E71CF93" w14:textId="77777777" w:rsidR="00D423EB" w:rsidRPr="00CC769E" w:rsidRDefault="00D423EB" w:rsidP="00D423EB">
      <w:pPr>
        <w:spacing w:after="0"/>
        <w:rPr>
          <w:rFonts w:cs="Arial"/>
        </w:rPr>
      </w:pPr>
      <w:r w:rsidRPr="00CC769E">
        <w:rPr>
          <w:rFonts w:cs="Arial"/>
        </w:rPr>
        <w:t xml:space="preserve">Inschrijver of Combinatie overlegt bij haar Inschrijving één referentie per kerncompetentie gerekend vanaf de sluitingsdatum van de Inschrijving. </w:t>
      </w:r>
    </w:p>
    <w:p w14:paraId="7F352971" w14:textId="77777777" w:rsidR="00D423EB" w:rsidRPr="00CC769E" w:rsidRDefault="00D423EB" w:rsidP="00D423EB">
      <w:pPr>
        <w:spacing w:after="0"/>
        <w:rPr>
          <w:rFonts w:cs="Arial"/>
        </w:rPr>
      </w:pPr>
    </w:p>
    <w:p w14:paraId="3583DB99" w14:textId="77777777" w:rsidR="00D423EB" w:rsidRPr="00CC769E" w:rsidRDefault="00D423EB" w:rsidP="00D423EB">
      <w:pPr>
        <w:spacing w:after="0"/>
        <w:rPr>
          <w:rFonts w:cs="Arial"/>
        </w:rPr>
      </w:pPr>
      <w:r w:rsidRPr="00CC769E">
        <w:rPr>
          <w:rFonts w:cs="Arial"/>
        </w:rPr>
        <w:t>Uw onderneming heeft in de laatste drie jaar opdrachten uitgevoerd waarin u heeft aangetoond te beschikken over de volgende competenties. De volgende kerncompetentie(s) is/zijn van toepassing:</w:t>
      </w:r>
    </w:p>
    <w:p w14:paraId="1E8C46B0" w14:textId="77777777" w:rsidR="00D423EB" w:rsidRPr="00CC769E" w:rsidRDefault="00D423EB" w:rsidP="00D423EB">
      <w:pPr>
        <w:spacing w:after="0"/>
        <w:rPr>
          <w:rFonts w:cs="Arial"/>
        </w:rPr>
      </w:pPr>
    </w:p>
    <w:p w14:paraId="06809A12" w14:textId="77777777"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p>
    <w:p w14:paraId="0EA346A3" w14:textId="77777777"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r w:rsidRPr="00CC769E">
        <w:rPr>
          <w:rFonts w:cs="Arial"/>
        </w:rPr>
        <w:t>Kerncompetentie 1. Referentie gelijkwaardige opdracht</w:t>
      </w:r>
    </w:p>
    <w:p w14:paraId="28D98121" w14:textId="77777777"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p>
    <w:p w14:paraId="3B3BA562" w14:textId="7CE74642"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r w:rsidRPr="00CC769E">
        <w:rPr>
          <w:rFonts w:cs="Arial"/>
        </w:rPr>
        <w:t xml:space="preserve">Inschrijver heeft aantoonbare ervaring met een qua aard en omvang vergelijkbare opdracht loopbaan- én outplacementbegeleiding met een minimale waarde van €1.250.000 inclusief btw. Deze opdracht dient te zijn uitgevoerd bij één organisatie binnen een maximale contracttermijn van 4 jaar. De opdracht dient succesvol te zijn afgerond. Hiertoe kan </w:t>
      </w:r>
      <w:r w:rsidR="00093BC6" w:rsidRPr="00CC769E">
        <w:rPr>
          <w:rFonts w:cs="Arial"/>
        </w:rPr>
        <w:t>A</w:t>
      </w:r>
      <w:r w:rsidRPr="00CC769E">
        <w:rPr>
          <w:rFonts w:cs="Arial"/>
        </w:rPr>
        <w:t xml:space="preserve">anbestedende dienst een zogenaamde tevredenheidsverklaring verlangen. </w:t>
      </w:r>
    </w:p>
    <w:p w14:paraId="7A4464A2" w14:textId="77777777"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p>
    <w:p w14:paraId="2CD5985C" w14:textId="77777777"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r w:rsidRPr="00CC769E">
        <w:rPr>
          <w:rFonts w:cs="Arial"/>
        </w:rPr>
        <w:t>Kerncompetentie 2. Opschalen (flexibiliteit).</w:t>
      </w:r>
    </w:p>
    <w:p w14:paraId="1942BE7E" w14:textId="77777777"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p>
    <w:p w14:paraId="30929CAD" w14:textId="319B5B4A"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r w:rsidRPr="00CC769E">
        <w:rPr>
          <w:rFonts w:cs="Arial"/>
        </w:rPr>
        <w:t xml:space="preserve">De inschrijver toont aan over voldoende capaciteit en flexibiliteit te beschikken om opdrachten uit te voeren waarbij sprake is van sterk fluctuerende vraag oftewel pieken in het aantal loopbaan- en/of outplacementtrajecten. Dit betekent concreet betekent dat Inschrijver succesvol een opdracht heeft uitgevoerd waarbij zij minimaal 50 loopbaantrajecten binnen een periode van 1 maand heeft opgepakt wat concreet betekent dat er minimaal een intake/kennismakinggesprek heeft plaatsgevonden. De opdracht dient succesvol te zijn afgerond. Hiertoe kan </w:t>
      </w:r>
      <w:r w:rsidR="00093BC6" w:rsidRPr="00CC769E">
        <w:rPr>
          <w:rFonts w:cs="Arial"/>
        </w:rPr>
        <w:t>A</w:t>
      </w:r>
      <w:r w:rsidRPr="00CC769E">
        <w:rPr>
          <w:rFonts w:cs="Arial"/>
        </w:rPr>
        <w:t>anbestedende dienst een zogenaamde tevredenheidsverklaring verlangen.</w:t>
      </w:r>
    </w:p>
    <w:p w14:paraId="03915578" w14:textId="77777777" w:rsidR="00D423EB" w:rsidRPr="00CC769E" w:rsidRDefault="00D423EB" w:rsidP="00FE019F">
      <w:pPr>
        <w:pBdr>
          <w:top w:val="single" w:sz="4" w:space="1" w:color="auto"/>
          <w:left w:val="single" w:sz="4" w:space="4" w:color="auto"/>
          <w:bottom w:val="single" w:sz="4" w:space="1" w:color="auto"/>
          <w:right w:val="single" w:sz="4" w:space="4" w:color="auto"/>
        </w:pBdr>
        <w:spacing w:after="0"/>
        <w:rPr>
          <w:rFonts w:cs="Arial"/>
        </w:rPr>
      </w:pPr>
    </w:p>
    <w:p w14:paraId="79888E0B" w14:textId="77777777" w:rsidR="00D423EB" w:rsidRPr="00CC769E" w:rsidRDefault="00D423EB" w:rsidP="00D423EB">
      <w:pPr>
        <w:spacing w:after="0"/>
        <w:rPr>
          <w:rFonts w:cs="Arial"/>
        </w:rPr>
      </w:pPr>
    </w:p>
    <w:p w14:paraId="7D4D2335" w14:textId="7E0BB20F" w:rsidR="00086A02" w:rsidRPr="00CC769E" w:rsidRDefault="00D423EB" w:rsidP="004F6BD1">
      <w:pPr>
        <w:spacing w:after="0"/>
        <w:rPr>
          <w:rFonts w:cs="Arial"/>
        </w:rPr>
      </w:pPr>
      <w:r w:rsidRPr="00CC769E">
        <w:rPr>
          <w:rFonts w:cs="Arial"/>
        </w:rPr>
        <w:t>Bovenstaande competenties dient u aan te tonen door overlegging van 2 referenties</w:t>
      </w:r>
      <w:r w:rsidR="2F8332F2" w:rsidRPr="00CC769E">
        <w:rPr>
          <w:rFonts w:cs="Arial"/>
        </w:rPr>
        <w:t>.</w:t>
      </w:r>
      <w:r w:rsidR="00FE1C3D" w:rsidRPr="00CC769E">
        <w:rPr>
          <w:rFonts w:cs="Arial"/>
        </w:rPr>
        <w:t xml:space="preserve"> </w:t>
      </w:r>
      <w:r w:rsidR="00D17F16" w:rsidRPr="00CC769E">
        <w:rPr>
          <w:rFonts w:cs="Arial"/>
        </w:rPr>
        <w:t>De in te vullen referentieverklaring</w:t>
      </w:r>
      <w:r w:rsidR="005D72D6" w:rsidRPr="00CC769E">
        <w:rPr>
          <w:rFonts w:cs="Arial"/>
        </w:rPr>
        <w:t>en</w:t>
      </w:r>
      <w:r w:rsidR="00D17F16" w:rsidRPr="00CC769E">
        <w:rPr>
          <w:rFonts w:cs="Arial"/>
        </w:rPr>
        <w:t xml:space="preserve"> </w:t>
      </w:r>
      <w:r w:rsidR="005D72D6" w:rsidRPr="00CC769E">
        <w:rPr>
          <w:rFonts w:cs="Arial"/>
        </w:rPr>
        <w:t>zijn</w:t>
      </w:r>
      <w:r w:rsidR="00D17F16" w:rsidRPr="00CC769E">
        <w:rPr>
          <w:rFonts w:cs="Arial"/>
        </w:rPr>
        <w:t xml:space="preserve"> als bijlage B</w:t>
      </w:r>
      <w:r w:rsidR="00581684" w:rsidRPr="00CC769E">
        <w:rPr>
          <w:rFonts w:cs="Arial"/>
        </w:rPr>
        <w:t xml:space="preserve"> toegevoegd.</w:t>
      </w:r>
    </w:p>
    <w:p w14:paraId="2562E3E1" w14:textId="77777777" w:rsidR="004F6BD1" w:rsidRPr="00CC769E" w:rsidRDefault="004F6BD1" w:rsidP="004F6BD1">
      <w:pPr>
        <w:spacing w:after="0"/>
        <w:rPr>
          <w:rFonts w:cs="Arial"/>
        </w:rPr>
      </w:pPr>
    </w:p>
    <w:p w14:paraId="09C1F281" w14:textId="77777777" w:rsidR="004F6BD1" w:rsidRPr="00CC769E" w:rsidRDefault="004F6BD1" w:rsidP="004F6BD1">
      <w:pPr>
        <w:spacing w:after="0"/>
        <w:rPr>
          <w:rFonts w:cs="Arial"/>
        </w:rPr>
      </w:pPr>
    </w:p>
    <w:p w14:paraId="2432865A" w14:textId="2D49A509" w:rsidR="00D423EB" w:rsidRPr="00CC769E" w:rsidRDefault="00D423EB" w:rsidP="00086A02">
      <w:pPr>
        <w:pStyle w:val="Kop2"/>
        <w:numPr>
          <w:ilvl w:val="0"/>
          <w:numId w:val="0"/>
        </w:numPr>
      </w:pPr>
      <w:bookmarkStart w:id="125" w:name="_Toc210654773"/>
      <w:r w:rsidRPr="00CC769E">
        <w:lastRenderedPageBreak/>
        <w:t>Kwaliteitsmanagement</w:t>
      </w:r>
      <w:bookmarkEnd w:id="125"/>
    </w:p>
    <w:p w14:paraId="0955CF67" w14:textId="77777777" w:rsidR="00D423EB" w:rsidRPr="00CC769E" w:rsidRDefault="00D423EB" w:rsidP="00D423EB">
      <w:pPr>
        <w:spacing w:after="0"/>
        <w:rPr>
          <w:rFonts w:cs="Arial"/>
        </w:rPr>
      </w:pPr>
      <w:r w:rsidRPr="00CC769E">
        <w:rPr>
          <w:rFonts w:cs="Arial"/>
        </w:rPr>
        <w:t xml:space="preserve">Inschrijver dient te beschikken over een van de volgende keurmerken of een gelijkwaardig keurmerk. </w:t>
      </w:r>
    </w:p>
    <w:p w14:paraId="3C024D34" w14:textId="598ECAAB" w:rsidR="00D423EB" w:rsidRPr="00CC769E" w:rsidRDefault="00D423EB" w:rsidP="00D423EB">
      <w:pPr>
        <w:spacing w:after="0"/>
        <w:rPr>
          <w:rFonts w:cs="Arial"/>
        </w:rPr>
      </w:pPr>
      <w:r w:rsidRPr="00CC769E">
        <w:rPr>
          <w:rFonts w:cs="Arial"/>
        </w:rPr>
        <w:t xml:space="preserve">Alle drie de keurmerken – Blik op Werk, Cedeo-erkenning en het NRTO-keurmerk – zijn keurmerken die aan organisaties worden verleend, niet aan individuele </w:t>
      </w:r>
      <w:r w:rsidR="6B7FB7C6" w:rsidRPr="00CC769E">
        <w:rPr>
          <w:rFonts w:cs="Arial"/>
        </w:rPr>
        <w:t>professionals</w:t>
      </w:r>
      <w:r w:rsidRPr="00CC769E">
        <w:rPr>
          <w:rFonts w:cs="Arial"/>
        </w:rPr>
        <w:t xml:space="preserve"> of trainers. Zij toetsen de kwaliteit, professionaliteit en klanttevredenheid van de organisatie als geheel.</w:t>
      </w:r>
    </w:p>
    <w:p w14:paraId="3F5892DE" w14:textId="77777777" w:rsidR="00D423EB" w:rsidRPr="00CC769E" w:rsidRDefault="00D423EB" w:rsidP="00D423EB">
      <w:pPr>
        <w:spacing w:after="0"/>
        <w:rPr>
          <w:rFonts w:cs="Arial"/>
        </w:rPr>
      </w:pPr>
    </w:p>
    <w:p w14:paraId="4407135C" w14:textId="1FEDDB11" w:rsidR="00D423EB" w:rsidRPr="00CC769E" w:rsidRDefault="00D423EB" w:rsidP="007C6E9B">
      <w:pPr>
        <w:pStyle w:val="Lijstalinea"/>
        <w:numPr>
          <w:ilvl w:val="0"/>
          <w:numId w:val="21"/>
        </w:numPr>
        <w:ind w:left="284" w:hanging="284"/>
        <w:rPr>
          <w:rFonts w:cs="Arial"/>
        </w:rPr>
      </w:pPr>
      <w:r w:rsidRPr="00CC769E">
        <w:rPr>
          <w:rFonts w:cs="Arial"/>
        </w:rPr>
        <w:t>Blik op Werk keurmerk en/of</w:t>
      </w:r>
    </w:p>
    <w:p w14:paraId="5E7E798D" w14:textId="4DFA6DC5" w:rsidR="00D423EB" w:rsidRPr="00CC769E" w:rsidRDefault="00D423EB" w:rsidP="007C6E9B">
      <w:pPr>
        <w:pStyle w:val="Lijstalinea"/>
        <w:numPr>
          <w:ilvl w:val="0"/>
          <w:numId w:val="21"/>
        </w:numPr>
        <w:ind w:left="284" w:hanging="284"/>
        <w:rPr>
          <w:rFonts w:cs="Arial"/>
        </w:rPr>
      </w:pPr>
      <w:r w:rsidRPr="00CC769E">
        <w:rPr>
          <w:rFonts w:cs="Arial"/>
        </w:rPr>
        <w:t>Cedeo-erkend en/of</w:t>
      </w:r>
    </w:p>
    <w:p w14:paraId="3509FADA" w14:textId="6CFB5A96" w:rsidR="00D423EB" w:rsidRPr="00CC769E" w:rsidRDefault="00D423EB" w:rsidP="007C6E9B">
      <w:pPr>
        <w:pStyle w:val="Lijstalinea"/>
        <w:numPr>
          <w:ilvl w:val="0"/>
          <w:numId w:val="21"/>
        </w:numPr>
        <w:ind w:left="284" w:hanging="284"/>
        <w:rPr>
          <w:rFonts w:cs="Arial"/>
        </w:rPr>
      </w:pPr>
      <w:r w:rsidRPr="00CC769E">
        <w:rPr>
          <w:rFonts w:cs="Arial"/>
        </w:rPr>
        <w:t xml:space="preserve">NRTO-keurmerk </w:t>
      </w:r>
    </w:p>
    <w:p w14:paraId="5AE954DC" w14:textId="77777777" w:rsidR="00D423EB" w:rsidRPr="00CC769E" w:rsidRDefault="00D423EB" w:rsidP="00D423EB">
      <w:pPr>
        <w:spacing w:after="0"/>
        <w:rPr>
          <w:rFonts w:cs="Arial"/>
        </w:rPr>
      </w:pPr>
    </w:p>
    <w:p w14:paraId="15A713A6" w14:textId="6DD3C17A" w:rsidR="00D423EB" w:rsidRPr="00CC769E" w:rsidRDefault="00D423EB" w:rsidP="00D423EB">
      <w:pPr>
        <w:spacing w:after="0"/>
        <w:rPr>
          <w:rFonts w:cs="Arial"/>
        </w:rPr>
      </w:pPr>
      <w:r w:rsidRPr="00CC769E">
        <w:rPr>
          <w:rFonts w:cs="Arial"/>
        </w:rPr>
        <w:t>Blik op Werk is het keurmerk voor re-integratiebedrijven, arbodiensten, loopbaan</w:t>
      </w:r>
      <w:r w:rsidR="475FFCAA" w:rsidRPr="00CC769E">
        <w:rPr>
          <w:rFonts w:cs="Arial"/>
        </w:rPr>
        <w:t>begeleiders</w:t>
      </w:r>
      <w:r w:rsidRPr="00CC769E">
        <w:rPr>
          <w:rFonts w:cs="Arial"/>
        </w:rPr>
        <w:t>, outplacementbureaus en gespecialiseerde opleidingsinstituten. De kwaliteit en prestaties die worden geleverd door de dienstverleners worden getoetst. Daarnaast biedt het keurmerk richtlijnen voor het inrichten en uitvoeren van een onderscheidend kwaliteitsbeleid.</w:t>
      </w:r>
    </w:p>
    <w:p w14:paraId="45A98160" w14:textId="77777777" w:rsidR="00D423EB" w:rsidRPr="00CC769E" w:rsidRDefault="00D423EB" w:rsidP="00D423EB">
      <w:pPr>
        <w:spacing w:after="0"/>
        <w:rPr>
          <w:rFonts w:cs="Arial"/>
        </w:rPr>
      </w:pPr>
    </w:p>
    <w:p w14:paraId="12F80249" w14:textId="77777777" w:rsidR="00D423EB" w:rsidRPr="00CC769E" w:rsidRDefault="00D423EB" w:rsidP="00D423EB">
      <w:pPr>
        <w:spacing w:after="0"/>
        <w:rPr>
          <w:rFonts w:cs="Arial"/>
        </w:rPr>
      </w:pPr>
      <w:r w:rsidRPr="00CC769E">
        <w:rPr>
          <w:rFonts w:cs="Arial"/>
        </w:rPr>
        <w:t xml:space="preserve">Cedeo is een onafhankelijk keurmerk voor organisaties die opleidingen, trainingen en HR-diensten aanbieden. Het keurmerk wordt uitsluitend toegekend aan partijen die door hun klanten positief worden beoordeeld op kwaliteit, klantgerichtheid en bedrijfsvoering. </w:t>
      </w:r>
    </w:p>
    <w:p w14:paraId="4F7C7359" w14:textId="77777777" w:rsidR="00D423EB" w:rsidRPr="00CC769E" w:rsidRDefault="00D423EB" w:rsidP="00D423EB">
      <w:pPr>
        <w:spacing w:after="0"/>
        <w:rPr>
          <w:rFonts w:cs="Arial"/>
        </w:rPr>
      </w:pPr>
    </w:p>
    <w:p w14:paraId="70847FED" w14:textId="77777777" w:rsidR="00D423EB" w:rsidRPr="00CC769E" w:rsidRDefault="00D423EB" w:rsidP="00D423EB">
      <w:pPr>
        <w:spacing w:after="0"/>
        <w:rPr>
          <w:rFonts w:cs="Arial"/>
        </w:rPr>
      </w:pPr>
      <w:r w:rsidRPr="00CC769E">
        <w:rPr>
          <w:rFonts w:cs="Arial"/>
        </w:rPr>
        <w:t>Het NRTO-keurmerk is ontwikkeld door de Nederlandse Raad voor Training en Opleiding. Het staat voor kwaliteit en professionaliteit van opleiders en trainingsinstituten. Met dit keurmerk laten Inschrijvers zien dat zij voldoen aan eisen op het gebied van transparantie, professionaliteit van docenten, tevredenheid van klanten en naleving van de gedragscode van de brancheorganisatie.</w:t>
      </w:r>
    </w:p>
    <w:p w14:paraId="080076C1" w14:textId="77777777" w:rsidR="006D25C6" w:rsidRPr="00CC769E" w:rsidRDefault="006D25C6" w:rsidP="00D423EB">
      <w:pPr>
        <w:spacing w:after="0"/>
        <w:rPr>
          <w:rFonts w:cs="Arial"/>
        </w:rPr>
      </w:pPr>
    </w:p>
    <w:p w14:paraId="2FBC2291" w14:textId="77777777" w:rsidR="00114399" w:rsidRPr="00CC769E" w:rsidRDefault="00114399" w:rsidP="00114399">
      <w:pPr>
        <w:spacing w:after="0"/>
        <w:rPr>
          <w:rFonts w:cs="Arial"/>
        </w:rPr>
      </w:pPr>
      <w:r w:rsidRPr="00CC769E">
        <w:rPr>
          <w:rFonts w:cs="Arial"/>
          <w:u w:val="single"/>
        </w:rPr>
        <w:t>Te verstrekken gegevens</w:t>
      </w:r>
      <w:r w:rsidRPr="00CC769E">
        <w:rPr>
          <w:rFonts w:cs="Arial"/>
        </w:rPr>
        <w:t>:</w:t>
      </w:r>
    </w:p>
    <w:p w14:paraId="5F86F242" w14:textId="77777777" w:rsidR="00114399" w:rsidRPr="00CC769E" w:rsidRDefault="00114399" w:rsidP="00114399">
      <w:pPr>
        <w:spacing w:after="0"/>
        <w:rPr>
          <w:rFonts w:cs="Arial"/>
        </w:rPr>
      </w:pPr>
    </w:p>
    <w:p w14:paraId="5708C928" w14:textId="77777777" w:rsidR="00114399" w:rsidRPr="00CC769E" w:rsidRDefault="00114399" w:rsidP="00114399">
      <w:pPr>
        <w:spacing w:after="0"/>
        <w:rPr>
          <w:rFonts w:cs="Arial"/>
        </w:rPr>
      </w:pPr>
      <w:r w:rsidRPr="00CC769E">
        <w:rPr>
          <w:rFonts w:cs="Arial"/>
        </w:rPr>
        <w:t>Inschrijver bevestigt bij Inschrijving onder deel IV van het Uniform Europees Aanbestedingsdocument (bijlage A) dat hij voldoet aan de gestelde eis(en). Het Uniform Europees Aanbestedingsdocument moet worden toegevoegd als bijlage A.</w:t>
      </w:r>
    </w:p>
    <w:p w14:paraId="172428DD" w14:textId="77777777" w:rsidR="00D423EB" w:rsidRPr="00CC769E" w:rsidRDefault="00D423EB" w:rsidP="00D423EB">
      <w:pPr>
        <w:spacing w:after="0"/>
        <w:rPr>
          <w:rFonts w:cs="Arial"/>
        </w:rPr>
      </w:pPr>
    </w:p>
    <w:p w14:paraId="61406E11" w14:textId="77777777" w:rsidR="00D423EB" w:rsidRPr="00CC769E" w:rsidRDefault="00D423EB" w:rsidP="00086A02">
      <w:pPr>
        <w:pStyle w:val="Kop2"/>
        <w:numPr>
          <w:ilvl w:val="0"/>
          <w:numId w:val="0"/>
        </w:numPr>
        <w:ind w:left="432" w:hanging="432"/>
      </w:pPr>
      <w:bookmarkStart w:id="126" w:name="_Toc210654774"/>
      <w:r w:rsidRPr="00CC769E">
        <w:t>Informatiebeveiliging</w:t>
      </w:r>
      <w:bookmarkEnd w:id="126"/>
    </w:p>
    <w:p w14:paraId="37A7165A" w14:textId="77777777" w:rsidR="00D423EB" w:rsidRPr="00CC769E" w:rsidRDefault="00D423EB" w:rsidP="00D423EB">
      <w:pPr>
        <w:spacing w:after="0"/>
        <w:rPr>
          <w:rFonts w:cs="Arial"/>
        </w:rPr>
      </w:pPr>
      <w:r w:rsidRPr="00CC769E">
        <w:rPr>
          <w:rFonts w:cs="Arial"/>
        </w:rPr>
        <w:t>Onderneming van Inschrijver heeft een passend niveau van informatiebeveiliging.</w:t>
      </w:r>
    </w:p>
    <w:p w14:paraId="20113B5C" w14:textId="77777777" w:rsidR="00D423EB" w:rsidRPr="00CC769E" w:rsidRDefault="00D423EB" w:rsidP="00D423EB">
      <w:pPr>
        <w:spacing w:after="0"/>
        <w:rPr>
          <w:rFonts w:cs="Arial"/>
        </w:rPr>
      </w:pPr>
    </w:p>
    <w:p w14:paraId="501F08E5" w14:textId="1A52FE89" w:rsidR="00D423EB" w:rsidRPr="00CC769E" w:rsidRDefault="00D423EB" w:rsidP="00D423EB">
      <w:pPr>
        <w:spacing w:after="0"/>
        <w:rPr>
          <w:rFonts w:cs="Arial"/>
        </w:rPr>
      </w:pPr>
      <w:r w:rsidRPr="00CC769E">
        <w:rPr>
          <w:rFonts w:cs="Arial"/>
        </w:rPr>
        <w:t xml:space="preserve">Opdrachtnemer is ISO 27001 gecertificeerd of </w:t>
      </w:r>
      <w:r w:rsidR="007701BE" w:rsidRPr="00CC769E">
        <w:rPr>
          <w:rFonts w:cs="Arial"/>
        </w:rPr>
        <w:t xml:space="preserve">indien </w:t>
      </w:r>
      <w:r w:rsidR="00BC3D20" w:rsidRPr="00CC769E">
        <w:rPr>
          <w:rFonts w:cs="Arial"/>
        </w:rPr>
        <w:t>inschrijver niet over deze certificering beschikt</w:t>
      </w:r>
      <w:r w:rsidR="005414C7" w:rsidRPr="00CC769E">
        <w:rPr>
          <w:rFonts w:cs="Arial"/>
        </w:rPr>
        <w:t xml:space="preserve">, </w:t>
      </w:r>
      <w:r w:rsidR="00BC3D20" w:rsidRPr="00CC769E">
        <w:rPr>
          <w:rFonts w:cs="Arial"/>
        </w:rPr>
        <w:t xml:space="preserve">is voldoet zij </w:t>
      </w:r>
      <w:r w:rsidRPr="00CC769E">
        <w:rPr>
          <w:rFonts w:cs="Arial"/>
        </w:rPr>
        <w:t>aantoonbaar aan het SURF Juridisch Normenkader (Cloud)services (Bijlage</w:t>
      </w:r>
      <w:r w:rsidR="00581684" w:rsidRPr="00CC769E">
        <w:rPr>
          <w:rFonts w:cs="Arial"/>
        </w:rPr>
        <w:t xml:space="preserve"> C</w:t>
      </w:r>
      <w:r w:rsidRPr="00CC769E">
        <w:rPr>
          <w:rFonts w:cs="Arial"/>
        </w:rPr>
        <w:t>).</w:t>
      </w:r>
    </w:p>
    <w:p w14:paraId="51A5162D" w14:textId="77777777" w:rsidR="00D423EB" w:rsidRPr="00CC769E" w:rsidRDefault="00D423EB" w:rsidP="00D423EB">
      <w:pPr>
        <w:spacing w:after="0"/>
        <w:rPr>
          <w:rFonts w:cs="Arial"/>
        </w:rPr>
      </w:pPr>
    </w:p>
    <w:p w14:paraId="4550A625" w14:textId="77777777" w:rsidR="00D423EB" w:rsidRPr="00CC769E" w:rsidRDefault="00D423EB" w:rsidP="00D423EB">
      <w:pPr>
        <w:spacing w:after="0"/>
        <w:rPr>
          <w:rFonts w:cs="Arial"/>
        </w:rPr>
      </w:pPr>
      <w:bookmarkStart w:id="127" w:name="_Hlk209605663"/>
      <w:r w:rsidRPr="00CC769E">
        <w:rPr>
          <w:rFonts w:cs="Arial"/>
          <w:u w:val="single"/>
        </w:rPr>
        <w:t>Te verstrekken gegevens</w:t>
      </w:r>
      <w:r w:rsidRPr="00CC769E">
        <w:rPr>
          <w:rFonts w:cs="Arial"/>
        </w:rPr>
        <w:t>:</w:t>
      </w:r>
    </w:p>
    <w:p w14:paraId="4202C590" w14:textId="77777777" w:rsidR="00D423EB" w:rsidRPr="00CC769E" w:rsidRDefault="00D423EB" w:rsidP="00D423EB">
      <w:pPr>
        <w:spacing w:after="0"/>
        <w:rPr>
          <w:rFonts w:cs="Arial"/>
        </w:rPr>
      </w:pPr>
    </w:p>
    <w:p w14:paraId="7F620345" w14:textId="77777777" w:rsidR="00D423EB" w:rsidRPr="00CC769E" w:rsidRDefault="00D423EB" w:rsidP="00D423EB">
      <w:pPr>
        <w:spacing w:after="0"/>
        <w:rPr>
          <w:rFonts w:cs="Arial"/>
        </w:rPr>
      </w:pPr>
      <w:r w:rsidRPr="00CC769E">
        <w:rPr>
          <w:rFonts w:cs="Arial"/>
        </w:rPr>
        <w:t>Inschrijver bevestigt bij Inschrijving onder deel IV van het Uniform Europees Aanbestedingsdocument (bijlage A) dat hij voldoet aan de gestelde eis(en). Het Uniform Europees Aanbestedingsdocument moet worden toegevoegd als bijlage A.</w:t>
      </w:r>
    </w:p>
    <w:bookmarkEnd w:id="127"/>
    <w:p w14:paraId="6E2465B9" w14:textId="77777777" w:rsidR="00D423EB" w:rsidRPr="00CC769E" w:rsidRDefault="00D423EB" w:rsidP="00D423EB">
      <w:pPr>
        <w:spacing w:after="0"/>
        <w:rPr>
          <w:rFonts w:cs="Arial"/>
        </w:rPr>
      </w:pPr>
    </w:p>
    <w:p w14:paraId="055F6D8F" w14:textId="7BB9BD82" w:rsidR="00D423EB" w:rsidRPr="00CC769E" w:rsidRDefault="00771999" w:rsidP="00D423EB">
      <w:pPr>
        <w:spacing w:after="0"/>
        <w:rPr>
          <w:rFonts w:cs="Arial"/>
        </w:rPr>
      </w:pPr>
      <w:r w:rsidRPr="00CC769E">
        <w:rPr>
          <w:rFonts w:cs="Arial"/>
        </w:rPr>
        <w:t>W</w:t>
      </w:r>
      <w:r w:rsidR="00D423EB" w:rsidRPr="00CC769E">
        <w:rPr>
          <w:rFonts w:cs="Arial"/>
        </w:rPr>
        <w:t xml:space="preserve">innende Inschrijver </w:t>
      </w:r>
      <w:r w:rsidRPr="00CC769E">
        <w:rPr>
          <w:rFonts w:cs="Arial"/>
        </w:rPr>
        <w:t xml:space="preserve">overlegd bij </w:t>
      </w:r>
      <w:r w:rsidR="00A80809" w:rsidRPr="00CC769E">
        <w:rPr>
          <w:rFonts w:cs="Arial"/>
        </w:rPr>
        <w:t xml:space="preserve">gunning </w:t>
      </w:r>
      <w:r w:rsidR="00D423EB" w:rsidRPr="00CC769E">
        <w:rPr>
          <w:rFonts w:cs="Arial"/>
        </w:rPr>
        <w:t xml:space="preserve">ter bewijs een kopie- certificaat ISO 27001 </w:t>
      </w:r>
      <w:r w:rsidRPr="00CC769E">
        <w:rPr>
          <w:rFonts w:cs="Arial"/>
        </w:rPr>
        <w:t>ó</w:t>
      </w:r>
      <w:r w:rsidR="00D423EB" w:rsidRPr="00CC769E">
        <w:rPr>
          <w:rFonts w:cs="Arial"/>
        </w:rPr>
        <w:t>f</w:t>
      </w:r>
      <w:r w:rsidR="00A80809" w:rsidRPr="00CC769E">
        <w:rPr>
          <w:rFonts w:cs="Arial"/>
        </w:rPr>
        <w:t xml:space="preserve"> overlegd bij </w:t>
      </w:r>
      <w:r w:rsidR="00895A93" w:rsidRPr="00CC769E">
        <w:rPr>
          <w:rFonts w:cs="Arial"/>
        </w:rPr>
        <w:t>I</w:t>
      </w:r>
      <w:r w:rsidR="00A80809" w:rsidRPr="00CC769E">
        <w:rPr>
          <w:rFonts w:cs="Arial"/>
        </w:rPr>
        <w:t>nschrijving</w:t>
      </w:r>
      <w:r w:rsidR="00D423EB" w:rsidRPr="00CC769E">
        <w:rPr>
          <w:rFonts w:cs="Arial"/>
        </w:rPr>
        <w:t xml:space="preserve"> een ondertekende, onvoorwaardelijke verklaring dat zij voldoet aan het Surf Juridisch Normenkader Cloudservices</w:t>
      </w:r>
      <w:r w:rsidRPr="00CC769E">
        <w:rPr>
          <w:rFonts w:cs="Arial"/>
        </w:rPr>
        <w:t xml:space="preserve"> (bijlage</w:t>
      </w:r>
      <w:r w:rsidR="00AA500F" w:rsidRPr="00CC769E">
        <w:rPr>
          <w:rFonts w:cs="Arial"/>
        </w:rPr>
        <w:t xml:space="preserve"> C)</w:t>
      </w:r>
      <w:r w:rsidR="00D423EB" w:rsidRPr="00CC769E">
        <w:rPr>
          <w:rFonts w:cs="Arial"/>
        </w:rPr>
        <w:t>. Aanbestedende Dienst behoudt zich het recht aanvullende bewijsstukken te verlangen waaruit blijkt dat de winnende inschrijver voldoet aan het Surf Juridisch Normenkader Cloudservices.</w:t>
      </w:r>
    </w:p>
    <w:p w14:paraId="7AC872A6" w14:textId="77777777" w:rsidR="00BC62EC" w:rsidRPr="00CC769E" w:rsidRDefault="00BC62EC" w:rsidP="00D423EB">
      <w:pPr>
        <w:spacing w:after="0"/>
        <w:rPr>
          <w:rFonts w:cs="Arial"/>
        </w:rPr>
      </w:pPr>
    </w:p>
    <w:p w14:paraId="12735281" w14:textId="77777777" w:rsidR="003E10DF" w:rsidRPr="00CC769E" w:rsidRDefault="003E10DF" w:rsidP="00290E92">
      <w:pPr>
        <w:pStyle w:val="Kop2"/>
      </w:pPr>
      <w:bookmarkStart w:id="128" w:name="_Toc188612000"/>
      <w:bookmarkStart w:id="129" w:name="_Toc210654775"/>
      <w:r w:rsidRPr="00CC769E">
        <w:t>Eisen beroepsbevoegdheid</w:t>
      </w:r>
      <w:bookmarkEnd w:id="128"/>
      <w:bookmarkEnd w:id="129"/>
    </w:p>
    <w:p w14:paraId="6D30D688" w14:textId="59BA79ED" w:rsidR="003E10DF" w:rsidRPr="00CC769E" w:rsidRDefault="003E10DF" w:rsidP="003E10DF">
      <w:pPr>
        <w:spacing w:after="0"/>
        <w:rPr>
          <w:rFonts w:cs="Arial"/>
          <w:b/>
          <w:bCs/>
        </w:rPr>
      </w:pPr>
      <w:r w:rsidRPr="00CC769E">
        <w:rPr>
          <w:rFonts w:cs="Arial"/>
          <w:b/>
          <w:bCs/>
        </w:rPr>
        <w:t>Inschrijving in beroeps- of handelsregister</w:t>
      </w:r>
    </w:p>
    <w:p w14:paraId="7799CD50" w14:textId="77777777" w:rsidR="003E10DF" w:rsidRPr="00CC769E" w:rsidRDefault="003E10DF" w:rsidP="003E10DF">
      <w:pPr>
        <w:spacing w:after="0"/>
        <w:rPr>
          <w:rFonts w:cs="Arial"/>
        </w:rPr>
      </w:pPr>
    </w:p>
    <w:p w14:paraId="05A31E0A" w14:textId="10BE824F" w:rsidR="003E10DF" w:rsidRPr="00CC769E" w:rsidRDefault="003E10DF" w:rsidP="003E10DF">
      <w:pPr>
        <w:spacing w:after="0"/>
        <w:rPr>
          <w:rFonts w:cs="Arial"/>
        </w:rPr>
      </w:pPr>
      <w:r w:rsidRPr="00CC769E">
        <w:rPr>
          <w:rFonts w:cs="Arial"/>
        </w:rPr>
        <w:t xml:space="preserve">Inschrijver moet ingeschreven staan in het in het land van herkomst geldende beroeps- of handelsregister. </w:t>
      </w:r>
    </w:p>
    <w:p w14:paraId="5DC41835" w14:textId="77777777" w:rsidR="003E10DF" w:rsidRPr="00CC769E" w:rsidRDefault="003E10DF" w:rsidP="003E10DF">
      <w:pPr>
        <w:spacing w:after="0"/>
        <w:rPr>
          <w:rFonts w:cs="Arial"/>
        </w:rPr>
      </w:pPr>
    </w:p>
    <w:p w14:paraId="46E19A65" w14:textId="77777777" w:rsidR="003E10DF" w:rsidRPr="00CC769E" w:rsidRDefault="003E10DF" w:rsidP="003E10DF">
      <w:pPr>
        <w:spacing w:after="0"/>
        <w:rPr>
          <w:rFonts w:cs="Arial"/>
          <w:i/>
          <w:iCs/>
        </w:rPr>
      </w:pPr>
      <w:r w:rsidRPr="00CC769E">
        <w:rPr>
          <w:rFonts w:cs="Arial"/>
          <w:i/>
          <w:iCs/>
        </w:rPr>
        <w:t xml:space="preserve">Te verstrekken gegevens: </w:t>
      </w:r>
    </w:p>
    <w:p w14:paraId="57ECF92B" w14:textId="0F8643DF" w:rsidR="003E10DF" w:rsidRPr="00CC769E" w:rsidRDefault="003E10DF" w:rsidP="003E10DF">
      <w:pPr>
        <w:spacing w:after="0"/>
        <w:rPr>
          <w:rFonts w:cs="Arial"/>
        </w:rPr>
      </w:pPr>
      <w:r w:rsidRPr="00CC769E">
        <w:rPr>
          <w:rFonts w:cs="Arial"/>
        </w:rPr>
        <w:t>Inschrijver bevestigt bij Inschrijving onder deel IV van het Uniform Europees Aanbestedingsdocument (bijlage A) dat hij voldoet aan de gestelde eis(en). Bij Inschrijving wordt, ter bewijs hiervan, een (kopie van een) uittreksel uit het beroeps- of handelsregister van het land waar hij is gevestigd, overlegd.</w:t>
      </w:r>
    </w:p>
    <w:p w14:paraId="391FD6B7" w14:textId="77777777" w:rsidR="003E10DF" w:rsidRPr="00CC769E" w:rsidRDefault="003E10DF" w:rsidP="003E10DF">
      <w:pPr>
        <w:spacing w:after="0"/>
        <w:rPr>
          <w:rFonts w:cs="Arial"/>
        </w:rPr>
      </w:pPr>
    </w:p>
    <w:p w14:paraId="157CFA22" w14:textId="77777777" w:rsidR="003E10DF" w:rsidRPr="00CC769E" w:rsidRDefault="003E10DF" w:rsidP="003E10DF">
      <w:pPr>
        <w:spacing w:after="0"/>
        <w:rPr>
          <w:rFonts w:cs="Arial"/>
        </w:rPr>
      </w:pPr>
      <w:r w:rsidRPr="00CC769E">
        <w:rPr>
          <w:rFonts w:cs="Arial"/>
        </w:rPr>
        <w:t xml:space="preserve">Indien de ondertekening van Inschrijving is geschied door een ander dan vermeld in het register, wordt tevens (een kopie van) de daartoe vereiste volmacht overlegd. </w:t>
      </w:r>
    </w:p>
    <w:p w14:paraId="0788FC2B" w14:textId="77777777" w:rsidR="00BC62EC" w:rsidRPr="00CC769E" w:rsidRDefault="00BC62EC" w:rsidP="00D423EB">
      <w:pPr>
        <w:spacing w:after="0"/>
        <w:rPr>
          <w:rFonts w:cs="Arial"/>
        </w:rPr>
      </w:pPr>
    </w:p>
    <w:p w14:paraId="26F485E5" w14:textId="2D3EB60B" w:rsidR="00D423EB" w:rsidRPr="00CC769E" w:rsidRDefault="00D423EB" w:rsidP="00D423EB">
      <w:pPr>
        <w:spacing w:after="0"/>
        <w:rPr>
          <w:rFonts w:cs="Arial"/>
        </w:rPr>
      </w:pPr>
      <w:r w:rsidRPr="00CC769E">
        <w:rPr>
          <w:rFonts w:cs="Arial"/>
          <w:u w:val="single"/>
        </w:rPr>
        <w:t>Te verstrekken gegevens</w:t>
      </w:r>
      <w:r w:rsidRPr="00CC769E">
        <w:rPr>
          <w:rFonts w:cs="Arial"/>
        </w:rPr>
        <w:t>:</w:t>
      </w:r>
    </w:p>
    <w:p w14:paraId="0DC16DF3" w14:textId="77777777" w:rsidR="00D423EB" w:rsidRPr="00CC769E" w:rsidRDefault="00D423EB" w:rsidP="00D423EB">
      <w:pPr>
        <w:spacing w:after="0"/>
        <w:rPr>
          <w:rFonts w:cs="Arial"/>
        </w:rPr>
      </w:pPr>
    </w:p>
    <w:p w14:paraId="50A3A8E4" w14:textId="77777777" w:rsidR="00D423EB" w:rsidRPr="00CC769E" w:rsidRDefault="00D423EB" w:rsidP="00D423EB">
      <w:pPr>
        <w:spacing w:after="0"/>
        <w:rPr>
          <w:rFonts w:cs="Arial"/>
        </w:rPr>
      </w:pPr>
      <w:r w:rsidRPr="00CC769E">
        <w:rPr>
          <w:rFonts w:cs="Arial"/>
        </w:rPr>
        <w:t>Inschrijver bevestigt bij Inschrijving onder deel IV van het Uniform Europees Aanbestedingsdocument (bijlage A) dat hij voldoet aan de gestelde eis(en). Het Uniform Europees Aanbestedingsdocument moet worden toegevoegd als bijlage A.</w:t>
      </w:r>
    </w:p>
    <w:p w14:paraId="319313B6" w14:textId="77777777" w:rsidR="00D423EB" w:rsidRPr="00CC769E" w:rsidRDefault="00D423EB" w:rsidP="00D423EB">
      <w:pPr>
        <w:spacing w:after="0"/>
        <w:rPr>
          <w:rFonts w:cs="Arial"/>
        </w:rPr>
      </w:pPr>
    </w:p>
    <w:p w14:paraId="1B139FDC" w14:textId="77777777" w:rsidR="00D423EB" w:rsidRPr="00CC769E" w:rsidRDefault="00D423EB" w:rsidP="00D423EB">
      <w:pPr>
        <w:spacing w:after="0"/>
        <w:rPr>
          <w:rFonts w:cs="Arial"/>
        </w:rPr>
      </w:pPr>
    </w:p>
    <w:p w14:paraId="5AE88613" w14:textId="77777777" w:rsidR="00D423EB" w:rsidRPr="00CC769E" w:rsidRDefault="00D423EB" w:rsidP="00D423EB">
      <w:pPr>
        <w:spacing w:after="0"/>
        <w:rPr>
          <w:rFonts w:cs="Arial"/>
        </w:rPr>
      </w:pPr>
    </w:p>
    <w:p w14:paraId="73F1A8BD" w14:textId="5A51ADEB" w:rsidR="007E7D64" w:rsidRPr="00CC769E" w:rsidRDefault="3239A90F" w:rsidP="3239A90F">
      <w:pPr>
        <w:pStyle w:val="Kop1"/>
        <w:spacing w:before="240" w:after="240" w:line="240" w:lineRule="auto"/>
        <w:ind w:left="357" w:hanging="357"/>
        <w:rPr>
          <w:rFonts w:cs="Arial"/>
        </w:rPr>
      </w:pPr>
      <w:bookmarkStart w:id="130" w:name="_Ref357681070"/>
      <w:bookmarkStart w:id="131" w:name="_Toc210654776"/>
      <w:r w:rsidRPr="00CC769E">
        <w:rPr>
          <w:rFonts w:cs="Arial"/>
        </w:rPr>
        <w:lastRenderedPageBreak/>
        <w:t>Programma van Eisen</w:t>
      </w:r>
      <w:bookmarkEnd w:id="130"/>
      <w:bookmarkEnd w:id="131"/>
    </w:p>
    <w:p w14:paraId="18E34B81" w14:textId="77777777" w:rsidR="0012259F" w:rsidRPr="00CC769E" w:rsidRDefault="0012259F" w:rsidP="00E5655F">
      <w:pPr>
        <w:spacing w:after="0"/>
        <w:rPr>
          <w:rFonts w:cs="Arial"/>
        </w:rPr>
      </w:pPr>
    </w:p>
    <w:p w14:paraId="62D45C9E" w14:textId="7ADFBC20" w:rsidR="001374FA" w:rsidRPr="00CC769E" w:rsidRDefault="3239A90F" w:rsidP="3239A90F">
      <w:pPr>
        <w:spacing w:after="0"/>
        <w:rPr>
          <w:rFonts w:cs="Arial"/>
        </w:rPr>
      </w:pPr>
      <w:r w:rsidRPr="00CC769E">
        <w:rPr>
          <w:rFonts w:cs="Arial"/>
        </w:rPr>
        <w:t xml:space="preserve">Aan alle in dit hoofdstuk gestelde eisen moet bij uitvoering van de opdracht voldaan worden, tenzij anders aangegeven. </w:t>
      </w:r>
      <w:r w:rsidRPr="00CC769E">
        <w:t xml:space="preserve">Door in te schrijven bevestigt Inschrijver dat hij onvoorwaardelijk aan de gestelde eisen voldoet.  </w:t>
      </w:r>
    </w:p>
    <w:p w14:paraId="087F1496" w14:textId="35A72C33" w:rsidR="001776B3" w:rsidRPr="00CC769E" w:rsidRDefault="001776B3" w:rsidP="00E5655F">
      <w:pPr>
        <w:spacing w:after="0"/>
        <w:rPr>
          <w:rFonts w:cs="Arial"/>
        </w:rPr>
      </w:pPr>
    </w:p>
    <w:p w14:paraId="09944273" w14:textId="2618C6A3" w:rsidR="00480389" w:rsidRPr="00DC13AD" w:rsidRDefault="00480389" w:rsidP="00DC13AD">
      <w:pPr>
        <w:pStyle w:val="Kop2"/>
      </w:pPr>
      <w:bookmarkStart w:id="132" w:name="_Toc210654777"/>
      <w:r w:rsidRPr="00CC769E">
        <w:t>Functionele eisen</w:t>
      </w:r>
      <w:bookmarkEnd w:id="132"/>
    </w:p>
    <w:p w14:paraId="7C6A20F4" w14:textId="48CA07A6" w:rsidR="00480389" w:rsidRPr="00CC769E" w:rsidRDefault="00480389" w:rsidP="00480389">
      <w:pPr>
        <w:spacing w:after="0"/>
        <w:rPr>
          <w:rFonts w:cs="Arial"/>
          <w:u w:val="single"/>
        </w:rPr>
      </w:pPr>
      <w:r w:rsidRPr="00CC769E">
        <w:rPr>
          <w:rFonts w:cs="Arial"/>
          <w:u w:val="single"/>
        </w:rPr>
        <w:t>Algemeen</w:t>
      </w:r>
    </w:p>
    <w:p w14:paraId="1FFF43DD" w14:textId="77777777" w:rsidR="00480389" w:rsidRPr="00CC769E" w:rsidRDefault="00480389" w:rsidP="00480389">
      <w:pPr>
        <w:spacing w:after="0"/>
        <w:rPr>
          <w:rFonts w:cs="Arial"/>
        </w:rPr>
      </w:pPr>
    </w:p>
    <w:p w14:paraId="0E7F23A9" w14:textId="205415B6" w:rsidR="00480389" w:rsidRPr="00CC769E" w:rsidRDefault="00480389" w:rsidP="007C6E9B">
      <w:pPr>
        <w:pStyle w:val="Lijstalinea"/>
        <w:numPr>
          <w:ilvl w:val="0"/>
          <w:numId w:val="22"/>
        </w:numPr>
        <w:ind w:left="426" w:hanging="426"/>
        <w:rPr>
          <w:rFonts w:cs="Arial"/>
        </w:rPr>
      </w:pPr>
      <w:r w:rsidRPr="00CC769E">
        <w:rPr>
          <w:rFonts w:cs="Arial"/>
        </w:rPr>
        <w:t xml:space="preserve">Opdrachtnemer beschikt over gekwalificeerde </w:t>
      </w:r>
      <w:r w:rsidR="470204AC" w:rsidRPr="00CC769E">
        <w:rPr>
          <w:rFonts w:cs="Arial"/>
        </w:rPr>
        <w:t>professionals</w:t>
      </w:r>
      <w:r w:rsidRPr="00CC769E">
        <w:rPr>
          <w:rFonts w:cs="Arial"/>
        </w:rPr>
        <w:t xml:space="preserve"> op het gebied van loopbaanbegeleiding en outplacement en over specialistische expertise en dienstverlening op het gebied van het starten van een eigen onderneming, jobmarketing en jobhunting. </w:t>
      </w:r>
    </w:p>
    <w:p w14:paraId="3E87B6FA" w14:textId="77777777" w:rsidR="00480389" w:rsidRPr="00CC769E" w:rsidRDefault="00480389" w:rsidP="007C6E9B">
      <w:pPr>
        <w:pStyle w:val="Lijstalinea"/>
        <w:numPr>
          <w:ilvl w:val="0"/>
          <w:numId w:val="22"/>
        </w:numPr>
        <w:ind w:left="426" w:hanging="426"/>
        <w:rPr>
          <w:rFonts w:cs="Arial"/>
        </w:rPr>
      </w:pPr>
      <w:r w:rsidRPr="00CC769E">
        <w:rPr>
          <w:rFonts w:cs="Arial"/>
        </w:rPr>
        <w:t xml:space="preserve">Opdrachtnemer garandeert de continuïteit van de dienstverlening aan de Opdrachtgever gedurende de looptijd van de overeenkomst. </w:t>
      </w:r>
    </w:p>
    <w:p w14:paraId="77837194" w14:textId="14463E94" w:rsidR="00480389" w:rsidRPr="00CC769E" w:rsidRDefault="00480389" w:rsidP="007C6E9B">
      <w:pPr>
        <w:pStyle w:val="Lijstalinea"/>
        <w:numPr>
          <w:ilvl w:val="0"/>
          <w:numId w:val="22"/>
        </w:numPr>
        <w:ind w:left="426" w:hanging="426"/>
        <w:rPr>
          <w:rFonts w:cs="Arial"/>
        </w:rPr>
      </w:pPr>
      <w:r w:rsidRPr="00CC769E">
        <w:rPr>
          <w:rFonts w:cs="Arial"/>
        </w:rPr>
        <w:t>Als tijdens de looptijd van de overeenkomst ontwikkelingen plaatsvinden die de continuïteit van de dienstverlening van de Opdrachtnemer beïnvloeden (al dan niet bij/met onderaannemers) informeert de Opdrachtnemer de Opdrachtgever hierover op een tijdige en adequate wijze</w:t>
      </w:r>
      <w:r w:rsidR="3238318C" w:rsidRPr="00CC769E">
        <w:rPr>
          <w:rFonts w:cs="Arial"/>
        </w:rPr>
        <w:t xml:space="preserve"> om in gezamenlijkheid tot passende maatregelen te komen</w:t>
      </w:r>
      <w:r w:rsidRPr="00CC769E">
        <w:rPr>
          <w:rFonts w:cs="Arial"/>
        </w:rPr>
        <w:t>.</w:t>
      </w:r>
    </w:p>
    <w:p w14:paraId="08A93607" w14:textId="6ECB0CC5" w:rsidR="00480389" w:rsidRPr="00CC769E" w:rsidRDefault="00480389" w:rsidP="007C6E9B">
      <w:pPr>
        <w:pStyle w:val="Lijstalinea"/>
        <w:numPr>
          <w:ilvl w:val="0"/>
          <w:numId w:val="22"/>
        </w:numPr>
        <w:ind w:left="426" w:hanging="426"/>
        <w:rPr>
          <w:rFonts w:cs="Arial"/>
        </w:rPr>
      </w:pPr>
      <w:r w:rsidRPr="00CC769E">
        <w:rPr>
          <w:rFonts w:cs="Arial"/>
        </w:rPr>
        <w:t xml:space="preserve">De Opdrachtnemer garandeert een dekking voor de regio’s Tilburg, Den Bosch, Eindhoven, Venlo en Sittard om </w:t>
      </w:r>
      <w:r w:rsidR="47B2F149" w:rsidRPr="00CC769E">
        <w:rPr>
          <w:rFonts w:cs="Arial"/>
        </w:rPr>
        <w:t>kennis</w:t>
      </w:r>
      <w:r w:rsidRPr="00CC769E">
        <w:rPr>
          <w:rFonts w:cs="Arial"/>
        </w:rPr>
        <w:t xml:space="preserve"> van </w:t>
      </w:r>
      <w:r w:rsidR="47B2F149" w:rsidRPr="00CC769E">
        <w:rPr>
          <w:rFonts w:cs="Arial"/>
        </w:rPr>
        <w:t>de regionale arbeidsmarkt te borgen</w:t>
      </w:r>
      <w:r w:rsidR="4E394D08" w:rsidRPr="00CC769E">
        <w:rPr>
          <w:rFonts w:cs="Arial"/>
        </w:rPr>
        <w:t>, adequate ondersteuning te bieden bij outplacement e</w:t>
      </w:r>
      <w:r w:rsidR="47B2F149" w:rsidRPr="00CC769E">
        <w:rPr>
          <w:rFonts w:cs="Arial"/>
        </w:rPr>
        <w:t xml:space="preserve">n </w:t>
      </w:r>
      <w:r w:rsidR="418B0000" w:rsidRPr="00CC769E">
        <w:rPr>
          <w:rFonts w:cs="Arial"/>
        </w:rPr>
        <w:t>de reis</w:t>
      </w:r>
      <w:r w:rsidR="3FBE6629" w:rsidRPr="00CC769E">
        <w:rPr>
          <w:rFonts w:cs="Arial"/>
        </w:rPr>
        <w:t xml:space="preserve">beweging voor </w:t>
      </w:r>
      <w:r w:rsidRPr="00CC769E">
        <w:rPr>
          <w:rFonts w:cs="Arial"/>
        </w:rPr>
        <w:t xml:space="preserve">medewerkers van de Opdrachtgever te beperken. Hierin wordt ook voldaan als de Opdrachtnemer de mogelijkheid biedt om </w:t>
      </w:r>
      <w:r w:rsidR="3A4EC695" w:rsidRPr="00CC769E">
        <w:rPr>
          <w:rFonts w:cs="Arial"/>
        </w:rPr>
        <w:t>begeleiding</w:t>
      </w:r>
      <w:r w:rsidRPr="00CC769E">
        <w:rPr>
          <w:rFonts w:cs="Arial"/>
        </w:rPr>
        <w:t xml:space="preserve"> op </w:t>
      </w:r>
      <w:r w:rsidR="3A4EC695" w:rsidRPr="00CC769E">
        <w:rPr>
          <w:rFonts w:cs="Arial"/>
        </w:rPr>
        <w:t xml:space="preserve">een </w:t>
      </w:r>
      <w:r w:rsidRPr="00CC769E">
        <w:rPr>
          <w:rFonts w:cs="Arial"/>
        </w:rPr>
        <w:t xml:space="preserve">locatie van Opdrachtgever </w:t>
      </w:r>
      <w:r w:rsidR="2913A80A" w:rsidRPr="00CC769E">
        <w:rPr>
          <w:rFonts w:cs="Arial"/>
        </w:rPr>
        <w:t>uit</w:t>
      </w:r>
      <w:r w:rsidRPr="00CC769E">
        <w:rPr>
          <w:rFonts w:cs="Arial"/>
        </w:rPr>
        <w:t xml:space="preserve"> te voeren.</w:t>
      </w:r>
    </w:p>
    <w:p w14:paraId="5E8A5660" w14:textId="77777777" w:rsidR="00480389" w:rsidRPr="00CC769E" w:rsidRDefault="00480389" w:rsidP="007C6E9B">
      <w:pPr>
        <w:pStyle w:val="Lijstalinea"/>
        <w:numPr>
          <w:ilvl w:val="0"/>
          <w:numId w:val="22"/>
        </w:numPr>
        <w:ind w:left="426" w:hanging="426"/>
        <w:rPr>
          <w:rFonts w:cs="Arial"/>
        </w:rPr>
      </w:pPr>
      <w:r w:rsidRPr="00CC769E">
        <w:rPr>
          <w:rFonts w:cs="Arial"/>
        </w:rPr>
        <w:t>Opdrachtnemer en Opdrachtgever informeren elkaar per direct en proactief over de effecten van wijzigingen van wet- en regelgeving en/of andere ontwikkelingen met betrekking tot de onderhavige dienstverlening.</w:t>
      </w:r>
    </w:p>
    <w:p w14:paraId="7C2084AD" w14:textId="77777777" w:rsidR="00480389" w:rsidRPr="00CC769E" w:rsidRDefault="00480389" w:rsidP="007C6E9B">
      <w:pPr>
        <w:pStyle w:val="Lijstalinea"/>
        <w:numPr>
          <w:ilvl w:val="0"/>
          <w:numId w:val="22"/>
        </w:numPr>
        <w:ind w:left="426" w:hanging="426"/>
        <w:rPr>
          <w:rFonts w:cs="Arial"/>
        </w:rPr>
      </w:pPr>
      <w:r w:rsidRPr="00CC769E">
        <w:rPr>
          <w:rFonts w:cs="Arial"/>
        </w:rPr>
        <w:t xml:space="preserve">Uitsluitend in uitzonderlijke gevallen en na afstemming met de Opdrachtgever kan er tijdens een traject sprake zijn van vervanging van een coach. </w:t>
      </w:r>
    </w:p>
    <w:p w14:paraId="068EDEF5" w14:textId="77777777" w:rsidR="00480389" w:rsidRPr="00CC769E" w:rsidRDefault="00480389" w:rsidP="007C6E9B">
      <w:pPr>
        <w:pStyle w:val="Lijstalinea"/>
        <w:numPr>
          <w:ilvl w:val="0"/>
          <w:numId w:val="22"/>
        </w:numPr>
        <w:ind w:left="426" w:hanging="426"/>
        <w:rPr>
          <w:rFonts w:cs="Arial"/>
        </w:rPr>
      </w:pPr>
      <w:r w:rsidRPr="00CC769E">
        <w:rPr>
          <w:rFonts w:cs="Arial"/>
        </w:rPr>
        <w:t>Het inzetten van E-coaching, naast een persoonlijk traject, mag enkel plaatsvinden via beveiligde omgevingen door ervaren E-coaches, na afstemming met Opdrachtgever.</w:t>
      </w:r>
    </w:p>
    <w:p w14:paraId="6CCA4D3A" w14:textId="1B923A2D" w:rsidR="00480389" w:rsidRPr="00F50425" w:rsidRDefault="308487EE" w:rsidP="1EB3CF32">
      <w:pPr>
        <w:pStyle w:val="Lijstalinea"/>
        <w:numPr>
          <w:ilvl w:val="0"/>
          <w:numId w:val="22"/>
        </w:numPr>
        <w:ind w:left="426" w:hanging="426"/>
        <w:rPr>
          <w:rFonts w:cs="Arial"/>
        </w:rPr>
      </w:pPr>
      <w:r w:rsidRPr="00F50425">
        <w:rPr>
          <w:rFonts w:cs="Arial"/>
        </w:rPr>
        <w:t xml:space="preserve">De </w:t>
      </w:r>
      <w:r w:rsidR="00480389" w:rsidRPr="00F50425">
        <w:rPr>
          <w:rFonts w:cs="Arial"/>
        </w:rPr>
        <w:t xml:space="preserve">Opdrachtnemer </w:t>
      </w:r>
      <w:r w:rsidRPr="00F50425">
        <w:rPr>
          <w:rFonts w:cs="Arial"/>
        </w:rPr>
        <w:t xml:space="preserve">zorgt voor een </w:t>
      </w:r>
      <w:r w:rsidR="00480389" w:rsidRPr="00F50425">
        <w:rPr>
          <w:rFonts w:cs="Arial"/>
        </w:rPr>
        <w:t>afgeschermde omgeving</w:t>
      </w:r>
      <w:r w:rsidRPr="00F50425">
        <w:rPr>
          <w:rFonts w:cs="Arial"/>
        </w:rPr>
        <w:t xml:space="preserve"> ten behoeve van communicatie</w:t>
      </w:r>
      <w:r w:rsidR="00480389" w:rsidRPr="00F50425">
        <w:rPr>
          <w:rFonts w:cs="Arial"/>
        </w:rPr>
        <w:t xml:space="preserve"> tussen Opdrachtnemer en </w:t>
      </w:r>
      <w:r w:rsidR="51B4A6EE" w:rsidRPr="00F50425">
        <w:rPr>
          <w:rFonts w:cs="Arial"/>
        </w:rPr>
        <w:t>medewerkers</w:t>
      </w:r>
      <w:r w:rsidR="418B0000" w:rsidRPr="00F50425">
        <w:rPr>
          <w:rFonts w:cs="Arial"/>
        </w:rPr>
        <w:t xml:space="preserve">. </w:t>
      </w:r>
    </w:p>
    <w:p w14:paraId="7970C4D7" w14:textId="6206BDE6" w:rsidR="00480389" w:rsidRPr="00E9331F" w:rsidRDefault="0179390B" w:rsidP="1EB3CF32">
      <w:pPr>
        <w:pStyle w:val="Lijstalinea"/>
        <w:numPr>
          <w:ilvl w:val="0"/>
          <w:numId w:val="22"/>
        </w:numPr>
        <w:ind w:left="426" w:hanging="426"/>
        <w:rPr>
          <w:rFonts w:cs="Arial"/>
        </w:rPr>
      </w:pPr>
      <w:r w:rsidRPr="00E9331F">
        <w:rPr>
          <w:rFonts w:cs="Arial"/>
        </w:rPr>
        <w:t>Processtappen van de begeleiding van individuele medewerkers worden in het personeels</w:t>
      </w:r>
      <w:r w:rsidR="00221DCC">
        <w:rPr>
          <w:rFonts w:cs="Arial"/>
        </w:rPr>
        <w:t>-</w:t>
      </w:r>
      <w:r w:rsidRPr="00E9331F">
        <w:rPr>
          <w:rFonts w:cs="Arial"/>
        </w:rPr>
        <w:t xml:space="preserve">informatiesysteem van </w:t>
      </w:r>
      <w:r w:rsidR="418B0000" w:rsidRPr="00E9331F">
        <w:rPr>
          <w:rFonts w:cs="Arial"/>
        </w:rPr>
        <w:t xml:space="preserve">Opdrachtgever </w:t>
      </w:r>
      <w:r w:rsidR="1C9962AB" w:rsidRPr="00E9331F">
        <w:rPr>
          <w:rFonts w:cs="Arial"/>
        </w:rPr>
        <w:t>vastgelegd</w:t>
      </w:r>
      <w:r w:rsidR="7E91C135" w:rsidRPr="00E9331F">
        <w:rPr>
          <w:rFonts w:cs="Arial"/>
        </w:rPr>
        <w:t>, dit wordt verzorgd door Opdrachtnemer</w:t>
      </w:r>
      <w:r w:rsidR="00901EC3">
        <w:rPr>
          <w:rFonts w:cs="Arial"/>
        </w:rPr>
        <w:t>.</w:t>
      </w:r>
    </w:p>
    <w:p w14:paraId="320C0517" w14:textId="176AFC37" w:rsidR="00480389" w:rsidRPr="00F50425" w:rsidRDefault="7E91C135" w:rsidP="007C6E9B">
      <w:pPr>
        <w:pStyle w:val="Lijstalinea"/>
        <w:numPr>
          <w:ilvl w:val="0"/>
          <w:numId w:val="22"/>
        </w:numPr>
        <w:ind w:left="426" w:hanging="426"/>
        <w:rPr>
          <w:rFonts w:cs="Arial"/>
        </w:rPr>
      </w:pPr>
      <w:r w:rsidRPr="00F50425">
        <w:rPr>
          <w:rFonts w:cs="Arial"/>
        </w:rPr>
        <w:t>Opdrachtnemer</w:t>
      </w:r>
      <w:r w:rsidR="418B0000" w:rsidRPr="00F50425">
        <w:rPr>
          <w:rFonts w:cs="Arial"/>
        </w:rPr>
        <w:t xml:space="preserve"> </w:t>
      </w:r>
      <w:r w:rsidR="4C6E253A" w:rsidRPr="00F50425">
        <w:rPr>
          <w:rFonts w:cs="Arial"/>
        </w:rPr>
        <w:t xml:space="preserve">verzorgt </w:t>
      </w:r>
      <w:r w:rsidR="43F463E8" w:rsidRPr="00F50425">
        <w:rPr>
          <w:rFonts w:cs="Arial"/>
        </w:rPr>
        <w:t xml:space="preserve">geaggregeerde </w:t>
      </w:r>
      <w:r w:rsidR="4C6E253A" w:rsidRPr="00F50425">
        <w:rPr>
          <w:rFonts w:cs="Arial"/>
        </w:rPr>
        <w:t>periodieke management</w:t>
      </w:r>
      <w:r w:rsidR="418B0000" w:rsidRPr="00F50425">
        <w:rPr>
          <w:rFonts w:cs="Arial"/>
        </w:rPr>
        <w:t xml:space="preserve">rapportages </w:t>
      </w:r>
      <w:r w:rsidR="756224D2" w:rsidRPr="00F50425">
        <w:rPr>
          <w:rFonts w:cs="Arial"/>
        </w:rPr>
        <w:t>aan Opdrachtnemer t</w:t>
      </w:r>
      <w:r w:rsidR="00AA53E6">
        <w:rPr>
          <w:rFonts w:cs="Arial"/>
        </w:rPr>
        <w:t>.</w:t>
      </w:r>
      <w:r w:rsidR="756224D2" w:rsidRPr="00F50425">
        <w:rPr>
          <w:rFonts w:cs="Arial"/>
        </w:rPr>
        <w:t>b</w:t>
      </w:r>
      <w:r w:rsidR="00AA53E6">
        <w:rPr>
          <w:rFonts w:cs="Arial"/>
        </w:rPr>
        <w:t>.</w:t>
      </w:r>
      <w:r w:rsidR="756224D2" w:rsidRPr="00F50425">
        <w:rPr>
          <w:rFonts w:cs="Arial"/>
        </w:rPr>
        <w:t>v</w:t>
      </w:r>
      <w:r w:rsidR="00AA53E6">
        <w:rPr>
          <w:rFonts w:cs="Arial"/>
        </w:rPr>
        <w:t>.</w:t>
      </w:r>
      <w:r w:rsidR="756224D2" w:rsidRPr="00F50425">
        <w:rPr>
          <w:rFonts w:cs="Arial"/>
        </w:rPr>
        <w:t xml:space="preserve"> tijdigheid en kwaliteit</w:t>
      </w:r>
      <w:r w:rsidR="450B6543" w:rsidRPr="00F50425">
        <w:rPr>
          <w:rFonts w:cs="Arial"/>
        </w:rPr>
        <w:t>s</w:t>
      </w:r>
      <w:r w:rsidR="756224D2" w:rsidRPr="00F50425">
        <w:rPr>
          <w:rFonts w:cs="Arial"/>
        </w:rPr>
        <w:t xml:space="preserve">borging van de trajecten. </w:t>
      </w:r>
      <w:r w:rsidR="418B0000" w:rsidRPr="00F50425">
        <w:rPr>
          <w:rFonts w:cs="Arial"/>
        </w:rPr>
        <w:t xml:space="preserve"> </w:t>
      </w:r>
    </w:p>
    <w:p w14:paraId="78671974" w14:textId="3FC920B2" w:rsidR="00CB45D3" w:rsidRPr="00CC769E" w:rsidRDefault="00480389" w:rsidP="007C6E9B">
      <w:pPr>
        <w:pStyle w:val="Lijstalinea"/>
        <w:numPr>
          <w:ilvl w:val="0"/>
          <w:numId w:val="22"/>
        </w:numPr>
        <w:ind w:left="426" w:hanging="426"/>
        <w:rPr>
          <w:rFonts w:cs="Arial"/>
        </w:rPr>
      </w:pPr>
      <w:r w:rsidRPr="00CC769E">
        <w:rPr>
          <w:rFonts w:cs="Arial"/>
        </w:rPr>
        <w:t xml:space="preserve">Direct na gunning stelt Opdrachtnemer een digitaal informatiepakket beschikbaar aan Opdrachtgever wat zij kan gebruiken voor haar eigen voorlichting aan kandidaten. Hierin wordt antwoord gegeven op vragen zoals: wat houdt een loopbaantraject- of outplacementtraject in, wat kan en mag ik verwachten als kandidaat, hoe bereid ik me voor op gesprekken en hoe zit </w:t>
      </w:r>
      <w:r w:rsidR="027CE57E" w:rsidRPr="00CC769E">
        <w:rPr>
          <w:rFonts w:cs="Arial"/>
        </w:rPr>
        <w:t>het</w:t>
      </w:r>
      <w:r w:rsidR="418B0000" w:rsidRPr="00CC769E">
        <w:rPr>
          <w:rFonts w:cs="Arial"/>
        </w:rPr>
        <w:t xml:space="preserve"> </w:t>
      </w:r>
      <w:r w:rsidRPr="00CC769E">
        <w:rPr>
          <w:rFonts w:cs="Arial"/>
        </w:rPr>
        <w:t>met de vertrouwelijkheid van mijn persoonsgegevens.</w:t>
      </w:r>
    </w:p>
    <w:p w14:paraId="30D77955" w14:textId="77777777" w:rsidR="00454ADC" w:rsidRPr="00CC769E" w:rsidRDefault="00454ADC" w:rsidP="00480389">
      <w:pPr>
        <w:rPr>
          <w:rFonts w:cs="Arial"/>
        </w:rPr>
      </w:pPr>
    </w:p>
    <w:p w14:paraId="5D42508E" w14:textId="5D425748" w:rsidR="00480389" w:rsidRPr="00CC769E" w:rsidRDefault="74D1FE1D" w:rsidP="00480389">
      <w:pPr>
        <w:rPr>
          <w:rFonts w:cs="Arial"/>
          <w:u w:val="single"/>
        </w:rPr>
      </w:pPr>
      <w:r w:rsidRPr="00CC769E">
        <w:rPr>
          <w:rFonts w:cs="Arial"/>
          <w:u w:val="single"/>
        </w:rPr>
        <w:t>Aanmelding en te doorlopen proces</w:t>
      </w:r>
      <w:r w:rsidR="469E286C" w:rsidRPr="00CC769E">
        <w:rPr>
          <w:rFonts w:cs="Arial"/>
          <w:u w:val="single"/>
        </w:rPr>
        <w:t xml:space="preserve"> bij uitvoer doorlopend sociaal plan:</w:t>
      </w:r>
    </w:p>
    <w:p w14:paraId="1F13C9B5" w14:textId="7C2D02F0" w:rsidR="00A80234" w:rsidRPr="00CC769E" w:rsidRDefault="00A80234" w:rsidP="007C6E9B">
      <w:pPr>
        <w:pStyle w:val="Lijstalinea"/>
        <w:numPr>
          <w:ilvl w:val="0"/>
          <w:numId w:val="22"/>
        </w:numPr>
        <w:ind w:left="426" w:hanging="426"/>
        <w:rPr>
          <w:rFonts w:cs="Arial"/>
        </w:rPr>
      </w:pPr>
      <w:r w:rsidRPr="00CC769E">
        <w:rPr>
          <w:rFonts w:cs="Arial"/>
        </w:rPr>
        <w:t xml:space="preserve">Begeleiding van de medewerker geschiedt op individuele basis, waarbij bij aanvang van het traject </w:t>
      </w:r>
      <w:r w:rsidR="22936FD5" w:rsidRPr="00CC769E">
        <w:rPr>
          <w:rFonts w:cs="Arial"/>
        </w:rPr>
        <w:t>wordt aangegeven welke</w:t>
      </w:r>
      <w:r w:rsidRPr="00CC769E">
        <w:rPr>
          <w:rFonts w:cs="Arial"/>
        </w:rPr>
        <w:t xml:space="preserve"> stappen worden </w:t>
      </w:r>
      <w:r w:rsidR="16E95EBA" w:rsidRPr="00CC769E">
        <w:rPr>
          <w:rFonts w:cs="Arial"/>
        </w:rPr>
        <w:t>ondern</w:t>
      </w:r>
      <w:r w:rsidR="53BBBE9C" w:rsidRPr="00CC769E">
        <w:rPr>
          <w:rFonts w:cs="Arial"/>
        </w:rPr>
        <w:t>o</w:t>
      </w:r>
      <w:r w:rsidR="16E95EBA" w:rsidRPr="00CC769E">
        <w:rPr>
          <w:rFonts w:cs="Arial"/>
        </w:rPr>
        <w:t>men</w:t>
      </w:r>
      <w:r w:rsidRPr="00CC769E">
        <w:rPr>
          <w:rFonts w:cs="Arial"/>
        </w:rPr>
        <w:t>.</w:t>
      </w:r>
    </w:p>
    <w:p w14:paraId="552DF06E" w14:textId="77777777" w:rsidR="00A80234" w:rsidRPr="00CC769E" w:rsidRDefault="00A80234" w:rsidP="007C6E9B">
      <w:pPr>
        <w:pStyle w:val="Lijstalinea"/>
        <w:numPr>
          <w:ilvl w:val="0"/>
          <w:numId w:val="22"/>
        </w:numPr>
        <w:ind w:left="426" w:hanging="426"/>
        <w:rPr>
          <w:rFonts w:cs="Arial"/>
        </w:rPr>
      </w:pPr>
      <w:r w:rsidRPr="00CC769E">
        <w:rPr>
          <w:rFonts w:cs="Arial"/>
        </w:rPr>
        <w:t xml:space="preserve">De begeleiding vanuit de opdrachtnemer is individueel en op maat, met aandacht voor motivatie, belastbaarheid, capaciteiten en arbeidsmarktkansen. </w:t>
      </w:r>
    </w:p>
    <w:p w14:paraId="6180AB76" w14:textId="77777777" w:rsidR="00FF179A" w:rsidRDefault="55D1434F" w:rsidP="00FF179A">
      <w:pPr>
        <w:pStyle w:val="Lijstalinea"/>
        <w:numPr>
          <w:ilvl w:val="0"/>
          <w:numId w:val="22"/>
        </w:numPr>
        <w:ind w:left="426" w:hanging="426"/>
        <w:rPr>
          <w:rFonts w:cs="Arial"/>
        </w:rPr>
      </w:pPr>
      <w:r w:rsidRPr="00CC769E">
        <w:rPr>
          <w:rFonts w:cs="Arial"/>
        </w:rPr>
        <w:t>Nadat deze intake binnen het Fontys Talentcentrum heeft plaatsgevonden, wordt de medewerker gekoppeld aan een externe coach (opdrachtnemer). Het Fontys Talentcentrum maakt een eerste inschatting van de benodigde begeleiding, duur en intensiteit en verricht een aanmelding</w:t>
      </w:r>
      <w:r w:rsidR="4FB8C4EA" w:rsidRPr="00CC769E">
        <w:rPr>
          <w:rFonts w:cs="Arial"/>
        </w:rPr>
        <w:t>.</w:t>
      </w:r>
    </w:p>
    <w:p w14:paraId="2D537CE2" w14:textId="693CEDEE" w:rsidR="00A80234" w:rsidRPr="00FF179A" w:rsidRDefault="55D1434F" w:rsidP="00FF179A">
      <w:pPr>
        <w:pStyle w:val="Lijstalinea"/>
        <w:numPr>
          <w:ilvl w:val="0"/>
          <w:numId w:val="22"/>
        </w:numPr>
        <w:ind w:left="426" w:hanging="426"/>
        <w:rPr>
          <w:rFonts w:cs="Arial"/>
        </w:rPr>
      </w:pPr>
      <w:r w:rsidRPr="00FF179A">
        <w:rPr>
          <w:rFonts w:cs="Arial"/>
        </w:rPr>
        <w:t xml:space="preserve">Opdrachtnemer bevestigt de ontvangst van de aanmelding binnen twee werkdagen aan zowel de medewerker </w:t>
      </w:r>
      <w:r w:rsidR="52D27BE2" w:rsidRPr="00FF179A">
        <w:rPr>
          <w:rFonts w:cs="Arial"/>
        </w:rPr>
        <w:t>als</w:t>
      </w:r>
      <w:r w:rsidRPr="00FF179A">
        <w:rPr>
          <w:rFonts w:cs="Arial"/>
        </w:rPr>
        <w:t xml:space="preserve"> het Fontys Talentcentrum.</w:t>
      </w:r>
    </w:p>
    <w:p w14:paraId="76EABE3E" w14:textId="53CFFBDC" w:rsidR="00A80234" w:rsidRPr="00CC769E" w:rsidRDefault="55D1434F" w:rsidP="007C6E9B">
      <w:pPr>
        <w:pStyle w:val="Lijstalinea"/>
        <w:numPr>
          <w:ilvl w:val="0"/>
          <w:numId w:val="22"/>
        </w:numPr>
        <w:ind w:left="426" w:hanging="426"/>
        <w:rPr>
          <w:rFonts w:cs="Arial"/>
        </w:rPr>
      </w:pPr>
      <w:r w:rsidRPr="00CC769E">
        <w:rPr>
          <w:rFonts w:cs="Arial"/>
        </w:rPr>
        <w:t xml:space="preserve">Binnen vijf werkdagen na aanmelding nodigt Opdrachtnemer kandidaat schriftelijk uit voor een </w:t>
      </w:r>
      <w:r w:rsidR="53533BCE" w:rsidRPr="00CC769E">
        <w:rPr>
          <w:rFonts w:cs="Arial"/>
        </w:rPr>
        <w:t>kennismakings</w:t>
      </w:r>
      <w:r w:rsidR="143D9EC1" w:rsidRPr="00CC769E">
        <w:rPr>
          <w:rFonts w:cs="Arial"/>
        </w:rPr>
        <w:t>gesprek</w:t>
      </w:r>
      <w:r w:rsidRPr="00CC769E">
        <w:rPr>
          <w:rFonts w:cs="Arial"/>
        </w:rPr>
        <w:t xml:space="preserve">. </w:t>
      </w:r>
    </w:p>
    <w:p w14:paraId="2691500E" w14:textId="1BDE1303" w:rsidR="00A80234" w:rsidRPr="00CC769E" w:rsidRDefault="00A80234" w:rsidP="007C6E9B">
      <w:pPr>
        <w:pStyle w:val="Lijstalinea"/>
        <w:numPr>
          <w:ilvl w:val="0"/>
          <w:numId w:val="22"/>
        </w:numPr>
        <w:ind w:left="426" w:hanging="426"/>
        <w:rPr>
          <w:rFonts w:cs="Arial"/>
        </w:rPr>
      </w:pPr>
      <w:r w:rsidRPr="00CC769E">
        <w:rPr>
          <w:rFonts w:cs="Arial"/>
        </w:rPr>
        <w:t xml:space="preserve">Het </w:t>
      </w:r>
      <w:r w:rsidR="11C542F4" w:rsidRPr="00CC769E">
        <w:rPr>
          <w:rFonts w:cs="Arial"/>
        </w:rPr>
        <w:t>kennismakings</w:t>
      </w:r>
      <w:r w:rsidRPr="00CC769E">
        <w:rPr>
          <w:rFonts w:cs="Arial"/>
        </w:rPr>
        <w:t>gesprek vindt uiterlijk binnen 10 werkdagen na aanmelding plaats.</w:t>
      </w:r>
    </w:p>
    <w:p w14:paraId="2FB8E28F" w14:textId="7DFF9BFB" w:rsidR="00A80234" w:rsidRPr="00CC769E" w:rsidRDefault="00A80234" w:rsidP="007C6E9B">
      <w:pPr>
        <w:pStyle w:val="Lijstalinea"/>
        <w:numPr>
          <w:ilvl w:val="0"/>
          <w:numId w:val="22"/>
        </w:numPr>
        <w:ind w:left="426" w:hanging="426"/>
        <w:rPr>
          <w:rFonts w:cs="Arial"/>
        </w:rPr>
      </w:pPr>
      <w:r w:rsidRPr="00CC769E">
        <w:rPr>
          <w:rFonts w:cs="Arial"/>
        </w:rPr>
        <w:t xml:space="preserve">De klik tussen medewerker en </w:t>
      </w:r>
      <w:r w:rsidR="46CC2C8A" w:rsidRPr="00CC769E">
        <w:rPr>
          <w:rFonts w:cs="Arial"/>
        </w:rPr>
        <w:t>begeleider</w:t>
      </w:r>
      <w:r w:rsidRPr="00CC769E">
        <w:rPr>
          <w:rFonts w:cs="Arial"/>
        </w:rPr>
        <w:t xml:space="preserve"> is bepalend voor de start; bij onvoldoende klik wordt door Opdrachtnemer een alternatief gezocht dat met Fontys Talentcentrum wordt besproken.</w:t>
      </w:r>
    </w:p>
    <w:p w14:paraId="62D847A3" w14:textId="5354E883" w:rsidR="00A80234" w:rsidRPr="00CC769E" w:rsidRDefault="00A80234" w:rsidP="007C6E9B">
      <w:pPr>
        <w:pStyle w:val="Lijstalinea"/>
        <w:numPr>
          <w:ilvl w:val="0"/>
          <w:numId w:val="22"/>
        </w:numPr>
        <w:ind w:left="426" w:hanging="426"/>
        <w:rPr>
          <w:rFonts w:cs="Arial"/>
        </w:rPr>
      </w:pPr>
      <w:r w:rsidRPr="00CC769E">
        <w:rPr>
          <w:rFonts w:cs="Arial"/>
        </w:rPr>
        <w:lastRenderedPageBreak/>
        <w:t xml:space="preserve">Opdrachtnemer maakt </w:t>
      </w:r>
      <w:r w:rsidR="3AFBBA15" w:rsidRPr="00CC769E">
        <w:rPr>
          <w:rFonts w:cs="Arial"/>
        </w:rPr>
        <w:t xml:space="preserve">met medewerker </w:t>
      </w:r>
      <w:r w:rsidRPr="00CC769E">
        <w:rPr>
          <w:rFonts w:cs="Arial"/>
        </w:rPr>
        <w:t xml:space="preserve">individuele maatwerkafspraken over hoe de begeleiding eruit zal zien, zij leggen die afspraken vast in een </w:t>
      </w:r>
      <w:r w:rsidR="79DBF160" w:rsidRPr="00CC769E">
        <w:rPr>
          <w:rFonts w:cs="Arial"/>
        </w:rPr>
        <w:t>trajectplan</w:t>
      </w:r>
      <w:r w:rsidRPr="00CC769E">
        <w:rPr>
          <w:rFonts w:cs="Arial"/>
        </w:rPr>
        <w:t xml:space="preserve">. </w:t>
      </w:r>
    </w:p>
    <w:p w14:paraId="1E412131" w14:textId="06ED32E8" w:rsidR="00A80234" w:rsidRPr="00CC769E" w:rsidRDefault="55D1434F" w:rsidP="007C6E9B">
      <w:pPr>
        <w:pStyle w:val="Lijstalinea"/>
        <w:numPr>
          <w:ilvl w:val="0"/>
          <w:numId w:val="22"/>
        </w:numPr>
        <w:ind w:left="426" w:hanging="426"/>
        <w:rPr>
          <w:rFonts w:cs="Arial"/>
        </w:rPr>
      </w:pPr>
      <w:r w:rsidRPr="00CC769E">
        <w:rPr>
          <w:rFonts w:cs="Arial"/>
        </w:rPr>
        <w:t xml:space="preserve">Het concept </w:t>
      </w:r>
      <w:r w:rsidR="5971F67C" w:rsidRPr="00CC769E">
        <w:rPr>
          <w:rFonts w:cs="Arial"/>
        </w:rPr>
        <w:t>traject</w:t>
      </w:r>
      <w:r w:rsidR="1D3565D6" w:rsidRPr="00CC769E">
        <w:rPr>
          <w:rFonts w:cs="Arial"/>
        </w:rPr>
        <w:t>plan</w:t>
      </w:r>
      <w:r w:rsidRPr="00CC769E">
        <w:rPr>
          <w:rFonts w:cs="Arial"/>
        </w:rPr>
        <w:t xml:space="preserve"> wordt binnen vijf werkdagen na afronding </w:t>
      </w:r>
      <w:r w:rsidR="098726EB" w:rsidRPr="00CC769E">
        <w:rPr>
          <w:rFonts w:cs="Arial"/>
        </w:rPr>
        <w:t xml:space="preserve">van het intakegesprek </w:t>
      </w:r>
      <w:r w:rsidRPr="00CC769E">
        <w:rPr>
          <w:rFonts w:cs="Arial"/>
        </w:rPr>
        <w:t>beschikbaar gesteld voor medewerker.</w:t>
      </w:r>
    </w:p>
    <w:p w14:paraId="43A31AA2" w14:textId="2933050D" w:rsidR="00A80234" w:rsidRPr="00CC769E" w:rsidRDefault="00A80234" w:rsidP="007C6E9B">
      <w:pPr>
        <w:pStyle w:val="Lijstalinea"/>
        <w:numPr>
          <w:ilvl w:val="0"/>
          <w:numId w:val="22"/>
        </w:numPr>
        <w:ind w:left="426" w:hanging="426"/>
        <w:rPr>
          <w:rFonts w:cs="Arial"/>
        </w:rPr>
      </w:pPr>
      <w:r w:rsidRPr="00CC769E">
        <w:rPr>
          <w:rFonts w:cs="Arial"/>
        </w:rPr>
        <w:t xml:space="preserve">Het definitieve </w:t>
      </w:r>
      <w:r w:rsidR="3C9A8FC0" w:rsidRPr="00CC769E">
        <w:rPr>
          <w:rFonts w:cs="Arial"/>
        </w:rPr>
        <w:t>trajectplan</w:t>
      </w:r>
      <w:r w:rsidRPr="00CC769E">
        <w:rPr>
          <w:rFonts w:cs="Arial"/>
        </w:rPr>
        <w:t xml:space="preserve"> wordt binnen tien werkdagen beschikbaar gesteld voor Opdrachtgever</w:t>
      </w:r>
      <w:r w:rsidR="22EF2DC7" w:rsidRPr="00CC769E">
        <w:rPr>
          <w:rFonts w:cs="Arial"/>
        </w:rPr>
        <w:t xml:space="preserve"> in het personeelsinformatiesysteem</w:t>
      </w:r>
      <w:r w:rsidRPr="00CC769E">
        <w:rPr>
          <w:rFonts w:cs="Arial"/>
        </w:rPr>
        <w:t>, na toestemming van de kandidaat.</w:t>
      </w:r>
    </w:p>
    <w:p w14:paraId="674ECED5" w14:textId="04F8C7FA" w:rsidR="00A80234" w:rsidRPr="00CC769E" w:rsidRDefault="55D1434F" w:rsidP="007C6E9B">
      <w:pPr>
        <w:pStyle w:val="Lijstalinea"/>
        <w:numPr>
          <w:ilvl w:val="0"/>
          <w:numId w:val="22"/>
        </w:numPr>
        <w:ind w:left="426" w:hanging="426"/>
        <w:rPr>
          <w:rFonts w:cs="Arial"/>
        </w:rPr>
      </w:pPr>
      <w:r w:rsidRPr="00CC769E">
        <w:rPr>
          <w:rFonts w:cs="Arial"/>
        </w:rPr>
        <w:t xml:space="preserve">Voor aanvang van </w:t>
      </w:r>
      <w:r w:rsidR="143D9EC1" w:rsidRPr="00CC769E">
        <w:rPr>
          <w:rFonts w:cs="Arial"/>
        </w:rPr>
        <w:t>e</w:t>
      </w:r>
      <w:r w:rsidR="57CD5173" w:rsidRPr="00CC769E">
        <w:rPr>
          <w:rFonts w:cs="Arial"/>
        </w:rPr>
        <w:t>en</w:t>
      </w:r>
      <w:r w:rsidR="143D9EC1" w:rsidRPr="00CC769E">
        <w:rPr>
          <w:rFonts w:cs="Arial"/>
        </w:rPr>
        <w:t xml:space="preserve"> </w:t>
      </w:r>
      <w:r w:rsidRPr="00CC769E">
        <w:rPr>
          <w:rFonts w:cs="Arial"/>
        </w:rPr>
        <w:t>outplacementtraject</w:t>
      </w:r>
      <w:r w:rsidR="038CACEA" w:rsidRPr="00CC769E">
        <w:rPr>
          <w:rFonts w:cs="Arial"/>
        </w:rPr>
        <w:t>, na een inzet op loopbaanbegeleiding</w:t>
      </w:r>
      <w:r w:rsidR="3A93B69E" w:rsidRPr="00CC769E">
        <w:rPr>
          <w:rFonts w:cs="Arial"/>
        </w:rPr>
        <w:t>,</w:t>
      </w:r>
      <w:r w:rsidRPr="00CC769E">
        <w:rPr>
          <w:rFonts w:cs="Arial"/>
        </w:rPr>
        <w:t xml:space="preserve"> vindt er </w:t>
      </w:r>
      <w:r w:rsidR="143D9EC1" w:rsidRPr="00CC769E">
        <w:rPr>
          <w:rFonts w:cs="Arial"/>
        </w:rPr>
        <w:t xml:space="preserve">een </w:t>
      </w:r>
      <w:r w:rsidR="33D078EC" w:rsidRPr="00CC769E">
        <w:rPr>
          <w:rFonts w:cs="Arial"/>
        </w:rPr>
        <w:t xml:space="preserve">nieuw </w:t>
      </w:r>
      <w:r w:rsidRPr="00CC769E">
        <w:rPr>
          <w:rFonts w:cs="Arial"/>
        </w:rPr>
        <w:t xml:space="preserve">intakegesprek plaats met het Fontys Talentcentrum. Daarna wordt de medewerker gekoppeld aan een nieuwe </w:t>
      </w:r>
      <w:r w:rsidR="183FE9DB" w:rsidRPr="00CC769E">
        <w:rPr>
          <w:rFonts w:cs="Arial"/>
        </w:rPr>
        <w:t>begeleider</w:t>
      </w:r>
      <w:r w:rsidRPr="00CC769E">
        <w:rPr>
          <w:rFonts w:cs="Arial"/>
        </w:rPr>
        <w:t xml:space="preserve"> voor de start van een outplacementtraject inclusief een nieuw </w:t>
      </w:r>
      <w:r w:rsidR="105FF6C6" w:rsidRPr="00CC769E">
        <w:rPr>
          <w:rFonts w:cs="Arial"/>
        </w:rPr>
        <w:t>trajectplan.</w:t>
      </w:r>
    </w:p>
    <w:p w14:paraId="55619EAA" w14:textId="08B1A223" w:rsidR="00A80234" w:rsidRPr="00CC769E" w:rsidRDefault="00A80234" w:rsidP="007C6E9B">
      <w:pPr>
        <w:pStyle w:val="Lijstalinea"/>
        <w:numPr>
          <w:ilvl w:val="0"/>
          <w:numId w:val="22"/>
        </w:numPr>
        <w:ind w:left="426" w:hanging="426"/>
        <w:rPr>
          <w:rFonts w:cs="Arial"/>
        </w:rPr>
      </w:pPr>
      <w:r w:rsidRPr="00CC769E">
        <w:rPr>
          <w:rFonts w:cs="Arial"/>
        </w:rPr>
        <w:t xml:space="preserve">De output van een intake is een </w:t>
      </w:r>
      <w:r w:rsidR="2BD28C92" w:rsidRPr="00CC769E">
        <w:rPr>
          <w:rFonts w:cs="Arial"/>
        </w:rPr>
        <w:t>t</w:t>
      </w:r>
      <w:r w:rsidR="4A0A6890" w:rsidRPr="00CC769E">
        <w:rPr>
          <w:rFonts w:cs="Arial"/>
        </w:rPr>
        <w:t>rajectplan</w:t>
      </w:r>
      <w:r w:rsidRPr="00CC769E">
        <w:rPr>
          <w:rFonts w:cs="Arial"/>
        </w:rPr>
        <w:t xml:space="preserve">, zoals genoemd. Het </w:t>
      </w:r>
      <w:r w:rsidR="56718AF6" w:rsidRPr="00CC769E">
        <w:rPr>
          <w:rFonts w:cs="Arial"/>
        </w:rPr>
        <w:t>trajectplan</w:t>
      </w:r>
      <w:r w:rsidR="5E2F7A2B" w:rsidRPr="00CC769E">
        <w:rPr>
          <w:rFonts w:cs="Arial"/>
        </w:rPr>
        <w:t xml:space="preserve"> </w:t>
      </w:r>
      <w:r w:rsidRPr="00CC769E">
        <w:rPr>
          <w:rFonts w:cs="Arial"/>
        </w:rPr>
        <w:t>bevat:</w:t>
      </w:r>
    </w:p>
    <w:p w14:paraId="1D10BF12" w14:textId="77777777" w:rsidR="00A80234" w:rsidRPr="00CC769E" w:rsidRDefault="00A80234" w:rsidP="007C6E9B">
      <w:pPr>
        <w:pStyle w:val="Lijstalinea"/>
        <w:numPr>
          <w:ilvl w:val="0"/>
          <w:numId w:val="23"/>
        </w:numPr>
        <w:ind w:left="709" w:hanging="283"/>
        <w:rPr>
          <w:rFonts w:cs="Arial"/>
        </w:rPr>
      </w:pPr>
      <w:r w:rsidRPr="00CC769E">
        <w:rPr>
          <w:rFonts w:cs="Arial"/>
        </w:rPr>
        <w:t>Het doel van het loopbaan-of outplacementtraject;</w:t>
      </w:r>
    </w:p>
    <w:p w14:paraId="267ECAD1" w14:textId="77777777" w:rsidR="00A80234" w:rsidRPr="00CC769E" w:rsidRDefault="00A80234" w:rsidP="007C6E9B">
      <w:pPr>
        <w:pStyle w:val="Lijstalinea"/>
        <w:numPr>
          <w:ilvl w:val="0"/>
          <w:numId w:val="23"/>
        </w:numPr>
        <w:ind w:left="709" w:hanging="283"/>
        <w:rPr>
          <w:rFonts w:cs="Arial"/>
        </w:rPr>
      </w:pPr>
      <w:r w:rsidRPr="00CC769E">
        <w:rPr>
          <w:rFonts w:cs="Arial"/>
        </w:rPr>
        <w:t>Wanneer periodieke gesprekken staan ingepland;</w:t>
      </w:r>
    </w:p>
    <w:p w14:paraId="69376D05" w14:textId="77777777" w:rsidR="00A80234" w:rsidRPr="00CC769E" w:rsidRDefault="00A80234" w:rsidP="007C6E9B">
      <w:pPr>
        <w:pStyle w:val="Lijstalinea"/>
        <w:numPr>
          <w:ilvl w:val="0"/>
          <w:numId w:val="23"/>
        </w:numPr>
        <w:ind w:left="709" w:hanging="283"/>
        <w:rPr>
          <w:rFonts w:cs="Arial"/>
        </w:rPr>
      </w:pPr>
      <w:r w:rsidRPr="00CC769E">
        <w:rPr>
          <w:rFonts w:cs="Arial"/>
        </w:rPr>
        <w:t>Welke producten en instrumenten zullen worden ingezet in het mobiliteitstraject;</w:t>
      </w:r>
    </w:p>
    <w:p w14:paraId="0E5E4265" w14:textId="77777777" w:rsidR="00A80234" w:rsidRPr="00CC769E" w:rsidRDefault="00A80234" w:rsidP="007C6E9B">
      <w:pPr>
        <w:pStyle w:val="Lijstalinea"/>
        <w:numPr>
          <w:ilvl w:val="0"/>
          <w:numId w:val="23"/>
        </w:numPr>
        <w:ind w:left="709" w:hanging="283"/>
        <w:rPr>
          <w:rFonts w:cs="Arial"/>
        </w:rPr>
      </w:pPr>
      <w:r w:rsidRPr="00CC769E">
        <w:rPr>
          <w:rFonts w:cs="Arial"/>
        </w:rPr>
        <w:t>De geschatte doorlooptijd van het mobiliteitstraject;</w:t>
      </w:r>
    </w:p>
    <w:p w14:paraId="5125CD8B" w14:textId="77777777" w:rsidR="00A80234" w:rsidRPr="00CC769E" w:rsidRDefault="00A80234" w:rsidP="007C6E9B">
      <w:pPr>
        <w:pStyle w:val="Lijstalinea"/>
        <w:numPr>
          <w:ilvl w:val="0"/>
          <w:numId w:val="23"/>
        </w:numPr>
        <w:ind w:left="709" w:hanging="283"/>
        <w:rPr>
          <w:rFonts w:cs="Arial"/>
        </w:rPr>
      </w:pPr>
      <w:r w:rsidRPr="00CC769E">
        <w:rPr>
          <w:rFonts w:cs="Arial"/>
        </w:rPr>
        <w:t>De prijs van het traject (bestaande uit de minimale inrichting én de in te zetten instrumenten.</w:t>
      </w:r>
    </w:p>
    <w:p w14:paraId="324B37D2" w14:textId="77777777" w:rsidR="00A80234" w:rsidRPr="00CC769E" w:rsidRDefault="00A80234" w:rsidP="007C6E9B">
      <w:pPr>
        <w:pStyle w:val="Lijstalinea"/>
        <w:numPr>
          <w:ilvl w:val="0"/>
          <w:numId w:val="23"/>
        </w:numPr>
        <w:ind w:left="709" w:hanging="283"/>
        <w:rPr>
          <w:rFonts w:cs="Arial"/>
        </w:rPr>
      </w:pPr>
      <w:r w:rsidRPr="00CC769E">
        <w:rPr>
          <w:rFonts w:cs="Arial"/>
        </w:rPr>
        <w:t>De kansen, inclusief kwalitatieve onderbouwing, op succesvolle plaatsing op de arbeidsmarkt.</w:t>
      </w:r>
    </w:p>
    <w:p w14:paraId="0AA94377" w14:textId="77777777" w:rsidR="00A80234" w:rsidRPr="00CC769E" w:rsidRDefault="00A80234" w:rsidP="007C6E9B">
      <w:pPr>
        <w:pStyle w:val="Lijstalinea"/>
        <w:numPr>
          <w:ilvl w:val="0"/>
          <w:numId w:val="22"/>
        </w:numPr>
        <w:ind w:left="426" w:hanging="426"/>
        <w:rPr>
          <w:rFonts w:cs="Arial"/>
        </w:rPr>
      </w:pPr>
      <w:r w:rsidRPr="00CC769E">
        <w:rPr>
          <w:rFonts w:cs="Arial"/>
        </w:rPr>
        <w:t>Opdrachtnemer garandeert de voorlichting aan de kandidaat over zijn dienstverlening in het intakegesprek.</w:t>
      </w:r>
    </w:p>
    <w:p w14:paraId="1A8DED59" w14:textId="14A0C1EB" w:rsidR="00A80234" w:rsidRDefault="5FF4E4AB" w:rsidP="007C6E9B">
      <w:pPr>
        <w:pStyle w:val="Lijstalinea"/>
        <w:numPr>
          <w:ilvl w:val="0"/>
          <w:numId w:val="22"/>
        </w:numPr>
        <w:ind w:left="426" w:hanging="426"/>
        <w:rPr>
          <w:rFonts w:cs="Arial"/>
        </w:rPr>
      </w:pPr>
      <w:r w:rsidRPr="00CC769E">
        <w:rPr>
          <w:rFonts w:cs="Arial"/>
        </w:rPr>
        <w:t xml:space="preserve">In voorkomende gevallen doet de </w:t>
      </w:r>
      <w:r w:rsidR="00A80234" w:rsidRPr="00CC769E">
        <w:rPr>
          <w:rFonts w:cs="Arial"/>
        </w:rPr>
        <w:t xml:space="preserve">Opdrachtnemer </w:t>
      </w:r>
      <w:r w:rsidR="526A03E2" w:rsidRPr="00CC769E">
        <w:rPr>
          <w:rFonts w:cs="Arial"/>
        </w:rPr>
        <w:t>aan</w:t>
      </w:r>
      <w:r w:rsidR="00A80234" w:rsidRPr="00CC769E">
        <w:rPr>
          <w:rFonts w:cs="Arial"/>
        </w:rPr>
        <w:t xml:space="preserve"> de </w:t>
      </w:r>
      <w:r w:rsidR="226DD4F0" w:rsidRPr="00CC769E">
        <w:rPr>
          <w:rFonts w:cs="Arial"/>
        </w:rPr>
        <w:t>adviseur van het Fontys Talentcentrum</w:t>
      </w:r>
      <w:r w:rsidR="00A80234" w:rsidRPr="00CC769E">
        <w:rPr>
          <w:rFonts w:cs="Arial"/>
        </w:rPr>
        <w:t xml:space="preserve"> </w:t>
      </w:r>
      <w:r w:rsidR="1F867AB1" w:rsidRPr="00CC769E">
        <w:rPr>
          <w:rFonts w:cs="Arial"/>
        </w:rPr>
        <w:t xml:space="preserve">een voorstel voor maatwerkbegeleiding </w:t>
      </w:r>
      <w:r w:rsidR="3C62DC0A" w:rsidRPr="00CC769E">
        <w:rPr>
          <w:rFonts w:cs="Arial"/>
        </w:rPr>
        <w:t>op basis van het overeengekomen tarief.</w:t>
      </w:r>
    </w:p>
    <w:p w14:paraId="51D71CE3" w14:textId="77777777" w:rsidR="00A80234" w:rsidRPr="00CC769E" w:rsidRDefault="00A80234" w:rsidP="007C6E9B">
      <w:pPr>
        <w:pStyle w:val="Lijstalinea"/>
        <w:numPr>
          <w:ilvl w:val="0"/>
          <w:numId w:val="22"/>
        </w:numPr>
        <w:ind w:left="426" w:hanging="426"/>
        <w:rPr>
          <w:rFonts w:cs="Arial"/>
        </w:rPr>
      </w:pPr>
      <w:r w:rsidRPr="00CC769E">
        <w:rPr>
          <w:rFonts w:cs="Arial"/>
        </w:rPr>
        <w:t xml:space="preserve">Opdrachtnemer dient de begeleiding gemotiveerd in te schatten per kandidaat. Hoelang gaat het duren, wat gaat het kosten en wat zal de intensiteit zijn van de begeleiding en indient dit afwijkt van de inschatting van het Fontys Talentcentrum, wordt dit voorafgaand aan het traject afgestemd met de opdrachtgever.  </w:t>
      </w:r>
    </w:p>
    <w:p w14:paraId="447C1B16" w14:textId="2B91A3AF" w:rsidR="00A80234" w:rsidRPr="00CC769E" w:rsidRDefault="55D1434F" w:rsidP="007C6E9B">
      <w:pPr>
        <w:pStyle w:val="Lijstalinea"/>
        <w:numPr>
          <w:ilvl w:val="0"/>
          <w:numId w:val="22"/>
        </w:numPr>
        <w:ind w:left="426" w:hanging="426"/>
        <w:rPr>
          <w:rFonts w:cs="Arial"/>
        </w:rPr>
      </w:pPr>
      <w:r w:rsidRPr="00CC769E">
        <w:rPr>
          <w:rFonts w:cs="Arial"/>
        </w:rPr>
        <w:t xml:space="preserve">Het Fontys Talentcentrum geeft per </w:t>
      </w:r>
      <w:r w:rsidR="56AA346D" w:rsidRPr="00CC769E">
        <w:rPr>
          <w:rFonts w:cs="Arial"/>
        </w:rPr>
        <w:t>trajectplan</w:t>
      </w:r>
      <w:r w:rsidRPr="00CC769E">
        <w:rPr>
          <w:rFonts w:cs="Arial"/>
        </w:rPr>
        <w:t>/ per kandidaat goedkeuring.</w:t>
      </w:r>
    </w:p>
    <w:p w14:paraId="7520CA87" w14:textId="1BDA5AD9" w:rsidR="7EF20C0B" w:rsidRPr="00CC769E" w:rsidRDefault="7EF20C0B" w:rsidP="6685A0D8">
      <w:pPr>
        <w:pStyle w:val="Lijstalinea"/>
        <w:numPr>
          <w:ilvl w:val="0"/>
          <w:numId w:val="22"/>
        </w:numPr>
        <w:ind w:left="426" w:hanging="426"/>
        <w:rPr>
          <w:rFonts w:cs="Arial"/>
        </w:rPr>
      </w:pPr>
      <w:r w:rsidRPr="00CC769E">
        <w:rPr>
          <w:rFonts w:cs="Arial"/>
        </w:rPr>
        <w:t>Opdrachtnemer geeft aan hoe lang na afronding traject kandidaat nog toegang heeft tot zijn persoonlijke digitale omgeving met rapportages en documenten.</w:t>
      </w:r>
    </w:p>
    <w:p w14:paraId="68280709" w14:textId="77777777" w:rsidR="00A80234" w:rsidRPr="00CC769E" w:rsidRDefault="00A80234" w:rsidP="007C6E9B">
      <w:pPr>
        <w:pStyle w:val="Lijstalinea"/>
        <w:numPr>
          <w:ilvl w:val="0"/>
          <w:numId w:val="22"/>
        </w:numPr>
        <w:ind w:left="426" w:hanging="426"/>
        <w:rPr>
          <w:rFonts w:cs="Arial"/>
        </w:rPr>
      </w:pPr>
      <w:r w:rsidRPr="00CC769E">
        <w:rPr>
          <w:rFonts w:cs="Arial"/>
        </w:rPr>
        <w:t>Kandidaten kunnen fysiek of beperkt geestelijk gehandicapt zijn. In deze gevallen zal er specifiek individueel maatwerk geboden moeten worden en kan afgeweken worden van de maximale duur van een traject of het aantal gesprekken.</w:t>
      </w:r>
    </w:p>
    <w:p w14:paraId="62A2E19F" w14:textId="458BD5DF" w:rsidR="00A80234" w:rsidRPr="00CC769E" w:rsidRDefault="00A80234" w:rsidP="007C6E9B">
      <w:pPr>
        <w:pStyle w:val="Lijstalinea"/>
        <w:numPr>
          <w:ilvl w:val="0"/>
          <w:numId w:val="22"/>
        </w:numPr>
        <w:ind w:left="426" w:hanging="426"/>
        <w:rPr>
          <w:rFonts w:cs="Arial"/>
        </w:rPr>
      </w:pPr>
      <w:r w:rsidRPr="00CC769E">
        <w:rPr>
          <w:rFonts w:cs="Arial"/>
        </w:rPr>
        <w:t xml:space="preserve">Uitsluitend na goedkeuring van het Fontys Talentcentrum op een extra tijdsbesteding en een daarvoor geldende gefiatteerde prijs is </w:t>
      </w:r>
      <w:r w:rsidR="2288C11B" w:rsidRPr="00CC769E">
        <w:rPr>
          <w:rFonts w:cs="Arial"/>
        </w:rPr>
        <w:t>extra inzet van een pakket of module</w:t>
      </w:r>
      <w:r w:rsidRPr="00CC769E">
        <w:rPr>
          <w:rFonts w:cs="Arial"/>
        </w:rPr>
        <w:t xml:space="preserve"> mogelijk. </w:t>
      </w:r>
    </w:p>
    <w:p w14:paraId="1DB68C8C" w14:textId="105F1013" w:rsidR="00A80234" w:rsidRPr="00CC769E" w:rsidRDefault="00A80234" w:rsidP="007C6E9B">
      <w:pPr>
        <w:pStyle w:val="Lijstalinea"/>
        <w:numPr>
          <w:ilvl w:val="0"/>
          <w:numId w:val="22"/>
        </w:numPr>
        <w:ind w:left="426" w:hanging="426"/>
        <w:rPr>
          <w:rFonts w:cs="Arial"/>
        </w:rPr>
      </w:pPr>
      <w:r w:rsidRPr="00CC769E">
        <w:rPr>
          <w:rFonts w:cs="Arial"/>
        </w:rPr>
        <w:t xml:space="preserve">Opdrachtgever heeft het recht om na overleg met de Opdrachtnemer in uitzonderlijke </w:t>
      </w:r>
      <w:r w:rsidR="528AA6A3" w:rsidRPr="00CC769E">
        <w:rPr>
          <w:rFonts w:cs="Arial"/>
        </w:rPr>
        <w:t>situaties een traject</w:t>
      </w:r>
      <w:r w:rsidRPr="00CC769E">
        <w:rPr>
          <w:rFonts w:cs="Arial"/>
        </w:rPr>
        <w:t xml:space="preserve"> te verkorten c.q. te verlengen.</w:t>
      </w:r>
    </w:p>
    <w:p w14:paraId="69E6192F" w14:textId="3E80B705" w:rsidR="00454ADC" w:rsidRPr="00CC769E" w:rsidRDefault="00A80234" w:rsidP="1EB3CF32">
      <w:pPr>
        <w:pStyle w:val="Lijstalinea"/>
        <w:numPr>
          <w:ilvl w:val="0"/>
          <w:numId w:val="22"/>
        </w:numPr>
        <w:ind w:left="426" w:hanging="426"/>
        <w:rPr>
          <w:rFonts w:cs="Arial"/>
        </w:rPr>
      </w:pPr>
      <w:r w:rsidRPr="00CC769E">
        <w:rPr>
          <w:rFonts w:cs="Arial"/>
        </w:rPr>
        <w:t xml:space="preserve">Opdrachtnemer geeft toestemming aan Fontys om zelf evaluaties uit te voeren bij de medewerkers ten einde de dienstverlening van opdrachtnemer te evalueren. </w:t>
      </w:r>
      <w:r w:rsidR="16E95EBA" w:rsidRPr="00CC769E">
        <w:rPr>
          <w:rFonts w:cs="Arial"/>
        </w:rPr>
        <w:t>Opdracht</w:t>
      </w:r>
      <w:r w:rsidR="5A4724C0" w:rsidRPr="00CC769E">
        <w:rPr>
          <w:rFonts w:cs="Arial"/>
        </w:rPr>
        <w:t>gever zal de analyse van de evaluatie verstrekken aan Opdracht</w:t>
      </w:r>
      <w:r w:rsidR="16E95EBA" w:rsidRPr="00CC769E">
        <w:rPr>
          <w:rFonts w:cs="Arial"/>
        </w:rPr>
        <w:t>nemer</w:t>
      </w:r>
      <w:r w:rsidR="7781E54A" w:rsidRPr="00CC769E">
        <w:rPr>
          <w:rFonts w:cs="Arial"/>
        </w:rPr>
        <w:t xml:space="preserve">. </w:t>
      </w:r>
      <w:r w:rsidR="16E95EBA" w:rsidRPr="00CC769E">
        <w:rPr>
          <w:rFonts w:cs="Arial"/>
        </w:rPr>
        <w:t xml:space="preserve"> </w:t>
      </w:r>
    </w:p>
    <w:p w14:paraId="23408765" w14:textId="35F27A9F" w:rsidR="1EB3CF32" w:rsidRPr="00CC769E" w:rsidRDefault="1EB3CF32" w:rsidP="635145F3">
      <w:pPr>
        <w:pStyle w:val="Lijstalinea"/>
        <w:ind w:left="426" w:hanging="426"/>
        <w:rPr>
          <w:rFonts w:cs="Arial"/>
        </w:rPr>
      </w:pPr>
    </w:p>
    <w:p w14:paraId="7C8D98B3" w14:textId="001A5007" w:rsidR="2D6D5941" w:rsidRPr="00CC769E" w:rsidRDefault="2D6D5941" w:rsidP="635145F3">
      <w:pPr>
        <w:rPr>
          <w:rFonts w:cs="Arial"/>
          <w:u w:val="single"/>
        </w:rPr>
      </w:pPr>
      <w:r w:rsidRPr="00CC769E">
        <w:rPr>
          <w:rFonts w:cs="Arial"/>
          <w:u w:val="single"/>
        </w:rPr>
        <w:t xml:space="preserve">Aanmelding en te doorlopen proces bij reguliere trajecten, niet vallend onder het </w:t>
      </w:r>
      <w:r w:rsidR="00B4541B" w:rsidRPr="00CC769E">
        <w:rPr>
          <w:rFonts w:cs="Arial"/>
          <w:u w:val="single"/>
        </w:rPr>
        <w:t>DSP</w:t>
      </w:r>
    </w:p>
    <w:p w14:paraId="5C8014C9" w14:textId="0DD6298D" w:rsidR="3FCF45A5" w:rsidRPr="00CC769E" w:rsidRDefault="3FCF45A5" w:rsidP="635145F3">
      <w:pPr>
        <w:pStyle w:val="Lijstalinea"/>
        <w:numPr>
          <w:ilvl w:val="0"/>
          <w:numId w:val="22"/>
        </w:numPr>
        <w:ind w:left="426" w:hanging="426"/>
        <w:rPr>
          <w:rFonts w:cs="Arial"/>
        </w:rPr>
      </w:pPr>
      <w:r w:rsidRPr="00CC769E">
        <w:rPr>
          <w:rFonts w:cs="Arial"/>
        </w:rPr>
        <w:t xml:space="preserve">Medewerker plant zelf, na akkoord van leidinggevende, een afspraak met opdrachtnemer. </w:t>
      </w:r>
    </w:p>
    <w:p w14:paraId="1C03B68B" w14:textId="1C8EACA8" w:rsidR="1B41D28F" w:rsidRPr="00CC769E" w:rsidRDefault="1B41D28F" w:rsidP="635145F3">
      <w:pPr>
        <w:pStyle w:val="Lijstalinea"/>
        <w:numPr>
          <w:ilvl w:val="0"/>
          <w:numId w:val="22"/>
        </w:numPr>
        <w:ind w:left="426" w:hanging="426"/>
        <w:rPr>
          <w:rFonts w:cs="Arial"/>
        </w:rPr>
      </w:pPr>
      <w:r w:rsidRPr="00CC769E">
        <w:rPr>
          <w:rFonts w:cs="Arial"/>
        </w:rPr>
        <w:t xml:space="preserve">In situaties waarin sprake is van een minder vrijwillige situatie zal de aanmelding plaatsvinden via de leidinggevende of via de dienst HR&amp;O. </w:t>
      </w:r>
    </w:p>
    <w:p w14:paraId="7045708A" w14:textId="5A047510" w:rsidR="3FCF45A5" w:rsidRPr="00CC769E" w:rsidRDefault="3FCF45A5" w:rsidP="635145F3">
      <w:pPr>
        <w:pStyle w:val="Lijstalinea"/>
        <w:numPr>
          <w:ilvl w:val="0"/>
          <w:numId w:val="22"/>
        </w:numPr>
        <w:ind w:left="426" w:hanging="426"/>
        <w:rPr>
          <w:rFonts w:cs="Arial"/>
        </w:rPr>
      </w:pPr>
      <w:r w:rsidRPr="00CC769E">
        <w:rPr>
          <w:rFonts w:cs="Arial"/>
        </w:rPr>
        <w:t xml:space="preserve">In een intakegesprek met medewerker wordt door opdrachtnemer met medewerker besproken welk pakket het meest passend is. </w:t>
      </w:r>
    </w:p>
    <w:p w14:paraId="4B342571" w14:textId="73EA9F6D" w:rsidR="3FCF45A5" w:rsidRPr="00CC769E" w:rsidRDefault="3FCF45A5" w:rsidP="635145F3">
      <w:pPr>
        <w:pStyle w:val="Lijstalinea"/>
        <w:numPr>
          <w:ilvl w:val="0"/>
          <w:numId w:val="22"/>
        </w:numPr>
        <w:ind w:left="426" w:hanging="426"/>
        <w:rPr>
          <w:rFonts w:cs="Arial"/>
        </w:rPr>
      </w:pPr>
      <w:r w:rsidRPr="00CC769E">
        <w:rPr>
          <w:rFonts w:cs="Arial"/>
        </w:rPr>
        <w:t>Medewerker stemt de kosten af met de leidi</w:t>
      </w:r>
      <w:r w:rsidR="00896BF4" w:rsidRPr="00CC769E">
        <w:rPr>
          <w:rFonts w:cs="Arial"/>
        </w:rPr>
        <w:t>ng</w:t>
      </w:r>
      <w:r w:rsidRPr="00CC769E">
        <w:rPr>
          <w:rFonts w:cs="Arial"/>
        </w:rPr>
        <w:t xml:space="preserve">gevende. Na akkoord van leidinggevende kan het traject in gang gezet worden. </w:t>
      </w:r>
    </w:p>
    <w:p w14:paraId="3240ABBA" w14:textId="5CA91F61" w:rsidR="0461A42D" w:rsidRPr="00CC769E" w:rsidRDefault="0461A42D" w:rsidP="635145F3">
      <w:pPr>
        <w:pStyle w:val="Lijstalinea"/>
        <w:numPr>
          <w:ilvl w:val="0"/>
          <w:numId w:val="22"/>
        </w:numPr>
        <w:ind w:left="426" w:hanging="426"/>
        <w:rPr>
          <w:rFonts w:cs="Arial"/>
        </w:rPr>
      </w:pPr>
      <w:r w:rsidRPr="00CC769E">
        <w:rPr>
          <w:rFonts w:cs="Arial"/>
        </w:rPr>
        <w:t>Opdrachtnemer geeft aan hoe lang na afronding traject kandidaat nog toegang heeft tot zijn persoonlijke digitale omgeving met rapportages en documenten.</w:t>
      </w:r>
    </w:p>
    <w:p w14:paraId="78C9B071" w14:textId="77777777" w:rsidR="0461A42D" w:rsidRPr="00CC769E" w:rsidRDefault="0461A42D" w:rsidP="635145F3">
      <w:pPr>
        <w:pStyle w:val="Lijstalinea"/>
        <w:numPr>
          <w:ilvl w:val="0"/>
          <w:numId w:val="22"/>
        </w:numPr>
        <w:rPr>
          <w:rFonts w:cs="Arial"/>
        </w:rPr>
      </w:pPr>
      <w:r w:rsidRPr="00CC769E">
        <w:rPr>
          <w:rFonts w:cs="Arial"/>
        </w:rPr>
        <w:t>Kandidaten kunnen fysiek of beperkt geestelijk gehandicapt zijn. In deze gevallen zal er specifiek individueel maatwerk geboden moeten worden en kan afgeweken worden van de maximale duur van een traject of het aantal gesprekken.</w:t>
      </w:r>
    </w:p>
    <w:p w14:paraId="72F78B5D" w14:textId="36FB71AF" w:rsidR="0461A42D" w:rsidRPr="00CC769E" w:rsidRDefault="0461A42D" w:rsidP="635145F3">
      <w:pPr>
        <w:pStyle w:val="Lijstalinea"/>
        <w:numPr>
          <w:ilvl w:val="0"/>
          <w:numId w:val="22"/>
        </w:numPr>
        <w:rPr>
          <w:rFonts w:cs="Arial"/>
        </w:rPr>
      </w:pPr>
      <w:r w:rsidRPr="00CC769E">
        <w:rPr>
          <w:rFonts w:cs="Arial"/>
        </w:rPr>
        <w:t xml:space="preserve">Uitsluitend na goedkeuring van </w:t>
      </w:r>
      <w:r w:rsidR="6D458506" w:rsidRPr="00CC769E">
        <w:rPr>
          <w:rFonts w:cs="Arial"/>
        </w:rPr>
        <w:t>de leidinggevende op e</w:t>
      </w:r>
      <w:r w:rsidRPr="00CC769E">
        <w:rPr>
          <w:rFonts w:cs="Arial"/>
        </w:rPr>
        <w:t xml:space="preserve">en extra tijdsbesteding en een daarvoor geldende gefiatteerde prijs is extra inzet van een pakket of module mogelijk. </w:t>
      </w:r>
    </w:p>
    <w:p w14:paraId="43798567" w14:textId="2E8CF5CE" w:rsidR="0461A42D" w:rsidRPr="00CC769E" w:rsidRDefault="0461A42D" w:rsidP="635145F3">
      <w:pPr>
        <w:pStyle w:val="Lijstalinea"/>
        <w:numPr>
          <w:ilvl w:val="0"/>
          <w:numId w:val="22"/>
        </w:numPr>
        <w:rPr>
          <w:rFonts w:cs="Arial"/>
        </w:rPr>
      </w:pPr>
      <w:r w:rsidRPr="00CC769E">
        <w:rPr>
          <w:rFonts w:cs="Arial"/>
        </w:rPr>
        <w:t>Opdrachtgever heeft het recht om na overleg met de Opdrachtnemer in uitzonderlijke situaties een traject te verkorten c.q. te verlengen.</w:t>
      </w:r>
    </w:p>
    <w:p w14:paraId="4F7D12FE" w14:textId="3E80B705" w:rsidR="0461A42D" w:rsidRPr="00CC769E" w:rsidRDefault="0461A42D" w:rsidP="635145F3">
      <w:pPr>
        <w:pStyle w:val="Lijstalinea"/>
        <w:numPr>
          <w:ilvl w:val="0"/>
          <w:numId w:val="22"/>
        </w:numPr>
        <w:rPr>
          <w:rFonts w:cs="Arial"/>
        </w:rPr>
      </w:pPr>
      <w:r w:rsidRPr="00CC769E">
        <w:rPr>
          <w:rFonts w:cs="Arial"/>
        </w:rPr>
        <w:t xml:space="preserve">Opdrachtnemer geeft toestemming aan Fontys om zelf evaluaties uit te voeren bij de medewerkers ten einde de dienstverlening van opdrachtnemer te evalueren. Opdrachtgever zal de analyse van de evaluatie verstrekken aan Opdrachtnemer.  </w:t>
      </w:r>
    </w:p>
    <w:p w14:paraId="63DE9B9A" w14:textId="6C8EC50D" w:rsidR="1EAE856B" w:rsidRPr="00CC769E" w:rsidRDefault="1EAE856B" w:rsidP="635145F3">
      <w:pPr>
        <w:pStyle w:val="Lijstalinea"/>
        <w:numPr>
          <w:ilvl w:val="0"/>
          <w:numId w:val="22"/>
        </w:numPr>
        <w:ind w:left="426" w:hanging="426"/>
        <w:rPr>
          <w:rFonts w:cs="Arial"/>
        </w:rPr>
      </w:pPr>
      <w:r w:rsidRPr="00CC769E">
        <w:rPr>
          <w:rFonts w:cs="Arial"/>
        </w:rPr>
        <w:lastRenderedPageBreak/>
        <w:t xml:space="preserve">Opdrachtnemer en de afdeling HR&amp;O </w:t>
      </w:r>
      <w:r w:rsidR="026B8AF9" w:rsidRPr="00CC769E">
        <w:rPr>
          <w:rFonts w:cs="Arial"/>
        </w:rPr>
        <w:t>(</w:t>
      </w:r>
      <w:r w:rsidRPr="00CC769E">
        <w:rPr>
          <w:rFonts w:cs="Arial"/>
        </w:rPr>
        <w:t>team LD&amp;E) hebben minimaal ieder kwart</w:t>
      </w:r>
      <w:r w:rsidR="38B1F54D" w:rsidRPr="00CC769E">
        <w:rPr>
          <w:rFonts w:cs="Arial"/>
        </w:rPr>
        <w:t>aal een overleg om het aantal aanmeldingen</w:t>
      </w:r>
      <w:r w:rsidR="55DC1291" w:rsidRPr="00CC769E">
        <w:rPr>
          <w:rFonts w:cs="Arial"/>
        </w:rPr>
        <w:t>, de voortgang en de hoofdthema's van de begeleiding</w:t>
      </w:r>
      <w:r w:rsidR="38B1F54D" w:rsidRPr="00CC769E">
        <w:rPr>
          <w:rFonts w:cs="Arial"/>
        </w:rPr>
        <w:t xml:space="preserve"> als onderdeel van de reguliere dienstverlening te bespreken en deze dienstverlening te monitoren. </w:t>
      </w:r>
    </w:p>
    <w:p w14:paraId="6A9EAAF7" w14:textId="1646C5B4" w:rsidR="503626F2" w:rsidRPr="00CC769E" w:rsidRDefault="503626F2" w:rsidP="635145F3">
      <w:pPr>
        <w:pStyle w:val="Lijstalinea"/>
        <w:numPr>
          <w:ilvl w:val="0"/>
          <w:numId w:val="22"/>
        </w:numPr>
        <w:ind w:left="426" w:hanging="426"/>
        <w:rPr>
          <w:rFonts w:cs="Arial"/>
        </w:rPr>
      </w:pPr>
      <w:r w:rsidRPr="00CC769E">
        <w:rPr>
          <w:rFonts w:cs="Arial"/>
        </w:rPr>
        <w:t xml:space="preserve">Facturering vindt door de opdrachtnemer rechtstreeks plaats bij het instituut/dienst waar de medewerker werkzaam is. </w:t>
      </w:r>
    </w:p>
    <w:p w14:paraId="66A1DEF1" w14:textId="6614C93E" w:rsidR="635145F3" w:rsidRPr="003C24BB" w:rsidRDefault="635145F3" w:rsidP="003C24BB">
      <w:pPr>
        <w:rPr>
          <w:rFonts w:cs="Arial"/>
        </w:rPr>
      </w:pPr>
    </w:p>
    <w:p w14:paraId="15C1069D" w14:textId="1DA0550B" w:rsidR="00BB545E" w:rsidRPr="00CC769E" w:rsidRDefault="00BB545E" w:rsidP="00454ADC">
      <w:pPr>
        <w:rPr>
          <w:rFonts w:cs="Arial"/>
          <w:u w:val="single"/>
        </w:rPr>
      </w:pPr>
      <w:r w:rsidRPr="00CC769E">
        <w:rPr>
          <w:rFonts w:cs="Arial"/>
          <w:u w:val="single"/>
        </w:rPr>
        <w:t xml:space="preserve">Kwaliteit van de in te zetten </w:t>
      </w:r>
      <w:r w:rsidR="4DA8D622" w:rsidRPr="00CC769E">
        <w:rPr>
          <w:rFonts w:cs="Arial"/>
          <w:u w:val="single"/>
        </w:rPr>
        <w:t>professionals</w:t>
      </w:r>
    </w:p>
    <w:p w14:paraId="0740F890" w14:textId="228FC9DD" w:rsidR="00BB545E" w:rsidRPr="00CC769E" w:rsidRDefault="00BB545E" w:rsidP="007C6E9B">
      <w:pPr>
        <w:pStyle w:val="Lijstalinea"/>
        <w:numPr>
          <w:ilvl w:val="0"/>
          <w:numId w:val="22"/>
        </w:numPr>
        <w:ind w:left="426" w:hanging="426"/>
        <w:rPr>
          <w:rFonts w:cs="Arial"/>
        </w:rPr>
      </w:pPr>
      <w:r w:rsidRPr="00CC769E">
        <w:rPr>
          <w:rFonts w:cs="Arial"/>
        </w:rPr>
        <w:t xml:space="preserve">In te zetten </w:t>
      </w:r>
      <w:r w:rsidR="1A3EF274" w:rsidRPr="00CC769E">
        <w:rPr>
          <w:rFonts w:cs="Arial"/>
        </w:rPr>
        <w:t>professionals</w:t>
      </w:r>
      <w:r w:rsidRPr="00CC769E">
        <w:rPr>
          <w:rFonts w:cs="Arial"/>
        </w:rPr>
        <w:t xml:space="preserve"> beschikken over een afgeronde hbo- of wo-opleiding.</w:t>
      </w:r>
    </w:p>
    <w:p w14:paraId="628C5838" w14:textId="183C04B4" w:rsidR="00BB545E" w:rsidRPr="00CC769E" w:rsidRDefault="4E1D7CFD" w:rsidP="007C6E9B">
      <w:pPr>
        <w:pStyle w:val="Lijstalinea"/>
        <w:numPr>
          <w:ilvl w:val="0"/>
          <w:numId w:val="22"/>
        </w:numPr>
        <w:ind w:left="426" w:hanging="426"/>
        <w:rPr>
          <w:rFonts w:cs="Arial"/>
        </w:rPr>
      </w:pPr>
      <w:r w:rsidRPr="00CC769E">
        <w:rPr>
          <w:rFonts w:cs="Arial"/>
        </w:rPr>
        <w:t xml:space="preserve">In te zetten </w:t>
      </w:r>
      <w:r w:rsidR="7E94177F" w:rsidRPr="00CC769E">
        <w:rPr>
          <w:rFonts w:cs="Arial"/>
        </w:rPr>
        <w:t>professionals</w:t>
      </w:r>
      <w:r w:rsidRPr="00CC769E">
        <w:rPr>
          <w:rFonts w:cs="Arial"/>
        </w:rPr>
        <w:t xml:space="preserve"> zijn gecertificeerd via Noloc of een gelijkwaardige beroepsorganisatie en werken volgens betreffende beroepscode</w:t>
      </w:r>
      <w:r w:rsidR="02E84AFB" w:rsidRPr="00CC769E">
        <w:rPr>
          <w:rFonts w:cs="Arial"/>
        </w:rPr>
        <w:t>.</w:t>
      </w:r>
    </w:p>
    <w:p w14:paraId="136D27C6" w14:textId="3A284802" w:rsidR="00BB545E" w:rsidRPr="00CC769E" w:rsidRDefault="00BB545E" w:rsidP="007C6E9B">
      <w:pPr>
        <w:pStyle w:val="Lijstalinea"/>
        <w:numPr>
          <w:ilvl w:val="0"/>
          <w:numId w:val="22"/>
        </w:numPr>
        <w:ind w:left="426" w:hanging="426"/>
        <w:rPr>
          <w:rFonts w:cs="Arial"/>
        </w:rPr>
      </w:pPr>
      <w:r w:rsidRPr="00CC769E">
        <w:rPr>
          <w:rFonts w:cs="Arial"/>
        </w:rPr>
        <w:t xml:space="preserve">In te zetten </w:t>
      </w:r>
      <w:r w:rsidR="17A70E1C" w:rsidRPr="00CC769E">
        <w:rPr>
          <w:rFonts w:cs="Arial"/>
        </w:rPr>
        <w:t>begeleiders</w:t>
      </w:r>
      <w:r w:rsidRPr="00CC769E">
        <w:rPr>
          <w:rFonts w:cs="Arial"/>
        </w:rPr>
        <w:t xml:space="preserve"> hebben minimaal 10 jaar aantoonbare ervaring met het uitvoeren van loopbaanbegeleiding - en outplacementtrajecten, bij voorkeur binnen (semi)publieke organisaties</w:t>
      </w:r>
      <w:r w:rsidR="1AD02A36" w:rsidRPr="00CC769E">
        <w:rPr>
          <w:rFonts w:cs="Arial"/>
        </w:rPr>
        <w:t>, onderwijsinstellingen</w:t>
      </w:r>
      <w:r w:rsidRPr="00CC769E">
        <w:rPr>
          <w:rFonts w:cs="Arial"/>
        </w:rPr>
        <w:t xml:space="preserve"> of organisaties van vergelijkbare omvang.</w:t>
      </w:r>
      <w:r w:rsidR="39EDF7DB" w:rsidRPr="00CC769E">
        <w:rPr>
          <w:rFonts w:cs="Arial"/>
        </w:rPr>
        <w:t xml:space="preserve"> </w:t>
      </w:r>
    </w:p>
    <w:p w14:paraId="3D21471E" w14:textId="1DED3DE2" w:rsidR="00BB545E" w:rsidRPr="00CC769E" w:rsidRDefault="39EDF7DB" w:rsidP="007C6E9B">
      <w:pPr>
        <w:pStyle w:val="Lijstalinea"/>
        <w:numPr>
          <w:ilvl w:val="0"/>
          <w:numId w:val="22"/>
        </w:numPr>
        <w:ind w:left="426" w:hanging="426"/>
        <w:rPr>
          <w:rFonts w:cs="Arial"/>
        </w:rPr>
      </w:pPr>
      <w:r w:rsidRPr="00CC769E">
        <w:rPr>
          <w:rFonts w:cs="Arial"/>
        </w:rPr>
        <w:t xml:space="preserve">Opdrachtnemer beschikt over een of meerdere </w:t>
      </w:r>
      <w:r w:rsidR="0E3C7903" w:rsidRPr="00CC769E">
        <w:rPr>
          <w:rFonts w:cs="Arial"/>
        </w:rPr>
        <w:t>E</w:t>
      </w:r>
      <w:r w:rsidRPr="00CC769E">
        <w:rPr>
          <w:rFonts w:cs="Arial"/>
        </w:rPr>
        <w:t>ngelssprekende begeleiders</w:t>
      </w:r>
      <w:r w:rsidR="7B22BA3A" w:rsidRPr="00CC769E">
        <w:rPr>
          <w:rFonts w:cs="Arial"/>
        </w:rPr>
        <w:t xml:space="preserve"> en de in te zetten instrumenten zijn ook in het Engels beschikbaar.</w:t>
      </w:r>
    </w:p>
    <w:p w14:paraId="40B21D85" w14:textId="5D111BE8" w:rsidR="00BB545E" w:rsidRPr="00CC769E" w:rsidRDefault="00BB545E" w:rsidP="007C6E9B">
      <w:pPr>
        <w:pStyle w:val="Lijstalinea"/>
        <w:numPr>
          <w:ilvl w:val="0"/>
          <w:numId w:val="22"/>
        </w:numPr>
        <w:ind w:left="426" w:hanging="426"/>
        <w:rPr>
          <w:rFonts w:cs="Arial"/>
        </w:rPr>
      </w:pPr>
      <w:r w:rsidRPr="00CC769E">
        <w:rPr>
          <w:rFonts w:cs="Arial"/>
        </w:rPr>
        <w:t xml:space="preserve">In te zetten </w:t>
      </w:r>
      <w:r w:rsidR="2CDA348E" w:rsidRPr="00CC769E">
        <w:rPr>
          <w:rFonts w:cs="Arial"/>
        </w:rPr>
        <w:t>begeleiders</w:t>
      </w:r>
      <w:r w:rsidRPr="00CC769E">
        <w:rPr>
          <w:rFonts w:cs="Arial"/>
        </w:rPr>
        <w:t xml:space="preserve"> hebben aantoonbare ervaring met het begeleiden van medewerkers met diverse achtergronden, </w:t>
      </w:r>
      <w:r w:rsidR="4DB4C62E" w:rsidRPr="00CC769E">
        <w:rPr>
          <w:rFonts w:cs="Arial"/>
        </w:rPr>
        <w:t>MBO+</w:t>
      </w:r>
      <w:r w:rsidRPr="00CC769E">
        <w:rPr>
          <w:rFonts w:cs="Arial"/>
        </w:rPr>
        <w:t xml:space="preserve"> en </w:t>
      </w:r>
      <w:r w:rsidR="4DB4C62E" w:rsidRPr="00CC769E">
        <w:rPr>
          <w:rFonts w:cs="Arial"/>
        </w:rPr>
        <w:t xml:space="preserve">hoger </w:t>
      </w:r>
      <w:r w:rsidRPr="00CC769E">
        <w:rPr>
          <w:rFonts w:cs="Arial"/>
        </w:rPr>
        <w:t>opleidingsniveau.</w:t>
      </w:r>
    </w:p>
    <w:p w14:paraId="0C234612" w14:textId="3EE8FA6A" w:rsidR="00BB545E" w:rsidRPr="00CC769E" w:rsidRDefault="4F5E9241" w:rsidP="007C6E9B">
      <w:pPr>
        <w:pStyle w:val="Lijstalinea"/>
        <w:numPr>
          <w:ilvl w:val="0"/>
          <w:numId w:val="22"/>
        </w:numPr>
        <w:ind w:left="426" w:hanging="426"/>
        <w:rPr>
          <w:rFonts w:cs="Arial"/>
        </w:rPr>
      </w:pPr>
      <w:r w:rsidRPr="00CC769E">
        <w:rPr>
          <w:rFonts w:cs="Arial"/>
        </w:rPr>
        <w:t>Begeleiders</w:t>
      </w:r>
      <w:r w:rsidR="00BB545E" w:rsidRPr="00CC769E">
        <w:rPr>
          <w:rFonts w:cs="Arial"/>
        </w:rPr>
        <w:t xml:space="preserve"> kunnen maatwerk en flexibiliteit binnen de gemaakte contractafspraken leveren, afgestemd op de individuele behoeften van medewerkers.</w:t>
      </w:r>
    </w:p>
    <w:p w14:paraId="4043D058" w14:textId="760F2BDA" w:rsidR="00BB545E" w:rsidRPr="00CC769E" w:rsidRDefault="00BB545E" w:rsidP="007C6E9B">
      <w:pPr>
        <w:pStyle w:val="Lijstalinea"/>
        <w:numPr>
          <w:ilvl w:val="0"/>
          <w:numId w:val="22"/>
        </w:numPr>
        <w:ind w:left="426" w:hanging="426"/>
        <w:rPr>
          <w:rFonts w:cs="Arial"/>
        </w:rPr>
      </w:pPr>
      <w:r w:rsidRPr="00CC769E">
        <w:rPr>
          <w:rFonts w:cs="Arial"/>
        </w:rPr>
        <w:t xml:space="preserve">In te zetten </w:t>
      </w:r>
      <w:r w:rsidR="674A8397" w:rsidRPr="00CC769E">
        <w:rPr>
          <w:rFonts w:cs="Arial"/>
        </w:rPr>
        <w:t>professionals</w:t>
      </w:r>
      <w:r w:rsidRPr="00CC769E">
        <w:rPr>
          <w:rFonts w:cs="Arial"/>
        </w:rPr>
        <w:t xml:space="preserve"> zijn in staat een veilige omgeving te bieden aan de medewerker en vertrouwelijkheid te waarborgen. </w:t>
      </w:r>
    </w:p>
    <w:p w14:paraId="049C9577" w14:textId="4957DC00" w:rsidR="00BB545E" w:rsidRPr="00CC769E" w:rsidRDefault="00BB545E" w:rsidP="007C6E9B">
      <w:pPr>
        <w:pStyle w:val="Lijstalinea"/>
        <w:numPr>
          <w:ilvl w:val="0"/>
          <w:numId w:val="22"/>
        </w:numPr>
        <w:ind w:left="426" w:hanging="426"/>
        <w:rPr>
          <w:rFonts w:cs="Arial"/>
        </w:rPr>
      </w:pPr>
      <w:r w:rsidRPr="00CC769E">
        <w:rPr>
          <w:rFonts w:cs="Arial"/>
        </w:rPr>
        <w:t xml:space="preserve">In te zetten </w:t>
      </w:r>
      <w:r w:rsidR="2DD8E629" w:rsidRPr="00CC769E">
        <w:rPr>
          <w:rFonts w:cs="Arial"/>
        </w:rPr>
        <w:t>professionals</w:t>
      </w:r>
      <w:r w:rsidRPr="00CC769E">
        <w:rPr>
          <w:rFonts w:cs="Arial"/>
        </w:rPr>
        <w:t xml:space="preserve"> zijn in staat regie en zelfinzicht van medewerker te bevorderen en werken doel en resultaatgericht vanuit een mensgerichte en respectvolle benadering.</w:t>
      </w:r>
      <w:r w:rsidR="14CB5E3C" w:rsidRPr="00CC769E">
        <w:rPr>
          <w:rFonts w:cs="Arial"/>
        </w:rPr>
        <w:t xml:space="preserve"> Waar nodig weten zij medewerker aan te spreken op eigen verantwoordelijkheid en regie.</w:t>
      </w:r>
    </w:p>
    <w:p w14:paraId="34512941" w14:textId="0C133767" w:rsidR="662468BA" w:rsidRPr="00CC769E" w:rsidRDefault="662468BA" w:rsidP="1EB3CF32">
      <w:pPr>
        <w:pStyle w:val="Lijstalinea"/>
        <w:numPr>
          <w:ilvl w:val="0"/>
          <w:numId w:val="22"/>
        </w:numPr>
        <w:spacing w:line="259" w:lineRule="auto"/>
        <w:ind w:left="426" w:hanging="426"/>
        <w:rPr>
          <w:rFonts w:cs="Arial"/>
        </w:rPr>
      </w:pPr>
      <w:r w:rsidRPr="00CC769E">
        <w:rPr>
          <w:rFonts w:cs="Arial"/>
        </w:rPr>
        <w:t>I</w:t>
      </w:r>
      <w:r w:rsidR="3906266D" w:rsidRPr="00CC769E">
        <w:rPr>
          <w:rFonts w:cs="Arial"/>
        </w:rPr>
        <w:t xml:space="preserve">n voorkomende gevallen </w:t>
      </w:r>
      <w:r w:rsidR="7129D8C6" w:rsidRPr="00CC769E">
        <w:rPr>
          <w:rFonts w:cs="Arial"/>
        </w:rPr>
        <w:t xml:space="preserve">zal </w:t>
      </w:r>
      <w:r w:rsidR="3906266D" w:rsidRPr="00CC769E">
        <w:rPr>
          <w:rFonts w:cs="Arial"/>
        </w:rPr>
        <w:t xml:space="preserve">Opdrachtnemer actief </w:t>
      </w:r>
      <w:r w:rsidR="387B5C40" w:rsidRPr="00CC769E">
        <w:rPr>
          <w:rFonts w:cs="Arial"/>
        </w:rPr>
        <w:t xml:space="preserve">escaleren </w:t>
      </w:r>
      <w:r w:rsidR="3906266D" w:rsidRPr="00CC769E">
        <w:rPr>
          <w:rFonts w:cs="Arial"/>
        </w:rPr>
        <w:t>richting Opdrachtgever via het</w:t>
      </w:r>
      <w:r w:rsidR="33825892" w:rsidRPr="00CC769E">
        <w:rPr>
          <w:rFonts w:cs="Arial"/>
        </w:rPr>
        <w:t xml:space="preserve"> Fontys </w:t>
      </w:r>
      <w:r w:rsidR="3906266D" w:rsidRPr="00CC769E">
        <w:rPr>
          <w:rFonts w:cs="Arial"/>
        </w:rPr>
        <w:t>Tale</w:t>
      </w:r>
      <w:r w:rsidR="15A9D3F9" w:rsidRPr="00CC769E">
        <w:rPr>
          <w:rFonts w:cs="Arial"/>
        </w:rPr>
        <w:t>n</w:t>
      </w:r>
      <w:r w:rsidR="35B7977C" w:rsidRPr="00CC769E">
        <w:rPr>
          <w:rFonts w:cs="Arial"/>
        </w:rPr>
        <w:t>t</w:t>
      </w:r>
      <w:r w:rsidR="15A9D3F9" w:rsidRPr="00CC769E">
        <w:rPr>
          <w:rFonts w:cs="Arial"/>
        </w:rPr>
        <w:t xml:space="preserve">centrum </w:t>
      </w:r>
      <w:r w:rsidR="6416CF9D" w:rsidRPr="00CC769E">
        <w:rPr>
          <w:rFonts w:cs="Arial"/>
        </w:rPr>
        <w:t>als regie en eigen verantwoordelijk door medewerker onvoldoende wordt opgepakt.</w:t>
      </w:r>
      <w:r w:rsidR="3906266D" w:rsidRPr="00CC769E">
        <w:rPr>
          <w:rFonts w:cs="Arial"/>
        </w:rPr>
        <w:t xml:space="preserve"> </w:t>
      </w:r>
    </w:p>
    <w:p w14:paraId="061EB360" w14:textId="2F4ED549" w:rsidR="00BB545E" w:rsidRPr="00CC769E" w:rsidRDefault="00BB545E" w:rsidP="007C6E9B">
      <w:pPr>
        <w:pStyle w:val="Lijstalinea"/>
        <w:numPr>
          <w:ilvl w:val="0"/>
          <w:numId w:val="22"/>
        </w:numPr>
        <w:ind w:left="426" w:hanging="426"/>
        <w:rPr>
          <w:rFonts w:cs="Arial"/>
        </w:rPr>
      </w:pPr>
      <w:r w:rsidRPr="00CC769E">
        <w:rPr>
          <w:rFonts w:cs="Arial"/>
        </w:rPr>
        <w:t xml:space="preserve">In te zetten </w:t>
      </w:r>
      <w:r w:rsidR="61477469" w:rsidRPr="00CC769E">
        <w:rPr>
          <w:rFonts w:cs="Arial"/>
        </w:rPr>
        <w:t>professionals</w:t>
      </w:r>
      <w:r w:rsidRPr="00CC769E">
        <w:rPr>
          <w:rFonts w:cs="Arial"/>
        </w:rPr>
        <w:t xml:space="preserve"> zijn behendig met (digitale) tools en methodieken voor loopbaan- en outplacementbegeleiding.</w:t>
      </w:r>
    </w:p>
    <w:p w14:paraId="62D425BE" w14:textId="00F1390C" w:rsidR="00BB545E" w:rsidRPr="00CC769E" w:rsidRDefault="00BB545E" w:rsidP="007C6E9B">
      <w:pPr>
        <w:pStyle w:val="Lijstalinea"/>
        <w:numPr>
          <w:ilvl w:val="0"/>
          <w:numId w:val="22"/>
        </w:numPr>
        <w:ind w:left="426" w:hanging="426"/>
        <w:rPr>
          <w:rFonts w:cs="Arial"/>
        </w:rPr>
      </w:pPr>
      <w:r w:rsidRPr="00CC769E">
        <w:rPr>
          <w:rFonts w:cs="Arial"/>
        </w:rPr>
        <w:t xml:space="preserve">In te zetten </w:t>
      </w:r>
      <w:r w:rsidR="36569F44" w:rsidRPr="00CC769E">
        <w:rPr>
          <w:rFonts w:cs="Arial"/>
        </w:rPr>
        <w:t>professionals</w:t>
      </w:r>
      <w:r w:rsidRPr="00CC769E">
        <w:rPr>
          <w:rFonts w:cs="Arial"/>
        </w:rPr>
        <w:t xml:space="preserve"> zijn in het bezit van een geldige VOG (Verklaring Omtrent het Gedrag), niet ouder dan 2 jaar.</w:t>
      </w:r>
    </w:p>
    <w:p w14:paraId="7FB8C8E1" w14:textId="786BAF09" w:rsidR="00BB545E" w:rsidRPr="00CC769E" w:rsidRDefault="3639775A" w:rsidP="007C6E9B">
      <w:pPr>
        <w:pStyle w:val="Lijstalinea"/>
        <w:numPr>
          <w:ilvl w:val="0"/>
          <w:numId w:val="22"/>
        </w:numPr>
        <w:ind w:left="426" w:hanging="426"/>
        <w:rPr>
          <w:rFonts w:cs="Arial"/>
        </w:rPr>
      </w:pPr>
      <w:r w:rsidRPr="00CC769E">
        <w:rPr>
          <w:rFonts w:cs="Arial"/>
        </w:rPr>
        <w:t>Professionals</w:t>
      </w:r>
      <w:r w:rsidR="4046D12A" w:rsidRPr="00CC769E">
        <w:rPr>
          <w:rFonts w:cs="Arial"/>
        </w:rPr>
        <w:t xml:space="preserve"> z</w:t>
      </w:r>
      <w:r w:rsidR="32E89D0E" w:rsidRPr="00CC769E">
        <w:rPr>
          <w:rFonts w:cs="Arial"/>
        </w:rPr>
        <w:t>ijn</w:t>
      </w:r>
      <w:r w:rsidR="00BB545E" w:rsidRPr="00CC769E">
        <w:rPr>
          <w:rFonts w:cs="Arial"/>
        </w:rPr>
        <w:t xml:space="preserve"> bereid en beschikbaar om fysieke gesprekken te voeren op locaties van Opdrachtgever in Zuidoost Nederland.</w:t>
      </w:r>
    </w:p>
    <w:p w14:paraId="6EFF5E4A" w14:textId="6CA9CDE8" w:rsidR="00BB545E" w:rsidRPr="00CC769E" w:rsidRDefault="36086F12" w:rsidP="007C6E9B">
      <w:pPr>
        <w:pStyle w:val="Lijstalinea"/>
        <w:numPr>
          <w:ilvl w:val="0"/>
          <w:numId w:val="22"/>
        </w:numPr>
        <w:ind w:left="426" w:hanging="426"/>
        <w:rPr>
          <w:rFonts w:cs="Arial"/>
        </w:rPr>
      </w:pPr>
      <w:r w:rsidRPr="00CC769E">
        <w:rPr>
          <w:rFonts w:cs="Arial"/>
        </w:rPr>
        <w:t>Professionals</w:t>
      </w:r>
      <w:r w:rsidR="00BB545E" w:rsidRPr="00CC769E">
        <w:rPr>
          <w:rFonts w:cs="Arial"/>
        </w:rPr>
        <w:t xml:space="preserve"> zijn bereid en beschikbaar voor een eventuele nazorg of follow-up begeleiding na afronding van het traject.</w:t>
      </w:r>
    </w:p>
    <w:p w14:paraId="55F09472" w14:textId="03A80A48" w:rsidR="00BB545E" w:rsidRPr="00CC769E" w:rsidRDefault="00BB545E" w:rsidP="007C6E9B">
      <w:pPr>
        <w:pStyle w:val="Lijstalinea"/>
        <w:numPr>
          <w:ilvl w:val="0"/>
          <w:numId w:val="22"/>
        </w:numPr>
        <w:ind w:left="426" w:hanging="426"/>
        <w:rPr>
          <w:rFonts w:cs="Arial"/>
        </w:rPr>
      </w:pPr>
      <w:r w:rsidRPr="00CC769E">
        <w:rPr>
          <w:rFonts w:cs="Arial"/>
        </w:rPr>
        <w:t>Het inzetten van E-coaching, naast een persoonlijk traject, mag enkel plaatsvinden via beveiligde omgeving door ervaren E-</w:t>
      </w:r>
      <w:r w:rsidR="6FF236E0" w:rsidRPr="00CC769E">
        <w:rPr>
          <w:rFonts w:cs="Arial"/>
        </w:rPr>
        <w:t>coaches</w:t>
      </w:r>
      <w:r w:rsidRPr="00CC769E">
        <w:rPr>
          <w:rFonts w:cs="Arial"/>
        </w:rPr>
        <w:t>, na afstemming met Opdrachtgever.</w:t>
      </w:r>
    </w:p>
    <w:p w14:paraId="097BC89C" w14:textId="64A13ED7" w:rsidR="00BB545E" w:rsidRPr="00CC769E" w:rsidRDefault="5A201872" w:rsidP="007C6E9B">
      <w:pPr>
        <w:pStyle w:val="Lijstalinea"/>
        <w:numPr>
          <w:ilvl w:val="0"/>
          <w:numId w:val="22"/>
        </w:numPr>
        <w:ind w:left="426" w:hanging="426"/>
        <w:rPr>
          <w:rFonts w:cs="Arial"/>
        </w:rPr>
      </w:pPr>
      <w:r w:rsidRPr="00CC769E">
        <w:rPr>
          <w:rFonts w:cs="Arial"/>
        </w:rPr>
        <w:t>Professionals</w:t>
      </w:r>
      <w:r w:rsidR="00BB545E" w:rsidRPr="00CC769E">
        <w:rPr>
          <w:rFonts w:cs="Arial"/>
        </w:rPr>
        <w:t xml:space="preserve"> hebben kennis van de regionale arbeidsmarkt en hanteren een transparante en resultaatgerichte aanpak.</w:t>
      </w:r>
    </w:p>
    <w:p w14:paraId="47632B58" w14:textId="715AAEFF" w:rsidR="720DE8DC" w:rsidRPr="00CC769E" w:rsidRDefault="720DE8DC" w:rsidP="1EB3CF32">
      <w:pPr>
        <w:pStyle w:val="Lijstalinea"/>
        <w:numPr>
          <w:ilvl w:val="0"/>
          <w:numId w:val="22"/>
        </w:numPr>
        <w:ind w:left="426" w:hanging="426"/>
        <w:rPr>
          <w:rFonts w:cs="Arial"/>
        </w:rPr>
      </w:pPr>
      <w:r w:rsidRPr="00CC769E">
        <w:rPr>
          <w:rFonts w:cs="Arial"/>
        </w:rPr>
        <w:t>Voor wat betreft de inzet in fase 2 DSP: Begeleiders hebben kennis van de regionale arbeidsmarkt en hanteren een transparante en resultaatgerichte aanpak, met duidelijke rapportages over voortgang en uitkomsten.</w:t>
      </w:r>
    </w:p>
    <w:p w14:paraId="6CCBD16D" w14:textId="03E37B33" w:rsidR="00BB545E" w:rsidRDefault="32F45476" w:rsidP="007C6E9B">
      <w:pPr>
        <w:pStyle w:val="Lijstalinea"/>
        <w:numPr>
          <w:ilvl w:val="0"/>
          <w:numId w:val="22"/>
        </w:numPr>
        <w:ind w:left="426" w:hanging="426"/>
        <w:rPr>
          <w:rFonts w:cs="Arial"/>
        </w:rPr>
      </w:pPr>
      <w:r w:rsidRPr="00CC769E">
        <w:rPr>
          <w:rFonts w:cs="Arial"/>
        </w:rPr>
        <w:t>Professionals</w:t>
      </w:r>
      <w:r w:rsidR="00BB545E" w:rsidRPr="00CC769E">
        <w:rPr>
          <w:rFonts w:cs="Arial"/>
        </w:rPr>
        <w:t xml:space="preserve"> hebben aantoonbare resultaten geboekt in </w:t>
      </w:r>
      <w:r w:rsidR="14AE0C26" w:rsidRPr="00CC769E">
        <w:rPr>
          <w:rFonts w:cs="Arial"/>
        </w:rPr>
        <w:t xml:space="preserve">zelfredzaam maken van de medewerker, in het vinden van </w:t>
      </w:r>
      <w:r w:rsidR="00BB545E" w:rsidRPr="00CC769E">
        <w:rPr>
          <w:rFonts w:cs="Arial"/>
        </w:rPr>
        <w:t xml:space="preserve">nieuw werk of </w:t>
      </w:r>
      <w:r w:rsidR="328A7524" w:rsidRPr="00CC769E">
        <w:rPr>
          <w:rFonts w:cs="Arial"/>
        </w:rPr>
        <w:t xml:space="preserve">zelfstandig </w:t>
      </w:r>
      <w:r w:rsidR="00BB545E" w:rsidRPr="00CC769E">
        <w:rPr>
          <w:rFonts w:cs="Arial"/>
        </w:rPr>
        <w:t>ondernemerschap.</w:t>
      </w:r>
    </w:p>
    <w:p w14:paraId="5493A27A" w14:textId="677E6EAD" w:rsidR="003443DD" w:rsidRPr="00CC769E" w:rsidRDefault="003443DD" w:rsidP="007C6E9B">
      <w:pPr>
        <w:pStyle w:val="Lijstalinea"/>
        <w:numPr>
          <w:ilvl w:val="0"/>
          <w:numId w:val="22"/>
        </w:numPr>
        <w:ind w:left="426" w:hanging="426"/>
        <w:rPr>
          <w:rFonts w:cs="Arial"/>
        </w:rPr>
      </w:pPr>
      <w:r>
        <w:rPr>
          <w:rFonts w:cs="Arial"/>
        </w:rPr>
        <w:t xml:space="preserve">Op verzoek van Opdrachtgever overlegt Opdrachtnemer </w:t>
      </w:r>
      <w:r w:rsidR="002E3D43">
        <w:rPr>
          <w:rFonts w:cs="Arial"/>
        </w:rPr>
        <w:t>CV’</w:t>
      </w:r>
      <w:r>
        <w:rPr>
          <w:rFonts w:cs="Arial"/>
        </w:rPr>
        <w:t xml:space="preserve">s van </w:t>
      </w:r>
      <w:r w:rsidR="002E3D43">
        <w:rPr>
          <w:rFonts w:cs="Arial"/>
        </w:rPr>
        <w:t>in te zetten professionals.</w:t>
      </w:r>
    </w:p>
    <w:p w14:paraId="655F1222" w14:textId="77777777" w:rsidR="003608BF" w:rsidRPr="00CC769E" w:rsidRDefault="003608BF" w:rsidP="003608BF">
      <w:pPr>
        <w:rPr>
          <w:rFonts w:cs="Arial"/>
        </w:rPr>
      </w:pPr>
    </w:p>
    <w:p w14:paraId="0BD4EFA5" w14:textId="0A6D77E4" w:rsidR="003608BF" w:rsidRPr="00CC769E" w:rsidRDefault="003608BF" w:rsidP="003608BF">
      <w:pPr>
        <w:rPr>
          <w:rFonts w:cs="Arial"/>
          <w:u w:val="single"/>
        </w:rPr>
      </w:pPr>
      <w:r w:rsidRPr="00CC769E">
        <w:rPr>
          <w:rFonts w:cs="Arial"/>
          <w:u w:val="single"/>
        </w:rPr>
        <w:t>Eisen t.a.v. te leveren additionele instrumenten</w:t>
      </w:r>
    </w:p>
    <w:p w14:paraId="12CFE4F9" w14:textId="216F372F" w:rsidR="003608BF" w:rsidRPr="00CC769E" w:rsidRDefault="003608BF" w:rsidP="007C6E9B">
      <w:pPr>
        <w:pStyle w:val="Lijstalinea"/>
        <w:numPr>
          <w:ilvl w:val="0"/>
          <w:numId w:val="22"/>
        </w:numPr>
        <w:ind w:left="426" w:hanging="426"/>
        <w:rPr>
          <w:rFonts w:cs="Arial"/>
        </w:rPr>
      </w:pPr>
      <w:r w:rsidRPr="00CC769E">
        <w:rPr>
          <w:rFonts w:cs="Arial"/>
        </w:rPr>
        <w:t xml:space="preserve">Opdrachtnemer beschikt over evidence based tools en instrumenten, waaronder een persoonlijkheidsvragenlijst, capaciteitentest en scans of tools waarmee talenten en drijfveren inzichtelijk gemaakt worden. </w:t>
      </w:r>
    </w:p>
    <w:p w14:paraId="6CC7E2D3" w14:textId="1E9FA1EA" w:rsidR="003608BF" w:rsidRPr="00CC769E" w:rsidRDefault="003608BF" w:rsidP="007C6E9B">
      <w:pPr>
        <w:pStyle w:val="Lijstalinea"/>
        <w:numPr>
          <w:ilvl w:val="0"/>
          <w:numId w:val="22"/>
        </w:numPr>
        <w:ind w:left="426" w:hanging="426"/>
        <w:rPr>
          <w:rFonts w:cs="Arial"/>
        </w:rPr>
      </w:pPr>
      <w:r w:rsidRPr="00CC769E">
        <w:rPr>
          <w:rFonts w:cs="Arial"/>
        </w:rPr>
        <w:t>Opdrachtnemer kan hiermee, als onderdeel van een begeleidingstraject, of op verzoek van Opdrachtgever, een ontwikkelassessment inzetten.</w:t>
      </w:r>
    </w:p>
    <w:p w14:paraId="52B505FE" w14:textId="77777777" w:rsidR="00A64548" w:rsidRPr="00CC769E" w:rsidRDefault="00A64548" w:rsidP="00A64548">
      <w:pPr>
        <w:rPr>
          <w:rFonts w:cs="Arial"/>
        </w:rPr>
      </w:pPr>
    </w:p>
    <w:p w14:paraId="5E70A931" w14:textId="436C8A0B" w:rsidR="00A64548" w:rsidRPr="00CC769E" w:rsidRDefault="00A64548" w:rsidP="00A64548">
      <w:pPr>
        <w:rPr>
          <w:rFonts w:cs="Arial"/>
          <w:u w:val="single"/>
        </w:rPr>
      </w:pPr>
      <w:r w:rsidRPr="00CC769E">
        <w:rPr>
          <w:rFonts w:cs="Arial"/>
          <w:u w:val="single"/>
        </w:rPr>
        <w:t>Annulering</w:t>
      </w:r>
    </w:p>
    <w:p w14:paraId="49420B7C" w14:textId="4CF0A079" w:rsidR="005F6E32" w:rsidRPr="00CC769E" w:rsidRDefault="005F6E32" w:rsidP="005F6E32">
      <w:pPr>
        <w:pStyle w:val="Lijstalinea"/>
        <w:numPr>
          <w:ilvl w:val="0"/>
          <w:numId w:val="22"/>
        </w:numPr>
        <w:rPr>
          <w:rFonts w:cs="Arial"/>
        </w:rPr>
      </w:pPr>
      <w:r>
        <w:rPr>
          <w:rFonts w:cs="Arial"/>
        </w:rPr>
        <w:t xml:space="preserve">Indien een medewerker vroegtijdig het traject </w:t>
      </w:r>
      <w:r w:rsidR="00871242">
        <w:rPr>
          <w:rFonts w:cs="Arial"/>
        </w:rPr>
        <w:t>beëindigd</w:t>
      </w:r>
      <w:r>
        <w:rPr>
          <w:rFonts w:cs="Arial"/>
        </w:rPr>
        <w:t xml:space="preserve"> door het vinden van een baan of om andere redenen mag Opdrachtnemer steeds 50% van het doorlopen traject factureren. Bij beëindiging gedurende de eerste helft van een traject betekent dat 50%, bij beëindiging gedurende de tweede helft betekent dat 100% van de trajectsom.</w:t>
      </w:r>
    </w:p>
    <w:p w14:paraId="2BEA7544" w14:textId="77777777" w:rsidR="00B03DD0" w:rsidRDefault="00B03DD0" w:rsidP="00B03DD0">
      <w:pPr>
        <w:rPr>
          <w:rFonts w:cs="Arial"/>
        </w:rPr>
      </w:pPr>
    </w:p>
    <w:p w14:paraId="2EFA19E6" w14:textId="77777777" w:rsidR="002D473F" w:rsidRPr="00CC769E" w:rsidRDefault="002D473F" w:rsidP="00B03DD0">
      <w:pPr>
        <w:rPr>
          <w:rFonts w:cs="Arial"/>
        </w:rPr>
      </w:pPr>
    </w:p>
    <w:p w14:paraId="53D90085" w14:textId="12D9A4C3" w:rsidR="00B03DD0" w:rsidRPr="00CC769E" w:rsidRDefault="00B03DD0" w:rsidP="00B03DD0">
      <w:pPr>
        <w:rPr>
          <w:rFonts w:cs="Arial"/>
          <w:u w:val="single"/>
        </w:rPr>
      </w:pPr>
      <w:r w:rsidRPr="00CC769E">
        <w:rPr>
          <w:rFonts w:cs="Arial"/>
          <w:u w:val="single"/>
        </w:rPr>
        <w:t>Communicatie en samenwerking</w:t>
      </w:r>
    </w:p>
    <w:p w14:paraId="0A7D75AD" w14:textId="06F48777" w:rsidR="00B03DD0" w:rsidRPr="00CC769E" w:rsidRDefault="00B03DD0" w:rsidP="00E41FB3">
      <w:pPr>
        <w:pStyle w:val="Lijstalinea"/>
        <w:numPr>
          <w:ilvl w:val="0"/>
          <w:numId w:val="22"/>
        </w:numPr>
        <w:ind w:left="426" w:hanging="426"/>
        <w:rPr>
          <w:rFonts w:cs="Arial"/>
        </w:rPr>
      </w:pPr>
      <w:r w:rsidRPr="00CC769E">
        <w:rPr>
          <w:rFonts w:cs="Arial"/>
        </w:rPr>
        <w:t>Opdrachtnemer hanteert een proactieve communicatie met Fontys HR&amp;O en het Fontys Talentcentrum</w:t>
      </w:r>
      <w:r w:rsidR="199964FD" w:rsidRPr="00CC769E">
        <w:rPr>
          <w:rFonts w:cs="Arial"/>
        </w:rPr>
        <w:t xml:space="preserve"> en</w:t>
      </w:r>
      <w:r w:rsidR="633A8F27" w:rsidRPr="00CC769E">
        <w:rPr>
          <w:rFonts w:cs="Arial"/>
        </w:rPr>
        <w:t xml:space="preserve"> eventueel </w:t>
      </w:r>
      <w:r w:rsidR="199964FD" w:rsidRPr="00CC769E">
        <w:rPr>
          <w:rFonts w:cs="Arial"/>
        </w:rPr>
        <w:t>de leidinggevende van de medewerker.</w:t>
      </w:r>
    </w:p>
    <w:p w14:paraId="62DC81EA" w14:textId="47598404" w:rsidR="00B03DD0" w:rsidRPr="00CC769E" w:rsidRDefault="00B03DD0" w:rsidP="00E41FB3">
      <w:pPr>
        <w:pStyle w:val="Lijstalinea"/>
        <w:numPr>
          <w:ilvl w:val="0"/>
          <w:numId w:val="22"/>
        </w:numPr>
        <w:ind w:left="426" w:hanging="426"/>
        <w:rPr>
          <w:rFonts w:cs="Arial"/>
        </w:rPr>
      </w:pPr>
      <w:r w:rsidRPr="00CC769E">
        <w:rPr>
          <w:rFonts w:cs="Arial"/>
        </w:rPr>
        <w:t>Opdrachtnemer heeft een vaste contactpersoon met vervanging van gelijkwaardig niveau.</w:t>
      </w:r>
    </w:p>
    <w:p w14:paraId="4070D8A2" w14:textId="5F11A2DF" w:rsidR="00B03DD0" w:rsidRPr="00CC769E" w:rsidRDefault="00B03DD0" w:rsidP="00E41FB3">
      <w:pPr>
        <w:pStyle w:val="Lijstalinea"/>
        <w:numPr>
          <w:ilvl w:val="0"/>
          <w:numId w:val="22"/>
        </w:numPr>
        <w:ind w:left="426" w:hanging="426"/>
        <w:rPr>
          <w:rFonts w:cs="Arial"/>
        </w:rPr>
      </w:pPr>
      <w:r w:rsidRPr="00CC769E">
        <w:rPr>
          <w:rFonts w:cs="Arial"/>
        </w:rPr>
        <w:t>Gedurende het eerste jaar vindt er frequent operationeel</w:t>
      </w:r>
      <w:r w:rsidR="1BDD1413" w:rsidRPr="00CC769E">
        <w:rPr>
          <w:rFonts w:cs="Arial"/>
        </w:rPr>
        <w:t xml:space="preserve"> (wekelijks) </w:t>
      </w:r>
      <w:r w:rsidRPr="00CC769E">
        <w:rPr>
          <w:rFonts w:cs="Arial"/>
        </w:rPr>
        <w:t>en tactisch (minimaal 2</w:t>
      </w:r>
      <w:r w:rsidR="6DE7B784" w:rsidRPr="00CC769E">
        <w:rPr>
          <w:rFonts w:cs="Arial"/>
        </w:rPr>
        <w:t>-</w:t>
      </w:r>
      <w:r w:rsidRPr="00CC769E">
        <w:rPr>
          <w:rFonts w:cs="Arial"/>
        </w:rPr>
        <w:t xml:space="preserve">maandelijks) overleg en </w:t>
      </w:r>
      <w:r w:rsidR="3BCF409B" w:rsidRPr="00CC769E">
        <w:rPr>
          <w:rFonts w:cs="Arial"/>
        </w:rPr>
        <w:t>halfjaarlijks</w:t>
      </w:r>
      <w:r w:rsidRPr="00CC769E">
        <w:rPr>
          <w:rFonts w:cs="Arial"/>
        </w:rPr>
        <w:t xml:space="preserve"> strategisch overleg plaats tussen opdrachtgever en opdrachtnemer.</w:t>
      </w:r>
    </w:p>
    <w:p w14:paraId="44338489" w14:textId="38878002" w:rsidR="00B03DD0" w:rsidRPr="00CC769E" w:rsidRDefault="00B03DD0" w:rsidP="00E41FB3">
      <w:pPr>
        <w:pStyle w:val="Lijstalinea"/>
        <w:numPr>
          <w:ilvl w:val="0"/>
          <w:numId w:val="22"/>
        </w:numPr>
        <w:ind w:left="426" w:hanging="426"/>
        <w:rPr>
          <w:rFonts w:cs="Arial"/>
        </w:rPr>
      </w:pPr>
      <w:r w:rsidRPr="00CC769E">
        <w:rPr>
          <w:rFonts w:cs="Arial"/>
        </w:rPr>
        <w:t xml:space="preserve">Het doel van het operationeel en tactisch overleg is de voortgang bewaken, issues oplossen en concrete afstemming. </w:t>
      </w:r>
      <w:bookmarkStart w:id="133" w:name="_Hlk209699643"/>
      <w:r w:rsidRPr="00CC769E">
        <w:rPr>
          <w:rFonts w:cs="Arial"/>
        </w:rPr>
        <w:t>Onderwerpen</w:t>
      </w:r>
      <w:r w:rsidR="00AE2692" w:rsidRPr="00CC769E">
        <w:rPr>
          <w:rFonts w:cs="Arial"/>
        </w:rPr>
        <w:t>/agendapunten worden in overleg met Opdracht</w:t>
      </w:r>
      <w:r w:rsidR="12BA66F5" w:rsidRPr="00CC769E">
        <w:rPr>
          <w:rFonts w:cs="Arial"/>
        </w:rPr>
        <w:t>ne</w:t>
      </w:r>
      <w:r w:rsidR="00AE2692" w:rsidRPr="00CC769E">
        <w:rPr>
          <w:rFonts w:cs="Arial"/>
        </w:rPr>
        <w:t>mer vastgesteld</w:t>
      </w:r>
      <w:r w:rsidRPr="00CC769E">
        <w:rPr>
          <w:rFonts w:cs="Arial"/>
        </w:rPr>
        <w:t>:</w:t>
      </w:r>
      <w:bookmarkEnd w:id="133"/>
    </w:p>
    <w:p w14:paraId="4CDF837E" w14:textId="77777777" w:rsidR="00B03DD0" w:rsidRPr="00CC769E" w:rsidRDefault="00B03DD0" w:rsidP="00E41FB3">
      <w:pPr>
        <w:pStyle w:val="Lijstalinea"/>
        <w:numPr>
          <w:ilvl w:val="0"/>
          <w:numId w:val="22"/>
        </w:numPr>
        <w:ind w:left="426" w:hanging="426"/>
        <w:rPr>
          <w:rFonts w:cs="Arial"/>
        </w:rPr>
      </w:pPr>
      <w:r w:rsidRPr="00CC769E">
        <w:rPr>
          <w:rFonts w:cs="Arial"/>
        </w:rPr>
        <w:t>Minimaal twee keer per jaar vindt een strategisch overleg plaats met Opdrachtgever.</w:t>
      </w:r>
    </w:p>
    <w:p w14:paraId="35C46220" w14:textId="66905BE5" w:rsidR="00B03DD0" w:rsidRPr="00CC769E" w:rsidRDefault="00B03DD0" w:rsidP="00E41FB3">
      <w:pPr>
        <w:pStyle w:val="Lijstalinea"/>
        <w:numPr>
          <w:ilvl w:val="0"/>
          <w:numId w:val="22"/>
        </w:numPr>
        <w:ind w:left="426" w:hanging="426"/>
        <w:rPr>
          <w:rFonts w:cs="Arial"/>
        </w:rPr>
      </w:pPr>
      <w:r w:rsidRPr="00CC769E">
        <w:rPr>
          <w:rFonts w:cs="Arial"/>
        </w:rPr>
        <w:t xml:space="preserve">Het doel van het strategisch overleg is de lange termijn samenwerking en koers bepalen. </w:t>
      </w:r>
      <w:r w:rsidR="00AE2692" w:rsidRPr="00CC769E">
        <w:rPr>
          <w:rFonts w:cs="Arial"/>
        </w:rPr>
        <w:t>Onderwerpen/agendapunten worden in overleg met Opdrachtnemer vastgesteld:</w:t>
      </w:r>
    </w:p>
    <w:p w14:paraId="50A46117" w14:textId="77777777" w:rsidR="00E41FB3" w:rsidRPr="00CC769E" w:rsidRDefault="00E41FB3" w:rsidP="00E41FB3">
      <w:pPr>
        <w:rPr>
          <w:rFonts w:cs="Arial"/>
        </w:rPr>
      </w:pPr>
    </w:p>
    <w:p w14:paraId="41905A94" w14:textId="1A2CD972" w:rsidR="00E41FB3" w:rsidRPr="00CC769E" w:rsidRDefault="00E41FB3" w:rsidP="00E41FB3">
      <w:pPr>
        <w:rPr>
          <w:rFonts w:cs="Arial"/>
        </w:rPr>
      </w:pPr>
      <w:r w:rsidRPr="00CC769E">
        <w:rPr>
          <w:rFonts w:cs="Arial"/>
          <w:u w:val="single"/>
        </w:rPr>
        <w:t>Rapportages</w:t>
      </w:r>
      <w:r w:rsidRPr="00CC769E">
        <w:rPr>
          <w:rFonts w:cs="Arial"/>
        </w:rPr>
        <w:t>.</w:t>
      </w:r>
    </w:p>
    <w:p w14:paraId="46C252D5" w14:textId="395F6BAF" w:rsidR="1EB3CF32" w:rsidRPr="00CC769E" w:rsidRDefault="00E41FB3" w:rsidP="254D660A">
      <w:pPr>
        <w:pStyle w:val="Lijstalinea"/>
        <w:numPr>
          <w:ilvl w:val="0"/>
          <w:numId w:val="22"/>
        </w:numPr>
        <w:ind w:left="426" w:hanging="426"/>
        <w:rPr>
          <w:rFonts w:cs="Arial"/>
        </w:rPr>
      </w:pPr>
      <w:r w:rsidRPr="00CC769E">
        <w:rPr>
          <w:rFonts w:cs="Arial"/>
        </w:rPr>
        <w:t>De Opdrachtgever onderscheidt de navolgende rapportages</w:t>
      </w:r>
      <w:r w:rsidR="1DD61C67" w:rsidRPr="00CC769E">
        <w:rPr>
          <w:rFonts w:cs="Arial"/>
        </w:rPr>
        <w:t xml:space="preserve">: </w:t>
      </w:r>
      <w:r w:rsidR="00871242" w:rsidRPr="00CC769E">
        <w:rPr>
          <w:rFonts w:cs="Arial"/>
        </w:rPr>
        <w:t>medewerker rapportage</w:t>
      </w:r>
      <w:r w:rsidR="1DD61C67" w:rsidRPr="00CC769E">
        <w:rPr>
          <w:rFonts w:cs="Arial"/>
        </w:rPr>
        <w:t>, managementrapportage</w:t>
      </w:r>
      <w:r w:rsidR="37471845" w:rsidRPr="00CC769E">
        <w:rPr>
          <w:rFonts w:cs="Arial"/>
        </w:rPr>
        <w:t xml:space="preserve"> </w:t>
      </w:r>
      <w:r w:rsidR="1DD61C67" w:rsidRPr="00CC769E">
        <w:rPr>
          <w:rFonts w:cs="Arial"/>
        </w:rPr>
        <w:t xml:space="preserve">voor </w:t>
      </w:r>
      <w:r w:rsidR="6B4317F1" w:rsidRPr="00CC769E">
        <w:rPr>
          <w:rFonts w:cs="Arial"/>
        </w:rPr>
        <w:t xml:space="preserve">adviseur </w:t>
      </w:r>
      <w:r w:rsidR="70D6D51B" w:rsidRPr="00CC769E">
        <w:rPr>
          <w:rFonts w:cs="Arial"/>
        </w:rPr>
        <w:t>Talentcentrum</w:t>
      </w:r>
      <w:r w:rsidR="1A2E4F4D" w:rsidRPr="00CC769E">
        <w:rPr>
          <w:rFonts w:cs="Arial"/>
        </w:rPr>
        <w:t>, contractmanager</w:t>
      </w:r>
      <w:r w:rsidR="310EABC8" w:rsidRPr="00CC769E">
        <w:rPr>
          <w:rFonts w:cs="Arial"/>
        </w:rPr>
        <w:t xml:space="preserve"> ten behoeve van </w:t>
      </w:r>
      <w:r w:rsidR="4E7B9749" w:rsidRPr="00CC769E">
        <w:rPr>
          <w:rFonts w:cs="Arial"/>
        </w:rPr>
        <w:t>monitoring op contract</w:t>
      </w:r>
      <w:r w:rsidR="7D6CCF35" w:rsidRPr="00CC769E">
        <w:rPr>
          <w:rFonts w:cs="Arial"/>
        </w:rPr>
        <w:t xml:space="preserve">, </w:t>
      </w:r>
      <w:r w:rsidR="7E1CC5DD" w:rsidRPr="00CC769E">
        <w:rPr>
          <w:rFonts w:cs="Arial"/>
        </w:rPr>
        <w:t>realisatie van doelstellingen (prestaties)</w:t>
      </w:r>
      <w:r w:rsidR="7D6CCF35" w:rsidRPr="00CC769E">
        <w:rPr>
          <w:rFonts w:cs="Arial"/>
        </w:rPr>
        <w:t xml:space="preserve"> en </w:t>
      </w:r>
      <w:r w:rsidR="438F0C1C" w:rsidRPr="00CC769E">
        <w:rPr>
          <w:rFonts w:cs="Arial"/>
        </w:rPr>
        <w:t>kwaliteit</w:t>
      </w:r>
      <w:r w:rsidR="031A9E57" w:rsidRPr="00CC769E">
        <w:rPr>
          <w:rFonts w:cs="Arial"/>
        </w:rPr>
        <w:t>.</w:t>
      </w:r>
    </w:p>
    <w:p w14:paraId="5BF28984" w14:textId="4FB5469D" w:rsidR="00E41FB3" w:rsidRPr="00CC769E" w:rsidRDefault="00E41FB3" w:rsidP="00503ADF">
      <w:pPr>
        <w:pStyle w:val="Lijstalinea"/>
        <w:numPr>
          <w:ilvl w:val="0"/>
          <w:numId w:val="22"/>
        </w:numPr>
        <w:ind w:left="426" w:hanging="426"/>
        <w:rPr>
          <w:rFonts w:cs="Arial"/>
        </w:rPr>
      </w:pPr>
      <w:r w:rsidRPr="00CC769E">
        <w:rPr>
          <w:rFonts w:cs="Arial"/>
        </w:rPr>
        <w:t>Opdrachtgever kan op verzoek beschikken over specifieke rapportages waarvoor door de Opdrachtnemer geen extra kosten in rekening worden gebracht.</w:t>
      </w:r>
    </w:p>
    <w:p w14:paraId="0AABBBFD" w14:textId="3D0E01D3" w:rsidR="009D4B15" w:rsidRDefault="009D4B15" w:rsidP="009D4B15">
      <w:pPr>
        <w:rPr>
          <w:rFonts w:cs="Arial"/>
          <w:b/>
          <w:u w:val="single"/>
        </w:rPr>
      </w:pPr>
    </w:p>
    <w:p w14:paraId="11BBA584" w14:textId="404C0DE8" w:rsidR="00F05428" w:rsidRPr="00DC13AD" w:rsidRDefault="00F05428" w:rsidP="00F05428">
      <w:pPr>
        <w:pStyle w:val="Kop2"/>
      </w:pPr>
      <w:bookmarkStart w:id="134" w:name="_Toc210654778"/>
      <w:r w:rsidRPr="00F05428">
        <w:t>IT gerelateerde eisen</w:t>
      </w:r>
      <w:bookmarkEnd w:id="134"/>
      <w:r w:rsidRPr="00F05428">
        <w:t xml:space="preserve"> </w:t>
      </w:r>
    </w:p>
    <w:p w14:paraId="66C97F29" w14:textId="77777777" w:rsidR="00F05428" w:rsidRPr="00F05428" w:rsidRDefault="00F05428" w:rsidP="00F05428">
      <w:pPr>
        <w:rPr>
          <w:rFonts w:cs="Arial"/>
          <w:u w:val="single"/>
        </w:rPr>
      </w:pPr>
      <w:r w:rsidRPr="00F05428">
        <w:rPr>
          <w:rFonts w:cs="Arial"/>
          <w:u w:val="single"/>
        </w:rPr>
        <w:t>Algemeen</w:t>
      </w:r>
    </w:p>
    <w:p w14:paraId="5B20294D" w14:textId="77777777" w:rsidR="00F05428" w:rsidRPr="00F05428" w:rsidRDefault="00F05428" w:rsidP="00F05428">
      <w:pPr>
        <w:pStyle w:val="Lijstalinea"/>
        <w:numPr>
          <w:ilvl w:val="0"/>
          <w:numId w:val="22"/>
        </w:numPr>
        <w:rPr>
          <w:rFonts w:cs="Arial"/>
        </w:rPr>
      </w:pPr>
      <w:r w:rsidRPr="00F05428">
        <w:rPr>
          <w:rFonts w:cs="Arial"/>
        </w:rPr>
        <w:t>Opdrachtnemer garandeert dat de ingebruikname van de clouddienst géén aanpassingen in de IT-infrastructuur van Opdrachtgever vereist.</w:t>
      </w:r>
    </w:p>
    <w:p w14:paraId="7BDD4DE7" w14:textId="77777777" w:rsidR="00F05428" w:rsidRPr="00F05428" w:rsidRDefault="00F05428" w:rsidP="00F05428">
      <w:pPr>
        <w:pStyle w:val="Lijstalinea"/>
        <w:numPr>
          <w:ilvl w:val="0"/>
          <w:numId w:val="22"/>
        </w:numPr>
        <w:rPr>
          <w:rFonts w:cs="Arial"/>
        </w:rPr>
      </w:pPr>
      <w:r w:rsidRPr="00F05428">
        <w:rPr>
          <w:rFonts w:cs="Arial"/>
        </w:rPr>
        <w:t>Logbestanden en audit-trials spelen een sleutelrol in het detecteren van aanvallen en het afhandelen van incidenten. Opdrachtnemer richt een sterke logging en audit-trial in, voor elke applicatie en elk systeem.</w:t>
      </w:r>
    </w:p>
    <w:p w14:paraId="74029C70" w14:textId="77777777" w:rsidR="00F05428" w:rsidRPr="00F05428" w:rsidRDefault="00F05428" w:rsidP="00F05428">
      <w:pPr>
        <w:pStyle w:val="Lijstalinea"/>
        <w:numPr>
          <w:ilvl w:val="0"/>
          <w:numId w:val="22"/>
        </w:numPr>
        <w:rPr>
          <w:rFonts w:cs="Arial"/>
        </w:rPr>
      </w:pPr>
      <w:r w:rsidRPr="00F05428">
        <w:rPr>
          <w:rFonts w:cs="Arial"/>
        </w:rPr>
        <w:t>De oplossing ondersteunt integratie met andere systemen via API’s. De API’s werken op basis (van de meest actuele versie) van het protocol Representational State Transfer (REST/Json).</w:t>
      </w:r>
    </w:p>
    <w:p w14:paraId="233868E7" w14:textId="77777777" w:rsidR="00F05428" w:rsidRPr="00F05428" w:rsidRDefault="00F05428" w:rsidP="00F05428">
      <w:pPr>
        <w:pStyle w:val="Lijstalinea"/>
        <w:numPr>
          <w:ilvl w:val="0"/>
          <w:numId w:val="22"/>
        </w:numPr>
        <w:rPr>
          <w:rFonts w:cs="Arial"/>
        </w:rPr>
      </w:pPr>
      <w:r w:rsidRPr="00F05428">
        <w:rPr>
          <w:rFonts w:cs="Arial"/>
        </w:rPr>
        <w:t>SOAP is tijdelijk toegestaan, mits er een migratie pad naar JSON over REST bestaat.</w:t>
      </w:r>
    </w:p>
    <w:p w14:paraId="461D3544" w14:textId="77777777" w:rsidR="00F05428" w:rsidRPr="00F05428" w:rsidRDefault="00F05428" w:rsidP="00F05428">
      <w:pPr>
        <w:pStyle w:val="Lijstalinea"/>
        <w:numPr>
          <w:ilvl w:val="0"/>
          <w:numId w:val="22"/>
        </w:numPr>
        <w:rPr>
          <w:rFonts w:cs="Arial"/>
        </w:rPr>
      </w:pPr>
      <w:r w:rsidRPr="00F05428">
        <w:rPr>
          <w:rFonts w:cs="Arial"/>
        </w:rPr>
        <w:t>Opdrachtnemer houdt alle gebruikte software en softwarecomponenten, van applicatief tot infrastructureel, actueel en volgt daarvoor de update-cyclus van haar leveranciers strikt. Opdrachtnemer voert updates, patches en beveiligingsupdates zo snel mogelijk door op alle relevante systemen.</w:t>
      </w:r>
    </w:p>
    <w:p w14:paraId="69915940" w14:textId="77777777" w:rsidR="00F05428" w:rsidRPr="00F05428" w:rsidRDefault="00F05428" w:rsidP="00F05428">
      <w:pPr>
        <w:pStyle w:val="Lijstalinea"/>
        <w:numPr>
          <w:ilvl w:val="0"/>
          <w:numId w:val="22"/>
        </w:numPr>
        <w:rPr>
          <w:rFonts w:cs="Arial"/>
        </w:rPr>
      </w:pPr>
      <w:r w:rsidRPr="00F05428">
        <w:rPr>
          <w:rFonts w:cs="Arial"/>
        </w:rPr>
        <w:t>Het gebruik van de oplossing wordt gelogd waarbij er door de Opdrachtgever vanuit de oplossing of op verzoek van de Opdrachtgever door de Opdrachtnemer rapportages geproduceerd kunnen worden waarop staat aangegeven wie er op welk tijdstip heeft ingelogd en welke acties zijn uitgevoerd (zgn. audit trail).</w:t>
      </w:r>
    </w:p>
    <w:p w14:paraId="0819ED81" w14:textId="77777777" w:rsidR="00F05428" w:rsidRPr="00F05428" w:rsidRDefault="00F05428" w:rsidP="00F05428">
      <w:pPr>
        <w:pStyle w:val="Lijstalinea"/>
        <w:ind w:left="397" w:firstLine="0"/>
        <w:rPr>
          <w:rFonts w:cs="Arial"/>
        </w:rPr>
      </w:pPr>
    </w:p>
    <w:p w14:paraId="65B92E00" w14:textId="77777777" w:rsidR="00F05428" w:rsidRPr="00F05428" w:rsidRDefault="00F05428" w:rsidP="00F05428">
      <w:pPr>
        <w:rPr>
          <w:rFonts w:cs="Arial"/>
          <w:u w:val="single"/>
        </w:rPr>
      </w:pPr>
      <w:r w:rsidRPr="00F05428">
        <w:rPr>
          <w:rFonts w:cs="Arial"/>
          <w:u w:val="single"/>
        </w:rPr>
        <w:t>Functioneel beheer</w:t>
      </w:r>
    </w:p>
    <w:p w14:paraId="0C26A26D" w14:textId="77777777" w:rsidR="00F05428" w:rsidRPr="00F05428" w:rsidRDefault="00F05428" w:rsidP="00F05428">
      <w:pPr>
        <w:pStyle w:val="Lijstalinea"/>
        <w:numPr>
          <w:ilvl w:val="0"/>
          <w:numId w:val="22"/>
        </w:numPr>
        <w:rPr>
          <w:rFonts w:cs="Arial"/>
        </w:rPr>
      </w:pPr>
      <w:r w:rsidRPr="00F05428">
        <w:rPr>
          <w:rFonts w:cs="Arial"/>
        </w:rPr>
        <w:t>Indien er data worden opgeslagen door Opdrachtnemer die niet beschikbaar mag zijn voor bepaalde rollen binnen de organisatie, dan is het mogelijk om via autorisaties deze data ontoegankelijk te maken voor deze specifieke rollen. Daarbij wordt het least privileged principe gehanteerd.</w:t>
      </w:r>
    </w:p>
    <w:p w14:paraId="4131DCB4" w14:textId="77777777" w:rsidR="00F05428" w:rsidRPr="00F05428" w:rsidRDefault="00F05428" w:rsidP="00F05428">
      <w:pPr>
        <w:pStyle w:val="Lijstalinea"/>
        <w:numPr>
          <w:ilvl w:val="0"/>
          <w:numId w:val="22"/>
        </w:numPr>
        <w:rPr>
          <w:rFonts w:cs="Arial"/>
        </w:rPr>
      </w:pPr>
      <w:r w:rsidRPr="00F05428">
        <w:rPr>
          <w:rFonts w:cs="Arial"/>
        </w:rPr>
        <w:t>Applicatieve functies moeten aan- en uitgezet kunnen worden. In geval de oplossing van de Opdrachtnemer meer functionaliteit biedt dan gevraagd dan moet deze uit te zetten zijn. Dit mag de werking van de oplossing niet negatief beïnvloeden.</w:t>
      </w:r>
    </w:p>
    <w:p w14:paraId="30ECCC91" w14:textId="77777777" w:rsidR="00F05428" w:rsidRPr="00F05428" w:rsidRDefault="00F05428" w:rsidP="00F05428">
      <w:pPr>
        <w:rPr>
          <w:rFonts w:cs="Arial"/>
        </w:rPr>
      </w:pPr>
    </w:p>
    <w:p w14:paraId="0770B517" w14:textId="77777777" w:rsidR="00F05428" w:rsidRPr="00F05428" w:rsidRDefault="00F05428" w:rsidP="00F05428">
      <w:pPr>
        <w:rPr>
          <w:rFonts w:cs="Arial"/>
          <w:u w:val="single"/>
        </w:rPr>
      </w:pPr>
      <w:r w:rsidRPr="00F05428">
        <w:rPr>
          <w:rFonts w:cs="Arial"/>
          <w:u w:val="single"/>
        </w:rPr>
        <w:t>Authenticatie</w:t>
      </w:r>
    </w:p>
    <w:p w14:paraId="09DFE1BD" w14:textId="77777777" w:rsidR="00F05428" w:rsidRPr="00F05428" w:rsidRDefault="00F05428" w:rsidP="00F05428">
      <w:pPr>
        <w:pStyle w:val="Lijstalinea"/>
        <w:numPr>
          <w:ilvl w:val="0"/>
          <w:numId w:val="22"/>
        </w:numPr>
        <w:rPr>
          <w:rFonts w:cs="Arial"/>
        </w:rPr>
      </w:pPr>
      <w:r w:rsidRPr="00F05428">
        <w:rPr>
          <w:rFonts w:cs="Arial"/>
        </w:rPr>
        <w:t xml:space="preserve">Voor authenticatie wordt gebruik gemaakt van federatieve authenticatie via SurfConext, binnen een maand na aanvang van de Raamovereenkomst of eerder indien mogelijk (meer informatie: </w:t>
      </w:r>
      <w:r w:rsidRPr="00F05428">
        <w:rPr>
          <w:rFonts w:cs="Arial"/>
          <w:color w:val="0000FF"/>
        </w:rPr>
        <w:t>https://wiki.surfnet.nl</w:t>
      </w:r>
    </w:p>
    <w:p w14:paraId="6CE3D3D8" w14:textId="77777777" w:rsidR="00F05428" w:rsidRPr="00F05428" w:rsidRDefault="00F05428" w:rsidP="00F05428">
      <w:pPr>
        <w:pStyle w:val="Lijstalinea"/>
        <w:numPr>
          <w:ilvl w:val="0"/>
          <w:numId w:val="22"/>
        </w:numPr>
        <w:rPr>
          <w:rFonts w:cs="Arial"/>
        </w:rPr>
      </w:pPr>
      <w:r w:rsidRPr="00F05428">
        <w:rPr>
          <w:rFonts w:cs="Arial"/>
        </w:rPr>
        <w:lastRenderedPageBreak/>
        <w:t>De applicatie dient voor externe gebruikers te voorzien in authenticatie met lokale credentials, waarbij:</w:t>
      </w:r>
    </w:p>
    <w:p w14:paraId="7B42EA8B" w14:textId="77777777" w:rsidR="00F05428" w:rsidRPr="00F05428" w:rsidRDefault="00F05428" w:rsidP="00F05428">
      <w:pPr>
        <w:pStyle w:val="Lijstalinea"/>
        <w:numPr>
          <w:ilvl w:val="0"/>
          <w:numId w:val="22"/>
        </w:numPr>
        <w:rPr>
          <w:rFonts w:cs="Arial"/>
        </w:rPr>
      </w:pPr>
      <w:r w:rsidRPr="00F05428">
        <w:rPr>
          <w:rFonts w:cs="Arial"/>
        </w:rPr>
        <w:t>Externe gebruikers binnen de gehele applicatie kunnen inloggen met lokale inloggegevens.</w:t>
      </w:r>
    </w:p>
    <w:p w14:paraId="512CD80C" w14:textId="77777777" w:rsidR="00F05428" w:rsidRPr="00F05428" w:rsidRDefault="00F05428" w:rsidP="00F05428">
      <w:pPr>
        <w:pStyle w:val="Lijstalinea"/>
        <w:numPr>
          <w:ilvl w:val="0"/>
          <w:numId w:val="22"/>
        </w:numPr>
        <w:rPr>
          <w:rFonts w:cs="Arial"/>
        </w:rPr>
      </w:pPr>
      <w:r w:rsidRPr="00F05428">
        <w:rPr>
          <w:rFonts w:cs="Arial"/>
        </w:rPr>
        <w:t>Externe gebruikers zelfstandig gebruik kunnen maken van functies voor wachtwoord reset (met gebruik van het door hen opgegeven e-mailadres).</w:t>
      </w:r>
    </w:p>
    <w:p w14:paraId="40692072" w14:textId="77777777" w:rsidR="00F05428" w:rsidRPr="00F05428" w:rsidRDefault="00F05428" w:rsidP="00F05428">
      <w:pPr>
        <w:rPr>
          <w:rFonts w:cs="Arial"/>
        </w:rPr>
      </w:pPr>
    </w:p>
    <w:p w14:paraId="1C0E9852" w14:textId="77777777" w:rsidR="00F05428" w:rsidRPr="00F05428" w:rsidRDefault="00F05428" w:rsidP="00F05428">
      <w:pPr>
        <w:rPr>
          <w:rFonts w:cs="Arial"/>
          <w:u w:val="single"/>
        </w:rPr>
      </w:pPr>
      <w:r w:rsidRPr="00F05428">
        <w:rPr>
          <w:rFonts w:cs="Arial"/>
          <w:u w:val="single"/>
        </w:rPr>
        <w:t>Koppelingen</w:t>
      </w:r>
    </w:p>
    <w:p w14:paraId="76F652A2" w14:textId="77777777" w:rsidR="00F05428" w:rsidRPr="00F05428" w:rsidRDefault="00F05428" w:rsidP="00F05428">
      <w:pPr>
        <w:pStyle w:val="Lijstalinea"/>
        <w:numPr>
          <w:ilvl w:val="0"/>
          <w:numId w:val="22"/>
        </w:numPr>
        <w:rPr>
          <w:rFonts w:cs="Arial"/>
        </w:rPr>
      </w:pPr>
      <w:r w:rsidRPr="00F05428">
        <w:rPr>
          <w:rFonts w:cs="Arial"/>
        </w:rPr>
        <w:t>Koppelingen worden opgeleverd met een functioneel en technisch ontwerp en deze worden aan Opdrachtgever ter beschikking gesteld.</w:t>
      </w:r>
    </w:p>
    <w:p w14:paraId="62CD10AD" w14:textId="77777777" w:rsidR="00F05428" w:rsidRPr="00F05428" w:rsidRDefault="00F05428" w:rsidP="00F05428">
      <w:pPr>
        <w:pStyle w:val="Lijstalinea"/>
        <w:numPr>
          <w:ilvl w:val="0"/>
          <w:numId w:val="22"/>
        </w:numPr>
        <w:rPr>
          <w:rFonts w:cs="Arial"/>
        </w:rPr>
      </w:pPr>
      <w:r w:rsidRPr="00F05428">
        <w:rPr>
          <w:rFonts w:cs="Arial"/>
        </w:rPr>
        <w:t>Veranderingen in het koppelvlak zijn minimaal 30 werkdagen backwards compatible, geteld vanaf het moment dat de release ter beschikking is gesteld</w:t>
      </w:r>
    </w:p>
    <w:p w14:paraId="7005B88D" w14:textId="77777777" w:rsidR="00F05428" w:rsidRPr="00F05428" w:rsidRDefault="00F05428" w:rsidP="00F05428">
      <w:pPr>
        <w:pStyle w:val="Lijstalinea"/>
        <w:numPr>
          <w:ilvl w:val="0"/>
          <w:numId w:val="22"/>
        </w:numPr>
        <w:rPr>
          <w:rFonts w:cs="Arial"/>
        </w:rPr>
      </w:pPr>
      <w:r w:rsidRPr="00F05428">
        <w:rPr>
          <w:rFonts w:cs="Arial"/>
        </w:rPr>
        <w:t>Opdrachtnemer stelt bij wijzigingen aan de clouddienst Opdrachtgever minimaal 3 maanden van tevoren op de hoogte van wijzigingen die impact hebben op de systemen en processen van de Opdrachtgever, bijvoorbeeld koppelingen.</w:t>
      </w:r>
    </w:p>
    <w:p w14:paraId="2685F528" w14:textId="77777777" w:rsidR="00F05428" w:rsidRPr="00F05428" w:rsidRDefault="00F05428" w:rsidP="00F05428">
      <w:pPr>
        <w:pStyle w:val="Lijstalinea"/>
        <w:numPr>
          <w:ilvl w:val="0"/>
          <w:numId w:val="22"/>
        </w:numPr>
        <w:rPr>
          <w:rFonts w:cs="Arial"/>
        </w:rPr>
      </w:pPr>
      <w:r w:rsidRPr="00F05428">
        <w:rPr>
          <w:rFonts w:cs="Arial"/>
        </w:rPr>
        <w:t>Er wordt gewerkt met een OTAP- of TP-omgeving, afhankelijk van het belang en doel van het systeem. Opdrachtnemer stelt in beginsel vier gescheiden omgevingen beschikbaar voor de volledige duur van de overeenkomst: 1. een ontwikkelomgeving, 2. een testomgeving voor het uitvoeren van testen (waaronder het testen van koppelingen zonder productiedata of het testen van functionele wijzigingen); 3. een acceptatietest omgeving voor het uitvoeren van testen met een representatieve set van de productiedata en 4. een productie-omgeving; Indien er geen of weinig koppelingen voorzien zijn dan zijn 2 omgevingen afdoende. Het volstaat dan om een testomgeving en een productieomgeving beschikbaar te stellen. Alle omgevingen gedragen zich voorspelbaar conform de productieomgeving.</w:t>
      </w:r>
    </w:p>
    <w:p w14:paraId="7C1AC3CA" w14:textId="77777777" w:rsidR="00F05428" w:rsidRPr="00F05428" w:rsidRDefault="00F05428" w:rsidP="00F05428">
      <w:pPr>
        <w:ind w:firstLine="60"/>
        <w:rPr>
          <w:rFonts w:cs="Arial"/>
        </w:rPr>
      </w:pPr>
    </w:p>
    <w:p w14:paraId="29D6086E" w14:textId="77777777" w:rsidR="00F05428" w:rsidRPr="00F05428" w:rsidRDefault="00F05428" w:rsidP="00F05428">
      <w:pPr>
        <w:rPr>
          <w:rFonts w:cs="Arial"/>
          <w:u w:val="single"/>
        </w:rPr>
      </w:pPr>
      <w:r w:rsidRPr="00F05428">
        <w:rPr>
          <w:rFonts w:cs="Arial"/>
          <w:u w:val="single"/>
        </w:rPr>
        <w:t>Continuïteit</w:t>
      </w:r>
    </w:p>
    <w:p w14:paraId="130E3B1B" w14:textId="77777777" w:rsidR="00F05428" w:rsidRPr="00F05428" w:rsidRDefault="00F05428" w:rsidP="00F05428">
      <w:pPr>
        <w:pStyle w:val="Lijstalinea"/>
        <w:numPr>
          <w:ilvl w:val="0"/>
          <w:numId w:val="22"/>
        </w:numPr>
        <w:rPr>
          <w:rFonts w:cs="Arial"/>
        </w:rPr>
      </w:pPr>
      <w:r w:rsidRPr="00F05428">
        <w:rPr>
          <w:rFonts w:cs="Arial"/>
        </w:rPr>
        <w:t>Voor het systeem dat enterprise data opslaat heeft de Opdrachtnemer een geschikte back-up, restore en disaster recovery procedure</w:t>
      </w:r>
    </w:p>
    <w:p w14:paraId="23FE37CD" w14:textId="77777777" w:rsidR="00F05428" w:rsidRPr="00F05428" w:rsidRDefault="00F05428" w:rsidP="00F05428">
      <w:pPr>
        <w:pStyle w:val="Lijstalinea"/>
        <w:numPr>
          <w:ilvl w:val="0"/>
          <w:numId w:val="22"/>
        </w:numPr>
        <w:rPr>
          <w:rFonts w:cs="Arial"/>
        </w:rPr>
      </w:pPr>
      <w:r w:rsidRPr="00F05428">
        <w:rPr>
          <w:rFonts w:cs="Arial"/>
        </w:rPr>
        <w:t>Opdrachtnemer garandeert een beschikbaarheid van 99,7 % van de tijd beschikbaar tussen</w:t>
      </w:r>
    </w:p>
    <w:p w14:paraId="6AAF87C4" w14:textId="77777777" w:rsidR="00F05428" w:rsidRPr="00F05428" w:rsidRDefault="00F05428" w:rsidP="00F05428">
      <w:pPr>
        <w:pStyle w:val="Lijstalinea"/>
        <w:numPr>
          <w:ilvl w:val="0"/>
          <w:numId w:val="22"/>
        </w:numPr>
        <w:rPr>
          <w:rFonts w:cs="Arial"/>
        </w:rPr>
      </w:pPr>
      <w:r w:rsidRPr="00F05428">
        <w:rPr>
          <w:rFonts w:cs="Arial"/>
        </w:rPr>
        <w:t>8.00 en 22.00 Nederlandse tijd, 7 dagen per week gerekend op jaarbasis.</w:t>
      </w:r>
    </w:p>
    <w:p w14:paraId="6AF8514D" w14:textId="77777777" w:rsidR="00F05428" w:rsidRPr="00F05428" w:rsidRDefault="00F05428" w:rsidP="00F05428">
      <w:pPr>
        <w:pStyle w:val="Lijstalinea"/>
        <w:numPr>
          <w:ilvl w:val="0"/>
          <w:numId w:val="22"/>
        </w:numPr>
        <w:rPr>
          <w:rFonts w:cs="Arial"/>
        </w:rPr>
      </w:pPr>
      <w:r w:rsidRPr="00F05428">
        <w:rPr>
          <w:rFonts w:cs="Arial"/>
        </w:rPr>
        <w:t>Opdrachtnemer garandeert een MTO van maximaal 24 uur, hetgeen betekent dat de tijdsduur van het niet toegankelijk zijn van de enterprise data niet langer dan 24 uur mag zijn.</w:t>
      </w:r>
    </w:p>
    <w:p w14:paraId="5353F4C7" w14:textId="77777777" w:rsidR="00F05428" w:rsidRPr="00F05428" w:rsidRDefault="00F05428" w:rsidP="00F05428">
      <w:pPr>
        <w:pStyle w:val="Lijstalinea"/>
        <w:numPr>
          <w:ilvl w:val="0"/>
          <w:numId w:val="22"/>
        </w:numPr>
        <w:rPr>
          <w:rFonts w:cs="Arial"/>
        </w:rPr>
      </w:pPr>
      <w:r w:rsidRPr="00F05428">
        <w:rPr>
          <w:rFonts w:cs="Arial"/>
        </w:rPr>
        <w:t>Opdrachtnemer garandeert een RPO van maximaal 24 uur, hetgeen betekent dat het herstellen van data ervoor zorgt dat het verlies aan data niet verder dan 24 uur terug mag gaan</w:t>
      </w:r>
    </w:p>
    <w:p w14:paraId="56E24F3B" w14:textId="77777777" w:rsidR="00F05428" w:rsidRPr="00F05428" w:rsidRDefault="00F05428" w:rsidP="00F05428">
      <w:pPr>
        <w:pStyle w:val="Lijstalinea"/>
        <w:numPr>
          <w:ilvl w:val="0"/>
          <w:numId w:val="22"/>
        </w:numPr>
        <w:rPr>
          <w:rFonts w:cs="Arial"/>
        </w:rPr>
      </w:pPr>
      <w:r w:rsidRPr="00F05428">
        <w:rPr>
          <w:rFonts w:cs="Arial"/>
        </w:rPr>
        <w:t>De Opdrachtnemer garandeert een RTO van maximaal 4 uur, hetgeen betekent dat binnen</w:t>
      </w:r>
    </w:p>
    <w:p w14:paraId="43067B93" w14:textId="77777777" w:rsidR="00F05428" w:rsidRPr="00F05428" w:rsidRDefault="00F05428" w:rsidP="00F05428">
      <w:pPr>
        <w:pStyle w:val="Lijstalinea"/>
        <w:numPr>
          <w:ilvl w:val="0"/>
          <w:numId w:val="22"/>
        </w:numPr>
        <w:rPr>
          <w:rFonts w:cs="Arial"/>
        </w:rPr>
      </w:pPr>
      <w:r w:rsidRPr="00F05428">
        <w:rPr>
          <w:rFonts w:cs="Arial"/>
        </w:rPr>
        <w:t>4 uur na de melding van het incident de data weer beschikbaar is</w:t>
      </w:r>
    </w:p>
    <w:p w14:paraId="6ABF9AE1" w14:textId="77777777" w:rsidR="00F05428" w:rsidRPr="00F05428" w:rsidRDefault="00F05428" w:rsidP="00F05428">
      <w:pPr>
        <w:pStyle w:val="Lijstalinea"/>
        <w:numPr>
          <w:ilvl w:val="0"/>
          <w:numId w:val="22"/>
        </w:numPr>
        <w:rPr>
          <w:rFonts w:cs="Arial"/>
        </w:rPr>
      </w:pPr>
      <w:r w:rsidRPr="00F05428">
        <w:rPr>
          <w:rFonts w:cs="Arial"/>
        </w:rPr>
        <w:t>Onderhoudsvensters liggen tussen 22:00 en 08:00 Nederlandse tijd, met daarin een beschikbaarheid van 99.5 %.</w:t>
      </w:r>
    </w:p>
    <w:p w14:paraId="53A599D5" w14:textId="77777777" w:rsidR="00F05428" w:rsidRPr="00F05428" w:rsidRDefault="00F05428" w:rsidP="00F05428">
      <w:pPr>
        <w:rPr>
          <w:rFonts w:cs="Arial"/>
        </w:rPr>
      </w:pPr>
    </w:p>
    <w:p w14:paraId="130B5008" w14:textId="77777777" w:rsidR="00F05428" w:rsidRPr="00F05428" w:rsidRDefault="00F05428" w:rsidP="00F05428">
      <w:pPr>
        <w:rPr>
          <w:rFonts w:cs="Arial"/>
          <w:u w:val="single"/>
        </w:rPr>
      </w:pPr>
      <w:r w:rsidRPr="00F05428">
        <w:rPr>
          <w:rFonts w:cs="Arial"/>
          <w:u w:val="single"/>
        </w:rPr>
        <w:t>Toegang</w:t>
      </w:r>
    </w:p>
    <w:p w14:paraId="3409F99B" w14:textId="77777777" w:rsidR="00F05428" w:rsidRPr="00F05428" w:rsidRDefault="00F05428" w:rsidP="00F05428">
      <w:pPr>
        <w:pStyle w:val="Lijstalinea"/>
        <w:numPr>
          <w:ilvl w:val="0"/>
          <w:numId w:val="22"/>
        </w:numPr>
        <w:rPr>
          <w:rFonts w:cs="Arial"/>
        </w:rPr>
      </w:pPr>
      <w:r w:rsidRPr="00F05428">
        <w:rPr>
          <w:rFonts w:cs="Arial"/>
        </w:rPr>
        <w:t>Informatie van Opdrachtnemer moet toegankelijk zijn voor gebruikers, zowel mens als machine. Hiervoor moeten de gebruikers geen speciale toepassingen of hulpmiddelen nodig hebben. Daarbij moet het formaat waar de informatie in wordt opgeslagen toekomstbestendig zijn, zodat de informatie ook in de toekomst nog toegankelijk is. Dit betekent dat voor het uitwisselen van data en het koppelen van systemen:</w:t>
      </w:r>
    </w:p>
    <w:p w14:paraId="7DB979B5" w14:textId="77777777" w:rsidR="00F05428" w:rsidRPr="00F05428" w:rsidRDefault="00F05428" w:rsidP="00F05428">
      <w:pPr>
        <w:pStyle w:val="Lijstalinea"/>
        <w:numPr>
          <w:ilvl w:val="0"/>
          <w:numId w:val="22"/>
        </w:numPr>
        <w:rPr>
          <w:rFonts w:cs="Arial"/>
        </w:rPr>
      </w:pPr>
      <w:r w:rsidRPr="00F05428">
        <w:rPr>
          <w:rFonts w:cs="Arial"/>
        </w:rPr>
        <w:t>Gebruik wordt gemaakt van een open standaard;</w:t>
      </w:r>
    </w:p>
    <w:p w14:paraId="4F7F231E" w14:textId="77777777" w:rsidR="00F05428" w:rsidRPr="00F05428" w:rsidRDefault="00F05428" w:rsidP="00F05428">
      <w:pPr>
        <w:pStyle w:val="Lijstalinea"/>
        <w:numPr>
          <w:ilvl w:val="0"/>
          <w:numId w:val="22"/>
        </w:numPr>
        <w:rPr>
          <w:rFonts w:cs="Arial"/>
        </w:rPr>
      </w:pPr>
      <w:r w:rsidRPr="00F05428">
        <w:rPr>
          <w:rFonts w:cs="Arial"/>
        </w:rPr>
        <w:t>Bij doorontwikkeling van de gebruikte formaten, het originele bronbestand opgeslagen blijft in zijn huidige formaat en het voorlaatste bestandformaat actief wordt gemigreerd naar het nieuwe formaat;</w:t>
      </w:r>
    </w:p>
    <w:p w14:paraId="5B73143B" w14:textId="77777777" w:rsidR="00F05428" w:rsidRPr="00F05428" w:rsidRDefault="00F05428" w:rsidP="00F05428">
      <w:pPr>
        <w:pStyle w:val="Lijstalinea"/>
        <w:numPr>
          <w:ilvl w:val="0"/>
          <w:numId w:val="22"/>
        </w:numPr>
        <w:rPr>
          <w:rFonts w:cs="Arial"/>
        </w:rPr>
      </w:pPr>
      <w:r w:rsidRPr="00F05428">
        <w:rPr>
          <w:rFonts w:cs="Arial"/>
        </w:rPr>
        <w:t>Er voor het gebruik van het bestandsformaat geen afhankelijkheid is van één enkele leverancier en het onafhankelijk van hulpmiddelen of speciale toepassingen te gebruiken is;</w:t>
      </w:r>
    </w:p>
    <w:p w14:paraId="68DC0F92" w14:textId="77777777" w:rsidR="00F05428" w:rsidRPr="00F05428" w:rsidRDefault="00F05428" w:rsidP="00F05428">
      <w:pPr>
        <w:pStyle w:val="Lijstalinea"/>
        <w:numPr>
          <w:ilvl w:val="0"/>
          <w:numId w:val="22"/>
        </w:numPr>
        <w:rPr>
          <w:rFonts w:cs="Arial"/>
        </w:rPr>
      </w:pPr>
      <w:r w:rsidRPr="00F05428">
        <w:rPr>
          <w:rFonts w:cs="Arial"/>
        </w:rPr>
        <w:t>Het bestandsformaat goed is gedocumenteerd;</w:t>
      </w:r>
    </w:p>
    <w:p w14:paraId="5D4E42B5" w14:textId="77777777" w:rsidR="00F05428" w:rsidRPr="00F05428" w:rsidRDefault="00F05428" w:rsidP="00F05428">
      <w:pPr>
        <w:pStyle w:val="Lijstalinea"/>
        <w:numPr>
          <w:ilvl w:val="0"/>
          <w:numId w:val="22"/>
        </w:numPr>
        <w:rPr>
          <w:rFonts w:cs="Arial"/>
        </w:rPr>
      </w:pPr>
      <w:r w:rsidRPr="00F05428">
        <w:rPr>
          <w:rFonts w:cs="Arial"/>
        </w:rPr>
        <w:t>Het formaat het eenvoudig uitwisselen met andere platforms en apparaten ondersteunt;</w:t>
      </w:r>
    </w:p>
    <w:p w14:paraId="1E61FE76" w14:textId="77777777" w:rsidR="00F05428" w:rsidRPr="00F05428" w:rsidRDefault="00F05428" w:rsidP="00F05428">
      <w:pPr>
        <w:pStyle w:val="Lijstalinea"/>
        <w:numPr>
          <w:ilvl w:val="0"/>
          <w:numId w:val="22"/>
        </w:numPr>
        <w:rPr>
          <w:rFonts w:cs="Arial"/>
        </w:rPr>
      </w:pPr>
      <w:r w:rsidRPr="00F05428">
        <w:rPr>
          <w:rFonts w:cs="Arial"/>
        </w:rPr>
        <w:t>Fouten in de bit opslag automatisch gedetecteerd kunnen worden en te herstellen zijn;</w:t>
      </w:r>
    </w:p>
    <w:p w14:paraId="306BAD24" w14:textId="77777777" w:rsidR="00F05428" w:rsidRPr="00F05428" w:rsidRDefault="00F05428" w:rsidP="00F05428">
      <w:pPr>
        <w:pStyle w:val="Lijstalinea"/>
        <w:numPr>
          <w:ilvl w:val="0"/>
          <w:numId w:val="22"/>
        </w:numPr>
        <w:rPr>
          <w:rFonts w:cs="Arial"/>
        </w:rPr>
      </w:pPr>
      <w:r w:rsidRPr="00F05428">
        <w:rPr>
          <w:rFonts w:cs="Arial"/>
        </w:rPr>
        <w:t>Het formaat op grote schaal gebruikt wordt.</w:t>
      </w:r>
    </w:p>
    <w:p w14:paraId="2DDE015D" w14:textId="77777777" w:rsidR="00F05428" w:rsidRPr="00F05428" w:rsidRDefault="00F05428" w:rsidP="00F05428">
      <w:pPr>
        <w:pStyle w:val="Lijstalinea"/>
        <w:numPr>
          <w:ilvl w:val="0"/>
          <w:numId w:val="22"/>
        </w:numPr>
        <w:rPr>
          <w:rFonts w:cs="Arial"/>
        </w:rPr>
      </w:pPr>
      <w:r w:rsidRPr="00F05428">
        <w:rPr>
          <w:rFonts w:cs="Arial"/>
        </w:rPr>
        <w:t>De oplossing moet toegankelijk zijn vanaf zowel de thuis- als werkomgeving via verschillende devices (tenminste desktop, laptop, smartphone, tablet).</w:t>
      </w:r>
    </w:p>
    <w:p w14:paraId="38E72AF9" w14:textId="77777777" w:rsidR="00F05428" w:rsidRPr="00F05428" w:rsidRDefault="00F05428" w:rsidP="00F05428">
      <w:pPr>
        <w:pStyle w:val="Lijstalinea"/>
        <w:numPr>
          <w:ilvl w:val="0"/>
          <w:numId w:val="22"/>
        </w:numPr>
        <w:rPr>
          <w:rFonts w:cs="Arial"/>
        </w:rPr>
      </w:pPr>
      <w:r w:rsidRPr="00F05428">
        <w:rPr>
          <w:rFonts w:cs="Arial"/>
        </w:rPr>
        <w:t>Op werkpleksystemen van gebruikers wordt voor een normale werking geen aparte cliëntsoftware geïnstalleerd.</w:t>
      </w:r>
    </w:p>
    <w:p w14:paraId="1768524C" w14:textId="77777777" w:rsidR="00F05428" w:rsidRPr="00F05428" w:rsidRDefault="00F05428" w:rsidP="00F05428">
      <w:pPr>
        <w:pStyle w:val="Lijstalinea"/>
        <w:numPr>
          <w:ilvl w:val="0"/>
          <w:numId w:val="22"/>
        </w:numPr>
        <w:rPr>
          <w:rFonts w:cs="Arial"/>
        </w:rPr>
      </w:pPr>
      <w:r w:rsidRPr="00F05428">
        <w:rPr>
          <w:rFonts w:cs="Arial"/>
        </w:rPr>
        <w:t>Minimaal de volgende webbrowsers worden ondersteund: Edge, Firefox, Safari en Chrome</w:t>
      </w:r>
    </w:p>
    <w:p w14:paraId="2ADFD8EA" w14:textId="2118BFD6" w:rsidR="00551EC5" w:rsidRPr="00551EC5" w:rsidRDefault="00F05428" w:rsidP="00551EC5">
      <w:pPr>
        <w:pStyle w:val="Lijstalinea"/>
        <w:numPr>
          <w:ilvl w:val="0"/>
          <w:numId w:val="22"/>
        </w:numPr>
        <w:rPr>
          <w:rFonts w:cs="Arial"/>
        </w:rPr>
      </w:pPr>
      <w:r w:rsidRPr="00F05428">
        <w:rPr>
          <w:rFonts w:cs="Arial"/>
        </w:rPr>
        <w:lastRenderedPageBreak/>
        <w:t xml:space="preserve">De oplossing voldoet aan de reguliere toegankelijkheidseisen (WCAG 2.1), niveau A en AA. Deze verplichting geldt voor websites, apps, en intranetten en extranetten die live gaan of ingrijpend worden aangepast. Zie </w:t>
      </w:r>
      <w:hyperlink r:id="rId24" w:history="1">
        <w:r w:rsidR="00551EC5" w:rsidRPr="0060371C">
          <w:rPr>
            <w:rStyle w:val="Hyperlink"/>
            <w:rFonts w:cs="Arial"/>
          </w:rPr>
          <w:t>https://wcag.nl</w:t>
        </w:r>
      </w:hyperlink>
    </w:p>
    <w:p w14:paraId="1E08287D" w14:textId="77777777" w:rsidR="00F05428" w:rsidRPr="00F05428" w:rsidRDefault="00F05428" w:rsidP="00F05428">
      <w:pPr>
        <w:rPr>
          <w:rFonts w:cs="Arial"/>
        </w:rPr>
      </w:pPr>
    </w:p>
    <w:p w14:paraId="3A0602BA" w14:textId="77777777" w:rsidR="00F05428" w:rsidRPr="00F05428" w:rsidRDefault="00F05428" w:rsidP="00F05428">
      <w:pPr>
        <w:rPr>
          <w:rFonts w:cs="Arial"/>
          <w:u w:val="single"/>
        </w:rPr>
      </w:pPr>
      <w:r w:rsidRPr="00F05428">
        <w:rPr>
          <w:rFonts w:cs="Arial"/>
          <w:u w:val="single"/>
        </w:rPr>
        <w:t>Privacy &amp; security</w:t>
      </w:r>
    </w:p>
    <w:p w14:paraId="13A35FB5" w14:textId="77777777" w:rsidR="00F05428" w:rsidRPr="00F05428" w:rsidRDefault="00F05428" w:rsidP="00F05428">
      <w:pPr>
        <w:pStyle w:val="Lijstalinea"/>
        <w:numPr>
          <w:ilvl w:val="0"/>
          <w:numId w:val="22"/>
        </w:numPr>
        <w:rPr>
          <w:rFonts w:cs="Arial"/>
        </w:rPr>
      </w:pPr>
      <w:r w:rsidRPr="00F05428">
        <w:rPr>
          <w:rFonts w:cs="Arial"/>
        </w:rPr>
        <w:t>Enterprise data is en blijft eigendom van Fontys, ook na einde studie of contracteinde.</w:t>
      </w:r>
    </w:p>
    <w:p w14:paraId="7D9B56D3" w14:textId="77777777" w:rsidR="00F05428" w:rsidRPr="00F05428" w:rsidRDefault="00F05428" w:rsidP="00F05428">
      <w:pPr>
        <w:pStyle w:val="Lijstalinea"/>
        <w:numPr>
          <w:ilvl w:val="0"/>
          <w:numId w:val="22"/>
        </w:numPr>
        <w:rPr>
          <w:rFonts w:cs="Arial"/>
        </w:rPr>
      </w:pPr>
      <w:r w:rsidRPr="00F05428">
        <w:rPr>
          <w:rFonts w:cs="Arial"/>
        </w:rPr>
        <w:t>De oplossing en de manier waarop gegevens opgeslagen worden en met de gegevens wordt omgegaan, voldoen aantoonbaar aan de Algemene Verordening Gegevensbescherming (AVG)</w:t>
      </w:r>
    </w:p>
    <w:p w14:paraId="4B5EE612" w14:textId="77777777" w:rsidR="00F05428" w:rsidRPr="00F05428" w:rsidRDefault="00F05428" w:rsidP="00F05428">
      <w:pPr>
        <w:pStyle w:val="Lijstalinea"/>
        <w:numPr>
          <w:ilvl w:val="0"/>
          <w:numId w:val="22"/>
        </w:numPr>
        <w:rPr>
          <w:rFonts w:cs="Arial"/>
        </w:rPr>
      </w:pPr>
      <w:r w:rsidRPr="00F05428">
        <w:rPr>
          <w:rFonts w:cs="Arial"/>
        </w:rPr>
        <w:t>Opdrachtnemer dient mee te werken bij een verzoek in het kader van rechten van betrokkenen (AVG) waaronder recht om vergeten te worden en recht op inzage.</w:t>
      </w:r>
    </w:p>
    <w:p w14:paraId="12AD1F7A" w14:textId="77777777" w:rsidR="00F05428" w:rsidRPr="00F05428" w:rsidRDefault="00F05428" w:rsidP="00F05428">
      <w:pPr>
        <w:pStyle w:val="Lijstalinea"/>
        <w:numPr>
          <w:ilvl w:val="0"/>
          <w:numId w:val="22"/>
        </w:numPr>
        <w:rPr>
          <w:rFonts w:cs="Arial"/>
        </w:rPr>
      </w:pPr>
      <w:r w:rsidRPr="00F05428">
        <w:rPr>
          <w:rFonts w:cs="Arial"/>
        </w:rPr>
        <w:t>Opslag en verwerking van persoonsgegevens vindt uitsluitend plaats in landen binnen de Europese Economische Ruimte (EER) of derde landen met een passend beschermingsniveau.</w:t>
      </w:r>
    </w:p>
    <w:p w14:paraId="169D441E" w14:textId="77777777" w:rsidR="00F05428" w:rsidRPr="00F05428" w:rsidRDefault="00F05428" w:rsidP="00F05428">
      <w:pPr>
        <w:pStyle w:val="Lijstalinea"/>
        <w:numPr>
          <w:ilvl w:val="0"/>
          <w:numId w:val="22"/>
        </w:numPr>
        <w:rPr>
          <w:rFonts w:cs="Arial"/>
        </w:rPr>
      </w:pPr>
      <w:r w:rsidRPr="00F05428">
        <w:rPr>
          <w:rFonts w:cs="Arial"/>
        </w:rPr>
        <w:t>Opdrachtgever wil gebruik maken van veilige domeinnamen. De infrastructuur omgeving van Opdrachtnemer dient daarom operationeel voorzien te zijn van Domain Name System Security Extensions (DNSSEC) of vergelijkbaar.</w:t>
      </w:r>
    </w:p>
    <w:p w14:paraId="2A4B009A" w14:textId="77777777" w:rsidR="00F05428" w:rsidRPr="00F05428" w:rsidRDefault="00F05428" w:rsidP="00F05428">
      <w:pPr>
        <w:pStyle w:val="Lijstalinea"/>
        <w:numPr>
          <w:ilvl w:val="0"/>
          <w:numId w:val="22"/>
        </w:numPr>
        <w:rPr>
          <w:rFonts w:cs="Arial"/>
        </w:rPr>
      </w:pPr>
      <w:r w:rsidRPr="00F05428">
        <w:rPr>
          <w:rFonts w:cs="Arial"/>
        </w:rPr>
        <w:t>Opdrachtnemer ontwikkelt en beheert de oplossing op basis van secure software development richtlijnen. Opdrachtgever hanteert de richtlijnen van https://CIP-overheid.nl en de Security Technical IT Checklist (STITCH)1.</w:t>
      </w:r>
    </w:p>
    <w:p w14:paraId="1A62D549" w14:textId="77777777" w:rsidR="00F05428" w:rsidRPr="00F05428" w:rsidRDefault="00F05428" w:rsidP="00F05428">
      <w:pPr>
        <w:pStyle w:val="Lijstalinea"/>
        <w:numPr>
          <w:ilvl w:val="0"/>
          <w:numId w:val="22"/>
        </w:numPr>
        <w:rPr>
          <w:rFonts w:cs="Arial"/>
        </w:rPr>
      </w:pPr>
      <w:r w:rsidRPr="00F05428">
        <w:rPr>
          <w:rFonts w:cs="Arial"/>
        </w:rPr>
        <w:t>Alle gegevens worden versleuteld getransporteerd. De versleuteling is minimaal met behulp van TLS 1.2 of hoger.</w:t>
      </w:r>
    </w:p>
    <w:p w14:paraId="5C9D13FB" w14:textId="2A53CC7C" w:rsidR="00F05428" w:rsidRPr="00F05428" w:rsidRDefault="00F05428" w:rsidP="00F05428">
      <w:pPr>
        <w:pStyle w:val="Lijstalinea"/>
        <w:numPr>
          <w:ilvl w:val="0"/>
          <w:numId w:val="22"/>
        </w:numPr>
        <w:rPr>
          <w:rFonts w:cs="Arial"/>
        </w:rPr>
      </w:pPr>
      <w:r w:rsidRPr="00F05428">
        <w:rPr>
          <w:rFonts w:cs="Arial"/>
        </w:rPr>
        <w:t xml:space="preserve">Voor e-mail geldt de toepassing van NCSC-standaarden (Nationaal Cyber Security Center) in lijn met de richtlijnen van de veilige emailcoalitie2. Zie </w:t>
      </w:r>
      <w:r w:rsidRPr="00551EC5">
        <w:rPr>
          <w:rFonts w:cs="Arial"/>
          <w:color w:val="0000FF"/>
        </w:rPr>
        <w:t>https://www.forumstandaardisatie.nl</w:t>
      </w:r>
      <w:r w:rsidRPr="00F05428">
        <w:rPr>
          <w:rFonts w:cs="Arial"/>
        </w:rPr>
        <w:t>. Dit zijn DMARC+DKIM+SPF tegen phishing3 en STARTTLS+DNSSEC+DANE tegen afluisteren</w:t>
      </w:r>
      <w:r w:rsidR="00551EC5">
        <w:rPr>
          <w:rFonts w:cs="Arial"/>
        </w:rPr>
        <w:t xml:space="preserve"> </w:t>
      </w:r>
      <w:r w:rsidRPr="00F05428">
        <w:rPr>
          <w:rFonts w:cs="Arial"/>
        </w:rPr>
        <w:t>4."</w:t>
      </w:r>
    </w:p>
    <w:p w14:paraId="11146272" w14:textId="77777777" w:rsidR="00F05428" w:rsidRPr="00F05428" w:rsidRDefault="00F05428" w:rsidP="00F05428">
      <w:pPr>
        <w:pStyle w:val="Lijstalinea"/>
        <w:numPr>
          <w:ilvl w:val="0"/>
          <w:numId w:val="22"/>
        </w:numPr>
        <w:rPr>
          <w:rFonts w:cs="Arial"/>
        </w:rPr>
      </w:pPr>
      <w:r w:rsidRPr="00F05428">
        <w:rPr>
          <w:rFonts w:cs="Arial"/>
        </w:rPr>
        <w:t>Opdrachtnemer bewaakt de continuïteit van voorzieningen zodat bij bedreiging van de continuïteit alarm geslagen wordt. Daarvoor voorziet de Opdrachtnemer in een calamiteitenplan. Opdrachtnemer test en evalueert dit plan op regelmatige basis.</w:t>
      </w:r>
    </w:p>
    <w:p w14:paraId="56117638" w14:textId="77777777" w:rsidR="00F05428" w:rsidRPr="00F05428" w:rsidRDefault="00F05428" w:rsidP="00F05428">
      <w:pPr>
        <w:pStyle w:val="Lijstalinea"/>
        <w:numPr>
          <w:ilvl w:val="0"/>
          <w:numId w:val="22"/>
        </w:numPr>
        <w:rPr>
          <w:rFonts w:cs="Arial"/>
        </w:rPr>
      </w:pPr>
      <w:r w:rsidRPr="00F05428">
        <w:rPr>
          <w:rFonts w:cs="Arial"/>
        </w:rPr>
        <w:t>Opdrachtnemer stelt Opdrachtgever proactief op de hoogte in geval van ernstige storingen of calamiteiten en neemt direct maatregelen om een datalek of dataverlies te voorkomen.</w:t>
      </w:r>
    </w:p>
    <w:p w14:paraId="76F13522" w14:textId="77777777" w:rsidR="00F05428" w:rsidRPr="00F05428" w:rsidRDefault="00F05428" w:rsidP="00F05428">
      <w:pPr>
        <w:pStyle w:val="Lijstalinea"/>
        <w:numPr>
          <w:ilvl w:val="0"/>
          <w:numId w:val="22"/>
        </w:numPr>
        <w:rPr>
          <w:rFonts w:cs="Arial"/>
        </w:rPr>
      </w:pPr>
      <w:r w:rsidRPr="00F05428">
        <w:rPr>
          <w:rFonts w:cs="Arial"/>
        </w:rPr>
        <w:t>De zelfstandige externe toegang dient uitgeschakeld te kunnen worden.</w:t>
      </w:r>
    </w:p>
    <w:p w14:paraId="1E903DAF" w14:textId="77777777" w:rsidR="00F05428" w:rsidRPr="00F05428" w:rsidRDefault="00F05428" w:rsidP="00F05428">
      <w:pPr>
        <w:pStyle w:val="Lijstalinea"/>
        <w:numPr>
          <w:ilvl w:val="0"/>
          <w:numId w:val="22"/>
        </w:numPr>
        <w:rPr>
          <w:rFonts w:cs="Arial"/>
        </w:rPr>
      </w:pPr>
      <w:r w:rsidRPr="00F05428">
        <w:rPr>
          <w:rFonts w:cs="Arial"/>
        </w:rPr>
        <w:t>Logfiles zijn te pseudonimiseren of anonimiseren zodat er bij troubleshooting geen persoonsgegevens gedeeld worden.</w:t>
      </w:r>
    </w:p>
    <w:p w14:paraId="1E9B1E72" w14:textId="77777777" w:rsidR="00F05428" w:rsidRPr="00F05428" w:rsidRDefault="00F05428" w:rsidP="00F05428">
      <w:pPr>
        <w:pStyle w:val="Lijstalinea"/>
        <w:numPr>
          <w:ilvl w:val="0"/>
          <w:numId w:val="22"/>
        </w:numPr>
        <w:rPr>
          <w:rFonts w:cs="Arial"/>
        </w:rPr>
      </w:pPr>
      <w:r w:rsidRPr="00F05428">
        <w:rPr>
          <w:rFonts w:cs="Arial"/>
        </w:rPr>
        <w:t>Opdrachtnemer voert volgens een van tevoren vastgesteld jaarschema minimaal jaarlijks een risicoanalyse uit - met als scope de te leveren dienstverlening - die toeziet op het identificeren, classificeren van risico’s en bepalen van maatregelen waarmee deze risico’s worden gemitigeerd dan wel bewust worden geaccepteerd. Opdrachtnemer committeert zich om hier op aanvraag bewijsmaterialen voor aan te leveren. Verder committeert opdrachtgever deel te nemen aan de jaarlijkse leveranciersbeoordeling van de opdrachtgever waar onder andere deze onderwerpen worden besproken.</w:t>
      </w:r>
    </w:p>
    <w:p w14:paraId="3FEBB3E9" w14:textId="77777777" w:rsidR="00F05428" w:rsidRPr="00F05428" w:rsidRDefault="00F05428" w:rsidP="00F05428">
      <w:pPr>
        <w:pStyle w:val="Lijstalinea"/>
        <w:numPr>
          <w:ilvl w:val="0"/>
          <w:numId w:val="22"/>
        </w:numPr>
        <w:rPr>
          <w:rFonts w:cs="Arial"/>
        </w:rPr>
      </w:pPr>
      <w:r w:rsidRPr="00F05428">
        <w:rPr>
          <w:rFonts w:cs="Arial"/>
        </w:rPr>
        <w:t>Opdrachtnemer organiseert minimaal 1 keer per jaar op zijn kosten een audit en een pentest door onafhankelijke derde partij(en) met als doel de beveiliging van data in de applicatie te toetsen. De pentest richt zich met name op de veiligheid van de software waarmee indringers toegang tot de data zouden krijgen en wordt uitgevoerd door een gespecialiseerd bedrijf in afstemming met/ met toestemming van Opdrachtgever. De onafhankelijke audit richt zich op de navolging van processen en adequate beveiliging van o.a. datacenter omgeving. Opdrachtgever ontvangt schriftelijke verslaglegging van de pentest en audit waarbij de aanbevelingen hieruit - in zoverre ze de activiteiten van Opdrachtgever beïnvloeden - in overleg worden uitgevoerd.</w:t>
      </w:r>
    </w:p>
    <w:p w14:paraId="5061C9D6" w14:textId="77777777" w:rsidR="00F05428" w:rsidRPr="00F05428" w:rsidRDefault="00F05428" w:rsidP="00F05428">
      <w:pPr>
        <w:pStyle w:val="Lijstalinea"/>
        <w:numPr>
          <w:ilvl w:val="0"/>
          <w:numId w:val="22"/>
        </w:numPr>
        <w:rPr>
          <w:rFonts w:cs="Arial"/>
        </w:rPr>
      </w:pPr>
      <w:r w:rsidRPr="00F05428">
        <w:rPr>
          <w:rFonts w:cs="Arial"/>
        </w:rPr>
        <w:t>Opdrachtgever behoudt zich het recht voor om op kosten van Opdrachtgever een door Opdrachtgever aangewezen partij een pentest te laten uitvoeren met als doel de beveiliging van data in de applicatie te toetsen. Dit geschiedt op een door Opdrachtnemer aangegeven omgeving en waarvoor vooraf een vrijwaring wordt overeengekomen.</w:t>
      </w:r>
    </w:p>
    <w:p w14:paraId="54B7D0D0" w14:textId="77777777" w:rsidR="00F05428" w:rsidRPr="00F05428" w:rsidRDefault="00F05428" w:rsidP="00F05428">
      <w:pPr>
        <w:rPr>
          <w:rFonts w:cs="Arial"/>
          <w:u w:val="single"/>
        </w:rPr>
      </w:pPr>
    </w:p>
    <w:p w14:paraId="6E5823F4" w14:textId="1CB2E29B" w:rsidR="00F05428" w:rsidRPr="001E3B26" w:rsidRDefault="00F05428" w:rsidP="00F05428">
      <w:pPr>
        <w:rPr>
          <w:rFonts w:cs="Arial"/>
          <w:u w:val="single"/>
          <w:lang w:val="de-DE"/>
        </w:rPr>
      </w:pPr>
      <w:r w:rsidRPr="00F05428">
        <w:rPr>
          <w:rFonts w:cs="Arial"/>
          <w:u w:val="single"/>
          <w:lang w:val="de-DE"/>
        </w:rPr>
        <w:t>Data portabiliteit en exitstrategie</w:t>
      </w:r>
    </w:p>
    <w:p w14:paraId="46684645" w14:textId="77777777" w:rsidR="00F05428" w:rsidRPr="00F05428" w:rsidRDefault="00F05428" w:rsidP="00F05428">
      <w:pPr>
        <w:pStyle w:val="Lijstalinea"/>
        <w:numPr>
          <w:ilvl w:val="0"/>
          <w:numId w:val="22"/>
        </w:numPr>
        <w:rPr>
          <w:rFonts w:cs="Arial"/>
        </w:rPr>
      </w:pPr>
      <w:r w:rsidRPr="00F05428">
        <w:rPr>
          <w:rFonts w:cs="Arial"/>
        </w:rPr>
        <w:t>Opdrachtgever en Opdrachtnemer maken afspraken over de periode waarin overgegaan wordt op een nieuwe versie van de standaard. Wanneer een nieuwe versie van een standaard geïmplementeerd wordt, blijft de aanbieder de oude versie ondersteunen zo lang als dat volgens afspraak nodig is.</w:t>
      </w:r>
    </w:p>
    <w:p w14:paraId="295C9E02" w14:textId="77777777" w:rsidR="00F05428" w:rsidRPr="00F05428" w:rsidRDefault="00F05428" w:rsidP="00F05428">
      <w:pPr>
        <w:pStyle w:val="Lijstalinea"/>
        <w:numPr>
          <w:ilvl w:val="0"/>
          <w:numId w:val="22"/>
        </w:numPr>
        <w:rPr>
          <w:rFonts w:cs="Arial"/>
        </w:rPr>
      </w:pPr>
      <w:r w:rsidRPr="00F05428">
        <w:rPr>
          <w:rFonts w:cs="Arial"/>
        </w:rPr>
        <w:t>Bij beëindiging van deze Raamovereenkomst om welke reden ook, dan wel op eerste verzoek van Opdrachtgever gedurende de looptijd van de Raamovereenkomst, zal Opdrachtnemer, zonder kosten, ervoor zorgdragen dat naar keuze van Opdrachtgever.</w:t>
      </w:r>
    </w:p>
    <w:p w14:paraId="61267D81" w14:textId="77777777" w:rsidR="00F05428" w:rsidRPr="00F05428" w:rsidRDefault="00F05428" w:rsidP="00F05428">
      <w:pPr>
        <w:pStyle w:val="Lijstalinea"/>
        <w:numPr>
          <w:ilvl w:val="0"/>
          <w:numId w:val="22"/>
        </w:numPr>
        <w:rPr>
          <w:rFonts w:cs="Arial"/>
        </w:rPr>
      </w:pPr>
      <w:r w:rsidRPr="00F05428">
        <w:rPr>
          <w:rFonts w:cs="Arial"/>
        </w:rPr>
        <w:t>Alle hem in het kader van de clouddienst ter beschikking gestelde gegevens worden vernietigd,</w:t>
      </w:r>
    </w:p>
    <w:p w14:paraId="1CA9A258" w14:textId="77777777" w:rsidR="00F05428" w:rsidRPr="00F05428" w:rsidRDefault="00F05428" w:rsidP="00F05428">
      <w:pPr>
        <w:pStyle w:val="Lijstalinea"/>
        <w:numPr>
          <w:ilvl w:val="0"/>
          <w:numId w:val="22"/>
        </w:numPr>
        <w:rPr>
          <w:rFonts w:cs="Arial"/>
        </w:rPr>
      </w:pPr>
      <w:r w:rsidRPr="00F05428">
        <w:rPr>
          <w:rFonts w:cs="Arial"/>
        </w:rPr>
        <w:lastRenderedPageBreak/>
        <w:t>Alle hem in het kader van de clouddienst ter beschikking gestelde gegevens aan een opvolgend dienstverlener ter beschikking worden gesteld, dan wel</w:t>
      </w:r>
    </w:p>
    <w:p w14:paraId="32C5D3B3" w14:textId="77777777" w:rsidR="00F05428" w:rsidRPr="00F05428" w:rsidRDefault="00F05428" w:rsidP="00F05428">
      <w:pPr>
        <w:pStyle w:val="Lijstalinea"/>
        <w:numPr>
          <w:ilvl w:val="0"/>
          <w:numId w:val="22"/>
        </w:numPr>
        <w:rPr>
          <w:rFonts w:cs="Arial"/>
        </w:rPr>
      </w:pPr>
      <w:r w:rsidRPr="00F05428">
        <w:rPr>
          <w:rFonts w:cs="Arial"/>
        </w:rPr>
        <w:t>En/of gebruikers in de gelegenheid worden gesteld om hun gegevens aan de clouddienst te onttrekken.</w:t>
      </w:r>
    </w:p>
    <w:p w14:paraId="6A5749AD" w14:textId="77777777" w:rsidR="00F05428" w:rsidRPr="00F05428" w:rsidRDefault="00F05428" w:rsidP="00F05428">
      <w:pPr>
        <w:pStyle w:val="Lijstalinea"/>
        <w:numPr>
          <w:ilvl w:val="0"/>
          <w:numId w:val="22"/>
        </w:numPr>
        <w:rPr>
          <w:rFonts w:cs="Arial"/>
        </w:rPr>
      </w:pPr>
      <w:r w:rsidRPr="00F05428">
        <w:rPr>
          <w:rFonts w:cs="Arial"/>
        </w:rPr>
        <w:t>Opdrachtgever kan vrij beschikken over de eigen enterprise-data voor het exporteren van gegevens.</w:t>
      </w:r>
    </w:p>
    <w:p w14:paraId="31B24EE9" w14:textId="77777777" w:rsidR="00F05428" w:rsidRPr="00F05428" w:rsidRDefault="00F05428" w:rsidP="00F05428">
      <w:pPr>
        <w:pStyle w:val="Lijstalinea"/>
        <w:numPr>
          <w:ilvl w:val="0"/>
          <w:numId w:val="22"/>
        </w:numPr>
        <w:rPr>
          <w:rFonts w:cs="Arial"/>
        </w:rPr>
      </w:pPr>
      <w:r w:rsidRPr="00F05428">
        <w:rPr>
          <w:rFonts w:cs="Arial"/>
        </w:rPr>
        <w:t>Opdrachtgever kan vrij (op elk moment, zonder extra kosten of zonder extra handelingen door de Opdrachtnemer) beschikken over de eigen data voor het exporteren van gegevens.</w:t>
      </w:r>
    </w:p>
    <w:p w14:paraId="208A0B0D" w14:textId="77777777" w:rsidR="00F05428" w:rsidRPr="00F05428" w:rsidRDefault="00F05428" w:rsidP="00F05428">
      <w:pPr>
        <w:pStyle w:val="Lijstalinea"/>
        <w:numPr>
          <w:ilvl w:val="0"/>
          <w:numId w:val="22"/>
        </w:numPr>
        <w:rPr>
          <w:rFonts w:cs="Arial"/>
        </w:rPr>
      </w:pPr>
      <w:r w:rsidRPr="00F05428">
        <w:rPr>
          <w:rFonts w:cs="Arial"/>
        </w:rPr>
        <w:t>Het bewaarregime van Opdrachtnemer stelt Opdrachtgever in staat om te allen tijde te voldoen aan de bewaartermijnen zoals opgesteld door de Vereniging Hogescholen: www.vereniginghogescholen.nl/kennisbank</w:t>
      </w:r>
    </w:p>
    <w:p w14:paraId="6AD6B35C" w14:textId="77777777" w:rsidR="00F05428" w:rsidRPr="00F05428" w:rsidRDefault="00F05428" w:rsidP="00F05428">
      <w:pPr>
        <w:rPr>
          <w:rFonts w:cs="Arial"/>
        </w:rPr>
      </w:pPr>
    </w:p>
    <w:p w14:paraId="49ABAEC2" w14:textId="77777777" w:rsidR="00F05428" w:rsidRPr="00F05428" w:rsidRDefault="00F05428" w:rsidP="00F05428">
      <w:pPr>
        <w:rPr>
          <w:rFonts w:cs="Arial"/>
          <w:u w:val="single"/>
        </w:rPr>
      </w:pPr>
      <w:r w:rsidRPr="00F05428">
        <w:rPr>
          <w:rFonts w:cs="Arial"/>
          <w:u w:val="single"/>
        </w:rPr>
        <w:t>Support</w:t>
      </w:r>
    </w:p>
    <w:p w14:paraId="5A5C1653" w14:textId="77777777" w:rsidR="00F05428" w:rsidRPr="00F05428" w:rsidRDefault="00F05428" w:rsidP="00F05428">
      <w:pPr>
        <w:pStyle w:val="Lijstalinea"/>
        <w:numPr>
          <w:ilvl w:val="0"/>
          <w:numId w:val="22"/>
        </w:numPr>
        <w:rPr>
          <w:rFonts w:cs="Arial"/>
        </w:rPr>
      </w:pPr>
      <w:r w:rsidRPr="00F05428">
        <w:rPr>
          <w:rFonts w:cs="Arial"/>
        </w:rPr>
        <w:t>Ten behoeve van het support moet Opdrachtgever beschikken over een Nederlandstalige of Engelstalige helpdesk die gedurende werkdagen telefonisch bereikbaar is van 9.00-17.00 uur, Nederlandse tijd.</w:t>
      </w:r>
    </w:p>
    <w:p w14:paraId="19D163CB" w14:textId="77777777" w:rsidR="00F05428" w:rsidRPr="00F05428" w:rsidRDefault="00F05428" w:rsidP="00F05428">
      <w:pPr>
        <w:ind w:firstLine="60"/>
        <w:rPr>
          <w:rFonts w:cs="Arial"/>
        </w:rPr>
      </w:pPr>
    </w:p>
    <w:p w14:paraId="10EE1CF8" w14:textId="77777777" w:rsidR="00F05428" w:rsidRPr="00F05428" w:rsidRDefault="00F05428" w:rsidP="00F05428">
      <w:pPr>
        <w:rPr>
          <w:rFonts w:cs="Arial"/>
          <w:u w:val="single"/>
        </w:rPr>
      </w:pPr>
      <w:r w:rsidRPr="00F05428">
        <w:rPr>
          <w:rFonts w:cs="Arial"/>
          <w:u w:val="single"/>
        </w:rPr>
        <w:t>IT Implementatie-eisen</w:t>
      </w:r>
    </w:p>
    <w:p w14:paraId="19DA0EBE" w14:textId="375BAB9C" w:rsidR="00F05428" w:rsidRPr="00F05428" w:rsidRDefault="00F05428" w:rsidP="00F05428">
      <w:pPr>
        <w:pStyle w:val="Lijstalinea"/>
        <w:numPr>
          <w:ilvl w:val="0"/>
          <w:numId w:val="22"/>
        </w:numPr>
        <w:rPr>
          <w:rFonts w:cs="Arial"/>
        </w:rPr>
      </w:pPr>
      <w:r w:rsidRPr="00F05428">
        <w:rPr>
          <w:rFonts w:cs="Arial"/>
        </w:rPr>
        <w:t xml:space="preserve">Onder de </w:t>
      </w:r>
      <w:r w:rsidR="00C11360" w:rsidRPr="00F05428">
        <w:rPr>
          <w:rFonts w:cs="Arial"/>
        </w:rPr>
        <w:t>IT-implementatie</w:t>
      </w:r>
      <w:r w:rsidRPr="00F05428">
        <w:rPr>
          <w:rFonts w:cs="Arial"/>
        </w:rPr>
        <w:t xml:space="preserve"> vallen de volgende activiteiten: (wederzijdse) ondersteuning bij de inrichting van enig systeem waar nodig, training/scholing van gebruikers waar nodig, de integratie (koppelingen) van externe systeem/systemen met Fontys systeem/systemen als ook de identificatie en het doorvoeren van operationele maatwerkoplossingen waar noodzakelijk.</w:t>
      </w:r>
    </w:p>
    <w:p w14:paraId="5D744EC9" w14:textId="77777777" w:rsidR="00F05428" w:rsidRPr="00F05428" w:rsidRDefault="00F05428" w:rsidP="00F05428">
      <w:pPr>
        <w:pStyle w:val="Lijstalinea"/>
        <w:numPr>
          <w:ilvl w:val="0"/>
          <w:numId w:val="22"/>
        </w:numPr>
        <w:rPr>
          <w:rFonts w:cs="Arial"/>
        </w:rPr>
      </w:pPr>
      <w:r w:rsidRPr="00F05428">
        <w:rPr>
          <w:rFonts w:cs="Arial"/>
        </w:rPr>
        <w:t>Opdrachtnemer levert in overleg met Fontys 10 werkdagen na de definitieve gunning een IT-implementatieplan op waarin staat aangegeven wat zij nodig heeft van Fontys en welke</w:t>
      </w:r>
    </w:p>
    <w:p w14:paraId="51FF64F6" w14:textId="77777777" w:rsidR="00F05428" w:rsidRPr="00F05428" w:rsidRDefault="00F05428" w:rsidP="00551EC5">
      <w:pPr>
        <w:pStyle w:val="Lijstalinea"/>
        <w:ind w:left="454" w:firstLine="0"/>
        <w:rPr>
          <w:rFonts w:cs="Arial"/>
        </w:rPr>
      </w:pPr>
      <w:r w:rsidRPr="00F05428">
        <w:rPr>
          <w:rFonts w:cs="Arial"/>
        </w:rPr>
        <w:t>acties door Opdrachtnemer genomen gaan worden om de IT-implementatie succesvol te laten verlopen.</w:t>
      </w:r>
    </w:p>
    <w:p w14:paraId="4DD11971" w14:textId="0D8031E8" w:rsidR="00F05428" w:rsidRPr="00F05428" w:rsidRDefault="00F05428" w:rsidP="00F05428">
      <w:pPr>
        <w:pStyle w:val="Lijstalinea"/>
        <w:numPr>
          <w:ilvl w:val="0"/>
          <w:numId w:val="22"/>
        </w:numPr>
        <w:rPr>
          <w:rFonts w:cs="Arial"/>
        </w:rPr>
      </w:pPr>
      <w:r w:rsidRPr="00F05428">
        <w:rPr>
          <w:rFonts w:cs="Arial"/>
        </w:rPr>
        <w:t xml:space="preserve">In het </w:t>
      </w:r>
      <w:r w:rsidR="00C11360" w:rsidRPr="00F05428">
        <w:rPr>
          <w:rFonts w:cs="Arial"/>
        </w:rPr>
        <w:t>IT-implementatieplan</w:t>
      </w:r>
      <w:r w:rsidRPr="00F05428">
        <w:rPr>
          <w:rFonts w:cs="Arial"/>
        </w:rPr>
        <w:t xml:space="preserve"> dient minimaal opgenomen te worden: de vereiste project- organisatie; een planning en de voorgestelde communicatiestructuur (wie praat, wanneer met wie).</w:t>
      </w:r>
    </w:p>
    <w:p w14:paraId="69C9E95A" w14:textId="77777777" w:rsidR="00F05428" w:rsidRPr="00F05428" w:rsidRDefault="00F05428" w:rsidP="00F05428">
      <w:pPr>
        <w:pStyle w:val="Lijstalinea"/>
        <w:numPr>
          <w:ilvl w:val="0"/>
          <w:numId w:val="22"/>
        </w:numPr>
        <w:rPr>
          <w:rFonts w:cs="Arial"/>
        </w:rPr>
      </w:pPr>
      <w:r w:rsidRPr="00F05428">
        <w:rPr>
          <w:rFonts w:cs="Arial"/>
        </w:rPr>
        <w:t>Fontys stelt het gezamenlijke implementatieplan van de Opdrachtnemer binnen 10 werkdagen na ontvangst vast.</w:t>
      </w:r>
    </w:p>
    <w:p w14:paraId="020A11B8" w14:textId="77777777" w:rsidR="00F05428" w:rsidRPr="00F05428" w:rsidRDefault="00F05428" w:rsidP="00F05428">
      <w:pPr>
        <w:pStyle w:val="Lijstalinea"/>
        <w:numPr>
          <w:ilvl w:val="0"/>
          <w:numId w:val="22"/>
        </w:numPr>
        <w:rPr>
          <w:rFonts w:cs="Arial"/>
        </w:rPr>
      </w:pPr>
      <w:r w:rsidRPr="00F05428">
        <w:rPr>
          <w:rFonts w:cs="Arial"/>
        </w:rPr>
        <w:t>Opdrachtnemer en Opdrachtgever hebben een resultaatverplichting voor de uitvoering van de implementatie conform het door beide goedgekeurde implementatieplan.</w:t>
      </w:r>
    </w:p>
    <w:p w14:paraId="624136AD" w14:textId="4AF84813" w:rsidR="00D24981" w:rsidRDefault="00F05428" w:rsidP="009D4B15">
      <w:pPr>
        <w:pStyle w:val="Lijstalinea"/>
        <w:numPr>
          <w:ilvl w:val="0"/>
          <w:numId w:val="22"/>
        </w:numPr>
        <w:rPr>
          <w:rFonts w:cs="Arial"/>
        </w:rPr>
      </w:pPr>
      <w:r w:rsidRPr="00F05428">
        <w:rPr>
          <w:rFonts w:cs="Arial"/>
        </w:rPr>
        <w:t xml:space="preserve">De totale implementatie dient binnen </w:t>
      </w:r>
      <w:r w:rsidR="00551EC5">
        <w:rPr>
          <w:rFonts w:cs="Arial"/>
        </w:rPr>
        <w:t>3</w:t>
      </w:r>
      <w:r w:rsidRPr="00F05428">
        <w:rPr>
          <w:rFonts w:cs="Arial"/>
        </w:rPr>
        <w:t xml:space="preserve"> maanden te zijn afgerond. Daarna wordt het systeem getest op haar prestaties en vindt een acceptatietest plaats.</w:t>
      </w:r>
    </w:p>
    <w:p w14:paraId="28C00169" w14:textId="77777777" w:rsidR="00DC13AD" w:rsidRPr="00DC13AD" w:rsidRDefault="00DC13AD" w:rsidP="00DC13AD">
      <w:pPr>
        <w:pStyle w:val="Lijstalinea"/>
        <w:ind w:left="454" w:firstLine="0"/>
        <w:rPr>
          <w:rFonts w:cs="Arial"/>
        </w:rPr>
      </w:pPr>
    </w:p>
    <w:p w14:paraId="0D3B9326" w14:textId="01E10D70" w:rsidR="009D4B15" w:rsidRPr="00CC769E" w:rsidRDefault="00AA4BEA" w:rsidP="00DC13AD">
      <w:pPr>
        <w:pStyle w:val="Kop2"/>
      </w:pPr>
      <w:bookmarkStart w:id="135" w:name="_Toc210654779"/>
      <w:r w:rsidRPr="00CC769E">
        <w:t>Financiële eisen</w:t>
      </w:r>
      <w:bookmarkEnd w:id="135"/>
    </w:p>
    <w:p w14:paraId="554B92AA" w14:textId="76412B2E" w:rsidR="009D4B15" w:rsidRPr="00CC769E" w:rsidRDefault="009D4B15" w:rsidP="00AA4BEA">
      <w:pPr>
        <w:pStyle w:val="Lijstalinea"/>
        <w:numPr>
          <w:ilvl w:val="0"/>
          <w:numId w:val="22"/>
        </w:numPr>
        <w:rPr>
          <w:rFonts w:cs="Arial"/>
        </w:rPr>
      </w:pPr>
      <w:r w:rsidRPr="00CC769E">
        <w:rPr>
          <w:rFonts w:cs="Arial"/>
        </w:rPr>
        <w:t>Alle op te geven prijzen zijn all-in prijzen, vermeld in euro’s, exclusief btw.</w:t>
      </w:r>
    </w:p>
    <w:p w14:paraId="4F465AF9" w14:textId="28502378" w:rsidR="009D4B15" w:rsidRPr="00CC769E" w:rsidRDefault="009D4B15" w:rsidP="00AA4BEA">
      <w:pPr>
        <w:pStyle w:val="Lijstalinea"/>
        <w:numPr>
          <w:ilvl w:val="0"/>
          <w:numId w:val="22"/>
        </w:numPr>
        <w:rPr>
          <w:rFonts w:cs="Arial"/>
        </w:rPr>
      </w:pPr>
      <w:r w:rsidRPr="00CC769E">
        <w:rPr>
          <w:rFonts w:cs="Arial"/>
        </w:rPr>
        <w:t xml:space="preserve">Opdrachtnemer kan en zal geen andere kosten berekenen aan Opdrachtgever </w:t>
      </w:r>
      <w:r w:rsidR="78B0351B" w:rsidRPr="00CC769E">
        <w:rPr>
          <w:rFonts w:cs="Arial"/>
        </w:rPr>
        <w:t>dan</w:t>
      </w:r>
      <w:r w:rsidRPr="00CC769E">
        <w:rPr>
          <w:rFonts w:cs="Arial"/>
        </w:rPr>
        <w:t xml:space="preserve"> genoemd in het prijzenblad tenzij met schriftelijke toestemming van Opdrachtgever.</w:t>
      </w:r>
    </w:p>
    <w:p w14:paraId="162C5568" w14:textId="77777777" w:rsidR="00AA4BEA" w:rsidRPr="00CC769E" w:rsidRDefault="009D4B15" w:rsidP="009D4B15">
      <w:pPr>
        <w:pStyle w:val="Lijstalinea"/>
        <w:numPr>
          <w:ilvl w:val="0"/>
          <w:numId w:val="22"/>
        </w:numPr>
        <w:rPr>
          <w:rFonts w:cs="Arial"/>
        </w:rPr>
      </w:pPr>
      <w:r w:rsidRPr="00CC769E">
        <w:rPr>
          <w:rFonts w:cs="Arial"/>
        </w:rPr>
        <w:t xml:space="preserve">Opdrachtnemer beschikt over een goed ingerichte administratieve workflow en is transparant in de administratie zodat verificatie van geleverde diensten en controle van facturen kan plaatsvinden door Opdrachtgever. </w:t>
      </w:r>
    </w:p>
    <w:p w14:paraId="26471769" w14:textId="4876C70B" w:rsidR="001D7886" w:rsidRPr="00CC769E" w:rsidRDefault="009D4B15" w:rsidP="00F40A54">
      <w:pPr>
        <w:pStyle w:val="Lijstalinea"/>
        <w:numPr>
          <w:ilvl w:val="0"/>
          <w:numId w:val="22"/>
        </w:numPr>
        <w:rPr>
          <w:rFonts w:cs="Arial"/>
        </w:rPr>
      </w:pPr>
      <w:r w:rsidRPr="00CC769E">
        <w:rPr>
          <w:rFonts w:cs="Arial"/>
        </w:rPr>
        <w:t xml:space="preserve">Frequentie van indexeren: De afgegeven prijzen zijn minimaal vast van 1-1-2026 tot en met 31-12-2026. De prijzen kunnen vervolgens jaarlijks (voor het eerst op 1-1-2027) geïndexeerd worden. Tussentijdse en andere prijswijzigingen zijn niet toegestaan. </w:t>
      </w:r>
    </w:p>
    <w:p w14:paraId="40E16EB2" w14:textId="51B24DDB" w:rsidR="0065202D" w:rsidRPr="00CC769E" w:rsidRDefault="009D4B15" w:rsidP="0065202D">
      <w:pPr>
        <w:pStyle w:val="Lijstalinea"/>
        <w:numPr>
          <w:ilvl w:val="0"/>
          <w:numId w:val="22"/>
        </w:numPr>
        <w:rPr>
          <w:rFonts w:cs="Arial"/>
        </w:rPr>
      </w:pPr>
      <w:r w:rsidRPr="00CC769E">
        <w:rPr>
          <w:rFonts w:cs="Arial"/>
        </w:rPr>
        <w:t xml:space="preserve">Gehanteerde prijsindex: Een jaarlijkse prijsindexatie mag maximaal het officieel gepubliceerde CBS-indexcijfer zijn, te weten Dienstenprijzen; commerciële dienstverlening en transport, index 2021 = 100, CPA 2015, Filter op: Arbeidsbemiddeling en personeelsvoorziening </w:t>
      </w:r>
      <w:hyperlink r:id="rId25" w:history="1">
        <w:r w:rsidR="0065202D" w:rsidRPr="00551EC5">
          <w:rPr>
            <w:rStyle w:val="Hyperlink"/>
            <w:rFonts w:cs="Arial"/>
          </w:rPr>
          <w:t>https://opendata.cbs.nl/statline</w:t>
        </w:r>
      </w:hyperlink>
    </w:p>
    <w:p w14:paraId="1C932D39" w14:textId="77777777" w:rsidR="0065202D" w:rsidRPr="00CC769E" w:rsidRDefault="009D4B15" w:rsidP="009D4B15">
      <w:pPr>
        <w:pStyle w:val="Lijstalinea"/>
        <w:numPr>
          <w:ilvl w:val="0"/>
          <w:numId w:val="22"/>
        </w:numPr>
        <w:rPr>
          <w:rFonts w:cs="Arial"/>
        </w:rPr>
      </w:pPr>
      <w:r w:rsidRPr="00CC769E">
        <w:rPr>
          <w:rFonts w:cs="Arial"/>
        </w:rPr>
        <w:t>Rekenmethode prijsindex: De indexering wordt bepaald door de formule: (Index Nieuw – Index Oud/) Index Oud x 100. Het vaststellen van het juiste indexcijfer gebeurt door het gemiddelde van de jaarmutatie van de 4 laatste beschikbare kwartalen te vergelijken met het gemiddelde van de 4 laatst beschikbare kwartalen daarvòòr.</w:t>
      </w:r>
    </w:p>
    <w:p w14:paraId="7F3FD1EC" w14:textId="6F2CE1AA" w:rsidR="009D4B15" w:rsidRPr="00CC769E" w:rsidRDefault="009D4B15" w:rsidP="00F40A54">
      <w:pPr>
        <w:pStyle w:val="Lijstalinea"/>
        <w:numPr>
          <w:ilvl w:val="0"/>
          <w:numId w:val="22"/>
        </w:numPr>
        <w:rPr>
          <w:rFonts w:cs="Arial"/>
        </w:rPr>
      </w:pPr>
      <w:r w:rsidRPr="00CC769E">
        <w:rPr>
          <w:rFonts w:cs="Arial"/>
        </w:rPr>
        <w:t>Proces van indienen en goedkeuren:</w:t>
      </w:r>
    </w:p>
    <w:p w14:paraId="4E6536C8" w14:textId="01E623AE" w:rsidR="009D4B15" w:rsidRPr="00CC769E" w:rsidRDefault="009D4B15" w:rsidP="004646F8">
      <w:pPr>
        <w:pStyle w:val="Lijstalinea"/>
        <w:numPr>
          <w:ilvl w:val="0"/>
          <w:numId w:val="28"/>
        </w:numPr>
        <w:ind w:hanging="294"/>
        <w:rPr>
          <w:rFonts w:cs="Arial"/>
        </w:rPr>
      </w:pPr>
      <w:r w:rsidRPr="00CC769E">
        <w:rPr>
          <w:rFonts w:cs="Arial"/>
        </w:rPr>
        <w:t>Het indexeringsvoorstel dient gestuurd te worden naar contractbeheer@fontys.nl</w:t>
      </w:r>
    </w:p>
    <w:p w14:paraId="1BF36DCD" w14:textId="18ED95D8" w:rsidR="009D4B15" w:rsidRPr="00CC769E" w:rsidRDefault="009D4B15" w:rsidP="004646F8">
      <w:pPr>
        <w:pStyle w:val="Lijstalinea"/>
        <w:numPr>
          <w:ilvl w:val="0"/>
          <w:numId w:val="28"/>
        </w:numPr>
        <w:ind w:hanging="294"/>
        <w:rPr>
          <w:rFonts w:cs="Arial"/>
        </w:rPr>
      </w:pPr>
      <w:r w:rsidRPr="00CC769E">
        <w:rPr>
          <w:rFonts w:cs="Arial"/>
        </w:rPr>
        <w:t xml:space="preserve">Opdrachtnemer dient uiterlijk 6 weken voorafgaande aan de ingangsdatum een onderbouwd verzoek te richten aan Aanbestedende Dienst.  </w:t>
      </w:r>
    </w:p>
    <w:p w14:paraId="64C80E76" w14:textId="65494E50" w:rsidR="009D4B15" w:rsidRPr="00CC769E" w:rsidRDefault="009D4B15" w:rsidP="004646F8">
      <w:pPr>
        <w:pStyle w:val="Lijstalinea"/>
        <w:numPr>
          <w:ilvl w:val="0"/>
          <w:numId w:val="28"/>
        </w:numPr>
        <w:ind w:hanging="294"/>
        <w:rPr>
          <w:rFonts w:cs="Arial"/>
        </w:rPr>
      </w:pPr>
      <w:r w:rsidRPr="00CC769E">
        <w:rPr>
          <w:rFonts w:cs="Arial"/>
        </w:rPr>
        <w:t xml:space="preserve">Er vindt een controle plaats op de juiste berekening.  </w:t>
      </w:r>
    </w:p>
    <w:p w14:paraId="69DFBF86" w14:textId="0DBD54FE" w:rsidR="009D4B15" w:rsidRPr="00CC769E" w:rsidRDefault="009D4B15" w:rsidP="004646F8">
      <w:pPr>
        <w:pStyle w:val="Lijstalinea"/>
        <w:numPr>
          <w:ilvl w:val="0"/>
          <w:numId w:val="28"/>
        </w:numPr>
        <w:ind w:hanging="294"/>
        <w:rPr>
          <w:rFonts w:cs="Arial"/>
        </w:rPr>
      </w:pPr>
      <w:r w:rsidRPr="00CC769E">
        <w:rPr>
          <w:rFonts w:cs="Arial"/>
        </w:rPr>
        <w:lastRenderedPageBreak/>
        <w:t xml:space="preserve">Enkel na schriftelijke goedkeuring door Opdrachtgever kunnen prijsindexaties worden doorgevoerd.  </w:t>
      </w:r>
    </w:p>
    <w:p w14:paraId="47C35EC8" w14:textId="68119EC7" w:rsidR="009D4B15" w:rsidRPr="00CC769E" w:rsidRDefault="009D4B15" w:rsidP="004646F8">
      <w:pPr>
        <w:pStyle w:val="Lijstalinea"/>
        <w:numPr>
          <w:ilvl w:val="0"/>
          <w:numId w:val="28"/>
        </w:numPr>
        <w:ind w:hanging="294"/>
        <w:rPr>
          <w:rFonts w:cs="Arial"/>
        </w:rPr>
      </w:pPr>
      <w:r w:rsidRPr="00CC769E">
        <w:rPr>
          <w:rFonts w:cs="Arial"/>
        </w:rPr>
        <w:t xml:space="preserve">De alsdan overeengekomen prijzen gaan in </w:t>
      </w:r>
      <w:r w:rsidR="40E7FC39" w:rsidRPr="00CC769E">
        <w:rPr>
          <w:rFonts w:cs="Arial"/>
        </w:rPr>
        <w:t xml:space="preserve">voor de trajecten die op of na </w:t>
      </w:r>
      <w:r w:rsidRPr="00CC769E">
        <w:rPr>
          <w:rFonts w:cs="Arial"/>
        </w:rPr>
        <w:t xml:space="preserve">1 januari </w:t>
      </w:r>
      <w:r w:rsidR="07FA0D81" w:rsidRPr="00CC769E">
        <w:rPr>
          <w:rFonts w:cs="Arial"/>
        </w:rPr>
        <w:t xml:space="preserve">starten </w:t>
      </w:r>
      <w:r w:rsidRPr="00CC769E">
        <w:rPr>
          <w:rFonts w:cs="Arial"/>
        </w:rPr>
        <w:t xml:space="preserve">en gelden tot en met 31 december van het opvolgende kalenderjaar.  </w:t>
      </w:r>
    </w:p>
    <w:p w14:paraId="2D17F619" w14:textId="63570131" w:rsidR="009D4B15" w:rsidRPr="00CC769E" w:rsidRDefault="009D4B15" w:rsidP="004646F8">
      <w:pPr>
        <w:pStyle w:val="Lijstalinea"/>
        <w:numPr>
          <w:ilvl w:val="0"/>
          <w:numId w:val="28"/>
        </w:numPr>
        <w:ind w:hanging="294"/>
        <w:rPr>
          <w:rFonts w:cs="Arial"/>
        </w:rPr>
      </w:pPr>
      <w:r w:rsidRPr="00CC769E">
        <w:rPr>
          <w:rFonts w:cs="Arial"/>
        </w:rPr>
        <w:t xml:space="preserve">De indexering wordt jaarlijks gevolgd (zowel negatieve als positieve prijsontwikkelingen worden doorgevoerd). </w:t>
      </w:r>
    </w:p>
    <w:p w14:paraId="0B48F5F3" w14:textId="400C9D40" w:rsidR="009D4B15" w:rsidRPr="00CC769E" w:rsidRDefault="009D4B15" w:rsidP="004646F8">
      <w:pPr>
        <w:pStyle w:val="Lijstalinea"/>
        <w:numPr>
          <w:ilvl w:val="0"/>
          <w:numId w:val="28"/>
        </w:numPr>
        <w:ind w:hanging="294"/>
        <w:rPr>
          <w:rFonts w:cs="Arial"/>
        </w:rPr>
      </w:pPr>
      <w:r w:rsidRPr="00CC769E">
        <w:rPr>
          <w:rFonts w:cs="Arial"/>
        </w:rPr>
        <w:t xml:space="preserve">Niet ingediende indexeringen: Inhaalslagen op niet doorgevoerde indexeringen worden niet geaccepteerd </w:t>
      </w:r>
    </w:p>
    <w:p w14:paraId="2F67B9A1" w14:textId="661A7FF6" w:rsidR="00F40A54" w:rsidRPr="00CC769E" w:rsidRDefault="00F40A54" w:rsidP="00F40A54">
      <w:pPr>
        <w:pStyle w:val="Lijstalinea"/>
        <w:numPr>
          <w:ilvl w:val="0"/>
          <w:numId w:val="22"/>
        </w:numPr>
        <w:rPr>
          <w:rFonts w:cs="Arial"/>
        </w:rPr>
      </w:pPr>
      <w:r w:rsidRPr="00CC769E">
        <w:rPr>
          <w:rFonts w:cs="Arial"/>
        </w:rPr>
        <w:t>Opdrachtnemer factureert via Peppol.</w:t>
      </w:r>
    </w:p>
    <w:p w14:paraId="6E177F97" w14:textId="078C60BC" w:rsidR="00F40A54" w:rsidRPr="00CC769E" w:rsidRDefault="00F40A54" w:rsidP="00F40A54">
      <w:pPr>
        <w:pStyle w:val="Lijstalinea"/>
        <w:numPr>
          <w:ilvl w:val="0"/>
          <w:numId w:val="22"/>
        </w:numPr>
        <w:rPr>
          <w:rFonts w:cs="Arial"/>
        </w:rPr>
      </w:pPr>
      <w:r w:rsidRPr="00CC769E">
        <w:rPr>
          <w:rFonts w:cs="Arial"/>
        </w:rPr>
        <w:t>Facturen voldoen aan alle (wettelijke) vereisten en zijn geadresseerd aan:</w:t>
      </w:r>
    </w:p>
    <w:p w14:paraId="1686C33D" w14:textId="77777777" w:rsidR="00F40A54" w:rsidRPr="00CC769E" w:rsidRDefault="00F40A54" w:rsidP="004646F8">
      <w:pPr>
        <w:pStyle w:val="Lijstalinea"/>
        <w:numPr>
          <w:ilvl w:val="0"/>
          <w:numId w:val="29"/>
        </w:numPr>
        <w:ind w:hanging="294"/>
        <w:rPr>
          <w:rFonts w:cs="Arial"/>
        </w:rPr>
      </w:pPr>
      <w:r w:rsidRPr="00CC769E">
        <w:rPr>
          <w:rFonts w:cs="Arial"/>
        </w:rPr>
        <w:t>Stichting Fontys</w:t>
      </w:r>
    </w:p>
    <w:p w14:paraId="4AFCA68B" w14:textId="77777777" w:rsidR="00F40A54" w:rsidRPr="00CC769E" w:rsidRDefault="00F40A54" w:rsidP="004646F8">
      <w:pPr>
        <w:pStyle w:val="Lijstalinea"/>
        <w:numPr>
          <w:ilvl w:val="0"/>
          <w:numId w:val="29"/>
        </w:numPr>
        <w:ind w:hanging="294"/>
        <w:rPr>
          <w:rFonts w:cs="Arial"/>
        </w:rPr>
      </w:pPr>
      <w:r w:rsidRPr="00CC769E">
        <w:rPr>
          <w:rFonts w:cs="Arial"/>
        </w:rPr>
        <w:t>Postbus 2</w:t>
      </w:r>
    </w:p>
    <w:p w14:paraId="598E02DA" w14:textId="77777777" w:rsidR="00F40A54" w:rsidRPr="00CC769E" w:rsidRDefault="00F40A54" w:rsidP="004646F8">
      <w:pPr>
        <w:pStyle w:val="Lijstalinea"/>
        <w:numPr>
          <w:ilvl w:val="0"/>
          <w:numId w:val="29"/>
        </w:numPr>
        <w:ind w:hanging="294"/>
        <w:rPr>
          <w:rFonts w:cs="Arial"/>
        </w:rPr>
      </w:pPr>
      <w:r w:rsidRPr="00CC769E">
        <w:rPr>
          <w:rFonts w:cs="Arial"/>
        </w:rPr>
        <w:t>5600 AA Eindhoven</w:t>
      </w:r>
    </w:p>
    <w:p w14:paraId="0655BEA9" w14:textId="40320023" w:rsidR="00F40A54" w:rsidRPr="00CC769E" w:rsidRDefault="00F40A54" w:rsidP="004646F8">
      <w:pPr>
        <w:pStyle w:val="Lijstalinea"/>
        <w:numPr>
          <w:ilvl w:val="0"/>
          <w:numId w:val="29"/>
        </w:numPr>
        <w:ind w:hanging="294"/>
        <w:rPr>
          <w:rFonts w:cs="Arial"/>
        </w:rPr>
      </w:pPr>
      <w:r w:rsidRPr="00CC769E">
        <w:rPr>
          <w:rFonts w:cs="Arial"/>
        </w:rPr>
        <w:t>O.v.v. Fontys HR&amp;O</w:t>
      </w:r>
    </w:p>
    <w:p w14:paraId="2726E307" w14:textId="761465A5" w:rsidR="009D4B15" w:rsidRPr="00CC769E" w:rsidRDefault="009D4B15" w:rsidP="00F40A54">
      <w:pPr>
        <w:pStyle w:val="Lijstalinea"/>
        <w:ind w:left="720" w:firstLine="0"/>
        <w:rPr>
          <w:rFonts w:cs="Arial"/>
        </w:rPr>
      </w:pPr>
    </w:p>
    <w:p w14:paraId="19E04EB3" w14:textId="77777777" w:rsidR="009D4B15" w:rsidRPr="00CC769E" w:rsidRDefault="009D4B15" w:rsidP="009D4B15">
      <w:pPr>
        <w:rPr>
          <w:rFonts w:cs="Arial"/>
        </w:rPr>
      </w:pPr>
    </w:p>
    <w:p w14:paraId="26487206" w14:textId="77777777" w:rsidR="007E7D64" w:rsidRPr="00CC769E" w:rsidRDefault="3239A90F" w:rsidP="3239A90F">
      <w:pPr>
        <w:pStyle w:val="Kop1"/>
        <w:spacing w:before="240" w:after="240" w:line="240" w:lineRule="auto"/>
        <w:ind w:left="357" w:hanging="357"/>
        <w:rPr>
          <w:rFonts w:cs="Arial"/>
        </w:rPr>
      </w:pPr>
      <w:bookmarkStart w:id="136" w:name="_Ref357681078"/>
      <w:bookmarkStart w:id="137" w:name="_Toc210654780"/>
      <w:r w:rsidRPr="00CC769E">
        <w:rPr>
          <w:rFonts w:cs="Arial"/>
        </w:rPr>
        <w:lastRenderedPageBreak/>
        <w:t>Gunningscriteria</w:t>
      </w:r>
      <w:bookmarkEnd w:id="136"/>
      <w:bookmarkEnd w:id="137"/>
    </w:p>
    <w:p w14:paraId="444B25D3" w14:textId="77777777" w:rsidR="0012259F" w:rsidRPr="00CC769E" w:rsidRDefault="0012259F" w:rsidP="00E5655F">
      <w:pPr>
        <w:spacing w:after="0"/>
        <w:rPr>
          <w:rFonts w:cs="Arial"/>
        </w:rPr>
      </w:pPr>
    </w:p>
    <w:p w14:paraId="11F6DABC" w14:textId="77777777" w:rsidR="006A7A72" w:rsidRPr="00CC769E" w:rsidRDefault="3239A90F" w:rsidP="3239A90F">
      <w:pPr>
        <w:pStyle w:val="Kop2"/>
        <w:spacing w:before="120" w:after="120" w:line="240" w:lineRule="auto"/>
        <w:ind w:left="431" w:hanging="431"/>
        <w:rPr>
          <w:rFonts w:cs="Arial"/>
        </w:rPr>
      </w:pPr>
      <w:bookmarkStart w:id="138" w:name="_Toc210654781"/>
      <w:bookmarkStart w:id="139" w:name="_Ref359928561"/>
      <w:r w:rsidRPr="00CC769E">
        <w:rPr>
          <w:rFonts w:eastAsiaTheme="minorEastAsia" w:cs="Arial"/>
        </w:rPr>
        <w:t>Gunningsmethodiek</w:t>
      </w:r>
      <w:bookmarkEnd w:id="138"/>
      <w:r w:rsidRPr="00CC769E">
        <w:rPr>
          <w:rFonts w:cs="Arial"/>
        </w:rPr>
        <w:t xml:space="preserve"> </w:t>
      </w:r>
    </w:p>
    <w:p w14:paraId="050F4EC7" w14:textId="77777777" w:rsidR="00437ED3" w:rsidRPr="00CC769E" w:rsidRDefault="00437ED3" w:rsidP="00437ED3">
      <w:bookmarkStart w:id="140" w:name="_Ref359928598"/>
      <w:bookmarkStart w:id="141" w:name="_Ref359928621"/>
      <w:bookmarkEnd w:id="139"/>
      <w:r w:rsidRPr="00CC769E">
        <w:t>De Inschrijvingen worden beoordeeld op de beste prijs-kwaliteitverhouding. Hierbij kunnen maximaal 100 punten behaald worden. Per gunningscriterium is het aantal maximaal te behalen punten aangegeven. De Inschrijver met de beste prijs-kwaliteitverhouding komt voor gunning van de opdracht in aanmerking.</w:t>
      </w:r>
    </w:p>
    <w:tbl>
      <w:tblPr>
        <w:tblStyle w:val="TableNormal1"/>
        <w:tblpPr w:leftFromText="141" w:rightFromText="141" w:vertAnchor="text" w:horzAnchor="margin" w:tblpY="2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2505"/>
      </w:tblGrid>
      <w:tr w:rsidR="00CC769E" w:rsidRPr="00CC769E" w14:paraId="0583D24B" w14:textId="77777777" w:rsidTr="00437ED3">
        <w:trPr>
          <w:trHeight w:val="229"/>
        </w:trPr>
        <w:tc>
          <w:tcPr>
            <w:tcW w:w="3019" w:type="dxa"/>
            <w:shd w:val="clear" w:color="auto" w:fill="D9D9D9"/>
          </w:tcPr>
          <w:p w14:paraId="30358C26" w14:textId="77777777" w:rsidR="00437ED3" w:rsidRPr="00CC769E" w:rsidRDefault="00437ED3" w:rsidP="00437ED3">
            <w:pPr>
              <w:pStyle w:val="TableParagraph"/>
              <w:spacing w:line="210" w:lineRule="exact"/>
              <w:ind w:left="609" w:right="603"/>
              <w:jc w:val="center"/>
              <w:rPr>
                <w:b/>
                <w:sz w:val="20"/>
              </w:rPr>
            </w:pPr>
            <w:r w:rsidRPr="00CC769E">
              <w:rPr>
                <w:b/>
                <w:spacing w:val="-2"/>
                <w:sz w:val="20"/>
              </w:rPr>
              <w:t>Gunningscriterium</w:t>
            </w:r>
          </w:p>
        </w:tc>
        <w:tc>
          <w:tcPr>
            <w:tcW w:w="2505" w:type="dxa"/>
            <w:shd w:val="clear" w:color="auto" w:fill="D9D9D9"/>
          </w:tcPr>
          <w:p w14:paraId="114E579D" w14:textId="77777777" w:rsidR="00437ED3" w:rsidRPr="00CC769E" w:rsidRDefault="00437ED3" w:rsidP="00437ED3">
            <w:pPr>
              <w:pStyle w:val="TableParagraph"/>
              <w:spacing w:line="210" w:lineRule="exact"/>
              <w:ind w:left="342" w:right="341"/>
              <w:jc w:val="center"/>
              <w:rPr>
                <w:b/>
                <w:sz w:val="20"/>
              </w:rPr>
            </w:pPr>
            <w:r w:rsidRPr="00CC769E">
              <w:rPr>
                <w:b/>
                <w:sz w:val="20"/>
              </w:rPr>
              <w:t>Max.</w:t>
            </w:r>
            <w:r w:rsidRPr="00CC769E">
              <w:rPr>
                <w:b/>
                <w:spacing w:val="-8"/>
                <w:sz w:val="20"/>
              </w:rPr>
              <w:t xml:space="preserve"> </w:t>
            </w:r>
            <w:r w:rsidRPr="00CC769E">
              <w:rPr>
                <w:b/>
                <w:sz w:val="20"/>
              </w:rPr>
              <w:t>aantal</w:t>
            </w:r>
            <w:r w:rsidRPr="00CC769E">
              <w:rPr>
                <w:b/>
                <w:spacing w:val="-9"/>
                <w:sz w:val="20"/>
              </w:rPr>
              <w:t xml:space="preserve"> </w:t>
            </w:r>
            <w:r w:rsidRPr="00CC769E">
              <w:rPr>
                <w:b/>
                <w:spacing w:val="-2"/>
                <w:sz w:val="20"/>
              </w:rPr>
              <w:t>punten</w:t>
            </w:r>
          </w:p>
        </w:tc>
      </w:tr>
      <w:tr w:rsidR="00CC769E" w:rsidRPr="00CC769E" w14:paraId="01B64672" w14:textId="77777777" w:rsidTr="00437ED3">
        <w:trPr>
          <w:trHeight w:val="230"/>
        </w:trPr>
        <w:tc>
          <w:tcPr>
            <w:tcW w:w="3019" w:type="dxa"/>
          </w:tcPr>
          <w:p w14:paraId="2D2739D3" w14:textId="77777777" w:rsidR="00437ED3" w:rsidRPr="00CC769E" w:rsidRDefault="00437ED3" w:rsidP="00437ED3">
            <w:pPr>
              <w:pStyle w:val="TableParagraph"/>
              <w:spacing w:line="210" w:lineRule="exact"/>
              <w:ind w:left="609" w:right="601"/>
              <w:jc w:val="center"/>
              <w:rPr>
                <w:sz w:val="20"/>
              </w:rPr>
            </w:pPr>
            <w:r w:rsidRPr="00CC769E">
              <w:rPr>
                <w:spacing w:val="-2"/>
                <w:sz w:val="20"/>
              </w:rPr>
              <w:t>Prijs</w:t>
            </w:r>
          </w:p>
        </w:tc>
        <w:tc>
          <w:tcPr>
            <w:tcW w:w="2505" w:type="dxa"/>
          </w:tcPr>
          <w:p w14:paraId="54E21E6E" w14:textId="77777777" w:rsidR="00437ED3" w:rsidRPr="00CC769E" w:rsidRDefault="00437ED3" w:rsidP="00437ED3">
            <w:pPr>
              <w:pStyle w:val="TableParagraph"/>
              <w:spacing w:line="210" w:lineRule="exact"/>
              <w:ind w:left="342" w:right="337"/>
              <w:jc w:val="center"/>
              <w:rPr>
                <w:sz w:val="20"/>
              </w:rPr>
            </w:pPr>
            <w:r w:rsidRPr="00CC769E">
              <w:rPr>
                <w:spacing w:val="-5"/>
                <w:sz w:val="20"/>
              </w:rPr>
              <w:t>20</w:t>
            </w:r>
          </w:p>
        </w:tc>
      </w:tr>
      <w:tr w:rsidR="00CC769E" w:rsidRPr="00CC769E" w14:paraId="77C02266" w14:textId="77777777" w:rsidTr="00437ED3">
        <w:trPr>
          <w:trHeight w:val="230"/>
        </w:trPr>
        <w:tc>
          <w:tcPr>
            <w:tcW w:w="3019" w:type="dxa"/>
          </w:tcPr>
          <w:p w14:paraId="48B926C8" w14:textId="77777777" w:rsidR="00437ED3" w:rsidRPr="00CC769E" w:rsidRDefault="00437ED3" w:rsidP="00437ED3">
            <w:pPr>
              <w:pStyle w:val="TableParagraph"/>
              <w:spacing w:line="210" w:lineRule="exact"/>
              <w:ind w:left="609" w:right="603"/>
              <w:jc w:val="center"/>
              <w:rPr>
                <w:sz w:val="20"/>
              </w:rPr>
            </w:pPr>
            <w:r w:rsidRPr="00CC769E">
              <w:rPr>
                <w:spacing w:val="-2"/>
                <w:sz w:val="20"/>
              </w:rPr>
              <w:t>Kwaliteit</w:t>
            </w:r>
          </w:p>
        </w:tc>
        <w:tc>
          <w:tcPr>
            <w:tcW w:w="2505" w:type="dxa"/>
          </w:tcPr>
          <w:p w14:paraId="02119650" w14:textId="77777777" w:rsidR="00437ED3" w:rsidRPr="00CC769E" w:rsidRDefault="00437ED3" w:rsidP="00437ED3">
            <w:pPr>
              <w:pStyle w:val="TableParagraph"/>
              <w:spacing w:line="210" w:lineRule="exact"/>
              <w:ind w:left="342" w:right="337"/>
              <w:jc w:val="center"/>
              <w:rPr>
                <w:sz w:val="20"/>
              </w:rPr>
            </w:pPr>
            <w:r w:rsidRPr="00CC769E">
              <w:rPr>
                <w:spacing w:val="-5"/>
                <w:sz w:val="20"/>
              </w:rPr>
              <w:t>80</w:t>
            </w:r>
          </w:p>
        </w:tc>
      </w:tr>
      <w:tr w:rsidR="00CC769E" w:rsidRPr="00CC769E" w14:paraId="12328B9E" w14:textId="77777777" w:rsidTr="00437ED3">
        <w:trPr>
          <w:trHeight w:val="229"/>
        </w:trPr>
        <w:tc>
          <w:tcPr>
            <w:tcW w:w="3019" w:type="dxa"/>
          </w:tcPr>
          <w:p w14:paraId="20F48AC3" w14:textId="77777777" w:rsidR="00437ED3" w:rsidRPr="00CC769E" w:rsidRDefault="00437ED3" w:rsidP="00437ED3">
            <w:pPr>
              <w:pStyle w:val="TableParagraph"/>
              <w:spacing w:line="210" w:lineRule="exact"/>
              <w:ind w:left="609" w:right="602"/>
              <w:jc w:val="center"/>
              <w:rPr>
                <w:b/>
                <w:sz w:val="20"/>
              </w:rPr>
            </w:pPr>
            <w:r w:rsidRPr="00CC769E">
              <w:rPr>
                <w:b/>
                <w:spacing w:val="-2"/>
                <w:sz w:val="20"/>
              </w:rPr>
              <w:t>Totaal</w:t>
            </w:r>
          </w:p>
        </w:tc>
        <w:tc>
          <w:tcPr>
            <w:tcW w:w="2505" w:type="dxa"/>
          </w:tcPr>
          <w:p w14:paraId="607C0E04" w14:textId="77777777" w:rsidR="00437ED3" w:rsidRPr="00CC769E" w:rsidRDefault="00437ED3" w:rsidP="00437ED3">
            <w:pPr>
              <w:pStyle w:val="TableParagraph"/>
              <w:spacing w:line="210" w:lineRule="exact"/>
              <w:ind w:left="342" w:right="340"/>
              <w:jc w:val="center"/>
              <w:rPr>
                <w:b/>
                <w:sz w:val="20"/>
              </w:rPr>
            </w:pPr>
            <w:r w:rsidRPr="00CC769E">
              <w:rPr>
                <w:b/>
                <w:sz w:val="20"/>
              </w:rPr>
              <w:t>100</w:t>
            </w:r>
            <w:r w:rsidRPr="00CC769E">
              <w:rPr>
                <w:b/>
                <w:spacing w:val="-7"/>
                <w:sz w:val="20"/>
              </w:rPr>
              <w:t xml:space="preserve"> </w:t>
            </w:r>
            <w:r w:rsidRPr="00CC769E">
              <w:rPr>
                <w:b/>
                <w:spacing w:val="-2"/>
                <w:sz w:val="20"/>
              </w:rPr>
              <w:t>punten</w:t>
            </w:r>
          </w:p>
        </w:tc>
      </w:tr>
    </w:tbl>
    <w:p w14:paraId="374DCAD6" w14:textId="77777777" w:rsidR="00437ED3" w:rsidRPr="00CC769E" w:rsidRDefault="00437ED3" w:rsidP="00437ED3"/>
    <w:p w14:paraId="092BC292" w14:textId="77777777" w:rsidR="00437ED3" w:rsidRPr="00CC769E" w:rsidRDefault="00437ED3" w:rsidP="00437ED3">
      <w:pPr>
        <w:pStyle w:val="Plattetekst"/>
        <w:spacing w:before="3"/>
      </w:pPr>
    </w:p>
    <w:p w14:paraId="13C07E4C" w14:textId="77777777" w:rsidR="0075565E" w:rsidRPr="00CC769E" w:rsidRDefault="0075565E" w:rsidP="0075565E">
      <w:pPr>
        <w:pStyle w:val="Kop3"/>
        <w:numPr>
          <w:ilvl w:val="0"/>
          <w:numId w:val="0"/>
        </w:numPr>
        <w:spacing w:before="120" w:after="120" w:line="240" w:lineRule="auto"/>
        <w:ind w:left="142"/>
      </w:pPr>
    </w:p>
    <w:p w14:paraId="53E64F21" w14:textId="77777777" w:rsidR="0075565E" w:rsidRPr="00CC769E" w:rsidRDefault="0075565E" w:rsidP="0075565E">
      <w:pPr>
        <w:pStyle w:val="Kop3"/>
        <w:numPr>
          <w:ilvl w:val="0"/>
          <w:numId w:val="0"/>
        </w:numPr>
        <w:spacing w:before="120" w:after="120" w:line="240" w:lineRule="auto"/>
      </w:pPr>
    </w:p>
    <w:p w14:paraId="376264DF" w14:textId="31D26CC1" w:rsidR="00930690" w:rsidRPr="00CC769E" w:rsidRDefault="00930690" w:rsidP="00930690">
      <w:pPr>
        <w:pStyle w:val="Kop2"/>
      </w:pPr>
      <w:bookmarkStart w:id="142" w:name="_Toc210654782"/>
      <w:r w:rsidRPr="00CC769E">
        <w:t>Beoordelingsprocedure</w:t>
      </w:r>
      <w:bookmarkEnd w:id="142"/>
    </w:p>
    <w:p w14:paraId="05167287" w14:textId="54C47F13" w:rsidR="00FD5D37" w:rsidRPr="00CC769E" w:rsidRDefault="00FD5D37" w:rsidP="00FD5D37">
      <w:r w:rsidRPr="00CC769E">
        <w:t>Ieder lid van de beoordelingscommissie geeft onafhankelijk van de andere leden zijn oordeel. Bij aanzienlijke verschillen in de individuele beoordelingen worden de verschillen plenair besproken en kunnen individuele beoordelingen naar aanleiding van deze bespreking bijgesteld worden.</w:t>
      </w:r>
    </w:p>
    <w:p w14:paraId="7F9BFFD3" w14:textId="77777777" w:rsidR="00EF7249" w:rsidRPr="00CC769E" w:rsidRDefault="00EF7249" w:rsidP="00FD5D37"/>
    <w:p w14:paraId="7665ECCF" w14:textId="20372BE7" w:rsidR="00FD5D37" w:rsidRPr="00CC769E" w:rsidRDefault="00FD5D37" w:rsidP="00FD5D37">
      <w:r w:rsidRPr="00CC769E">
        <w:t>Scores worden per subgunningscriterium toegekend volgens een “rapportcijfersysteem”, waarbij het cijfer 10 de best mogelijke score is en het cijfer 0 de laagst mogelijke score. Voor de toekenning van de cijfers gelden de volgende grondslagen:</w:t>
      </w:r>
    </w:p>
    <w:p w14:paraId="3F3AA5E7" w14:textId="77777777" w:rsidR="00FD5D37" w:rsidRPr="00CC769E" w:rsidRDefault="00FD5D37" w:rsidP="00FD5D37"/>
    <w:p w14:paraId="47FB6D8D" w14:textId="77777777" w:rsidR="00FD5D37" w:rsidRPr="00CC769E" w:rsidRDefault="00FD5D37" w:rsidP="00FD5D37">
      <w:pPr>
        <w:rPr>
          <w:u w:val="single"/>
        </w:rPr>
      </w:pPr>
      <w:r w:rsidRPr="00CC769E">
        <w:rPr>
          <w:u w:val="single"/>
        </w:rPr>
        <w:t>Cijfer</w:t>
      </w:r>
      <w:r w:rsidRPr="00CC769E">
        <w:tab/>
      </w:r>
      <w:r w:rsidRPr="00CC769E">
        <w:rPr>
          <w:u w:val="single"/>
        </w:rPr>
        <w:t>Betekenis</w:t>
      </w:r>
    </w:p>
    <w:p w14:paraId="13A6A3E0" w14:textId="77777777" w:rsidR="00FD5D37" w:rsidRPr="00CC769E" w:rsidRDefault="00FD5D37" w:rsidP="00FD5D37">
      <w:r w:rsidRPr="00CC769E">
        <w:t>1</w:t>
      </w:r>
      <w:r w:rsidRPr="00CC769E">
        <w:tab/>
        <w:t>Zeer slecht</w:t>
      </w:r>
    </w:p>
    <w:p w14:paraId="7AE98031" w14:textId="77777777" w:rsidR="00FD5D37" w:rsidRPr="00CC769E" w:rsidRDefault="00FD5D37" w:rsidP="00FD5D37">
      <w:r w:rsidRPr="00CC769E">
        <w:t>2</w:t>
      </w:r>
      <w:r w:rsidRPr="00CC769E">
        <w:tab/>
        <w:t>Slecht.</w:t>
      </w:r>
    </w:p>
    <w:p w14:paraId="6AE7E45D" w14:textId="77777777" w:rsidR="00FD5D37" w:rsidRPr="00CC769E" w:rsidRDefault="00FD5D37" w:rsidP="00FD5D37">
      <w:r w:rsidRPr="00CC769E">
        <w:t>3</w:t>
      </w:r>
      <w:r w:rsidRPr="00CC769E">
        <w:tab/>
        <w:t>Ruim onvoldoende</w:t>
      </w:r>
    </w:p>
    <w:p w14:paraId="5D30BAB2" w14:textId="77777777" w:rsidR="00FD5D37" w:rsidRPr="00CC769E" w:rsidRDefault="00FD5D37" w:rsidP="00FD5D37">
      <w:r w:rsidRPr="00CC769E">
        <w:t>4</w:t>
      </w:r>
      <w:r w:rsidRPr="00CC769E">
        <w:tab/>
        <w:t>Onvoldoende</w:t>
      </w:r>
    </w:p>
    <w:p w14:paraId="317722B2" w14:textId="77777777" w:rsidR="00FD5D37" w:rsidRPr="00CC769E" w:rsidRDefault="00FD5D37" w:rsidP="00FD5D37">
      <w:r w:rsidRPr="00CC769E">
        <w:t>5</w:t>
      </w:r>
      <w:r w:rsidRPr="00CC769E">
        <w:tab/>
        <w:t>Niet voldoende</w:t>
      </w:r>
    </w:p>
    <w:p w14:paraId="427ACCF2" w14:textId="77777777" w:rsidR="00FD5D37" w:rsidRPr="00CC769E" w:rsidRDefault="00FD5D37" w:rsidP="00FD5D37">
      <w:r w:rsidRPr="00CC769E">
        <w:t>6</w:t>
      </w:r>
      <w:r w:rsidRPr="00CC769E">
        <w:tab/>
        <w:t>Voldoende</w:t>
      </w:r>
    </w:p>
    <w:p w14:paraId="7C154849" w14:textId="77777777" w:rsidR="00FD5D37" w:rsidRPr="00CC769E" w:rsidRDefault="00FD5D37" w:rsidP="00FD5D37">
      <w:r w:rsidRPr="00CC769E">
        <w:t>7</w:t>
      </w:r>
      <w:r w:rsidRPr="00CC769E">
        <w:tab/>
        <w:t>Ruim voldoende.</w:t>
      </w:r>
    </w:p>
    <w:p w14:paraId="578319B2" w14:textId="77777777" w:rsidR="00FD5D37" w:rsidRPr="00CC769E" w:rsidRDefault="00FD5D37" w:rsidP="00FD5D37">
      <w:r w:rsidRPr="00CC769E">
        <w:t>8</w:t>
      </w:r>
      <w:r w:rsidRPr="00CC769E">
        <w:tab/>
        <w:t>Goed</w:t>
      </w:r>
    </w:p>
    <w:p w14:paraId="5B7DA132" w14:textId="77777777" w:rsidR="00FD5D37" w:rsidRPr="00CC769E" w:rsidRDefault="00FD5D37" w:rsidP="00FD5D37">
      <w:r w:rsidRPr="00CC769E">
        <w:t>9</w:t>
      </w:r>
      <w:r w:rsidRPr="00CC769E">
        <w:tab/>
        <w:t>Zeer goed</w:t>
      </w:r>
    </w:p>
    <w:p w14:paraId="7D9DEBB4" w14:textId="77777777" w:rsidR="00FD5D37" w:rsidRPr="00CC769E" w:rsidRDefault="00FD5D37" w:rsidP="00FD5D37">
      <w:r w:rsidRPr="00CC769E">
        <w:t>10</w:t>
      </w:r>
      <w:r w:rsidRPr="00CC769E">
        <w:tab/>
        <w:t>Uitmuntend. Volledig overtuigend.</w:t>
      </w:r>
    </w:p>
    <w:p w14:paraId="2E6851DA" w14:textId="77777777" w:rsidR="00FD5D37" w:rsidRPr="00CC769E" w:rsidRDefault="00FD5D37" w:rsidP="00FD5D37"/>
    <w:p w14:paraId="7318DC9A" w14:textId="525A9B2F" w:rsidR="00FD5D37" w:rsidRPr="00CC769E" w:rsidRDefault="00FD5D37" w:rsidP="00FD5D37">
      <w:r w:rsidRPr="00CC769E">
        <w:t>Bij de beoordeling van de subgunningscriteria wordt bewust gebruik gemaakt van de volledige range van cijfers</w:t>
      </w:r>
      <w:r w:rsidR="007944BE" w:rsidRPr="00CC769E">
        <w:t xml:space="preserve"> omdat dit recht doet aan een zorgvuldige beoordeling</w:t>
      </w:r>
      <w:r w:rsidR="005943FB" w:rsidRPr="00CC769E">
        <w:t>.</w:t>
      </w:r>
      <w:r w:rsidR="5FD078A5" w:rsidRPr="00CC769E">
        <w:t xml:space="preserve"> </w:t>
      </w:r>
      <w:r w:rsidR="005943FB" w:rsidRPr="00CC769E">
        <w:t>Tussenliggende cijfers zijn niet toegestaan.</w:t>
      </w:r>
    </w:p>
    <w:p w14:paraId="1BD3F9EE" w14:textId="77777777" w:rsidR="00FD5D37" w:rsidRPr="00CC769E" w:rsidRDefault="00FD5D37" w:rsidP="00FD5D37"/>
    <w:p w14:paraId="2E27EE36" w14:textId="77777777" w:rsidR="00FD5D37" w:rsidRPr="00CC769E" w:rsidRDefault="00FD5D37" w:rsidP="00FD5D37">
      <w:r w:rsidRPr="00CC769E">
        <w:t>De eindscore voor elk subgunningscriterium komt tot stand door de cijfers van de leden van het beoordelingsteam ongewogen te middelen, te delen door 10 en vervolgens te vermenigvuldigen met de weging zoals aangegeven in paragraaf 9.4.</w:t>
      </w:r>
    </w:p>
    <w:p w14:paraId="4CEA63C9" w14:textId="77777777" w:rsidR="00FD5D37" w:rsidRPr="00CC769E" w:rsidRDefault="00FD5D37" w:rsidP="00FD5D37"/>
    <w:p w14:paraId="7CC034B1" w14:textId="5702EB83" w:rsidR="00FD5D37" w:rsidRPr="00CC769E" w:rsidRDefault="00FD5D37" w:rsidP="00FD5D37">
      <w:r w:rsidRPr="00CC769E">
        <w:t>De uitwerkingen zoals Inschrijver die in het kader van de subgunningscriteria verstrekt, worden opgevat als toezeggingen over de wijze waarop invulling wordt gegeven aan de Raamovereenkomst. Aldus verstrekte uitwerkingen worden derhalve onderdeel van de te sluiten Raamovereenkomst</w:t>
      </w:r>
    </w:p>
    <w:p w14:paraId="7F810FC1" w14:textId="77777777" w:rsidR="0079175E" w:rsidRPr="00CC769E" w:rsidRDefault="0079175E" w:rsidP="003C31A6"/>
    <w:p w14:paraId="486D109E" w14:textId="6DC5931F" w:rsidR="0079175E" w:rsidRPr="00CC769E" w:rsidRDefault="0079175E" w:rsidP="0079175E">
      <w:pPr>
        <w:pStyle w:val="Kop2"/>
      </w:pPr>
      <w:bookmarkStart w:id="143" w:name="_Toc210654783"/>
      <w:r w:rsidRPr="00CC769E">
        <w:t>Beoordeling prijs</w:t>
      </w:r>
      <w:bookmarkEnd w:id="143"/>
    </w:p>
    <w:p w14:paraId="3D294E2E" w14:textId="624E51A8" w:rsidR="003C31A6" w:rsidRPr="00CC769E" w:rsidRDefault="003C31A6" w:rsidP="003C31A6">
      <w:r w:rsidRPr="00CC769E">
        <w:t>De prijs wordt beoordeeld op basis van het ingevulde prijzenblad</w:t>
      </w:r>
      <w:r w:rsidR="00D119E8" w:rsidRPr="00CC769E">
        <w:t xml:space="preserve"> (bijlage </w:t>
      </w:r>
      <w:r w:rsidR="005328B9" w:rsidRPr="00CC769E">
        <w:t>D/tab.1)</w:t>
      </w:r>
      <w:r w:rsidRPr="00CC769E">
        <w:t xml:space="preserve">. Op dit prijzenblad dient de voorgestelde dienstverlening </w:t>
      </w:r>
      <w:r w:rsidR="2A098FBD" w:rsidRPr="00CC769E">
        <w:t xml:space="preserve">(pakket) </w:t>
      </w:r>
      <w:r w:rsidRPr="00CC769E">
        <w:t>afgeprijsd te worden.</w:t>
      </w:r>
    </w:p>
    <w:p w14:paraId="74A9093C" w14:textId="77777777" w:rsidR="003C31A6" w:rsidRPr="00CC769E" w:rsidRDefault="003C31A6" w:rsidP="003C31A6"/>
    <w:p w14:paraId="4FBF5B9B" w14:textId="160539F2" w:rsidR="003C31A6" w:rsidRPr="00CC769E" w:rsidRDefault="00D119E8" w:rsidP="003C31A6">
      <w:r w:rsidRPr="00CC769E">
        <w:t xml:space="preserve">Opgelet. </w:t>
      </w:r>
      <w:r w:rsidR="003C31A6" w:rsidRPr="00CC769E">
        <w:t xml:space="preserve">Op TenderNed is bij inschrijving een verplicht veld gedefinieerd waarin een prijs moet worden opgegeven. Het </w:t>
      </w:r>
      <w:r w:rsidR="003C31A6" w:rsidRPr="00C26441">
        <w:rPr>
          <w:i/>
          <w:iCs/>
        </w:rPr>
        <w:t>ingediende prijzenblad</w:t>
      </w:r>
      <w:r w:rsidR="003C31A6" w:rsidRPr="00CC769E">
        <w:t xml:space="preserve"> en de daarop vermelde prijs/prijzen zijn te allen tijde leidend.</w:t>
      </w:r>
    </w:p>
    <w:p w14:paraId="340CC53E" w14:textId="77777777" w:rsidR="00E61FE2" w:rsidRPr="00CC769E" w:rsidRDefault="003C31A6" w:rsidP="003C31A6">
      <w:r w:rsidRPr="00CC769E">
        <w:t xml:space="preserve"> </w:t>
      </w:r>
    </w:p>
    <w:p w14:paraId="1CCC60DF" w14:textId="716B14E0" w:rsidR="003C31A6" w:rsidRPr="00CC769E" w:rsidRDefault="003C31A6" w:rsidP="003C31A6">
      <w:r w:rsidRPr="00CC769E">
        <w:lastRenderedPageBreak/>
        <w:t xml:space="preserve">Tevens wordt Inschrijver gevraagd </w:t>
      </w:r>
      <w:r w:rsidR="005328B9" w:rsidRPr="00CC769E">
        <w:t>Prijzenblad (bijlage D)</w:t>
      </w:r>
      <w:r w:rsidR="00CD6A55" w:rsidRPr="00CC769E">
        <w:t xml:space="preserve"> </w:t>
      </w:r>
      <w:r w:rsidRPr="00CC769E">
        <w:t>Tab 2 in te vullen met overige, aanvullende diensten welke door Inschrijver binnen de Raamovereenkomst worden aangeboden. Deze diensten worden niet meegenomen in de bepaling van de prijs.</w:t>
      </w:r>
      <w:r w:rsidR="005328B9" w:rsidRPr="00CC769E">
        <w:t xml:space="preserve"> De diensten zijn optioneel</w:t>
      </w:r>
      <w:r w:rsidR="00561117" w:rsidRPr="00CC769E">
        <w:t>. Hiervoor geldt geen afnameverplichting bij gecontracteerde Opdrachtnemer</w:t>
      </w:r>
      <w:r w:rsidR="005A5377" w:rsidRPr="00CC769E">
        <w:t>. De diensten mag Opdrachtgever in voorkomende gevallen ook elders inkopen.</w:t>
      </w:r>
    </w:p>
    <w:p w14:paraId="67AD1A0F" w14:textId="77777777" w:rsidR="003C31A6" w:rsidRPr="00CC769E" w:rsidRDefault="003C31A6" w:rsidP="003C31A6"/>
    <w:p w14:paraId="76CDA37D" w14:textId="77777777" w:rsidR="003C31A6" w:rsidRPr="00CC769E" w:rsidRDefault="003C31A6" w:rsidP="003C31A6">
      <w:r w:rsidRPr="00CC769E">
        <w:t>De inschrijver met de laagste totaalprijs scoort het maximaal te behalen aantal punten. De overige inschrijvers krijgen een score naar rato. Behaalde punten worden steeds op 2 cijfers na de komma afgerond. De scores van Inschrijvers wordt bepaald via onderstaande formule.</w:t>
      </w:r>
    </w:p>
    <w:p w14:paraId="4A05DDC8" w14:textId="77777777" w:rsidR="003C31A6" w:rsidRPr="00CC769E" w:rsidRDefault="003C31A6" w:rsidP="003C31A6"/>
    <w:p w14:paraId="5E1A26BC" w14:textId="77777777" w:rsidR="003C31A6" w:rsidRPr="00CC769E" w:rsidRDefault="003C31A6" w:rsidP="003C31A6"/>
    <w:p w14:paraId="2C4CD569" w14:textId="77777777" w:rsidR="003C31A6" w:rsidRPr="00CC769E" w:rsidRDefault="003C31A6" w:rsidP="00E05D28">
      <w:pPr>
        <w:ind w:left="709" w:firstLine="709"/>
      </w:pPr>
      <w:r w:rsidRPr="00CC769E">
        <w:t>(Prijs inschrijving) – (Prijs laagste inschrijving)</w:t>
      </w:r>
    </w:p>
    <w:p w14:paraId="1AA3F231" w14:textId="77777777" w:rsidR="003C31A6" w:rsidRPr="00CC769E" w:rsidRDefault="003C31A6" w:rsidP="003C31A6">
      <w:r w:rsidRPr="00CC769E">
        <w:t>Score = ( 1 -</w:t>
      </w:r>
      <w:r w:rsidRPr="00CC769E">
        <w:tab/>
        <w:t>-----------------------------------------------------------</w:t>
      </w:r>
      <w:r w:rsidRPr="00CC769E">
        <w:tab/>
        <w:t>) X maximaal te behalen punten</w:t>
      </w:r>
    </w:p>
    <w:p w14:paraId="1E8EFB7F" w14:textId="77777777" w:rsidR="003C31A6" w:rsidRPr="00CC769E" w:rsidRDefault="003C31A6" w:rsidP="00E05D28">
      <w:pPr>
        <w:ind w:left="2127"/>
      </w:pPr>
      <w:r w:rsidRPr="00CC769E">
        <w:t>(Prijs laagste inschrijving)</w:t>
      </w:r>
    </w:p>
    <w:p w14:paraId="6E530BBA" w14:textId="77777777" w:rsidR="003C31A6" w:rsidRPr="00CC769E" w:rsidRDefault="003C31A6" w:rsidP="003C31A6"/>
    <w:p w14:paraId="2DDA7ED1" w14:textId="2E3B5F9D" w:rsidR="003C31A6" w:rsidRPr="00CC769E" w:rsidRDefault="003C31A6" w:rsidP="003C31A6">
      <w:r w:rsidRPr="00CC769E">
        <w:t>Voorbeeld</w:t>
      </w:r>
    </w:p>
    <w:p w14:paraId="323FF24B" w14:textId="0D9DC698" w:rsidR="003C31A6" w:rsidRPr="00CC769E" w:rsidRDefault="003C31A6" w:rsidP="004646F8">
      <w:pPr>
        <w:pStyle w:val="Lijstalinea"/>
        <w:numPr>
          <w:ilvl w:val="0"/>
          <w:numId w:val="30"/>
        </w:numPr>
        <w:ind w:left="426" w:hanging="426"/>
      </w:pPr>
      <w:r w:rsidRPr="00CC769E">
        <w:t>Het maximaal aantal te behalen punten is</w:t>
      </w:r>
      <w:r w:rsidRPr="00CC769E">
        <w:tab/>
      </w:r>
      <w:r w:rsidR="00485A6F">
        <w:tab/>
      </w:r>
      <w:r w:rsidRPr="00CC769E">
        <w:t>100</w:t>
      </w:r>
    </w:p>
    <w:p w14:paraId="5A3EF3F9" w14:textId="4F1C946D" w:rsidR="003C31A6" w:rsidRPr="00CC769E" w:rsidRDefault="003C31A6" w:rsidP="004646F8">
      <w:pPr>
        <w:pStyle w:val="Lijstalinea"/>
        <w:numPr>
          <w:ilvl w:val="0"/>
          <w:numId w:val="30"/>
        </w:numPr>
        <w:ind w:left="426" w:hanging="426"/>
      </w:pPr>
      <w:r w:rsidRPr="00CC769E">
        <w:t>Laagste geoffreerde prijs is</w:t>
      </w:r>
      <w:r w:rsidRPr="00CC769E">
        <w:tab/>
      </w:r>
      <w:r w:rsidR="00E05D28" w:rsidRPr="00CC769E">
        <w:tab/>
      </w:r>
      <w:r w:rsidR="00E05D28" w:rsidRPr="00CC769E">
        <w:tab/>
      </w:r>
      <w:r w:rsidRPr="00CC769E">
        <w:t>200</w:t>
      </w:r>
    </w:p>
    <w:p w14:paraId="3C22714C" w14:textId="36DE8759" w:rsidR="003C31A6" w:rsidRPr="00CC769E" w:rsidRDefault="003C31A6" w:rsidP="004646F8">
      <w:pPr>
        <w:pStyle w:val="Lijstalinea"/>
        <w:numPr>
          <w:ilvl w:val="0"/>
          <w:numId w:val="30"/>
        </w:numPr>
        <w:ind w:left="426" w:hanging="426"/>
      </w:pPr>
      <w:r w:rsidRPr="00CC769E">
        <w:t>Geoffreerde prijs #2 is</w:t>
      </w:r>
      <w:r w:rsidRPr="00CC769E">
        <w:tab/>
      </w:r>
      <w:r w:rsidR="00E05D28" w:rsidRPr="00CC769E">
        <w:tab/>
      </w:r>
      <w:r w:rsidR="00E05D28" w:rsidRPr="00CC769E">
        <w:tab/>
      </w:r>
      <w:r w:rsidR="00E05D28" w:rsidRPr="00CC769E">
        <w:tab/>
      </w:r>
      <w:r w:rsidRPr="00CC769E">
        <w:t>250</w:t>
      </w:r>
    </w:p>
    <w:p w14:paraId="10614249" w14:textId="1631C8EC" w:rsidR="003C31A6" w:rsidRPr="00CC769E" w:rsidRDefault="003C31A6" w:rsidP="004646F8">
      <w:pPr>
        <w:pStyle w:val="Lijstalinea"/>
        <w:numPr>
          <w:ilvl w:val="0"/>
          <w:numId w:val="30"/>
        </w:numPr>
        <w:ind w:left="426" w:hanging="426"/>
      </w:pPr>
      <w:r w:rsidRPr="00CC769E">
        <w:t>Geoffreerde prijs #3 is</w:t>
      </w:r>
      <w:r w:rsidRPr="00CC769E">
        <w:tab/>
      </w:r>
      <w:r w:rsidR="00E05D28" w:rsidRPr="00CC769E">
        <w:tab/>
      </w:r>
      <w:r w:rsidR="00E05D28" w:rsidRPr="00CC769E">
        <w:tab/>
      </w:r>
      <w:r w:rsidR="00E05D28" w:rsidRPr="00CC769E">
        <w:tab/>
      </w:r>
      <w:r w:rsidRPr="00CC769E">
        <w:t>400</w:t>
      </w:r>
    </w:p>
    <w:p w14:paraId="7E389D8B" w14:textId="77777777" w:rsidR="003C31A6" w:rsidRPr="00CC769E" w:rsidRDefault="003C31A6" w:rsidP="003C31A6"/>
    <w:p w14:paraId="4E48844C" w14:textId="5053CB30" w:rsidR="007B6A10" w:rsidRPr="00CC769E" w:rsidRDefault="007B6A10" w:rsidP="003C31A6">
      <w:r w:rsidRPr="00CC769E">
        <w:t>Score</w:t>
      </w:r>
    </w:p>
    <w:p w14:paraId="5D00D215" w14:textId="77777777" w:rsidR="003C31A6" w:rsidRPr="00CC769E" w:rsidRDefault="003C31A6" w:rsidP="004646F8">
      <w:pPr>
        <w:pStyle w:val="Lijstalinea"/>
        <w:numPr>
          <w:ilvl w:val="0"/>
          <w:numId w:val="30"/>
        </w:numPr>
        <w:ind w:left="426" w:hanging="426"/>
      </w:pPr>
      <w:r w:rsidRPr="00CC769E">
        <w:t>De score voor inschrijver #1 = 100 punten</w:t>
      </w:r>
    </w:p>
    <w:p w14:paraId="546C0F2A" w14:textId="77777777" w:rsidR="007B6A10" w:rsidRPr="00CC769E" w:rsidRDefault="003C31A6" w:rsidP="004646F8">
      <w:pPr>
        <w:pStyle w:val="Lijstalinea"/>
        <w:numPr>
          <w:ilvl w:val="0"/>
          <w:numId w:val="30"/>
        </w:numPr>
        <w:ind w:left="426" w:hanging="426"/>
      </w:pPr>
      <w:r w:rsidRPr="00CC769E">
        <w:t xml:space="preserve">De score voor inschrijver #2 = 25% duurder: 75 punten </w:t>
      </w:r>
    </w:p>
    <w:p w14:paraId="038861C0" w14:textId="34419E8B" w:rsidR="003C31A6" w:rsidRPr="00CC769E" w:rsidRDefault="003C31A6" w:rsidP="004646F8">
      <w:pPr>
        <w:pStyle w:val="Lijstalinea"/>
        <w:numPr>
          <w:ilvl w:val="0"/>
          <w:numId w:val="30"/>
        </w:numPr>
        <w:ind w:left="426" w:hanging="426"/>
      </w:pPr>
      <w:r w:rsidRPr="00CC769E">
        <w:t>De score voor inschrijver #3 = 100% duurder: 0 punten</w:t>
      </w:r>
    </w:p>
    <w:p w14:paraId="221AA85E" w14:textId="77777777" w:rsidR="003C31A6" w:rsidRPr="00CC769E" w:rsidRDefault="003C31A6" w:rsidP="003C31A6"/>
    <w:p w14:paraId="03B2A730" w14:textId="0D5E9C9C" w:rsidR="008333BF" w:rsidRPr="00CC769E" w:rsidRDefault="008333BF" w:rsidP="003C31A6">
      <w:r w:rsidRPr="00CC769E">
        <w:t>Invulinstructie</w:t>
      </w:r>
    </w:p>
    <w:p w14:paraId="73B9D8AA" w14:textId="5BC4FCC6" w:rsidR="003C31A6" w:rsidRPr="00CC769E" w:rsidRDefault="003C31A6" w:rsidP="004646F8">
      <w:pPr>
        <w:pStyle w:val="Lijstalinea"/>
        <w:numPr>
          <w:ilvl w:val="0"/>
          <w:numId w:val="30"/>
        </w:numPr>
        <w:ind w:left="426" w:hanging="426"/>
      </w:pPr>
      <w:r w:rsidRPr="00CC769E">
        <w:t>Alle gevraagde groene cellen dienen ingevuld te worden</w:t>
      </w:r>
      <w:r w:rsidR="00C663C3">
        <w:t>.</w:t>
      </w:r>
      <w:r w:rsidRPr="00CC769E">
        <w:t xml:space="preserve"> </w:t>
      </w:r>
    </w:p>
    <w:p w14:paraId="3BB9ECA4" w14:textId="602F2593" w:rsidR="003C31A6" w:rsidRPr="00CC769E" w:rsidRDefault="003C31A6" w:rsidP="004646F8">
      <w:pPr>
        <w:pStyle w:val="Lijstalinea"/>
        <w:numPr>
          <w:ilvl w:val="0"/>
          <w:numId w:val="30"/>
        </w:numPr>
        <w:ind w:left="426" w:hanging="426"/>
      </w:pPr>
      <w:r w:rsidRPr="00CC769E">
        <w:t>Alle prijzen en tarieven moeten worden aangeboden in euro’s en exclusief btw.</w:t>
      </w:r>
    </w:p>
    <w:p w14:paraId="5EA93CC4" w14:textId="77777777" w:rsidR="009E237D" w:rsidRDefault="00C663C3" w:rsidP="009E237D">
      <w:pPr>
        <w:pStyle w:val="Lijstalinea"/>
        <w:numPr>
          <w:ilvl w:val="0"/>
          <w:numId w:val="30"/>
        </w:numPr>
        <w:ind w:left="426" w:hanging="426"/>
      </w:pPr>
      <w:r>
        <w:t>Voor pakketten 1 t/m 5 geldt dat mogelijke vragenlijsten/test inbegrepen zijn en dat er een scholingsadvies afgegeven kan worden, zie bijlage 3</w:t>
      </w:r>
    </w:p>
    <w:p w14:paraId="4C635DF5" w14:textId="7D7723E6" w:rsidR="00C663C3" w:rsidRDefault="00C663C3" w:rsidP="009E237D">
      <w:pPr>
        <w:pStyle w:val="Lijstalinea"/>
        <w:numPr>
          <w:ilvl w:val="0"/>
          <w:numId w:val="30"/>
        </w:numPr>
        <w:ind w:left="426" w:hanging="426"/>
      </w:pPr>
      <w:r>
        <w:t>Alle tarieven zijn all-in. Andere dan geoffreerde tarieven kunnen niet gefactureerd worden</w:t>
      </w:r>
    </w:p>
    <w:p w14:paraId="41997B7D" w14:textId="2E93F6B3" w:rsidR="009E237D" w:rsidRPr="00CC769E" w:rsidRDefault="009E237D" w:rsidP="009E237D">
      <w:pPr>
        <w:pStyle w:val="Lijstalinea"/>
        <w:numPr>
          <w:ilvl w:val="0"/>
          <w:numId w:val="30"/>
        </w:numPr>
        <w:ind w:left="426" w:hanging="426"/>
      </w:pPr>
      <w:r>
        <w:t>Tarieven worden geacht marktconform te zijn.</w:t>
      </w:r>
    </w:p>
    <w:p w14:paraId="3E09C612" w14:textId="77777777" w:rsidR="00E61FE2" w:rsidRPr="00CC769E" w:rsidRDefault="00E61FE2" w:rsidP="00E61FE2"/>
    <w:p w14:paraId="2CC7D162" w14:textId="7B59C5E4" w:rsidR="007E3CEA" w:rsidRPr="00CC769E" w:rsidRDefault="003C31A6" w:rsidP="00E61FE2">
      <w:r w:rsidRPr="00CC769E">
        <w:t xml:space="preserve">Tarieven </w:t>
      </w:r>
      <w:r w:rsidR="00C636E4" w:rsidRPr="00CC769E">
        <w:t xml:space="preserve">en aantallen </w:t>
      </w:r>
      <w:r w:rsidRPr="00CC769E">
        <w:t>dienen marktconform te zijn.</w:t>
      </w:r>
      <w:r w:rsidR="00C636E4" w:rsidRPr="00CC769E">
        <w:t xml:space="preserve"> </w:t>
      </w:r>
      <w:r w:rsidR="007E3CEA" w:rsidRPr="00CC769E">
        <w:rPr>
          <w:rFonts w:cs="Arial"/>
          <w:szCs w:val="20"/>
          <w:lang w:eastAsia="nl-NL"/>
        </w:rPr>
        <w:t>Het indienen van een irreële Inschrijving of van een manipulatieve Inschrijving is niet toegestaan. Dergelijke Inschrijvingen worden terzijde gelegd door de Aanbestedende dienst en komen niet in aanmerking voor gunning van de Opdracht. Van een manipulatieve Inschrijving kan sprake zijn wanneer - als gevolg van miskenning door de Inschrijver van bepaalde aannames van de Aanbestedende dienst - de beoordelingssystematiek zo wordt gemanipuleerd dat het daarmee beoogde doel, zoals het innemen van een realistische positie, wordt verstoord. Een Inschrijving is in ieder geval, doch niet uitsluitend, manipulatief en/of irreëel als</w:t>
      </w:r>
      <w:r w:rsidR="00556418" w:rsidRPr="00CC769E">
        <w:rPr>
          <w:rFonts w:cs="Arial"/>
          <w:szCs w:val="20"/>
          <w:lang w:eastAsia="nl-NL"/>
        </w:rPr>
        <w:t xml:space="preserve"> e</w:t>
      </w:r>
      <w:r w:rsidR="007E3CEA" w:rsidRPr="00CC769E">
        <w:rPr>
          <w:rFonts w:cs="Arial"/>
          <w:szCs w:val="20"/>
          <w:lang w:eastAsia="nl-NL"/>
        </w:rPr>
        <w:t>en abnormaal lage inschrijfprijs wordt ingediend</w:t>
      </w:r>
      <w:r w:rsidR="00556418" w:rsidRPr="00CC769E">
        <w:rPr>
          <w:rFonts w:cs="Arial"/>
          <w:szCs w:val="20"/>
          <w:lang w:eastAsia="nl-NL"/>
        </w:rPr>
        <w:t xml:space="preserve"> danwel dat d</w:t>
      </w:r>
      <w:r w:rsidR="007E3CEA" w:rsidRPr="00CC769E">
        <w:rPr>
          <w:rFonts w:cs="Arial"/>
          <w:szCs w:val="20"/>
          <w:lang w:eastAsia="nl-NL"/>
        </w:rPr>
        <w:t>e gehanteerde gunningsystematiek wordt gefrustreerd</w:t>
      </w:r>
      <w:r w:rsidR="00556418" w:rsidRPr="00CC769E">
        <w:rPr>
          <w:rFonts w:cs="Arial"/>
          <w:szCs w:val="20"/>
          <w:lang w:eastAsia="nl-NL"/>
        </w:rPr>
        <w:t xml:space="preserve"> danwel n</w:t>
      </w:r>
      <w:r w:rsidR="007E3CEA" w:rsidRPr="00CC769E">
        <w:rPr>
          <w:rFonts w:cs="Arial"/>
          <w:szCs w:val="20"/>
          <w:lang w:eastAsia="nl-NL"/>
        </w:rPr>
        <w:t>egatieve of nultarieven worden niet geaccepteerd</w:t>
      </w:r>
      <w:r w:rsidR="00835D35" w:rsidRPr="00CC769E">
        <w:rPr>
          <w:rFonts w:cs="Arial"/>
          <w:szCs w:val="20"/>
          <w:lang w:eastAsia="nl-NL"/>
        </w:rPr>
        <w:t xml:space="preserve"> of onrealistische aantallen uren worden geo</w:t>
      </w:r>
      <w:r w:rsidR="00E112F8" w:rsidRPr="00CC769E">
        <w:rPr>
          <w:rFonts w:cs="Arial"/>
          <w:szCs w:val="20"/>
          <w:lang w:eastAsia="nl-NL"/>
        </w:rPr>
        <w:t>ffreerd.</w:t>
      </w:r>
    </w:p>
    <w:p w14:paraId="0D090F65" w14:textId="77777777" w:rsidR="003C31A6" w:rsidRPr="00CC769E" w:rsidRDefault="003C31A6" w:rsidP="003C31A6"/>
    <w:p w14:paraId="6CE59288" w14:textId="628FAAF4" w:rsidR="00D154D9" w:rsidRPr="00CC769E" w:rsidRDefault="003C31A6" w:rsidP="00FD5D37">
      <w:r w:rsidRPr="00CC769E">
        <w:t>Graag ontvangen wij van u een prijsvoorstel uitgewerkt in bijlage D</w:t>
      </w:r>
      <w:r w:rsidR="00DF520C" w:rsidRPr="00CC769E">
        <w:t xml:space="preserve"> (Tab 1 &amp; 2)</w:t>
      </w:r>
    </w:p>
    <w:p w14:paraId="66889177" w14:textId="5269B097" w:rsidR="00D154D9" w:rsidRPr="00CC769E" w:rsidRDefault="00D154D9" w:rsidP="00D154D9">
      <w:pPr>
        <w:pStyle w:val="Kop2"/>
      </w:pPr>
      <w:bookmarkStart w:id="144" w:name="_Toc210654784"/>
      <w:r w:rsidRPr="00CC769E">
        <w:t>Kwaliteit</w:t>
      </w:r>
      <w:bookmarkEnd w:id="144"/>
      <w:r w:rsidRPr="00CC769E">
        <w:t xml:space="preserve"> </w:t>
      </w:r>
    </w:p>
    <w:p w14:paraId="20417C84" w14:textId="100BB10D" w:rsidR="00D154D9" w:rsidRPr="00CC769E" w:rsidRDefault="00D154D9" w:rsidP="00CD6A55">
      <w:pPr>
        <w:pStyle w:val="Kop3"/>
        <w:ind w:hanging="646"/>
      </w:pPr>
      <w:bookmarkStart w:id="145" w:name="_Toc210654785"/>
      <w:r w:rsidRPr="00CC769E">
        <w:t>Weging subgunningscriteria</w:t>
      </w:r>
      <w:bookmarkEnd w:id="145"/>
    </w:p>
    <w:p w14:paraId="7F1E033B" w14:textId="77777777" w:rsidR="00D80490" w:rsidRDefault="00D154D9" w:rsidP="00D154D9">
      <w:r w:rsidRPr="00CC769E">
        <w:t xml:space="preserve">De kwaliteit wordt bepaald op basis van de hieronder aangegeven subgunningscriteria. Middels beantwoording van de vragen moet Inschrijver beschrijven hoe hij de aanbestede opdracht denkt vorm te geven en hoe Inschrijver voor Aanbestedende Dienst een meerwaarde kan realiseren. Hoe concreter (b.v. aan de hand van voorbeelden) en inzichtelijker antwoorden van Inschrijver zijn (SMART!) én hoe meer geboden wordt dan het Programma van Eisen stelt én voor Aanbestedende Dienst van waarde is, hoe hoger het cijfer is dat wordt toegekend. </w:t>
      </w:r>
    </w:p>
    <w:p w14:paraId="0B529837" w14:textId="410BDCAF" w:rsidR="00D154D9" w:rsidRPr="00CC769E" w:rsidRDefault="00D154D9" w:rsidP="00D154D9">
      <w:r w:rsidRPr="00CC769E">
        <w:lastRenderedPageBreak/>
        <w:t>Kortom, Aanbestedende Dienst hecht meer aan concrete toezeggingen waaraan hij Inschrijver ook kan houden dan aan intenties en “mooie verhalen”. Tekstdelen die het gevraagde maximum overschrijden worden niet meegenomen in de beoordeling.</w:t>
      </w:r>
    </w:p>
    <w:p w14:paraId="7AA63BA9" w14:textId="77777777" w:rsidR="00D154D9" w:rsidRPr="00CC769E" w:rsidRDefault="00D154D9" w:rsidP="00D154D9"/>
    <w:p w14:paraId="0E8614CB" w14:textId="3E6B4315" w:rsidR="00D154D9" w:rsidRPr="00CC769E" w:rsidRDefault="00E16B57" w:rsidP="00D154D9">
      <w:r w:rsidRPr="00CC769E">
        <w:t>D</w:t>
      </w:r>
      <w:r w:rsidR="00D154D9" w:rsidRPr="00CC769E">
        <w:t>e kwalitatieve subgunningscriteria betreffen de volgende onderwerpen. Per onderwerp is aangegeven hoeveel punten maximaal behaald kunnen worden.</w:t>
      </w:r>
    </w:p>
    <w:p w14:paraId="48D86193" w14:textId="77777777" w:rsidR="00D154D9" w:rsidRPr="00CC769E" w:rsidRDefault="00D154D9" w:rsidP="00D154D9"/>
    <w:p w14:paraId="0409E3E8" w14:textId="77777777" w:rsidR="00850CBF" w:rsidRPr="00CC769E" w:rsidRDefault="00850CBF" w:rsidP="00850CBF">
      <w:pPr>
        <w:rPr>
          <w:b/>
          <w:bCs/>
        </w:rPr>
      </w:pPr>
      <w:r w:rsidRPr="00CC769E">
        <w:rPr>
          <w:b/>
          <w:bCs/>
        </w:rPr>
        <w:t>Verdeling punten</w:t>
      </w:r>
    </w:p>
    <w:p w14:paraId="451CC98F" w14:textId="77777777" w:rsidR="00850CBF" w:rsidRPr="00CC769E" w:rsidRDefault="00850CBF" w:rsidP="00850CBF">
      <w:pPr>
        <w:rPr>
          <w:b/>
          <w:bCs/>
        </w:rPr>
      </w:pPr>
    </w:p>
    <w:tbl>
      <w:tblPr>
        <w:tblStyle w:val="Tabelraster"/>
        <w:tblW w:w="9072" w:type="dxa"/>
        <w:tblInd w:w="-5" w:type="dxa"/>
        <w:tblLook w:val="04A0" w:firstRow="1" w:lastRow="0" w:firstColumn="1" w:lastColumn="0" w:noHBand="0" w:noVBand="1"/>
      </w:tblPr>
      <w:tblGrid>
        <w:gridCol w:w="567"/>
        <w:gridCol w:w="7088"/>
        <w:gridCol w:w="1417"/>
      </w:tblGrid>
      <w:tr w:rsidR="00CC769E" w:rsidRPr="00CC769E" w14:paraId="14AED8FD" w14:textId="77777777" w:rsidTr="004F7783">
        <w:tc>
          <w:tcPr>
            <w:tcW w:w="567" w:type="dxa"/>
          </w:tcPr>
          <w:p w14:paraId="0A78DE5A" w14:textId="77777777" w:rsidR="00850CBF" w:rsidRPr="00CC769E" w:rsidRDefault="00850CBF" w:rsidP="00850CBF">
            <w:r w:rsidRPr="00CC769E">
              <w:t>1</w:t>
            </w:r>
          </w:p>
        </w:tc>
        <w:tc>
          <w:tcPr>
            <w:tcW w:w="7088" w:type="dxa"/>
          </w:tcPr>
          <w:p w14:paraId="59F6D678" w14:textId="3D107BE2" w:rsidR="00850CBF" w:rsidRPr="00CC769E" w:rsidRDefault="0022020C" w:rsidP="00850CBF">
            <w:pPr>
              <w:rPr>
                <w:sz w:val="20"/>
                <w:szCs w:val="20"/>
              </w:rPr>
            </w:pPr>
            <w:r w:rsidRPr="00CC769E">
              <w:rPr>
                <w:sz w:val="20"/>
                <w:szCs w:val="20"/>
              </w:rPr>
              <w:t>Visie, partnership en samenwerking met Fontys Talentcentrum</w:t>
            </w:r>
          </w:p>
        </w:tc>
        <w:tc>
          <w:tcPr>
            <w:tcW w:w="1417" w:type="dxa"/>
          </w:tcPr>
          <w:p w14:paraId="6D8EA723" w14:textId="4BF7EC28" w:rsidR="00850CBF" w:rsidRPr="00CC769E" w:rsidRDefault="24265A4F" w:rsidP="735FD335">
            <w:pPr>
              <w:spacing w:line="259" w:lineRule="auto"/>
              <w:jc w:val="center"/>
            </w:pPr>
            <w:r w:rsidRPr="00CC769E">
              <w:rPr>
                <w:sz w:val="20"/>
                <w:szCs w:val="20"/>
              </w:rPr>
              <w:t>20</w:t>
            </w:r>
          </w:p>
        </w:tc>
      </w:tr>
      <w:tr w:rsidR="00CC769E" w:rsidRPr="00CC769E" w14:paraId="476D0370" w14:textId="77777777" w:rsidTr="004F7783">
        <w:tc>
          <w:tcPr>
            <w:tcW w:w="567" w:type="dxa"/>
          </w:tcPr>
          <w:p w14:paraId="12C70B59" w14:textId="77777777" w:rsidR="00850CBF" w:rsidRPr="00CC769E" w:rsidRDefault="00850CBF" w:rsidP="00850CBF">
            <w:r w:rsidRPr="00CC769E">
              <w:t>2</w:t>
            </w:r>
          </w:p>
        </w:tc>
        <w:tc>
          <w:tcPr>
            <w:tcW w:w="7088" w:type="dxa"/>
          </w:tcPr>
          <w:p w14:paraId="790B19F7" w14:textId="23A5C443" w:rsidR="00850CBF" w:rsidRPr="00CC769E" w:rsidRDefault="001E5544" w:rsidP="00850CBF">
            <w:pPr>
              <w:rPr>
                <w:sz w:val="20"/>
                <w:szCs w:val="20"/>
              </w:rPr>
            </w:pPr>
            <w:r w:rsidRPr="00CC769E">
              <w:rPr>
                <w:sz w:val="20"/>
                <w:szCs w:val="20"/>
              </w:rPr>
              <w:t>Effectiviteit van de trajectaanpak</w:t>
            </w:r>
          </w:p>
        </w:tc>
        <w:tc>
          <w:tcPr>
            <w:tcW w:w="1417" w:type="dxa"/>
          </w:tcPr>
          <w:p w14:paraId="39F00142" w14:textId="1AC4B092" w:rsidR="00850CBF" w:rsidRPr="00CC769E" w:rsidRDefault="4CD10C56" w:rsidP="735FD335">
            <w:pPr>
              <w:spacing w:line="259" w:lineRule="auto"/>
              <w:jc w:val="center"/>
            </w:pPr>
            <w:r w:rsidRPr="00CC769E">
              <w:rPr>
                <w:sz w:val="20"/>
                <w:szCs w:val="20"/>
              </w:rPr>
              <w:t>50</w:t>
            </w:r>
          </w:p>
        </w:tc>
      </w:tr>
      <w:tr w:rsidR="00CC769E" w:rsidRPr="00CC769E" w14:paraId="1CCACF34" w14:textId="77777777" w:rsidTr="004F7783">
        <w:tc>
          <w:tcPr>
            <w:tcW w:w="567" w:type="dxa"/>
          </w:tcPr>
          <w:p w14:paraId="3C29BDF3" w14:textId="77777777" w:rsidR="00850CBF" w:rsidRPr="00CC769E" w:rsidRDefault="00850CBF" w:rsidP="00850CBF">
            <w:r w:rsidRPr="00CC769E">
              <w:t>3</w:t>
            </w:r>
          </w:p>
        </w:tc>
        <w:tc>
          <w:tcPr>
            <w:tcW w:w="7088" w:type="dxa"/>
          </w:tcPr>
          <w:p w14:paraId="2868DA16" w14:textId="0BA452DF" w:rsidR="00850CBF" w:rsidRPr="00CC769E" w:rsidRDefault="001E5544" w:rsidP="00850CBF">
            <w:pPr>
              <w:rPr>
                <w:sz w:val="20"/>
                <w:szCs w:val="20"/>
              </w:rPr>
            </w:pPr>
            <w:r w:rsidRPr="00CC769E">
              <w:rPr>
                <w:sz w:val="20"/>
                <w:szCs w:val="20"/>
              </w:rPr>
              <w:t xml:space="preserve">Kwaliteit en borging van in te zetten </w:t>
            </w:r>
            <w:r w:rsidR="49EADC8A" w:rsidRPr="00CC769E">
              <w:rPr>
                <w:sz w:val="20"/>
                <w:szCs w:val="20"/>
              </w:rPr>
              <w:t>begeleiders</w:t>
            </w:r>
            <w:r w:rsidR="008C2E89" w:rsidRPr="00CC769E">
              <w:rPr>
                <w:sz w:val="20"/>
                <w:szCs w:val="20"/>
              </w:rPr>
              <w:t xml:space="preserve"> en jobhunters</w:t>
            </w:r>
          </w:p>
        </w:tc>
        <w:tc>
          <w:tcPr>
            <w:tcW w:w="1417" w:type="dxa"/>
          </w:tcPr>
          <w:p w14:paraId="59834A6B" w14:textId="14BBCC9C" w:rsidR="00850CBF" w:rsidRPr="00CC769E" w:rsidRDefault="73F1C2BB" w:rsidP="00EF561E">
            <w:pPr>
              <w:jc w:val="center"/>
              <w:rPr>
                <w:sz w:val="20"/>
                <w:szCs w:val="20"/>
              </w:rPr>
            </w:pPr>
            <w:r w:rsidRPr="00CC769E">
              <w:rPr>
                <w:sz w:val="20"/>
                <w:szCs w:val="20"/>
              </w:rPr>
              <w:t>10</w:t>
            </w:r>
          </w:p>
        </w:tc>
      </w:tr>
    </w:tbl>
    <w:p w14:paraId="0037A29B" w14:textId="77777777" w:rsidR="00E16B57" w:rsidRPr="00CC769E" w:rsidRDefault="00E16B57" w:rsidP="00E16B57"/>
    <w:p w14:paraId="08468C24" w14:textId="4E854BE8" w:rsidR="00E16B57" w:rsidRPr="00CC769E" w:rsidRDefault="00E16B57" w:rsidP="004646F8">
      <w:pPr>
        <w:pStyle w:val="Lijstalinea"/>
        <w:numPr>
          <w:ilvl w:val="0"/>
          <w:numId w:val="32"/>
        </w:numPr>
        <w:ind w:left="426" w:hanging="426"/>
      </w:pPr>
      <w:r w:rsidRPr="00CC769E">
        <w:t>Teneinde een minimaal kwaliteitsniveau te borgen, worden Inschrijvingen die in totaal minder dan 56 punten behalen op de kwalitatieve gunningscriteria als geheel uitgesloten van verdere deelname aan de aanbesteding.</w:t>
      </w:r>
    </w:p>
    <w:p w14:paraId="157AE366" w14:textId="77777777" w:rsidR="00E16B57" w:rsidRPr="00CC769E" w:rsidRDefault="00E16B57" w:rsidP="004646F8">
      <w:pPr>
        <w:pStyle w:val="Lijstalinea"/>
        <w:numPr>
          <w:ilvl w:val="0"/>
          <w:numId w:val="32"/>
        </w:numPr>
        <w:ind w:left="426" w:hanging="426"/>
      </w:pPr>
      <w:r w:rsidRPr="00CC769E">
        <w:t>Behaalde punten worden steeds per subgunningscriterium op 2 cijfers na de komma afgerond</w:t>
      </w:r>
    </w:p>
    <w:p w14:paraId="6787ACA6" w14:textId="77777777" w:rsidR="00D154D9" w:rsidRPr="00CC769E" w:rsidRDefault="00D154D9" w:rsidP="00D154D9"/>
    <w:p w14:paraId="3226A217" w14:textId="77777777" w:rsidR="009C27E3" w:rsidRPr="00CC769E" w:rsidRDefault="009C27E3" w:rsidP="009C27E3">
      <w:pPr>
        <w:pStyle w:val="Kop2"/>
      </w:pPr>
      <w:bookmarkStart w:id="146" w:name="_Toc210654786"/>
      <w:r w:rsidRPr="00CC769E">
        <w:t>(Interactieve) Presentatie</w:t>
      </w:r>
      <w:bookmarkEnd w:id="146"/>
    </w:p>
    <w:p w14:paraId="0F251F3B" w14:textId="38F7AB7F" w:rsidR="009C27E3" w:rsidRPr="00CC769E" w:rsidRDefault="009C27E3" w:rsidP="009C27E3">
      <w:r w:rsidRPr="00CC769E">
        <w:t xml:space="preserve">Onderdeel van de beoordeling vormt een (interactieve) presentatie van het uitgevraagde Subgunningscriteria. De informatie uit de presentatie en de schriftelijk aangeleverde informatie wordt als éen geheel beoordeeld. Uw presentatie </w:t>
      </w:r>
      <w:r w:rsidR="009263B8">
        <w:t xml:space="preserve">zelf </w:t>
      </w:r>
      <w:r w:rsidRPr="00CC769E">
        <w:t>en manier waarop u presenteert worden dus niet apart gewaardeerd.</w:t>
      </w:r>
    </w:p>
    <w:p w14:paraId="1E2BC9DE" w14:textId="77777777" w:rsidR="009C27E3" w:rsidRPr="00CC769E" w:rsidRDefault="009C27E3" w:rsidP="009C27E3"/>
    <w:p w14:paraId="10EBFC4E" w14:textId="77777777" w:rsidR="009C27E3" w:rsidRPr="00CC769E" w:rsidRDefault="009C27E3" w:rsidP="009C27E3">
      <w:r w:rsidRPr="00CC769E">
        <w:t>Aan Inschrijver wordt gevraagd tijdens deze presentatie: een toelichting te verstrekken op het voorgestelde dienstverleningsplan. U dient hierbij in de te gaan op de voordelen van uw aanpak voor Fontys of anders geformuleerd: wat maakt uw voorstel bijzonder, innovatief, afwijkend of anders?</w:t>
      </w:r>
    </w:p>
    <w:p w14:paraId="483AE7B8" w14:textId="77777777" w:rsidR="009C27E3" w:rsidRPr="00CC769E" w:rsidRDefault="009C27E3" w:rsidP="009C27E3"/>
    <w:p w14:paraId="16D85E34" w14:textId="77777777" w:rsidR="009C27E3" w:rsidRPr="00CC769E" w:rsidRDefault="009C27E3" w:rsidP="009C27E3">
      <w:r w:rsidRPr="00CC769E">
        <w:t>Kader waarbinnen de interactieve presentatie dient plaats te vinden:</w:t>
      </w:r>
    </w:p>
    <w:p w14:paraId="05A2BB00" w14:textId="2E57D446" w:rsidR="009C27E3" w:rsidRPr="00CC769E" w:rsidRDefault="009C27E3" w:rsidP="004646F8">
      <w:pPr>
        <w:pStyle w:val="Lijstalinea"/>
        <w:numPr>
          <w:ilvl w:val="0"/>
          <w:numId w:val="31"/>
        </w:numPr>
        <w:ind w:left="284" w:hanging="284"/>
      </w:pPr>
      <w:r w:rsidRPr="00CC769E">
        <w:t xml:space="preserve">De presentaties staan gepland </w:t>
      </w:r>
      <w:r w:rsidR="002474E1" w:rsidRPr="00CC769E">
        <w:t xml:space="preserve">24 en 25 november tussen </w:t>
      </w:r>
      <w:r w:rsidR="00A046DC" w:rsidRPr="00CC769E">
        <w:t>09.30 en 17.00 uur</w:t>
      </w:r>
      <w:r w:rsidRPr="00CC769E">
        <w:t xml:space="preserve"> Specifieke data/tijdstippen worden in onderling overleg vastgesteld</w:t>
      </w:r>
      <w:r w:rsidR="00A046DC" w:rsidRPr="00CC769E">
        <w:t>.</w:t>
      </w:r>
    </w:p>
    <w:p w14:paraId="4EEC94C3" w14:textId="77777777" w:rsidR="009C27E3" w:rsidRPr="00CC769E" w:rsidRDefault="009C27E3" w:rsidP="004646F8">
      <w:pPr>
        <w:pStyle w:val="Lijstalinea"/>
        <w:numPr>
          <w:ilvl w:val="0"/>
          <w:numId w:val="31"/>
        </w:numPr>
        <w:ind w:left="284" w:hanging="284"/>
      </w:pPr>
      <w:r w:rsidRPr="00CC769E">
        <w:t>Voor de presentatie én beantwoording van vragen is maximaal 90 minuten beschikbaar.</w:t>
      </w:r>
    </w:p>
    <w:p w14:paraId="6513EBA8" w14:textId="77777777" w:rsidR="009C27E3" w:rsidRPr="00CC769E" w:rsidRDefault="009C27E3" w:rsidP="004646F8">
      <w:pPr>
        <w:pStyle w:val="Lijstalinea"/>
        <w:numPr>
          <w:ilvl w:val="0"/>
          <w:numId w:val="31"/>
        </w:numPr>
        <w:ind w:left="284" w:hanging="284"/>
      </w:pPr>
      <w:r w:rsidRPr="00CC769E">
        <w:t>De presentatie dient gegeven te worden door één of meerdere personen van het beoogde (kern)team van professionals, waarbij de vaste contactpersoon een prominente rol heeft.</w:t>
      </w:r>
    </w:p>
    <w:p w14:paraId="48447EAC" w14:textId="77777777" w:rsidR="009C27E3" w:rsidRPr="00CC769E" w:rsidRDefault="009C27E3" w:rsidP="004646F8">
      <w:pPr>
        <w:pStyle w:val="Lijstalinea"/>
        <w:numPr>
          <w:ilvl w:val="0"/>
          <w:numId w:val="31"/>
        </w:numPr>
        <w:ind w:left="284" w:hanging="284"/>
      </w:pPr>
      <w:r w:rsidRPr="00CC769E">
        <w:t>De presentatie vindt plaats in gebouw De Lage Landen (DLL), Vestdijk 51, 5611 CA Eindhoven</w:t>
      </w:r>
    </w:p>
    <w:p w14:paraId="06BC62E1" w14:textId="77777777" w:rsidR="009C27E3" w:rsidRPr="00CC769E" w:rsidRDefault="009C27E3" w:rsidP="004646F8">
      <w:pPr>
        <w:pStyle w:val="Lijstalinea"/>
        <w:numPr>
          <w:ilvl w:val="0"/>
          <w:numId w:val="31"/>
        </w:numPr>
        <w:ind w:left="284" w:hanging="284"/>
      </w:pPr>
      <w:r w:rsidRPr="00CC769E">
        <w:t>Er geldt geen restrictie met betrekking tot de methodische aanpak.</w:t>
      </w:r>
    </w:p>
    <w:p w14:paraId="506AF42F" w14:textId="77777777" w:rsidR="009C27E3" w:rsidRPr="00CC769E" w:rsidRDefault="009C27E3" w:rsidP="00D154D9"/>
    <w:p w14:paraId="305319F1" w14:textId="5C6CFF3D" w:rsidR="0013155A" w:rsidRPr="00CC769E" w:rsidRDefault="009E0C2C" w:rsidP="009E0C2C">
      <w:pPr>
        <w:pStyle w:val="Kop2"/>
        <w:rPr>
          <w:lang w:eastAsia="nl-NL"/>
        </w:rPr>
      </w:pPr>
      <w:bookmarkStart w:id="147" w:name="_Toc210654787"/>
      <w:r w:rsidRPr="00CC769E">
        <w:rPr>
          <w:lang w:eastAsia="nl-NL"/>
        </w:rPr>
        <w:t xml:space="preserve">Criterium 1. </w:t>
      </w:r>
      <w:r w:rsidR="0013155A" w:rsidRPr="00CC769E">
        <w:rPr>
          <w:lang w:eastAsia="nl-NL"/>
        </w:rPr>
        <w:t>Visie, partnership en samenwerking met Fontys</w:t>
      </w:r>
      <w:r w:rsidR="008D2F8C">
        <w:rPr>
          <w:lang w:eastAsia="nl-NL"/>
        </w:rPr>
        <w:t>.</w:t>
      </w:r>
      <w:bookmarkEnd w:id="147"/>
      <w:r w:rsidR="0013155A" w:rsidRPr="00CC769E">
        <w:rPr>
          <w:lang w:eastAsia="nl-NL"/>
        </w:rPr>
        <w:t xml:space="preserve"> </w:t>
      </w:r>
    </w:p>
    <w:p w14:paraId="78DA2730" w14:textId="6A8E91CF" w:rsidR="00EA7686" w:rsidRPr="00CC769E" w:rsidRDefault="00EA7686" w:rsidP="00EA7686">
      <w:pPr>
        <w:pStyle w:val="Normaalweb"/>
        <w:rPr>
          <w:rFonts w:ascii="Arial" w:hAnsi="Arial" w:cs="Arial"/>
          <w:sz w:val="20"/>
          <w:szCs w:val="20"/>
        </w:rPr>
      </w:pPr>
      <w:r w:rsidRPr="00CC769E">
        <w:rPr>
          <w:rFonts w:ascii="Arial" w:hAnsi="Arial" w:cs="Arial"/>
          <w:sz w:val="20"/>
          <w:szCs w:val="20"/>
        </w:rPr>
        <w:t>Fontys streeft naar een duurzame en gelijkwaardige samenwerking met de opdrachtnemer. Het Talentcentrum speelt daarbij een centrale rol als regisseur</w:t>
      </w:r>
      <w:r w:rsidR="005154D3">
        <w:rPr>
          <w:rFonts w:ascii="Arial" w:hAnsi="Arial" w:cs="Arial"/>
          <w:sz w:val="20"/>
          <w:szCs w:val="20"/>
        </w:rPr>
        <w:t xml:space="preserve"> en kwaliteitsbewaker</w:t>
      </w:r>
      <w:r w:rsidRPr="00CC769E">
        <w:rPr>
          <w:rFonts w:ascii="Arial" w:hAnsi="Arial" w:cs="Arial"/>
          <w:sz w:val="20"/>
          <w:szCs w:val="20"/>
        </w:rPr>
        <w:t>. Wij zoeken een partner die verder gaat dan uitvoering alleen en actief bijdraagt aan effectieve begeleiding naar nieuwe loopbaanperspectieven.</w:t>
      </w:r>
    </w:p>
    <w:p w14:paraId="641E554C" w14:textId="77777777" w:rsidR="00EA7686" w:rsidRPr="00CC769E" w:rsidRDefault="00EA7686" w:rsidP="00EA7686">
      <w:pPr>
        <w:pStyle w:val="Normaalweb"/>
        <w:rPr>
          <w:rFonts w:ascii="Arial" w:hAnsi="Arial" w:cs="Arial"/>
          <w:sz w:val="20"/>
          <w:szCs w:val="20"/>
        </w:rPr>
      </w:pPr>
    </w:p>
    <w:p w14:paraId="7ABB1DFF" w14:textId="16EE52D9" w:rsidR="00EA7686" w:rsidRPr="00CC769E" w:rsidRDefault="00EA7686" w:rsidP="00EA7686">
      <w:pPr>
        <w:pStyle w:val="Normaalweb"/>
        <w:rPr>
          <w:rFonts w:ascii="Arial" w:hAnsi="Arial" w:cs="Arial"/>
          <w:sz w:val="20"/>
          <w:szCs w:val="20"/>
        </w:rPr>
      </w:pPr>
      <w:r w:rsidRPr="00CC769E">
        <w:rPr>
          <w:rFonts w:ascii="Arial" w:hAnsi="Arial" w:cs="Arial"/>
          <w:sz w:val="20"/>
          <w:szCs w:val="20"/>
        </w:rPr>
        <w:t xml:space="preserve">Inschrijver wordt gevraagd zijn visie op loopbaan- en outplacementbegeleiding te schetsen, met aandacht voor arbeidsmarktontwikkelingen en reorganisatiecontext. Deze visie dient aan te sluiten bij de uitgangspunten van Fontys: wendbaarheid, </w:t>
      </w:r>
      <w:r w:rsidR="00F57C35">
        <w:rPr>
          <w:rFonts w:ascii="Arial" w:hAnsi="Arial" w:cs="Arial"/>
          <w:sz w:val="20"/>
          <w:szCs w:val="20"/>
        </w:rPr>
        <w:t>veerkracht</w:t>
      </w:r>
      <w:r w:rsidR="009567A4">
        <w:rPr>
          <w:rFonts w:ascii="Arial" w:hAnsi="Arial" w:cs="Arial"/>
          <w:sz w:val="20"/>
          <w:szCs w:val="20"/>
        </w:rPr>
        <w:t xml:space="preserve">, </w:t>
      </w:r>
      <w:r w:rsidRPr="00CC769E">
        <w:rPr>
          <w:rFonts w:ascii="Arial" w:hAnsi="Arial" w:cs="Arial"/>
          <w:sz w:val="20"/>
          <w:szCs w:val="20"/>
        </w:rPr>
        <w:t>duurzame inzetbaarheid en talentgericht werken.</w:t>
      </w:r>
    </w:p>
    <w:p w14:paraId="777AB439" w14:textId="77777777" w:rsidR="00EA7686" w:rsidRPr="00CC769E" w:rsidRDefault="00EA7686" w:rsidP="00EA7686">
      <w:pPr>
        <w:pStyle w:val="Normaalweb"/>
        <w:rPr>
          <w:rFonts w:ascii="Arial" w:hAnsi="Arial" w:cs="Arial"/>
          <w:sz w:val="20"/>
          <w:szCs w:val="20"/>
        </w:rPr>
      </w:pPr>
    </w:p>
    <w:p w14:paraId="3F1A36A7" w14:textId="5D2E68A2" w:rsidR="00EA7686" w:rsidRPr="00CC769E" w:rsidRDefault="00EA7686" w:rsidP="00EA7686">
      <w:pPr>
        <w:pStyle w:val="Normaalweb"/>
        <w:rPr>
          <w:rFonts w:ascii="Arial" w:hAnsi="Arial" w:cs="Arial"/>
          <w:sz w:val="20"/>
          <w:szCs w:val="20"/>
        </w:rPr>
      </w:pPr>
      <w:r w:rsidRPr="00CC769E">
        <w:rPr>
          <w:rFonts w:ascii="Arial" w:hAnsi="Arial" w:cs="Arial"/>
          <w:sz w:val="20"/>
          <w:szCs w:val="20"/>
        </w:rPr>
        <w:t xml:space="preserve">Daarnaast vragen wij hoe het partnership wordt vormgegeven: de samenwerking met </w:t>
      </w:r>
      <w:r w:rsidR="08C37146" w:rsidRPr="00CC769E">
        <w:rPr>
          <w:rFonts w:ascii="Arial" w:hAnsi="Arial" w:cs="Arial"/>
          <w:sz w:val="20"/>
          <w:szCs w:val="20"/>
        </w:rPr>
        <w:t xml:space="preserve">adviseurs van </w:t>
      </w:r>
      <w:r w:rsidRPr="00CC769E">
        <w:rPr>
          <w:rFonts w:ascii="Arial" w:hAnsi="Arial" w:cs="Arial"/>
          <w:sz w:val="20"/>
          <w:szCs w:val="20"/>
        </w:rPr>
        <w:t>het Talentcentrum, de overlegstructuren, transparantie in rapportages en KPI’s, en de bereidheid om samen te investeren in verbetering en</w:t>
      </w:r>
      <w:r w:rsidR="00B57B2C" w:rsidRPr="00CC769E">
        <w:rPr>
          <w:rFonts w:ascii="Arial" w:hAnsi="Arial" w:cs="Arial"/>
          <w:sz w:val="20"/>
          <w:szCs w:val="20"/>
        </w:rPr>
        <w:t xml:space="preserve"> </w:t>
      </w:r>
      <w:r w:rsidRPr="00CC769E">
        <w:rPr>
          <w:rFonts w:ascii="Arial" w:hAnsi="Arial" w:cs="Arial"/>
          <w:sz w:val="20"/>
          <w:szCs w:val="20"/>
        </w:rPr>
        <w:t>innovatie.</w:t>
      </w:r>
    </w:p>
    <w:p w14:paraId="4586DF0E" w14:textId="77777777" w:rsidR="00EA7686" w:rsidRPr="00CC769E" w:rsidRDefault="00EA7686" w:rsidP="0013155A">
      <w:pPr>
        <w:pStyle w:val="Normaalweb"/>
        <w:rPr>
          <w:rFonts w:ascii="Arial" w:hAnsi="Arial" w:cs="Arial"/>
          <w:sz w:val="20"/>
          <w:szCs w:val="20"/>
        </w:rPr>
      </w:pPr>
    </w:p>
    <w:p w14:paraId="6EDBCDDD" w14:textId="570310DD" w:rsidR="0013155A" w:rsidRPr="00CC769E" w:rsidRDefault="0013155A" w:rsidP="0013155A">
      <w:pPr>
        <w:pStyle w:val="Normaalweb"/>
        <w:rPr>
          <w:rFonts w:ascii="Arial" w:hAnsi="Arial" w:cs="Arial"/>
          <w:sz w:val="20"/>
          <w:szCs w:val="20"/>
        </w:rPr>
      </w:pPr>
      <w:r w:rsidRPr="00CC769E">
        <w:rPr>
          <w:rFonts w:ascii="Arial" w:hAnsi="Arial" w:cs="Arial"/>
          <w:sz w:val="20"/>
          <w:szCs w:val="20"/>
        </w:rPr>
        <w:t>Inschrijver dient in te gaan op de volgende onderwerpen en dient daarbij</w:t>
      </w:r>
      <w:r w:rsidRPr="00CC769E">
        <w:rPr>
          <w:rFonts w:ascii="Arial" w:hAnsi="Arial" w:cs="Arial"/>
          <w:i/>
          <w:iCs/>
          <w:sz w:val="20"/>
          <w:szCs w:val="20"/>
        </w:rPr>
        <w:t xml:space="preserve"> minimaal</w:t>
      </w:r>
      <w:r w:rsidRPr="00CC769E">
        <w:rPr>
          <w:rFonts w:ascii="Arial" w:hAnsi="Arial" w:cs="Arial"/>
          <w:sz w:val="20"/>
          <w:szCs w:val="20"/>
        </w:rPr>
        <w:t xml:space="preserve"> antwoord te geven op de daaronder vermelde vragen.</w:t>
      </w:r>
    </w:p>
    <w:p w14:paraId="21E003B7" w14:textId="5657897F" w:rsidR="00FD2F34" w:rsidRPr="00CC769E" w:rsidRDefault="00FD2F34" w:rsidP="0013155A">
      <w:pPr>
        <w:pStyle w:val="Normaalweb"/>
        <w:rPr>
          <w:rFonts w:ascii="Arial" w:hAnsi="Arial" w:cs="Arial"/>
          <w:b/>
          <w:bCs/>
          <w:sz w:val="20"/>
          <w:szCs w:val="20"/>
        </w:rPr>
      </w:pPr>
    </w:p>
    <w:p w14:paraId="5C36BD2B" w14:textId="77777777" w:rsidR="00A56821" w:rsidRDefault="00A56821" w:rsidP="0013155A">
      <w:pPr>
        <w:pStyle w:val="Normaalweb"/>
        <w:rPr>
          <w:rFonts w:ascii="Arial" w:hAnsi="Arial" w:cs="Arial"/>
          <w:b/>
          <w:bCs/>
          <w:sz w:val="20"/>
          <w:szCs w:val="20"/>
        </w:rPr>
      </w:pPr>
    </w:p>
    <w:p w14:paraId="23B1AE6D" w14:textId="77777777" w:rsidR="00A56821" w:rsidRDefault="00A56821" w:rsidP="0013155A">
      <w:pPr>
        <w:pStyle w:val="Normaalweb"/>
        <w:rPr>
          <w:rFonts w:ascii="Arial" w:hAnsi="Arial" w:cs="Arial"/>
          <w:b/>
          <w:bCs/>
          <w:sz w:val="20"/>
          <w:szCs w:val="20"/>
        </w:rPr>
      </w:pPr>
    </w:p>
    <w:p w14:paraId="4D78C494" w14:textId="77777777" w:rsidR="00A56821" w:rsidRDefault="00A56821" w:rsidP="0013155A">
      <w:pPr>
        <w:pStyle w:val="Normaalweb"/>
        <w:rPr>
          <w:rFonts w:ascii="Arial" w:hAnsi="Arial" w:cs="Arial"/>
          <w:b/>
          <w:bCs/>
          <w:sz w:val="20"/>
          <w:szCs w:val="20"/>
        </w:rPr>
      </w:pPr>
    </w:p>
    <w:p w14:paraId="62117F1E" w14:textId="77777777" w:rsidR="00A56821" w:rsidRDefault="00A56821" w:rsidP="0013155A">
      <w:pPr>
        <w:pStyle w:val="Normaalweb"/>
        <w:rPr>
          <w:rFonts w:ascii="Arial" w:hAnsi="Arial" w:cs="Arial"/>
          <w:b/>
          <w:bCs/>
          <w:sz w:val="20"/>
          <w:szCs w:val="20"/>
        </w:rPr>
      </w:pPr>
    </w:p>
    <w:p w14:paraId="017586DC" w14:textId="2D1A3935" w:rsidR="0013155A" w:rsidRPr="00CC769E" w:rsidRDefault="0013155A" w:rsidP="0013155A">
      <w:pPr>
        <w:pStyle w:val="Normaalweb"/>
        <w:rPr>
          <w:rFonts w:ascii="Arial" w:hAnsi="Arial" w:cs="Arial"/>
          <w:b/>
          <w:bCs/>
          <w:sz w:val="20"/>
          <w:szCs w:val="20"/>
        </w:rPr>
      </w:pPr>
      <w:r w:rsidRPr="00CC769E">
        <w:rPr>
          <w:rFonts w:ascii="Arial" w:hAnsi="Arial" w:cs="Arial"/>
          <w:b/>
          <w:bCs/>
          <w:sz w:val="20"/>
          <w:szCs w:val="20"/>
        </w:rPr>
        <w:t>Visie op loopbaan- en outplacement</w:t>
      </w:r>
    </w:p>
    <w:p w14:paraId="1FF5C666" w14:textId="713ADA62" w:rsidR="0056701C" w:rsidRPr="00CC769E" w:rsidRDefault="0013155A" w:rsidP="735FD335">
      <w:pPr>
        <w:pStyle w:val="Normaalweb"/>
        <w:numPr>
          <w:ilvl w:val="0"/>
          <w:numId w:val="33"/>
        </w:numPr>
        <w:spacing w:before="100" w:beforeAutospacing="1" w:after="100" w:afterAutospacing="1"/>
        <w:ind w:left="426" w:hanging="426"/>
        <w:rPr>
          <w:rFonts w:ascii="Arial" w:hAnsi="Arial" w:cs="Arial"/>
          <w:sz w:val="20"/>
          <w:szCs w:val="20"/>
        </w:rPr>
      </w:pPr>
      <w:r w:rsidRPr="00CC769E">
        <w:rPr>
          <w:rFonts w:ascii="Arial" w:hAnsi="Arial" w:cs="Arial"/>
          <w:sz w:val="20"/>
          <w:szCs w:val="20"/>
        </w:rPr>
        <w:t>Hoe ziet Inschrijver de rol van loopbaan- en outplacement</w:t>
      </w:r>
      <w:r w:rsidR="5064EB40" w:rsidRPr="00CC769E">
        <w:rPr>
          <w:rFonts w:ascii="Arial" w:hAnsi="Arial" w:cs="Arial"/>
          <w:sz w:val="20"/>
          <w:szCs w:val="20"/>
        </w:rPr>
        <w:t>begeleiding</w:t>
      </w:r>
      <w:r w:rsidRPr="00CC769E">
        <w:rPr>
          <w:rFonts w:ascii="Arial" w:hAnsi="Arial" w:cs="Arial"/>
          <w:sz w:val="20"/>
          <w:szCs w:val="20"/>
        </w:rPr>
        <w:t xml:space="preserve"> in het vergroten van wendbaarheid, duurzame inzetbaarheid en talentgericht werken?</w:t>
      </w:r>
    </w:p>
    <w:p w14:paraId="2235D32A" w14:textId="423FADA7" w:rsidR="0013155A" w:rsidRPr="00CC769E" w:rsidRDefault="0013155A" w:rsidP="004646F8">
      <w:pPr>
        <w:pStyle w:val="Normaalweb"/>
        <w:numPr>
          <w:ilvl w:val="0"/>
          <w:numId w:val="33"/>
        </w:numPr>
        <w:spacing w:before="100" w:beforeAutospacing="1" w:after="100" w:afterAutospacing="1"/>
        <w:ind w:left="426" w:hanging="426"/>
        <w:rPr>
          <w:rFonts w:ascii="Arial" w:hAnsi="Arial" w:cs="Arial"/>
          <w:sz w:val="20"/>
          <w:szCs w:val="20"/>
        </w:rPr>
      </w:pPr>
      <w:r w:rsidRPr="00CC769E">
        <w:rPr>
          <w:rFonts w:ascii="Arial" w:hAnsi="Arial" w:cs="Arial"/>
          <w:sz w:val="20"/>
          <w:szCs w:val="20"/>
        </w:rPr>
        <w:t>Hoe worden actuele arbeidsmarktontwikkelingen en reorganisatiecontext meegenomen in de aanpak?</w:t>
      </w:r>
    </w:p>
    <w:p w14:paraId="05F2C16C" w14:textId="16FEAF36" w:rsidR="0013155A" w:rsidRPr="00CC769E" w:rsidRDefault="0013155A" w:rsidP="004646F8">
      <w:pPr>
        <w:pStyle w:val="Normaalweb"/>
        <w:numPr>
          <w:ilvl w:val="0"/>
          <w:numId w:val="33"/>
        </w:numPr>
        <w:spacing w:before="100" w:beforeAutospacing="1" w:after="100" w:afterAutospacing="1"/>
        <w:ind w:left="426" w:hanging="426"/>
        <w:rPr>
          <w:rFonts w:ascii="Arial" w:eastAsiaTheme="majorEastAsia" w:hAnsi="Arial" w:cs="Arial"/>
          <w:b/>
          <w:bCs/>
          <w:sz w:val="20"/>
          <w:szCs w:val="20"/>
        </w:rPr>
      </w:pPr>
      <w:r w:rsidRPr="00CC769E">
        <w:rPr>
          <w:rFonts w:ascii="Arial" w:hAnsi="Arial" w:cs="Arial"/>
          <w:sz w:val="20"/>
          <w:szCs w:val="20"/>
        </w:rPr>
        <w:t>Hoe wordt de zelfredzaamheid van medewerkers versterkt</w:t>
      </w:r>
      <w:r w:rsidR="3E506779" w:rsidRPr="00CC769E">
        <w:rPr>
          <w:rFonts w:ascii="Arial" w:hAnsi="Arial" w:cs="Arial"/>
          <w:sz w:val="20"/>
          <w:szCs w:val="20"/>
        </w:rPr>
        <w:t xml:space="preserve"> (ook bij minder gemotiveerde medewerkers</w:t>
      </w:r>
      <w:r w:rsidRPr="00CC769E">
        <w:rPr>
          <w:rFonts w:ascii="Arial" w:hAnsi="Arial" w:cs="Arial"/>
          <w:sz w:val="20"/>
          <w:szCs w:val="20"/>
        </w:rPr>
        <w:t>?</w:t>
      </w:r>
    </w:p>
    <w:p w14:paraId="4CF30F2F" w14:textId="77777777" w:rsidR="0013155A" w:rsidRPr="00CC769E" w:rsidRDefault="0013155A" w:rsidP="0013155A">
      <w:pPr>
        <w:pStyle w:val="Normaalweb"/>
        <w:rPr>
          <w:rFonts w:ascii="Arial" w:eastAsiaTheme="majorEastAsia" w:hAnsi="Arial" w:cs="Arial"/>
          <w:b/>
          <w:bCs/>
          <w:sz w:val="20"/>
          <w:szCs w:val="20"/>
        </w:rPr>
      </w:pPr>
      <w:r w:rsidRPr="00CC769E">
        <w:rPr>
          <w:rFonts w:ascii="Arial" w:eastAsiaTheme="majorEastAsia" w:hAnsi="Arial" w:cs="Arial"/>
          <w:b/>
          <w:bCs/>
          <w:sz w:val="20"/>
          <w:szCs w:val="20"/>
        </w:rPr>
        <w:t>Samenwerking met het Fontys Talentcentrum</w:t>
      </w:r>
    </w:p>
    <w:p w14:paraId="239A5016" w14:textId="6BE4321E" w:rsidR="0013155A" w:rsidRPr="00CC769E" w:rsidRDefault="0013155A" w:rsidP="006C43A9">
      <w:pPr>
        <w:pStyle w:val="Normaalweb"/>
        <w:numPr>
          <w:ilvl w:val="0"/>
          <w:numId w:val="33"/>
        </w:numPr>
        <w:spacing w:before="100" w:beforeAutospacing="1" w:after="100" w:afterAutospacing="1"/>
        <w:ind w:left="426" w:hanging="426"/>
        <w:rPr>
          <w:rFonts w:ascii="Arial" w:eastAsia="Arial" w:hAnsi="Arial" w:cs="Arial"/>
          <w:sz w:val="20"/>
          <w:szCs w:val="20"/>
        </w:rPr>
      </w:pPr>
      <w:r w:rsidRPr="00CC769E">
        <w:rPr>
          <w:rFonts w:ascii="Arial" w:eastAsia="Arial" w:hAnsi="Arial" w:cs="Arial"/>
          <w:sz w:val="20"/>
          <w:szCs w:val="20"/>
        </w:rPr>
        <w:t xml:space="preserve">Hoe </w:t>
      </w:r>
      <w:r w:rsidR="377D9DD0" w:rsidRPr="00CC769E">
        <w:rPr>
          <w:rFonts w:ascii="Arial" w:eastAsia="Arial" w:hAnsi="Arial" w:cs="Arial"/>
          <w:sz w:val="20"/>
          <w:szCs w:val="20"/>
        </w:rPr>
        <w:t>ziet inschrijver de eigen rol in</w:t>
      </w:r>
      <w:r w:rsidRPr="00CC769E">
        <w:rPr>
          <w:rFonts w:ascii="Arial" w:eastAsia="Arial" w:hAnsi="Arial" w:cs="Arial"/>
          <w:sz w:val="20"/>
          <w:szCs w:val="20"/>
        </w:rPr>
        <w:t xml:space="preserve"> de samenwerking met het Talentcentrum</w:t>
      </w:r>
      <w:r w:rsidR="377D9DD0" w:rsidRPr="00CC769E">
        <w:rPr>
          <w:rFonts w:ascii="Arial" w:eastAsia="Arial" w:hAnsi="Arial" w:cs="Arial"/>
          <w:sz w:val="20"/>
          <w:szCs w:val="20"/>
        </w:rPr>
        <w:t>? Wat merken de collega's van het talentcentrum daarvan</w:t>
      </w:r>
      <w:r w:rsidRPr="00CC769E">
        <w:rPr>
          <w:rFonts w:ascii="Arial" w:eastAsia="Arial" w:hAnsi="Arial" w:cs="Arial"/>
          <w:sz w:val="20"/>
          <w:szCs w:val="20"/>
        </w:rPr>
        <w:t>?</w:t>
      </w:r>
    </w:p>
    <w:p w14:paraId="71FF1B3B" w14:textId="77777777" w:rsidR="0013155A" w:rsidRPr="00CC769E" w:rsidRDefault="0013155A" w:rsidP="006C43A9">
      <w:pPr>
        <w:pStyle w:val="Normaalweb"/>
        <w:numPr>
          <w:ilvl w:val="0"/>
          <w:numId w:val="33"/>
        </w:numPr>
        <w:spacing w:before="100" w:beforeAutospacing="1" w:after="100" w:afterAutospacing="1"/>
        <w:ind w:left="426" w:hanging="426"/>
        <w:rPr>
          <w:rFonts w:ascii="Arial" w:eastAsiaTheme="majorEastAsia" w:hAnsi="Arial" w:cs="Arial"/>
          <w:sz w:val="20"/>
          <w:szCs w:val="20"/>
        </w:rPr>
      </w:pPr>
      <w:r w:rsidRPr="00CC769E">
        <w:rPr>
          <w:rFonts w:ascii="Arial" w:eastAsiaTheme="majorEastAsia" w:hAnsi="Arial" w:cs="Arial"/>
          <w:sz w:val="20"/>
          <w:szCs w:val="20"/>
        </w:rPr>
        <w:t>Hoe ziet de overlegstructuur eruit (operationeel, tactisch, strategisch) en welke onderwerpen worden hierin behandeld?</w:t>
      </w:r>
    </w:p>
    <w:p w14:paraId="789ABEAA" w14:textId="2245616C" w:rsidR="008C2DDC" w:rsidRDefault="0013155A" w:rsidP="0021170C">
      <w:pPr>
        <w:pStyle w:val="Normaalweb"/>
        <w:numPr>
          <w:ilvl w:val="0"/>
          <w:numId w:val="33"/>
        </w:numPr>
        <w:spacing w:before="100" w:beforeAutospacing="1" w:after="100" w:afterAutospacing="1"/>
        <w:ind w:left="426" w:hanging="426"/>
        <w:rPr>
          <w:rFonts w:ascii="Arial" w:eastAsiaTheme="majorEastAsia" w:hAnsi="Arial" w:cs="Arial"/>
          <w:sz w:val="20"/>
          <w:szCs w:val="20"/>
        </w:rPr>
      </w:pPr>
      <w:r w:rsidRPr="00CC769E">
        <w:rPr>
          <w:rFonts w:ascii="Arial" w:eastAsiaTheme="majorEastAsia" w:hAnsi="Arial" w:cs="Arial"/>
          <w:sz w:val="20"/>
          <w:szCs w:val="20"/>
        </w:rPr>
        <w:t>Hoe zorgt Inschrijver voor een transparante en betrouwbare informatievoorziening</w:t>
      </w:r>
      <w:r w:rsidR="008C2DDC">
        <w:rPr>
          <w:rFonts w:ascii="Arial" w:eastAsiaTheme="majorEastAsia" w:hAnsi="Arial" w:cs="Arial"/>
          <w:sz w:val="20"/>
          <w:szCs w:val="20"/>
        </w:rPr>
        <w:t>.</w:t>
      </w:r>
      <w:r w:rsidRPr="00CC769E">
        <w:rPr>
          <w:rFonts w:ascii="Arial" w:eastAsiaTheme="majorEastAsia" w:hAnsi="Arial" w:cs="Arial"/>
          <w:sz w:val="20"/>
          <w:szCs w:val="20"/>
        </w:rPr>
        <w:t xml:space="preserve"> </w:t>
      </w:r>
      <w:r w:rsidR="00F41908" w:rsidRPr="0021170C">
        <w:rPr>
          <w:rFonts w:ascii="Arial" w:eastAsiaTheme="majorEastAsia" w:hAnsi="Arial" w:cs="Arial"/>
          <w:sz w:val="20"/>
          <w:szCs w:val="20"/>
        </w:rPr>
        <w:t>Verstrek</w:t>
      </w:r>
      <w:r w:rsidR="002410F4" w:rsidRPr="0021170C">
        <w:rPr>
          <w:rFonts w:ascii="Arial" w:eastAsiaTheme="majorEastAsia" w:hAnsi="Arial" w:cs="Arial"/>
          <w:sz w:val="20"/>
          <w:szCs w:val="20"/>
        </w:rPr>
        <w:t xml:space="preserve"> hiertoe voorbeeldrapportages</w:t>
      </w:r>
      <w:r w:rsidR="00E975BC" w:rsidRPr="0021170C">
        <w:rPr>
          <w:rFonts w:ascii="Arial" w:eastAsiaTheme="majorEastAsia" w:hAnsi="Arial" w:cs="Arial"/>
          <w:sz w:val="20"/>
          <w:szCs w:val="20"/>
        </w:rPr>
        <w:t xml:space="preserve"> en een format plan van aanpak</w:t>
      </w:r>
      <w:r w:rsidR="002410F4" w:rsidRPr="0021170C">
        <w:rPr>
          <w:rFonts w:ascii="Arial" w:eastAsiaTheme="majorEastAsia" w:hAnsi="Arial" w:cs="Arial"/>
          <w:sz w:val="20"/>
          <w:szCs w:val="20"/>
        </w:rPr>
        <w:t xml:space="preserve"> die Opdrachtnemer wenst te gebruiken.</w:t>
      </w:r>
      <w:r w:rsidR="008C2DDC" w:rsidRPr="008C2DDC">
        <w:rPr>
          <w:rFonts w:ascii="Arial" w:eastAsiaTheme="majorEastAsia" w:hAnsi="Arial" w:cs="Arial"/>
          <w:sz w:val="20"/>
          <w:szCs w:val="20"/>
        </w:rPr>
        <w:t xml:space="preserve"> </w:t>
      </w:r>
    </w:p>
    <w:p w14:paraId="3D148DC4" w14:textId="1B1A2F75" w:rsidR="00F41908" w:rsidRPr="0021170C" w:rsidRDefault="008C2DDC" w:rsidP="0021170C">
      <w:pPr>
        <w:pStyle w:val="Normaalweb"/>
        <w:numPr>
          <w:ilvl w:val="0"/>
          <w:numId w:val="33"/>
        </w:numPr>
        <w:spacing w:before="100" w:beforeAutospacing="1" w:after="100" w:afterAutospacing="1"/>
        <w:ind w:left="426" w:hanging="426"/>
        <w:rPr>
          <w:rStyle w:val="Zwaar"/>
          <w:rFonts w:ascii="Arial" w:eastAsiaTheme="majorEastAsia" w:hAnsi="Arial" w:cs="Arial"/>
          <w:b w:val="0"/>
          <w:bCs w:val="0"/>
          <w:sz w:val="20"/>
          <w:szCs w:val="20"/>
        </w:rPr>
      </w:pPr>
      <w:r>
        <w:rPr>
          <w:rFonts w:ascii="Arial" w:eastAsiaTheme="majorEastAsia" w:hAnsi="Arial" w:cs="Arial"/>
          <w:sz w:val="20"/>
          <w:szCs w:val="20"/>
        </w:rPr>
        <w:t xml:space="preserve">Welke </w:t>
      </w:r>
      <w:r w:rsidRPr="00CC769E">
        <w:rPr>
          <w:rFonts w:ascii="Arial" w:eastAsiaTheme="majorEastAsia" w:hAnsi="Arial" w:cs="Arial"/>
          <w:sz w:val="20"/>
          <w:szCs w:val="20"/>
        </w:rPr>
        <w:t>KPI’s u voorstelt?</w:t>
      </w:r>
    </w:p>
    <w:p w14:paraId="293A3B01" w14:textId="7BD48A8C" w:rsidR="0013155A" w:rsidRPr="00CC769E" w:rsidRDefault="0013155A" w:rsidP="0013155A">
      <w:pPr>
        <w:pStyle w:val="Normaalweb"/>
        <w:rPr>
          <w:rStyle w:val="Zwaar"/>
          <w:rFonts w:ascii="Arial" w:eastAsiaTheme="majorEastAsia" w:hAnsi="Arial" w:cs="Arial"/>
          <w:sz w:val="20"/>
          <w:szCs w:val="20"/>
        </w:rPr>
      </w:pPr>
      <w:r w:rsidRPr="00CC769E">
        <w:rPr>
          <w:rStyle w:val="Zwaar"/>
          <w:rFonts w:ascii="Arial" w:eastAsiaTheme="majorEastAsia" w:hAnsi="Arial" w:cs="Arial"/>
          <w:sz w:val="20"/>
          <w:szCs w:val="20"/>
        </w:rPr>
        <w:t xml:space="preserve">Partnership </w:t>
      </w:r>
    </w:p>
    <w:p w14:paraId="3AB3B67D" w14:textId="77777777" w:rsidR="0013155A" w:rsidRPr="00CC769E" w:rsidRDefault="0013155A" w:rsidP="006C43A9">
      <w:pPr>
        <w:pStyle w:val="Normaalweb"/>
        <w:numPr>
          <w:ilvl w:val="0"/>
          <w:numId w:val="44"/>
        </w:numPr>
        <w:spacing w:before="100" w:beforeAutospacing="1" w:after="100" w:afterAutospacing="1"/>
        <w:ind w:left="426" w:hanging="426"/>
        <w:rPr>
          <w:rStyle w:val="Zwaar"/>
          <w:rFonts w:ascii="Arial" w:eastAsiaTheme="majorEastAsia" w:hAnsi="Arial" w:cs="Arial"/>
          <w:b w:val="0"/>
          <w:bCs w:val="0"/>
          <w:sz w:val="20"/>
          <w:szCs w:val="20"/>
        </w:rPr>
      </w:pPr>
      <w:r w:rsidRPr="00CC769E">
        <w:rPr>
          <w:rStyle w:val="Zwaar"/>
          <w:rFonts w:ascii="Arial" w:eastAsiaTheme="majorEastAsia" w:hAnsi="Arial" w:cs="Arial"/>
          <w:b w:val="0"/>
          <w:bCs w:val="0"/>
          <w:sz w:val="20"/>
          <w:szCs w:val="20"/>
        </w:rPr>
        <w:t>Op welke wijze draagt Inschrijver bij aan kennisdeling, co-creatie en gezamenlijke ontwikkeling van nieuwe werkwijzen?</w:t>
      </w:r>
    </w:p>
    <w:p w14:paraId="1B6CBF9D" w14:textId="77777777" w:rsidR="0013155A" w:rsidRPr="00CC769E" w:rsidRDefault="0013155A" w:rsidP="006C43A9">
      <w:pPr>
        <w:pStyle w:val="Normaalweb"/>
        <w:numPr>
          <w:ilvl w:val="0"/>
          <w:numId w:val="44"/>
        </w:numPr>
        <w:spacing w:before="100" w:beforeAutospacing="1" w:after="100" w:afterAutospacing="1"/>
        <w:ind w:left="426" w:hanging="426"/>
        <w:rPr>
          <w:rFonts w:ascii="Arial" w:eastAsiaTheme="majorEastAsia" w:hAnsi="Arial" w:cs="Arial"/>
          <w:sz w:val="20"/>
          <w:szCs w:val="20"/>
        </w:rPr>
      </w:pPr>
      <w:r w:rsidRPr="00CC769E">
        <w:rPr>
          <w:rStyle w:val="Zwaar"/>
          <w:rFonts w:ascii="Arial" w:eastAsiaTheme="majorEastAsia" w:hAnsi="Arial" w:cs="Arial"/>
          <w:b w:val="0"/>
          <w:bCs w:val="0"/>
          <w:sz w:val="20"/>
          <w:szCs w:val="20"/>
        </w:rPr>
        <w:t xml:space="preserve">Hoe </w:t>
      </w:r>
      <w:r w:rsidRPr="00CC769E">
        <w:rPr>
          <w:rFonts w:ascii="Arial" w:hAnsi="Arial" w:cs="Arial"/>
          <w:sz w:val="20"/>
          <w:szCs w:val="20"/>
        </w:rPr>
        <w:t>wordt invulling gegeven aan flexibiliteit en oplossingsgerichtheid in de samenwerking?</w:t>
      </w:r>
    </w:p>
    <w:p w14:paraId="35FFBA96" w14:textId="146F6E11" w:rsidR="0013155A" w:rsidRPr="00CC769E" w:rsidRDefault="0013155A" w:rsidP="0013155A">
      <w:pPr>
        <w:pStyle w:val="Normaalweb"/>
        <w:rPr>
          <w:rFonts w:ascii="Arial" w:hAnsi="Arial" w:cs="Arial"/>
          <w:sz w:val="20"/>
          <w:szCs w:val="20"/>
        </w:rPr>
      </w:pPr>
      <w:r w:rsidRPr="00CC769E">
        <w:rPr>
          <w:rFonts w:ascii="Arial" w:hAnsi="Arial" w:cs="Arial"/>
          <w:sz w:val="20"/>
          <w:szCs w:val="20"/>
        </w:rPr>
        <w:t xml:space="preserve">De beoordeling richt zich op de visie van de inschrijver en de mate waarin deze aansluit bij de uitgangspunten </w:t>
      </w:r>
      <w:r w:rsidR="00B204C4" w:rsidRPr="00CC769E">
        <w:rPr>
          <w:rFonts w:ascii="Arial" w:hAnsi="Arial" w:cs="Arial"/>
          <w:sz w:val="20"/>
          <w:szCs w:val="20"/>
        </w:rPr>
        <w:t xml:space="preserve">en visie </w:t>
      </w:r>
      <w:r w:rsidRPr="00CC769E">
        <w:rPr>
          <w:rFonts w:ascii="Arial" w:hAnsi="Arial" w:cs="Arial"/>
          <w:sz w:val="20"/>
          <w:szCs w:val="20"/>
        </w:rPr>
        <w:t>van Fontys. Verder wordt gekeken naar de inrichting van de samenwerking met</w:t>
      </w:r>
      <w:r w:rsidR="00135602">
        <w:rPr>
          <w:rFonts w:ascii="Arial" w:hAnsi="Arial" w:cs="Arial"/>
          <w:sz w:val="20"/>
          <w:szCs w:val="20"/>
        </w:rPr>
        <w:t>,</w:t>
      </w:r>
      <w:r w:rsidRPr="00CC769E">
        <w:rPr>
          <w:rFonts w:ascii="Arial" w:hAnsi="Arial" w:cs="Arial"/>
          <w:sz w:val="20"/>
          <w:szCs w:val="20"/>
        </w:rPr>
        <w:t xml:space="preserve"> </w:t>
      </w:r>
      <w:r w:rsidR="00135602">
        <w:rPr>
          <w:rFonts w:ascii="Arial" w:hAnsi="Arial" w:cs="Arial"/>
          <w:sz w:val="20"/>
          <w:szCs w:val="20"/>
        </w:rPr>
        <w:t>met name</w:t>
      </w:r>
      <w:r w:rsidR="0075065A">
        <w:rPr>
          <w:rFonts w:ascii="Arial" w:hAnsi="Arial" w:cs="Arial"/>
          <w:sz w:val="20"/>
          <w:szCs w:val="20"/>
        </w:rPr>
        <w:t>, het</w:t>
      </w:r>
      <w:r w:rsidRPr="00CC769E">
        <w:rPr>
          <w:rFonts w:ascii="Arial" w:hAnsi="Arial" w:cs="Arial"/>
          <w:sz w:val="20"/>
          <w:szCs w:val="20"/>
        </w:rPr>
        <w:t xml:space="preserve"> Talentcentrum, met aandacht voor duidelijke overlegstructuren en een </w:t>
      </w:r>
      <w:r w:rsidR="0075065A">
        <w:rPr>
          <w:rFonts w:ascii="Arial" w:hAnsi="Arial" w:cs="Arial"/>
          <w:sz w:val="20"/>
          <w:szCs w:val="20"/>
        </w:rPr>
        <w:t>heldere</w:t>
      </w:r>
      <w:r w:rsidRPr="00CC769E">
        <w:rPr>
          <w:rFonts w:ascii="Arial" w:hAnsi="Arial" w:cs="Arial"/>
          <w:sz w:val="20"/>
          <w:szCs w:val="20"/>
        </w:rPr>
        <w:t xml:space="preserve"> rolverdeling. Transparantie in rapportages en informatievoorziening is essentieel: hoe concreet en betrouwbaar is dit beschreven? Tot slot beoordeelt de commissie in hoeverre de inschrijver zich opstelt als proactieve partner die verbeteringen, kennisdeling</w:t>
      </w:r>
      <w:r w:rsidR="00272A82">
        <w:rPr>
          <w:rFonts w:ascii="Arial" w:hAnsi="Arial" w:cs="Arial"/>
          <w:sz w:val="20"/>
          <w:szCs w:val="20"/>
        </w:rPr>
        <w:t>, arbeidsmarktexpertise</w:t>
      </w:r>
      <w:r w:rsidRPr="00CC769E">
        <w:rPr>
          <w:rFonts w:ascii="Arial" w:hAnsi="Arial" w:cs="Arial"/>
          <w:sz w:val="20"/>
          <w:szCs w:val="20"/>
        </w:rPr>
        <w:t xml:space="preserve"> en innovaties inbrengt. </w:t>
      </w:r>
    </w:p>
    <w:p w14:paraId="043BB8F3" w14:textId="77777777" w:rsidR="0022020C" w:rsidRPr="00CC769E" w:rsidRDefault="0022020C" w:rsidP="0013155A">
      <w:pPr>
        <w:pStyle w:val="Normaalweb"/>
        <w:rPr>
          <w:rFonts w:ascii="Arial" w:hAnsi="Arial" w:cs="Arial"/>
          <w:sz w:val="20"/>
          <w:szCs w:val="20"/>
        </w:rPr>
      </w:pPr>
    </w:p>
    <w:p w14:paraId="2EA5CA16" w14:textId="19B9B404" w:rsidR="0013155A" w:rsidRPr="00CC769E" w:rsidRDefault="0013155A" w:rsidP="0013155A">
      <w:pPr>
        <w:pStyle w:val="Normaalweb"/>
        <w:rPr>
          <w:rFonts w:ascii="Arial" w:hAnsi="Arial" w:cs="Arial"/>
          <w:sz w:val="20"/>
          <w:szCs w:val="20"/>
        </w:rPr>
      </w:pPr>
      <w:r w:rsidRPr="00CC769E">
        <w:rPr>
          <w:rFonts w:ascii="Arial" w:hAnsi="Arial" w:cs="Arial"/>
          <w:sz w:val="20"/>
          <w:szCs w:val="20"/>
        </w:rPr>
        <w:t>Hoe concreter, beter onderbouwd en toepasbaar de antwoorden van de inschrijver zijn, hoe hoger de score die aan dit criterium wordt toegekend.</w:t>
      </w:r>
    </w:p>
    <w:p w14:paraId="42483751" w14:textId="77777777" w:rsidR="009E0C2C" w:rsidRPr="00CC769E" w:rsidRDefault="009E0C2C" w:rsidP="0013155A">
      <w:pPr>
        <w:pStyle w:val="Normaalweb"/>
        <w:rPr>
          <w:rFonts w:ascii="Arial" w:hAnsi="Arial" w:cs="Arial"/>
          <w:sz w:val="20"/>
          <w:szCs w:val="20"/>
        </w:rPr>
      </w:pPr>
    </w:p>
    <w:p w14:paraId="0C12C55F" w14:textId="03298593" w:rsidR="009E0C2C" w:rsidRPr="00CC769E" w:rsidRDefault="009E0C2C" w:rsidP="0013155A">
      <w:pPr>
        <w:pStyle w:val="Normaalweb"/>
        <w:rPr>
          <w:rFonts w:ascii="Arial" w:hAnsi="Arial" w:cs="Arial"/>
          <w:sz w:val="20"/>
          <w:szCs w:val="20"/>
        </w:rPr>
      </w:pPr>
      <w:r w:rsidRPr="00CC769E">
        <w:rPr>
          <w:rFonts w:ascii="Arial" w:hAnsi="Arial" w:cs="Arial"/>
          <w:sz w:val="20"/>
          <w:szCs w:val="20"/>
        </w:rPr>
        <w:t xml:space="preserve">Uw antwoord mag </w:t>
      </w:r>
      <w:r w:rsidRPr="0035747B">
        <w:rPr>
          <w:rFonts w:ascii="Arial" w:hAnsi="Arial" w:cs="Arial"/>
          <w:i/>
          <w:iCs/>
          <w:sz w:val="20"/>
          <w:szCs w:val="20"/>
        </w:rPr>
        <w:t xml:space="preserve">maximaal </w:t>
      </w:r>
      <w:r w:rsidRPr="0035747B">
        <w:rPr>
          <w:rFonts w:ascii="Arial" w:hAnsi="Arial" w:cs="Arial"/>
          <w:sz w:val="20"/>
          <w:szCs w:val="20"/>
        </w:rPr>
        <w:t xml:space="preserve">4 A4 </w:t>
      </w:r>
      <w:r w:rsidRPr="00CC769E">
        <w:rPr>
          <w:rFonts w:ascii="Arial" w:hAnsi="Arial" w:cs="Arial"/>
          <w:sz w:val="20"/>
          <w:szCs w:val="20"/>
        </w:rPr>
        <w:t>omvatten</w:t>
      </w:r>
      <w:r w:rsidR="004E0FAF" w:rsidRPr="00CC769E">
        <w:rPr>
          <w:rFonts w:ascii="Arial" w:hAnsi="Arial" w:cs="Arial"/>
          <w:sz w:val="20"/>
          <w:szCs w:val="20"/>
        </w:rPr>
        <w:t>. Dit is</w:t>
      </w:r>
      <w:r w:rsidR="00853909" w:rsidRPr="00CC769E">
        <w:rPr>
          <w:rFonts w:ascii="Arial" w:hAnsi="Arial" w:cs="Arial"/>
          <w:sz w:val="20"/>
          <w:szCs w:val="20"/>
        </w:rPr>
        <w:t xml:space="preserve"> exclusief voorbeelden van </w:t>
      </w:r>
      <w:r w:rsidR="005175CD" w:rsidRPr="00CC769E">
        <w:rPr>
          <w:rFonts w:ascii="Arial" w:hAnsi="Arial" w:cs="Arial"/>
          <w:sz w:val="20"/>
          <w:szCs w:val="20"/>
        </w:rPr>
        <w:t xml:space="preserve">de </w:t>
      </w:r>
      <w:r w:rsidR="004B1894" w:rsidRPr="00CC769E">
        <w:rPr>
          <w:rFonts w:ascii="Arial" w:hAnsi="Arial" w:cs="Arial"/>
          <w:sz w:val="20"/>
          <w:szCs w:val="20"/>
        </w:rPr>
        <w:t>diverse rapportages</w:t>
      </w:r>
      <w:r w:rsidR="004E0FAF" w:rsidRPr="00CC769E">
        <w:rPr>
          <w:rFonts w:ascii="Arial" w:hAnsi="Arial" w:cs="Arial"/>
          <w:sz w:val="20"/>
          <w:szCs w:val="20"/>
        </w:rPr>
        <w:t xml:space="preserve"> waarvoor geen limiet geldt</w:t>
      </w:r>
      <w:r w:rsidR="005175CD" w:rsidRPr="00CC769E">
        <w:rPr>
          <w:rFonts w:ascii="Arial" w:hAnsi="Arial" w:cs="Arial"/>
          <w:sz w:val="20"/>
          <w:szCs w:val="20"/>
        </w:rPr>
        <w:t>. Uw antwoord</w:t>
      </w:r>
      <w:r w:rsidR="004B1894" w:rsidRPr="00CC769E">
        <w:rPr>
          <w:rFonts w:ascii="Arial" w:hAnsi="Arial" w:cs="Arial"/>
          <w:sz w:val="20"/>
          <w:szCs w:val="20"/>
        </w:rPr>
        <w:t xml:space="preserve"> </w:t>
      </w:r>
      <w:r w:rsidR="00DF381B" w:rsidRPr="00CC769E">
        <w:rPr>
          <w:rFonts w:ascii="Arial" w:hAnsi="Arial" w:cs="Arial"/>
          <w:sz w:val="20"/>
          <w:szCs w:val="20"/>
        </w:rPr>
        <w:t>dien</w:t>
      </w:r>
      <w:r w:rsidR="005175CD" w:rsidRPr="00CC769E">
        <w:rPr>
          <w:rFonts w:ascii="Arial" w:hAnsi="Arial" w:cs="Arial"/>
          <w:sz w:val="20"/>
          <w:szCs w:val="20"/>
        </w:rPr>
        <w:t>t</w:t>
      </w:r>
      <w:r w:rsidR="00DF381B" w:rsidRPr="00CC769E">
        <w:rPr>
          <w:rFonts w:ascii="Arial" w:hAnsi="Arial" w:cs="Arial"/>
          <w:sz w:val="20"/>
          <w:szCs w:val="20"/>
        </w:rPr>
        <w:t xml:space="preserve"> als bijlage F te worden toegevoegd.</w:t>
      </w:r>
    </w:p>
    <w:p w14:paraId="35FD098D" w14:textId="77777777" w:rsidR="007C2079" w:rsidRPr="00CC769E" w:rsidRDefault="007C2079" w:rsidP="00D154D9"/>
    <w:p w14:paraId="34BF77E8" w14:textId="3864DC85" w:rsidR="00744CE9" w:rsidRPr="00CC769E" w:rsidRDefault="0017700E" w:rsidP="00744CE9">
      <w:pPr>
        <w:pStyle w:val="Kop2"/>
      </w:pPr>
      <w:bookmarkStart w:id="148" w:name="_Toc210654788"/>
      <w:r>
        <w:t>C</w:t>
      </w:r>
      <w:r w:rsidR="00744CE9" w:rsidRPr="00CC769E">
        <w:t>riterium 2: Effectiviteit van de trajectaanpak</w:t>
      </w:r>
      <w:bookmarkEnd w:id="148"/>
    </w:p>
    <w:p w14:paraId="1C04004C" w14:textId="77777777" w:rsidR="00744CE9" w:rsidRPr="00CC769E" w:rsidRDefault="00744CE9" w:rsidP="00744CE9">
      <w:r w:rsidRPr="00CC769E">
        <w:t>Fontys wil verzekerd zijn van een aanpak die medewerkers daadwerkelijk in beweging brengt en ondersteunt bij het vinden van nieuw werk of andere loopbaanperspectieven. De effectiviteit van de ingezette methodieken en instrumenten is hierbij doorslaggevend. We verwachten van inschrijver dat hij inzichtelijk maakt hoe zijn trajecten zijn opgebouwd, welke keuzes daarin gemaakt worden en hoe deze bijdragen aan duurzame inzetbaarheid en succesvolle uitstroom.</w:t>
      </w:r>
    </w:p>
    <w:p w14:paraId="608C235F" w14:textId="77777777" w:rsidR="00744CE9" w:rsidRPr="00CC769E" w:rsidRDefault="00744CE9" w:rsidP="00744CE9"/>
    <w:p w14:paraId="7B35E374" w14:textId="63CADF1E" w:rsidR="00744CE9" w:rsidRPr="00CC769E" w:rsidRDefault="00744CE9" w:rsidP="00744CE9">
      <w:r w:rsidRPr="00CC769E">
        <w:t>Inschrijver wordt gevraagd</w:t>
      </w:r>
      <w:r w:rsidR="007E2AE0" w:rsidRPr="00CC769E">
        <w:t xml:space="preserve"> </w:t>
      </w:r>
      <w:r w:rsidRPr="00CC769E">
        <w:t>in te gaan op de volgende onderwerpen</w:t>
      </w:r>
      <w:r w:rsidR="007E2AE0" w:rsidRPr="00CC769E">
        <w:t xml:space="preserve"> en </w:t>
      </w:r>
      <w:r w:rsidR="007E2AE0" w:rsidRPr="00CC769E">
        <w:rPr>
          <w:i/>
          <w:iCs/>
        </w:rPr>
        <w:t xml:space="preserve">minimaal </w:t>
      </w:r>
      <w:r w:rsidR="007E2AE0" w:rsidRPr="00CC769E">
        <w:t>antwoord te geven op de daarbij vermelde vragen</w:t>
      </w:r>
      <w:r w:rsidRPr="00CC769E">
        <w:t>:</w:t>
      </w:r>
    </w:p>
    <w:p w14:paraId="5D63C137" w14:textId="77777777" w:rsidR="00744CE9" w:rsidRPr="00CC769E" w:rsidRDefault="00744CE9" w:rsidP="00744CE9"/>
    <w:p w14:paraId="56F8405B" w14:textId="77777777" w:rsidR="00744CE9" w:rsidRPr="00CC769E" w:rsidRDefault="00744CE9" w:rsidP="00744CE9">
      <w:pPr>
        <w:rPr>
          <w:b/>
          <w:bCs/>
        </w:rPr>
      </w:pPr>
      <w:r w:rsidRPr="00CC769E">
        <w:rPr>
          <w:b/>
          <w:bCs/>
        </w:rPr>
        <w:t>Aanpak en methodiek</w:t>
      </w:r>
    </w:p>
    <w:p w14:paraId="7A4DCBEA" w14:textId="14B3708F" w:rsidR="00A70A98" w:rsidRDefault="00B90BFD" w:rsidP="00E65A2E">
      <w:pPr>
        <w:pStyle w:val="Lijstalinea"/>
        <w:numPr>
          <w:ilvl w:val="0"/>
          <w:numId w:val="36"/>
        </w:numPr>
        <w:ind w:left="426" w:hanging="426"/>
      </w:pPr>
      <w:r>
        <w:t>Op welke wijze geeft u invulling</w:t>
      </w:r>
      <w:r w:rsidR="00B21B96">
        <w:t xml:space="preserve"> aan</w:t>
      </w:r>
      <w:r w:rsidR="0098771F" w:rsidRPr="0098771F">
        <w:t xml:space="preserve"> </w:t>
      </w:r>
      <w:r w:rsidR="00DC55B9">
        <w:t xml:space="preserve">de onderstaande </w:t>
      </w:r>
      <w:r w:rsidR="00CB3D45">
        <w:t>5</w:t>
      </w:r>
      <w:r w:rsidR="00DC55B9">
        <w:t xml:space="preserve"> trajecten (</w:t>
      </w:r>
      <w:r w:rsidR="00060EB6">
        <w:t xml:space="preserve">benoem </w:t>
      </w:r>
      <w:r w:rsidR="0098771F">
        <w:t>aantal gesprekken</w:t>
      </w:r>
      <w:r w:rsidR="00060EB6">
        <w:t xml:space="preserve"> of uren</w:t>
      </w:r>
      <w:r w:rsidR="0098771F">
        <w:t xml:space="preserve"> en/of andere instrumenten</w:t>
      </w:r>
      <w:r w:rsidR="00FA10A3">
        <w:t xml:space="preserve"> of interventies</w:t>
      </w:r>
      <w:r w:rsidR="00DC55B9">
        <w:t>)</w:t>
      </w:r>
      <w:r w:rsidR="00A70A98">
        <w:t xml:space="preserve">: </w:t>
      </w:r>
    </w:p>
    <w:p w14:paraId="2238F5A3" w14:textId="77777777" w:rsidR="00F41FBB" w:rsidRDefault="00F41FBB" w:rsidP="00F41FBB">
      <w:pPr>
        <w:pStyle w:val="Lijstalinea"/>
        <w:ind w:left="426" w:firstLine="0"/>
      </w:pPr>
    </w:p>
    <w:p w14:paraId="1CB6BA7A" w14:textId="4EB3201F" w:rsidR="00C30223" w:rsidRDefault="00C30223" w:rsidP="008845CE">
      <w:pPr>
        <w:pStyle w:val="Lijstalinea"/>
        <w:numPr>
          <w:ilvl w:val="0"/>
          <w:numId w:val="43"/>
        </w:numPr>
        <w:ind w:hanging="436"/>
      </w:pPr>
      <w:r>
        <w:t>Pakket 1: Loopbaancheck</w:t>
      </w:r>
      <w:r w:rsidR="00CB3D45">
        <w:t>: intake en 3 gesprekken</w:t>
      </w:r>
    </w:p>
    <w:p w14:paraId="30CCD657" w14:textId="63C87829" w:rsidR="008801E4" w:rsidRDefault="008801E4" w:rsidP="008845CE">
      <w:pPr>
        <w:pStyle w:val="Lijstalinea"/>
        <w:numPr>
          <w:ilvl w:val="0"/>
          <w:numId w:val="43"/>
        </w:numPr>
        <w:ind w:hanging="436"/>
      </w:pPr>
      <w:r>
        <w:t>Pakket 2. Loopbaanbegeleiding</w:t>
      </w:r>
      <w:r w:rsidR="00F36337">
        <w:t>: kennismaking + keuze uit 2</w:t>
      </w:r>
      <w:r w:rsidR="00B83CAD">
        <w:t xml:space="preserve"> van de 3</w:t>
      </w:r>
      <w:r w:rsidR="00F36337">
        <w:t xml:space="preserve"> modules</w:t>
      </w:r>
    </w:p>
    <w:p w14:paraId="12DA9FC1" w14:textId="0811A963" w:rsidR="00F36337" w:rsidRDefault="00F36337" w:rsidP="008845CE">
      <w:pPr>
        <w:pStyle w:val="Lijstalinea"/>
        <w:numPr>
          <w:ilvl w:val="0"/>
          <w:numId w:val="43"/>
        </w:numPr>
        <w:ind w:hanging="436"/>
      </w:pPr>
      <w:r>
        <w:t>P</w:t>
      </w:r>
      <w:r w:rsidR="00871242">
        <w:t>a</w:t>
      </w:r>
      <w:r>
        <w:t xml:space="preserve">kket 3. </w:t>
      </w:r>
      <w:r w:rsidR="00B83CAD">
        <w:t>Loopbaanbegeleiding uitgebreid</w:t>
      </w:r>
      <w:r w:rsidR="00A211AE">
        <w:t>: kennismaking + alle modules</w:t>
      </w:r>
    </w:p>
    <w:p w14:paraId="2733F362" w14:textId="72691E62" w:rsidR="00A211AE" w:rsidRDefault="00A211AE" w:rsidP="008845CE">
      <w:pPr>
        <w:pStyle w:val="Lijstalinea"/>
        <w:numPr>
          <w:ilvl w:val="0"/>
          <w:numId w:val="43"/>
        </w:numPr>
        <w:ind w:hanging="436"/>
      </w:pPr>
      <w:r>
        <w:t xml:space="preserve">Pakket 4. </w:t>
      </w:r>
      <w:r w:rsidR="002B7369">
        <w:t>Outplacement regulier (6-9 maanden)</w:t>
      </w:r>
    </w:p>
    <w:p w14:paraId="623ECD71" w14:textId="777E1D2F" w:rsidR="002B7369" w:rsidRDefault="002B7369" w:rsidP="008845CE">
      <w:pPr>
        <w:pStyle w:val="Lijstalinea"/>
        <w:numPr>
          <w:ilvl w:val="0"/>
          <w:numId w:val="43"/>
        </w:numPr>
        <w:ind w:hanging="436"/>
      </w:pPr>
      <w:r>
        <w:t xml:space="preserve">Pakket 5. Outplacement </w:t>
      </w:r>
      <w:r w:rsidR="00CF6567">
        <w:t>DSP (maximaal 12 maanden)</w:t>
      </w:r>
    </w:p>
    <w:p w14:paraId="19258AA5" w14:textId="77777777" w:rsidR="0082311F" w:rsidRDefault="0082311F" w:rsidP="0082311F"/>
    <w:p w14:paraId="06359B21" w14:textId="60ACEC5B" w:rsidR="0082311F" w:rsidRDefault="007E4D8D" w:rsidP="0082311F">
      <w:r>
        <w:t xml:space="preserve">Uit </w:t>
      </w:r>
      <w:r w:rsidR="001C14ED">
        <w:t>uw</w:t>
      </w:r>
      <w:r>
        <w:t xml:space="preserve"> antwoord moet </w:t>
      </w:r>
      <w:r w:rsidR="00A5556F">
        <w:t xml:space="preserve">tevens </w:t>
      </w:r>
      <w:r>
        <w:t>blijken</w:t>
      </w:r>
    </w:p>
    <w:p w14:paraId="43CEFD0C" w14:textId="33492BE4" w:rsidR="00023E93" w:rsidRDefault="00C450A0" w:rsidP="008845CE">
      <w:pPr>
        <w:pStyle w:val="Lijstalinea"/>
        <w:numPr>
          <w:ilvl w:val="0"/>
          <w:numId w:val="42"/>
        </w:numPr>
        <w:ind w:left="709" w:hanging="425"/>
      </w:pPr>
      <w:r>
        <w:t>W</w:t>
      </w:r>
      <w:r w:rsidR="004206A8" w:rsidRPr="00CC769E">
        <w:t>elke fases of stappen worden onderscheiden in uw aanpak?</w:t>
      </w:r>
    </w:p>
    <w:p w14:paraId="36BEC2EB" w14:textId="5273E96E" w:rsidR="00744CE9" w:rsidRPr="00CC769E" w:rsidRDefault="00744CE9" w:rsidP="008845CE">
      <w:pPr>
        <w:pStyle w:val="Lijstalinea"/>
        <w:numPr>
          <w:ilvl w:val="0"/>
          <w:numId w:val="42"/>
        </w:numPr>
        <w:ind w:left="709" w:hanging="425"/>
      </w:pPr>
      <w:r w:rsidRPr="00CC769E">
        <w:t>Welke methodieken en instrumenten worden toegepast en waarom zijn deze effectief?</w:t>
      </w:r>
    </w:p>
    <w:p w14:paraId="4F4892ED" w14:textId="06350966" w:rsidR="00744CE9" w:rsidRPr="00CC769E" w:rsidRDefault="00744CE9" w:rsidP="008845CE">
      <w:pPr>
        <w:pStyle w:val="Lijstalinea"/>
        <w:numPr>
          <w:ilvl w:val="0"/>
          <w:numId w:val="42"/>
        </w:numPr>
        <w:ind w:left="709" w:hanging="425"/>
      </w:pPr>
      <w:r w:rsidRPr="00CC769E">
        <w:t>Hoe wordt maatwerk geleverd voor verschillende doelgroepen en situaties?</w:t>
      </w:r>
    </w:p>
    <w:p w14:paraId="28E9E79F" w14:textId="47F9CB16" w:rsidR="00F117A0" w:rsidRPr="00CC769E" w:rsidRDefault="00F117A0" w:rsidP="008845CE">
      <w:pPr>
        <w:pStyle w:val="Lijstalinea"/>
        <w:numPr>
          <w:ilvl w:val="0"/>
          <w:numId w:val="42"/>
        </w:numPr>
        <w:ind w:left="709" w:hanging="425"/>
      </w:pPr>
      <w:r w:rsidRPr="00CC769E">
        <w:t xml:space="preserve">De rol van </w:t>
      </w:r>
      <w:r w:rsidR="0026166C" w:rsidRPr="00CC769E">
        <w:t xml:space="preserve">digitale ondersteuning of </w:t>
      </w:r>
      <w:r w:rsidR="00504835" w:rsidRPr="00CC769E">
        <w:t>blended</w:t>
      </w:r>
      <w:r w:rsidR="0026166C" w:rsidRPr="00CC769E">
        <w:t xml:space="preserve"> coaching?</w:t>
      </w:r>
    </w:p>
    <w:p w14:paraId="59C46C4C" w14:textId="77777777" w:rsidR="00D519A9" w:rsidRPr="00CC769E" w:rsidRDefault="00D519A9" w:rsidP="00744CE9"/>
    <w:p w14:paraId="6E2F5302" w14:textId="58AA251E" w:rsidR="00744CE9" w:rsidRPr="00CC769E" w:rsidRDefault="00744CE9" w:rsidP="00744CE9">
      <w:pPr>
        <w:rPr>
          <w:b/>
          <w:bCs/>
        </w:rPr>
      </w:pPr>
      <w:r w:rsidRPr="00CC769E">
        <w:rPr>
          <w:b/>
          <w:bCs/>
        </w:rPr>
        <w:t>Resultaatgerichtheid</w:t>
      </w:r>
    </w:p>
    <w:p w14:paraId="2890688B" w14:textId="5BA01BB7" w:rsidR="00744CE9" w:rsidRPr="00CC769E" w:rsidRDefault="00744CE9" w:rsidP="00BF2CD6">
      <w:pPr>
        <w:pStyle w:val="Lijstalinea"/>
        <w:numPr>
          <w:ilvl w:val="0"/>
          <w:numId w:val="36"/>
        </w:numPr>
        <w:ind w:left="426" w:hanging="426"/>
      </w:pPr>
      <w:r w:rsidRPr="00CC769E">
        <w:t>Hoe wordt succes gedefinieerd en gemeten (bijvoorbeeld plaatsingspercentages, doorlooptijd, klanttevredenheid)?</w:t>
      </w:r>
    </w:p>
    <w:p w14:paraId="470756DD" w14:textId="2E23D4C4" w:rsidR="00744CE9" w:rsidRPr="00CC769E" w:rsidRDefault="00744CE9" w:rsidP="00BF2CD6">
      <w:pPr>
        <w:pStyle w:val="Lijstalinea"/>
        <w:numPr>
          <w:ilvl w:val="0"/>
          <w:numId w:val="36"/>
        </w:numPr>
        <w:ind w:left="426" w:hanging="426"/>
      </w:pPr>
      <w:r w:rsidRPr="00CC769E">
        <w:t>Hoe draagt de aanpak bij aan zelfredzaamheid van medewerkers na afloop van het traject?</w:t>
      </w:r>
    </w:p>
    <w:p w14:paraId="7F9C493A" w14:textId="77777777" w:rsidR="00744CE9" w:rsidRPr="00CC769E" w:rsidRDefault="00744CE9" w:rsidP="00744CE9"/>
    <w:p w14:paraId="29B23A52" w14:textId="77777777" w:rsidR="00744CE9" w:rsidRPr="00CC769E" w:rsidRDefault="00744CE9" w:rsidP="00744CE9">
      <w:pPr>
        <w:rPr>
          <w:b/>
          <w:bCs/>
        </w:rPr>
      </w:pPr>
      <w:r w:rsidRPr="00CC769E">
        <w:rPr>
          <w:b/>
          <w:bCs/>
        </w:rPr>
        <w:t>Voorbeelden en bewijsvoering</w:t>
      </w:r>
    </w:p>
    <w:p w14:paraId="35742632" w14:textId="30F856F1" w:rsidR="00744CE9" w:rsidRPr="00CC769E" w:rsidRDefault="00744CE9" w:rsidP="00BF2CD6">
      <w:pPr>
        <w:pStyle w:val="Lijstalinea"/>
        <w:numPr>
          <w:ilvl w:val="0"/>
          <w:numId w:val="36"/>
        </w:numPr>
        <w:ind w:left="426" w:hanging="426"/>
      </w:pPr>
      <w:r w:rsidRPr="00CC769E">
        <w:t>Welke resultaten heeft inschrijver eerder behaald bij vergelijkbare opdrachten?</w:t>
      </w:r>
    </w:p>
    <w:p w14:paraId="43EA0DCD" w14:textId="15243F6D" w:rsidR="00744CE9" w:rsidRPr="00CC769E" w:rsidRDefault="00744CE9" w:rsidP="00BF2CD6">
      <w:pPr>
        <w:pStyle w:val="Lijstalinea"/>
        <w:numPr>
          <w:ilvl w:val="0"/>
          <w:numId w:val="36"/>
        </w:numPr>
        <w:ind w:left="426" w:hanging="426"/>
      </w:pPr>
      <w:r w:rsidRPr="00CC769E">
        <w:t>Welke cases kan inschrijver aandragen die de effectiviteit onderbouwen?</w:t>
      </w:r>
    </w:p>
    <w:p w14:paraId="05204FD0" w14:textId="77777777" w:rsidR="00744CE9" w:rsidRPr="00CC769E" w:rsidRDefault="00744CE9" w:rsidP="00744CE9"/>
    <w:p w14:paraId="43780054" w14:textId="2EDECD94" w:rsidR="00744CE9" w:rsidRPr="00CC769E" w:rsidRDefault="00744CE9" w:rsidP="00744CE9">
      <w:r w:rsidRPr="00CC769E">
        <w:t>De beoordeling richt zich op de mate waarin de inschrijver een heldere en overtuigende aanpak presenteert die concreet bijdraagt aan succesvolle loopbaan- en outplacementtrajecten. Daarbij wordt gekeken of de methodiek goed is onderbouwd en of de stappen logisch en toepasbaar zijn. Hoe beter de aanpak aansluit bij de diversiteit van medewerkers en hun specifieke behoeften, hoe hoger de waardering.</w:t>
      </w:r>
    </w:p>
    <w:p w14:paraId="6DB17526" w14:textId="77777777" w:rsidR="00744CE9" w:rsidRPr="00CC769E" w:rsidRDefault="00744CE9" w:rsidP="00744CE9"/>
    <w:p w14:paraId="27CCA876" w14:textId="77777777" w:rsidR="002A5F6E" w:rsidRPr="00CC769E" w:rsidRDefault="00744CE9" w:rsidP="00744CE9">
      <w:r w:rsidRPr="00CC769E">
        <w:t xml:space="preserve">Daarnaast wordt beoordeeld in hoeverre de inschrijver resultaatgericht werkt: zijn er duidelijke succescriteria en meetbare uitkomsten, en hoe wordt geborgd dat medewerkers ook na afloop zelfstandig verder kunnen? Tot slot weegt mee of inschrijver de effectiviteit van zijn aanpak aantoont met praktijkvoorbeelden, resultaten of referenties. </w:t>
      </w:r>
    </w:p>
    <w:p w14:paraId="2C1ECD53" w14:textId="77777777" w:rsidR="002A5F6E" w:rsidRPr="00CC769E" w:rsidRDefault="002A5F6E" w:rsidP="00744CE9"/>
    <w:p w14:paraId="18B5643A" w14:textId="05B50C5C" w:rsidR="00744CE9" w:rsidRPr="00CC769E" w:rsidRDefault="00744CE9" w:rsidP="00744CE9">
      <w:r w:rsidRPr="00CC769E">
        <w:t>Hoe concreter en beter onderbouwd</w:t>
      </w:r>
      <w:r w:rsidR="607492B0" w:rsidRPr="00CC769E">
        <w:t xml:space="preserve"> uw resultaatgerichtheid naar voren komt</w:t>
      </w:r>
      <w:r w:rsidRPr="00CC769E">
        <w:t>, hoe hoger de score.</w:t>
      </w:r>
    </w:p>
    <w:p w14:paraId="2058DA74" w14:textId="4B44532A" w:rsidR="002A5F6E" w:rsidRPr="00CC769E" w:rsidRDefault="002A5F6E" w:rsidP="002A5F6E">
      <w:pPr>
        <w:pStyle w:val="Normaalweb"/>
        <w:rPr>
          <w:rFonts w:ascii="Arial" w:hAnsi="Arial" w:cs="Arial"/>
          <w:sz w:val="20"/>
          <w:szCs w:val="20"/>
        </w:rPr>
      </w:pPr>
      <w:r w:rsidRPr="00CC769E">
        <w:rPr>
          <w:rFonts w:ascii="Arial" w:hAnsi="Arial" w:cs="Arial"/>
          <w:sz w:val="20"/>
          <w:szCs w:val="20"/>
        </w:rPr>
        <w:t xml:space="preserve">Uw antwoord mag </w:t>
      </w:r>
      <w:r w:rsidRPr="006119C7">
        <w:rPr>
          <w:rFonts w:ascii="Arial" w:hAnsi="Arial" w:cs="Arial"/>
          <w:i/>
          <w:iCs/>
          <w:sz w:val="20"/>
          <w:szCs w:val="20"/>
        </w:rPr>
        <w:t xml:space="preserve">maximaal </w:t>
      </w:r>
      <w:r w:rsidRPr="00EF6EE3">
        <w:rPr>
          <w:rFonts w:ascii="Arial" w:hAnsi="Arial" w:cs="Arial"/>
          <w:sz w:val="20"/>
          <w:szCs w:val="20"/>
        </w:rPr>
        <w:t>4 A4</w:t>
      </w:r>
      <w:r w:rsidRPr="00CC769E">
        <w:rPr>
          <w:rFonts w:ascii="Arial" w:hAnsi="Arial" w:cs="Arial"/>
          <w:sz w:val="20"/>
          <w:szCs w:val="20"/>
        </w:rPr>
        <w:t xml:space="preserve"> omvatten. Antwoorden dienen als bijlage G te worden toegevoegd.</w:t>
      </w:r>
    </w:p>
    <w:p w14:paraId="3A606D96" w14:textId="77777777" w:rsidR="002A5F6E" w:rsidRPr="00CC769E" w:rsidRDefault="002A5F6E" w:rsidP="00D154D9"/>
    <w:p w14:paraId="36788AEE" w14:textId="3B0E53F4" w:rsidR="00AE441D" w:rsidRPr="00CC769E" w:rsidRDefault="0017700E" w:rsidP="00AE441D">
      <w:pPr>
        <w:pStyle w:val="Kop2"/>
      </w:pPr>
      <w:bookmarkStart w:id="149" w:name="_Toc210654789"/>
      <w:r>
        <w:t>C</w:t>
      </w:r>
      <w:r w:rsidR="00AE441D" w:rsidRPr="00CC769E">
        <w:t xml:space="preserve">riterium 3: Kwaliteit en borging van in te zetten </w:t>
      </w:r>
      <w:bookmarkEnd w:id="149"/>
      <w:r w:rsidR="00504835" w:rsidRPr="00CC769E">
        <w:t>professionals</w:t>
      </w:r>
    </w:p>
    <w:p w14:paraId="65D140EC" w14:textId="16C93F8A" w:rsidR="00AE441D" w:rsidRPr="00CC769E" w:rsidRDefault="00AE441D" w:rsidP="00AE441D">
      <w:r w:rsidRPr="00CC769E">
        <w:t xml:space="preserve">Het succes van loopbaan- en outplacementtrajecten wordt in hoge mate bepaald door de professionaliteit en de inzet van de </w:t>
      </w:r>
      <w:r w:rsidR="4EB9E6DC" w:rsidRPr="00CC769E">
        <w:t>begeleiders</w:t>
      </w:r>
      <w:r w:rsidRPr="00CC769E">
        <w:t xml:space="preserve">. Fontys verwacht dat inschrijver niet alleen gekwalificeerde en ervaren </w:t>
      </w:r>
      <w:r w:rsidR="3592A4C1" w:rsidRPr="00CC769E">
        <w:t>professionals</w:t>
      </w:r>
      <w:r w:rsidRPr="00CC769E">
        <w:t xml:space="preserve"> inzet, maar ook waarborgen biedt voor continuïteit, kwaliteit en betrouwbaarheid gedurende de gehele looptijd van de </w:t>
      </w:r>
      <w:r w:rsidR="004646F8" w:rsidRPr="00CC769E">
        <w:t>Raam</w:t>
      </w:r>
      <w:r w:rsidRPr="00CC769E">
        <w:t>overeenkomst.</w:t>
      </w:r>
    </w:p>
    <w:p w14:paraId="27B48403" w14:textId="77777777" w:rsidR="00AE441D" w:rsidRPr="00CC769E" w:rsidRDefault="00AE441D" w:rsidP="00AE441D"/>
    <w:p w14:paraId="53393E9B" w14:textId="2DC004BF" w:rsidR="00AE441D" w:rsidRPr="00CC769E" w:rsidRDefault="00AE441D" w:rsidP="00AE441D">
      <w:r w:rsidRPr="00CC769E">
        <w:t xml:space="preserve">Inschrijver wordt gevraagd in te gaan op de volgende onderwerpen en </w:t>
      </w:r>
      <w:r w:rsidRPr="00CC769E">
        <w:rPr>
          <w:i/>
          <w:iCs/>
        </w:rPr>
        <w:t>minimaal</w:t>
      </w:r>
      <w:r w:rsidRPr="00CC769E">
        <w:t xml:space="preserve"> antwoord te geven op de daaronder vermelde vragen.</w:t>
      </w:r>
    </w:p>
    <w:p w14:paraId="5623A024" w14:textId="77777777" w:rsidR="00AE441D" w:rsidRPr="00CC769E" w:rsidRDefault="00AE441D" w:rsidP="00AE441D"/>
    <w:p w14:paraId="05A5407D" w14:textId="53BB340B" w:rsidR="0019759D" w:rsidRPr="00CC769E" w:rsidRDefault="00AE441D" w:rsidP="0019759D">
      <w:pPr>
        <w:rPr>
          <w:b/>
          <w:bCs/>
        </w:rPr>
      </w:pPr>
      <w:r w:rsidRPr="00CC769E">
        <w:rPr>
          <w:b/>
          <w:bCs/>
        </w:rPr>
        <w:t>Kwalificaties en ervaring</w:t>
      </w:r>
    </w:p>
    <w:p w14:paraId="6657E097" w14:textId="2F73B9A2" w:rsidR="00AE441D" w:rsidRPr="00CC769E" w:rsidRDefault="00AE441D" w:rsidP="004646F8">
      <w:pPr>
        <w:pStyle w:val="Lijstalinea"/>
        <w:numPr>
          <w:ilvl w:val="0"/>
          <w:numId w:val="41"/>
        </w:numPr>
        <w:ind w:left="426" w:hanging="426"/>
      </w:pPr>
      <w:r w:rsidRPr="00CC769E">
        <w:t>Hoe wordt diversiteit in achtergrond en expertise geborgd om aan te sluiten bij de brede doelgroep van Fontys?</w:t>
      </w:r>
    </w:p>
    <w:p w14:paraId="79260822" w14:textId="2E5052D9" w:rsidR="00B93980" w:rsidRPr="00CC769E" w:rsidRDefault="00B93980" w:rsidP="004646F8">
      <w:pPr>
        <w:pStyle w:val="Lijstalinea"/>
        <w:numPr>
          <w:ilvl w:val="0"/>
          <w:numId w:val="41"/>
        </w:numPr>
        <w:ind w:left="426" w:hanging="426"/>
      </w:pPr>
      <w:r w:rsidRPr="00CC769E">
        <w:t xml:space="preserve">Hoe waarborgt inschrijver dat het kwaliteitsniveau van de </w:t>
      </w:r>
      <w:r w:rsidR="328FE88A" w:rsidRPr="00CC769E">
        <w:t>professionals</w:t>
      </w:r>
      <w:r w:rsidRPr="00CC769E">
        <w:t xml:space="preserve"> gedurende de volledige looptijd van de overeenkomst consistent blijft</w:t>
      </w:r>
      <w:r w:rsidR="005C4CCC">
        <w:t>.</w:t>
      </w:r>
    </w:p>
    <w:p w14:paraId="2C7905F6" w14:textId="77777777" w:rsidR="00AE441D" w:rsidRPr="00CC769E" w:rsidRDefault="00AE441D" w:rsidP="00AE441D"/>
    <w:p w14:paraId="4D4E7AB3" w14:textId="4DCC2A21" w:rsidR="00AE441D" w:rsidRPr="00CC769E" w:rsidRDefault="00AE441D" w:rsidP="00AE441D">
      <w:pPr>
        <w:rPr>
          <w:b/>
          <w:bCs/>
        </w:rPr>
      </w:pPr>
      <w:r w:rsidRPr="00CC769E">
        <w:rPr>
          <w:b/>
          <w:bCs/>
        </w:rPr>
        <w:t>Borging van kwaliteit</w:t>
      </w:r>
    </w:p>
    <w:p w14:paraId="2CF7E872" w14:textId="305FCD46" w:rsidR="00AE441D" w:rsidRPr="00CC769E" w:rsidRDefault="00AE441D" w:rsidP="00BF2CD6">
      <w:pPr>
        <w:pStyle w:val="Lijstalinea"/>
        <w:numPr>
          <w:ilvl w:val="0"/>
          <w:numId w:val="41"/>
        </w:numPr>
        <w:ind w:left="426" w:hanging="426"/>
      </w:pPr>
      <w:r w:rsidRPr="00CC769E">
        <w:t xml:space="preserve">Hoe wordt de kwaliteit van </w:t>
      </w:r>
      <w:r w:rsidR="60FAEA2D" w:rsidRPr="00CC769E">
        <w:t>professionals</w:t>
      </w:r>
      <w:r w:rsidR="3CBDA9D5" w:rsidRPr="00CC769E">
        <w:t xml:space="preserve"> en de instrumenten</w:t>
      </w:r>
      <w:r w:rsidRPr="00CC769E">
        <w:t xml:space="preserve"> structureel bewaakt</w:t>
      </w:r>
      <w:r w:rsidR="397A6E31" w:rsidRPr="00CC769E">
        <w:t>?</w:t>
      </w:r>
    </w:p>
    <w:p w14:paraId="46AF19F1" w14:textId="66B9C5E9" w:rsidR="2FFF9AB9" w:rsidRPr="00CC769E" w:rsidRDefault="2FFF9AB9" w:rsidP="00BF2CD6">
      <w:pPr>
        <w:pStyle w:val="Lijstalinea"/>
        <w:numPr>
          <w:ilvl w:val="0"/>
          <w:numId w:val="41"/>
        </w:numPr>
        <w:ind w:left="426" w:hanging="426"/>
      </w:pPr>
      <w:r w:rsidRPr="00CC769E">
        <w:t>Welke systematiek of systeem hanteert opdrachtnemer voor kwaliteitsborging en monitoring?</w:t>
      </w:r>
    </w:p>
    <w:p w14:paraId="69046D51" w14:textId="5620325C" w:rsidR="00D903D0" w:rsidRDefault="00AE441D" w:rsidP="00AE441D">
      <w:pPr>
        <w:pStyle w:val="Lijstalinea"/>
        <w:numPr>
          <w:ilvl w:val="0"/>
          <w:numId w:val="41"/>
        </w:numPr>
        <w:ind w:left="426" w:hanging="426"/>
      </w:pPr>
      <w:r w:rsidRPr="00CC769E">
        <w:lastRenderedPageBreak/>
        <w:t xml:space="preserve">Welke maatregelen zijn getroffen om continuïteit te waarborgen bij ziekte, uitval of </w:t>
      </w:r>
      <w:r w:rsidR="00E14F3E">
        <w:t>bij grote aantallen aanmeldingen (pieken</w:t>
      </w:r>
      <w:r w:rsidR="00047CFF">
        <w:t>)</w:t>
      </w:r>
      <w:r w:rsidRPr="00CC769E">
        <w:t>?</w:t>
      </w:r>
    </w:p>
    <w:p w14:paraId="35E1F269" w14:textId="77777777" w:rsidR="00D903D0" w:rsidRDefault="00D903D0" w:rsidP="00AE441D">
      <w:pPr>
        <w:rPr>
          <w:b/>
          <w:bCs/>
        </w:rPr>
      </w:pPr>
    </w:p>
    <w:p w14:paraId="1732E733" w14:textId="28130826" w:rsidR="00D93A58" w:rsidRPr="00CC769E" w:rsidRDefault="00D93A58" w:rsidP="00AE441D">
      <w:pPr>
        <w:rPr>
          <w:b/>
          <w:bCs/>
        </w:rPr>
      </w:pPr>
      <w:r w:rsidRPr="00CC769E">
        <w:rPr>
          <w:b/>
          <w:bCs/>
        </w:rPr>
        <w:t>Verbeter</w:t>
      </w:r>
      <w:r w:rsidR="00504835" w:rsidRPr="00CC769E">
        <w:rPr>
          <w:b/>
          <w:bCs/>
        </w:rPr>
        <w:t>cyclus</w:t>
      </w:r>
    </w:p>
    <w:p w14:paraId="351DB5F7" w14:textId="4900A782" w:rsidR="00AE441D" w:rsidRPr="00CC769E" w:rsidRDefault="00AE441D" w:rsidP="00BF2CD6">
      <w:pPr>
        <w:pStyle w:val="Lijstalinea"/>
        <w:numPr>
          <w:ilvl w:val="0"/>
          <w:numId w:val="41"/>
        </w:numPr>
        <w:ind w:left="426" w:hanging="426"/>
      </w:pPr>
      <w:r w:rsidRPr="00CC769E">
        <w:t xml:space="preserve">Hoe wordt gemonitord of de begeleiding van </w:t>
      </w:r>
      <w:r w:rsidR="07E6B7D4" w:rsidRPr="00CC769E">
        <w:t>professionals</w:t>
      </w:r>
      <w:r w:rsidRPr="00CC769E">
        <w:t xml:space="preserve"> leidt tot het gewenste resultaat?</w:t>
      </w:r>
    </w:p>
    <w:p w14:paraId="4FDAA6F6" w14:textId="038BD852" w:rsidR="00AE441D" w:rsidRPr="00CC769E" w:rsidRDefault="00AE441D" w:rsidP="00BF2CD6">
      <w:pPr>
        <w:pStyle w:val="Lijstalinea"/>
        <w:numPr>
          <w:ilvl w:val="0"/>
          <w:numId w:val="41"/>
        </w:numPr>
        <w:ind w:left="426" w:hanging="426"/>
      </w:pPr>
      <w:r w:rsidRPr="00CC769E">
        <w:t>Op welke wijze gebruikt inschrijver evaluaties en feedback om de kwaliteit verder te verbeteren?</w:t>
      </w:r>
    </w:p>
    <w:p w14:paraId="12440A3B" w14:textId="77777777" w:rsidR="00AE441D" w:rsidRPr="00CC769E" w:rsidRDefault="00AE441D" w:rsidP="00AE441D"/>
    <w:p w14:paraId="066EDC43" w14:textId="5F455835" w:rsidR="009C27E3" w:rsidRPr="00CC769E" w:rsidRDefault="00AE441D" w:rsidP="00AE441D">
      <w:r w:rsidRPr="00CC769E">
        <w:t xml:space="preserve">De beoordeling richt zich op de mate waarin inschrijver overtuigend laat zien dat de ingezette </w:t>
      </w:r>
      <w:r w:rsidR="3BD3D91B" w:rsidRPr="00CC769E">
        <w:t>professionals</w:t>
      </w:r>
      <w:r w:rsidRPr="00CC769E">
        <w:t xml:space="preserve"> beschikken over de juiste kwalificaties, certificeringen en ervaring, passend bij de diversiteit van de Fontys</w:t>
      </w:r>
      <w:r w:rsidR="0003290E">
        <w:t xml:space="preserve"> medewerker</w:t>
      </w:r>
      <w:r w:rsidR="0003290E" w:rsidRPr="00CC769E">
        <w:t>populatie</w:t>
      </w:r>
      <w:r w:rsidRPr="00CC769E">
        <w:t>. Daarnaast wordt beoordeeld of inschrijver concrete en structurele maatregelen heeft uitgewerkt om de kwaliteit en continuïteit van de dienstverlening te waarborgen, bijvoorbeeld via intervisie, scholing en een goed vervangingsbeleid.</w:t>
      </w:r>
      <w:r w:rsidR="0CC0ABBB" w:rsidRPr="00CC769E">
        <w:t xml:space="preserve"> </w:t>
      </w:r>
      <w:r w:rsidRPr="00CC769E">
        <w:t xml:space="preserve">Tot slot wordt gekeken of inschrijver duidelijk maakt hoe de prestaties van </w:t>
      </w:r>
      <w:r w:rsidR="57ADCE28" w:rsidRPr="00CC769E">
        <w:t>professionals</w:t>
      </w:r>
      <w:r w:rsidRPr="00CC769E">
        <w:t xml:space="preserve"> worden gemonitord, geëvalueerd en verbeterd. </w:t>
      </w:r>
    </w:p>
    <w:p w14:paraId="597E04EB" w14:textId="77777777" w:rsidR="009C27E3" w:rsidRPr="00CC769E" w:rsidRDefault="009C27E3" w:rsidP="00AE441D"/>
    <w:p w14:paraId="2024F991" w14:textId="513FE95A" w:rsidR="001233AC" w:rsidRPr="00CC769E" w:rsidRDefault="00AE441D" w:rsidP="00FD5D37">
      <w:r w:rsidRPr="00CC769E">
        <w:t>Hoe concreter en beter onderbouwd deze borgingsmaatregelen zijn, hoe hoger de score.</w:t>
      </w:r>
    </w:p>
    <w:p w14:paraId="7F85BEE4" w14:textId="5285ADA6" w:rsidR="004E760A" w:rsidRPr="00CC769E" w:rsidRDefault="004E760A" w:rsidP="004E760A">
      <w:pPr>
        <w:pStyle w:val="Normaalweb"/>
        <w:rPr>
          <w:rFonts w:ascii="Arial" w:hAnsi="Arial" w:cs="Arial"/>
          <w:sz w:val="20"/>
          <w:szCs w:val="20"/>
        </w:rPr>
      </w:pPr>
      <w:r w:rsidRPr="00CC769E">
        <w:rPr>
          <w:rFonts w:ascii="Arial" w:hAnsi="Arial" w:cs="Arial"/>
          <w:sz w:val="20"/>
          <w:szCs w:val="20"/>
        </w:rPr>
        <w:t xml:space="preserve">Uw antwoord mag </w:t>
      </w:r>
      <w:r w:rsidRPr="00CC769E">
        <w:rPr>
          <w:rFonts w:ascii="Arial" w:hAnsi="Arial" w:cs="Arial"/>
          <w:i/>
          <w:iCs/>
          <w:sz w:val="20"/>
          <w:szCs w:val="20"/>
        </w:rPr>
        <w:t xml:space="preserve">maximaal </w:t>
      </w:r>
      <w:r w:rsidRPr="004F38D0">
        <w:rPr>
          <w:rFonts w:ascii="Arial" w:hAnsi="Arial" w:cs="Arial"/>
          <w:sz w:val="20"/>
          <w:szCs w:val="20"/>
        </w:rPr>
        <w:t>2 A4</w:t>
      </w:r>
      <w:r w:rsidRPr="00CC769E">
        <w:rPr>
          <w:rFonts w:ascii="Arial" w:hAnsi="Arial" w:cs="Arial"/>
          <w:sz w:val="20"/>
          <w:szCs w:val="20"/>
        </w:rPr>
        <w:t xml:space="preserve"> omvatten. Antwoorden dienen als bijlage H te worden toegevoegd.</w:t>
      </w:r>
    </w:p>
    <w:p w14:paraId="581A3B2E" w14:textId="77777777" w:rsidR="004E760A" w:rsidRPr="00CC769E" w:rsidRDefault="004E760A" w:rsidP="00FD5D37"/>
    <w:bookmarkEnd w:id="140"/>
    <w:bookmarkEnd w:id="141"/>
    <w:p w14:paraId="57DF8C09" w14:textId="77777777" w:rsidR="001233AC" w:rsidRPr="00CC769E" w:rsidRDefault="001233AC" w:rsidP="001233AC">
      <w:pPr>
        <w:spacing w:after="0"/>
        <w:rPr>
          <w:rFonts w:cs="Arial"/>
        </w:rPr>
      </w:pPr>
    </w:p>
    <w:p w14:paraId="360C08BE" w14:textId="57E67150" w:rsidR="001233AC" w:rsidRPr="00CC769E" w:rsidRDefault="001233AC" w:rsidP="001233AC">
      <w:pPr>
        <w:pStyle w:val="Kop2"/>
      </w:pPr>
      <w:bookmarkStart w:id="150" w:name="_Toc210654790"/>
      <w:r w:rsidRPr="00CC769E">
        <w:t>Eindscore</w:t>
      </w:r>
      <w:bookmarkEnd w:id="150"/>
    </w:p>
    <w:p w14:paraId="06B821D7" w14:textId="77777777" w:rsidR="001233AC" w:rsidRPr="00CC769E" w:rsidRDefault="001233AC" w:rsidP="001233AC">
      <w:pPr>
        <w:spacing w:after="0"/>
        <w:rPr>
          <w:rFonts w:cs="Arial"/>
        </w:rPr>
      </w:pPr>
      <w:r w:rsidRPr="00CC769E">
        <w:rPr>
          <w:rFonts w:cs="Arial"/>
        </w:rPr>
        <w:t>De optelling van de behaalde punten op de (sub)gunningscriteria levert het eindtotaal op van de Inschrijving.</w:t>
      </w:r>
    </w:p>
    <w:p w14:paraId="60F6ED26" w14:textId="77777777" w:rsidR="001233AC" w:rsidRPr="00CC769E" w:rsidRDefault="001233AC" w:rsidP="001233AC">
      <w:pPr>
        <w:spacing w:after="0"/>
        <w:rPr>
          <w:rFonts w:cs="Arial"/>
        </w:rPr>
      </w:pPr>
    </w:p>
    <w:p w14:paraId="7BF4C5E9" w14:textId="77777777" w:rsidR="001233AC" w:rsidRPr="00CC769E" w:rsidRDefault="001233AC" w:rsidP="001233AC">
      <w:pPr>
        <w:spacing w:after="0"/>
        <w:rPr>
          <w:rFonts w:cs="Arial"/>
        </w:rPr>
      </w:pPr>
      <w:r w:rsidRPr="00CC769E">
        <w:rPr>
          <w:rFonts w:cs="Arial"/>
        </w:rPr>
        <w:t>In het geval van gelijke scores is het aantal punten dat aan de kwalitatieve Gunningscriteria wordt toegekend doorslaggevend. Indien deze regel geen uitsluitsel biedt, wordt overgegaan tot loting tussen de Inschrijvers met gelijk aantal punten, waarbij vertegenwoordigers van de belanghebbende partijen aanwezig mogen zijn.</w:t>
      </w:r>
    </w:p>
    <w:p w14:paraId="78596631" w14:textId="77777777" w:rsidR="001233AC" w:rsidRPr="00CC769E" w:rsidRDefault="001233AC" w:rsidP="001233AC">
      <w:pPr>
        <w:spacing w:after="0"/>
        <w:rPr>
          <w:rFonts w:cs="Arial"/>
        </w:rPr>
      </w:pPr>
    </w:p>
    <w:p w14:paraId="18B24B08" w14:textId="51761EE0" w:rsidR="001233AC" w:rsidRPr="00CC769E" w:rsidRDefault="001233AC" w:rsidP="001233AC">
      <w:pPr>
        <w:spacing w:after="0"/>
        <w:rPr>
          <w:rFonts w:cs="Arial"/>
        </w:rPr>
      </w:pPr>
      <w:r w:rsidRPr="00CC769E">
        <w:rPr>
          <w:rFonts w:cs="Arial"/>
        </w:rPr>
        <w:t xml:space="preserve">Op grond van alle beschikbare informatie komt de beoordelingscommissie tot een totaaloordeel en een keuze. Dit is </w:t>
      </w:r>
      <w:r w:rsidR="0D064A34" w:rsidRPr="00CC769E">
        <w:rPr>
          <w:rFonts w:cs="Arial"/>
        </w:rPr>
        <w:t xml:space="preserve">de </w:t>
      </w:r>
      <w:r w:rsidRPr="00CC769E">
        <w:rPr>
          <w:rFonts w:cs="Arial"/>
        </w:rPr>
        <w:t>Inschrijver die voldoet aan alle eisen én het hoogste eindtotaal in punten heeft behaald.</w:t>
      </w:r>
    </w:p>
    <w:p w14:paraId="0AF534AC" w14:textId="77777777" w:rsidR="001233AC" w:rsidRPr="00CC769E" w:rsidRDefault="001233AC" w:rsidP="001233AC">
      <w:pPr>
        <w:spacing w:after="0"/>
        <w:rPr>
          <w:rFonts w:cs="Arial"/>
        </w:rPr>
      </w:pPr>
    </w:p>
    <w:p w14:paraId="7BF257E3" w14:textId="7348B64D" w:rsidR="001233AC" w:rsidRPr="00CC769E" w:rsidRDefault="001233AC" w:rsidP="001233AC">
      <w:pPr>
        <w:pStyle w:val="Kop2"/>
      </w:pPr>
      <w:bookmarkStart w:id="151" w:name="_Toc210654791"/>
      <w:r w:rsidRPr="00CC769E">
        <w:t>Verificatie</w:t>
      </w:r>
      <w:bookmarkEnd w:id="151"/>
    </w:p>
    <w:p w14:paraId="1AC16FF5" w14:textId="77777777" w:rsidR="001233AC" w:rsidRPr="00CC769E" w:rsidRDefault="001233AC" w:rsidP="001233AC">
      <w:pPr>
        <w:spacing w:after="0"/>
        <w:rPr>
          <w:rFonts w:cs="Arial"/>
        </w:rPr>
      </w:pPr>
      <w:r w:rsidRPr="00CC769E">
        <w:rPr>
          <w:rFonts w:cs="Arial"/>
        </w:rPr>
        <w:t>De Inschrijver met de meeste punten wordt uitgenodigd voor een gesprek over de ingediende Inschrijving en een verificatie van gegevens. Aanbestedende Dienst stelt ter voorbereiding de onderdelen vast op welke punten de door de Inschrijver geleverde informatie geverifieerd moet worden, c.q. welke documenten of nadere informatie door de Inschrijver overlegd dienen te worden.</w:t>
      </w:r>
    </w:p>
    <w:p w14:paraId="09F0C0DB" w14:textId="77777777" w:rsidR="001233AC" w:rsidRPr="00CC769E" w:rsidRDefault="001233AC" w:rsidP="001233AC">
      <w:pPr>
        <w:spacing w:after="0"/>
        <w:rPr>
          <w:rFonts w:cs="Arial"/>
        </w:rPr>
      </w:pPr>
    </w:p>
    <w:p w14:paraId="74234388" w14:textId="77777777" w:rsidR="001233AC" w:rsidRPr="00CC769E" w:rsidRDefault="001233AC" w:rsidP="001233AC">
      <w:pPr>
        <w:spacing w:after="0"/>
        <w:rPr>
          <w:rFonts w:cs="Arial"/>
        </w:rPr>
      </w:pPr>
      <w:r w:rsidRPr="00CC769E">
        <w:rPr>
          <w:rFonts w:cs="Arial"/>
        </w:rPr>
        <w:t>Tevens zal Fontys in deze fase een zogenaamde Data Protection Impact Assessment uitvoeren.</w:t>
      </w:r>
    </w:p>
    <w:p w14:paraId="07E2BE88" w14:textId="77777777" w:rsidR="001233AC" w:rsidRPr="00CC769E" w:rsidRDefault="001233AC" w:rsidP="001233AC">
      <w:pPr>
        <w:spacing w:after="0"/>
        <w:rPr>
          <w:rFonts w:cs="Arial"/>
        </w:rPr>
      </w:pPr>
    </w:p>
    <w:p w14:paraId="20B42047" w14:textId="77777777" w:rsidR="001233AC" w:rsidRPr="00CC769E" w:rsidRDefault="001233AC" w:rsidP="001233AC">
      <w:pPr>
        <w:spacing w:after="0"/>
        <w:rPr>
          <w:rFonts w:cs="Arial"/>
        </w:rPr>
      </w:pPr>
      <w:r w:rsidRPr="00CC769E">
        <w:rPr>
          <w:rFonts w:cs="Arial"/>
        </w:rPr>
        <w:t>Indien blijkt dat hetgeen de Inschrijver verklaard dan wel geoffreerd heeft onjuist is, heeft de Fontys het recht de Inschrijver van deelname uit te sluiten, dan wel, indien de Raamovereenkomst reeds afgesloten is, de Raamovereenkomst met onmiddellijke ingang te ontbinden. Indien een Inschrijver uitgesloten wordt vindt herberekening plaats van de beoordeling van de overige Inschrijvers.</w:t>
      </w:r>
    </w:p>
    <w:p w14:paraId="39471876" w14:textId="77777777" w:rsidR="001233AC" w:rsidRPr="00CC769E" w:rsidRDefault="001233AC" w:rsidP="001233AC">
      <w:pPr>
        <w:spacing w:after="0"/>
        <w:rPr>
          <w:rFonts w:cs="Arial"/>
        </w:rPr>
      </w:pPr>
    </w:p>
    <w:p w14:paraId="77824A72" w14:textId="77777777" w:rsidR="001233AC" w:rsidRPr="00CC769E" w:rsidRDefault="001233AC" w:rsidP="001233AC">
      <w:pPr>
        <w:spacing w:after="0"/>
        <w:rPr>
          <w:rFonts w:cs="Arial"/>
        </w:rPr>
      </w:pPr>
      <w:r w:rsidRPr="00CC769E">
        <w:rPr>
          <w:rFonts w:cs="Arial"/>
        </w:rPr>
        <w:t>Aanbestedende Dienst heeft vervolgens de mogelijkheid het traject voort te zetten met de Inschrijver die als 2e, 3e etc. is geëindigd. De desbetreffende Inschrijver is als dan schadeplichtig.</w:t>
      </w:r>
    </w:p>
    <w:p w14:paraId="239598C0" w14:textId="5C6EE09D" w:rsidR="00EA701F" w:rsidRPr="00CC769E" w:rsidRDefault="001233AC" w:rsidP="001233AC">
      <w:pPr>
        <w:spacing w:after="0"/>
        <w:rPr>
          <w:rFonts w:cs="Arial"/>
        </w:rPr>
      </w:pPr>
      <w:r w:rsidRPr="00CC769E">
        <w:rPr>
          <w:rFonts w:cs="Arial"/>
        </w:rPr>
        <w:t>Alle kosten die gemaakt zijn om tot een nieuwe Raamovereenkomst te komen, worden verhaald, onverminderd overige rechten. Door in te schrijven op deze aanbesteding stemt u hier als Inschrijver expliciet mee in.</w:t>
      </w:r>
    </w:p>
    <w:p w14:paraId="58463742" w14:textId="77777777" w:rsidR="007E7D64" w:rsidRPr="00CC769E" w:rsidRDefault="1991DF81" w:rsidP="1991DF81">
      <w:pPr>
        <w:pStyle w:val="Kop1"/>
        <w:spacing w:before="240" w:after="240" w:line="240" w:lineRule="auto"/>
        <w:ind w:left="357" w:hanging="357"/>
        <w:rPr>
          <w:rFonts w:cs="Arial"/>
        </w:rPr>
      </w:pPr>
      <w:bookmarkStart w:id="152" w:name="_Toc210654792"/>
      <w:r w:rsidRPr="00CC769E">
        <w:rPr>
          <w:rFonts w:cs="Arial"/>
        </w:rPr>
        <w:lastRenderedPageBreak/>
        <w:t>Bijlagen</w:t>
      </w:r>
      <w:bookmarkEnd w:id="152"/>
    </w:p>
    <w:tbl>
      <w:tblPr>
        <w:tblStyle w:val="Tabelraster"/>
        <w:tblW w:w="0" w:type="auto"/>
        <w:tblLook w:val="04A0" w:firstRow="1" w:lastRow="0" w:firstColumn="1" w:lastColumn="0" w:noHBand="0" w:noVBand="1"/>
      </w:tblPr>
      <w:tblGrid>
        <w:gridCol w:w="1980"/>
        <w:gridCol w:w="7080"/>
      </w:tblGrid>
      <w:tr w:rsidR="00CC769E" w:rsidRPr="00CC769E" w14:paraId="70516F4D" w14:textId="77777777" w:rsidTr="004F7783">
        <w:tc>
          <w:tcPr>
            <w:tcW w:w="9060" w:type="dxa"/>
            <w:gridSpan w:val="2"/>
            <w:shd w:val="clear" w:color="auto" w:fill="D9D9D9" w:themeFill="background1" w:themeFillShade="D9"/>
          </w:tcPr>
          <w:p w14:paraId="2213E553" w14:textId="77777777" w:rsidR="006A7A72" w:rsidRPr="00CC769E" w:rsidRDefault="1991DF81" w:rsidP="1991DF81">
            <w:pPr>
              <w:spacing w:after="0"/>
              <w:rPr>
                <w:rFonts w:cs="Arial"/>
                <w:sz w:val="20"/>
                <w:szCs w:val="20"/>
              </w:rPr>
            </w:pPr>
            <w:r w:rsidRPr="00CC769E">
              <w:rPr>
                <w:rFonts w:cs="Arial"/>
                <w:b/>
                <w:bCs/>
                <w:sz w:val="20"/>
                <w:szCs w:val="20"/>
              </w:rPr>
              <w:t>Achtergrondinformatie voor de Inschrijver</w:t>
            </w:r>
          </w:p>
        </w:tc>
      </w:tr>
      <w:tr w:rsidR="00CC769E" w:rsidRPr="00CC769E" w14:paraId="40DD6146" w14:textId="77777777" w:rsidTr="004F7783">
        <w:tc>
          <w:tcPr>
            <w:tcW w:w="1980" w:type="dxa"/>
          </w:tcPr>
          <w:p w14:paraId="1CA26028" w14:textId="3CF6A197" w:rsidR="006A7A72" w:rsidRPr="00CC769E" w:rsidRDefault="00AC701C" w:rsidP="1991DF81">
            <w:pPr>
              <w:spacing w:after="0"/>
              <w:rPr>
                <w:rFonts w:cs="Arial"/>
                <w:sz w:val="20"/>
                <w:szCs w:val="20"/>
              </w:rPr>
            </w:pPr>
            <w:r w:rsidRPr="00CC769E">
              <w:rPr>
                <w:rFonts w:cs="Arial"/>
                <w:sz w:val="20"/>
                <w:szCs w:val="20"/>
              </w:rPr>
              <w:t>Bijlage 1</w:t>
            </w:r>
          </w:p>
        </w:tc>
        <w:tc>
          <w:tcPr>
            <w:tcW w:w="7080" w:type="dxa"/>
          </w:tcPr>
          <w:p w14:paraId="41E9C954" w14:textId="748B02B1" w:rsidR="006A7A72" w:rsidRPr="00CC769E" w:rsidRDefault="00142654" w:rsidP="1991DF81">
            <w:pPr>
              <w:spacing w:after="0"/>
              <w:rPr>
                <w:rFonts w:cs="Arial"/>
                <w:sz w:val="20"/>
                <w:szCs w:val="20"/>
                <w:lang w:val="en-US"/>
              </w:rPr>
            </w:pPr>
            <w:r w:rsidRPr="00CC769E">
              <w:rPr>
                <w:rFonts w:cs="Arial"/>
                <w:sz w:val="20"/>
                <w:szCs w:val="20"/>
                <w:lang w:val="en-US"/>
              </w:rPr>
              <w:t>Sectorfonds</w:t>
            </w:r>
            <w:r w:rsidR="006E19D9" w:rsidRPr="00CC769E">
              <w:rPr>
                <w:rFonts w:cs="Arial"/>
                <w:sz w:val="20"/>
                <w:szCs w:val="20"/>
                <w:lang w:val="en-US"/>
              </w:rPr>
              <w:t xml:space="preserve"> outplacement</w:t>
            </w:r>
            <w:r w:rsidR="00F41FBB">
              <w:rPr>
                <w:rFonts w:cs="Arial"/>
                <w:sz w:val="20"/>
                <w:szCs w:val="20"/>
                <w:lang w:val="en-US"/>
              </w:rPr>
              <w:t xml:space="preserve"> regulier</w:t>
            </w:r>
          </w:p>
        </w:tc>
      </w:tr>
      <w:tr w:rsidR="00CC769E" w:rsidRPr="00CC769E" w14:paraId="284CA80A" w14:textId="77777777" w:rsidTr="004F7783">
        <w:tc>
          <w:tcPr>
            <w:tcW w:w="1980" w:type="dxa"/>
          </w:tcPr>
          <w:p w14:paraId="07E99865" w14:textId="7CD8E3D9" w:rsidR="002B56BB" w:rsidRPr="00CC769E" w:rsidRDefault="002B56BB" w:rsidP="00AC701C">
            <w:pPr>
              <w:spacing w:after="0"/>
              <w:rPr>
                <w:rFonts w:cs="Arial"/>
                <w:sz w:val="20"/>
                <w:szCs w:val="20"/>
                <w:lang w:val="en-US"/>
              </w:rPr>
            </w:pPr>
            <w:r w:rsidRPr="00CC769E">
              <w:rPr>
                <w:rFonts w:cs="Arial"/>
                <w:sz w:val="20"/>
                <w:szCs w:val="20"/>
              </w:rPr>
              <w:t xml:space="preserve">Bijlage </w:t>
            </w:r>
            <w:r w:rsidR="00CC769E" w:rsidRPr="00CC769E">
              <w:rPr>
                <w:rFonts w:cs="Arial"/>
                <w:sz w:val="20"/>
                <w:szCs w:val="20"/>
              </w:rPr>
              <w:t>2</w:t>
            </w:r>
          </w:p>
        </w:tc>
        <w:tc>
          <w:tcPr>
            <w:tcW w:w="7080" w:type="dxa"/>
          </w:tcPr>
          <w:p w14:paraId="278805A1" w14:textId="61619810" w:rsidR="002B56BB" w:rsidRPr="00CC769E" w:rsidRDefault="002B56BB" w:rsidP="00AC701C">
            <w:pPr>
              <w:spacing w:after="0"/>
              <w:rPr>
                <w:rFonts w:cs="Arial"/>
                <w:sz w:val="20"/>
                <w:szCs w:val="20"/>
              </w:rPr>
            </w:pPr>
            <w:r w:rsidRPr="00CC769E">
              <w:rPr>
                <w:rFonts w:cs="Arial"/>
                <w:sz w:val="20"/>
                <w:szCs w:val="20"/>
              </w:rPr>
              <w:t>Uitgangspunten voor loopbaanbegeleiding als onderdeel van het DSP</w:t>
            </w:r>
          </w:p>
        </w:tc>
      </w:tr>
      <w:tr w:rsidR="00CC769E" w:rsidRPr="00CC769E" w14:paraId="135B44BE" w14:textId="77777777" w:rsidTr="004F7783">
        <w:tc>
          <w:tcPr>
            <w:tcW w:w="1980" w:type="dxa"/>
          </w:tcPr>
          <w:p w14:paraId="1FD7441A" w14:textId="3F423680" w:rsidR="002B56BB" w:rsidRPr="00CC769E" w:rsidRDefault="002B56BB" w:rsidP="00AC701C">
            <w:pPr>
              <w:spacing w:after="0"/>
              <w:rPr>
                <w:rFonts w:cs="Arial"/>
                <w:sz w:val="20"/>
                <w:szCs w:val="20"/>
              </w:rPr>
            </w:pPr>
            <w:r w:rsidRPr="00CC769E">
              <w:rPr>
                <w:rFonts w:cs="Arial"/>
                <w:sz w:val="20"/>
                <w:szCs w:val="20"/>
              </w:rPr>
              <w:t xml:space="preserve">Bijlage </w:t>
            </w:r>
            <w:r w:rsidR="00CC769E" w:rsidRPr="00CC769E">
              <w:rPr>
                <w:rFonts w:cs="Arial"/>
                <w:sz w:val="20"/>
                <w:szCs w:val="20"/>
              </w:rPr>
              <w:t>3</w:t>
            </w:r>
          </w:p>
        </w:tc>
        <w:tc>
          <w:tcPr>
            <w:tcW w:w="7080" w:type="dxa"/>
          </w:tcPr>
          <w:p w14:paraId="205C6354" w14:textId="19E4BDBC" w:rsidR="002B56BB" w:rsidRPr="00CC769E" w:rsidRDefault="002B56BB" w:rsidP="00AC701C">
            <w:pPr>
              <w:spacing w:after="0"/>
              <w:rPr>
                <w:rFonts w:cs="Arial"/>
                <w:sz w:val="20"/>
                <w:szCs w:val="20"/>
                <w:highlight w:val="yellow"/>
              </w:rPr>
            </w:pPr>
            <w:r w:rsidRPr="00CC769E">
              <w:rPr>
                <w:rFonts w:cs="Arial"/>
                <w:sz w:val="20"/>
                <w:szCs w:val="20"/>
              </w:rPr>
              <w:t xml:space="preserve">Verwerkersovereenkomst </w:t>
            </w:r>
          </w:p>
        </w:tc>
      </w:tr>
      <w:tr w:rsidR="00CC769E" w:rsidRPr="00CC769E" w14:paraId="2891F794" w14:textId="77777777" w:rsidTr="004F7783">
        <w:tc>
          <w:tcPr>
            <w:tcW w:w="1980" w:type="dxa"/>
          </w:tcPr>
          <w:p w14:paraId="340256E3" w14:textId="0C48DA7B" w:rsidR="002B56BB" w:rsidRPr="00CC769E" w:rsidRDefault="002B56BB" w:rsidP="00AC701C">
            <w:pPr>
              <w:spacing w:after="0"/>
              <w:rPr>
                <w:rFonts w:cs="Arial"/>
                <w:sz w:val="20"/>
                <w:szCs w:val="20"/>
              </w:rPr>
            </w:pPr>
            <w:r w:rsidRPr="00CC769E">
              <w:rPr>
                <w:rFonts w:cs="Arial"/>
                <w:sz w:val="20"/>
                <w:szCs w:val="20"/>
              </w:rPr>
              <w:t xml:space="preserve">Bijlage </w:t>
            </w:r>
            <w:r w:rsidR="00CC769E" w:rsidRPr="00CC769E">
              <w:rPr>
                <w:rFonts w:cs="Arial"/>
                <w:sz w:val="20"/>
                <w:szCs w:val="20"/>
              </w:rPr>
              <w:t>4</w:t>
            </w:r>
          </w:p>
        </w:tc>
        <w:tc>
          <w:tcPr>
            <w:tcW w:w="7080" w:type="dxa"/>
          </w:tcPr>
          <w:p w14:paraId="58CC16C2" w14:textId="03F5B993" w:rsidR="002B56BB" w:rsidRPr="00CC769E" w:rsidRDefault="002B56BB" w:rsidP="00AC701C">
            <w:pPr>
              <w:spacing w:after="0"/>
              <w:rPr>
                <w:rFonts w:cs="Arial"/>
                <w:sz w:val="20"/>
                <w:szCs w:val="20"/>
              </w:rPr>
            </w:pPr>
            <w:r w:rsidRPr="00CC769E">
              <w:rPr>
                <w:rFonts w:cs="Arial"/>
                <w:sz w:val="20"/>
                <w:szCs w:val="20"/>
              </w:rPr>
              <w:t>Concept-Raamovereenkomst</w:t>
            </w:r>
          </w:p>
        </w:tc>
      </w:tr>
      <w:tr w:rsidR="00CC769E" w:rsidRPr="00CC769E" w14:paraId="549C8B13" w14:textId="77777777" w:rsidTr="004F7783">
        <w:tc>
          <w:tcPr>
            <w:tcW w:w="1980" w:type="dxa"/>
          </w:tcPr>
          <w:p w14:paraId="02D3C036" w14:textId="2A28C855" w:rsidR="002B56BB" w:rsidRPr="00CC769E" w:rsidRDefault="002B56BB" w:rsidP="00AC701C">
            <w:pPr>
              <w:spacing w:after="0"/>
              <w:rPr>
                <w:rFonts w:cs="Arial"/>
                <w:sz w:val="20"/>
                <w:szCs w:val="20"/>
              </w:rPr>
            </w:pPr>
            <w:r w:rsidRPr="00CC769E">
              <w:rPr>
                <w:rFonts w:cs="Arial"/>
                <w:sz w:val="20"/>
                <w:szCs w:val="20"/>
              </w:rPr>
              <w:t xml:space="preserve">Bijlage </w:t>
            </w:r>
            <w:r w:rsidR="00CC769E" w:rsidRPr="00CC769E">
              <w:rPr>
                <w:rFonts w:cs="Arial"/>
                <w:sz w:val="20"/>
                <w:szCs w:val="20"/>
              </w:rPr>
              <w:t>5</w:t>
            </w:r>
            <w:r w:rsidRPr="00CC769E">
              <w:rPr>
                <w:rFonts w:cs="Arial"/>
                <w:sz w:val="20"/>
                <w:szCs w:val="20"/>
              </w:rPr>
              <w:t xml:space="preserve"> </w:t>
            </w:r>
          </w:p>
        </w:tc>
        <w:tc>
          <w:tcPr>
            <w:tcW w:w="7080" w:type="dxa"/>
          </w:tcPr>
          <w:p w14:paraId="10818A1F" w14:textId="5DA1B494" w:rsidR="002B56BB" w:rsidRPr="00CC769E" w:rsidRDefault="002B56BB" w:rsidP="00AC701C">
            <w:pPr>
              <w:spacing w:after="0"/>
              <w:rPr>
                <w:rFonts w:cs="Arial"/>
                <w:sz w:val="20"/>
                <w:szCs w:val="20"/>
              </w:rPr>
            </w:pPr>
            <w:r w:rsidRPr="00CC769E">
              <w:rPr>
                <w:rFonts w:cs="Arial"/>
                <w:sz w:val="20"/>
                <w:szCs w:val="20"/>
              </w:rPr>
              <w:t>Fontys Inkoopvoorwaarden</w:t>
            </w:r>
          </w:p>
        </w:tc>
      </w:tr>
    </w:tbl>
    <w:p w14:paraId="2F68DB7B" w14:textId="77777777" w:rsidR="006A7A72" w:rsidRPr="00CC769E" w:rsidRDefault="006A7A72" w:rsidP="00E5655F">
      <w:pPr>
        <w:spacing w:after="0"/>
        <w:rPr>
          <w:rFonts w:cs="Arial"/>
          <w:szCs w:val="20"/>
        </w:rPr>
      </w:pPr>
    </w:p>
    <w:tbl>
      <w:tblPr>
        <w:tblStyle w:val="Tabelraster"/>
        <w:tblW w:w="0" w:type="auto"/>
        <w:tblLook w:val="04A0" w:firstRow="1" w:lastRow="0" w:firstColumn="1" w:lastColumn="0" w:noHBand="0" w:noVBand="1"/>
      </w:tblPr>
      <w:tblGrid>
        <w:gridCol w:w="1980"/>
        <w:gridCol w:w="7080"/>
      </w:tblGrid>
      <w:tr w:rsidR="00CC769E" w:rsidRPr="00CC769E" w14:paraId="1FFD9AB4" w14:textId="77777777" w:rsidTr="004F7783">
        <w:tc>
          <w:tcPr>
            <w:tcW w:w="9060" w:type="dxa"/>
            <w:gridSpan w:val="2"/>
            <w:shd w:val="clear" w:color="auto" w:fill="D9D9D9" w:themeFill="background1" w:themeFillShade="D9"/>
          </w:tcPr>
          <w:p w14:paraId="64B8C8D6" w14:textId="50A87C60" w:rsidR="006A7A72" w:rsidRPr="00CC769E" w:rsidRDefault="14C0DE87" w:rsidP="14C0DE87">
            <w:pPr>
              <w:spacing w:after="0"/>
              <w:rPr>
                <w:rFonts w:cs="Arial"/>
                <w:b/>
                <w:bCs/>
                <w:sz w:val="20"/>
                <w:szCs w:val="20"/>
              </w:rPr>
            </w:pPr>
            <w:r w:rsidRPr="00CC769E">
              <w:rPr>
                <w:rFonts w:cs="Arial"/>
                <w:b/>
                <w:bCs/>
                <w:sz w:val="20"/>
                <w:szCs w:val="20"/>
              </w:rPr>
              <w:t>Invullen en bijvoegen in TenderNed bij Inschrijving</w:t>
            </w:r>
          </w:p>
        </w:tc>
      </w:tr>
      <w:tr w:rsidR="00CC769E" w:rsidRPr="00CC769E" w14:paraId="6A8E48C5" w14:textId="77777777" w:rsidTr="004F7783">
        <w:tc>
          <w:tcPr>
            <w:tcW w:w="1980" w:type="dxa"/>
          </w:tcPr>
          <w:p w14:paraId="5F24A083" w14:textId="2380773C" w:rsidR="006A7A72" w:rsidRPr="00CC769E" w:rsidRDefault="1991DF81" w:rsidP="1991DF81">
            <w:pPr>
              <w:spacing w:after="0"/>
              <w:rPr>
                <w:rFonts w:cs="Arial"/>
                <w:sz w:val="20"/>
                <w:szCs w:val="20"/>
              </w:rPr>
            </w:pPr>
            <w:r w:rsidRPr="00CC769E">
              <w:rPr>
                <w:rFonts w:cs="Arial"/>
                <w:sz w:val="20"/>
                <w:szCs w:val="20"/>
              </w:rPr>
              <w:t>Bijlage A</w:t>
            </w:r>
          </w:p>
        </w:tc>
        <w:tc>
          <w:tcPr>
            <w:tcW w:w="7080" w:type="dxa"/>
          </w:tcPr>
          <w:p w14:paraId="1B2EB97A" w14:textId="77777777" w:rsidR="006A7A72" w:rsidRPr="00CC769E" w:rsidRDefault="1991DF81" w:rsidP="1991DF81">
            <w:pPr>
              <w:spacing w:after="0"/>
              <w:rPr>
                <w:rFonts w:cs="Arial"/>
                <w:sz w:val="20"/>
                <w:szCs w:val="20"/>
              </w:rPr>
            </w:pPr>
            <w:r w:rsidRPr="00CC769E">
              <w:rPr>
                <w:rFonts w:cs="Arial"/>
                <w:sz w:val="20"/>
                <w:szCs w:val="20"/>
              </w:rPr>
              <w:t>Uniform Europees Aanbestedingsdocument (UEA)</w:t>
            </w:r>
          </w:p>
        </w:tc>
      </w:tr>
      <w:tr w:rsidR="00CC769E" w:rsidRPr="00CC769E" w14:paraId="6E2D282C" w14:textId="77777777" w:rsidTr="004F7783">
        <w:tc>
          <w:tcPr>
            <w:tcW w:w="1980" w:type="dxa"/>
          </w:tcPr>
          <w:p w14:paraId="4BD026B4" w14:textId="34D8CF8D" w:rsidR="00C63525" w:rsidRPr="00CC769E" w:rsidRDefault="1991DF81" w:rsidP="1991DF81">
            <w:pPr>
              <w:spacing w:after="0"/>
              <w:rPr>
                <w:rFonts w:cs="Arial"/>
              </w:rPr>
            </w:pPr>
            <w:r w:rsidRPr="00CC769E">
              <w:rPr>
                <w:rFonts w:cs="Arial"/>
                <w:sz w:val="20"/>
                <w:szCs w:val="20"/>
              </w:rPr>
              <w:t>Bijlage B</w:t>
            </w:r>
          </w:p>
        </w:tc>
        <w:tc>
          <w:tcPr>
            <w:tcW w:w="7080" w:type="dxa"/>
          </w:tcPr>
          <w:p w14:paraId="0B69A009" w14:textId="77792C8A" w:rsidR="00C63525" w:rsidRPr="00CC769E" w:rsidRDefault="1991DF81" w:rsidP="1991DF81">
            <w:pPr>
              <w:spacing w:after="0"/>
              <w:rPr>
                <w:rFonts w:cs="Arial"/>
              </w:rPr>
            </w:pPr>
            <w:r w:rsidRPr="00CC769E">
              <w:rPr>
                <w:rFonts w:cs="Arial"/>
                <w:sz w:val="20"/>
                <w:szCs w:val="20"/>
              </w:rPr>
              <w:t>Referentieverklaring</w:t>
            </w:r>
          </w:p>
        </w:tc>
      </w:tr>
      <w:tr w:rsidR="00CC769E" w:rsidRPr="00CC769E" w14:paraId="689BD08B" w14:textId="77777777" w:rsidTr="004F7783">
        <w:tc>
          <w:tcPr>
            <w:tcW w:w="1980" w:type="dxa"/>
          </w:tcPr>
          <w:p w14:paraId="6F8AAA65" w14:textId="536D4D34" w:rsidR="00C63525" w:rsidRPr="00CC769E" w:rsidRDefault="000C2BB2" w:rsidP="1991DF81">
            <w:pPr>
              <w:spacing w:after="0"/>
              <w:rPr>
                <w:rFonts w:cs="Arial"/>
                <w:sz w:val="20"/>
                <w:szCs w:val="20"/>
              </w:rPr>
            </w:pPr>
            <w:r w:rsidRPr="00CC769E">
              <w:rPr>
                <w:rFonts w:cs="Arial"/>
                <w:sz w:val="20"/>
                <w:szCs w:val="20"/>
              </w:rPr>
              <w:t>Bijlage C</w:t>
            </w:r>
          </w:p>
        </w:tc>
        <w:tc>
          <w:tcPr>
            <w:tcW w:w="7080" w:type="dxa"/>
          </w:tcPr>
          <w:p w14:paraId="35B7D60F" w14:textId="1E88CD48" w:rsidR="00C63525" w:rsidRPr="00CC769E" w:rsidRDefault="0057748E" w:rsidP="1991DF81">
            <w:pPr>
              <w:spacing w:after="0"/>
              <w:rPr>
                <w:rFonts w:cs="Arial"/>
                <w:sz w:val="20"/>
                <w:szCs w:val="20"/>
              </w:rPr>
            </w:pPr>
            <w:r w:rsidRPr="00CC769E">
              <w:rPr>
                <w:rFonts w:cs="Arial"/>
                <w:sz w:val="20"/>
                <w:szCs w:val="20"/>
              </w:rPr>
              <w:t>Optioneel: Compliancy Surf Juridisch Normenkader</w:t>
            </w:r>
          </w:p>
        </w:tc>
      </w:tr>
      <w:tr w:rsidR="00CC769E" w:rsidRPr="00CC769E" w14:paraId="60728105" w14:textId="77777777" w:rsidTr="004F7783">
        <w:tc>
          <w:tcPr>
            <w:tcW w:w="1980" w:type="dxa"/>
          </w:tcPr>
          <w:p w14:paraId="21A5E166" w14:textId="192A33CC" w:rsidR="000C2BB2" w:rsidRPr="00CC769E" w:rsidRDefault="000C2BB2" w:rsidP="000C2BB2">
            <w:pPr>
              <w:spacing w:after="0"/>
              <w:rPr>
                <w:rFonts w:cs="Arial"/>
                <w:sz w:val="20"/>
                <w:szCs w:val="20"/>
              </w:rPr>
            </w:pPr>
            <w:r w:rsidRPr="00CC769E">
              <w:rPr>
                <w:rFonts w:cs="Arial"/>
                <w:sz w:val="20"/>
                <w:szCs w:val="20"/>
              </w:rPr>
              <w:t xml:space="preserve">Bijlage </w:t>
            </w:r>
            <w:r w:rsidR="0057748E" w:rsidRPr="00CC769E">
              <w:rPr>
                <w:rFonts w:cs="Arial"/>
                <w:sz w:val="20"/>
                <w:szCs w:val="20"/>
              </w:rPr>
              <w:t>D</w:t>
            </w:r>
          </w:p>
        </w:tc>
        <w:tc>
          <w:tcPr>
            <w:tcW w:w="7080" w:type="dxa"/>
          </w:tcPr>
          <w:p w14:paraId="73C4D028" w14:textId="75AF806E" w:rsidR="000C2BB2" w:rsidRPr="00CC769E" w:rsidRDefault="000C2BB2" w:rsidP="000C2BB2">
            <w:pPr>
              <w:spacing w:after="0"/>
              <w:rPr>
                <w:rFonts w:cs="Arial"/>
                <w:sz w:val="20"/>
                <w:szCs w:val="20"/>
              </w:rPr>
            </w:pPr>
            <w:r w:rsidRPr="00CC769E">
              <w:rPr>
                <w:rFonts w:cs="Arial"/>
                <w:sz w:val="20"/>
                <w:szCs w:val="20"/>
              </w:rPr>
              <w:t>Prijzenblad</w:t>
            </w:r>
          </w:p>
        </w:tc>
      </w:tr>
      <w:tr w:rsidR="00CC769E" w:rsidRPr="00CC769E" w14:paraId="5153902A" w14:textId="77777777" w:rsidTr="004F7783">
        <w:tc>
          <w:tcPr>
            <w:tcW w:w="1980" w:type="dxa"/>
          </w:tcPr>
          <w:p w14:paraId="23CC8BA3" w14:textId="5DDF5CC8" w:rsidR="000C2BB2" w:rsidRPr="00CC769E" w:rsidRDefault="000C2BB2" w:rsidP="000C2BB2">
            <w:pPr>
              <w:spacing w:after="0"/>
              <w:rPr>
                <w:rFonts w:cs="Arial"/>
                <w:sz w:val="20"/>
                <w:szCs w:val="20"/>
              </w:rPr>
            </w:pPr>
            <w:r w:rsidRPr="00CC769E">
              <w:rPr>
                <w:rFonts w:cs="Arial"/>
                <w:sz w:val="20"/>
                <w:szCs w:val="20"/>
              </w:rPr>
              <w:t xml:space="preserve">Bijlage </w:t>
            </w:r>
            <w:r w:rsidR="0057748E" w:rsidRPr="00CC769E">
              <w:rPr>
                <w:rFonts w:cs="Arial"/>
                <w:sz w:val="20"/>
                <w:szCs w:val="20"/>
              </w:rPr>
              <w:t>E</w:t>
            </w:r>
          </w:p>
        </w:tc>
        <w:tc>
          <w:tcPr>
            <w:tcW w:w="7080" w:type="dxa"/>
          </w:tcPr>
          <w:p w14:paraId="7915B87D" w14:textId="2A98DBD7" w:rsidR="000C2BB2" w:rsidRPr="00CC769E" w:rsidRDefault="000C2BB2" w:rsidP="000C2BB2">
            <w:pPr>
              <w:spacing w:after="0"/>
              <w:rPr>
                <w:rFonts w:cs="Arial"/>
              </w:rPr>
            </w:pPr>
            <w:r w:rsidRPr="00CC769E">
              <w:rPr>
                <w:rFonts w:cs="Arial"/>
                <w:sz w:val="20"/>
                <w:szCs w:val="20"/>
              </w:rPr>
              <w:t xml:space="preserve">Uittreksel uit het beroeps- of handelsregister Inschrijver </w:t>
            </w:r>
          </w:p>
        </w:tc>
      </w:tr>
      <w:tr w:rsidR="00CC769E" w:rsidRPr="00CC769E" w14:paraId="61DD77C3" w14:textId="77777777" w:rsidTr="004F7783">
        <w:tc>
          <w:tcPr>
            <w:tcW w:w="1980" w:type="dxa"/>
          </w:tcPr>
          <w:p w14:paraId="61223636" w14:textId="17391361" w:rsidR="000C2BB2" w:rsidRPr="00CC769E" w:rsidRDefault="000C2BB2" w:rsidP="000C2BB2">
            <w:pPr>
              <w:spacing w:after="0"/>
              <w:rPr>
                <w:rFonts w:cs="Arial"/>
                <w:szCs w:val="20"/>
              </w:rPr>
            </w:pPr>
            <w:r w:rsidRPr="00CC769E">
              <w:rPr>
                <w:rFonts w:cs="Arial"/>
                <w:sz w:val="20"/>
                <w:szCs w:val="20"/>
              </w:rPr>
              <w:t xml:space="preserve">Bijlage </w:t>
            </w:r>
            <w:r w:rsidR="0057748E" w:rsidRPr="00CC769E">
              <w:rPr>
                <w:rFonts w:cs="Arial"/>
                <w:sz w:val="20"/>
                <w:szCs w:val="20"/>
              </w:rPr>
              <w:t>F</w:t>
            </w:r>
          </w:p>
        </w:tc>
        <w:tc>
          <w:tcPr>
            <w:tcW w:w="7080" w:type="dxa"/>
          </w:tcPr>
          <w:p w14:paraId="7886AE66" w14:textId="56AA708F" w:rsidR="000C2BB2" w:rsidRPr="00CC769E" w:rsidRDefault="000C2BB2" w:rsidP="000C2BB2">
            <w:pPr>
              <w:spacing w:after="0"/>
              <w:rPr>
                <w:rFonts w:cs="Arial"/>
                <w:szCs w:val="20"/>
              </w:rPr>
            </w:pPr>
            <w:r w:rsidRPr="00CC769E">
              <w:rPr>
                <w:rFonts w:cs="Arial"/>
                <w:sz w:val="20"/>
                <w:szCs w:val="20"/>
              </w:rPr>
              <w:t>Antwoord op subgunningscriterium 1 (vrij format)</w:t>
            </w:r>
          </w:p>
        </w:tc>
      </w:tr>
      <w:tr w:rsidR="00CC769E" w:rsidRPr="00CC769E" w14:paraId="0663FCC2" w14:textId="77777777" w:rsidTr="004F7783">
        <w:tc>
          <w:tcPr>
            <w:tcW w:w="1980" w:type="dxa"/>
          </w:tcPr>
          <w:p w14:paraId="11904CE7" w14:textId="0CA08013" w:rsidR="000C2BB2" w:rsidRPr="00CC769E" w:rsidRDefault="000C2BB2" w:rsidP="000C2BB2">
            <w:pPr>
              <w:spacing w:after="0"/>
              <w:rPr>
                <w:rFonts w:cs="Arial"/>
                <w:sz w:val="20"/>
                <w:szCs w:val="20"/>
              </w:rPr>
            </w:pPr>
            <w:r w:rsidRPr="00CC769E">
              <w:rPr>
                <w:rFonts w:cs="Arial"/>
                <w:sz w:val="20"/>
                <w:szCs w:val="20"/>
              </w:rPr>
              <w:t xml:space="preserve">Bijlage </w:t>
            </w:r>
            <w:r w:rsidR="0057748E" w:rsidRPr="00CC769E">
              <w:rPr>
                <w:rFonts w:cs="Arial"/>
                <w:sz w:val="20"/>
                <w:szCs w:val="20"/>
              </w:rPr>
              <w:t>G</w:t>
            </w:r>
          </w:p>
        </w:tc>
        <w:tc>
          <w:tcPr>
            <w:tcW w:w="7080" w:type="dxa"/>
          </w:tcPr>
          <w:p w14:paraId="67E2E47A" w14:textId="6F757FC7" w:rsidR="000C2BB2" w:rsidRPr="00CC769E" w:rsidRDefault="000C2BB2" w:rsidP="000C2BB2">
            <w:pPr>
              <w:spacing w:after="0"/>
              <w:rPr>
                <w:rFonts w:cs="Arial"/>
                <w:szCs w:val="20"/>
              </w:rPr>
            </w:pPr>
            <w:r w:rsidRPr="00CC769E">
              <w:rPr>
                <w:rFonts w:cs="Arial"/>
                <w:sz w:val="20"/>
                <w:szCs w:val="20"/>
              </w:rPr>
              <w:t>Antwoord op subgunningscriterium 2 (vrij format)</w:t>
            </w:r>
          </w:p>
        </w:tc>
      </w:tr>
      <w:tr w:rsidR="0057748E" w:rsidRPr="00CC769E" w14:paraId="4AF99E86" w14:textId="77777777" w:rsidTr="004F7783">
        <w:tc>
          <w:tcPr>
            <w:tcW w:w="1980" w:type="dxa"/>
          </w:tcPr>
          <w:p w14:paraId="4E50AEE2" w14:textId="5D6014BF" w:rsidR="0057748E" w:rsidRPr="00CC769E" w:rsidRDefault="0057748E" w:rsidP="0057748E">
            <w:pPr>
              <w:spacing w:after="0"/>
              <w:rPr>
                <w:rFonts w:cs="Arial"/>
                <w:szCs w:val="20"/>
              </w:rPr>
            </w:pPr>
            <w:r w:rsidRPr="00CC769E">
              <w:rPr>
                <w:rFonts w:cs="Arial"/>
                <w:sz w:val="20"/>
                <w:szCs w:val="20"/>
              </w:rPr>
              <w:t>Bijlage H</w:t>
            </w:r>
          </w:p>
        </w:tc>
        <w:tc>
          <w:tcPr>
            <w:tcW w:w="7080" w:type="dxa"/>
          </w:tcPr>
          <w:p w14:paraId="0851F390" w14:textId="50CB1824" w:rsidR="0057748E" w:rsidRPr="00CC769E" w:rsidRDefault="0057748E" w:rsidP="0057748E">
            <w:pPr>
              <w:spacing w:after="0"/>
              <w:rPr>
                <w:rFonts w:cs="Arial"/>
                <w:szCs w:val="20"/>
              </w:rPr>
            </w:pPr>
            <w:r w:rsidRPr="00CC769E">
              <w:rPr>
                <w:rFonts w:cs="Arial"/>
                <w:sz w:val="20"/>
                <w:szCs w:val="20"/>
              </w:rPr>
              <w:t>Antwoord op subgunningscriterium 3 (vrij format)</w:t>
            </w:r>
          </w:p>
        </w:tc>
      </w:tr>
    </w:tbl>
    <w:p w14:paraId="72799A1A" w14:textId="77777777" w:rsidR="006A7A72" w:rsidRPr="00CC769E" w:rsidRDefault="006A7A72" w:rsidP="00E5655F">
      <w:pPr>
        <w:spacing w:after="0"/>
        <w:rPr>
          <w:rFonts w:cs="Arial"/>
          <w:szCs w:val="20"/>
        </w:rPr>
      </w:pPr>
    </w:p>
    <w:p w14:paraId="6073A01B" w14:textId="2B3CAEF7" w:rsidR="004B1D01" w:rsidRPr="00CC769E" w:rsidRDefault="004B1D01" w:rsidP="00E5655F">
      <w:pPr>
        <w:spacing w:after="0"/>
        <w:rPr>
          <w:rFonts w:cs="Arial"/>
        </w:rPr>
      </w:pPr>
    </w:p>
    <w:sectPr w:rsidR="004B1D01" w:rsidRPr="00CC769E" w:rsidSect="002A1F7F">
      <w:footerReference w:type="default" r:id="rId26"/>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2E98D" w14:textId="77777777" w:rsidR="00344D17" w:rsidRDefault="00344D17" w:rsidP="00CA5AFD">
      <w:r>
        <w:separator/>
      </w:r>
    </w:p>
  </w:endnote>
  <w:endnote w:type="continuationSeparator" w:id="0">
    <w:p w14:paraId="65BA92A0" w14:textId="77777777" w:rsidR="00344D17" w:rsidRDefault="00344D17" w:rsidP="00CA5AFD">
      <w:r>
        <w:continuationSeparator/>
      </w:r>
    </w:p>
  </w:endnote>
  <w:endnote w:type="continuationNotice" w:id="1">
    <w:p w14:paraId="7C5025B3" w14:textId="77777777" w:rsidR="00344D17" w:rsidRDefault="00344D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altName w:val="Cambria"/>
    <w:charset w:val="00"/>
    <w:family w:val="roman"/>
    <w:pitch w:val="variable"/>
    <w:sig w:usb0="80000027" w:usb1="00000000" w:usb2="00000000" w:usb3="00000000" w:csb0="00000001" w:csb1="00000000"/>
  </w:font>
  <w:font w:name="Fontys Frutig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SansEF">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BAC5" w14:textId="77777777" w:rsidR="000D5823" w:rsidRDefault="000D5823">
    <w:pPr>
      <w:pStyle w:val="Voettekst"/>
      <w:jc w:val="right"/>
    </w:pPr>
  </w:p>
  <w:p w14:paraId="0C5BB9A5" w14:textId="7B8F6E91" w:rsidR="00A1660A" w:rsidRDefault="00A1660A">
    <w:pPr>
      <w:pStyle w:val="Voettekst"/>
      <w:jc w:val="right"/>
    </w:pPr>
    <w:r>
      <w:t xml:space="preserve">Pagina </w:t>
    </w:r>
    <w:r>
      <w:rPr>
        <w:b/>
        <w:bCs/>
      </w:rPr>
      <w:fldChar w:fldCharType="begin"/>
    </w:r>
    <w:r>
      <w:rPr>
        <w:b/>
        <w:bCs/>
      </w:rPr>
      <w:instrText>PAGE  \* Arabic  \* MERGEFORMAT</w:instrText>
    </w:r>
    <w:r>
      <w:rPr>
        <w:b/>
        <w:bCs/>
      </w:rPr>
      <w:fldChar w:fldCharType="separate"/>
    </w:r>
    <w:r w:rsidR="00DC73BE">
      <w:rPr>
        <w:b/>
        <w:bCs/>
        <w:noProof/>
      </w:rPr>
      <w:t>9</w:t>
    </w:r>
    <w:r>
      <w:rPr>
        <w:b/>
        <w:bCs/>
      </w:rPr>
      <w:fldChar w:fldCharType="end"/>
    </w:r>
    <w:r>
      <w:t xml:space="preserve"> van </w:t>
    </w:r>
    <w:r>
      <w:rPr>
        <w:b/>
        <w:bCs/>
      </w:rPr>
      <w:fldChar w:fldCharType="begin"/>
    </w:r>
    <w:r>
      <w:rPr>
        <w:b/>
        <w:bCs/>
      </w:rPr>
      <w:instrText>NUMPAGES  \* Arabic  \* MERGEFORMAT</w:instrText>
    </w:r>
    <w:r>
      <w:rPr>
        <w:b/>
        <w:bCs/>
      </w:rPr>
      <w:fldChar w:fldCharType="separate"/>
    </w:r>
    <w:r w:rsidR="00DC73BE">
      <w:rPr>
        <w:b/>
        <w:bCs/>
        <w:noProof/>
      </w:rPr>
      <w:t>32</w:t>
    </w:r>
    <w:r>
      <w:rPr>
        <w:b/>
        <w:bCs/>
      </w:rPr>
      <w:fldChar w:fldCharType="end"/>
    </w:r>
    <w:sdt>
      <w:sdtPr>
        <w:id w:val="-1950235227"/>
        <w:docPartObj>
          <w:docPartGallery w:val="Page Numbers (Bottom of Page)"/>
          <w:docPartUnique/>
        </w:docPartObj>
      </w:sdtPr>
      <w:sdtContent/>
    </w:sdt>
  </w:p>
  <w:p w14:paraId="7DDF2E1A" w14:textId="23ABAEC0" w:rsidR="00A1660A" w:rsidRPr="00282184" w:rsidRDefault="00A1660A" w:rsidP="3239A90F">
    <w:pPr>
      <w:pStyle w:val="Voettekst"/>
      <w:tabs>
        <w:tab w:val="clear" w:pos="4513"/>
      </w:tabs>
      <w:rPr>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A6F3" w14:textId="77777777" w:rsidR="00344D17" w:rsidRDefault="00344D17" w:rsidP="00CA5AFD">
      <w:r>
        <w:separator/>
      </w:r>
    </w:p>
  </w:footnote>
  <w:footnote w:type="continuationSeparator" w:id="0">
    <w:p w14:paraId="4DF6A942" w14:textId="77777777" w:rsidR="00344D17" w:rsidRDefault="00344D17" w:rsidP="00CA5AFD">
      <w:r>
        <w:continuationSeparator/>
      </w:r>
    </w:p>
  </w:footnote>
  <w:footnote w:type="continuationNotice" w:id="1">
    <w:p w14:paraId="39966CFD" w14:textId="77777777" w:rsidR="00344D17" w:rsidRDefault="00344D1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0560"/>
    <w:multiLevelType w:val="hybridMultilevel"/>
    <w:tmpl w:val="BCC2F67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 w15:restartNumberingAfterBreak="0">
    <w:nsid w:val="0402785D"/>
    <w:multiLevelType w:val="hybridMultilevel"/>
    <w:tmpl w:val="CE7AB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5267BB"/>
    <w:multiLevelType w:val="hybridMultilevel"/>
    <w:tmpl w:val="8146C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7F7E15"/>
    <w:multiLevelType w:val="hybridMultilevel"/>
    <w:tmpl w:val="94D2AD0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138F0E64"/>
    <w:multiLevelType w:val="hybridMultilevel"/>
    <w:tmpl w:val="86A63802"/>
    <w:lvl w:ilvl="0" w:tplc="DC3690C0">
      <w:numFmt w:val="bullet"/>
      <w:lvlText w:val="•"/>
      <w:lvlJc w:val="left"/>
      <w:pPr>
        <w:ind w:left="1428" w:hanging="708"/>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4BC147C"/>
    <w:multiLevelType w:val="hybridMultilevel"/>
    <w:tmpl w:val="FA762E12"/>
    <w:lvl w:ilvl="0" w:tplc="04130001">
      <w:start w:val="1"/>
      <w:numFmt w:val="bullet"/>
      <w:lvlText w:val=""/>
      <w:lvlJc w:val="left"/>
      <w:pPr>
        <w:ind w:left="1428" w:hanging="708"/>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19481387"/>
    <w:multiLevelType w:val="hybridMultilevel"/>
    <w:tmpl w:val="340AD2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2A3F9B"/>
    <w:multiLevelType w:val="hybridMultilevel"/>
    <w:tmpl w:val="E6B67E7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521E84"/>
    <w:multiLevelType w:val="hybridMultilevel"/>
    <w:tmpl w:val="8ADC7B2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7C339B"/>
    <w:multiLevelType w:val="hybridMultilevel"/>
    <w:tmpl w:val="12105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F229AC"/>
    <w:multiLevelType w:val="hybridMultilevel"/>
    <w:tmpl w:val="917A8690"/>
    <w:lvl w:ilvl="0" w:tplc="04130001">
      <w:start w:val="1"/>
      <w:numFmt w:val="bullet"/>
      <w:lvlText w:val=""/>
      <w:lvlJc w:val="left"/>
      <w:pPr>
        <w:ind w:left="720" w:hanging="360"/>
      </w:pPr>
      <w:rPr>
        <w:rFonts w:ascii="Symbol" w:hAnsi="Symbol"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7F5E8F"/>
    <w:multiLevelType w:val="hybridMultilevel"/>
    <w:tmpl w:val="CDF02FE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FE2FA5"/>
    <w:multiLevelType w:val="hybridMultilevel"/>
    <w:tmpl w:val="A1304FF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5560E3"/>
    <w:multiLevelType w:val="hybridMultilevel"/>
    <w:tmpl w:val="863AD5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DA6ECA"/>
    <w:multiLevelType w:val="hybridMultilevel"/>
    <w:tmpl w:val="FD2C25B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5B3D52"/>
    <w:multiLevelType w:val="hybridMultilevel"/>
    <w:tmpl w:val="9848746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8E1F37"/>
    <w:multiLevelType w:val="hybridMultilevel"/>
    <w:tmpl w:val="580C1B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76E442E"/>
    <w:multiLevelType w:val="hybridMultilevel"/>
    <w:tmpl w:val="C018E800"/>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0" w15:restartNumberingAfterBreak="0">
    <w:nsid w:val="3A383C7E"/>
    <w:multiLevelType w:val="hybridMultilevel"/>
    <w:tmpl w:val="BFAEE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2D7F67"/>
    <w:multiLevelType w:val="hybridMultilevel"/>
    <w:tmpl w:val="92CE69BA"/>
    <w:lvl w:ilvl="0" w:tplc="305A583A">
      <w:start w:val="1"/>
      <w:numFmt w:val="decimal"/>
      <w:lvlText w:val="%1."/>
      <w:lvlJc w:val="left"/>
      <w:pPr>
        <w:ind w:left="454" w:hanging="45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ED24054"/>
    <w:multiLevelType w:val="hybridMultilevel"/>
    <w:tmpl w:val="30FA5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00E16B9"/>
    <w:multiLevelType w:val="hybridMultilevel"/>
    <w:tmpl w:val="BC10245E"/>
    <w:lvl w:ilvl="0" w:tplc="33F81678">
      <w:start w:val="1"/>
      <w:numFmt w:val="decimal"/>
      <w:lvlText w:val="%1."/>
      <w:lvlJc w:val="left"/>
      <w:pPr>
        <w:ind w:left="720" w:hanging="360"/>
      </w:pPr>
      <w:rPr>
        <w:rFonts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E12651"/>
    <w:multiLevelType w:val="hybridMultilevel"/>
    <w:tmpl w:val="355673E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5" w15:restartNumberingAfterBreak="0">
    <w:nsid w:val="4A277685"/>
    <w:multiLevelType w:val="hybridMultilevel"/>
    <w:tmpl w:val="52E8E368"/>
    <w:lvl w:ilvl="0" w:tplc="FE6874C8">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D573BE6"/>
    <w:multiLevelType w:val="hybridMultilevel"/>
    <w:tmpl w:val="6756BA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CF46CA"/>
    <w:multiLevelType w:val="hybridMultilevel"/>
    <w:tmpl w:val="025E19DE"/>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DB7591"/>
    <w:multiLevelType w:val="multilevel"/>
    <w:tmpl w:val="F85EC8FE"/>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432" w:hanging="432"/>
      </w:pPr>
      <w:rPr>
        <w:rFonts w:cs="Times New Roman" w:hint="default"/>
      </w:rPr>
    </w:lvl>
    <w:lvl w:ilvl="2">
      <w:start w:val="1"/>
      <w:numFmt w:val="decimal"/>
      <w:pStyle w:val="Kop3"/>
      <w:lvlText w:val="%1.%2.%3."/>
      <w:lvlJc w:val="left"/>
      <w:pPr>
        <w:ind w:left="646"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51753130"/>
    <w:multiLevelType w:val="hybridMultilevel"/>
    <w:tmpl w:val="940E8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0106D7"/>
    <w:multiLevelType w:val="hybridMultilevel"/>
    <w:tmpl w:val="46BA9A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A1514FA"/>
    <w:multiLevelType w:val="hybridMultilevel"/>
    <w:tmpl w:val="11D68A7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DA2E2B"/>
    <w:multiLevelType w:val="hybridMultilevel"/>
    <w:tmpl w:val="C37CF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FF156D"/>
    <w:multiLevelType w:val="hybridMultilevel"/>
    <w:tmpl w:val="57D29022"/>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15:restartNumberingAfterBreak="0">
    <w:nsid w:val="63741731"/>
    <w:multiLevelType w:val="hybridMultilevel"/>
    <w:tmpl w:val="F28443D8"/>
    <w:lvl w:ilvl="0" w:tplc="0413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5734886"/>
    <w:multiLevelType w:val="hybridMultilevel"/>
    <w:tmpl w:val="E460D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913CD6"/>
    <w:multiLevelType w:val="hybridMultilevel"/>
    <w:tmpl w:val="51D84B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CB5C46"/>
    <w:multiLevelType w:val="hybridMultilevel"/>
    <w:tmpl w:val="6B8089F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CA2AF3"/>
    <w:multiLevelType w:val="hybridMultilevel"/>
    <w:tmpl w:val="EE98F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E34453"/>
    <w:multiLevelType w:val="hybridMultilevel"/>
    <w:tmpl w:val="B5505F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4250F13"/>
    <w:multiLevelType w:val="hybridMultilevel"/>
    <w:tmpl w:val="282CADB6"/>
    <w:lvl w:ilvl="0" w:tplc="DC3690C0">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6E16675"/>
    <w:multiLevelType w:val="hybridMultilevel"/>
    <w:tmpl w:val="BBFEB506"/>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3" w15:restartNumberingAfterBreak="0">
    <w:nsid w:val="7A851A89"/>
    <w:multiLevelType w:val="hybridMultilevel"/>
    <w:tmpl w:val="6E1CCB7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A4406B"/>
    <w:multiLevelType w:val="hybridMultilevel"/>
    <w:tmpl w:val="130CF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9030643">
    <w:abstractNumId w:val="28"/>
  </w:num>
  <w:num w:numId="2" w16cid:durableId="1271233770">
    <w:abstractNumId w:val="6"/>
  </w:num>
  <w:num w:numId="3" w16cid:durableId="126288210">
    <w:abstractNumId w:val="34"/>
  </w:num>
  <w:num w:numId="4" w16cid:durableId="2013069890">
    <w:abstractNumId w:val="15"/>
  </w:num>
  <w:num w:numId="5" w16cid:durableId="1757047364">
    <w:abstractNumId w:val="12"/>
  </w:num>
  <w:num w:numId="6" w16cid:durableId="277445464">
    <w:abstractNumId w:val="22"/>
  </w:num>
  <w:num w:numId="7" w16cid:durableId="508103285">
    <w:abstractNumId w:val="37"/>
  </w:num>
  <w:num w:numId="8" w16cid:durableId="446587354">
    <w:abstractNumId w:val="29"/>
  </w:num>
  <w:num w:numId="9" w16cid:durableId="1412701941">
    <w:abstractNumId w:val="13"/>
  </w:num>
  <w:num w:numId="10" w16cid:durableId="1027605350">
    <w:abstractNumId w:val="1"/>
  </w:num>
  <w:num w:numId="11" w16cid:durableId="2103794226">
    <w:abstractNumId w:val="5"/>
  </w:num>
  <w:num w:numId="12" w16cid:durableId="1371105306">
    <w:abstractNumId w:val="40"/>
  </w:num>
  <w:num w:numId="13" w16cid:durableId="1765030241">
    <w:abstractNumId w:val="42"/>
  </w:num>
  <w:num w:numId="14" w16cid:durableId="773592938">
    <w:abstractNumId w:val="0"/>
  </w:num>
  <w:num w:numId="15" w16cid:durableId="2134977166">
    <w:abstractNumId w:val="24"/>
  </w:num>
  <w:num w:numId="16" w16cid:durableId="1719279241">
    <w:abstractNumId w:val="19"/>
  </w:num>
  <w:num w:numId="17" w16cid:durableId="231625815">
    <w:abstractNumId w:val="26"/>
  </w:num>
  <w:num w:numId="18" w16cid:durableId="1857957023">
    <w:abstractNumId w:val="44"/>
  </w:num>
  <w:num w:numId="19" w16cid:durableId="2143421380">
    <w:abstractNumId w:val="18"/>
  </w:num>
  <w:num w:numId="20" w16cid:durableId="1843229663">
    <w:abstractNumId w:val="3"/>
  </w:num>
  <w:num w:numId="21" w16cid:durableId="819616063">
    <w:abstractNumId w:val="4"/>
  </w:num>
  <w:num w:numId="22" w16cid:durableId="988289860">
    <w:abstractNumId w:val="21"/>
  </w:num>
  <w:num w:numId="23" w16cid:durableId="1916427937">
    <w:abstractNumId w:val="41"/>
  </w:num>
  <w:num w:numId="24" w16cid:durableId="1332836865">
    <w:abstractNumId w:val="32"/>
  </w:num>
  <w:num w:numId="25" w16cid:durableId="1601256351">
    <w:abstractNumId w:val="8"/>
  </w:num>
  <w:num w:numId="26" w16cid:durableId="565259004">
    <w:abstractNumId w:val="38"/>
  </w:num>
  <w:num w:numId="27" w16cid:durableId="2039814909">
    <w:abstractNumId w:val="10"/>
  </w:num>
  <w:num w:numId="28" w16cid:durableId="1739090607">
    <w:abstractNumId w:val="27"/>
  </w:num>
  <w:num w:numId="29" w16cid:durableId="1006247666">
    <w:abstractNumId w:val="30"/>
  </w:num>
  <w:num w:numId="30" w16cid:durableId="663556046">
    <w:abstractNumId w:val="2"/>
  </w:num>
  <w:num w:numId="31" w16cid:durableId="1840003593">
    <w:abstractNumId w:val="20"/>
  </w:num>
  <w:num w:numId="32" w16cid:durableId="657001838">
    <w:abstractNumId w:val="36"/>
  </w:num>
  <w:num w:numId="33" w16cid:durableId="1010110379">
    <w:abstractNumId w:val="23"/>
  </w:num>
  <w:num w:numId="34" w16cid:durableId="1459642732">
    <w:abstractNumId w:val="16"/>
  </w:num>
  <w:num w:numId="35" w16cid:durableId="1593467283">
    <w:abstractNumId w:val="7"/>
  </w:num>
  <w:num w:numId="36" w16cid:durableId="549607283">
    <w:abstractNumId w:val="17"/>
  </w:num>
  <w:num w:numId="37" w16cid:durableId="803935569">
    <w:abstractNumId w:val="33"/>
  </w:num>
  <w:num w:numId="38" w16cid:durableId="1470054081">
    <w:abstractNumId w:val="35"/>
  </w:num>
  <w:num w:numId="39" w16cid:durableId="1167088973">
    <w:abstractNumId w:val="9"/>
  </w:num>
  <w:num w:numId="40" w16cid:durableId="904293576">
    <w:abstractNumId w:val="43"/>
  </w:num>
  <w:num w:numId="41" w16cid:durableId="1691443518">
    <w:abstractNumId w:val="31"/>
  </w:num>
  <w:num w:numId="42" w16cid:durableId="185213895">
    <w:abstractNumId w:val="14"/>
  </w:num>
  <w:num w:numId="43" w16cid:durableId="1292243974">
    <w:abstractNumId w:val="39"/>
  </w:num>
  <w:num w:numId="44" w16cid:durableId="1388912857">
    <w:abstractNumId w:val="25"/>
  </w:num>
  <w:num w:numId="45" w16cid:durableId="1478180779">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96F"/>
    <w:rsid w:val="00000B4F"/>
    <w:rsid w:val="000011BB"/>
    <w:rsid w:val="000015A5"/>
    <w:rsid w:val="00001BE7"/>
    <w:rsid w:val="00001CEE"/>
    <w:rsid w:val="000022D0"/>
    <w:rsid w:val="00002C39"/>
    <w:rsid w:val="0000304C"/>
    <w:rsid w:val="000034E4"/>
    <w:rsid w:val="000035A1"/>
    <w:rsid w:val="0000388C"/>
    <w:rsid w:val="00003BBA"/>
    <w:rsid w:val="00003C09"/>
    <w:rsid w:val="00003E75"/>
    <w:rsid w:val="000054B4"/>
    <w:rsid w:val="000057B3"/>
    <w:rsid w:val="000063E2"/>
    <w:rsid w:val="0000645F"/>
    <w:rsid w:val="00006C52"/>
    <w:rsid w:val="000075BB"/>
    <w:rsid w:val="000075E3"/>
    <w:rsid w:val="0000777D"/>
    <w:rsid w:val="00007D35"/>
    <w:rsid w:val="00007DA3"/>
    <w:rsid w:val="00007E09"/>
    <w:rsid w:val="000109AF"/>
    <w:rsid w:val="00010CEE"/>
    <w:rsid w:val="00010F09"/>
    <w:rsid w:val="00011430"/>
    <w:rsid w:val="000117D7"/>
    <w:rsid w:val="00011B44"/>
    <w:rsid w:val="00012A27"/>
    <w:rsid w:val="00012DE3"/>
    <w:rsid w:val="00013B7A"/>
    <w:rsid w:val="000147E0"/>
    <w:rsid w:val="00014D5F"/>
    <w:rsid w:val="00014E4B"/>
    <w:rsid w:val="00015263"/>
    <w:rsid w:val="000157FE"/>
    <w:rsid w:val="00015CED"/>
    <w:rsid w:val="00015DDF"/>
    <w:rsid w:val="00015DF8"/>
    <w:rsid w:val="00016176"/>
    <w:rsid w:val="0001640E"/>
    <w:rsid w:val="000179ED"/>
    <w:rsid w:val="00020619"/>
    <w:rsid w:val="00021364"/>
    <w:rsid w:val="000214DD"/>
    <w:rsid w:val="000215C5"/>
    <w:rsid w:val="00021725"/>
    <w:rsid w:val="00021CA9"/>
    <w:rsid w:val="000224D2"/>
    <w:rsid w:val="000233E7"/>
    <w:rsid w:val="00023413"/>
    <w:rsid w:val="000234ED"/>
    <w:rsid w:val="0002387D"/>
    <w:rsid w:val="0002387F"/>
    <w:rsid w:val="00023E93"/>
    <w:rsid w:val="00023F77"/>
    <w:rsid w:val="000242D3"/>
    <w:rsid w:val="00024913"/>
    <w:rsid w:val="00024EE1"/>
    <w:rsid w:val="000261B5"/>
    <w:rsid w:val="00026327"/>
    <w:rsid w:val="00030499"/>
    <w:rsid w:val="0003290E"/>
    <w:rsid w:val="00032A3F"/>
    <w:rsid w:val="00032EC3"/>
    <w:rsid w:val="00034931"/>
    <w:rsid w:val="00034A15"/>
    <w:rsid w:val="00034A9F"/>
    <w:rsid w:val="000359F0"/>
    <w:rsid w:val="0003652B"/>
    <w:rsid w:val="00036755"/>
    <w:rsid w:val="0004041A"/>
    <w:rsid w:val="00040601"/>
    <w:rsid w:val="00040A0F"/>
    <w:rsid w:val="00042D22"/>
    <w:rsid w:val="0004309C"/>
    <w:rsid w:val="000436E3"/>
    <w:rsid w:val="000438A6"/>
    <w:rsid w:val="00043C60"/>
    <w:rsid w:val="000444F6"/>
    <w:rsid w:val="000445DF"/>
    <w:rsid w:val="000445F0"/>
    <w:rsid w:val="0004493E"/>
    <w:rsid w:val="00044EA7"/>
    <w:rsid w:val="00045384"/>
    <w:rsid w:val="0004544C"/>
    <w:rsid w:val="00046833"/>
    <w:rsid w:val="000476A6"/>
    <w:rsid w:val="000476FC"/>
    <w:rsid w:val="00047AF4"/>
    <w:rsid w:val="00047CFF"/>
    <w:rsid w:val="00047DCC"/>
    <w:rsid w:val="00047E14"/>
    <w:rsid w:val="000509E7"/>
    <w:rsid w:val="00051099"/>
    <w:rsid w:val="000510B7"/>
    <w:rsid w:val="000511DF"/>
    <w:rsid w:val="000516EA"/>
    <w:rsid w:val="0005197F"/>
    <w:rsid w:val="000519A8"/>
    <w:rsid w:val="00051BFB"/>
    <w:rsid w:val="00052A6C"/>
    <w:rsid w:val="000533FB"/>
    <w:rsid w:val="00053EBF"/>
    <w:rsid w:val="00054894"/>
    <w:rsid w:val="00055479"/>
    <w:rsid w:val="000557CC"/>
    <w:rsid w:val="00056FD9"/>
    <w:rsid w:val="00057242"/>
    <w:rsid w:val="000572CD"/>
    <w:rsid w:val="000601CF"/>
    <w:rsid w:val="00060237"/>
    <w:rsid w:val="00060952"/>
    <w:rsid w:val="00060CE9"/>
    <w:rsid w:val="00060E23"/>
    <w:rsid w:val="00060EB6"/>
    <w:rsid w:val="000622BC"/>
    <w:rsid w:val="00062341"/>
    <w:rsid w:val="00062F2A"/>
    <w:rsid w:val="000630FD"/>
    <w:rsid w:val="0006368B"/>
    <w:rsid w:val="000644CA"/>
    <w:rsid w:val="000644F4"/>
    <w:rsid w:val="000647D6"/>
    <w:rsid w:val="00065A81"/>
    <w:rsid w:val="00066774"/>
    <w:rsid w:val="00066B0D"/>
    <w:rsid w:val="00067064"/>
    <w:rsid w:val="00067441"/>
    <w:rsid w:val="00067573"/>
    <w:rsid w:val="00067708"/>
    <w:rsid w:val="00067AF5"/>
    <w:rsid w:val="0007006A"/>
    <w:rsid w:val="00070F7F"/>
    <w:rsid w:val="00071483"/>
    <w:rsid w:val="00071E4C"/>
    <w:rsid w:val="00071FCF"/>
    <w:rsid w:val="000722AC"/>
    <w:rsid w:val="00072879"/>
    <w:rsid w:val="00072C34"/>
    <w:rsid w:val="00072D9A"/>
    <w:rsid w:val="00072EA8"/>
    <w:rsid w:val="00072EB5"/>
    <w:rsid w:val="00073137"/>
    <w:rsid w:val="00073BE0"/>
    <w:rsid w:val="0007400F"/>
    <w:rsid w:val="000742BF"/>
    <w:rsid w:val="00074AEA"/>
    <w:rsid w:val="00075151"/>
    <w:rsid w:val="00075678"/>
    <w:rsid w:val="000759D3"/>
    <w:rsid w:val="00075E9E"/>
    <w:rsid w:val="00076CD6"/>
    <w:rsid w:val="00076E97"/>
    <w:rsid w:val="00077086"/>
    <w:rsid w:val="000776A8"/>
    <w:rsid w:val="000776C7"/>
    <w:rsid w:val="00077BF5"/>
    <w:rsid w:val="00080A46"/>
    <w:rsid w:val="00080D88"/>
    <w:rsid w:val="0008100F"/>
    <w:rsid w:val="000817DF"/>
    <w:rsid w:val="00081976"/>
    <w:rsid w:val="00081A29"/>
    <w:rsid w:val="000825F6"/>
    <w:rsid w:val="00083707"/>
    <w:rsid w:val="00083A15"/>
    <w:rsid w:val="00084820"/>
    <w:rsid w:val="00085F44"/>
    <w:rsid w:val="00086A02"/>
    <w:rsid w:val="00086F2F"/>
    <w:rsid w:val="00090324"/>
    <w:rsid w:val="00090470"/>
    <w:rsid w:val="0009084D"/>
    <w:rsid w:val="00091126"/>
    <w:rsid w:val="00091166"/>
    <w:rsid w:val="00091CF6"/>
    <w:rsid w:val="00092172"/>
    <w:rsid w:val="0009232A"/>
    <w:rsid w:val="00092F2F"/>
    <w:rsid w:val="0009302C"/>
    <w:rsid w:val="00093BC6"/>
    <w:rsid w:val="00093BD0"/>
    <w:rsid w:val="00094B43"/>
    <w:rsid w:val="00095770"/>
    <w:rsid w:val="000963EF"/>
    <w:rsid w:val="00096687"/>
    <w:rsid w:val="000968A3"/>
    <w:rsid w:val="00097406"/>
    <w:rsid w:val="000974C8"/>
    <w:rsid w:val="000975AC"/>
    <w:rsid w:val="0009794F"/>
    <w:rsid w:val="000A0292"/>
    <w:rsid w:val="000A0A1C"/>
    <w:rsid w:val="000A0C20"/>
    <w:rsid w:val="000A112E"/>
    <w:rsid w:val="000A131A"/>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7B7"/>
    <w:rsid w:val="000A7DA8"/>
    <w:rsid w:val="000A7DCE"/>
    <w:rsid w:val="000B037F"/>
    <w:rsid w:val="000B1294"/>
    <w:rsid w:val="000B1B10"/>
    <w:rsid w:val="000B1DA8"/>
    <w:rsid w:val="000B1DB3"/>
    <w:rsid w:val="000B20BB"/>
    <w:rsid w:val="000B2BE2"/>
    <w:rsid w:val="000B4006"/>
    <w:rsid w:val="000B459A"/>
    <w:rsid w:val="000B4B92"/>
    <w:rsid w:val="000B4D1A"/>
    <w:rsid w:val="000B4EB6"/>
    <w:rsid w:val="000B567A"/>
    <w:rsid w:val="000B6BB1"/>
    <w:rsid w:val="000B6C5D"/>
    <w:rsid w:val="000C0135"/>
    <w:rsid w:val="000C0523"/>
    <w:rsid w:val="000C08CE"/>
    <w:rsid w:val="000C0A7F"/>
    <w:rsid w:val="000C0C4D"/>
    <w:rsid w:val="000C0CC1"/>
    <w:rsid w:val="000C0E93"/>
    <w:rsid w:val="000C1129"/>
    <w:rsid w:val="000C1FF8"/>
    <w:rsid w:val="000C2400"/>
    <w:rsid w:val="000C2750"/>
    <w:rsid w:val="000C2752"/>
    <w:rsid w:val="000C2907"/>
    <w:rsid w:val="000C29FF"/>
    <w:rsid w:val="000C2BB2"/>
    <w:rsid w:val="000C2C6D"/>
    <w:rsid w:val="000C2F43"/>
    <w:rsid w:val="000C336E"/>
    <w:rsid w:val="000C34E3"/>
    <w:rsid w:val="000C3C48"/>
    <w:rsid w:val="000C45FB"/>
    <w:rsid w:val="000C5662"/>
    <w:rsid w:val="000C6150"/>
    <w:rsid w:val="000C6451"/>
    <w:rsid w:val="000C69C6"/>
    <w:rsid w:val="000C6DD1"/>
    <w:rsid w:val="000C6E28"/>
    <w:rsid w:val="000C72B1"/>
    <w:rsid w:val="000C75E2"/>
    <w:rsid w:val="000D0253"/>
    <w:rsid w:val="000D0633"/>
    <w:rsid w:val="000D067E"/>
    <w:rsid w:val="000D09C4"/>
    <w:rsid w:val="000D1518"/>
    <w:rsid w:val="000D1AC5"/>
    <w:rsid w:val="000D1CD9"/>
    <w:rsid w:val="000D200C"/>
    <w:rsid w:val="000D2361"/>
    <w:rsid w:val="000D3356"/>
    <w:rsid w:val="000D3C52"/>
    <w:rsid w:val="000D5128"/>
    <w:rsid w:val="000D523B"/>
    <w:rsid w:val="000D567E"/>
    <w:rsid w:val="000D5823"/>
    <w:rsid w:val="000D5902"/>
    <w:rsid w:val="000D5A67"/>
    <w:rsid w:val="000D5B3E"/>
    <w:rsid w:val="000D5D01"/>
    <w:rsid w:val="000D6146"/>
    <w:rsid w:val="000D6FCA"/>
    <w:rsid w:val="000D709D"/>
    <w:rsid w:val="000E0E33"/>
    <w:rsid w:val="000E1CE7"/>
    <w:rsid w:val="000E1D1C"/>
    <w:rsid w:val="000E21B6"/>
    <w:rsid w:val="000E269C"/>
    <w:rsid w:val="000E2C22"/>
    <w:rsid w:val="000E2E86"/>
    <w:rsid w:val="000E317C"/>
    <w:rsid w:val="000E3433"/>
    <w:rsid w:val="000E5328"/>
    <w:rsid w:val="000E54FC"/>
    <w:rsid w:val="000E59E8"/>
    <w:rsid w:val="000E6DAD"/>
    <w:rsid w:val="000E7E2E"/>
    <w:rsid w:val="000F104D"/>
    <w:rsid w:val="000F1C58"/>
    <w:rsid w:val="000F260E"/>
    <w:rsid w:val="000F3DAA"/>
    <w:rsid w:val="000F3E05"/>
    <w:rsid w:val="000F4F36"/>
    <w:rsid w:val="000F5331"/>
    <w:rsid w:val="000F558A"/>
    <w:rsid w:val="000F619F"/>
    <w:rsid w:val="000F6C19"/>
    <w:rsid w:val="000F7ACD"/>
    <w:rsid w:val="000F7E43"/>
    <w:rsid w:val="000F7E4E"/>
    <w:rsid w:val="00100473"/>
    <w:rsid w:val="00100E3D"/>
    <w:rsid w:val="00100ECB"/>
    <w:rsid w:val="00101035"/>
    <w:rsid w:val="001019C3"/>
    <w:rsid w:val="00103AD2"/>
    <w:rsid w:val="001047B3"/>
    <w:rsid w:val="00104E27"/>
    <w:rsid w:val="00105739"/>
    <w:rsid w:val="00105FD7"/>
    <w:rsid w:val="0010683C"/>
    <w:rsid w:val="00106945"/>
    <w:rsid w:val="00107737"/>
    <w:rsid w:val="00107D6A"/>
    <w:rsid w:val="00107D9B"/>
    <w:rsid w:val="001104E0"/>
    <w:rsid w:val="0011100D"/>
    <w:rsid w:val="00112359"/>
    <w:rsid w:val="00113187"/>
    <w:rsid w:val="00113754"/>
    <w:rsid w:val="00113B55"/>
    <w:rsid w:val="00113BCF"/>
    <w:rsid w:val="00114399"/>
    <w:rsid w:val="0011487E"/>
    <w:rsid w:val="00114D1C"/>
    <w:rsid w:val="001155B5"/>
    <w:rsid w:val="001169DC"/>
    <w:rsid w:val="00117742"/>
    <w:rsid w:val="00117791"/>
    <w:rsid w:val="00117CBE"/>
    <w:rsid w:val="00117DB7"/>
    <w:rsid w:val="0012061C"/>
    <w:rsid w:val="00120BA6"/>
    <w:rsid w:val="001216A4"/>
    <w:rsid w:val="001216E8"/>
    <w:rsid w:val="0012259F"/>
    <w:rsid w:val="00122CCC"/>
    <w:rsid w:val="00122EB0"/>
    <w:rsid w:val="001233AC"/>
    <w:rsid w:val="00125E49"/>
    <w:rsid w:val="0012659F"/>
    <w:rsid w:val="0012660A"/>
    <w:rsid w:val="001278BA"/>
    <w:rsid w:val="00127F28"/>
    <w:rsid w:val="00130DD1"/>
    <w:rsid w:val="00131548"/>
    <w:rsid w:val="0013155A"/>
    <w:rsid w:val="0013179F"/>
    <w:rsid w:val="00131F76"/>
    <w:rsid w:val="001333E3"/>
    <w:rsid w:val="0013551D"/>
    <w:rsid w:val="00135602"/>
    <w:rsid w:val="00135EDE"/>
    <w:rsid w:val="00137116"/>
    <w:rsid w:val="001371AF"/>
    <w:rsid w:val="001374FA"/>
    <w:rsid w:val="001402A9"/>
    <w:rsid w:val="0014129E"/>
    <w:rsid w:val="001413A1"/>
    <w:rsid w:val="0014193A"/>
    <w:rsid w:val="00141988"/>
    <w:rsid w:val="001419D6"/>
    <w:rsid w:val="00142029"/>
    <w:rsid w:val="001424E8"/>
    <w:rsid w:val="00142654"/>
    <w:rsid w:val="00142730"/>
    <w:rsid w:val="00144FAE"/>
    <w:rsid w:val="001458F4"/>
    <w:rsid w:val="00145929"/>
    <w:rsid w:val="001460C3"/>
    <w:rsid w:val="00146B8E"/>
    <w:rsid w:val="00147B27"/>
    <w:rsid w:val="00147E4D"/>
    <w:rsid w:val="0015069E"/>
    <w:rsid w:val="00150809"/>
    <w:rsid w:val="0015095E"/>
    <w:rsid w:val="00150F66"/>
    <w:rsid w:val="00151D5D"/>
    <w:rsid w:val="00152329"/>
    <w:rsid w:val="0015232C"/>
    <w:rsid w:val="0015287E"/>
    <w:rsid w:val="00152958"/>
    <w:rsid w:val="00152FFA"/>
    <w:rsid w:val="0015328C"/>
    <w:rsid w:val="001542B3"/>
    <w:rsid w:val="0015603D"/>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48C3"/>
    <w:rsid w:val="00164AD0"/>
    <w:rsid w:val="00165617"/>
    <w:rsid w:val="00165972"/>
    <w:rsid w:val="00165D66"/>
    <w:rsid w:val="001663A9"/>
    <w:rsid w:val="001664F1"/>
    <w:rsid w:val="001665A0"/>
    <w:rsid w:val="001666CA"/>
    <w:rsid w:val="001671AF"/>
    <w:rsid w:val="0016758F"/>
    <w:rsid w:val="00167739"/>
    <w:rsid w:val="00167E77"/>
    <w:rsid w:val="0017016D"/>
    <w:rsid w:val="00170BDF"/>
    <w:rsid w:val="001716CD"/>
    <w:rsid w:val="00171DA4"/>
    <w:rsid w:val="00172CEF"/>
    <w:rsid w:val="0017339E"/>
    <w:rsid w:val="00173513"/>
    <w:rsid w:val="0017368D"/>
    <w:rsid w:val="001739BA"/>
    <w:rsid w:val="00173EE3"/>
    <w:rsid w:val="001744F4"/>
    <w:rsid w:val="001755A9"/>
    <w:rsid w:val="0017581A"/>
    <w:rsid w:val="00175CC1"/>
    <w:rsid w:val="00175EC5"/>
    <w:rsid w:val="001762DD"/>
    <w:rsid w:val="0017641D"/>
    <w:rsid w:val="001769FB"/>
    <w:rsid w:val="0017700E"/>
    <w:rsid w:val="00177519"/>
    <w:rsid w:val="001776B3"/>
    <w:rsid w:val="00177B5C"/>
    <w:rsid w:val="00177D9B"/>
    <w:rsid w:val="00177E15"/>
    <w:rsid w:val="001800E1"/>
    <w:rsid w:val="001805CB"/>
    <w:rsid w:val="001816AD"/>
    <w:rsid w:val="001824DD"/>
    <w:rsid w:val="00182956"/>
    <w:rsid w:val="00183489"/>
    <w:rsid w:val="0018379F"/>
    <w:rsid w:val="00183998"/>
    <w:rsid w:val="00184467"/>
    <w:rsid w:val="00184712"/>
    <w:rsid w:val="0018485D"/>
    <w:rsid w:val="001848F5"/>
    <w:rsid w:val="00184A1A"/>
    <w:rsid w:val="00184EAF"/>
    <w:rsid w:val="00184EF4"/>
    <w:rsid w:val="00185238"/>
    <w:rsid w:val="001856CA"/>
    <w:rsid w:val="001861B1"/>
    <w:rsid w:val="00186627"/>
    <w:rsid w:val="00186725"/>
    <w:rsid w:val="00187253"/>
    <w:rsid w:val="001879D7"/>
    <w:rsid w:val="00190008"/>
    <w:rsid w:val="00190BA0"/>
    <w:rsid w:val="001916F2"/>
    <w:rsid w:val="00191942"/>
    <w:rsid w:val="00193661"/>
    <w:rsid w:val="00194814"/>
    <w:rsid w:val="0019487E"/>
    <w:rsid w:val="00195B03"/>
    <w:rsid w:val="00196914"/>
    <w:rsid w:val="00196F5B"/>
    <w:rsid w:val="00196FF4"/>
    <w:rsid w:val="0019759D"/>
    <w:rsid w:val="00197BA0"/>
    <w:rsid w:val="001A01AF"/>
    <w:rsid w:val="001A0511"/>
    <w:rsid w:val="001A09C7"/>
    <w:rsid w:val="001A0C74"/>
    <w:rsid w:val="001A1A58"/>
    <w:rsid w:val="001A1BA7"/>
    <w:rsid w:val="001A1C90"/>
    <w:rsid w:val="001A2B12"/>
    <w:rsid w:val="001A3BB3"/>
    <w:rsid w:val="001A4922"/>
    <w:rsid w:val="001A4ADE"/>
    <w:rsid w:val="001A5038"/>
    <w:rsid w:val="001A586F"/>
    <w:rsid w:val="001A6505"/>
    <w:rsid w:val="001A6B59"/>
    <w:rsid w:val="001B0943"/>
    <w:rsid w:val="001B1BF0"/>
    <w:rsid w:val="001B2636"/>
    <w:rsid w:val="001B3679"/>
    <w:rsid w:val="001B3CFB"/>
    <w:rsid w:val="001B4208"/>
    <w:rsid w:val="001B4DB0"/>
    <w:rsid w:val="001B5402"/>
    <w:rsid w:val="001B5808"/>
    <w:rsid w:val="001B5879"/>
    <w:rsid w:val="001B59EA"/>
    <w:rsid w:val="001B63DD"/>
    <w:rsid w:val="001B6745"/>
    <w:rsid w:val="001B6775"/>
    <w:rsid w:val="001B70E0"/>
    <w:rsid w:val="001B70E6"/>
    <w:rsid w:val="001B77D8"/>
    <w:rsid w:val="001B7CC1"/>
    <w:rsid w:val="001C0079"/>
    <w:rsid w:val="001C0337"/>
    <w:rsid w:val="001C0606"/>
    <w:rsid w:val="001C0B98"/>
    <w:rsid w:val="001C0CF1"/>
    <w:rsid w:val="001C14ED"/>
    <w:rsid w:val="001C1564"/>
    <w:rsid w:val="001C15A1"/>
    <w:rsid w:val="001C180F"/>
    <w:rsid w:val="001C1941"/>
    <w:rsid w:val="001C1AE2"/>
    <w:rsid w:val="001C1C87"/>
    <w:rsid w:val="001C27C2"/>
    <w:rsid w:val="001C38AA"/>
    <w:rsid w:val="001C39B2"/>
    <w:rsid w:val="001C3BAC"/>
    <w:rsid w:val="001C3FC4"/>
    <w:rsid w:val="001C4924"/>
    <w:rsid w:val="001C4F9D"/>
    <w:rsid w:val="001C572D"/>
    <w:rsid w:val="001C5CF8"/>
    <w:rsid w:val="001C6FE7"/>
    <w:rsid w:val="001C77E7"/>
    <w:rsid w:val="001D064D"/>
    <w:rsid w:val="001D16EC"/>
    <w:rsid w:val="001D1833"/>
    <w:rsid w:val="001D1F3D"/>
    <w:rsid w:val="001D1F70"/>
    <w:rsid w:val="001D32F1"/>
    <w:rsid w:val="001D3911"/>
    <w:rsid w:val="001D3D7D"/>
    <w:rsid w:val="001D3DED"/>
    <w:rsid w:val="001D434F"/>
    <w:rsid w:val="001D4A50"/>
    <w:rsid w:val="001D4D27"/>
    <w:rsid w:val="001D4F03"/>
    <w:rsid w:val="001D5648"/>
    <w:rsid w:val="001D59A5"/>
    <w:rsid w:val="001D616E"/>
    <w:rsid w:val="001D6729"/>
    <w:rsid w:val="001D6DE8"/>
    <w:rsid w:val="001D6F3A"/>
    <w:rsid w:val="001D73CF"/>
    <w:rsid w:val="001D7886"/>
    <w:rsid w:val="001E0492"/>
    <w:rsid w:val="001E058E"/>
    <w:rsid w:val="001E09D3"/>
    <w:rsid w:val="001E264F"/>
    <w:rsid w:val="001E29F0"/>
    <w:rsid w:val="001E2B31"/>
    <w:rsid w:val="001E2F61"/>
    <w:rsid w:val="001E35E9"/>
    <w:rsid w:val="001E38A6"/>
    <w:rsid w:val="001E3918"/>
    <w:rsid w:val="001E3B26"/>
    <w:rsid w:val="001E3C3E"/>
    <w:rsid w:val="001E4073"/>
    <w:rsid w:val="001E5544"/>
    <w:rsid w:val="001E634E"/>
    <w:rsid w:val="001E6C44"/>
    <w:rsid w:val="001E7B1D"/>
    <w:rsid w:val="001E7D3D"/>
    <w:rsid w:val="001F005E"/>
    <w:rsid w:val="001F05B8"/>
    <w:rsid w:val="001F0745"/>
    <w:rsid w:val="001F19A9"/>
    <w:rsid w:val="001F19C8"/>
    <w:rsid w:val="001F1D1E"/>
    <w:rsid w:val="001F239D"/>
    <w:rsid w:val="001F2435"/>
    <w:rsid w:val="001F27AC"/>
    <w:rsid w:val="001F2B23"/>
    <w:rsid w:val="001F2C11"/>
    <w:rsid w:val="001F40E0"/>
    <w:rsid w:val="001F4872"/>
    <w:rsid w:val="001F4B0E"/>
    <w:rsid w:val="001F4B68"/>
    <w:rsid w:val="001F4B97"/>
    <w:rsid w:val="001F5129"/>
    <w:rsid w:val="001F5982"/>
    <w:rsid w:val="001F5B09"/>
    <w:rsid w:val="001F5C97"/>
    <w:rsid w:val="001F5FE9"/>
    <w:rsid w:val="001F6CDF"/>
    <w:rsid w:val="001F7158"/>
    <w:rsid w:val="001F73CC"/>
    <w:rsid w:val="001F75D1"/>
    <w:rsid w:val="00200277"/>
    <w:rsid w:val="00200287"/>
    <w:rsid w:val="002004D5"/>
    <w:rsid w:val="00201421"/>
    <w:rsid w:val="0020229E"/>
    <w:rsid w:val="002025F7"/>
    <w:rsid w:val="00202D73"/>
    <w:rsid w:val="00202EB4"/>
    <w:rsid w:val="002032DB"/>
    <w:rsid w:val="00203663"/>
    <w:rsid w:val="00203889"/>
    <w:rsid w:val="00205964"/>
    <w:rsid w:val="002059F7"/>
    <w:rsid w:val="00206020"/>
    <w:rsid w:val="0020722D"/>
    <w:rsid w:val="00207EB1"/>
    <w:rsid w:val="0021028A"/>
    <w:rsid w:val="0021079A"/>
    <w:rsid w:val="002115B5"/>
    <w:rsid w:val="002116AC"/>
    <w:rsid w:val="0021170C"/>
    <w:rsid w:val="00211D6A"/>
    <w:rsid w:val="00212B33"/>
    <w:rsid w:val="00212D19"/>
    <w:rsid w:val="00214869"/>
    <w:rsid w:val="00214C79"/>
    <w:rsid w:val="0021529F"/>
    <w:rsid w:val="002153E6"/>
    <w:rsid w:val="00215747"/>
    <w:rsid w:val="00215C14"/>
    <w:rsid w:val="00216268"/>
    <w:rsid w:val="00216331"/>
    <w:rsid w:val="00216468"/>
    <w:rsid w:val="0021727F"/>
    <w:rsid w:val="00217E2F"/>
    <w:rsid w:val="0022020C"/>
    <w:rsid w:val="002208ED"/>
    <w:rsid w:val="00220E6F"/>
    <w:rsid w:val="00221006"/>
    <w:rsid w:val="00221DCC"/>
    <w:rsid w:val="00222372"/>
    <w:rsid w:val="002237B0"/>
    <w:rsid w:val="00224230"/>
    <w:rsid w:val="002242ED"/>
    <w:rsid w:val="00224FD9"/>
    <w:rsid w:val="00225324"/>
    <w:rsid w:val="002256AE"/>
    <w:rsid w:val="002257AC"/>
    <w:rsid w:val="00225CD4"/>
    <w:rsid w:val="0022673C"/>
    <w:rsid w:val="0022753B"/>
    <w:rsid w:val="00227929"/>
    <w:rsid w:val="00227931"/>
    <w:rsid w:val="00227C6E"/>
    <w:rsid w:val="00227D35"/>
    <w:rsid w:val="00227FFE"/>
    <w:rsid w:val="00230E05"/>
    <w:rsid w:val="00230EA7"/>
    <w:rsid w:val="0023133C"/>
    <w:rsid w:val="002314E7"/>
    <w:rsid w:val="002319B5"/>
    <w:rsid w:val="0023354B"/>
    <w:rsid w:val="00235133"/>
    <w:rsid w:val="00235244"/>
    <w:rsid w:val="0023551B"/>
    <w:rsid w:val="00235631"/>
    <w:rsid w:val="00235918"/>
    <w:rsid w:val="00236147"/>
    <w:rsid w:val="00236679"/>
    <w:rsid w:val="00236964"/>
    <w:rsid w:val="00236BA1"/>
    <w:rsid w:val="00236E07"/>
    <w:rsid w:val="0023707C"/>
    <w:rsid w:val="00237300"/>
    <w:rsid w:val="002378AE"/>
    <w:rsid w:val="00237F11"/>
    <w:rsid w:val="002400E0"/>
    <w:rsid w:val="0024025D"/>
    <w:rsid w:val="0024034B"/>
    <w:rsid w:val="00240AE9"/>
    <w:rsid w:val="002410F4"/>
    <w:rsid w:val="00242EAA"/>
    <w:rsid w:val="00244320"/>
    <w:rsid w:val="00244349"/>
    <w:rsid w:val="002452DC"/>
    <w:rsid w:val="002460A6"/>
    <w:rsid w:val="00246917"/>
    <w:rsid w:val="002474E1"/>
    <w:rsid w:val="002479BA"/>
    <w:rsid w:val="00247BC7"/>
    <w:rsid w:val="00247EDA"/>
    <w:rsid w:val="002504EA"/>
    <w:rsid w:val="002528A5"/>
    <w:rsid w:val="0025319A"/>
    <w:rsid w:val="0025398A"/>
    <w:rsid w:val="00254852"/>
    <w:rsid w:val="00254B22"/>
    <w:rsid w:val="00255611"/>
    <w:rsid w:val="00255A9D"/>
    <w:rsid w:val="00256C47"/>
    <w:rsid w:val="00260DE3"/>
    <w:rsid w:val="00260EC7"/>
    <w:rsid w:val="0026166C"/>
    <w:rsid w:val="0026215A"/>
    <w:rsid w:val="00262F70"/>
    <w:rsid w:val="0026312A"/>
    <w:rsid w:val="002632A9"/>
    <w:rsid w:val="002633FC"/>
    <w:rsid w:val="00263932"/>
    <w:rsid w:val="002641B9"/>
    <w:rsid w:val="0026499D"/>
    <w:rsid w:val="00264E10"/>
    <w:rsid w:val="00265856"/>
    <w:rsid w:val="00265944"/>
    <w:rsid w:val="002661D2"/>
    <w:rsid w:val="0026629D"/>
    <w:rsid w:val="002665FA"/>
    <w:rsid w:val="00266692"/>
    <w:rsid w:val="00266B28"/>
    <w:rsid w:val="00266B91"/>
    <w:rsid w:val="00266D9C"/>
    <w:rsid w:val="00266D9F"/>
    <w:rsid w:val="002675CB"/>
    <w:rsid w:val="002708B2"/>
    <w:rsid w:val="00270A83"/>
    <w:rsid w:val="00270CAA"/>
    <w:rsid w:val="00271486"/>
    <w:rsid w:val="0027163B"/>
    <w:rsid w:val="0027194C"/>
    <w:rsid w:val="0027208D"/>
    <w:rsid w:val="00272146"/>
    <w:rsid w:val="00272A82"/>
    <w:rsid w:val="00272EC5"/>
    <w:rsid w:val="0027507B"/>
    <w:rsid w:val="002755BF"/>
    <w:rsid w:val="00275705"/>
    <w:rsid w:val="00275DCC"/>
    <w:rsid w:val="00276139"/>
    <w:rsid w:val="00276406"/>
    <w:rsid w:val="002770E0"/>
    <w:rsid w:val="002774A7"/>
    <w:rsid w:val="002778BB"/>
    <w:rsid w:val="00277ECF"/>
    <w:rsid w:val="00280433"/>
    <w:rsid w:val="0028077A"/>
    <w:rsid w:val="00280FCB"/>
    <w:rsid w:val="0028120D"/>
    <w:rsid w:val="00282184"/>
    <w:rsid w:val="002829E8"/>
    <w:rsid w:val="00282BBC"/>
    <w:rsid w:val="002833FF"/>
    <w:rsid w:val="0028354C"/>
    <w:rsid w:val="00283A74"/>
    <w:rsid w:val="00283CCB"/>
    <w:rsid w:val="00284236"/>
    <w:rsid w:val="00284440"/>
    <w:rsid w:val="002848A4"/>
    <w:rsid w:val="00285BE6"/>
    <w:rsid w:val="00286389"/>
    <w:rsid w:val="0028695C"/>
    <w:rsid w:val="002872C1"/>
    <w:rsid w:val="002874BC"/>
    <w:rsid w:val="00290A14"/>
    <w:rsid w:val="00290E92"/>
    <w:rsid w:val="002912A8"/>
    <w:rsid w:val="002912F9"/>
    <w:rsid w:val="00291313"/>
    <w:rsid w:val="002924BD"/>
    <w:rsid w:val="0029251A"/>
    <w:rsid w:val="002925B7"/>
    <w:rsid w:val="00292B9C"/>
    <w:rsid w:val="00292D5B"/>
    <w:rsid w:val="002930B8"/>
    <w:rsid w:val="002933C2"/>
    <w:rsid w:val="00294334"/>
    <w:rsid w:val="00294B57"/>
    <w:rsid w:val="0029513F"/>
    <w:rsid w:val="002954B0"/>
    <w:rsid w:val="00295730"/>
    <w:rsid w:val="00297183"/>
    <w:rsid w:val="002974ED"/>
    <w:rsid w:val="00297DFE"/>
    <w:rsid w:val="00297F7F"/>
    <w:rsid w:val="002A08DC"/>
    <w:rsid w:val="002A0C1B"/>
    <w:rsid w:val="002A1ADE"/>
    <w:rsid w:val="002A1F7F"/>
    <w:rsid w:val="002A2398"/>
    <w:rsid w:val="002A2E6F"/>
    <w:rsid w:val="002A31E9"/>
    <w:rsid w:val="002A3C22"/>
    <w:rsid w:val="002A4DBE"/>
    <w:rsid w:val="002A5772"/>
    <w:rsid w:val="002A5F6E"/>
    <w:rsid w:val="002A647B"/>
    <w:rsid w:val="002A6A16"/>
    <w:rsid w:val="002A6E1A"/>
    <w:rsid w:val="002A6F25"/>
    <w:rsid w:val="002B0659"/>
    <w:rsid w:val="002B16A4"/>
    <w:rsid w:val="002B1958"/>
    <w:rsid w:val="002B219E"/>
    <w:rsid w:val="002B22A0"/>
    <w:rsid w:val="002B258A"/>
    <w:rsid w:val="002B3E5A"/>
    <w:rsid w:val="002B56BB"/>
    <w:rsid w:val="002B608F"/>
    <w:rsid w:val="002B60A6"/>
    <w:rsid w:val="002B7369"/>
    <w:rsid w:val="002B7FFD"/>
    <w:rsid w:val="002C0909"/>
    <w:rsid w:val="002C0A13"/>
    <w:rsid w:val="002C163C"/>
    <w:rsid w:val="002C1A3E"/>
    <w:rsid w:val="002C25A9"/>
    <w:rsid w:val="002C2D8A"/>
    <w:rsid w:val="002C39EB"/>
    <w:rsid w:val="002C3C32"/>
    <w:rsid w:val="002C47F0"/>
    <w:rsid w:val="002C4859"/>
    <w:rsid w:val="002C5275"/>
    <w:rsid w:val="002C5300"/>
    <w:rsid w:val="002C550C"/>
    <w:rsid w:val="002C591A"/>
    <w:rsid w:val="002C5AA5"/>
    <w:rsid w:val="002C5BB0"/>
    <w:rsid w:val="002C5F76"/>
    <w:rsid w:val="002C656E"/>
    <w:rsid w:val="002C6795"/>
    <w:rsid w:val="002C6ACB"/>
    <w:rsid w:val="002C6FF6"/>
    <w:rsid w:val="002C7169"/>
    <w:rsid w:val="002C753D"/>
    <w:rsid w:val="002C7621"/>
    <w:rsid w:val="002C7685"/>
    <w:rsid w:val="002C77BE"/>
    <w:rsid w:val="002C7865"/>
    <w:rsid w:val="002D0869"/>
    <w:rsid w:val="002D0BAD"/>
    <w:rsid w:val="002D0FA7"/>
    <w:rsid w:val="002D10D5"/>
    <w:rsid w:val="002D10D6"/>
    <w:rsid w:val="002D112D"/>
    <w:rsid w:val="002D2EF3"/>
    <w:rsid w:val="002D39A5"/>
    <w:rsid w:val="002D3BCE"/>
    <w:rsid w:val="002D3CA7"/>
    <w:rsid w:val="002D4396"/>
    <w:rsid w:val="002D473F"/>
    <w:rsid w:val="002D4DA5"/>
    <w:rsid w:val="002D4DEA"/>
    <w:rsid w:val="002D55C1"/>
    <w:rsid w:val="002D5B11"/>
    <w:rsid w:val="002D5EFD"/>
    <w:rsid w:val="002D626F"/>
    <w:rsid w:val="002D68F1"/>
    <w:rsid w:val="002D6B29"/>
    <w:rsid w:val="002D6CE4"/>
    <w:rsid w:val="002D6E8C"/>
    <w:rsid w:val="002D771A"/>
    <w:rsid w:val="002D7D12"/>
    <w:rsid w:val="002D7E14"/>
    <w:rsid w:val="002D7F2D"/>
    <w:rsid w:val="002E05A0"/>
    <w:rsid w:val="002E08D4"/>
    <w:rsid w:val="002E090F"/>
    <w:rsid w:val="002E17FF"/>
    <w:rsid w:val="002E261F"/>
    <w:rsid w:val="002E2E94"/>
    <w:rsid w:val="002E2FB3"/>
    <w:rsid w:val="002E35A4"/>
    <w:rsid w:val="002E3884"/>
    <w:rsid w:val="002E3D43"/>
    <w:rsid w:val="002E3D5D"/>
    <w:rsid w:val="002E51A1"/>
    <w:rsid w:val="002E6110"/>
    <w:rsid w:val="002E7CA9"/>
    <w:rsid w:val="002E7CFA"/>
    <w:rsid w:val="002F02A7"/>
    <w:rsid w:val="002F0602"/>
    <w:rsid w:val="002F0ABF"/>
    <w:rsid w:val="002F1ED4"/>
    <w:rsid w:val="002F1F7B"/>
    <w:rsid w:val="002F2632"/>
    <w:rsid w:val="002F2A50"/>
    <w:rsid w:val="002F2F66"/>
    <w:rsid w:val="002F2FED"/>
    <w:rsid w:val="002F33D3"/>
    <w:rsid w:val="002F3D69"/>
    <w:rsid w:val="002F4B90"/>
    <w:rsid w:val="002F5A44"/>
    <w:rsid w:val="002F635F"/>
    <w:rsid w:val="002F7EA1"/>
    <w:rsid w:val="00300F09"/>
    <w:rsid w:val="003012E1"/>
    <w:rsid w:val="00301AE2"/>
    <w:rsid w:val="00301B64"/>
    <w:rsid w:val="00302A87"/>
    <w:rsid w:val="0030417C"/>
    <w:rsid w:val="003045F5"/>
    <w:rsid w:val="003048DE"/>
    <w:rsid w:val="00304E75"/>
    <w:rsid w:val="0030532F"/>
    <w:rsid w:val="003055E7"/>
    <w:rsid w:val="003062AC"/>
    <w:rsid w:val="0030759C"/>
    <w:rsid w:val="003075E7"/>
    <w:rsid w:val="003077B8"/>
    <w:rsid w:val="00307A36"/>
    <w:rsid w:val="00307AA9"/>
    <w:rsid w:val="00307DB9"/>
    <w:rsid w:val="00310241"/>
    <w:rsid w:val="00310309"/>
    <w:rsid w:val="00310518"/>
    <w:rsid w:val="00310726"/>
    <w:rsid w:val="00310864"/>
    <w:rsid w:val="00310B3F"/>
    <w:rsid w:val="003125E1"/>
    <w:rsid w:val="00313414"/>
    <w:rsid w:val="00313425"/>
    <w:rsid w:val="00313AF2"/>
    <w:rsid w:val="00313ED9"/>
    <w:rsid w:val="003146AB"/>
    <w:rsid w:val="003149AC"/>
    <w:rsid w:val="00315022"/>
    <w:rsid w:val="003154F5"/>
    <w:rsid w:val="00315640"/>
    <w:rsid w:val="003156B9"/>
    <w:rsid w:val="00315F12"/>
    <w:rsid w:val="00315F9E"/>
    <w:rsid w:val="003161A0"/>
    <w:rsid w:val="003163C8"/>
    <w:rsid w:val="003168BA"/>
    <w:rsid w:val="00316A84"/>
    <w:rsid w:val="00316C1E"/>
    <w:rsid w:val="00317D71"/>
    <w:rsid w:val="00317E59"/>
    <w:rsid w:val="003200B8"/>
    <w:rsid w:val="003207CD"/>
    <w:rsid w:val="00320EA9"/>
    <w:rsid w:val="0032110C"/>
    <w:rsid w:val="00321F3E"/>
    <w:rsid w:val="00322F8B"/>
    <w:rsid w:val="00323F65"/>
    <w:rsid w:val="00324694"/>
    <w:rsid w:val="00324E06"/>
    <w:rsid w:val="00324F6E"/>
    <w:rsid w:val="00325514"/>
    <w:rsid w:val="003256AC"/>
    <w:rsid w:val="00326172"/>
    <w:rsid w:val="00327009"/>
    <w:rsid w:val="003275C3"/>
    <w:rsid w:val="003277B5"/>
    <w:rsid w:val="003300EF"/>
    <w:rsid w:val="003305A1"/>
    <w:rsid w:val="0033161F"/>
    <w:rsid w:val="00331E5E"/>
    <w:rsid w:val="00332069"/>
    <w:rsid w:val="00332221"/>
    <w:rsid w:val="00332A20"/>
    <w:rsid w:val="00333043"/>
    <w:rsid w:val="00333280"/>
    <w:rsid w:val="0033363F"/>
    <w:rsid w:val="00333A41"/>
    <w:rsid w:val="0033425B"/>
    <w:rsid w:val="003342F3"/>
    <w:rsid w:val="003342F6"/>
    <w:rsid w:val="003349EE"/>
    <w:rsid w:val="003352D6"/>
    <w:rsid w:val="003353D1"/>
    <w:rsid w:val="00335B64"/>
    <w:rsid w:val="00335CC6"/>
    <w:rsid w:val="0033629C"/>
    <w:rsid w:val="00336500"/>
    <w:rsid w:val="00337247"/>
    <w:rsid w:val="00337E66"/>
    <w:rsid w:val="00340961"/>
    <w:rsid w:val="00340CD6"/>
    <w:rsid w:val="00341B0F"/>
    <w:rsid w:val="00342147"/>
    <w:rsid w:val="00342353"/>
    <w:rsid w:val="0034284C"/>
    <w:rsid w:val="003435BD"/>
    <w:rsid w:val="003438A5"/>
    <w:rsid w:val="00343ADF"/>
    <w:rsid w:val="00343B31"/>
    <w:rsid w:val="00344187"/>
    <w:rsid w:val="003443DD"/>
    <w:rsid w:val="00344D17"/>
    <w:rsid w:val="00345572"/>
    <w:rsid w:val="00345596"/>
    <w:rsid w:val="00345FDE"/>
    <w:rsid w:val="0034611E"/>
    <w:rsid w:val="003461A8"/>
    <w:rsid w:val="00347A74"/>
    <w:rsid w:val="00347E36"/>
    <w:rsid w:val="00350830"/>
    <w:rsid w:val="00350C1E"/>
    <w:rsid w:val="00350E38"/>
    <w:rsid w:val="0035138B"/>
    <w:rsid w:val="00351A5E"/>
    <w:rsid w:val="00351C24"/>
    <w:rsid w:val="003530C7"/>
    <w:rsid w:val="003540F4"/>
    <w:rsid w:val="00355070"/>
    <w:rsid w:val="00355469"/>
    <w:rsid w:val="00355612"/>
    <w:rsid w:val="00356CE2"/>
    <w:rsid w:val="003570EB"/>
    <w:rsid w:val="0035747B"/>
    <w:rsid w:val="003578CA"/>
    <w:rsid w:val="003608BF"/>
    <w:rsid w:val="00360B92"/>
    <w:rsid w:val="00360F4C"/>
    <w:rsid w:val="00361CC7"/>
    <w:rsid w:val="003622C7"/>
    <w:rsid w:val="00363675"/>
    <w:rsid w:val="00364DA6"/>
    <w:rsid w:val="00364EC6"/>
    <w:rsid w:val="003650D0"/>
    <w:rsid w:val="003654A0"/>
    <w:rsid w:val="003656B9"/>
    <w:rsid w:val="003656EC"/>
    <w:rsid w:val="00366514"/>
    <w:rsid w:val="003669BE"/>
    <w:rsid w:val="003672EE"/>
    <w:rsid w:val="00367F0E"/>
    <w:rsid w:val="00370175"/>
    <w:rsid w:val="00370BEA"/>
    <w:rsid w:val="00370C79"/>
    <w:rsid w:val="00372572"/>
    <w:rsid w:val="0037257F"/>
    <w:rsid w:val="00372673"/>
    <w:rsid w:val="00373635"/>
    <w:rsid w:val="00373C30"/>
    <w:rsid w:val="003746D8"/>
    <w:rsid w:val="00374D63"/>
    <w:rsid w:val="00375633"/>
    <w:rsid w:val="003763D5"/>
    <w:rsid w:val="003766EC"/>
    <w:rsid w:val="00376987"/>
    <w:rsid w:val="003769BF"/>
    <w:rsid w:val="00376EEC"/>
    <w:rsid w:val="0037705E"/>
    <w:rsid w:val="00377619"/>
    <w:rsid w:val="003778EB"/>
    <w:rsid w:val="00377BE3"/>
    <w:rsid w:val="00377D80"/>
    <w:rsid w:val="003802BD"/>
    <w:rsid w:val="00380458"/>
    <w:rsid w:val="003804B1"/>
    <w:rsid w:val="0038061D"/>
    <w:rsid w:val="00380681"/>
    <w:rsid w:val="0038096F"/>
    <w:rsid w:val="00381946"/>
    <w:rsid w:val="00381F0D"/>
    <w:rsid w:val="00382335"/>
    <w:rsid w:val="00382658"/>
    <w:rsid w:val="003826DC"/>
    <w:rsid w:val="00383065"/>
    <w:rsid w:val="00383E0D"/>
    <w:rsid w:val="00383E45"/>
    <w:rsid w:val="00384390"/>
    <w:rsid w:val="0038465D"/>
    <w:rsid w:val="003854B4"/>
    <w:rsid w:val="00385580"/>
    <w:rsid w:val="00385817"/>
    <w:rsid w:val="003858E3"/>
    <w:rsid w:val="00386A16"/>
    <w:rsid w:val="0038726F"/>
    <w:rsid w:val="0038798F"/>
    <w:rsid w:val="00387AD1"/>
    <w:rsid w:val="00387CBC"/>
    <w:rsid w:val="00390508"/>
    <w:rsid w:val="003907E0"/>
    <w:rsid w:val="00390A8F"/>
    <w:rsid w:val="00391C01"/>
    <w:rsid w:val="00391DEA"/>
    <w:rsid w:val="00391EF9"/>
    <w:rsid w:val="003924C7"/>
    <w:rsid w:val="00393361"/>
    <w:rsid w:val="0039364F"/>
    <w:rsid w:val="00393C02"/>
    <w:rsid w:val="00393C0D"/>
    <w:rsid w:val="00394245"/>
    <w:rsid w:val="003948AB"/>
    <w:rsid w:val="00394DB1"/>
    <w:rsid w:val="00395039"/>
    <w:rsid w:val="0039506D"/>
    <w:rsid w:val="00396236"/>
    <w:rsid w:val="003966B3"/>
    <w:rsid w:val="00396B53"/>
    <w:rsid w:val="003972B2"/>
    <w:rsid w:val="0039780E"/>
    <w:rsid w:val="00397B58"/>
    <w:rsid w:val="00397FF1"/>
    <w:rsid w:val="003A05AD"/>
    <w:rsid w:val="003A08DA"/>
    <w:rsid w:val="003A0DCE"/>
    <w:rsid w:val="003A0E0B"/>
    <w:rsid w:val="003A1162"/>
    <w:rsid w:val="003A1250"/>
    <w:rsid w:val="003A1359"/>
    <w:rsid w:val="003A1552"/>
    <w:rsid w:val="003A1E1E"/>
    <w:rsid w:val="003A1E54"/>
    <w:rsid w:val="003A212F"/>
    <w:rsid w:val="003A5268"/>
    <w:rsid w:val="003A5565"/>
    <w:rsid w:val="003A586C"/>
    <w:rsid w:val="003A5898"/>
    <w:rsid w:val="003A607A"/>
    <w:rsid w:val="003A62EA"/>
    <w:rsid w:val="003A650F"/>
    <w:rsid w:val="003A72C1"/>
    <w:rsid w:val="003A7421"/>
    <w:rsid w:val="003B0257"/>
    <w:rsid w:val="003B08F6"/>
    <w:rsid w:val="003B107E"/>
    <w:rsid w:val="003B230B"/>
    <w:rsid w:val="003B25A5"/>
    <w:rsid w:val="003B2D6C"/>
    <w:rsid w:val="003B3349"/>
    <w:rsid w:val="003B3616"/>
    <w:rsid w:val="003B3A7F"/>
    <w:rsid w:val="003B42B5"/>
    <w:rsid w:val="003B4390"/>
    <w:rsid w:val="003B5C33"/>
    <w:rsid w:val="003B5D51"/>
    <w:rsid w:val="003B64B8"/>
    <w:rsid w:val="003B7221"/>
    <w:rsid w:val="003B7224"/>
    <w:rsid w:val="003B7479"/>
    <w:rsid w:val="003B7BE1"/>
    <w:rsid w:val="003C09A0"/>
    <w:rsid w:val="003C0C03"/>
    <w:rsid w:val="003C127D"/>
    <w:rsid w:val="003C1648"/>
    <w:rsid w:val="003C1B12"/>
    <w:rsid w:val="003C1E66"/>
    <w:rsid w:val="003C24BB"/>
    <w:rsid w:val="003C31A6"/>
    <w:rsid w:val="003C363F"/>
    <w:rsid w:val="003C382A"/>
    <w:rsid w:val="003C3EAF"/>
    <w:rsid w:val="003C42A1"/>
    <w:rsid w:val="003C4EB3"/>
    <w:rsid w:val="003C550B"/>
    <w:rsid w:val="003C6088"/>
    <w:rsid w:val="003C6F50"/>
    <w:rsid w:val="003C6FEA"/>
    <w:rsid w:val="003C714B"/>
    <w:rsid w:val="003C776D"/>
    <w:rsid w:val="003D042F"/>
    <w:rsid w:val="003D08B0"/>
    <w:rsid w:val="003D0E4D"/>
    <w:rsid w:val="003D2163"/>
    <w:rsid w:val="003D2829"/>
    <w:rsid w:val="003D2981"/>
    <w:rsid w:val="003D2AB2"/>
    <w:rsid w:val="003D3A53"/>
    <w:rsid w:val="003D3FE5"/>
    <w:rsid w:val="003D4353"/>
    <w:rsid w:val="003D473F"/>
    <w:rsid w:val="003D4A74"/>
    <w:rsid w:val="003D4B96"/>
    <w:rsid w:val="003D509F"/>
    <w:rsid w:val="003D5300"/>
    <w:rsid w:val="003D5558"/>
    <w:rsid w:val="003D5873"/>
    <w:rsid w:val="003D5C84"/>
    <w:rsid w:val="003D6139"/>
    <w:rsid w:val="003D6193"/>
    <w:rsid w:val="003D6424"/>
    <w:rsid w:val="003D67A3"/>
    <w:rsid w:val="003D6909"/>
    <w:rsid w:val="003D717A"/>
    <w:rsid w:val="003D72CB"/>
    <w:rsid w:val="003D7E1B"/>
    <w:rsid w:val="003E0610"/>
    <w:rsid w:val="003E0FD3"/>
    <w:rsid w:val="003E10DF"/>
    <w:rsid w:val="003E148E"/>
    <w:rsid w:val="003E1521"/>
    <w:rsid w:val="003E1D67"/>
    <w:rsid w:val="003E21B3"/>
    <w:rsid w:val="003E2F13"/>
    <w:rsid w:val="003E3043"/>
    <w:rsid w:val="003E31C6"/>
    <w:rsid w:val="003E49D3"/>
    <w:rsid w:val="003E4AA3"/>
    <w:rsid w:val="003E4AE6"/>
    <w:rsid w:val="003E4EC6"/>
    <w:rsid w:val="003E53BB"/>
    <w:rsid w:val="003E5A2A"/>
    <w:rsid w:val="003E6019"/>
    <w:rsid w:val="003E60E1"/>
    <w:rsid w:val="003E70A3"/>
    <w:rsid w:val="003E7407"/>
    <w:rsid w:val="003E74EE"/>
    <w:rsid w:val="003E79DE"/>
    <w:rsid w:val="003E7CC1"/>
    <w:rsid w:val="003E7DC6"/>
    <w:rsid w:val="003F0026"/>
    <w:rsid w:val="003F01DA"/>
    <w:rsid w:val="003F0A8D"/>
    <w:rsid w:val="003F0BE8"/>
    <w:rsid w:val="003F101B"/>
    <w:rsid w:val="003F262D"/>
    <w:rsid w:val="003F283E"/>
    <w:rsid w:val="003F2844"/>
    <w:rsid w:val="003F2B75"/>
    <w:rsid w:val="003F335E"/>
    <w:rsid w:val="003F34AD"/>
    <w:rsid w:val="003F37D7"/>
    <w:rsid w:val="003F419E"/>
    <w:rsid w:val="003F425A"/>
    <w:rsid w:val="003F43D2"/>
    <w:rsid w:val="003F491C"/>
    <w:rsid w:val="003F5559"/>
    <w:rsid w:val="003F587D"/>
    <w:rsid w:val="003F5BBD"/>
    <w:rsid w:val="003F5DDA"/>
    <w:rsid w:val="003F6567"/>
    <w:rsid w:val="003F65EF"/>
    <w:rsid w:val="003F7137"/>
    <w:rsid w:val="003F7454"/>
    <w:rsid w:val="003F7648"/>
    <w:rsid w:val="003F77AD"/>
    <w:rsid w:val="003F7986"/>
    <w:rsid w:val="004005F0"/>
    <w:rsid w:val="00401CB0"/>
    <w:rsid w:val="0040223F"/>
    <w:rsid w:val="00403945"/>
    <w:rsid w:val="00404175"/>
    <w:rsid w:val="004041C1"/>
    <w:rsid w:val="00404378"/>
    <w:rsid w:val="004051DB"/>
    <w:rsid w:val="0040604F"/>
    <w:rsid w:val="00411597"/>
    <w:rsid w:val="004119C1"/>
    <w:rsid w:val="004120CD"/>
    <w:rsid w:val="00412421"/>
    <w:rsid w:val="004124AD"/>
    <w:rsid w:val="00412522"/>
    <w:rsid w:val="00412F68"/>
    <w:rsid w:val="004134D7"/>
    <w:rsid w:val="00413605"/>
    <w:rsid w:val="00414C5C"/>
    <w:rsid w:val="004163CA"/>
    <w:rsid w:val="00416F48"/>
    <w:rsid w:val="004170D3"/>
    <w:rsid w:val="00417204"/>
    <w:rsid w:val="00417901"/>
    <w:rsid w:val="004179C0"/>
    <w:rsid w:val="00420065"/>
    <w:rsid w:val="00420175"/>
    <w:rsid w:val="004203D1"/>
    <w:rsid w:val="004206A8"/>
    <w:rsid w:val="00421900"/>
    <w:rsid w:val="00421F9D"/>
    <w:rsid w:val="00422068"/>
    <w:rsid w:val="00423741"/>
    <w:rsid w:val="00423B8B"/>
    <w:rsid w:val="00424CBF"/>
    <w:rsid w:val="00424D9E"/>
    <w:rsid w:val="0042668D"/>
    <w:rsid w:val="00426853"/>
    <w:rsid w:val="004278B8"/>
    <w:rsid w:val="00430058"/>
    <w:rsid w:val="0043041D"/>
    <w:rsid w:val="0043057E"/>
    <w:rsid w:val="00431A65"/>
    <w:rsid w:val="004324DF"/>
    <w:rsid w:val="004324F7"/>
    <w:rsid w:val="004327EF"/>
    <w:rsid w:val="004329FF"/>
    <w:rsid w:val="00432E60"/>
    <w:rsid w:val="00432EB4"/>
    <w:rsid w:val="00433A13"/>
    <w:rsid w:val="004341CB"/>
    <w:rsid w:val="00434284"/>
    <w:rsid w:val="0043463F"/>
    <w:rsid w:val="0043475E"/>
    <w:rsid w:val="00434BF5"/>
    <w:rsid w:val="00434D6E"/>
    <w:rsid w:val="00435537"/>
    <w:rsid w:val="00435A51"/>
    <w:rsid w:val="00435D91"/>
    <w:rsid w:val="00435F13"/>
    <w:rsid w:val="0043640E"/>
    <w:rsid w:val="00436568"/>
    <w:rsid w:val="00436B96"/>
    <w:rsid w:val="00436C38"/>
    <w:rsid w:val="00437282"/>
    <w:rsid w:val="00437ED3"/>
    <w:rsid w:val="004404D3"/>
    <w:rsid w:val="00440808"/>
    <w:rsid w:val="004410BF"/>
    <w:rsid w:val="004413C3"/>
    <w:rsid w:val="00442C87"/>
    <w:rsid w:val="004433DF"/>
    <w:rsid w:val="004436A7"/>
    <w:rsid w:val="004438E6"/>
    <w:rsid w:val="0044416C"/>
    <w:rsid w:val="00444558"/>
    <w:rsid w:val="00444ACC"/>
    <w:rsid w:val="0044503C"/>
    <w:rsid w:val="00445522"/>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4ADC"/>
    <w:rsid w:val="00454C3B"/>
    <w:rsid w:val="00455168"/>
    <w:rsid w:val="0045529A"/>
    <w:rsid w:val="004563BB"/>
    <w:rsid w:val="0045652C"/>
    <w:rsid w:val="00456881"/>
    <w:rsid w:val="0045705A"/>
    <w:rsid w:val="00457E43"/>
    <w:rsid w:val="00460B50"/>
    <w:rsid w:val="00460BCD"/>
    <w:rsid w:val="00460FAA"/>
    <w:rsid w:val="004619CE"/>
    <w:rsid w:val="00462C4C"/>
    <w:rsid w:val="00462E77"/>
    <w:rsid w:val="004632C0"/>
    <w:rsid w:val="0046334A"/>
    <w:rsid w:val="00463550"/>
    <w:rsid w:val="004646F8"/>
    <w:rsid w:val="004648AF"/>
    <w:rsid w:val="00464B5B"/>
    <w:rsid w:val="004651EA"/>
    <w:rsid w:val="00465624"/>
    <w:rsid w:val="00465B76"/>
    <w:rsid w:val="00465E3A"/>
    <w:rsid w:val="00465E59"/>
    <w:rsid w:val="0046637D"/>
    <w:rsid w:val="00466419"/>
    <w:rsid w:val="00466955"/>
    <w:rsid w:val="00466B73"/>
    <w:rsid w:val="00466B8D"/>
    <w:rsid w:val="00467106"/>
    <w:rsid w:val="004671B0"/>
    <w:rsid w:val="00467443"/>
    <w:rsid w:val="00467526"/>
    <w:rsid w:val="0047100D"/>
    <w:rsid w:val="0047267E"/>
    <w:rsid w:val="0047277D"/>
    <w:rsid w:val="004728CB"/>
    <w:rsid w:val="00472F30"/>
    <w:rsid w:val="0047335B"/>
    <w:rsid w:val="00473A44"/>
    <w:rsid w:val="00473BE9"/>
    <w:rsid w:val="00474434"/>
    <w:rsid w:val="004744D3"/>
    <w:rsid w:val="00474AF0"/>
    <w:rsid w:val="0047561C"/>
    <w:rsid w:val="0047590C"/>
    <w:rsid w:val="00475DC0"/>
    <w:rsid w:val="004769F6"/>
    <w:rsid w:val="00476D05"/>
    <w:rsid w:val="00476FF9"/>
    <w:rsid w:val="00477083"/>
    <w:rsid w:val="00477499"/>
    <w:rsid w:val="0047757A"/>
    <w:rsid w:val="00477ED6"/>
    <w:rsid w:val="00477EDD"/>
    <w:rsid w:val="0048031B"/>
    <w:rsid w:val="00480389"/>
    <w:rsid w:val="004803D6"/>
    <w:rsid w:val="0048044D"/>
    <w:rsid w:val="00480BC7"/>
    <w:rsid w:val="00481062"/>
    <w:rsid w:val="0048114A"/>
    <w:rsid w:val="00481789"/>
    <w:rsid w:val="00481A0B"/>
    <w:rsid w:val="00481F9C"/>
    <w:rsid w:val="00482E04"/>
    <w:rsid w:val="0048389F"/>
    <w:rsid w:val="00483E07"/>
    <w:rsid w:val="00484811"/>
    <w:rsid w:val="00484AEC"/>
    <w:rsid w:val="0048534A"/>
    <w:rsid w:val="00485A6F"/>
    <w:rsid w:val="00486101"/>
    <w:rsid w:val="004869E2"/>
    <w:rsid w:val="00486E2E"/>
    <w:rsid w:val="00490D04"/>
    <w:rsid w:val="004911EA"/>
    <w:rsid w:val="0049128B"/>
    <w:rsid w:val="004913E8"/>
    <w:rsid w:val="00491789"/>
    <w:rsid w:val="004921E0"/>
    <w:rsid w:val="00493299"/>
    <w:rsid w:val="00493CE1"/>
    <w:rsid w:val="00493E69"/>
    <w:rsid w:val="00493EB6"/>
    <w:rsid w:val="00493FB0"/>
    <w:rsid w:val="00496657"/>
    <w:rsid w:val="00496A17"/>
    <w:rsid w:val="00496AE5"/>
    <w:rsid w:val="00496E77"/>
    <w:rsid w:val="00497812"/>
    <w:rsid w:val="004979BC"/>
    <w:rsid w:val="00497B7C"/>
    <w:rsid w:val="004A3C1C"/>
    <w:rsid w:val="004A3EA3"/>
    <w:rsid w:val="004A4296"/>
    <w:rsid w:val="004A44D7"/>
    <w:rsid w:val="004A4A2E"/>
    <w:rsid w:val="004A5D53"/>
    <w:rsid w:val="004A6203"/>
    <w:rsid w:val="004A6414"/>
    <w:rsid w:val="004A699A"/>
    <w:rsid w:val="004A69DF"/>
    <w:rsid w:val="004A6DE6"/>
    <w:rsid w:val="004A7485"/>
    <w:rsid w:val="004A75C1"/>
    <w:rsid w:val="004A7736"/>
    <w:rsid w:val="004B0B3F"/>
    <w:rsid w:val="004B0C3A"/>
    <w:rsid w:val="004B1894"/>
    <w:rsid w:val="004B1906"/>
    <w:rsid w:val="004B1C5F"/>
    <w:rsid w:val="004B1D01"/>
    <w:rsid w:val="004B1FFF"/>
    <w:rsid w:val="004B2106"/>
    <w:rsid w:val="004B3BE3"/>
    <w:rsid w:val="004B4BE3"/>
    <w:rsid w:val="004B594A"/>
    <w:rsid w:val="004B6119"/>
    <w:rsid w:val="004B617A"/>
    <w:rsid w:val="004B6353"/>
    <w:rsid w:val="004B6B44"/>
    <w:rsid w:val="004B6BA7"/>
    <w:rsid w:val="004B771A"/>
    <w:rsid w:val="004B7BF6"/>
    <w:rsid w:val="004C0856"/>
    <w:rsid w:val="004C0E7D"/>
    <w:rsid w:val="004C1983"/>
    <w:rsid w:val="004C2072"/>
    <w:rsid w:val="004C2833"/>
    <w:rsid w:val="004C3097"/>
    <w:rsid w:val="004C3119"/>
    <w:rsid w:val="004C4263"/>
    <w:rsid w:val="004C4AA3"/>
    <w:rsid w:val="004C4BF5"/>
    <w:rsid w:val="004C5119"/>
    <w:rsid w:val="004C5217"/>
    <w:rsid w:val="004C59C9"/>
    <w:rsid w:val="004C59D0"/>
    <w:rsid w:val="004C6510"/>
    <w:rsid w:val="004C6700"/>
    <w:rsid w:val="004C6CE1"/>
    <w:rsid w:val="004C6DA9"/>
    <w:rsid w:val="004C700D"/>
    <w:rsid w:val="004C73D7"/>
    <w:rsid w:val="004C73F0"/>
    <w:rsid w:val="004C7802"/>
    <w:rsid w:val="004C7DD2"/>
    <w:rsid w:val="004D0029"/>
    <w:rsid w:val="004D0175"/>
    <w:rsid w:val="004D0824"/>
    <w:rsid w:val="004D287A"/>
    <w:rsid w:val="004D3686"/>
    <w:rsid w:val="004D3A6E"/>
    <w:rsid w:val="004D3E8D"/>
    <w:rsid w:val="004D4527"/>
    <w:rsid w:val="004D4A56"/>
    <w:rsid w:val="004D511F"/>
    <w:rsid w:val="004D51F0"/>
    <w:rsid w:val="004D539F"/>
    <w:rsid w:val="004E02E0"/>
    <w:rsid w:val="004E064A"/>
    <w:rsid w:val="004E0E70"/>
    <w:rsid w:val="004E0FAF"/>
    <w:rsid w:val="004E11D6"/>
    <w:rsid w:val="004E1467"/>
    <w:rsid w:val="004E14CC"/>
    <w:rsid w:val="004E5469"/>
    <w:rsid w:val="004E5D33"/>
    <w:rsid w:val="004E67A6"/>
    <w:rsid w:val="004E6987"/>
    <w:rsid w:val="004E760A"/>
    <w:rsid w:val="004E7D78"/>
    <w:rsid w:val="004F07EF"/>
    <w:rsid w:val="004F0D50"/>
    <w:rsid w:val="004F1356"/>
    <w:rsid w:val="004F15D5"/>
    <w:rsid w:val="004F15D7"/>
    <w:rsid w:val="004F1D70"/>
    <w:rsid w:val="004F2A6A"/>
    <w:rsid w:val="004F2BDC"/>
    <w:rsid w:val="004F2DA3"/>
    <w:rsid w:val="004F33CA"/>
    <w:rsid w:val="004F3535"/>
    <w:rsid w:val="004F3608"/>
    <w:rsid w:val="004F38D0"/>
    <w:rsid w:val="004F3AF4"/>
    <w:rsid w:val="004F4378"/>
    <w:rsid w:val="004F45B0"/>
    <w:rsid w:val="004F4FF0"/>
    <w:rsid w:val="004F509C"/>
    <w:rsid w:val="004F5296"/>
    <w:rsid w:val="004F6972"/>
    <w:rsid w:val="004F6BD1"/>
    <w:rsid w:val="004F72FE"/>
    <w:rsid w:val="004F7349"/>
    <w:rsid w:val="004F7783"/>
    <w:rsid w:val="00500E53"/>
    <w:rsid w:val="00502310"/>
    <w:rsid w:val="0050244A"/>
    <w:rsid w:val="00502BB2"/>
    <w:rsid w:val="005031A9"/>
    <w:rsid w:val="00503ADF"/>
    <w:rsid w:val="00503BEA"/>
    <w:rsid w:val="005041B9"/>
    <w:rsid w:val="0050432E"/>
    <w:rsid w:val="005045C0"/>
    <w:rsid w:val="00504835"/>
    <w:rsid w:val="005052FC"/>
    <w:rsid w:val="0050639B"/>
    <w:rsid w:val="00506460"/>
    <w:rsid w:val="0050672C"/>
    <w:rsid w:val="00507831"/>
    <w:rsid w:val="00510136"/>
    <w:rsid w:val="00510290"/>
    <w:rsid w:val="00510546"/>
    <w:rsid w:val="00511ACF"/>
    <w:rsid w:val="00511F80"/>
    <w:rsid w:val="00512558"/>
    <w:rsid w:val="005139E7"/>
    <w:rsid w:val="00513FDE"/>
    <w:rsid w:val="00514228"/>
    <w:rsid w:val="005148FB"/>
    <w:rsid w:val="00515075"/>
    <w:rsid w:val="005154D3"/>
    <w:rsid w:val="0051559E"/>
    <w:rsid w:val="005161C4"/>
    <w:rsid w:val="005164D3"/>
    <w:rsid w:val="005170EA"/>
    <w:rsid w:val="00517364"/>
    <w:rsid w:val="005175CD"/>
    <w:rsid w:val="00517A26"/>
    <w:rsid w:val="00520B97"/>
    <w:rsid w:val="00521877"/>
    <w:rsid w:val="00521FA4"/>
    <w:rsid w:val="00522460"/>
    <w:rsid w:val="00522636"/>
    <w:rsid w:val="00522834"/>
    <w:rsid w:val="00522C74"/>
    <w:rsid w:val="005233D4"/>
    <w:rsid w:val="00523750"/>
    <w:rsid w:val="00523B17"/>
    <w:rsid w:val="00523C8E"/>
    <w:rsid w:val="00523C92"/>
    <w:rsid w:val="00523F2A"/>
    <w:rsid w:val="00524645"/>
    <w:rsid w:val="0052471B"/>
    <w:rsid w:val="0052471E"/>
    <w:rsid w:val="005249AE"/>
    <w:rsid w:val="00525109"/>
    <w:rsid w:val="005251A0"/>
    <w:rsid w:val="00525B7B"/>
    <w:rsid w:val="00525F6F"/>
    <w:rsid w:val="00526B02"/>
    <w:rsid w:val="005272DC"/>
    <w:rsid w:val="00527781"/>
    <w:rsid w:val="005300AE"/>
    <w:rsid w:val="005300D8"/>
    <w:rsid w:val="00530432"/>
    <w:rsid w:val="00530F42"/>
    <w:rsid w:val="0053125F"/>
    <w:rsid w:val="00531761"/>
    <w:rsid w:val="00531AB8"/>
    <w:rsid w:val="00531DF8"/>
    <w:rsid w:val="005328B9"/>
    <w:rsid w:val="00533116"/>
    <w:rsid w:val="00533489"/>
    <w:rsid w:val="00533D7F"/>
    <w:rsid w:val="005343F6"/>
    <w:rsid w:val="00536A8E"/>
    <w:rsid w:val="00536EB2"/>
    <w:rsid w:val="00537047"/>
    <w:rsid w:val="005372F7"/>
    <w:rsid w:val="00537DBE"/>
    <w:rsid w:val="00540043"/>
    <w:rsid w:val="00540A7F"/>
    <w:rsid w:val="005414C7"/>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778"/>
    <w:rsid w:val="0055031F"/>
    <w:rsid w:val="00550401"/>
    <w:rsid w:val="00550D82"/>
    <w:rsid w:val="00551EC5"/>
    <w:rsid w:val="005526E1"/>
    <w:rsid w:val="00552862"/>
    <w:rsid w:val="00552AAC"/>
    <w:rsid w:val="00552D0B"/>
    <w:rsid w:val="00552DA3"/>
    <w:rsid w:val="00552DD1"/>
    <w:rsid w:val="005531E3"/>
    <w:rsid w:val="00553BEA"/>
    <w:rsid w:val="00553C60"/>
    <w:rsid w:val="00554781"/>
    <w:rsid w:val="00555730"/>
    <w:rsid w:val="00555A61"/>
    <w:rsid w:val="00556294"/>
    <w:rsid w:val="00556418"/>
    <w:rsid w:val="00556425"/>
    <w:rsid w:val="0055650C"/>
    <w:rsid w:val="00556C18"/>
    <w:rsid w:val="00557939"/>
    <w:rsid w:val="00557BD4"/>
    <w:rsid w:val="00560035"/>
    <w:rsid w:val="005604FA"/>
    <w:rsid w:val="005606AB"/>
    <w:rsid w:val="005607EF"/>
    <w:rsid w:val="005610E8"/>
    <w:rsid w:val="00561117"/>
    <w:rsid w:val="005617C4"/>
    <w:rsid w:val="00561C22"/>
    <w:rsid w:val="005630E4"/>
    <w:rsid w:val="0056399C"/>
    <w:rsid w:val="00563F8B"/>
    <w:rsid w:val="0056484F"/>
    <w:rsid w:val="0056627B"/>
    <w:rsid w:val="0056656F"/>
    <w:rsid w:val="005666AB"/>
    <w:rsid w:val="0056678E"/>
    <w:rsid w:val="0056701C"/>
    <w:rsid w:val="00567354"/>
    <w:rsid w:val="00567ED1"/>
    <w:rsid w:val="00570182"/>
    <w:rsid w:val="00570862"/>
    <w:rsid w:val="005710D8"/>
    <w:rsid w:val="005717F8"/>
    <w:rsid w:val="00571CB0"/>
    <w:rsid w:val="00572766"/>
    <w:rsid w:val="0057327C"/>
    <w:rsid w:val="00573765"/>
    <w:rsid w:val="005737A0"/>
    <w:rsid w:val="00573C98"/>
    <w:rsid w:val="0057490B"/>
    <w:rsid w:val="00574FE7"/>
    <w:rsid w:val="00575161"/>
    <w:rsid w:val="0057552A"/>
    <w:rsid w:val="00575D51"/>
    <w:rsid w:val="00575E44"/>
    <w:rsid w:val="00575F4F"/>
    <w:rsid w:val="00576507"/>
    <w:rsid w:val="0057695A"/>
    <w:rsid w:val="00577288"/>
    <w:rsid w:val="0057748E"/>
    <w:rsid w:val="00577CAB"/>
    <w:rsid w:val="00577EE5"/>
    <w:rsid w:val="00580405"/>
    <w:rsid w:val="00580451"/>
    <w:rsid w:val="0058066F"/>
    <w:rsid w:val="00581091"/>
    <w:rsid w:val="00581581"/>
    <w:rsid w:val="00581684"/>
    <w:rsid w:val="0058231D"/>
    <w:rsid w:val="00582894"/>
    <w:rsid w:val="00583B15"/>
    <w:rsid w:val="00584524"/>
    <w:rsid w:val="00585196"/>
    <w:rsid w:val="0058527F"/>
    <w:rsid w:val="00585310"/>
    <w:rsid w:val="00585317"/>
    <w:rsid w:val="00585341"/>
    <w:rsid w:val="005856D5"/>
    <w:rsid w:val="0058616A"/>
    <w:rsid w:val="00586747"/>
    <w:rsid w:val="00586A4E"/>
    <w:rsid w:val="00587152"/>
    <w:rsid w:val="0058765D"/>
    <w:rsid w:val="0059164E"/>
    <w:rsid w:val="00591937"/>
    <w:rsid w:val="005922CA"/>
    <w:rsid w:val="005926CA"/>
    <w:rsid w:val="00592F86"/>
    <w:rsid w:val="005943FB"/>
    <w:rsid w:val="005956F2"/>
    <w:rsid w:val="00595E34"/>
    <w:rsid w:val="00595FBF"/>
    <w:rsid w:val="005967E5"/>
    <w:rsid w:val="00596C0F"/>
    <w:rsid w:val="00596E3E"/>
    <w:rsid w:val="00596F91"/>
    <w:rsid w:val="0059708E"/>
    <w:rsid w:val="0059747D"/>
    <w:rsid w:val="005976D9"/>
    <w:rsid w:val="00597B7D"/>
    <w:rsid w:val="005A0A2D"/>
    <w:rsid w:val="005A0DB4"/>
    <w:rsid w:val="005A126D"/>
    <w:rsid w:val="005A1447"/>
    <w:rsid w:val="005A236D"/>
    <w:rsid w:val="005A2616"/>
    <w:rsid w:val="005A279E"/>
    <w:rsid w:val="005A2E0D"/>
    <w:rsid w:val="005A3124"/>
    <w:rsid w:val="005A344E"/>
    <w:rsid w:val="005A40DD"/>
    <w:rsid w:val="005A450A"/>
    <w:rsid w:val="005A4D18"/>
    <w:rsid w:val="005A5377"/>
    <w:rsid w:val="005A5481"/>
    <w:rsid w:val="005A62B9"/>
    <w:rsid w:val="005A6600"/>
    <w:rsid w:val="005A71AA"/>
    <w:rsid w:val="005B05A4"/>
    <w:rsid w:val="005B1517"/>
    <w:rsid w:val="005B2128"/>
    <w:rsid w:val="005B22C9"/>
    <w:rsid w:val="005B2929"/>
    <w:rsid w:val="005B2B5B"/>
    <w:rsid w:val="005B2BD3"/>
    <w:rsid w:val="005B2E4A"/>
    <w:rsid w:val="005B2F61"/>
    <w:rsid w:val="005B4391"/>
    <w:rsid w:val="005B465D"/>
    <w:rsid w:val="005B4F88"/>
    <w:rsid w:val="005B50F3"/>
    <w:rsid w:val="005B56CE"/>
    <w:rsid w:val="005B5A05"/>
    <w:rsid w:val="005B67B8"/>
    <w:rsid w:val="005B7716"/>
    <w:rsid w:val="005C0C43"/>
    <w:rsid w:val="005C1738"/>
    <w:rsid w:val="005C2216"/>
    <w:rsid w:val="005C2D7F"/>
    <w:rsid w:val="005C2FB2"/>
    <w:rsid w:val="005C4362"/>
    <w:rsid w:val="005C46BA"/>
    <w:rsid w:val="005C48AF"/>
    <w:rsid w:val="005C48C5"/>
    <w:rsid w:val="005C4AB6"/>
    <w:rsid w:val="005C4B43"/>
    <w:rsid w:val="005C4CCC"/>
    <w:rsid w:val="005C4EF2"/>
    <w:rsid w:val="005C50F2"/>
    <w:rsid w:val="005C5209"/>
    <w:rsid w:val="005C523B"/>
    <w:rsid w:val="005C5479"/>
    <w:rsid w:val="005C56BF"/>
    <w:rsid w:val="005C5742"/>
    <w:rsid w:val="005C5F19"/>
    <w:rsid w:val="005C6283"/>
    <w:rsid w:val="005C6BC6"/>
    <w:rsid w:val="005D0205"/>
    <w:rsid w:val="005D2724"/>
    <w:rsid w:val="005D28D4"/>
    <w:rsid w:val="005D2A3F"/>
    <w:rsid w:val="005D2ABC"/>
    <w:rsid w:val="005D3AA6"/>
    <w:rsid w:val="005D3CA0"/>
    <w:rsid w:val="005D4C06"/>
    <w:rsid w:val="005D5435"/>
    <w:rsid w:val="005D555A"/>
    <w:rsid w:val="005D56DB"/>
    <w:rsid w:val="005D585D"/>
    <w:rsid w:val="005D59DD"/>
    <w:rsid w:val="005D5AD9"/>
    <w:rsid w:val="005D68FE"/>
    <w:rsid w:val="005D6B59"/>
    <w:rsid w:val="005D6C36"/>
    <w:rsid w:val="005D72D6"/>
    <w:rsid w:val="005D7842"/>
    <w:rsid w:val="005D7C4F"/>
    <w:rsid w:val="005D7E20"/>
    <w:rsid w:val="005E064C"/>
    <w:rsid w:val="005E0CE0"/>
    <w:rsid w:val="005E125C"/>
    <w:rsid w:val="005E249B"/>
    <w:rsid w:val="005E27EE"/>
    <w:rsid w:val="005E2CD9"/>
    <w:rsid w:val="005E3C52"/>
    <w:rsid w:val="005E4793"/>
    <w:rsid w:val="005E4842"/>
    <w:rsid w:val="005E484E"/>
    <w:rsid w:val="005E4EF6"/>
    <w:rsid w:val="005E6A89"/>
    <w:rsid w:val="005E6ED6"/>
    <w:rsid w:val="005E7A2E"/>
    <w:rsid w:val="005E7A5C"/>
    <w:rsid w:val="005F0686"/>
    <w:rsid w:val="005F0A1A"/>
    <w:rsid w:val="005F0CE8"/>
    <w:rsid w:val="005F0EBD"/>
    <w:rsid w:val="005F1D52"/>
    <w:rsid w:val="005F21EF"/>
    <w:rsid w:val="005F249F"/>
    <w:rsid w:val="005F3014"/>
    <w:rsid w:val="005F3FFB"/>
    <w:rsid w:val="005F4718"/>
    <w:rsid w:val="005F483C"/>
    <w:rsid w:val="005F4DBE"/>
    <w:rsid w:val="005F4F25"/>
    <w:rsid w:val="005F60B3"/>
    <w:rsid w:val="005F6E32"/>
    <w:rsid w:val="005F7872"/>
    <w:rsid w:val="006004C3"/>
    <w:rsid w:val="0060085C"/>
    <w:rsid w:val="00601005"/>
    <w:rsid w:val="00601171"/>
    <w:rsid w:val="00601954"/>
    <w:rsid w:val="00601EA0"/>
    <w:rsid w:val="0060218A"/>
    <w:rsid w:val="00602806"/>
    <w:rsid w:val="00602949"/>
    <w:rsid w:val="00602D24"/>
    <w:rsid w:val="00603972"/>
    <w:rsid w:val="00603FF9"/>
    <w:rsid w:val="00604A2A"/>
    <w:rsid w:val="00605E0F"/>
    <w:rsid w:val="00605E95"/>
    <w:rsid w:val="0060625E"/>
    <w:rsid w:val="00607748"/>
    <w:rsid w:val="00607ACE"/>
    <w:rsid w:val="00607CB2"/>
    <w:rsid w:val="00607F8F"/>
    <w:rsid w:val="00610509"/>
    <w:rsid w:val="006107B0"/>
    <w:rsid w:val="00610927"/>
    <w:rsid w:val="0061124A"/>
    <w:rsid w:val="006119C7"/>
    <w:rsid w:val="00611A11"/>
    <w:rsid w:val="0061251E"/>
    <w:rsid w:val="00612C00"/>
    <w:rsid w:val="00612C87"/>
    <w:rsid w:val="006130F7"/>
    <w:rsid w:val="006132FE"/>
    <w:rsid w:val="00613AA3"/>
    <w:rsid w:val="00614103"/>
    <w:rsid w:val="006143B9"/>
    <w:rsid w:val="00614BC4"/>
    <w:rsid w:val="00614BC5"/>
    <w:rsid w:val="00615432"/>
    <w:rsid w:val="00615F3E"/>
    <w:rsid w:val="006161CF"/>
    <w:rsid w:val="006162AC"/>
    <w:rsid w:val="00616E68"/>
    <w:rsid w:val="00617158"/>
    <w:rsid w:val="00617675"/>
    <w:rsid w:val="00620844"/>
    <w:rsid w:val="00620AE2"/>
    <w:rsid w:val="006211F0"/>
    <w:rsid w:val="00621637"/>
    <w:rsid w:val="00622118"/>
    <w:rsid w:val="00622628"/>
    <w:rsid w:val="0062269B"/>
    <w:rsid w:val="00622DD1"/>
    <w:rsid w:val="00623283"/>
    <w:rsid w:val="006236C1"/>
    <w:rsid w:val="006236E9"/>
    <w:rsid w:val="00624386"/>
    <w:rsid w:val="00624FBA"/>
    <w:rsid w:val="006253EF"/>
    <w:rsid w:val="00625B46"/>
    <w:rsid w:val="0062632E"/>
    <w:rsid w:val="006265BE"/>
    <w:rsid w:val="00626646"/>
    <w:rsid w:val="00626A8B"/>
    <w:rsid w:val="00626E68"/>
    <w:rsid w:val="00627293"/>
    <w:rsid w:val="006272EE"/>
    <w:rsid w:val="0062748D"/>
    <w:rsid w:val="00627615"/>
    <w:rsid w:val="00627ABC"/>
    <w:rsid w:val="00627D35"/>
    <w:rsid w:val="00630132"/>
    <w:rsid w:val="006310D7"/>
    <w:rsid w:val="00631550"/>
    <w:rsid w:val="00633733"/>
    <w:rsid w:val="00633A8C"/>
    <w:rsid w:val="00633C68"/>
    <w:rsid w:val="00633D00"/>
    <w:rsid w:val="0063425B"/>
    <w:rsid w:val="006343C5"/>
    <w:rsid w:val="006349E8"/>
    <w:rsid w:val="00634E7F"/>
    <w:rsid w:val="0063508F"/>
    <w:rsid w:val="0063517C"/>
    <w:rsid w:val="00635F74"/>
    <w:rsid w:val="006367CB"/>
    <w:rsid w:val="00636F0E"/>
    <w:rsid w:val="00642032"/>
    <w:rsid w:val="0064229E"/>
    <w:rsid w:val="0064235C"/>
    <w:rsid w:val="00642435"/>
    <w:rsid w:val="00642481"/>
    <w:rsid w:val="0064276C"/>
    <w:rsid w:val="006428CE"/>
    <w:rsid w:val="00642A33"/>
    <w:rsid w:val="00643526"/>
    <w:rsid w:val="00644C20"/>
    <w:rsid w:val="00644D5C"/>
    <w:rsid w:val="0064584C"/>
    <w:rsid w:val="0064604E"/>
    <w:rsid w:val="006461FB"/>
    <w:rsid w:val="006473A7"/>
    <w:rsid w:val="00647512"/>
    <w:rsid w:val="00647549"/>
    <w:rsid w:val="00650740"/>
    <w:rsid w:val="006507AC"/>
    <w:rsid w:val="0065102B"/>
    <w:rsid w:val="00651C1C"/>
    <w:rsid w:val="0065202D"/>
    <w:rsid w:val="00652953"/>
    <w:rsid w:val="00652F69"/>
    <w:rsid w:val="00653394"/>
    <w:rsid w:val="00653A80"/>
    <w:rsid w:val="00653B2F"/>
    <w:rsid w:val="00653E9C"/>
    <w:rsid w:val="00654131"/>
    <w:rsid w:val="0065446D"/>
    <w:rsid w:val="006545D4"/>
    <w:rsid w:val="006548F0"/>
    <w:rsid w:val="00655230"/>
    <w:rsid w:val="00655342"/>
    <w:rsid w:val="0065637B"/>
    <w:rsid w:val="00656430"/>
    <w:rsid w:val="006565DD"/>
    <w:rsid w:val="00656627"/>
    <w:rsid w:val="0065671E"/>
    <w:rsid w:val="00657374"/>
    <w:rsid w:val="00657390"/>
    <w:rsid w:val="00657C5F"/>
    <w:rsid w:val="00657E81"/>
    <w:rsid w:val="00660010"/>
    <w:rsid w:val="00661FB2"/>
    <w:rsid w:val="006622C5"/>
    <w:rsid w:val="00662465"/>
    <w:rsid w:val="00662A6F"/>
    <w:rsid w:val="00662B77"/>
    <w:rsid w:val="00662B9D"/>
    <w:rsid w:val="00663908"/>
    <w:rsid w:val="00664AA8"/>
    <w:rsid w:val="006651E2"/>
    <w:rsid w:val="00665239"/>
    <w:rsid w:val="00665840"/>
    <w:rsid w:val="0066724A"/>
    <w:rsid w:val="006675D1"/>
    <w:rsid w:val="00670043"/>
    <w:rsid w:val="0067048B"/>
    <w:rsid w:val="00670A40"/>
    <w:rsid w:val="00670D82"/>
    <w:rsid w:val="00670E89"/>
    <w:rsid w:val="006710E5"/>
    <w:rsid w:val="00671785"/>
    <w:rsid w:val="00672443"/>
    <w:rsid w:val="00672895"/>
    <w:rsid w:val="00672EB1"/>
    <w:rsid w:val="00672F43"/>
    <w:rsid w:val="0067328C"/>
    <w:rsid w:val="00673549"/>
    <w:rsid w:val="0067354F"/>
    <w:rsid w:val="00673B36"/>
    <w:rsid w:val="00673FA4"/>
    <w:rsid w:val="00674357"/>
    <w:rsid w:val="006744FB"/>
    <w:rsid w:val="006745DB"/>
    <w:rsid w:val="0067499B"/>
    <w:rsid w:val="00674FBB"/>
    <w:rsid w:val="00675D38"/>
    <w:rsid w:val="006761B9"/>
    <w:rsid w:val="006766E4"/>
    <w:rsid w:val="006768CC"/>
    <w:rsid w:val="006772FF"/>
    <w:rsid w:val="0068058B"/>
    <w:rsid w:val="00680720"/>
    <w:rsid w:val="006807CA"/>
    <w:rsid w:val="006810E4"/>
    <w:rsid w:val="00681189"/>
    <w:rsid w:val="00681BCD"/>
    <w:rsid w:val="00682A04"/>
    <w:rsid w:val="0068345B"/>
    <w:rsid w:val="00683A07"/>
    <w:rsid w:val="00683D06"/>
    <w:rsid w:val="006846CC"/>
    <w:rsid w:val="0068549D"/>
    <w:rsid w:val="00685683"/>
    <w:rsid w:val="00685CFE"/>
    <w:rsid w:val="00686293"/>
    <w:rsid w:val="0068631E"/>
    <w:rsid w:val="0068643A"/>
    <w:rsid w:val="00686640"/>
    <w:rsid w:val="00686C02"/>
    <w:rsid w:val="00686DA7"/>
    <w:rsid w:val="006873EA"/>
    <w:rsid w:val="00690DAC"/>
    <w:rsid w:val="006912E4"/>
    <w:rsid w:val="006923E2"/>
    <w:rsid w:val="0069244A"/>
    <w:rsid w:val="0069272D"/>
    <w:rsid w:val="00692DF3"/>
    <w:rsid w:val="006935B4"/>
    <w:rsid w:val="0069375E"/>
    <w:rsid w:val="00693FF0"/>
    <w:rsid w:val="006940E7"/>
    <w:rsid w:val="00694900"/>
    <w:rsid w:val="006955B1"/>
    <w:rsid w:val="0069599D"/>
    <w:rsid w:val="00696132"/>
    <w:rsid w:val="0069639B"/>
    <w:rsid w:val="006964FE"/>
    <w:rsid w:val="006A0865"/>
    <w:rsid w:val="006A0DA7"/>
    <w:rsid w:val="006A18CC"/>
    <w:rsid w:val="006A1A42"/>
    <w:rsid w:val="006A1ECD"/>
    <w:rsid w:val="006A321D"/>
    <w:rsid w:val="006A3437"/>
    <w:rsid w:val="006A564C"/>
    <w:rsid w:val="006A5D11"/>
    <w:rsid w:val="006A74AE"/>
    <w:rsid w:val="006A7A72"/>
    <w:rsid w:val="006B201B"/>
    <w:rsid w:val="006B25C9"/>
    <w:rsid w:val="006B2E0A"/>
    <w:rsid w:val="006B2FF6"/>
    <w:rsid w:val="006B3213"/>
    <w:rsid w:val="006B3334"/>
    <w:rsid w:val="006B4D26"/>
    <w:rsid w:val="006B5074"/>
    <w:rsid w:val="006B552C"/>
    <w:rsid w:val="006B5BBD"/>
    <w:rsid w:val="006B5BE9"/>
    <w:rsid w:val="006B6337"/>
    <w:rsid w:val="006B64B0"/>
    <w:rsid w:val="006BEE39"/>
    <w:rsid w:val="006C0794"/>
    <w:rsid w:val="006C0FA5"/>
    <w:rsid w:val="006C1C1C"/>
    <w:rsid w:val="006C1C54"/>
    <w:rsid w:val="006C1E3B"/>
    <w:rsid w:val="006C2455"/>
    <w:rsid w:val="006C3038"/>
    <w:rsid w:val="006C36FD"/>
    <w:rsid w:val="006C3C41"/>
    <w:rsid w:val="006C3D1F"/>
    <w:rsid w:val="006C3F6E"/>
    <w:rsid w:val="006C43A9"/>
    <w:rsid w:val="006C462D"/>
    <w:rsid w:val="006C4BDC"/>
    <w:rsid w:val="006C4EB7"/>
    <w:rsid w:val="006C4EE5"/>
    <w:rsid w:val="006C511B"/>
    <w:rsid w:val="006C5E09"/>
    <w:rsid w:val="006C5FD2"/>
    <w:rsid w:val="006C6312"/>
    <w:rsid w:val="006C69CC"/>
    <w:rsid w:val="006C6C88"/>
    <w:rsid w:val="006C6CC9"/>
    <w:rsid w:val="006C7203"/>
    <w:rsid w:val="006C77E3"/>
    <w:rsid w:val="006C7AF2"/>
    <w:rsid w:val="006C7D18"/>
    <w:rsid w:val="006D00C1"/>
    <w:rsid w:val="006D07DE"/>
    <w:rsid w:val="006D1C4B"/>
    <w:rsid w:val="006D20A8"/>
    <w:rsid w:val="006D22B1"/>
    <w:rsid w:val="006D25C6"/>
    <w:rsid w:val="006D261C"/>
    <w:rsid w:val="006D2D8D"/>
    <w:rsid w:val="006D314D"/>
    <w:rsid w:val="006D3B77"/>
    <w:rsid w:val="006D3EDD"/>
    <w:rsid w:val="006D4C25"/>
    <w:rsid w:val="006D4DE3"/>
    <w:rsid w:val="006D5441"/>
    <w:rsid w:val="006D5511"/>
    <w:rsid w:val="006D6CD5"/>
    <w:rsid w:val="006D743F"/>
    <w:rsid w:val="006E0578"/>
    <w:rsid w:val="006E076D"/>
    <w:rsid w:val="006E14C6"/>
    <w:rsid w:val="006E15CD"/>
    <w:rsid w:val="006E1756"/>
    <w:rsid w:val="006E19D9"/>
    <w:rsid w:val="006E22E7"/>
    <w:rsid w:val="006E230C"/>
    <w:rsid w:val="006E2C1E"/>
    <w:rsid w:val="006E3A5A"/>
    <w:rsid w:val="006E40B5"/>
    <w:rsid w:val="006E4A92"/>
    <w:rsid w:val="006E4ABC"/>
    <w:rsid w:val="006E4E2C"/>
    <w:rsid w:val="006E52C0"/>
    <w:rsid w:val="006E532B"/>
    <w:rsid w:val="006E53F1"/>
    <w:rsid w:val="006E55E4"/>
    <w:rsid w:val="006E5939"/>
    <w:rsid w:val="006E6275"/>
    <w:rsid w:val="006E64FE"/>
    <w:rsid w:val="006E663A"/>
    <w:rsid w:val="006E6AE2"/>
    <w:rsid w:val="006E7714"/>
    <w:rsid w:val="006E7A89"/>
    <w:rsid w:val="006F0085"/>
    <w:rsid w:val="006F0C97"/>
    <w:rsid w:val="006F0D54"/>
    <w:rsid w:val="006F11FE"/>
    <w:rsid w:val="006F1238"/>
    <w:rsid w:val="006F1A73"/>
    <w:rsid w:val="006F1CCC"/>
    <w:rsid w:val="006F29FC"/>
    <w:rsid w:val="006F3596"/>
    <w:rsid w:val="006F35AF"/>
    <w:rsid w:val="006F3CE7"/>
    <w:rsid w:val="006F3F14"/>
    <w:rsid w:val="006F3FE7"/>
    <w:rsid w:val="006F4F67"/>
    <w:rsid w:val="006F5161"/>
    <w:rsid w:val="006F6D5D"/>
    <w:rsid w:val="006F735C"/>
    <w:rsid w:val="006F77A7"/>
    <w:rsid w:val="006F78BE"/>
    <w:rsid w:val="00700016"/>
    <w:rsid w:val="007001D3"/>
    <w:rsid w:val="007007A6"/>
    <w:rsid w:val="00700B2C"/>
    <w:rsid w:val="00700F44"/>
    <w:rsid w:val="00701127"/>
    <w:rsid w:val="007015F5"/>
    <w:rsid w:val="00701B6C"/>
    <w:rsid w:val="00701F90"/>
    <w:rsid w:val="00702C06"/>
    <w:rsid w:val="00702EEE"/>
    <w:rsid w:val="007030BF"/>
    <w:rsid w:val="00703D50"/>
    <w:rsid w:val="00705243"/>
    <w:rsid w:val="007058A7"/>
    <w:rsid w:val="00705FF7"/>
    <w:rsid w:val="00707570"/>
    <w:rsid w:val="00707F1D"/>
    <w:rsid w:val="00711132"/>
    <w:rsid w:val="007115E0"/>
    <w:rsid w:val="0071272A"/>
    <w:rsid w:val="00712A24"/>
    <w:rsid w:val="00713858"/>
    <w:rsid w:val="00713931"/>
    <w:rsid w:val="007146C0"/>
    <w:rsid w:val="00714880"/>
    <w:rsid w:val="007149D6"/>
    <w:rsid w:val="00714E1D"/>
    <w:rsid w:val="00714E59"/>
    <w:rsid w:val="007155C7"/>
    <w:rsid w:val="007164A6"/>
    <w:rsid w:val="00716C68"/>
    <w:rsid w:val="007171C2"/>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E66"/>
    <w:rsid w:val="00725D11"/>
    <w:rsid w:val="00725E97"/>
    <w:rsid w:val="00725FA6"/>
    <w:rsid w:val="00725FCC"/>
    <w:rsid w:val="007267B3"/>
    <w:rsid w:val="0072719B"/>
    <w:rsid w:val="00727E2A"/>
    <w:rsid w:val="0073014F"/>
    <w:rsid w:val="007311BD"/>
    <w:rsid w:val="0073243B"/>
    <w:rsid w:val="0073341A"/>
    <w:rsid w:val="00733655"/>
    <w:rsid w:val="007337F9"/>
    <w:rsid w:val="00733DBA"/>
    <w:rsid w:val="00733FC1"/>
    <w:rsid w:val="0073462F"/>
    <w:rsid w:val="007347E2"/>
    <w:rsid w:val="00734894"/>
    <w:rsid w:val="00734F55"/>
    <w:rsid w:val="0073532C"/>
    <w:rsid w:val="0073615A"/>
    <w:rsid w:val="007368F5"/>
    <w:rsid w:val="00736BFA"/>
    <w:rsid w:val="00736CC7"/>
    <w:rsid w:val="00737178"/>
    <w:rsid w:val="00737CB7"/>
    <w:rsid w:val="00737DB3"/>
    <w:rsid w:val="0074014E"/>
    <w:rsid w:val="007409A4"/>
    <w:rsid w:val="00740A9E"/>
    <w:rsid w:val="00741574"/>
    <w:rsid w:val="00741B5D"/>
    <w:rsid w:val="00741EDF"/>
    <w:rsid w:val="00742118"/>
    <w:rsid w:val="0074225E"/>
    <w:rsid w:val="00742E5C"/>
    <w:rsid w:val="00743DFD"/>
    <w:rsid w:val="00743FBE"/>
    <w:rsid w:val="00744A2C"/>
    <w:rsid w:val="00744A5C"/>
    <w:rsid w:val="00744CE9"/>
    <w:rsid w:val="00745244"/>
    <w:rsid w:val="00745347"/>
    <w:rsid w:val="007475C4"/>
    <w:rsid w:val="00747685"/>
    <w:rsid w:val="007479FB"/>
    <w:rsid w:val="00747C29"/>
    <w:rsid w:val="00750184"/>
    <w:rsid w:val="007505A1"/>
    <w:rsid w:val="0075065A"/>
    <w:rsid w:val="00750C27"/>
    <w:rsid w:val="007514CB"/>
    <w:rsid w:val="007514FA"/>
    <w:rsid w:val="00751D22"/>
    <w:rsid w:val="007520E7"/>
    <w:rsid w:val="00752AC3"/>
    <w:rsid w:val="00753834"/>
    <w:rsid w:val="007539A5"/>
    <w:rsid w:val="007539BD"/>
    <w:rsid w:val="00753CFD"/>
    <w:rsid w:val="00753FD8"/>
    <w:rsid w:val="007543E2"/>
    <w:rsid w:val="00754457"/>
    <w:rsid w:val="00754459"/>
    <w:rsid w:val="007546E8"/>
    <w:rsid w:val="007548AD"/>
    <w:rsid w:val="00754DF7"/>
    <w:rsid w:val="0075543D"/>
    <w:rsid w:val="0075565E"/>
    <w:rsid w:val="00755AE6"/>
    <w:rsid w:val="00755C1E"/>
    <w:rsid w:val="00756056"/>
    <w:rsid w:val="0075722F"/>
    <w:rsid w:val="00757907"/>
    <w:rsid w:val="00757E6E"/>
    <w:rsid w:val="00757EB4"/>
    <w:rsid w:val="007613F1"/>
    <w:rsid w:val="007624C4"/>
    <w:rsid w:val="00763921"/>
    <w:rsid w:val="00763976"/>
    <w:rsid w:val="00763FD1"/>
    <w:rsid w:val="00764248"/>
    <w:rsid w:val="007649E7"/>
    <w:rsid w:val="00766401"/>
    <w:rsid w:val="007669E9"/>
    <w:rsid w:val="007670D7"/>
    <w:rsid w:val="00767DA7"/>
    <w:rsid w:val="007701BE"/>
    <w:rsid w:val="00770D54"/>
    <w:rsid w:val="0077114C"/>
    <w:rsid w:val="007711DB"/>
    <w:rsid w:val="00771999"/>
    <w:rsid w:val="00772145"/>
    <w:rsid w:val="007721F0"/>
    <w:rsid w:val="007725CE"/>
    <w:rsid w:val="00772625"/>
    <w:rsid w:val="0077270B"/>
    <w:rsid w:val="00774635"/>
    <w:rsid w:val="00774771"/>
    <w:rsid w:val="00774866"/>
    <w:rsid w:val="00775552"/>
    <w:rsid w:val="00776646"/>
    <w:rsid w:val="00776A99"/>
    <w:rsid w:val="007771E9"/>
    <w:rsid w:val="00777767"/>
    <w:rsid w:val="00777B0F"/>
    <w:rsid w:val="00780061"/>
    <w:rsid w:val="007805AD"/>
    <w:rsid w:val="007806D6"/>
    <w:rsid w:val="00780E87"/>
    <w:rsid w:val="00781346"/>
    <w:rsid w:val="00783575"/>
    <w:rsid w:val="00783BBD"/>
    <w:rsid w:val="00783F4B"/>
    <w:rsid w:val="00784321"/>
    <w:rsid w:val="007850DE"/>
    <w:rsid w:val="00785516"/>
    <w:rsid w:val="00785E45"/>
    <w:rsid w:val="00786096"/>
    <w:rsid w:val="00786211"/>
    <w:rsid w:val="00786EA3"/>
    <w:rsid w:val="00787977"/>
    <w:rsid w:val="0079052C"/>
    <w:rsid w:val="0079163B"/>
    <w:rsid w:val="0079175E"/>
    <w:rsid w:val="00791A53"/>
    <w:rsid w:val="00791B5E"/>
    <w:rsid w:val="00791B8F"/>
    <w:rsid w:val="00791D58"/>
    <w:rsid w:val="007923D4"/>
    <w:rsid w:val="00792862"/>
    <w:rsid w:val="007932FF"/>
    <w:rsid w:val="00793599"/>
    <w:rsid w:val="00793850"/>
    <w:rsid w:val="00793BA5"/>
    <w:rsid w:val="007940C3"/>
    <w:rsid w:val="007944BE"/>
    <w:rsid w:val="00794BE1"/>
    <w:rsid w:val="007954A9"/>
    <w:rsid w:val="00795E42"/>
    <w:rsid w:val="00795F15"/>
    <w:rsid w:val="007960E4"/>
    <w:rsid w:val="00796949"/>
    <w:rsid w:val="00796C75"/>
    <w:rsid w:val="00796D68"/>
    <w:rsid w:val="00796D72"/>
    <w:rsid w:val="007975C3"/>
    <w:rsid w:val="007978B6"/>
    <w:rsid w:val="00797DA5"/>
    <w:rsid w:val="007A039C"/>
    <w:rsid w:val="007A0D0C"/>
    <w:rsid w:val="007A23B7"/>
    <w:rsid w:val="007A2D3E"/>
    <w:rsid w:val="007A522F"/>
    <w:rsid w:val="007A5CB6"/>
    <w:rsid w:val="007A691B"/>
    <w:rsid w:val="007A719C"/>
    <w:rsid w:val="007A7768"/>
    <w:rsid w:val="007A7949"/>
    <w:rsid w:val="007B1B65"/>
    <w:rsid w:val="007B2377"/>
    <w:rsid w:val="007B2C45"/>
    <w:rsid w:val="007B2CC3"/>
    <w:rsid w:val="007B2CC5"/>
    <w:rsid w:val="007B3060"/>
    <w:rsid w:val="007B32CB"/>
    <w:rsid w:val="007B3552"/>
    <w:rsid w:val="007B3E6F"/>
    <w:rsid w:val="007B4962"/>
    <w:rsid w:val="007B5645"/>
    <w:rsid w:val="007B6808"/>
    <w:rsid w:val="007B6A10"/>
    <w:rsid w:val="007B6CFA"/>
    <w:rsid w:val="007B6ECE"/>
    <w:rsid w:val="007B737A"/>
    <w:rsid w:val="007C0C1F"/>
    <w:rsid w:val="007C0F82"/>
    <w:rsid w:val="007C168D"/>
    <w:rsid w:val="007C1DCA"/>
    <w:rsid w:val="007C2079"/>
    <w:rsid w:val="007C3C9B"/>
    <w:rsid w:val="007C3CA7"/>
    <w:rsid w:val="007C41FC"/>
    <w:rsid w:val="007C4CC3"/>
    <w:rsid w:val="007C4F0D"/>
    <w:rsid w:val="007C5119"/>
    <w:rsid w:val="007C6260"/>
    <w:rsid w:val="007C6394"/>
    <w:rsid w:val="007C6E9B"/>
    <w:rsid w:val="007C76F7"/>
    <w:rsid w:val="007C7E57"/>
    <w:rsid w:val="007D010D"/>
    <w:rsid w:val="007D08DA"/>
    <w:rsid w:val="007D1D1B"/>
    <w:rsid w:val="007D2C47"/>
    <w:rsid w:val="007D2F0D"/>
    <w:rsid w:val="007D2F1B"/>
    <w:rsid w:val="007D3F60"/>
    <w:rsid w:val="007D411E"/>
    <w:rsid w:val="007D436C"/>
    <w:rsid w:val="007D444A"/>
    <w:rsid w:val="007D44F5"/>
    <w:rsid w:val="007D4E6C"/>
    <w:rsid w:val="007D581C"/>
    <w:rsid w:val="007D60B3"/>
    <w:rsid w:val="007D67CD"/>
    <w:rsid w:val="007E04D2"/>
    <w:rsid w:val="007E0519"/>
    <w:rsid w:val="007E08CF"/>
    <w:rsid w:val="007E0E57"/>
    <w:rsid w:val="007E196D"/>
    <w:rsid w:val="007E1BD9"/>
    <w:rsid w:val="007E29A8"/>
    <w:rsid w:val="007E2AE0"/>
    <w:rsid w:val="007E2C00"/>
    <w:rsid w:val="007E3270"/>
    <w:rsid w:val="007E373E"/>
    <w:rsid w:val="007E38EF"/>
    <w:rsid w:val="007E3CEA"/>
    <w:rsid w:val="007E3EE1"/>
    <w:rsid w:val="007E447C"/>
    <w:rsid w:val="007E47F3"/>
    <w:rsid w:val="007E49D3"/>
    <w:rsid w:val="007E4D8D"/>
    <w:rsid w:val="007E505D"/>
    <w:rsid w:val="007E516D"/>
    <w:rsid w:val="007E530D"/>
    <w:rsid w:val="007E589D"/>
    <w:rsid w:val="007E5E53"/>
    <w:rsid w:val="007E5FC1"/>
    <w:rsid w:val="007E6ADE"/>
    <w:rsid w:val="007E7191"/>
    <w:rsid w:val="007E7D64"/>
    <w:rsid w:val="007F0426"/>
    <w:rsid w:val="007F071E"/>
    <w:rsid w:val="007F0758"/>
    <w:rsid w:val="007F0A62"/>
    <w:rsid w:val="007F0A92"/>
    <w:rsid w:val="007F0AF8"/>
    <w:rsid w:val="007F0CCB"/>
    <w:rsid w:val="007F0F5D"/>
    <w:rsid w:val="007F20AB"/>
    <w:rsid w:val="007F2CC7"/>
    <w:rsid w:val="007F374A"/>
    <w:rsid w:val="007F3A53"/>
    <w:rsid w:val="007F3C18"/>
    <w:rsid w:val="007F41FE"/>
    <w:rsid w:val="007F4B12"/>
    <w:rsid w:val="007F56AB"/>
    <w:rsid w:val="007F5B04"/>
    <w:rsid w:val="007F61A2"/>
    <w:rsid w:val="007F62E5"/>
    <w:rsid w:val="007F68CE"/>
    <w:rsid w:val="007F7463"/>
    <w:rsid w:val="007F79D2"/>
    <w:rsid w:val="007F7A74"/>
    <w:rsid w:val="0080179C"/>
    <w:rsid w:val="00801CFE"/>
    <w:rsid w:val="00802788"/>
    <w:rsid w:val="00802C0E"/>
    <w:rsid w:val="00802CCC"/>
    <w:rsid w:val="00803456"/>
    <w:rsid w:val="00803536"/>
    <w:rsid w:val="00803E44"/>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64BA"/>
    <w:rsid w:val="00817DA7"/>
    <w:rsid w:val="00820434"/>
    <w:rsid w:val="00820992"/>
    <w:rsid w:val="00820DDF"/>
    <w:rsid w:val="00821388"/>
    <w:rsid w:val="008220DB"/>
    <w:rsid w:val="00822BAA"/>
    <w:rsid w:val="008230A3"/>
    <w:rsid w:val="0082311F"/>
    <w:rsid w:val="008231FD"/>
    <w:rsid w:val="008232C9"/>
    <w:rsid w:val="008236A2"/>
    <w:rsid w:val="00823A41"/>
    <w:rsid w:val="00823DF3"/>
    <w:rsid w:val="00824BF6"/>
    <w:rsid w:val="0082523A"/>
    <w:rsid w:val="00825D25"/>
    <w:rsid w:val="00827332"/>
    <w:rsid w:val="008276A3"/>
    <w:rsid w:val="0082780B"/>
    <w:rsid w:val="0083026B"/>
    <w:rsid w:val="0083067F"/>
    <w:rsid w:val="008306C7"/>
    <w:rsid w:val="00830B3E"/>
    <w:rsid w:val="00830F00"/>
    <w:rsid w:val="008311CB"/>
    <w:rsid w:val="008311F0"/>
    <w:rsid w:val="008313D8"/>
    <w:rsid w:val="00831682"/>
    <w:rsid w:val="00831704"/>
    <w:rsid w:val="00832250"/>
    <w:rsid w:val="008322F3"/>
    <w:rsid w:val="0083292F"/>
    <w:rsid w:val="0083295B"/>
    <w:rsid w:val="00832CFA"/>
    <w:rsid w:val="008333BF"/>
    <w:rsid w:val="008336EE"/>
    <w:rsid w:val="00833FBB"/>
    <w:rsid w:val="00834B02"/>
    <w:rsid w:val="00834F09"/>
    <w:rsid w:val="0083528A"/>
    <w:rsid w:val="00835614"/>
    <w:rsid w:val="00835648"/>
    <w:rsid w:val="00835916"/>
    <w:rsid w:val="00835D35"/>
    <w:rsid w:val="008361EE"/>
    <w:rsid w:val="0083627B"/>
    <w:rsid w:val="00836487"/>
    <w:rsid w:val="00836B49"/>
    <w:rsid w:val="0083712A"/>
    <w:rsid w:val="00840448"/>
    <w:rsid w:val="00840846"/>
    <w:rsid w:val="008408D9"/>
    <w:rsid w:val="008414B8"/>
    <w:rsid w:val="0084183E"/>
    <w:rsid w:val="00841C5A"/>
    <w:rsid w:val="00841E19"/>
    <w:rsid w:val="00841E2D"/>
    <w:rsid w:val="00841EFE"/>
    <w:rsid w:val="00841F02"/>
    <w:rsid w:val="008437EC"/>
    <w:rsid w:val="00843C43"/>
    <w:rsid w:val="00843DEF"/>
    <w:rsid w:val="00844414"/>
    <w:rsid w:val="00846187"/>
    <w:rsid w:val="00847267"/>
    <w:rsid w:val="0085048B"/>
    <w:rsid w:val="008504C3"/>
    <w:rsid w:val="00850CBF"/>
    <w:rsid w:val="00850FED"/>
    <w:rsid w:val="0085135E"/>
    <w:rsid w:val="00851A6B"/>
    <w:rsid w:val="00852FD1"/>
    <w:rsid w:val="008532E5"/>
    <w:rsid w:val="00853535"/>
    <w:rsid w:val="00853909"/>
    <w:rsid w:val="00854F7D"/>
    <w:rsid w:val="008555DC"/>
    <w:rsid w:val="008558CD"/>
    <w:rsid w:val="008563C6"/>
    <w:rsid w:val="0085657C"/>
    <w:rsid w:val="00856F77"/>
    <w:rsid w:val="0085703D"/>
    <w:rsid w:val="0085784C"/>
    <w:rsid w:val="00857A1E"/>
    <w:rsid w:val="00857D82"/>
    <w:rsid w:val="008615B4"/>
    <w:rsid w:val="00861638"/>
    <w:rsid w:val="0086191E"/>
    <w:rsid w:val="008619E9"/>
    <w:rsid w:val="00861EC5"/>
    <w:rsid w:val="0086264D"/>
    <w:rsid w:val="00863181"/>
    <w:rsid w:val="008634D6"/>
    <w:rsid w:val="00863758"/>
    <w:rsid w:val="00863CDC"/>
    <w:rsid w:val="00864815"/>
    <w:rsid w:val="00864945"/>
    <w:rsid w:val="00865455"/>
    <w:rsid w:val="0086545E"/>
    <w:rsid w:val="00866C3D"/>
    <w:rsid w:val="00867919"/>
    <w:rsid w:val="00871242"/>
    <w:rsid w:val="00871810"/>
    <w:rsid w:val="00872C7A"/>
    <w:rsid w:val="00872D36"/>
    <w:rsid w:val="00873254"/>
    <w:rsid w:val="0087325B"/>
    <w:rsid w:val="008752EC"/>
    <w:rsid w:val="008754EA"/>
    <w:rsid w:val="00875570"/>
    <w:rsid w:val="00875794"/>
    <w:rsid w:val="00875CDA"/>
    <w:rsid w:val="00876C7D"/>
    <w:rsid w:val="008777E7"/>
    <w:rsid w:val="008801E4"/>
    <w:rsid w:val="008804DC"/>
    <w:rsid w:val="00880748"/>
    <w:rsid w:val="008807A4"/>
    <w:rsid w:val="00880B36"/>
    <w:rsid w:val="00880D2F"/>
    <w:rsid w:val="00880F78"/>
    <w:rsid w:val="008810E3"/>
    <w:rsid w:val="00881BC9"/>
    <w:rsid w:val="00882F1A"/>
    <w:rsid w:val="008845CE"/>
    <w:rsid w:val="00884B7A"/>
    <w:rsid w:val="00884D27"/>
    <w:rsid w:val="00884F57"/>
    <w:rsid w:val="0088523A"/>
    <w:rsid w:val="0088643B"/>
    <w:rsid w:val="0088667C"/>
    <w:rsid w:val="00886BD8"/>
    <w:rsid w:val="00886F6D"/>
    <w:rsid w:val="008874EB"/>
    <w:rsid w:val="008929D3"/>
    <w:rsid w:val="008936E6"/>
    <w:rsid w:val="00893989"/>
    <w:rsid w:val="00894919"/>
    <w:rsid w:val="00895339"/>
    <w:rsid w:val="00895402"/>
    <w:rsid w:val="00895A93"/>
    <w:rsid w:val="00895CE1"/>
    <w:rsid w:val="0089661A"/>
    <w:rsid w:val="00896BF4"/>
    <w:rsid w:val="008970B1"/>
    <w:rsid w:val="008979B7"/>
    <w:rsid w:val="008A003E"/>
    <w:rsid w:val="008A07CC"/>
    <w:rsid w:val="008A152E"/>
    <w:rsid w:val="008A243F"/>
    <w:rsid w:val="008A2581"/>
    <w:rsid w:val="008A2EFC"/>
    <w:rsid w:val="008A358A"/>
    <w:rsid w:val="008A397F"/>
    <w:rsid w:val="008A3C07"/>
    <w:rsid w:val="008A3E93"/>
    <w:rsid w:val="008A4582"/>
    <w:rsid w:val="008A4E02"/>
    <w:rsid w:val="008A4EFD"/>
    <w:rsid w:val="008A5C31"/>
    <w:rsid w:val="008A625B"/>
    <w:rsid w:val="008A67E2"/>
    <w:rsid w:val="008A6A3F"/>
    <w:rsid w:val="008A6D5E"/>
    <w:rsid w:val="008A7A1C"/>
    <w:rsid w:val="008B0335"/>
    <w:rsid w:val="008B0428"/>
    <w:rsid w:val="008B072D"/>
    <w:rsid w:val="008B1223"/>
    <w:rsid w:val="008B2633"/>
    <w:rsid w:val="008B29A3"/>
    <w:rsid w:val="008B39AC"/>
    <w:rsid w:val="008B40E8"/>
    <w:rsid w:val="008B4481"/>
    <w:rsid w:val="008B57AE"/>
    <w:rsid w:val="008B591C"/>
    <w:rsid w:val="008B60C2"/>
    <w:rsid w:val="008B67E8"/>
    <w:rsid w:val="008B72BB"/>
    <w:rsid w:val="008B77AB"/>
    <w:rsid w:val="008B795F"/>
    <w:rsid w:val="008B7C8C"/>
    <w:rsid w:val="008C0886"/>
    <w:rsid w:val="008C0A10"/>
    <w:rsid w:val="008C0A12"/>
    <w:rsid w:val="008C100F"/>
    <w:rsid w:val="008C16A1"/>
    <w:rsid w:val="008C1A77"/>
    <w:rsid w:val="008C1BB9"/>
    <w:rsid w:val="008C1CF6"/>
    <w:rsid w:val="008C28C7"/>
    <w:rsid w:val="008C2CD4"/>
    <w:rsid w:val="008C2DDC"/>
    <w:rsid w:val="008C2E89"/>
    <w:rsid w:val="008C336D"/>
    <w:rsid w:val="008C340D"/>
    <w:rsid w:val="008C3B6D"/>
    <w:rsid w:val="008C48AD"/>
    <w:rsid w:val="008C56DD"/>
    <w:rsid w:val="008C5737"/>
    <w:rsid w:val="008C6AD9"/>
    <w:rsid w:val="008C7064"/>
    <w:rsid w:val="008C7517"/>
    <w:rsid w:val="008D1085"/>
    <w:rsid w:val="008D14DF"/>
    <w:rsid w:val="008D1AC6"/>
    <w:rsid w:val="008D2492"/>
    <w:rsid w:val="008D28AA"/>
    <w:rsid w:val="008D2F8C"/>
    <w:rsid w:val="008D31A9"/>
    <w:rsid w:val="008D33BF"/>
    <w:rsid w:val="008D3901"/>
    <w:rsid w:val="008D3D8F"/>
    <w:rsid w:val="008D5092"/>
    <w:rsid w:val="008D5327"/>
    <w:rsid w:val="008D5F8B"/>
    <w:rsid w:val="008E0298"/>
    <w:rsid w:val="008E0524"/>
    <w:rsid w:val="008E19A3"/>
    <w:rsid w:val="008E19A8"/>
    <w:rsid w:val="008E1C05"/>
    <w:rsid w:val="008E2FA7"/>
    <w:rsid w:val="008E3C4B"/>
    <w:rsid w:val="008E4168"/>
    <w:rsid w:val="008E483E"/>
    <w:rsid w:val="008E5706"/>
    <w:rsid w:val="008E5CE8"/>
    <w:rsid w:val="008E6649"/>
    <w:rsid w:val="008E68A1"/>
    <w:rsid w:val="008E7C29"/>
    <w:rsid w:val="008E7C48"/>
    <w:rsid w:val="008F043B"/>
    <w:rsid w:val="008F04ED"/>
    <w:rsid w:val="008F0D6D"/>
    <w:rsid w:val="008F0DE3"/>
    <w:rsid w:val="008F1045"/>
    <w:rsid w:val="008F18F6"/>
    <w:rsid w:val="008F1B98"/>
    <w:rsid w:val="008F1FC3"/>
    <w:rsid w:val="008F2233"/>
    <w:rsid w:val="008F2541"/>
    <w:rsid w:val="008F28C6"/>
    <w:rsid w:val="008F29AB"/>
    <w:rsid w:val="008F2A81"/>
    <w:rsid w:val="008F3235"/>
    <w:rsid w:val="008F32CA"/>
    <w:rsid w:val="008F32F2"/>
    <w:rsid w:val="008F3C27"/>
    <w:rsid w:val="008F4345"/>
    <w:rsid w:val="008F509F"/>
    <w:rsid w:val="008F5430"/>
    <w:rsid w:val="008F6114"/>
    <w:rsid w:val="008F6D09"/>
    <w:rsid w:val="008F79F2"/>
    <w:rsid w:val="0090019C"/>
    <w:rsid w:val="00900573"/>
    <w:rsid w:val="009016EC"/>
    <w:rsid w:val="009017AC"/>
    <w:rsid w:val="009017BD"/>
    <w:rsid w:val="00901EC3"/>
    <w:rsid w:val="00902BC2"/>
    <w:rsid w:val="00903A3F"/>
    <w:rsid w:val="0090400F"/>
    <w:rsid w:val="009042A6"/>
    <w:rsid w:val="009050C9"/>
    <w:rsid w:val="00905548"/>
    <w:rsid w:val="009056D9"/>
    <w:rsid w:val="009061E4"/>
    <w:rsid w:val="00907123"/>
    <w:rsid w:val="00907796"/>
    <w:rsid w:val="00910417"/>
    <w:rsid w:val="0091193B"/>
    <w:rsid w:val="00911B53"/>
    <w:rsid w:val="00911CE5"/>
    <w:rsid w:val="0091208F"/>
    <w:rsid w:val="009125A9"/>
    <w:rsid w:val="00912EB1"/>
    <w:rsid w:val="0091338A"/>
    <w:rsid w:val="00913559"/>
    <w:rsid w:val="009147A5"/>
    <w:rsid w:val="00914EAC"/>
    <w:rsid w:val="009151A4"/>
    <w:rsid w:val="0091521C"/>
    <w:rsid w:val="00915B83"/>
    <w:rsid w:val="00915DE0"/>
    <w:rsid w:val="00916230"/>
    <w:rsid w:val="009169B0"/>
    <w:rsid w:val="00916CD2"/>
    <w:rsid w:val="00916E55"/>
    <w:rsid w:val="0091762D"/>
    <w:rsid w:val="00920EC1"/>
    <w:rsid w:val="00921473"/>
    <w:rsid w:val="009231A4"/>
    <w:rsid w:val="0092326B"/>
    <w:rsid w:val="00923695"/>
    <w:rsid w:val="009236F4"/>
    <w:rsid w:val="009249D6"/>
    <w:rsid w:val="00925E65"/>
    <w:rsid w:val="009263B8"/>
    <w:rsid w:val="00926AF3"/>
    <w:rsid w:val="0092749A"/>
    <w:rsid w:val="00927B43"/>
    <w:rsid w:val="00927D1A"/>
    <w:rsid w:val="0093008B"/>
    <w:rsid w:val="00930690"/>
    <w:rsid w:val="009313A0"/>
    <w:rsid w:val="0093223C"/>
    <w:rsid w:val="00932DE8"/>
    <w:rsid w:val="0093312F"/>
    <w:rsid w:val="00933D08"/>
    <w:rsid w:val="00934553"/>
    <w:rsid w:val="009345CC"/>
    <w:rsid w:val="00934943"/>
    <w:rsid w:val="00934D7B"/>
    <w:rsid w:val="00934EDD"/>
    <w:rsid w:val="00934FB6"/>
    <w:rsid w:val="009353E1"/>
    <w:rsid w:val="00935CD2"/>
    <w:rsid w:val="00935D21"/>
    <w:rsid w:val="00935FA1"/>
    <w:rsid w:val="0093687B"/>
    <w:rsid w:val="00936B41"/>
    <w:rsid w:val="00936EC0"/>
    <w:rsid w:val="0093763E"/>
    <w:rsid w:val="00937D1A"/>
    <w:rsid w:val="009409CE"/>
    <w:rsid w:val="009418C8"/>
    <w:rsid w:val="0094297C"/>
    <w:rsid w:val="009431D9"/>
    <w:rsid w:val="00943A42"/>
    <w:rsid w:val="009448D8"/>
    <w:rsid w:val="00944B0C"/>
    <w:rsid w:val="00944C09"/>
    <w:rsid w:val="009456C1"/>
    <w:rsid w:val="009457D7"/>
    <w:rsid w:val="00945CB0"/>
    <w:rsid w:val="009463B9"/>
    <w:rsid w:val="009465AC"/>
    <w:rsid w:val="00946F28"/>
    <w:rsid w:val="009501DF"/>
    <w:rsid w:val="009510C7"/>
    <w:rsid w:val="0095282E"/>
    <w:rsid w:val="00952882"/>
    <w:rsid w:val="00952A8E"/>
    <w:rsid w:val="00952F5E"/>
    <w:rsid w:val="009535A6"/>
    <w:rsid w:val="009535C9"/>
    <w:rsid w:val="009538CA"/>
    <w:rsid w:val="00953DED"/>
    <w:rsid w:val="0095404C"/>
    <w:rsid w:val="009547D7"/>
    <w:rsid w:val="00954E10"/>
    <w:rsid w:val="00955028"/>
    <w:rsid w:val="009564CF"/>
    <w:rsid w:val="009567A4"/>
    <w:rsid w:val="00956E0F"/>
    <w:rsid w:val="009601B1"/>
    <w:rsid w:val="0096085D"/>
    <w:rsid w:val="00960B4D"/>
    <w:rsid w:val="009612DA"/>
    <w:rsid w:val="009612E2"/>
    <w:rsid w:val="009628A2"/>
    <w:rsid w:val="00962EEA"/>
    <w:rsid w:val="0096331B"/>
    <w:rsid w:val="0096382B"/>
    <w:rsid w:val="00964972"/>
    <w:rsid w:val="00965071"/>
    <w:rsid w:val="00965B38"/>
    <w:rsid w:val="009662F1"/>
    <w:rsid w:val="00966417"/>
    <w:rsid w:val="009700B1"/>
    <w:rsid w:val="009704FC"/>
    <w:rsid w:val="00970764"/>
    <w:rsid w:val="0097105C"/>
    <w:rsid w:val="00971772"/>
    <w:rsid w:val="00971AB4"/>
    <w:rsid w:val="00972D72"/>
    <w:rsid w:val="00972F6B"/>
    <w:rsid w:val="00973734"/>
    <w:rsid w:val="00973B4C"/>
    <w:rsid w:val="009745E1"/>
    <w:rsid w:val="00974B79"/>
    <w:rsid w:val="009760C3"/>
    <w:rsid w:val="00976249"/>
    <w:rsid w:val="00976DE8"/>
    <w:rsid w:val="00976F35"/>
    <w:rsid w:val="009775FA"/>
    <w:rsid w:val="00977F71"/>
    <w:rsid w:val="009806B1"/>
    <w:rsid w:val="00980D9E"/>
    <w:rsid w:val="00981B00"/>
    <w:rsid w:val="00981DB4"/>
    <w:rsid w:val="009823F2"/>
    <w:rsid w:val="009829B1"/>
    <w:rsid w:val="00983034"/>
    <w:rsid w:val="009839A8"/>
    <w:rsid w:val="00983C53"/>
    <w:rsid w:val="00983E1F"/>
    <w:rsid w:val="009840CE"/>
    <w:rsid w:val="009843DC"/>
    <w:rsid w:val="00985238"/>
    <w:rsid w:val="00985927"/>
    <w:rsid w:val="00985BC4"/>
    <w:rsid w:val="00985DB2"/>
    <w:rsid w:val="00986A5F"/>
    <w:rsid w:val="00986A8F"/>
    <w:rsid w:val="00987090"/>
    <w:rsid w:val="0098711F"/>
    <w:rsid w:val="0098715F"/>
    <w:rsid w:val="0098736C"/>
    <w:rsid w:val="0098771F"/>
    <w:rsid w:val="00987C59"/>
    <w:rsid w:val="00987D5E"/>
    <w:rsid w:val="00987EDA"/>
    <w:rsid w:val="00990C78"/>
    <w:rsid w:val="00990D96"/>
    <w:rsid w:val="00991B68"/>
    <w:rsid w:val="009924A4"/>
    <w:rsid w:val="00993673"/>
    <w:rsid w:val="009937C9"/>
    <w:rsid w:val="009938AC"/>
    <w:rsid w:val="009938CD"/>
    <w:rsid w:val="00993A96"/>
    <w:rsid w:val="00993FA0"/>
    <w:rsid w:val="00994B1F"/>
    <w:rsid w:val="00995281"/>
    <w:rsid w:val="00995321"/>
    <w:rsid w:val="0099555C"/>
    <w:rsid w:val="00995A0A"/>
    <w:rsid w:val="00995AEE"/>
    <w:rsid w:val="00996FF9"/>
    <w:rsid w:val="00997143"/>
    <w:rsid w:val="00997270"/>
    <w:rsid w:val="009973AD"/>
    <w:rsid w:val="00997849"/>
    <w:rsid w:val="00997B0C"/>
    <w:rsid w:val="009A00EB"/>
    <w:rsid w:val="009A0B70"/>
    <w:rsid w:val="009A0E9F"/>
    <w:rsid w:val="009A116E"/>
    <w:rsid w:val="009A2A7D"/>
    <w:rsid w:val="009A2B6E"/>
    <w:rsid w:val="009A3883"/>
    <w:rsid w:val="009A3B1F"/>
    <w:rsid w:val="009A3DC3"/>
    <w:rsid w:val="009A47E3"/>
    <w:rsid w:val="009A4971"/>
    <w:rsid w:val="009A514E"/>
    <w:rsid w:val="009A660D"/>
    <w:rsid w:val="009A672E"/>
    <w:rsid w:val="009A6742"/>
    <w:rsid w:val="009A6925"/>
    <w:rsid w:val="009A6FE4"/>
    <w:rsid w:val="009A71DC"/>
    <w:rsid w:val="009A77F9"/>
    <w:rsid w:val="009A7F30"/>
    <w:rsid w:val="009B019C"/>
    <w:rsid w:val="009B06AD"/>
    <w:rsid w:val="009B14DE"/>
    <w:rsid w:val="009B16DE"/>
    <w:rsid w:val="009B2EF7"/>
    <w:rsid w:val="009B2FD1"/>
    <w:rsid w:val="009B412F"/>
    <w:rsid w:val="009B42B6"/>
    <w:rsid w:val="009B42C0"/>
    <w:rsid w:val="009B49B5"/>
    <w:rsid w:val="009B4B4C"/>
    <w:rsid w:val="009B4E98"/>
    <w:rsid w:val="009B555A"/>
    <w:rsid w:val="009B56AA"/>
    <w:rsid w:val="009B58BA"/>
    <w:rsid w:val="009B6806"/>
    <w:rsid w:val="009B68F7"/>
    <w:rsid w:val="009B6AE6"/>
    <w:rsid w:val="009B6E8C"/>
    <w:rsid w:val="009B74B4"/>
    <w:rsid w:val="009B79C8"/>
    <w:rsid w:val="009C1789"/>
    <w:rsid w:val="009C1BC3"/>
    <w:rsid w:val="009C1C07"/>
    <w:rsid w:val="009C2630"/>
    <w:rsid w:val="009C27E3"/>
    <w:rsid w:val="009C2AD9"/>
    <w:rsid w:val="009C2D0A"/>
    <w:rsid w:val="009C304E"/>
    <w:rsid w:val="009C3B6B"/>
    <w:rsid w:val="009C457B"/>
    <w:rsid w:val="009C45FB"/>
    <w:rsid w:val="009C5624"/>
    <w:rsid w:val="009C63DC"/>
    <w:rsid w:val="009C66D8"/>
    <w:rsid w:val="009C70C4"/>
    <w:rsid w:val="009C70D6"/>
    <w:rsid w:val="009C72A5"/>
    <w:rsid w:val="009D0335"/>
    <w:rsid w:val="009D03B8"/>
    <w:rsid w:val="009D094F"/>
    <w:rsid w:val="009D0CEB"/>
    <w:rsid w:val="009D0FE5"/>
    <w:rsid w:val="009D2278"/>
    <w:rsid w:val="009D2B0C"/>
    <w:rsid w:val="009D30EC"/>
    <w:rsid w:val="009D3819"/>
    <w:rsid w:val="009D3DF8"/>
    <w:rsid w:val="009D442F"/>
    <w:rsid w:val="009D4847"/>
    <w:rsid w:val="009D4962"/>
    <w:rsid w:val="009D4B15"/>
    <w:rsid w:val="009D6E0C"/>
    <w:rsid w:val="009D6E8F"/>
    <w:rsid w:val="009D77A6"/>
    <w:rsid w:val="009D7A57"/>
    <w:rsid w:val="009D7B7B"/>
    <w:rsid w:val="009E04C3"/>
    <w:rsid w:val="009E094A"/>
    <w:rsid w:val="009E0C2C"/>
    <w:rsid w:val="009E1359"/>
    <w:rsid w:val="009E1CED"/>
    <w:rsid w:val="009E1D88"/>
    <w:rsid w:val="009E2277"/>
    <w:rsid w:val="009E237D"/>
    <w:rsid w:val="009E3168"/>
    <w:rsid w:val="009E3A1E"/>
    <w:rsid w:val="009E3C06"/>
    <w:rsid w:val="009E4223"/>
    <w:rsid w:val="009E489B"/>
    <w:rsid w:val="009E58C6"/>
    <w:rsid w:val="009E5EE6"/>
    <w:rsid w:val="009E603E"/>
    <w:rsid w:val="009E6662"/>
    <w:rsid w:val="009E6D63"/>
    <w:rsid w:val="009E7BAC"/>
    <w:rsid w:val="009E7FB5"/>
    <w:rsid w:val="009F02D6"/>
    <w:rsid w:val="009F0437"/>
    <w:rsid w:val="009F053C"/>
    <w:rsid w:val="009F07A3"/>
    <w:rsid w:val="009F09D3"/>
    <w:rsid w:val="009F1164"/>
    <w:rsid w:val="009F1B6E"/>
    <w:rsid w:val="009F2A01"/>
    <w:rsid w:val="009F2BA5"/>
    <w:rsid w:val="009F2BA7"/>
    <w:rsid w:val="009F2BBC"/>
    <w:rsid w:val="009F2CF0"/>
    <w:rsid w:val="009F3374"/>
    <w:rsid w:val="009F4369"/>
    <w:rsid w:val="009F5150"/>
    <w:rsid w:val="009F54DC"/>
    <w:rsid w:val="009F5679"/>
    <w:rsid w:val="009F77D1"/>
    <w:rsid w:val="009F7802"/>
    <w:rsid w:val="009F7BBB"/>
    <w:rsid w:val="00A007AF"/>
    <w:rsid w:val="00A01464"/>
    <w:rsid w:val="00A015A9"/>
    <w:rsid w:val="00A016B3"/>
    <w:rsid w:val="00A01D2B"/>
    <w:rsid w:val="00A01EC1"/>
    <w:rsid w:val="00A0244C"/>
    <w:rsid w:val="00A02A3D"/>
    <w:rsid w:val="00A02D57"/>
    <w:rsid w:val="00A03344"/>
    <w:rsid w:val="00A03B68"/>
    <w:rsid w:val="00A046DC"/>
    <w:rsid w:val="00A0476D"/>
    <w:rsid w:val="00A04917"/>
    <w:rsid w:val="00A04B6F"/>
    <w:rsid w:val="00A0555D"/>
    <w:rsid w:val="00A05C1C"/>
    <w:rsid w:val="00A05D99"/>
    <w:rsid w:val="00A066E9"/>
    <w:rsid w:val="00A06F3D"/>
    <w:rsid w:val="00A071F8"/>
    <w:rsid w:val="00A07334"/>
    <w:rsid w:val="00A074C4"/>
    <w:rsid w:val="00A075B4"/>
    <w:rsid w:val="00A07B60"/>
    <w:rsid w:val="00A106C4"/>
    <w:rsid w:val="00A10A0C"/>
    <w:rsid w:val="00A11A5B"/>
    <w:rsid w:val="00A122C4"/>
    <w:rsid w:val="00A12EC9"/>
    <w:rsid w:val="00A12F20"/>
    <w:rsid w:val="00A13215"/>
    <w:rsid w:val="00A1376C"/>
    <w:rsid w:val="00A138AB"/>
    <w:rsid w:val="00A13B9A"/>
    <w:rsid w:val="00A13D3C"/>
    <w:rsid w:val="00A15FC3"/>
    <w:rsid w:val="00A1660A"/>
    <w:rsid w:val="00A167FD"/>
    <w:rsid w:val="00A17805"/>
    <w:rsid w:val="00A17B12"/>
    <w:rsid w:val="00A2070C"/>
    <w:rsid w:val="00A20D55"/>
    <w:rsid w:val="00A211AE"/>
    <w:rsid w:val="00A2142A"/>
    <w:rsid w:val="00A21592"/>
    <w:rsid w:val="00A21715"/>
    <w:rsid w:val="00A218E3"/>
    <w:rsid w:val="00A21B3C"/>
    <w:rsid w:val="00A226FE"/>
    <w:rsid w:val="00A228D7"/>
    <w:rsid w:val="00A228E7"/>
    <w:rsid w:val="00A22A83"/>
    <w:rsid w:val="00A22C6E"/>
    <w:rsid w:val="00A22DD9"/>
    <w:rsid w:val="00A23026"/>
    <w:rsid w:val="00A2330E"/>
    <w:rsid w:val="00A23438"/>
    <w:rsid w:val="00A235CC"/>
    <w:rsid w:val="00A23756"/>
    <w:rsid w:val="00A2404A"/>
    <w:rsid w:val="00A257A5"/>
    <w:rsid w:val="00A2592B"/>
    <w:rsid w:val="00A25DC6"/>
    <w:rsid w:val="00A27CD6"/>
    <w:rsid w:val="00A27F51"/>
    <w:rsid w:val="00A30971"/>
    <w:rsid w:val="00A31350"/>
    <w:rsid w:val="00A31DD4"/>
    <w:rsid w:val="00A326C2"/>
    <w:rsid w:val="00A32C83"/>
    <w:rsid w:val="00A32E0A"/>
    <w:rsid w:val="00A32EE2"/>
    <w:rsid w:val="00A33244"/>
    <w:rsid w:val="00A33474"/>
    <w:rsid w:val="00A33907"/>
    <w:rsid w:val="00A33943"/>
    <w:rsid w:val="00A3403E"/>
    <w:rsid w:val="00A346E3"/>
    <w:rsid w:val="00A3655B"/>
    <w:rsid w:val="00A36710"/>
    <w:rsid w:val="00A370B7"/>
    <w:rsid w:val="00A4017D"/>
    <w:rsid w:val="00A40FC1"/>
    <w:rsid w:val="00A4113C"/>
    <w:rsid w:val="00A412C0"/>
    <w:rsid w:val="00A4176A"/>
    <w:rsid w:val="00A41937"/>
    <w:rsid w:val="00A41BCA"/>
    <w:rsid w:val="00A42BE1"/>
    <w:rsid w:val="00A42D40"/>
    <w:rsid w:val="00A42EDA"/>
    <w:rsid w:val="00A44973"/>
    <w:rsid w:val="00A44F25"/>
    <w:rsid w:val="00A45025"/>
    <w:rsid w:val="00A4506C"/>
    <w:rsid w:val="00A46970"/>
    <w:rsid w:val="00A46C25"/>
    <w:rsid w:val="00A46E7F"/>
    <w:rsid w:val="00A470BE"/>
    <w:rsid w:val="00A47608"/>
    <w:rsid w:val="00A47AA8"/>
    <w:rsid w:val="00A47CF2"/>
    <w:rsid w:val="00A47D44"/>
    <w:rsid w:val="00A47EA2"/>
    <w:rsid w:val="00A47F6A"/>
    <w:rsid w:val="00A50104"/>
    <w:rsid w:val="00A5086D"/>
    <w:rsid w:val="00A50E53"/>
    <w:rsid w:val="00A51133"/>
    <w:rsid w:val="00A51D4C"/>
    <w:rsid w:val="00A520C8"/>
    <w:rsid w:val="00A527A9"/>
    <w:rsid w:val="00A52A37"/>
    <w:rsid w:val="00A533E9"/>
    <w:rsid w:val="00A53B40"/>
    <w:rsid w:val="00A53E64"/>
    <w:rsid w:val="00A54110"/>
    <w:rsid w:val="00A5453A"/>
    <w:rsid w:val="00A546B2"/>
    <w:rsid w:val="00A54A2A"/>
    <w:rsid w:val="00A5556F"/>
    <w:rsid w:val="00A561EE"/>
    <w:rsid w:val="00A56377"/>
    <w:rsid w:val="00A5637D"/>
    <w:rsid w:val="00A567D0"/>
    <w:rsid w:val="00A56821"/>
    <w:rsid w:val="00A56B31"/>
    <w:rsid w:val="00A56DFF"/>
    <w:rsid w:val="00A574B4"/>
    <w:rsid w:val="00A5780E"/>
    <w:rsid w:val="00A57A01"/>
    <w:rsid w:val="00A60B78"/>
    <w:rsid w:val="00A60E1D"/>
    <w:rsid w:val="00A60EC0"/>
    <w:rsid w:val="00A61F1A"/>
    <w:rsid w:val="00A6232A"/>
    <w:rsid w:val="00A623D0"/>
    <w:rsid w:val="00A629C7"/>
    <w:rsid w:val="00A6306D"/>
    <w:rsid w:val="00A63564"/>
    <w:rsid w:val="00A64322"/>
    <w:rsid w:val="00A64548"/>
    <w:rsid w:val="00A64E50"/>
    <w:rsid w:val="00A65070"/>
    <w:rsid w:val="00A65224"/>
    <w:rsid w:val="00A65455"/>
    <w:rsid w:val="00A6584E"/>
    <w:rsid w:val="00A65EC2"/>
    <w:rsid w:val="00A664B2"/>
    <w:rsid w:val="00A67184"/>
    <w:rsid w:val="00A678E5"/>
    <w:rsid w:val="00A67BC0"/>
    <w:rsid w:val="00A703E5"/>
    <w:rsid w:val="00A70A98"/>
    <w:rsid w:val="00A710D2"/>
    <w:rsid w:val="00A713C6"/>
    <w:rsid w:val="00A7227A"/>
    <w:rsid w:val="00A7348F"/>
    <w:rsid w:val="00A73967"/>
    <w:rsid w:val="00A739A0"/>
    <w:rsid w:val="00A73A7A"/>
    <w:rsid w:val="00A7418C"/>
    <w:rsid w:val="00A74249"/>
    <w:rsid w:val="00A74277"/>
    <w:rsid w:val="00A7474F"/>
    <w:rsid w:val="00A747E8"/>
    <w:rsid w:val="00A74ABC"/>
    <w:rsid w:val="00A74F4C"/>
    <w:rsid w:val="00A751A3"/>
    <w:rsid w:val="00A757B3"/>
    <w:rsid w:val="00A75E3A"/>
    <w:rsid w:val="00A75F0C"/>
    <w:rsid w:val="00A76607"/>
    <w:rsid w:val="00A773DF"/>
    <w:rsid w:val="00A77905"/>
    <w:rsid w:val="00A77B7D"/>
    <w:rsid w:val="00A80234"/>
    <w:rsid w:val="00A802AD"/>
    <w:rsid w:val="00A8055B"/>
    <w:rsid w:val="00A806FF"/>
    <w:rsid w:val="00A807D3"/>
    <w:rsid w:val="00A80809"/>
    <w:rsid w:val="00A829D3"/>
    <w:rsid w:val="00A82E91"/>
    <w:rsid w:val="00A832F9"/>
    <w:rsid w:val="00A834A7"/>
    <w:rsid w:val="00A83EF0"/>
    <w:rsid w:val="00A842E7"/>
    <w:rsid w:val="00A84562"/>
    <w:rsid w:val="00A847F4"/>
    <w:rsid w:val="00A84B8D"/>
    <w:rsid w:val="00A84BA0"/>
    <w:rsid w:val="00A85CFF"/>
    <w:rsid w:val="00A85F36"/>
    <w:rsid w:val="00A86BD5"/>
    <w:rsid w:val="00A86CBE"/>
    <w:rsid w:val="00A87103"/>
    <w:rsid w:val="00A87341"/>
    <w:rsid w:val="00A87469"/>
    <w:rsid w:val="00A87D27"/>
    <w:rsid w:val="00A87D85"/>
    <w:rsid w:val="00A90132"/>
    <w:rsid w:val="00A904A3"/>
    <w:rsid w:val="00A919DD"/>
    <w:rsid w:val="00A9200B"/>
    <w:rsid w:val="00A9236D"/>
    <w:rsid w:val="00A925D3"/>
    <w:rsid w:val="00A927B6"/>
    <w:rsid w:val="00A9399B"/>
    <w:rsid w:val="00A9424D"/>
    <w:rsid w:val="00A94F97"/>
    <w:rsid w:val="00A961CF"/>
    <w:rsid w:val="00A962EE"/>
    <w:rsid w:val="00A96D02"/>
    <w:rsid w:val="00A96D86"/>
    <w:rsid w:val="00A97417"/>
    <w:rsid w:val="00A97425"/>
    <w:rsid w:val="00A97B1F"/>
    <w:rsid w:val="00A97E4E"/>
    <w:rsid w:val="00AA06EF"/>
    <w:rsid w:val="00AA0A50"/>
    <w:rsid w:val="00AA0DB5"/>
    <w:rsid w:val="00AA19A2"/>
    <w:rsid w:val="00AA2321"/>
    <w:rsid w:val="00AA2368"/>
    <w:rsid w:val="00AA3322"/>
    <w:rsid w:val="00AA369A"/>
    <w:rsid w:val="00AA3E2A"/>
    <w:rsid w:val="00AA4BEA"/>
    <w:rsid w:val="00AA4D0F"/>
    <w:rsid w:val="00AA4E52"/>
    <w:rsid w:val="00AA500F"/>
    <w:rsid w:val="00AA53E6"/>
    <w:rsid w:val="00AA5DD8"/>
    <w:rsid w:val="00AA5F4E"/>
    <w:rsid w:val="00AA6AD0"/>
    <w:rsid w:val="00AA6BBE"/>
    <w:rsid w:val="00AA6C88"/>
    <w:rsid w:val="00AA6EFB"/>
    <w:rsid w:val="00AA6F2B"/>
    <w:rsid w:val="00AA7196"/>
    <w:rsid w:val="00AA73AB"/>
    <w:rsid w:val="00AA7D26"/>
    <w:rsid w:val="00AB1497"/>
    <w:rsid w:val="00AB2063"/>
    <w:rsid w:val="00AB2439"/>
    <w:rsid w:val="00AB28EC"/>
    <w:rsid w:val="00AB2D84"/>
    <w:rsid w:val="00AB32AF"/>
    <w:rsid w:val="00AB3788"/>
    <w:rsid w:val="00AB3D03"/>
    <w:rsid w:val="00AB40C0"/>
    <w:rsid w:val="00AB42FB"/>
    <w:rsid w:val="00AB4F4A"/>
    <w:rsid w:val="00AB519B"/>
    <w:rsid w:val="00AB5DCC"/>
    <w:rsid w:val="00AB5E1F"/>
    <w:rsid w:val="00AB616C"/>
    <w:rsid w:val="00AB6CA8"/>
    <w:rsid w:val="00AB7DE9"/>
    <w:rsid w:val="00AC00EC"/>
    <w:rsid w:val="00AC0285"/>
    <w:rsid w:val="00AC1D2E"/>
    <w:rsid w:val="00AC27B5"/>
    <w:rsid w:val="00AC38F2"/>
    <w:rsid w:val="00AC3AD9"/>
    <w:rsid w:val="00AC3C2B"/>
    <w:rsid w:val="00AC4698"/>
    <w:rsid w:val="00AC4C79"/>
    <w:rsid w:val="00AC51C8"/>
    <w:rsid w:val="00AC5200"/>
    <w:rsid w:val="00AC57B0"/>
    <w:rsid w:val="00AC5D80"/>
    <w:rsid w:val="00AC5E25"/>
    <w:rsid w:val="00AC701C"/>
    <w:rsid w:val="00AD0946"/>
    <w:rsid w:val="00AD09D0"/>
    <w:rsid w:val="00AD0E6D"/>
    <w:rsid w:val="00AD10AA"/>
    <w:rsid w:val="00AD157A"/>
    <w:rsid w:val="00AD17A7"/>
    <w:rsid w:val="00AD29BF"/>
    <w:rsid w:val="00AD3B40"/>
    <w:rsid w:val="00AD4257"/>
    <w:rsid w:val="00AD46F3"/>
    <w:rsid w:val="00AD697D"/>
    <w:rsid w:val="00AD6D2D"/>
    <w:rsid w:val="00AD72EB"/>
    <w:rsid w:val="00AD74F1"/>
    <w:rsid w:val="00AD7B55"/>
    <w:rsid w:val="00AE003F"/>
    <w:rsid w:val="00AE18FD"/>
    <w:rsid w:val="00AE2221"/>
    <w:rsid w:val="00AE23B0"/>
    <w:rsid w:val="00AE2692"/>
    <w:rsid w:val="00AE2EFE"/>
    <w:rsid w:val="00AE3994"/>
    <w:rsid w:val="00AE441D"/>
    <w:rsid w:val="00AE4894"/>
    <w:rsid w:val="00AE48BD"/>
    <w:rsid w:val="00AE5612"/>
    <w:rsid w:val="00AE56F6"/>
    <w:rsid w:val="00AE571E"/>
    <w:rsid w:val="00AE5A98"/>
    <w:rsid w:val="00AE6309"/>
    <w:rsid w:val="00AE6919"/>
    <w:rsid w:val="00AE7510"/>
    <w:rsid w:val="00AE79C1"/>
    <w:rsid w:val="00AE7E19"/>
    <w:rsid w:val="00AF08A8"/>
    <w:rsid w:val="00AF0BCA"/>
    <w:rsid w:val="00AF0FE3"/>
    <w:rsid w:val="00AF1671"/>
    <w:rsid w:val="00AF1C53"/>
    <w:rsid w:val="00AF1FAA"/>
    <w:rsid w:val="00AF1FD7"/>
    <w:rsid w:val="00AF2EC3"/>
    <w:rsid w:val="00AF334D"/>
    <w:rsid w:val="00AF3979"/>
    <w:rsid w:val="00AF419F"/>
    <w:rsid w:val="00AF4431"/>
    <w:rsid w:val="00AF4B10"/>
    <w:rsid w:val="00AF575B"/>
    <w:rsid w:val="00AF58A6"/>
    <w:rsid w:val="00AF58AB"/>
    <w:rsid w:val="00AF5D11"/>
    <w:rsid w:val="00AF6EEC"/>
    <w:rsid w:val="00AF7566"/>
    <w:rsid w:val="00AF7A1F"/>
    <w:rsid w:val="00AF7F45"/>
    <w:rsid w:val="00B00298"/>
    <w:rsid w:val="00B00864"/>
    <w:rsid w:val="00B00BF8"/>
    <w:rsid w:val="00B00DB5"/>
    <w:rsid w:val="00B012F8"/>
    <w:rsid w:val="00B01F2C"/>
    <w:rsid w:val="00B0230C"/>
    <w:rsid w:val="00B0265B"/>
    <w:rsid w:val="00B032A0"/>
    <w:rsid w:val="00B033A4"/>
    <w:rsid w:val="00B03DD0"/>
    <w:rsid w:val="00B044E2"/>
    <w:rsid w:val="00B044FC"/>
    <w:rsid w:val="00B0480F"/>
    <w:rsid w:val="00B05323"/>
    <w:rsid w:val="00B055B8"/>
    <w:rsid w:val="00B06469"/>
    <w:rsid w:val="00B065A3"/>
    <w:rsid w:val="00B069ED"/>
    <w:rsid w:val="00B06A62"/>
    <w:rsid w:val="00B07548"/>
    <w:rsid w:val="00B1011D"/>
    <w:rsid w:val="00B10429"/>
    <w:rsid w:val="00B1052E"/>
    <w:rsid w:val="00B1069F"/>
    <w:rsid w:val="00B10DF2"/>
    <w:rsid w:val="00B111F8"/>
    <w:rsid w:val="00B1169B"/>
    <w:rsid w:val="00B117B7"/>
    <w:rsid w:val="00B117F4"/>
    <w:rsid w:val="00B11EED"/>
    <w:rsid w:val="00B11FFF"/>
    <w:rsid w:val="00B12023"/>
    <w:rsid w:val="00B138AD"/>
    <w:rsid w:val="00B140A2"/>
    <w:rsid w:val="00B1417B"/>
    <w:rsid w:val="00B1434A"/>
    <w:rsid w:val="00B14D81"/>
    <w:rsid w:val="00B14F3D"/>
    <w:rsid w:val="00B15309"/>
    <w:rsid w:val="00B15EDF"/>
    <w:rsid w:val="00B16174"/>
    <w:rsid w:val="00B16C25"/>
    <w:rsid w:val="00B174C6"/>
    <w:rsid w:val="00B17BB9"/>
    <w:rsid w:val="00B17F20"/>
    <w:rsid w:val="00B204C4"/>
    <w:rsid w:val="00B207A3"/>
    <w:rsid w:val="00B2086D"/>
    <w:rsid w:val="00B21422"/>
    <w:rsid w:val="00B2177D"/>
    <w:rsid w:val="00B21B96"/>
    <w:rsid w:val="00B229E2"/>
    <w:rsid w:val="00B22E8C"/>
    <w:rsid w:val="00B2344B"/>
    <w:rsid w:val="00B238A2"/>
    <w:rsid w:val="00B23FA9"/>
    <w:rsid w:val="00B2491A"/>
    <w:rsid w:val="00B24F68"/>
    <w:rsid w:val="00B25437"/>
    <w:rsid w:val="00B25E79"/>
    <w:rsid w:val="00B267D2"/>
    <w:rsid w:val="00B267E9"/>
    <w:rsid w:val="00B30105"/>
    <w:rsid w:val="00B30699"/>
    <w:rsid w:val="00B306AF"/>
    <w:rsid w:val="00B30A00"/>
    <w:rsid w:val="00B30C6E"/>
    <w:rsid w:val="00B31E51"/>
    <w:rsid w:val="00B32C12"/>
    <w:rsid w:val="00B32E87"/>
    <w:rsid w:val="00B32FCA"/>
    <w:rsid w:val="00B335C5"/>
    <w:rsid w:val="00B3373E"/>
    <w:rsid w:val="00B33C43"/>
    <w:rsid w:val="00B341DA"/>
    <w:rsid w:val="00B34731"/>
    <w:rsid w:val="00B34850"/>
    <w:rsid w:val="00B35D84"/>
    <w:rsid w:val="00B360A6"/>
    <w:rsid w:val="00B36515"/>
    <w:rsid w:val="00B370F3"/>
    <w:rsid w:val="00B37350"/>
    <w:rsid w:val="00B37728"/>
    <w:rsid w:val="00B379B5"/>
    <w:rsid w:val="00B40907"/>
    <w:rsid w:val="00B41362"/>
    <w:rsid w:val="00B419F7"/>
    <w:rsid w:val="00B42DB4"/>
    <w:rsid w:val="00B43262"/>
    <w:rsid w:val="00B436DF"/>
    <w:rsid w:val="00B43C25"/>
    <w:rsid w:val="00B4431D"/>
    <w:rsid w:val="00B454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E62"/>
    <w:rsid w:val="00B53887"/>
    <w:rsid w:val="00B53938"/>
    <w:rsid w:val="00B53BB1"/>
    <w:rsid w:val="00B543F3"/>
    <w:rsid w:val="00B54B58"/>
    <w:rsid w:val="00B5551D"/>
    <w:rsid w:val="00B55ACB"/>
    <w:rsid w:val="00B55CBE"/>
    <w:rsid w:val="00B5630B"/>
    <w:rsid w:val="00B56835"/>
    <w:rsid w:val="00B568C8"/>
    <w:rsid w:val="00B56C1E"/>
    <w:rsid w:val="00B56D35"/>
    <w:rsid w:val="00B56E50"/>
    <w:rsid w:val="00B579D8"/>
    <w:rsid w:val="00B579ED"/>
    <w:rsid w:val="00B57B2C"/>
    <w:rsid w:val="00B57D2A"/>
    <w:rsid w:val="00B57E14"/>
    <w:rsid w:val="00B60192"/>
    <w:rsid w:val="00B607CC"/>
    <w:rsid w:val="00B60BAC"/>
    <w:rsid w:val="00B60D46"/>
    <w:rsid w:val="00B6144F"/>
    <w:rsid w:val="00B617F2"/>
    <w:rsid w:val="00B61868"/>
    <w:rsid w:val="00B629C5"/>
    <w:rsid w:val="00B62CC8"/>
    <w:rsid w:val="00B62DE2"/>
    <w:rsid w:val="00B62DE6"/>
    <w:rsid w:val="00B635CD"/>
    <w:rsid w:val="00B638CD"/>
    <w:rsid w:val="00B641B5"/>
    <w:rsid w:val="00B64587"/>
    <w:rsid w:val="00B647A1"/>
    <w:rsid w:val="00B64E32"/>
    <w:rsid w:val="00B6590E"/>
    <w:rsid w:val="00B65AA6"/>
    <w:rsid w:val="00B663FF"/>
    <w:rsid w:val="00B6655C"/>
    <w:rsid w:val="00B673EE"/>
    <w:rsid w:val="00B67C19"/>
    <w:rsid w:val="00B67D36"/>
    <w:rsid w:val="00B70F43"/>
    <w:rsid w:val="00B71414"/>
    <w:rsid w:val="00B71524"/>
    <w:rsid w:val="00B71FA9"/>
    <w:rsid w:val="00B724CD"/>
    <w:rsid w:val="00B736E3"/>
    <w:rsid w:val="00B74191"/>
    <w:rsid w:val="00B7450F"/>
    <w:rsid w:val="00B74C46"/>
    <w:rsid w:val="00B764A4"/>
    <w:rsid w:val="00B770EC"/>
    <w:rsid w:val="00B77197"/>
    <w:rsid w:val="00B77311"/>
    <w:rsid w:val="00B77F77"/>
    <w:rsid w:val="00B77FBD"/>
    <w:rsid w:val="00B8051D"/>
    <w:rsid w:val="00B80747"/>
    <w:rsid w:val="00B82697"/>
    <w:rsid w:val="00B82941"/>
    <w:rsid w:val="00B8359C"/>
    <w:rsid w:val="00B83C01"/>
    <w:rsid w:val="00B83CAD"/>
    <w:rsid w:val="00B83D63"/>
    <w:rsid w:val="00B83E0C"/>
    <w:rsid w:val="00B843E6"/>
    <w:rsid w:val="00B84A88"/>
    <w:rsid w:val="00B85406"/>
    <w:rsid w:val="00B857A2"/>
    <w:rsid w:val="00B85ADE"/>
    <w:rsid w:val="00B85F43"/>
    <w:rsid w:val="00B86797"/>
    <w:rsid w:val="00B86799"/>
    <w:rsid w:val="00B87715"/>
    <w:rsid w:val="00B87905"/>
    <w:rsid w:val="00B90214"/>
    <w:rsid w:val="00B90AD5"/>
    <w:rsid w:val="00B90BFD"/>
    <w:rsid w:val="00B90D04"/>
    <w:rsid w:val="00B90E82"/>
    <w:rsid w:val="00B9103A"/>
    <w:rsid w:val="00B9199A"/>
    <w:rsid w:val="00B92B57"/>
    <w:rsid w:val="00B92E81"/>
    <w:rsid w:val="00B93305"/>
    <w:rsid w:val="00B93532"/>
    <w:rsid w:val="00B93980"/>
    <w:rsid w:val="00B93C13"/>
    <w:rsid w:val="00B944E8"/>
    <w:rsid w:val="00B94A66"/>
    <w:rsid w:val="00B94AF1"/>
    <w:rsid w:val="00B94CFF"/>
    <w:rsid w:val="00B94ECB"/>
    <w:rsid w:val="00B94F4D"/>
    <w:rsid w:val="00B9521D"/>
    <w:rsid w:val="00B964D7"/>
    <w:rsid w:val="00B9730E"/>
    <w:rsid w:val="00BA00D8"/>
    <w:rsid w:val="00BA0372"/>
    <w:rsid w:val="00BA0ECB"/>
    <w:rsid w:val="00BA1870"/>
    <w:rsid w:val="00BA194A"/>
    <w:rsid w:val="00BA1A4B"/>
    <w:rsid w:val="00BA2092"/>
    <w:rsid w:val="00BA2386"/>
    <w:rsid w:val="00BA2633"/>
    <w:rsid w:val="00BA26F6"/>
    <w:rsid w:val="00BA2E30"/>
    <w:rsid w:val="00BA2F8F"/>
    <w:rsid w:val="00BA4606"/>
    <w:rsid w:val="00BA51C3"/>
    <w:rsid w:val="00BA52C7"/>
    <w:rsid w:val="00BA5A8F"/>
    <w:rsid w:val="00BA5F11"/>
    <w:rsid w:val="00BA6C5E"/>
    <w:rsid w:val="00BA710F"/>
    <w:rsid w:val="00BA757F"/>
    <w:rsid w:val="00BA7C5C"/>
    <w:rsid w:val="00BB00EE"/>
    <w:rsid w:val="00BB142C"/>
    <w:rsid w:val="00BB14AC"/>
    <w:rsid w:val="00BB16C7"/>
    <w:rsid w:val="00BB1A0E"/>
    <w:rsid w:val="00BB228B"/>
    <w:rsid w:val="00BB29BA"/>
    <w:rsid w:val="00BB2D68"/>
    <w:rsid w:val="00BB2EC2"/>
    <w:rsid w:val="00BB35EA"/>
    <w:rsid w:val="00BB3786"/>
    <w:rsid w:val="00BB381C"/>
    <w:rsid w:val="00BB397B"/>
    <w:rsid w:val="00BB3CF5"/>
    <w:rsid w:val="00BB545E"/>
    <w:rsid w:val="00BB5D22"/>
    <w:rsid w:val="00BB5E4C"/>
    <w:rsid w:val="00BB7284"/>
    <w:rsid w:val="00BB7431"/>
    <w:rsid w:val="00BC1C51"/>
    <w:rsid w:val="00BC2415"/>
    <w:rsid w:val="00BC2B6A"/>
    <w:rsid w:val="00BC2DB7"/>
    <w:rsid w:val="00BC3C3A"/>
    <w:rsid w:val="00BC3D20"/>
    <w:rsid w:val="00BC3D9F"/>
    <w:rsid w:val="00BC4535"/>
    <w:rsid w:val="00BC46B7"/>
    <w:rsid w:val="00BC4C7B"/>
    <w:rsid w:val="00BC4F61"/>
    <w:rsid w:val="00BC55D9"/>
    <w:rsid w:val="00BC5E48"/>
    <w:rsid w:val="00BC62EC"/>
    <w:rsid w:val="00BC63DF"/>
    <w:rsid w:val="00BC7D02"/>
    <w:rsid w:val="00BD0701"/>
    <w:rsid w:val="00BD090A"/>
    <w:rsid w:val="00BD0D31"/>
    <w:rsid w:val="00BD0E38"/>
    <w:rsid w:val="00BD1C35"/>
    <w:rsid w:val="00BD1D6D"/>
    <w:rsid w:val="00BD2940"/>
    <w:rsid w:val="00BD29EE"/>
    <w:rsid w:val="00BD3A57"/>
    <w:rsid w:val="00BD4A57"/>
    <w:rsid w:val="00BD6475"/>
    <w:rsid w:val="00BD6FE6"/>
    <w:rsid w:val="00BD7A14"/>
    <w:rsid w:val="00BE03D0"/>
    <w:rsid w:val="00BE03E4"/>
    <w:rsid w:val="00BE0561"/>
    <w:rsid w:val="00BE0F50"/>
    <w:rsid w:val="00BE0F8A"/>
    <w:rsid w:val="00BE1118"/>
    <w:rsid w:val="00BE16E8"/>
    <w:rsid w:val="00BE1925"/>
    <w:rsid w:val="00BE1F02"/>
    <w:rsid w:val="00BE1F14"/>
    <w:rsid w:val="00BE1F41"/>
    <w:rsid w:val="00BE2F4B"/>
    <w:rsid w:val="00BE31CA"/>
    <w:rsid w:val="00BE38C6"/>
    <w:rsid w:val="00BE4EB5"/>
    <w:rsid w:val="00BE52B6"/>
    <w:rsid w:val="00BE54F3"/>
    <w:rsid w:val="00BE574E"/>
    <w:rsid w:val="00BE58AA"/>
    <w:rsid w:val="00BE6C72"/>
    <w:rsid w:val="00BE74AA"/>
    <w:rsid w:val="00BE7C3D"/>
    <w:rsid w:val="00BF0283"/>
    <w:rsid w:val="00BF04C6"/>
    <w:rsid w:val="00BF0FBB"/>
    <w:rsid w:val="00BF12FD"/>
    <w:rsid w:val="00BF162F"/>
    <w:rsid w:val="00BF195A"/>
    <w:rsid w:val="00BF1973"/>
    <w:rsid w:val="00BF1D54"/>
    <w:rsid w:val="00BF1D96"/>
    <w:rsid w:val="00BF283C"/>
    <w:rsid w:val="00BF2CD6"/>
    <w:rsid w:val="00BF39AD"/>
    <w:rsid w:val="00BF3A86"/>
    <w:rsid w:val="00BF3C00"/>
    <w:rsid w:val="00BF3F50"/>
    <w:rsid w:val="00BF4511"/>
    <w:rsid w:val="00BF4855"/>
    <w:rsid w:val="00BF4989"/>
    <w:rsid w:val="00BF4B86"/>
    <w:rsid w:val="00BF5357"/>
    <w:rsid w:val="00BF5A0F"/>
    <w:rsid w:val="00BF5DB5"/>
    <w:rsid w:val="00BF5DE7"/>
    <w:rsid w:val="00BF6166"/>
    <w:rsid w:val="00BF6169"/>
    <w:rsid w:val="00BF67FE"/>
    <w:rsid w:val="00BF6AF7"/>
    <w:rsid w:val="00BF72D0"/>
    <w:rsid w:val="00BF7613"/>
    <w:rsid w:val="00BF7C35"/>
    <w:rsid w:val="00BF7D62"/>
    <w:rsid w:val="00C0052D"/>
    <w:rsid w:val="00C0158D"/>
    <w:rsid w:val="00C01686"/>
    <w:rsid w:val="00C019E6"/>
    <w:rsid w:val="00C01C30"/>
    <w:rsid w:val="00C02643"/>
    <w:rsid w:val="00C026DA"/>
    <w:rsid w:val="00C027CF"/>
    <w:rsid w:val="00C02C62"/>
    <w:rsid w:val="00C030B2"/>
    <w:rsid w:val="00C0355E"/>
    <w:rsid w:val="00C037A7"/>
    <w:rsid w:val="00C03CD0"/>
    <w:rsid w:val="00C04AF5"/>
    <w:rsid w:val="00C04EB2"/>
    <w:rsid w:val="00C04FE4"/>
    <w:rsid w:val="00C066EB"/>
    <w:rsid w:val="00C06F93"/>
    <w:rsid w:val="00C0702E"/>
    <w:rsid w:val="00C07B7C"/>
    <w:rsid w:val="00C07FEF"/>
    <w:rsid w:val="00C10412"/>
    <w:rsid w:val="00C10862"/>
    <w:rsid w:val="00C111D0"/>
    <w:rsid w:val="00C11360"/>
    <w:rsid w:val="00C11BC9"/>
    <w:rsid w:val="00C11F17"/>
    <w:rsid w:val="00C12039"/>
    <w:rsid w:val="00C12CB6"/>
    <w:rsid w:val="00C12F24"/>
    <w:rsid w:val="00C14EB4"/>
    <w:rsid w:val="00C15993"/>
    <w:rsid w:val="00C1668F"/>
    <w:rsid w:val="00C16BCE"/>
    <w:rsid w:val="00C1707A"/>
    <w:rsid w:val="00C20010"/>
    <w:rsid w:val="00C21060"/>
    <w:rsid w:val="00C22352"/>
    <w:rsid w:val="00C22A15"/>
    <w:rsid w:val="00C22ADB"/>
    <w:rsid w:val="00C22D57"/>
    <w:rsid w:val="00C23CA3"/>
    <w:rsid w:val="00C244E4"/>
    <w:rsid w:val="00C245EB"/>
    <w:rsid w:val="00C245F0"/>
    <w:rsid w:val="00C24A21"/>
    <w:rsid w:val="00C24A39"/>
    <w:rsid w:val="00C25368"/>
    <w:rsid w:val="00C2557A"/>
    <w:rsid w:val="00C25B1E"/>
    <w:rsid w:val="00C26400"/>
    <w:rsid w:val="00C26441"/>
    <w:rsid w:val="00C2678F"/>
    <w:rsid w:val="00C27465"/>
    <w:rsid w:val="00C277AA"/>
    <w:rsid w:val="00C27B59"/>
    <w:rsid w:val="00C27D00"/>
    <w:rsid w:val="00C30223"/>
    <w:rsid w:val="00C30D1D"/>
    <w:rsid w:val="00C31483"/>
    <w:rsid w:val="00C3168C"/>
    <w:rsid w:val="00C31AC7"/>
    <w:rsid w:val="00C31ACA"/>
    <w:rsid w:val="00C320FD"/>
    <w:rsid w:val="00C3213C"/>
    <w:rsid w:val="00C32330"/>
    <w:rsid w:val="00C328DD"/>
    <w:rsid w:val="00C328E9"/>
    <w:rsid w:val="00C33E13"/>
    <w:rsid w:val="00C34125"/>
    <w:rsid w:val="00C3477C"/>
    <w:rsid w:val="00C355DB"/>
    <w:rsid w:val="00C36150"/>
    <w:rsid w:val="00C363A6"/>
    <w:rsid w:val="00C36FA2"/>
    <w:rsid w:val="00C378A7"/>
    <w:rsid w:val="00C40000"/>
    <w:rsid w:val="00C4067D"/>
    <w:rsid w:val="00C41397"/>
    <w:rsid w:val="00C41BC2"/>
    <w:rsid w:val="00C41C28"/>
    <w:rsid w:val="00C41CBD"/>
    <w:rsid w:val="00C41D07"/>
    <w:rsid w:val="00C426F1"/>
    <w:rsid w:val="00C42734"/>
    <w:rsid w:val="00C4284C"/>
    <w:rsid w:val="00C42EF0"/>
    <w:rsid w:val="00C435F5"/>
    <w:rsid w:val="00C43AA3"/>
    <w:rsid w:val="00C43AEA"/>
    <w:rsid w:val="00C450A0"/>
    <w:rsid w:val="00C46805"/>
    <w:rsid w:val="00C46C30"/>
    <w:rsid w:val="00C46D5B"/>
    <w:rsid w:val="00C4732C"/>
    <w:rsid w:val="00C473CC"/>
    <w:rsid w:val="00C501E3"/>
    <w:rsid w:val="00C502B3"/>
    <w:rsid w:val="00C5092C"/>
    <w:rsid w:val="00C518B4"/>
    <w:rsid w:val="00C519E1"/>
    <w:rsid w:val="00C51A82"/>
    <w:rsid w:val="00C52A79"/>
    <w:rsid w:val="00C52CAD"/>
    <w:rsid w:val="00C53879"/>
    <w:rsid w:val="00C53886"/>
    <w:rsid w:val="00C53B42"/>
    <w:rsid w:val="00C53C3C"/>
    <w:rsid w:val="00C54B1F"/>
    <w:rsid w:val="00C54B47"/>
    <w:rsid w:val="00C54F05"/>
    <w:rsid w:val="00C54F1A"/>
    <w:rsid w:val="00C55154"/>
    <w:rsid w:val="00C5530A"/>
    <w:rsid w:val="00C60C94"/>
    <w:rsid w:val="00C6162D"/>
    <w:rsid w:val="00C61B83"/>
    <w:rsid w:val="00C622AB"/>
    <w:rsid w:val="00C62BCF"/>
    <w:rsid w:val="00C62C70"/>
    <w:rsid w:val="00C62FFE"/>
    <w:rsid w:val="00C63525"/>
    <w:rsid w:val="00C636E4"/>
    <w:rsid w:val="00C63A0D"/>
    <w:rsid w:val="00C64047"/>
    <w:rsid w:val="00C647CE"/>
    <w:rsid w:val="00C64829"/>
    <w:rsid w:val="00C64FDD"/>
    <w:rsid w:val="00C65305"/>
    <w:rsid w:val="00C65369"/>
    <w:rsid w:val="00C65FBE"/>
    <w:rsid w:val="00C6620E"/>
    <w:rsid w:val="00C662D1"/>
    <w:rsid w:val="00C663C3"/>
    <w:rsid w:val="00C66488"/>
    <w:rsid w:val="00C6670B"/>
    <w:rsid w:val="00C6696D"/>
    <w:rsid w:val="00C66E91"/>
    <w:rsid w:val="00C672AD"/>
    <w:rsid w:val="00C673B5"/>
    <w:rsid w:val="00C704B4"/>
    <w:rsid w:val="00C708EB"/>
    <w:rsid w:val="00C71B5E"/>
    <w:rsid w:val="00C72561"/>
    <w:rsid w:val="00C72C83"/>
    <w:rsid w:val="00C7337D"/>
    <w:rsid w:val="00C73BA6"/>
    <w:rsid w:val="00C74BF2"/>
    <w:rsid w:val="00C74E87"/>
    <w:rsid w:val="00C756E4"/>
    <w:rsid w:val="00C75E93"/>
    <w:rsid w:val="00C75F3D"/>
    <w:rsid w:val="00C7622F"/>
    <w:rsid w:val="00C7722B"/>
    <w:rsid w:val="00C779DE"/>
    <w:rsid w:val="00C77A2B"/>
    <w:rsid w:val="00C77EA0"/>
    <w:rsid w:val="00C80C52"/>
    <w:rsid w:val="00C80F5C"/>
    <w:rsid w:val="00C810F1"/>
    <w:rsid w:val="00C816B2"/>
    <w:rsid w:val="00C81AFF"/>
    <w:rsid w:val="00C81C08"/>
    <w:rsid w:val="00C81C26"/>
    <w:rsid w:val="00C83656"/>
    <w:rsid w:val="00C83FD0"/>
    <w:rsid w:val="00C84774"/>
    <w:rsid w:val="00C84917"/>
    <w:rsid w:val="00C854EE"/>
    <w:rsid w:val="00C85A55"/>
    <w:rsid w:val="00C85E7E"/>
    <w:rsid w:val="00C86A2A"/>
    <w:rsid w:val="00C86B01"/>
    <w:rsid w:val="00C87165"/>
    <w:rsid w:val="00C873B7"/>
    <w:rsid w:val="00C90A0B"/>
    <w:rsid w:val="00C90C82"/>
    <w:rsid w:val="00C9175D"/>
    <w:rsid w:val="00C91A05"/>
    <w:rsid w:val="00C91CFD"/>
    <w:rsid w:val="00C91DA1"/>
    <w:rsid w:val="00C9216E"/>
    <w:rsid w:val="00C922E3"/>
    <w:rsid w:val="00C92DD1"/>
    <w:rsid w:val="00C92EDF"/>
    <w:rsid w:val="00C9308A"/>
    <w:rsid w:val="00C94427"/>
    <w:rsid w:val="00C945E7"/>
    <w:rsid w:val="00C94933"/>
    <w:rsid w:val="00C94C70"/>
    <w:rsid w:val="00C94CFA"/>
    <w:rsid w:val="00C956FC"/>
    <w:rsid w:val="00C96A1E"/>
    <w:rsid w:val="00C97677"/>
    <w:rsid w:val="00C97933"/>
    <w:rsid w:val="00CA1070"/>
    <w:rsid w:val="00CA11BC"/>
    <w:rsid w:val="00CA14C3"/>
    <w:rsid w:val="00CA15CC"/>
    <w:rsid w:val="00CA1A62"/>
    <w:rsid w:val="00CA1E15"/>
    <w:rsid w:val="00CA2646"/>
    <w:rsid w:val="00CA2CF5"/>
    <w:rsid w:val="00CA4B7D"/>
    <w:rsid w:val="00CA544C"/>
    <w:rsid w:val="00CA54AB"/>
    <w:rsid w:val="00CA56CB"/>
    <w:rsid w:val="00CA5AFD"/>
    <w:rsid w:val="00CA60BB"/>
    <w:rsid w:val="00CA6D06"/>
    <w:rsid w:val="00CA77BE"/>
    <w:rsid w:val="00CA7D36"/>
    <w:rsid w:val="00CB022C"/>
    <w:rsid w:val="00CB0243"/>
    <w:rsid w:val="00CB02BD"/>
    <w:rsid w:val="00CB0612"/>
    <w:rsid w:val="00CB06D4"/>
    <w:rsid w:val="00CB099A"/>
    <w:rsid w:val="00CB178F"/>
    <w:rsid w:val="00CB1C29"/>
    <w:rsid w:val="00CB230D"/>
    <w:rsid w:val="00CB2BA7"/>
    <w:rsid w:val="00CB34B5"/>
    <w:rsid w:val="00CB34F5"/>
    <w:rsid w:val="00CB3524"/>
    <w:rsid w:val="00CB3D45"/>
    <w:rsid w:val="00CB45D3"/>
    <w:rsid w:val="00CB5415"/>
    <w:rsid w:val="00CB5E1F"/>
    <w:rsid w:val="00CB60D4"/>
    <w:rsid w:val="00CB6376"/>
    <w:rsid w:val="00CB640A"/>
    <w:rsid w:val="00CB68D8"/>
    <w:rsid w:val="00CB69E2"/>
    <w:rsid w:val="00CB6DE8"/>
    <w:rsid w:val="00CC0BD6"/>
    <w:rsid w:val="00CC0DE9"/>
    <w:rsid w:val="00CC0F3F"/>
    <w:rsid w:val="00CC1153"/>
    <w:rsid w:val="00CC1D42"/>
    <w:rsid w:val="00CC290C"/>
    <w:rsid w:val="00CC29CC"/>
    <w:rsid w:val="00CC30C9"/>
    <w:rsid w:val="00CC3A1D"/>
    <w:rsid w:val="00CC464F"/>
    <w:rsid w:val="00CC48DB"/>
    <w:rsid w:val="00CC4B56"/>
    <w:rsid w:val="00CC533F"/>
    <w:rsid w:val="00CC54BF"/>
    <w:rsid w:val="00CC55CE"/>
    <w:rsid w:val="00CC5D70"/>
    <w:rsid w:val="00CC6095"/>
    <w:rsid w:val="00CC6611"/>
    <w:rsid w:val="00CC6E80"/>
    <w:rsid w:val="00CC74C5"/>
    <w:rsid w:val="00CC766F"/>
    <w:rsid w:val="00CC769E"/>
    <w:rsid w:val="00CC7798"/>
    <w:rsid w:val="00CD017B"/>
    <w:rsid w:val="00CD17CF"/>
    <w:rsid w:val="00CD19ED"/>
    <w:rsid w:val="00CD1CA2"/>
    <w:rsid w:val="00CD2241"/>
    <w:rsid w:val="00CD355B"/>
    <w:rsid w:val="00CD37F5"/>
    <w:rsid w:val="00CD3CD7"/>
    <w:rsid w:val="00CD3D84"/>
    <w:rsid w:val="00CD3DB1"/>
    <w:rsid w:val="00CD47F1"/>
    <w:rsid w:val="00CD5E86"/>
    <w:rsid w:val="00CD66D8"/>
    <w:rsid w:val="00CD6A55"/>
    <w:rsid w:val="00CD6AD7"/>
    <w:rsid w:val="00CD6B51"/>
    <w:rsid w:val="00CD7B2E"/>
    <w:rsid w:val="00CE0127"/>
    <w:rsid w:val="00CE0B25"/>
    <w:rsid w:val="00CE0E22"/>
    <w:rsid w:val="00CE1460"/>
    <w:rsid w:val="00CE1D71"/>
    <w:rsid w:val="00CE2ACA"/>
    <w:rsid w:val="00CE2D68"/>
    <w:rsid w:val="00CE3217"/>
    <w:rsid w:val="00CE3BCB"/>
    <w:rsid w:val="00CE3E79"/>
    <w:rsid w:val="00CE5324"/>
    <w:rsid w:val="00CE624C"/>
    <w:rsid w:val="00CE70C9"/>
    <w:rsid w:val="00CE77F8"/>
    <w:rsid w:val="00CE7D03"/>
    <w:rsid w:val="00CE7DA1"/>
    <w:rsid w:val="00CF00B1"/>
    <w:rsid w:val="00CF00BF"/>
    <w:rsid w:val="00CF0951"/>
    <w:rsid w:val="00CF14C3"/>
    <w:rsid w:val="00CF2C22"/>
    <w:rsid w:val="00CF2F3C"/>
    <w:rsid w:val="00CF4BA1"/>
    <w:rsid w:val="00CF6567"/>
    <w:rsid w:val="00CF673B"/>
    <w:rsid w:val="00CF6A45"/>
    <w:rsid w:val="00CF6A4C"/>
    <w:rsid w:val="00CF7176"/>
    <w:rsid w:val="00CF7839"/>
    <w:rsid w:val="00D00192"/>
    <w:rsid w:val="00D00AC6"/>
    <w:rsid w:val="00D0161E"/>
    <w:rsid w:val="00D01622"/>
    <w:rsid w:val="00D01E24"/>
    <w:rsid w:val="00D02C57"/>
    <w:rsid w:val="00D04240"/>
    <w:rsid w:val="00D04668"/>
    <w:rsid w:val="00D04861"/>
    <w:rsid w:val="00D05118"/>
    <w:rsid w:val="00D05B1D"/>
    <w:rsid w:val="00D05BF9"/>
    <w:rsid w:val="00D0625B"/>
    <w:rsid w:val="00D06631"/>
    <w:rsid w:val="00D06953"/>
    <w:rsid w:val="00D06B63"/>
    <w:rsid w:val="00D07528"/>
    <w:rsid w:val="00D1054D"/>
    <w:rsid w:val="00D1055F"/>
    <w:rsid w:val="00D10CE2"/>
    <w:rsid w:val="00D1146D"/>
    <w:rsid w:val="00D116C6"/>
    <w:rsid w:val="00D119E8"/>
    <w:rsid w:val="00D11DFB"/>
    <w:rsid w:val="00D1281F"/>
    <w:rsid w:val="00D129EB"/>
    <w:rsid w:val="00D132C6"/>
    <w:rsid w:val="00D13A7A"/>
    <w:rsid w:val="00D1466D"/>
    <w:rsid w:val="00D154D9"/>
    <w:rsid w:val="00D15745"/>
    <w:rsid w:val="00D1589B"/>
    <w:rsid w:val="00D159BF"/>
    <w:rsid w:val="00D15A04"/>
    <w:rsid w:val="00D15E23"/>
    <w:rsid w:val="00D16104"/>
    <w:rsid w:val="00D161F7"/>
    <w:rsid w:val="00D17922"/>
    <w:rsid w:val="00D17F16"/>
    <w:rsid w:val="00D2010F"/>
    <w:rsid w:val="00D20842"/>
    <w:rsid w:val="00D21C63"/>
    <w:rsid w:val="00D21FA9"/>
    <w:rsid w:val="00D228F2"/>
    <w:rsid w:val="00D22A2D"/>
    <w:rsid w:val="00D22AE0"/>
    <w:rsid w:val="00D22D27"/>
    <w:rsid w:val="00D23840"/>
    <w:rsid w:val="00D24191"/>
    <w:rsid w:val="00D24981"/>
    <w:rsid w:val="00D25790"/>
    <w:rsid w:val="00D25FED"/>
    <w:rsid w:val="00D262CE"/>
    <w:rsid w:val="00D26389"/>
    <w:rsid w:val="00D26998"/>
    <w:rsid w:val="00D26C67"/>
    <w:rsid w:val="00D27C37"/>
    <w:rsid w:val="00D27F2B"/>
    <w:rsid w:val="00D300C0"/>
    <w:rsid w:val="00D30106"/>
    <w:rsid w:val="00D30C31"/>
    <w:rsid w:val="00D3135B"/>
    <w:rsid w:val="00D319CF"/>
    <w:rsid w:val="00D319FA"/>
    <w:rsid w:val="00D31AEE"/>
    <w:rsid w:val="00D323EC"/>
    <w:rsid w:val="00D323FB"/>
    <w:rsid w:val="00D324FE"/>
    <w:rsid w:val="00D328DD"/>
    <w:rsid w:val="00D32B22"/>
    <w:rsid w:val="00D32D68"/>
    <w:rsid w:val="00D32F20"/>
    <w:rsid w:val="00D32FFD"/>
    <w:rsid w:val="00D33118"/>
    <w:rsid w:val="00D33739"/>
    <w:rsid w:val="00D33A94"/>
    <w:rsid w:val="00D33DCD"/>
    <w:rsid w:val="00D341C3"/>
    <w:rsid w:val="00D34418"/>
    <w:rsid w:val="00D344D3"/>
    <w:rsid w:val="00D3476C"/>
    <w:rsid w:val="00D3480D"/>
    <w:rsid w:val="00D3482E"/>
    <w:rsid w:val="00D3538E"/>
    <w:rsid w:val="00D35616"/>
    <w:rsid w:val="00D35DB8"/>
    <w:rsid w:val="00D35E8C"/>
    <w:rsid w:val="00D36149"/>
    <w:rsid w:val="00D36676"/>
    <w:rsid w:val="00D370B4"/>
    <w:rsid w:val="00D37237"/>
    <w:rsid w:val="00D37333"/>
    <w:rsid w:val="00D37C84"/>
    <w:rsid w:val="00D37F70"/>
    <w:rsid w:val="00D40260"/>
    <w:rsid w:val="00D4090F"/>
    <w:rsid w:val="00D414A9"/>
    <w:rsid w:val="00D41F02"/>
    <w:rsid w:val="00D423EB"/>
    <w:rsid w:val="00D42680"/>
    <w:rsid w:val="00D42985"/>
    <w:rsid w:val="00D4349C"/>
    <w:rsid w:val="00D4423B"/>
    <w:rsid w:val="00D4426A"/>
    <w:rsid w:val="00D442E6"/>
    <w:rsid w:val="00D44304"/>
    <w:rsid w:val="00D44AC3"/>
    <w:rsid w:val="00D44CFC"/>
    <w:rsid w:val="00D44DA7"/>
    <w:rsid w:val="00D469A9"/>
    <w:rsid w:val="00D47080"/>
    <w:rsid w:val="00D47415"/>
    <w:rsid w:val="00D500B3"/>
    <w:rsid w:val="00D50999"/>
    <w:rsid w:val="00D50D1C"/>
    <w:rsid w:val="00D51897"/>
    <w:rsid w:val="00D519A9"/>
    <w:rsid w:val="00D53F08"/>
    <w:rsid w:val="00D541B5"/>
    <w:rsid w:val="00D54E7D"/>
    <w:rsid w:val="00D54F7A"/>
    <w:rsid w:val="00D551C7"/>
    <w:rsid w:val="00D5540B"/>
    <w:rsid w:val="00D5597B"/>
    <w:rsid w:val="00D5642D"/>
    <w:rsid w:val="00D56894"/>
    <w:rsid w:val="00D60DA5"/>
    <w:rsid w:val="00D61320"/>
    <w:rsid w:val="00D618D1"/>
    <w:rsid w:val="00D61A6F"/>
    <w:rsid w:val="00D61CFC"/>
    <w:rsid w:val="00D629C1"/>
    <w:rsid w:val="00D63165"/>
    <w:rsid w:val="00D63E79"/>
    <w:rsid w:val="00D65498"/>
    <w:rsid w:val="00D65CA5"/>
    <w:rsid w:val="00D65E8C"/>
    <w:rsid w:val="00D65F6F"/>
    <w:rsid w:val="00D66993"/>
    <w:rsid w:val="00D67529"/>
    <w:rsid w:val="00D67F52"/>
    <w:rsid w:val="00D67FD7"/>
    <w:rsid w:val="00D70036"/>
    <w:rsid w:val="00D70652"/>
    <w:rsid w:val="00D710E0"/>
    <w:rsid w:val="00D714A7"/>
    <w:rsid w:val="00D715AB"/>
    <w:rsid w:val="00D71741"/>
    <w:rsid w:val="00D72F7D"/>
    <w:rsid w:val="00D73182"/>
    <w:rsid w:val="00D73E5E"/>
    <w:rsid w:val="00D74B2B"/>
    <w:rsid w:val="00D769F0"/>
    <w:rsid w:val="00D80490"/>
    <w:rsid w:val="00D8080D"/>
    <w:rsid w:val="00D80BE1"/>
    <w:rsid w:val="00D80FE3"/>
    <w:rsid w:val="00D82172"/>
    <w:rsid w:val="00D82241"/>
    <w:rsid w:val="00D82BA5"/>
    <w:rsid w:val="00D82BD9"/>
    <w:rsid w:val="00D82F5D"/>
    <w:rsid w:val="00D85759"/>
    <w:rsid w:val="00D85979"/>
    <w:rsid w:val="00D86532"/>
    <w:rsid w:val="00D86836"/>
    <w:rsid w:val="00D87688"/>
    <w:rsid w:val="00D8780F"/>
    <w:rsid w:val="00D87878"/>
    <w:rsid w:val="00D87A23"/>
    <w:rsid w:val="00D87E17"/>
    <w:rsid w:val="00D903D0"/>
    <w:rsid w:val="00D90512"/>
    <w:rsid w:val="00D9076C"/>
    <w:rsid w:val="00D9096B"/>
    <w:rsid w:val="00D90B43"/>
    <w:rsid w:val="00D90C56"/>
    <w:rsid w:val="00D90EBC"/>
    <w:rsid w:val="00D9142D"/>
    <w:rsid w:val="00D929C7"/>
    <w:rsid w:val="00D92CAD"/>
    <w:rsid w:val="00D92D38"/>
    <w:rsid w:val="00D92DA3"/>
    <w:rsid w:val="00D93A58"/>
    <w:rsid w:val="00D93F79"/>
    <w:rsid w:val="00D943C1"/>
    <w:rsid w:val="00D94529"/>
    <w:rsid w:val="00D95409"/>
    <w:rsid w:val="00D95668"/>
    <w:rsid w:val="00D9717E"/>
    <w:rsid w:val="00D97B3C"/>
    <w:rsid w:val="00D97F96"/>
    <w:rsid w:val="00DA003E"/>
    <w:rsid w:val="00DA08D6"/>
    <w:rsid w:val="00DA0BB2"/>
    <w:rsid w:val="00DA0D35"/>
    <w:rsid w:val="00DA2481"/>
    <w:rsid w:val="00DA2654"/>
    <w:rsid w:val="00DA2A77"/>
    <w:rsid w:val="00DA40F6"/>
    <w:rsid w:val="00DA5497"/>
    <w:rsid w:val="00DA58B8"/>
    <w:rsid w:val="00DA5C8B"/>
    <w:rsid w:val="00DA62A5"/>
    <w:rsid w:val="00DA62B1"/>
    <w:rsid w:val="00DA6358"/>
    <w:rsid w:val="00DA6BC4"/>
    <w:rsid w:val="00DA6D5C"/>
    <w:rsid w:val="00DA70E3"/>
    <w:rsid w:val="00DA73B5"/>
    <w:rsid w:val="00DA7AD6"/>
    <w:rsid w:val="00DA7FA3"/>
    <w:rsid w:val="00DB031C"/>
    <w:rsid w:val="00DB0987"/>
    <w:rsid w:val="00DB0B86"/>
    <w:rsid w:val="00DB10BC"/>
    <w:rsid w:val="00DB10E0"/>
    <w:rsid w:val="00DB1A0C"/>
    <w:rsid w:val="00DB1B2C"/>
    <w:rsid w:val="00DB20B4"/>
    <w:rsid w:val="00DB373D"/>
    <w:rsid w:val="00DB3EC1"/>
    <w:rsid w:val="00DB4232"/>
    <w:rsid w:val="00DB6099"/>
    <w:rsid w:val="00DB6304"/>
    <w:rsid w:val="00DB6366"/>
    <w:rsid w:val="00DB64DD"/>
    <w:rsid w:val="00DB6970"/>
    <w:rsid w:val="00DB7057"/>
    <w:rsid w:val="00DB72F6"/>
    <w:rsid w:val="00DC001B"/>
    <w:rsid w:val="00DC02BC"/>
    <w:rsid w:val="00DC0598"/>
    <w:rsid w:val="00DC05D2"/>
    <w:rsid w:val="00DC1095"/>
    <w:rsid w:val="00DC1331"/>
    <w:rsid w:val="00DC13AD"/>
    <w:rsid w:val="00DC1525"/>
    <w:rsid w:val="00DC1A65"/>
    <w:rsid w:val="00DC2280"/>
    <w:rsid w:val="00DC2324"/>
    <w:rsid w:val="00DC27C6"/>
    <w:rsid w:val="00DC2E5F"/>
    <w:rsid w:val="00DC3107"/>
    <w:rsid w:val="00DC32FA"/>
    <w:rsid w:val="00DC347F"/>
    <w:rsid w:val="00DC37BD"/>
    <w:rsid w:val="00DC38C3"/>
    <w:rsid w:val="00DC3C75"/>
    <w:rsid w:val="00DC3CF0"/>
    <w:rsid w:val="00DC409B"/>
    <w:rsid w:val="00DC4EA8"/>
    <w:rsid w:val="00DC55B9"/>
    <w:rsid w:val="00DC55EF"/>
    <w:rsid w:val="00DC5A42"/>
    <w:rsid w:val="00DC5DAA"/>
    <w:rsid w:val="00DC60B1"/>
    <w:rsid w:val="00DC66F3"/>
    <w:rsid w:val="00DC6C0E"/>
    <w:rsid w:val="00DC6E12"/>
    <w:rsid w:val="00DC73BE"/>
    <w:rsid w:val="00DC75D7"/>
    <w:rsid w:val="00DC7E01"/>
    <w:rsid w:val="00DD06E8"/>
    <w:rsid w:val="00DD0B89"/>
    <w:rsid w:val="00DD0C76"/>
    <w:rsid w:val="00DD1413"/>
    <w:rsid w:val="00DD1C36"/>
    <w:rsid w:val="00DD2DF7"/>
    <w:rsid w:val="00DD2F40"/>
    <w:rsid w:val="00DD3160"/>
    <w:rsid w:val="00DD3792"/>
    <w:rsid w:val="00DD3C13"/>
    <w:rsid w:val="00DD4480"/>
    <w:rsid w:val="00DD597B"/>
    <w:rsid w:val="00DD5D0D"/>
    <w:rsid w:val="00DD5EC0"/>
    <w:rsid w:val="00DD5FED"/>
    <w:rsid w:val="00DD614F"/>
    <w:rsid w:val="00DD66BF"/>
    <w:rsid w:val="00DD6B16"/>
    <w:rsid w:val="00DE1A15"/>
    <w:rsid w:val="00DE1A55"/>
    <w:rsid w:val="00DE26DD"/>
    <w:rsid w:val="00DE29FC"/>
    <w:rsid w:val="00DE2E64"/>
    <w:rsid w:val="00DE31EE"/>
    <w:rsid w:val="00DE321B"/>
    <w:rsid w:val="00DE3DE1"/>
    <w:rsid w:val="00DE43F4"/>
    <w:rsid w:val="00DE4712"/>
    <w:rsid w:val="00DE4D42"/>
    <w:rsid w:val="00DE558D"/>
    <w:rsid w:val="00DE5C3E"/>
    <w:rsid w:val="00DE6276"/>
    <w:rsid w:val="00DE649D"/>
    <w:rsid w:val="00DE6B0A"/>
    <w:rsid w:val="00DE776D"/>
    <w:rsid w:val="00DE7C8C"/>
    <w:rsid w:val="00DE7CBF"/>
    <w:rsid w:val="00DE7D0A"/>
    <w:rsid w:val="00DF01D2"/>
    <w:rsid w:val="00DF0F11"/>
    <w:rsid w:val="00DF1575"/>
    <w:rsid w:val="00DF1A2F"/>
    <w:rsid w:val="00DF1F44"/>
    <w:rsid w:val="00DF2FAB"/>
    <w:rsid w:val="00DF381B"/>
    <w:rsid w:val="00DF3D8E"/>
    <w:rsid w:val="00DF3E0D"/>
    <w:rsid w:val="00DF408C"/>
    <w:rsid w:val="00DF4644"/>
    <w:rsid w:val="00DF4975"/>
    <w:rsid w:val="00DF520C"/>
    <w:rsid w:val="00DF55FD"/>
    <w:rsid w:val="00DF5DAD"/>
    <w:rsid w:val="00DF63EA"/>
    <w:rsid w:val="00DF7254"/>
    <w:rsid w:val="00DF78C3"/>
    <w:rsid w:val="00DF7A49"/>
    <w:rsid w:val="00E004C3"/>
    <w:rsid w:val="00E01001"/>
    <w:rsid w:val="00E01170"/>
    <w:rsid w:val="00E01A4E"/>
    <w:rsid w:val="00E01C8F"/>
    <w:rsid w:val="00E024C7"/>
    <w:rsid w:val="00E02986"/>
    <w:rsid w:val="00E03CE8"/>
    <w:rsid w:val="00E03D70"/>
    <w:rsid w:val="00E04250"/>
    <w:rsid w:val="00E04514"/>
    <w:rsid w:val="00E04788"/>
    <w:rsid w:val="00E04A9F"/>
    <w:rsid w:val="00E04B65"/>
    <w:rsid w:val="00E04E29"/>
    <w:rsid w:val="00E04F2B"/>
    <w:rsid w:val="00E052C2"/>
    <w:rsid w:val="00E05D28"/>
    <w:rsid w:val="00E05DB9"/>
    <w:rsid w:val="00E0666E"/>
    <w:rsid w:val="00E069D5"/>
    <w:rsid w:val="00E06D66"/>
    <w:rsid w:val="00E0753C"/>
    <w:rsid w:val="00E077CC"/>
    <w:rsid w:val="00E07C59"/>
    <w:rsid w:val="00E104C3"/>
    <w:rsid w:val="00E104DC"/>
    <w:rsid w:val="00E107AC"/>
    <w:rsid w:val="00E10A50"/>
    <w:rsid w:val="00E1110A"/>
    <w:rsid w:val="00E111C9"/>
    <w:rsid w:val="00E112F8"/>
    <w:rsid w:val="00E11B15"/>
    <w:rsid w:val="00E11D10"/>
    <w:rsid w:val="00E12DA3"/>
    <w:rsid w:val="00E12F1E"/>
    <w:rsid w:val="00E13265"/>
    <w:rsid w:val="00E13338"/>
    <w:rsid w:val="00E13E7A"/>
    <w:rsid w:val="00E145F4"/>
    <w:rsid w:val="00E14F3E"/>
    <w:rsid w:val="00E14FCE"/>
    <w:rsid w:val="00E15334"/>
    <w:rsid w:val="00E15637"/>
    <w:rsid w:val="00E15F47"/>
    <w:rsid w:val="00E168E1"/>
    <w:rsid w:val="00E16B57"/>
    <w:rsid w:val="00E16D6A"/>
    <w:rsid w:val="00E17395"/>
    <w:rsid w:val="00E17C58"/>
    <w:rsid w:val="00E20362"/>
    <w:rsid w:val="00E2093E"/>
    <w:rsid w:val="00E216D0"/>
    <w:rsid w:val="00E21D73"/>
    <w:rsid w:val="00E226F1"/>
    <w:rsid w:val="00E22F9E"/>
    <w:rsid w:val="00E22FD8"/>
    <w:rsid w:val="00E23432"/>
    <w:rsid w:val="00E23DED"/>
    <w:rsid w:val="00E24D32"/>
    <w:rsid w:val="00E24F64"/>
    <w:rsid w:val="00E2566E"/>
    <w:rsid w:val="00E25C28"/>
    <w:rsid w:val="00E264D7"/>
    <w:rsid w:val="00E26B05"/>
    <w:rsid w:val="00E273E2"/>
    <w:rsid w:val="00E27443"/>
    <w:rsid w:val="00E27D38"/>
    <w:rsid w:val="00E27E95"/>
    <w:rsid w:val="00E3026A"/>
    <w:rsid w:val="00E30901"/>
    <w:rsid w:val="00E3152F"/>
    <w:rsid w:val="00E31B89"/>
    <w:rsid w:val="00E32281"/>
    <w:rsid w:val="00E324BA"/>
    <w:rsid w:val="00E324ED"/>
    <w:rsid w:val="00E32FDF"/>
    <w:rsid w:val="00E331A0"/>
    <w:rsid w:val="00E33375"/>
    <w:rsid w:val="00E33DD3"/>
    <w:rsid w:val="00E34F46"/>
    <w:rsid w:val="00E361F9"/>
    <w:rsid w:val="00E362BF"/>
    <w:rsid w:val="00E36491"/>
    <w:rsid w:val="00E36A61"/>
    <w:rsid w:val="00E37883"/>
    <w:rsid w:val="00E4019F"/>
    <w:rsid w:val="00E40CAB"/>
    <w:rsid w:val="00E4178B"/>
    <w:rsid w:val="00E41B53"/>
    <w:rsid w:val="00E41CA9"/>
    <w:rsid w:val="00E41FB3"/>
    <w:rsid w:val="00E42408"/>
    <w:rsid w:val="00E42620"/>
    <w:rsid w:val="00E4346D"/>
    <w:rsid w:val="00E4394F"/>
    <w:rsid w:val="00E442AA"/>
    <w:rsid w:val="00E44825"/>
    <w:rsid w:val="00E449D8"/>
    <w:rsid w:val="00E44F8A"/>
    <w:rsid w:val="00E45094"/>
    <w:rsid w:val="00E46326"/>
    <w:rsid w:val="00E46B68"/>
    <w:rsid w:val="00E46D76"/>
    <w:rsid w:val="00E47259"/>
    <w:rsid w:val="00E4746D"/>
    <w:rsid w:val="00E478E5"/>
    <w:rsid w:val="00E5034E"/>
    <w:rsid w:val="00E50921"/>
    <w:rsid w:val="00E519F6"/>
    <w:rsid w:val="00E53001"/>
    <w:rsid w:val="00E53439"/>
    <w:rsid w:val="00E54716"/>
    <w:rsid w:val="00E54747"/>
    <w:rsid w:val="00E54E18"/>
    <w:rsid w:val="00E550BE"/>
    <w:rsid w:val="00E5583E"/>
    <w:rsid w:val="00E55D8A"/>
    <w:rsid w:val="00E560D4"/>
    <w:rsid w:val="00E5655F"/>
    <w:rsid w:val="00E575E6"/>
    <w:rsid w:val="00E578CA"/>
    <w:rsid w:val="00E6066D"/>
    <w:rsid w:val="00E60A18"/>
    <w:rsid w:val="00E60A3F"/>
    <w:rsid w:val="00E60BA8"/>
    <w:rsid w:val="00E613EC"/>
    <w:rsid w:val="00E6151F"/>
    <w:rsid w:val="00E618AB"/>
    <w:rsid w:val="00E61FE2"/>
    <w:rsid w:val="00E620B3"/>
    <w:rsid w:val="00E6219A"/>
    <w:rsid w:val="00E630E4"/>
    <w:rsid w:val="00E637F9"/>
    <w:rsid w:val="00E63899"/>
    <w:rsid w:val="00E63F2D"/>
    <w:rsid w:val="00E642B2"/>
    <w:rsid w:val="00E6430E"/>
    <w:rsid w:val="00E64F2D"/>
    <w:rsid w:val="00E65996"/>
    <w:rsid w:val="00E65A2E"/>
    <w:rsid w:val="00E65AE4"/>
    <w:rsid w:val="00E66AF3"/>
    <w:rsid w:val="00E66FD3"/>
    <w:rsid w:val="00E67044"/>
    <w:rsid w:val="00E67DC5"/>
    <w:rsid w:val="00E7006E"/>
    <w:rsid w:val="00E7059D"/>
    <w:rsid w:val="00E708D0"/>
    <w:rsid w:val="00E709E9"/>
    <w:rsid w:val="00E70D3B"/>
    <w:rsid w:val="00E71A0A"/>
    <w:rsid w:val="00E71CC0"/>
    <w:rsid w:val="00E71D43"/>
    <w:rsid w:val="00E722BB"/>
    <w:rsid w:val="00E725E3"/>
    <w:rsid w:val="00E72DDD"/>
    <w:rsid w:val="00E738E3"/>
    <w:rsid w:val="00E7405D"/>
    <w:rsid w:val="00E743E8"/>
    <w:rsid w:val="00E745B7"/>
    <w:rsid w:val="00E74D06"/>
    <w:rsid w:val="00E756A1"/>
    <w:rsid w:val="00E75F79"/>
    <w:rsid w:val="00E76072"/>
    <w:rsid w:val="00E76333"/>
    <w:rsid w:val="00E7760A"/>
    <w:rsid w:val="00E777E3"/>
    <w:rsid w:val="00E779B4"/>
    <w:rsid w:val="00E801E4"/>
    <w:rsid w:val="00E80790"/>
    <w:rsid w:val="00E80CAE"/>
    <w:rsid w:val="00E81D80"/>
    <w:rsid w:val="00E81FB8"/>
    <w:rsid w:val="00E820B2"/>
    <w:rsid w:val="00E82637"/>
    <w:rsid w:val="00E832FA"/>
    <w:rsid w:val="00E8371E"/>
    <w:rsid w:val="00E838C8"/>
    <w:rsid w:val="00E83DE1"/>
    <w:rsid w:val="00E84C5D"/>
    <w:rsid w:val="00E84FFE"/>
    <w:rsid w:val="00E859A6"/>
    <w:rsid w:val="00E85EC1"/>
    <w:rsid w:val="00E85FC1"/>
    <w:rsid w:val="00E86833"/>
    <w:rsid w:val="00E8708B"/>
    <w:rsid w:val="00E905B6"/>
    <w:rsid w:val="00E90F50"/>
    <w:rsid w:val="00E9153E"/>
    <w:rsid w:val="00E916D0"/>
    <w:rsid w:val="00E917F4"/>
    <w:rsid w:val="00E91852"/>
    <w:rsid w:val="00E919A1"/>
    <w:rsid w:val="00E91E71"/>
    <w:rsid w:val="00E91FC3"/>
    <w:rsid w:val="00E921E5"/>
    <w:rsid w:val="00E9222C"/>
    <w:rsid w:val="00E9297A"/>
    <w:rsid w:val="00E92A67"/>
    <w:rsid w:val="00E92C79"/>
    <w:rsid w:val="00E9331F"/>
    <w:rsid w:val="00E93C9D"/>
    <w:rsid w:val="00E94402"/>
    <w:rsid w:val="00E94E44"/>
    <w:rsid w:val="00E94E85"/>
    <w:rsid w:val="00E95141"/>
    <w:rsid w:val="00E95D18"/>
    <w:rsid w:val="00E9610C"/>
    <w:rsid w:val="00E96993"/>
    <w:rsid w:val="00E96997"/>
    <w:rsid w:val="00E96B49"/>
    <w:rsid w:val="00E96B8B"/>
    <w:rsid w:val="00E975BC"/>
    <w:rsid w:val="00EA027B"/>
    <w:rsid w:val="00EA10B8"/>
    <w:rsid w:val="00EA1C52"/>
    <w:rsid w:val="00EA2194"/>
    <w:rsid w:val="00EA26B6"/>
    <w:rsid w:val="00EA277C"/>
    <w:rsid w:val="00EA27CF"/>
    <w:rsid w:val="00EA2F22"/>
    <w:rsid w:val="00EA3C42"/>
    <w:rsid w:val="00EA3F6B"/>
    <w:rsid w:val="00EA46A5"/>
    <w:rsid w:val="00EA4902"/>
    <w:rsid w:val="00EA6151"/>
    <w:rsid w:val="00EA68D6"/>
    <w:rsid w:val="00EA701F"/>
    <w:rsid w:val="00EA7189"/>
    <w:rsid w:val="00EA7247"/>
    <w:rsid w:val="00EA7686"/>
    <w:rsid w:val="00EA7B2D"/>
    <w:rsid w:val="00EB00A8"/>
    <w:rsid w:val="00EB0A08"/>
    <w:rsid w:val="00EB1156"/>
    <w:rsid w:val="00EB1B4D"/>
    <w:rsid w:val="00EB22E2"/>
    <w:rsid w:val="00EB334B"/>
    <w:rsid w:val="00EB3599"/>
    <w:rsid w:val="00EB382E"/>
    <w:rsid w:val="00EB39AD"/>
    <w:rsid w:val="00EB4632"/>
    <w:rsid w:val="00EB51A0"/>
    <w:rsid w:val="00EB5557"/>
    <w:rsid w:val="00EB59AA"/>
    <w:rsid w:val="00EB62EA"/>
    <w:rsid w:val="00EB649C"/>
    <w:rsid w:val="00EB78E4"/>
    <w:rsid w:val="00EC0271"/>
    <w:rsid w:val="00EC070E"/>
    <w:rsid w:val="00EC07FD"/>
    <w:rsid w:val="00EC0996"/>
    <w:rsid w:val="00EC1426"/>
    <w:rsid w:val="00EC1E15"/>
    <w:rsid w:val="00EC1E45"/>
    <w:rsid w:val="00EC3533"/>
    <w:rsid w:val="00EC36B9"/>
    <w:rsid w:val="00EC3B9B"/>
    <w:rsid w:val="00EC40A9"/>
    <w:rsid w:val="00EC423D"/>
    <w:rsid w:val="00EC5198"/>
    <w:rsid w:val="00EC5C35"/>
    <w:rsid w:val="00EC5E47"/>
    <w:rsid w:val="00EC6137"/>
    <w:rsid w:val="00EC6347"/>
    <w:rsid w:val="00EC6454"/>
    <w:rsid w:val="00EC6562"/>
    <w:rsid w:val="00EC657A"/>
    <w:rsid w:val="00EC6A92"/>
    <w:rsid w:val="00EC7340"/>
    <w:rsid w:val="00EC7E13"/>
    <w:rsid w:val="00ED198F"/>
    <w:rsid w:val="00ED2D7A"/>
    <w:rsid w:val="00ED3069"/>
    <w:rsid w:val="00ED36B0"/>
    <w:rsid w:val="00ED3906"/>
    <w:rsid w:val="00ED3B95"/>
    <w:rsid w:val="00ED463E"/>
    <w:rsid w:val="00ED4A51"/>
    <w:rsid w:val="00ED501F"/>
    <w:rsid w:val="00ED5A77"/>
    <w:rsid w:val="00ED5C98"/>
    <w:rsid w:val="00ED6599"/>
    <w:rsid w:val="00ED7423"/>
    <w:rsid w:val="00ED7DFA"/>
    <w:rsid w:val="00ED7F5C"/>
    <w:rsid w:val="00EE0CCB"/>
    <w:rsid w:val="00EE0F07"/>
    <w:rsid w:val="00EE104D"/>
    <w:rsid w:val="00EE1091"/>
    <w:rsid w:val="00EE2555"/>
    <w:rsid w:val="00EE295D"/>
    <w:rsid w:val="00EE30E9"/>
    <w:rsid w:val="00EE32E3"/>
    <w:rsid w:val="00EE3368"/>
    <w:rsid w:val="00EE3BC2"/>
    <w:rsid w:val="00EE3BF8"/>
    <w:rsid w:val="00EE435B"/>
    <w:rsid w:val="00EE43A0"/>
    <w:rsid w:val="00EE4CF5"/>
    <w:rsid w:val="00EE587D"/>
    <w:rsid w:val="00EE596C"/>
    <w:rsid w:val="00EE6555"/>
    <w:rsid w:val="00EE6CA3"/>
    <w:rsid w:val="00EE6CD2"/>
    <w:rsid w:val="00EE6CF7"/>
    <w:rsid w:val="00EE6D16"/>
    <w:rsid w:val="00EE7600"/>
    <w:rsid w:val="00EE79DB"/>
    <w:rsid w:val="00EF0241"/>
    <w:rsid w:val="00EF04C3"/>
    <w:rsid w:val="00EF0519"/>
    <w:rsid w:val="00EF0551"/>
    <w:rsid w:val="00EF1138"/>
    <w:rsid w:val="00EF15ED"/>
    <w:rsid w:val="00EF21EA"/>
    <w:rsid w:val="00EF2CFE"/>
    <w:rsid w:val="00EF4834"/>
    <w:rsid w:val="00EF5485"/>
    <w:rsid w:val="00EF556B"/>
    <w:rsid w:val="00EF561E"/>
    <w:rsid w:val="00EF5E35"/>
    <w:rsid w:val="00EF66EA"/>
    <w:rsid w:val="00EF6EE3"/>
    <w:rsid w:val="00EF7249"/>
    <w:rsid w:val="00EF766E"/>
    <w:rsid w:val="00F00B91"/>
    <w:rsid w:val="00F00C96"/>
    <w:rsid w:val="00F00E43"/>
    <w:rsid w:val="00F016D1"/>
    <w:rsid w:val="00F02464"/>
    <w:rsid w:val="00F02CF2"/>
    <w:rsid w:val="00F03008"/>
    <w:rsid w:val="00F03016"/>
    <w:rsid w:val="00F036D0"/>
    <w:rsid w:val="00F05064"/>
    <w:rsid w:val="00F05428"/>
    <w:rsid w:val="00F05A06"/>
    <w:rsid w:val="00F0601A"/>
    <w:rsid w:val="00F060C7"/>
    <w:rsid w:val="00F069C9"/>
    <w:rsid w:val="00F06B44"/>
    <w:rsid w:val="00F06D8C"/>
    <w:rsid w:val="00F06F03"/>
    <w:rsid w:val="00F07887"/>
    <w:rsid w:val="00F07E0E"/>
    <w:rsid w:val="00F102DB"/>
    <w:rsid w:val="00F10656"/>
    <w:rsid w:val="00F1114B"/>
    <w:rsid w:val="00F11464"/>
    <w:rsid w:val="00F117A0"/>
    <w:rsid w:val="00F11895"/>
    <w:rsid w:val="00F11C04"/>
    <w:rsid w:val="00F1242B"/>
    <w:rsid w:val="00F13029"/>
    <w:rsid w:val="00F13AFF"/>
    <w:rsid w:val="00F14664"/>
    <w:rsid w:val="00F1498D"/>
    <w:rsid w:val="00F14A50"/>
    <w:rsid w:val="00F14A7D"/>
    <w:rsid w:val="00F14E71"/>
    <w:rsid w:val="00F15E8E"/>
    <w:rsid w:val="00F15EBA"/>
    <w:rsid w:val="00F16B62"/>
    <w:rsid w:val="00F17D59"/>
    <w:rsid w:val="00F17EBC"/>
    <w:rsid w:val="00F202C2"/>
    <w:rsid w:val="00F21157"/>
    <w:rsid w:val="00F2186D"/>
    <w:rsid w:val="00F21A28"/>
    <w:rsid w:val="00F223CD"/>
    <w:rsid w:val="00F2355D"/>
    <w:rsid w:val="00F23F58"/>
    <w:rsid w:val="00F2425D"/>
    <w:rsid w:val="00F24D1E"/>
    <w:rsid w:val="00F24D80"/>
    <w:rsid w:val="00F252D5"/>
    <w:rsid w:val="00F25805"/>
    <w:rsid w:val="00F25D1C"/>
    <w:rsid w:val="00F26AF0"/>
    <w:rsid w:val="00F279C2"/>
    <w:rsid w:val="00F27F2F"/>
    <w:rsid w:val="00F3161C"/>
    <w:rsid w:val="00F3192C"/>
    <w:rsid w:val="00F31A97"/>
    <w:rsid w:val="00F31D30"/>
    <w:rsid w:val="00F323BB"/>
    <w:rsid w:val="00F32BBA"/>
    <w:rsid w:val="00F32CA6"/>
    <w:rsid w:val="00F331FF"/>
    <w:rsid w:val="00F3367F"/>
    <w:rsid w:val="00F33702"/>
    <w:rsid w:val="00F338D5"/>
    <w:rsid w:val="00F33C0D"/>
    <w:rsid w:val="00F33F75"/>
    <w:rsid w:val="00F34352"/>
    <w:rsid w:val="00F34F88"/>
    <w:rsid w:val="00F35832"/>
    <w:rsid w:val="00F35CCC"/>
    <w:rsid w:val="00F36337"/>
    <w:rsid w:val="00F36404"/>
    <w:rsid w:val="00F36EEC"/>
    <w:rsid w:val="00F36F2F"/>
    <w:rsid w:val="00F3711D"/>
    <w:rsid w:val="00F372C2"/>
    <w:rsid w:val="00F3786F"/>
    <w:rsid w:val="00F37BB2"/>
    <w:rsid w:val="00F37BC1"/>
    <w:rsid w:val="00F4015C"/>
    <w:rsid w:val="00F40A54"/>
    <w:rsid w:val="00F40C6E"/>
    <w:rsid w:val="00F41908"/>
    <w:rsid w:val="00F41FBB"/>
    <w:rsid w:val="00F42155"/>
    <w:rsid w:val="00F4231F"/>
    <w:rsid w:val="00F432FE"/>
    <w:rsid w:val="00F44FF4"/>
    <w:rsid w:val="00F45188"/>
    <w:rsid w:val="00F45F6E"/>
    <w:rsid w:val="00F46174"/>
    <w:rsid w:val="00F462C5"/>
    <w:rsid w:val="00F46AE4"/>
    <w:rsid w:val="00F4708D"/>
    <w:rsid w:val="00F50425"/>
    <w:rsid w:val="00F504C7"/>
    <w:rsid w:val="00F50DCE"/>
    <w:rsid w:val="00F52AE1"/>
    <w:rsid w:val="00F52BD4"/>
    <w:rsid w:val="00F52C8E"/>
    <w:rsid w:val="00F53F39"/>
    <w:rsid w:val="00F5416E"/>
    <w:rsid w:val="00F55878"/>
    <w:rsid w:val="00F55CD5"/>
    <w:rsid w:val="00F55EAD"/>
    <w:rsid w:val="00F55FF7"/>
    <w:rsid w:val="00F560C1"/>
    <w:rsid w:val="00F57708"/>
    <w:rsid w:val="00F57C17"/>
    <w:rsid w:val="00F57C35"/>
    <w:rsid w:val="00F57CBF"/>
    <w:rsid w:val="00F57D47"/>
    <w:rsid w:val="00F57D94"/>
    <w:rsid w:val="00F57EDD"/>
    <w:rsid w:val="00F60619"/>
    <w:rsid w:val="00F60DD1"/>
    <w:rsid w:val="00F60DF1"/>
    <w:rsid w:val="00F61084"/>
    <w:rsid w:val="00F63EB3"/>
    <w:rsid w:val="00F6460B"/>
    <w:rsid w:val="00F64DCB"/>
    <w:rsid w:val="00F65776"/>
    <w:rsid w:val="00F65798"/>
    <w:rsid w:val="00F65889"/>
    <w:rsid w:val="00F65CC5"/>
    <w:rsid w:val="00F65F51"/>
    <w:rsid w:val="00F6614D"/>
    <w:rsid w:val="00F66998"/>
    <w:rsid w:val="00F67953"/>
    <w:rsid w:val="00F70AE1"/>
    <w:rsid w:val="00F70DFE"/>
    <w:rsid w:val="00F714C8"/>
    <w:rsid w:val="00F71C1E"/>
    <w:rsid w:val="00F73875"/>
    <w:rsid w:val="00F7388D"/>
    <w:rsid w:val="00F73B92"/>
    <w:rsid w:val="00F74635"/>
    <w:rsid w:val="00F7476C"/>
    <w:rsid w:val="00F74B55"/>
    <w:rsid w:val="00F74B70"/>
    <w:rsid w:val="00F74BA6"/>
    <w:rsid w:val="00F75A74"/>
    <w:rsid w:val="00F75B63"/>
    <w:rsid w:val="00F77E0E"/>
    <w:rsid w:val="00F804BE"/>
    <w:rsid w:val="00F8129C"/>
    <w:rsid w:val="00F819D5"/>
    <w:rsid w:val="00F819F1"/>
    <w:rsid w:val="00F81EE5"/>
    <w:rsid w:val="00F81F94"/>
    <w:rsid w:val="00F8255D"/>
    <w:rsid w:val="00F827B5"/>
    <w:rsid w:val="00F82EC3"/>
    <w:rsid w:val="00F83934"/>
    <w:rsid w:val="00F8396F"/>
    <w:rsid w:val="00F8397C"/>
    <w:rsid w:val="00F846E7"/>
    <w:rsid w:val="00F849BF"/>
    <w:rsid w:val="00F851DC"/>
    <w:rsid w:val="00F85316"/>
    <w:rsid w:val="00F85C70"/>
    <w:rsid w:val="00F85D39"/>
    <w:rsid w:val="00F86277"/>
    <w:rsid w:val="00F8716F"/>
    <w:rsid w:val="00F8735B"/>
    <w:rsid w:val="00F87BE3"/>
    <w:rsid w:val="00F87D40"/>
    <w:rsid w:val="00F9087E"/>
    <w:rsid w:val="00F90CF7"/>
    <w:rsid w:val="00F90D15"/>
    <w:rsid w:val="00F90E82"/>
    <w:rsid w:val="00F9119E"/>
    <w:rsid w:val="00F912CA"/>
    <w:rsid w:val="00F92008"/>
    <w:rsid w:val="00F921E0"/>
    <w:rsid w:val="00F927E6"/>
    <w:rsid w:val="00F9313D"/>
    <w:rsid w:val="00F932D6"/>
    <w:rsid w:val="00F932F1"/>
    <w:rsid w:val="00F93A62"/>
    <w:rsid w:val="00F93B57"/>
    <w:rsid w:val="00F93E42"/>
    <w:rsid w:val="00F943BE"/>
    <w:rsid w:val="00F94C83"/>
    <w:rsid w:val="00F95060"/>
    <w:rsid w:val="00F953F1"/>
    <w:rsid w:val="00F964DE"/>
    <w:rsid w:val="00F96619"/>
    <w:rsid w:val="00F96ACA"/>
    <w:rsid w:val="00F972A5"/>
    <w:rsid w:val="00F978DF"/>
    <w:rsid w:val="00F97953"/>
    <w:rsid w:val="00F97CD7"/>
    <w:rsid w:val="00FA024E"/>
    <w:rsid w:val="00FA0303"/>
    <w:rsid w:val="00FA04C3"/>
    <w:rsid w:val="00FA0A0D"/>
    <w:rsid w:val="00FA109E"/>
    <w:rsid w:val="00FA10A3"/>
    <w:rsid w:val="00FA1E75"/>
    <w:rsid w:val="00FA222A"/>
    <w:rsid w:val="00FA2989"/>
    <w:rsid w:val="00FA29C8"/>
    <w:rsid w:val="00FA2D55"/>
    <w:rsid w:val="00FA3257"/>
    <w:rsid w:val="00FA40A0"/>
    <w:rsid w:val="00FA4A3A"/>
    <w:rsid w:val="00FA4A96"/>
    <w:rsid w:val="00FA4CF2"/>
    <w:rsid w:val="00FA5272"/>
    <w:rsid w:val="00FA6413"/>
    <w:rsid w:val="00FA6592"/>
    <w:rsid w:val="00FA6BAF"/>
    <w:rsid w:val="00FA7066"/>
    <w:rsid w:val="00FA7729"/>
    <w:rsid w:val="00FA7DB2"/>
    <w:rsid w:val="00FA7E7F"/>
    <w:rsid w:val="00FB0BED"/>
    <w:rsid w:val="00FB0DAB"/>
    <w:rsid w:val="00FB0F20"/>
    <w:rsid w:val="00FB1152"/>
    <w:rsid w:val="00FB1482"/>
    <w:rsid w:val="00FB1B77"/>
    <w:rsid w:val="00FB1EBD"/>
    <w:rsid w:val="00FB1ED8"/>
    <w:rsid w:val="00FB2399"/>
    <w:rsid w:val="00FB24BB"/>
    <w:rsid w:val="00FB2D88"/>
    <w:rsid w:val="00FB3102"/>
    <w:rsid w:val="00FB3148"/>
    <w:rsid w:val="00FB442E"/>
    <w:rsid w:val="00FB4789"/>
    <w:rsid w:val="00FB51B7"/>
    <w:rsid w:val="00FB5325"/>
    <w:rsid w:val="00FB54AE"/>
    <w:rsid w:val="00FB58BA"/>
    <w:rsid w:val="00FB5BD5"/>
    <w:rsid w:val="00FB6651"/>
    <w:rsid w:val="00FB76E7"/>
    <w:rsid w:val="00FB7FF4"/>
    <w:rsid w:val="00FC032E"/>
    <w:rsid w:val="00FC0B00"/>
    <w:rsid w:val="00FC15B9"/>
    <w:rsid w:val="00FC2870"/>
    <w:rsid w:val="00FC308D"/>
    <w:rsid w:val="00FC51F6"/>
    <w:rsid w:val="00FC5599"/>
    <w:rsid w:val="00FC59FC"/>
    <w:rsid w:val="00FC67ED"/>
    <w:rsid w:val="00FC6BFA"/>
    <w:rsid w:val="00FD0467"/>
    <w:rsid w:val="00FD0C9D"/>
    <w:rsid w:val="00FD104F"/>
    <w:rsid w:val="00FD10D1"/>
    <w:rsid w:val="00FD1122"/>
    <w:rsid w:val="00FD19DA"/>
    <w:rsid w:val="00FD22EB"/>
    <w:rsid w:val="00FD2F34"/>
    <w:rsid w:val="00FD37E8"/>
    <w:rsid w:val="00FD42E1"/>
    <w:rsid w:val="00FD4341"/>
    <w:rsid w:val="00FD43E6"/>
    <w:rsid w:val="00FD44BA"/>
    <w:rsid w:val="00FD471D"/>
    <w:rsid w:val="00FD4C4D"/>
    <w:rsid w:val="00FD4E44"/>
    <w:rsid w:val="00FD5658"/>
    <w:rsid w:val="00FD57BC"/>
    <w:rsid w:val="00FD5C2F"/>
    <w:rsid w:val="00FD5D37"/>
    <w:rsid w:val="00FD6664"/>
    <w:rsid w:val="00FD67B7"/>
    <w:rsid w:val="00FD6960"/>
    <w:rsid w:val="00FD751C"/>
    <w:rsid w:val="00FE019F"/>
    <w:rsid w:val="00FE03E5"/>
    <w:rsid w:val="00FE0782"/>
    <w:rsid w:val="00FE1261"/>
    <w:rsid w:val="00FE1C3D"/>
    <w:rsid w:val="00FE2379"/>
    <w:rsid w:val="00FE23C4"/>
    <w:rsid w:val="00FE2DD3"/>
    <w:rsid w:val="00FE3940"/>
    <w:rsid w:val="00FE3AE4"/>
    <w:rsid w:val="00FE4830"/>
    <w:rsid w:val="00FE4910"/>
    <w:rsid w:val="00FE4A82"/>
    <w:rsid w:val="00FE4ACF"/>
    <w:rsid w:val="00FE4D66"/>
    <w:rsid w:val="00FE4E77"/>
    <w:rsid w:val="00FE522F"/>
    <w:rsid w:val="00FE5352"/>
    <w:rsid w:val="00FE5455"/>
    <w:rsid w:val="00FE5B8A"/>
    <w:rsid w:val="00FE6595"/>
    <w:rsid w:val="00FE70F8"/>
    <w:rsid w:val="00FE7A82"/>
    <w:rsid w:val="00FF0588"/>
    <w:rsid w:val="00FF0B47"/>
    <w:rsid w:val="00FF117D"/>
    <w:rsid w:val="00FF11F5"/>
    <w:rsid w:val="00FF179A"/>
    <w:rsid w:val="00FF1970"/>
    <w:rsid w:val="00FF1CE0"/>
    <w:rsid w:val="00FF200A"/>
    <w:rsid w:val="00FF201D"/>
    <w:rsid w:val="00FF2291"/>
    <w:rsid w:val="00FF2A54"/>
    <w:rsid w:val="00FF2ABC"/>
    <w:rsid w:val="00FF2D19"/>
    <w:rsid w:val="00FF3329"/>
    <w:rsid w:val="00FF419E"/>
    <w:rsid w:val="00FF41AD"/>
    <w:rsid w:val="00FF44D0"/>
    <w:rsid w:val="00FF5867"/>
    <w:rsid w:val="00FF6599"/>
    <w:rsid w:val="00FF6D10"/>
    <w:rsid w:val="00FF73DD"/>
    <w:rsid w:val="00FF7423"/>
    <w:rsid w:val="00FF779F"/>
    <w:rsid w:val="0104720A"/>
    <w:rsid w:val="01073D97"/>
    <w:rsid w:val="010E3B6D"/>
    <w:rsid w:val="015340F0"/>
    <w:rsid w:val="0179390B"/>
    <w:rsid w:val="01D4B184"/>
    <w:rsid w:val="01E0C97A"/>
    <w:rsid w:val="01FB91B3"/>
    <w:rsid w:val="022774C7"/>
    <w:rsid w:val="0230F5FD"/>
    <w:rsid w:val="026B8AF9"/>
    <w:rsid w:val="027CE57E"/>
    <w:rsid w:val="02CAEB71"/>
    <w:rsid w:val="02DF2794"/>
    <w:rsid w:val="02DF58FD"/>
    <w:rsid w:val="02E550E8"/>
    <w:rsid w:val="02E84AFB"/>
    <w:rsid w:val="030956DC"/>
    <w:rsid w:val="030DF4C8"/>
    <w:rsid w:val="031A9E57"/>
    <w:rsid w:val="0329E9E5"/>
    <w:rsid w:val="03498EA3"/>
    <w:rsid w:val="035ABE8E"/>
    <w:rsid w:val="038CACEA"/>
    <w:rsid w:val="03F7BE41"/>
    <w:rsid w:val="0411E971"/>
    <w:rsid w:val="04306C66"/>
    <w:rsid w:val="044A7072"/>
    <w:rsid w:val="0461A42D"/>
    <w:rsid w:val="052A4000"/>
    <w:rsid w:val="059BE3F4"/>
    <w:rsid w:val="059DAC05"/>
    <w:rsid w:val="05A3F719"/>
    <w:rsid w:val="05DFFD8A"/>
    <w:rsid w:val="05F947B6"/>
    <w:rsid w:val="068FC151"/>
    <w:rsid w:val="0723C1E2"/>
    <w:rsid w:val="07E6B7D4"/>
    <w:rsid w:val="07FA0D81"/>
    <w:rsid w:val="08543BBD"/>
    <w:rsid w:val="087FFEB2"/>
    <w:rsid w:val="08C37146"/>
    <w:rsid w:val="08EDDE05"/>
    <w:rsid w:val="08FF6B14"/>
    <w:rsid w:val="092B892D"/>
    <w:rsid w:val="09435531"/>
    <w:rsid w:val="09673C80"/>
    <w:rsid w:val="098726EB"/>
    <w:rsid w:val="09B3CE49"/>
    <w:rsid w:val="09D0B59C"/>
    <w:rsid w:val="09ED9D0B"/>
    <w:rsid w:val="0A24ED4B"/>
    <w:rsid w:val="0A4A3D39"/>
    <w:rsid w:val="0A52BCB7"/>
    <w:rsid w:val="0A866944"/>
    <w:rsid w:val="0AE6006A"/>
    <w:rsid w:val="0B21B836"/>
    <w:rsid w:val="0B2AD6A3"/>
    <w:rsid w:val="0B59C221"/>
    <w:rsid w:val="0BBD1126"/>
    <w:rsid w:val="0C105DEB"/>
    <w:rsid w:val="0C2E5CEE"/>
    <w:rsid w:val="0C3AF581"/>
    <w:rsid w:val="0C5F6CE2"/>
    <w:rsid w:val="0C7D5960"/>
    <w:rsid w:val="0CA39EB1"/>
    <w:rsid w:val="0CB09323"/>
    <w:rsid w:val="0CB7D270"/>
    <w:rsid w:val="0CC0ABBB"/>
    <w:rsid w:val="0CE57D5E"/>
    <w:rsid w:val="0D064A34"/>
    <w:rsid w:val="0D4024AC"/>
    <w:rsid w:val="0D8C2470"/>
    <w:rsid w:val="0E2944D9"/>
    <w:rsid w:val="0E3C7903"/>
    <w:rsid w:val="0E4C54CE"/>
    <w:rsid w:val="0E81DB7A"/>
    <w:rsid w:val="0EB62E07"/>
    <w:rsid w:val="0F4C04E1"/>
    <w:rsid w:val="0F6B839D"/>
    <w:rsid w:val="0F96CD44"/>
    <w:rsid w:val="102AAA45"/>
    <w:rsid w:val="103382F2"/>
    <w:rsid w:val="10435C3F"/>
    <w:rsid w:val="105FF6C6"/>
    <w:rsid w:val="10AAF704"/>
    <w:rsid w:val="111DE46A"/>
    <w:rsid w:val="11BA0584"/>
    <w:rsid w:val="11C542F4"/>
    <w:rsid w:val="11C9E59A"/>
    <w:rsid w:val="11E1D587"/>
    <w:rsid w:val="11F4FFCD"/>
    <w:rsid w:val="12949300"/>
    <w:rsid w:val="1296192D"/>
    <w:rsid w:val="12BA66F5"/>
    <w:rsid w:val="13086E87"/>
    <w:rsid w:val="131AEA7C"/>
    <w:rsid w:val="13238C2D"/>
    <w:rsid w:val="132963B5"/>
    <w:rsid w:val="13BE805F"/>
    <w:rsid w:val="14211AD1"/>
    <w:rsid w:val="143024B8"/>
    <w:rsid w:val="143D9EC1"/>
    <w:rsid w:val="144BC8F6"/>
    <w:rsid w:val="1455CA48"/>
    <w:rsid w:val="146C6948"/>
    <w:rsid w:val="14AE0C26"/>
    <w:rsid w:val="14BC8D54"/>
    <w:rsid w:val="14C0DE87"/>
    <w:rsid w:val="14CB5E3C"/>
    <w:rsid w:val="14F184C5"/>
    <w:rsid w:val="151AFA75"/>
    <w:rsid w:val="1548D0D5"/>
    <w:rsid w:val="15735680"/>
    <w:rsid w:val="15A9D3F9"/>
    <w:rsid w:val="15E6128A"/>
    <w:rsid w:val="15F2EC51"/>
    <w:rsid w:val="15F81212"/>
    <w:rsid w:val="162261C9"/>
    <w:rsid w:val="165111DA"/>
    <w:rsid w:val="16E95EBA"/>
    <w:rsid w:val="170055B5"/>
    <w:rsid w:val="17143A9D"/>
    <w:rsid w:val="17A70E1C"/>
    <w:rsid w:val="17F1C409"/>
    <w:rsid w:val="183FE9DB"/>
    <w:rsid w:val="18767091"/>
    <w:rsid w:val="18AAB4A0"/>
    <w:rsid w:val="18E6C165"/>
    <w:rsid w:val="1953A988"/>
    <w:rsid w:val="198B0592"/>
    <w:rsid w:val="1991DF81"/>
    <w:rsid w:val="199628A1"/>
    <w:rsid w:val="199964FD"/>
    <w:rsid w:val="19A8A28E"/>
    <w:rsid w:val="19C66F71"/>
    <w:rsid w:val="1A280417"/>
    <w:rsid w:val="1A2E4F4D"/>
    <w:rsid w:val="1A2FA6BC"/>
    <w:rsid w:val="1A3EF274"/>
    <w:rsid w:val="1A733CC1"/>
    <w:rsid w:val="1AD02A36"/>
    <w:rsid w:val="1B41D28F"/>
    <w:rsid w:val="1B8FAA23"/>
    <w:rsid w:val="1BDD1413"/>
    <w:rsid w:val="1C6EBBC8"/>
    <w:rsid w:val="1C9962AB"/>
    <w:rsid w:val="1CD01E4A"/>
    <w:rsid w:val="1CECAE56"/>
    <w:rsid w:val="1D2A39CC"/>
    <w:rsid w:val="1D3565D6"/>
    <w:rsid w:val="1D533074"/>
    <w:rsid w:val="1D6811AC"/>
    <w:rsid w:val="1D720741"/>
    <w:rsid w:val="1DBC167B"/>
    <w:rsid w:val="1DD61C67"/>
    <w:rsid w:val="1DDA058D"/>
    <w:rsid w:val="1DDD3BF1"/>
    <w:rsid w:val="1E0C894D"/>
    <w:rsid w:val="1E79925E"/>
    <w:rsid w:val="1E80EED3"/>
    <w:rsid w:val="1E826355"/>
    <w:rsid w:val="1EA51AD1"/>
    <w:rsid w:val="1EAE856B"/>
    <w:rsid w:val="1EB3CF32"/>
    <w:rsid w:val="1ED3A8D7"/>
    <w:rsid w:val="1F454625"/>
    <w:rsid w:val="1F6457A1"/>
    <w:rsid w:val="1F867AB1"/>
    <w:rsid w:val="20271FF7"/>
    <w:rsid w:val="205F7EFE"/>
    <w:rsid w:val="206D3D3E"/>
    <w:rsid w:val="2087F55C"/>
    <w:rsid w:val="20959D1B"/>
    <w:rsid w:val="20B4ADAC"/>
    <w:rsid w:val="213EFEBE"/>
    <w:rsid w:val="21CC2276"/>
    <w:rsid w:val="21D01B13"/>
    <w:rsid w:val="2237ABC5"/>
    <w:rsid w:val="224BB425"/>
    <w:rsid w:val="2256F3ED"/>
    <w:rsid w:val="226594F2"/>
    <w:rsid w:val="226DD4F0"/>
    <w:rsid w:val="2288C11B"/>
    <w:rsid w:val="228C71BD"/>
    <w:rsid w:val="2291F024"/>
    <w:rsid w:val="22936FD5"/>
    <w:rsid w:val="22CFC396"/>
    <w:rsid w:val="22D762DB"/>
    <w:rsid w:val="22EF2DC7"/>
    <w:rsid w:val="232DED8B"/>
    <w:rsid w:val="238D941B"/>
    <w:rsid w:val="23A642D4"/>
    <w:rsid w:val="24265A4F"/>
    <w:rsid w:val="24954349"/>
    <w:rsid w:val="24ADBAEA"/>
    <w:rsid w:val="24D94070"/>
    <w:rsid w:val="24EFC125"/>
    <w:rsid w:val="24F14B5B"/>
    <w:rsid w:val="254D660A"/>
    <w:rsid w:val="2579DF40"/>
    <w:rsid w:val="25A7FC43"/>
    <w:rsid w:val="25B92A1A"/>
    <w:rsid w:val="25D852EE"/>
    <w:rsid w:val="25FBDD52"/>
    <w:rsid w:val="260EE356"/>
    <w:rsid w:val="26AAE51C"/>
    <w:rsid w:val="26C4B644"/>
    <w:rsid w:val="26CA5F5E"/>
    <w:rsid w:val="26CD7874"/>
    <w:rsid w:val="2705B0E4"/>
    <w:rsid w:val="275030DD"/>
    <w:rsid w:val="2779843D"/>
    <w:rsid w:val="27F98AAF"/>
    <w:rsid w:val="28467300"/>
    <w:rsid w:val="28C066EF"/>
    <w:rsid w:val="2913A80A"/>
    <w:rsid w:val="292717BF"/>
    <w:rsid w:val="2958F012"/>
    <w:rsid w:val="299F3125"/>
    <w:rsid w:val="29C03081"/>
    <w:rsid w:val="2A098FBD"/>
    <w:rsid w:val="2A2C789B"/>
    <w:rsid w:val="2A3FD147"/>
    <w:rsid w:val="2A98A728"/>
    <w:rsid w:val="2AF0A0A7"/>
    <w:rsid w:val="2AF164D8"/>
    <w:rsid w:val="2AF64C65"/>
    <w:rsid w:val="2AFE01CF"/>
    <w:rsid w:val="2B239E8F"/>
    <w:rsid w:val="2B619211"/>
    <w:rsid w:val="2B6A94ED"/>
    <w:rsid w:val="2B7A016B"/>
    <w:rsid w:val="2B961A2C"/>
    <w:rsid w:val="2BABECB3"/>
    <w:rsid w:val="2BD28C92"/>
    <w:rsid w:val="2BF40547"/>
    <w:rsid w:val="2C7F7C48"/>
    <w:rsid w:val="2CA222DD"/>
    <w:rsid w:val="2CA6A043"/>
    <w:rsid w:val="2CB6D146"/>
    <w:rsid w:val="2CDA348E"/>
    <w:rsid w:val="2CDADEEF"/>
    <w:rsid w:val="2CE9B2A9"/>
    <w:rsid w:val="2CF4B7A8"/>
    <w:rsid w:val="2D2DE3D7"/>
    <w:rsid w:val="2D4D1E05"/>
    <w:rsid w:val="2D5F0119"/>
    <w:rsid w:val="2D6D5941"/>
    <w:rsid w:val="2DD761E2"/>
    <w:rsid w:val="2DD8E629"/>
    <w:rsid w:val="2DFA1387"/>
    <w:rsid w:val="2E11BE1F"/>
    <w:rsid w:val="2E219C2E"/>
    <w:rsid w:val="2E8DC8D2"/>
    <w:rsid w:val="2ED9DA2B"/>
    <w:rsid w:val="2F8332F2"/>
    <w:rsid w:val="2FB08EEB"/>
    <w:rsid w:val="2FBA94A9"/>
    <w:rsid w:val="2FFF9AB9"/>
    <w:rsid w:val="3026EB2A"/>
    <w:rsid w:val="308487EE"/>
    <w:rsid w:val="3090D13A"/>
    <w:rsid w:val="309E5C2A"/>
    <w:rsid w:val="30A7E1EA"/>
    <w:rsid w:val="310EABC8"/>
    <w:rsid w:val="31425884"/>
    <w:rsid w:val="316B0403"/>
    <w:rsid w:val="31C3172E"/>
    <w:rsid w:val="3238318C"/>
    <w:rsid w:val="32393B6C"/>
    <w:rsid w:val="3239A90F"/>
    <w:rsid w:val="3249842A"/>
    <w:rsid w:val="324BEFD7"/>
    <w:rsid w:val="324F32A0"/>
    <w:rsid w:val="328A7524"/>
    <w:rsid w:val="328FE88A"/>
    <w:rsid w:val="32E89D0E"/>
    <w:rsid w:val="32F45476"/>
    <w:rsid w:val="3302BE6F"/>
    <w:rsid w:val="33069BB2"/>
    <w:rsid w:val="3349C4EC"/>
    <w:rsid w:val="33825892"/>
    <w:rsid w:val="33979F61"/>
    <w:rsid w:val="3397BA73"/>
    <w:rsid w:val="33D078EC"/>
    <w:rsid w:val="341E9BB4"/>
    <w:rsid w:val="342306B5"/>
    <w:rsid w:val="342E2412"/>
    <w:rsid w:val="34377A71"/>
    <w:rsid w:val="34689124"/>
    <w:rsid w:val="349F2ED7"/>
    <w:rsid w:val="350CB146"/>
    <w:rsid w:val="350FBFBE"/>
    <w:rsid w:val="352FF29A"/>
    <w:rsid w:val="35585E04"/>
    <w:rsid w:val="3592A4C1"/>
    <w:rsid w:val="35B7977C"/>
    <w:rsid w:val="36086F12"/>
    <w:rsid w:val="3635D636"/>
    <w:rsid w:val="3639775A"/>
    <w:rsid w:val="364372D5"/>
    <w:rsid w:val="36569F44"/>
    <w:rsid w:val="36700511"/>
    <w:rsid w:val="368C99A1"/>
    <w:rsid w:val="36ADF8C6"/>
    <w:rsid w:val="36B9A994"/>
    <w:rsid w:val="36F499F9"/>
    <w:rsid w:val="37172B71"/>
    <w:rsid w:val="37471845"/>
    <w:rsid w:val="3758B1D3"/>
    <w:rsid w:val="375AC654"/>
    <w:rsid w:val="375BE9AD"/>
    <w:rsid w:val="377D9DD0"/>
    <w:rsid w:val="378C79B9"/>
    <w:rsid w:val="37F965C0"/>
    <w:rsid w:val="385D0BF8"/>
    <w:rsid w:val="387B5C40"/>
    <w:rsid w:val="38B1F54D"/>
    <w:rsid w:val="3906266D"/>
    <w:rsid w:val="3940355A"/>
    <w:rsid w:val="3948ED60"/>
    <w:rsid w:val="397A6E31"/>
    <w:rsid w:val="398051AE"/>
    <w:rsid w:val="39B70959"/>
    <w:rsid w:val="39C27A8B"/>
    <w:rsid w:val="39EDF7DB"/>
    <w:rsid w:val="3A045B1F"/>
    <w:rsid w:val="3A0D056E"/>
    <w:rsid w:val="3A2244F2"/>
    <w:rsid w:val="3A35E9AF"/>
    <w:rsid w:val="3A4EC695"/>
    <w:rsid w:val="3A8754DD"/>
    <w:rsid w:val="3A929A97"/>
    <w:rsid w:val="3A93B69E"/>
    <w:rsid w:val="3AE36E41"/>
    <w:rsid w:val="3AFBBA15"/>
    <w:rsid w:val="3B139169"/>
    <w:rsid w:val="3BC54E6A"/>
    <w:rsid w:val="3BCE5A3D"/>
    <w:rsid w:val="3BCF409B"/>
    <w:rsid w:val="3BD3D91B"/>
    <w:rsid w:val="3C410D54"/>
    <w:rsid w:val="3C515722"/>
    <w:rsid w:val="3C62DC0A"/>
    <w:rsid w:val="3C91A9F7"/>
    <w:rsid w:val="3C9A8FC0"/>
    <w:rsid w:val="3CBDA9D5"/>
    <w:rsid w:val="3CE93749"/>
    <w:rsid w:val="3CFF9D78"/>
    <w:rsid w:val="3D341A88"/>
    <w:rsid w:val="3D5DF44F"/>
    <w:rsid w:val="3D7AB5E3"/>
    <w:rsid w:val="3D81B61D"/>
    <w:rsid w:val="3DE09E92"/>
    <w:rsid w:val="3DE2BA57"/>
    <w:rsid w:val="3DFDC605"/>
    <w:rsid w:val="3E391494"/>
    <w:rsid w:val="3E44F315"/>
    <w:rsid w:val="3E506779"/>
    <w:rsid w:val="3E947A44"/>
    <w:rsid w:val="3EBBBFCD"/>
    <w:rsid w:val="3F11E992"/>
    <w:rsid w:val="3F29DBD7"/>
    <w:rsid w:val="3F5D835A"/>
    <w:rsid w:val="3F6897A8"/>
    <w:rsid w:val="3F7274E0"/>
    <w:rsid w:val="3F83B116"/>
    <w:rsid w:val="3FBE6629"/>
    <w:rsid w:val="3FCF45A5"/>
    <w:rsid w:val="3FF8C297"/>
    <w:rsid w:val="3FF93CB9"/>
    <w:rsid w:val="403D4C91"/>
    <w:rsid w:val="4046D12A"/>
    <w:rsid w:val="4058200D"/>
    <w:rsid w:val="405DF9BF"/>
    <w:rsid w:val="40678E92"/>
    <w:rsid w:val="40785B43"/>
    <w:rsid w:val="40D50D54"/>
    <w:rsid w:val="40E7FC39"/>
    <w:rsid w:val="418B0000"/>
    <w:rsid w:val="418B488A"/>
    <w:rsid w:val="41ACB93B"/>
    <w:rsid w:val="41FAB190"/>
    <w:rsid w:val="427ED7F2"/>
    <w:rsid w:val="42FCCA64"/>
    <w:rsid w:val="42FEDE14"/>
    <w:rsid w:val="4314D0E9"/>
    <w:rsid w:val="438F0C1C"/>
    <w:rsid w:val="43A270E2"/>
    <w:rsid w:val="43A89140"/>
    <w:rsid w:val="43F463E8"/>
    <w:rsid w:val="442C8074"/>
    <w:rsid w:val="4441EE47"/>
    <w:rsid w:val="44F25283"/>
    <w:rsid w:val="450B15C5"/>
    <w:rsid w:val="450B6543"/>
    <w:rsid w:val="453F7CFC"/>
    <w:rsid w:val="459613B8"/>
    <w:rsid w:val="4598907F"/>
    <w:rsid w:val="4600B6F3"/>
    <w:rsid w:val="464BDD42"/>
    <w:rsid w:val="469E286C"/>
    <w:rsid w:val="46C9FE0C"/>
    <w:rsid w:val="46CC2C8A"/>
    <w:rsid w:val="470204AC"/>
    <w:rsid w:val="475FFCAA"/>
    <w:rsid w:val="4792D4EA"/>
    <w:rsid w:val="47A4EA46"/>
    <w:rsid w:val="47B2F149"/>
    <w:rsid w:val="47C724EB"/>
    <w:rsid w:val="481B4E7A"/>
    <w:rsid w:val="485F1C3B"/>
    <w:rsid w:val="487C5A0A"/>
    <w:rsid w:val="489178EC"/>
    <w:rsid w:val="489FA6B3"/>
    <w:rsid w:val="48F2640B"/>
    <w:rsid w:val="493D53E4"/>
    <w:rsid w:val="49830299"/>
    <w:rsid w:val="49CC0AD9"/>
    <w:rsid w:val="49D36673"/>
    <w:rsid w:val="49EADC8A"/>
    <w:rsid w:val="4A0A6890"/>
    <w:rsid w:val="4A191528"/>
    <w:rsid w:val="4A80B629"/>
    <w:rsid w:val="4A88A46C"/>
    <w:rsid w:val="4AD3CC7C"/>
    <w:rsid w:val="4B3ECE0A"/>
    <w:rsid w:val="4B494A49"/>
    <w:rsid w:val="4B4B3C2B"/>
    <w:rsid w:val="4B7096EB"/>
    <w:rsid w:val="4BC29C3C"/>
    <w:rsid w:val="4BE06882"/>
    <w:rsid w:val="4BE1062A"/>
    <w:rsid w:val="4C1F0C07"/>
    <w:rsid w:val="4C6E253A"/>
    <w:rsid w:val="4C75E6DF"/>
    <w:rsid w:val="4CD10C56"/>
    <w:rsid w:val="4CD2283B"/>
    <w:rsid w:val="4D013748"/>
    <w:rsid w:val="4D3BC8FE"/>
    <w:rsid w:val="4D5ED722"/>
    <w:rsid w:val="4DA1CF98"/>
    <w:rsid w:val="4DA8D622"/>
    <w:rsid w:val="4DB4C62E"/>
    <w:rsid w:val="4E03F220"/>
    <w:rsid w:val="4E04D43C"/>
    <w:rsid w:val="4E1840DB"/>
    <w:rsid w:val="4E1D7CFD"/>
    <w:rsid w:val="4E394D08"/>
    <w:rsid w:val="4E4D072C"/>
    <w:rsid w:val="4E6D14BC"/>
    <w:rsid w:val="4E7B9749"/>
    <w:rsid w:val="4EB9E6DC"/>
    <w:rsid w:val="4EBCE8DD"/>
    <w:rsid w:val="4EC19D5B"/>
    <w:rsid w:val="4F53598D"/>
    <w:rsid w:val="4F5E9241"/>
    <w:rsid w:val="4FB8C4EA"/>
    <w:rsid w:val="4FBABB0A"/>
    <w:rsid w:val="5026B21F"/>
    <w:rsid w:val="503626F2"/>
    <w:rsid w:val="5064EB40"/>
    <w:rsid w:val="50790EA3"/>
    <w:rsid w:val="50E57C0A"/>
    <w:rsid w:val="50F0650D"/>
    <w:rsid w:val="512762CC"/>
    <w:rsid w:val="516FFE08"/>
    <w:rsid w:val="51B4A6EE"/>
    <w:rsid w:val="5255454C"/>
    <w:rsid w:val="52690F68"/>
    <w:rsid w:val="526A03E2"/>
    <w:rsid w:val="528AA6A3"/>
    <w:rsid w:val="52BC3669"/>
    <w:rsid w:val="52D27BE2"/>
    <w:rsid w:val="5308312F"/>
    <w:rsid w:val="5310C0B2"/>
    <w:rsid w:val="53436EA1"/>
    <w:rsid w:val="5351706D"/>
    <w:rsid w:val="53533BCE"/>
    <w:rsid w:val="53663C82"/>
    <w:rsid w:val="53BBBE9C"/>
    <w:rsid w:val="53DF9DE9"/>
    <w:rsid w:val="53EB5054"/>
    <w:rsid w:val="54233109"/>
    <w:rsid w:val="543A8C50"/>
    <w:rsid w:val="5449C92E"/>
    <w:rsid w:val="5483E7A1"/>
    <w:rsid w:val="5497191A"/>
    <w:rsid w:val="54C586F2"/>
    <w:rsid w:val="555117CE"/>
    <w:rsid w:val="555BD96E"/>
    <w:rsid w:val="5583D5D9"/>
    <w:rsid w:val="558D8C00"/>
    <w:rsid w:val="55D1434F"/>
    <w:rsid w:val="55DC1291"/>
    <w:rsid w:val="561B7D40"/>
    <w:rsid w:val="5644B19D"/>
    <w:rsid w:val="56718AF6"/>
    <w:rsid w:val="56AA346D"/>
    <w:rsid w:val="56E1E3C6"/>
    <w:rsid w:val="57581B59"/>
    <w:rsid w:val="57ADCE28"/>
    <w:rsid w:val="57B22113"/>
    <w:rsid w:val="57CD5173"/>
    <w:rsid w:val="57F3F5B3"/>
    <w:rsid w:val="5840159D"/>
    <w:rsid w:val="584B0C86"/>
    <w:rsid w:val="585E5885"/>
    <w:rsid w:val="5880DFF8"/>
    <w:rsid w:val="58AF7816"/>
    <w:rsid w:val="5971F67C"/>
    <w:rsid w:val="5989E618"/>
    <w:rsid w:val="59A5DA98"/>
    <w:rsid w:val="59E7128A"/>
    <w:rsid w:val="59E9FBE2"/>
    <w:rsid w:val="5A1A7376"/>
    <w:rsid w:val="5A201872"/>
    <w:rsid w:val="5A4724C0"/>
    <w:rsid w:val="5A523817"/>
    <w:rsid w:val="5A63D5B5"/>
    <w:rsid w:val="5A696BEE"/>
    <w:rsid w:val="5A73E332"/>
    <w:rsid w:val="5A92BA82"/>
    <w:rsid w:val="5A977FD7"/>
    <w:rsid w:val="5BBEBAF6"/>
    <w:rsid w:val="5BF80468"/>
    <w:rsid w:val="5C669307"/>
    <w:rsid w:val="5C9FC9F9"/>
    <w:rsid w:val="5CA50FA4"/>
    <w:rsid w:val="5D4FF7EE"/>
    <w:rsid w:val="5D636C4E"/>
    <w:rsid w:val="5D89F0E2"/>
    <w:rsid w:val="5DC3E807"/>
    <w:rsid w:val="5DEF1EFB"/>
    <w:rsid w:val="5E1BDDA3"/>
    <w:rsid w:val="5E2F7A2B"/>
    <w:rsid w:val="5E7121F9"/>
    <w:rsid w:val="5EB40740"/>
    <w:rsid w:val="5ED03ACC"/>
    <w:rsid w:val="5F6A22F2"/>
    <w:rsid w:val="5F916FA6"/>
    <w:rsid w:val="5FD078A5"/>
    <w:rsid w:val="5FED1434"/>
    <w:rsid w:val="5FF4E4AB"/>
    <w:rsid w:val="603EDCCC"/>
    <w:rsid w:val="607492B0"/>
    <w:rsid w:val="60FAEA2D"/>
    <w:rsid w:val="611D1142"/>
    <w:rsid w:val="61477469"/>
    <w:rsid w:val="61577E99"/>
    <w:rsid w:val="616471FD"/>
    <w:rsid w:val="618606F1"/>
    <w:rsid w:val="61894BE9"/>
    <w:rsid w:val="61AA08D7"/>
    <w:rsid w:val="61FDA98B"/>
    <w:rsid w:val="6278D352"/>
    <w:rsid w:val="62C774BA"/>
    <w:rsid w:val="62D72C43"/>
    <w:rsid w:val="633A8F27"/>
    <w:rsid w:val="635145F3"/>
    <w:rsid w:val="638CE54B"/>
    <w:rsid w:val="6399CC84"/>
    <w:rsid w:val="63A70EDC"/>
    <w:rsid w:val="63A7FDD2"/>
    <w:rsid w:val="63BA3AB0"/>
    <w:rsid w:val="63BADEBA"/>
    <w:rsid w:val="640EE30E"/>
    <w:rsid w:val="6411113A"/>
    <w:rsid w:val="6416CF9D"/>
    <w:rsid w:val="643C60D5"/>
    <w:rsid w:val="646A0D00"/>
    <w:rsid w:val="6490BEC2"/>
    <w:rsid w:val="64DF387F"/>
    <w:rsid w:val="65197186"/>
    <w:rsid w:val="652DF6C6"/>
    <w:rsid w:val="654E6DE1"/>
    <w:rsid w:val="6568CD62"/>
    <w:rsid w:val="658FB1AD"/>
    <w:rsid w:val="65D94779"/>
    <w:rsid w:val="662468BA"/>
    <w:rsid w:val="6625DAF2"/>
    <w:rsid w:val="664E192B"/>
    <w:rsid w:val="664EE14E"/>
    <w:rsid w:val="6685A0D8"/>
    <w:rsid w:val="66AC27CE"/>
    <w:rsid w:val="66BA639B"/>
    <w:rsid w:val="66BB99D3"/>
    <w:rsid w:val="66BFEA37"/>
    <w:rsid w:val="66C6C4D4"/>
    <w:rsid w:val="66E5C9E5"/>
    <w:rsid w:val="66FE9CB4"/>
    <w:rsid w:val="67166241"/>
    <w:rsid w:val="674A8397"/>
    <w:rsid w:val="67A9B34B"/>
    <w:rsid w:val="67C7981F"/>
    <w:rsid w:val="67CF5BC1"/>
    <w:rsid w:val="6838E512"/>
    <w:rsid w:val="684A2D6C"/>
    <w:rsid w:val="68E1B339"/>
    <w:rsid w:val="68FEFB91"/>
    <w:rsid w:val="69134C86"/>
    <w:rsid w:val="69435A79"/>
    <w:rsid w:val="6A25A055"/>
    <w:rsid w:val="6A5A8307"/>
    <w:rsid w:val="6A77D70E"/>
    <w:rsid w:val="6ADDD178"/>
    <w:rsid w:val="6AF27046"/>
    <w:rsid w:val="6B16D3E8"/>
    <w:rsid w:val="6B25D2FD"/>
    <w:rsid w:val="6B4317F1"/>
    <w:rsid w:val="6B7FB7C6"/>
    <w:rsid w:val="6C0B344C"/>
    <w:rsid w:val="6C58307F"/>
    <w:rsid w:val="6CA3A646"/>
    <w:rsid w:val="6CA58D4C"/>
    <w:rsid w:val="6D3D1BD9"/>
    <w:rsid w:val="6D458506"/>
    <w:rsid w:val="6D53F5F8"/>
    <w:rsid w:val="6D6EE66D"/>
    <w:rsid w:val="6DB81BD6"/>
    <w:rsid w:val="6DDC2A00"/>
    <w:rsid w:val="6DE64DA3"/>
    <w:rsid w:val="6DE7B784"/>
    <w:rsid w:val="6E0330DD"/>
    <w:rsid w:val="6E05FC0F"/>
    <w:rsid w:val="6E1FEEFD"/>
    <w:rsid w:val="6E5F611D"/>
    <w:rsid w:val="6E6DF33B"/>
    <w:rsid w:val="6E8BDC30"/>
    <w:rsid w:val="6EC5DB7B"/>
    <w:rsid w:val="6F02A61D"/>
    <w:rsid w:val="6F3DD525"/>
    <w:rsid w:val="6FF236E0"/>
    <w:rsid w:val="700D2809"/>
    <w:rsid w:val="7039F8DF"/>
    <w:rsid w:val="703B7580"/>
    <w:rsid w:val="703FDE71"/>
    <w:rsid w:val="7056AEAF"/>
    <w:rsid w:val="70D6D51B"/>
    <w:rsid w:val="70D9D4D9"/>
    <w:rsid w:val="70F229AA"/>
    <w:rsid w:val="70F30783"/>
    <w:rsid w:val="7129D8C6"/>
    <w:rsid w:val="71659E1C"/>
    <w:rsid w:val="71E088D0"/>
    <w:rsid w:val="720DE8DC"/>
    <w:rsid w:val="7235B375"/>
    <w:rsid w:val="7264C94B"/>
    <w:rsid w:val="72693546"/>
    <w:rsid w:val="72736C04"/>
    <w:rsid w:val="7292B5DC"/>
    <w:rsid w:val="72BBE3BD"/>
    <w:rsid w:val="72DC4BD9"/>
    <w:rsid w:val="733C6807"/>
    <w:rsid w:val="735FD335"/>
    <w:rsid w:val="738665EA"/>
    <w:rsid w:val="73C2CF36"/>
    <w:rsid w:val="73F1C2BB"/>
    <w:rsid w:val="742DFFF0"/>
    <w:rsid w:val="7492A00F"/>
    <w:rsid w:val="74D1FE1D"/>
    <w:rsid w:val="75031F32"/>
    <w:rsid w:val="750628E7"/>
    <w:rsid w:val="7535F289"/>
    <w:rsid w:val="753A9E09"/>
    <w:rsid w:val="756224D2"/>
    <w:rsid w:val="75E0C6D8"/>
    <w:rsid w:val="761EEC2E"/>
    <w:rsid w:val="7678DF46"/>
    <w:rsid w:val="76797EFC"/>
    <w:rsid w:val="7781E54A"/>
    <w:rsid w:val="77BA878A"/>
    <w:rsid w:val="77E21620"/>
    <w:rsid w:val="7816BE33"/>
    <w:rsid w:val="7833E267"/>
    <w:rsid w:val="784B991A"/>
    <w:rsid w:val="78B0351B"/>
    <w:rsid w:val="78D9EE78"/>
    <w:rsid w:val="78F1B35B"/>
    <w:rsid w:val="797BE5A9"/>
    <w:rsid w:val="79909063"/>
    <w:rsid w:val="79DBF160"/>
    <w:rsid w:val="7A397032"/>
    <w:rsid w:val="7A40DA12"/>
    <w:rsid w:val="7A982F6A"/>
    <w:rsid w:val="7AB1B6CF"/>
    <w:rsid w:val="7AB20C7A"/>
    <w:rsid w:val="7ACA3074"/>
    <w:rsid w:val="7B0005D1"/>
    <w:rsid w:val="7B193315"/>
    <w:rsid w:val="7B22BA3A"/>
    <w:rsid w:val="7B3332A4"/>
    <w:rsid w:val="7B8AA4E5"/>
    <w:rsid w:val="7BEE36C1"/>
    <w:rsid w:val="7C4B3F81"/>
    <w:rsid w:val="7C6ECFB8"/>
    <w:rsid w:val="7CB6A9BF"/>
    <w:rsid w:val="7D155616"/>
    <w:rsid w:val="7D196A99"/>
    <w:rsid w:val="7D6CCF35"/>
    <w:rsid w:val="7D7179BA"/>
    <w:rsid w:val="7DBA9850"/>
    <w:rsid w:val="7DD06395"/>
    <w:rsid w:val="7DE6C0DB"/>
    <w:rsid w:val="7E1CC5DD"/>
    <w:rsid w:val="7E37DB2C"/>
    <w:rsid w:val="7E704BFB"/>
    <w:rsid w:val="7E8F6211"/>
    <w:rsid w:val="7E91C135"/>
    <w:rsid w:val="7E94177F"/>
    <w:rsid w:val="7ED09F18"/>
    <w:rsid w:val="7EE93171"/>
    <w:rsid w:val="7EF20C0B"/>
    <w:rsid w:val="7F08C62E"/>
    <w:rsid w:val="7F172397"/>
    <w:rsid w:val="7F5D905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0E9CB"/>
  <w15:docId w15:val="{98920204-C611-4B04-A160-40E4F50BA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6F0C97"/>
    <w:pPr>
      <w:keepNext/>
      <w:numPr>
        <w:ilvl w:val="2"/>
        <w:numId w:val="1"/>
      </w:numPr>
      <w:spacing w:line="276" w:lineRule="auto"/>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uiPriority w:val="22"/>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aliases w:val="Lijstalinea opsomteken"/>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uiPriority w:val="99"/>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aliases w:val="Lijstalinea opsomteken Char"/>
    <w:basedOn w:val="Standaardalinea-lettertype"/>
    <w:link w:val="Lijstalinea"/>
    <w:uiPriority w:val="34"/>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pPr>
      <w:numPr>
        <w:numId w:val="5"/>
      </w:numPr>
      <w:ind w:left="0" w:firstLine="0"/>
    </w:pPr>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character" w:styleId="Vermelding">
    <w:name w:val="Mention"/>
    <w:basedOn w:val="Standaardalinea-lettertype"/>
    <w:uiPriority w:val="99"/>
    <w:unhideWhenUsed/>
    <w:rsid w:val="00C51A82"/>
    <w:rPr>
      <w:color w:val="2B579A"/>
      <w:shd w:val="clear" w:color="auto" w:fill="E6E6E6"/>
    </w:rPr>
  </w:style>
  <w:style w:type="character" w:styleId="Onopgelostemelding">
    <w:name w:val="Unresolved Mention"/>
    <w:basedOn w:val="Standaardalinea-lettertype"/>
    <w:uiPriority w:val="99"/>
    <w:semiHidden/>
    <w:unhideWhenUsed/>
    <w:rsid w:val="00437282"/>
    <w:rPr>
      <w:color w:val="605E5C"/>
      <w:shd w:val="clear" w:color="auto" w:fill="E1DFDD"/>
    </w:rPr>
  </w:style>
  <w:style w:type="paragraph" w:customStyle="1" w:styleId="TableParagraph">
    <w:name w:val="Table Paragraph"/>
    <w:basedOn w:val="Standaard"/>
    <w:uiPriority w:val="1"/>
    <w:qFormat/>
    <w:rsid w:val="00437ED3"/>
    <w:pPr>
      <w:widowControl w:val="0"/>
      <w:autoSpaceDE w:val="0"/>
      <w:autoSpaceDN w:val="0"/>
      <w:spacing w:after="0"/>
      <w:ind w:left="107"/>
      <w:contextualSpacing w:val="0"/>
    </w:pPr>
    <w:rPr>
      <w:rFonts w:eastAsia="Arial" w:cs="Arial"/>
      <w:sz w:val="22"/>
    </w:rPr>
  </w:style>
  <w:style w:type="table" w:customStyle="1" w:styleId="TableNormal1">
    <w:name w:val="Table Normal1"/>
    <w:uiPriority w:val="2"/>
    <w:semiHidden/>
    <w:unhideWhenUsed/>
    <w:qFormat/>
    <w:rsid w:val="008356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578204792">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cms/handleidingen/handleiding-tenderned-voor-ondernemingen" TargetMode="External"/><Relationship Id="rId18" Type="http://schemas.openxmlformats.org/officeDocument/2006/relationships/image" Target="media/image2.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fontys.nl/fontysforsociety/" TargetMode="External"/><Relationship Id="rId25" Type="http://schemas.openxmlformats.org/officeDocument/2006/relationships/hyperlink" Target="https://opendata.cbs.nl/statline" TargetMode="External"/><Relationship Id="rId2" Type="http://schemas.openxmlformats.org/officeDocument/2006/relationships/customXml" Target="../customXml/item2.xml"/><Relationship Id="rId16" Type="http://schemas.openxmlformats.org/officeDocument/2006/relationships/hyperlink" Target="https://www.fontys.nl/Over-Fontys/Wie-we-zijn.htm" TargetMode="External"/><Relationship Id="rId20" Type="http://schemas.openxmlformats.org/officeDocument/2006/relationships/image" Target="media/image4.jpeg"/><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cag.nl" TargetMode="External"/><Relationship Id="rId5" Type="http://schemas.openxmlformats.org/officeDocument/2006/relationships/numbering" Target="numbering.xml"/><Relationship Id="rId15" Type="http://schemas.openxmlformats.org/officeDocument/2006/relationships/hyperlink" Target="mailto:inkoop@fontys.nl" TargetMode="External"/><Relationship Id="rId23" Type="http://schemas.openxmlformats.org/officeDocument/2006/relationships/hyperlink" Target="mailto:kmpa@fontys.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fontys.nl" TargetMode="External"/><Relationship Id="rId22" Type="http://schemas.openxmlformats.org/officeDocument/2006/relationships/hyperlink" Target="https://fontys.nl/inkoop"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CA8B29F9-B785-4B10-BE1A-E3BFA44976EC}">
    <t:Anchor>
      <t:Comment id="871978993"/>
    </t:Anchor>
    <t:History>
      <t:Event id="{1CA2A997-0EB6-4BB6-9DA5-2E2F257ECA22}" time="2025-09-26T10:52:30.732Z">
        <t:Attribution userId="S::886168@fontys.nl::6cfba5d7-07e8-4ceb-a47a-c2576fd58bdc" userProvider="AD" userName="Willems-Schouenberg,Susan S.M.G."/>
        <t:Anchor>
          <t:Comment id="871978993"/>
        </t:Anchor>
        <t:Create/>
      </t:Event>
      <t:Event id="{262E0A2C-DB4E-49D4-BEA2-54B601D281F1}" time="2025-09-26T10:52:30.732Z">
        <t:Attribution userId="S::886168@fontys.nl::6cfba5d7-07e8-4ceb-a47a-c2576fd58bdc" userProvider="AD" userName="Willems-Schouenberg,Susan S.M.G."/>
        <t:Anchor>
          <t:Comment id="871978993"/>
        </t:Anchor>
        <t:Assign userId="S::881887@fontys.nl::92955b17-4920-4dd3-aefe-702d00d7f933" userProvider="AD" userName="Keijsers,Martine M.H.M."/>
      </t:Event>
      <t:Event id="{1C56D9A1-E70F-45E6-A5B8-B0DEE1CA95EC}" time="2025-09-26T10:52:30.732Z">
        <t:Attribution userId="S::886168@fontys.nl::6cfba5d7-07e8-4ceb-a47a-c2576fd58bdc" userProvider="AD" userName="Willems-Schouenberg,Susan S.M.G."/>
        <t:Anchor>
          <t:Comment id="871978993"/>
        </t:Anchor>
        <t:SetTitle title="@Keijsers,Martine M.H.M. -staat het zo goed?"/>
      </t:Event>
    </t:History>
  </t:Task>
  <t:Task id="{12C0A636-3313-43F8-9E80-C10F532DBF32}">
    <t:Anchor>
      <t:Comment id="478850509"/>
    </t:Anchor>
    <t:History>
      <t:Event id="{B876C83C-92B0-4F8D-AA62-449C6EAC1D80}" time="2025-09-26T15:01:08.07Z">
        <t:Attribution userId="S::886168@fontys.nl::6cfba5d7-07e8-4ceb-a47a-c2576fd58bdc" userProvider="AD" userName="Willems-Schouenberg,Susan S.M.G."/>
        <t:Anchor>
          <t:Comment id="791983936"/>
        </t:Anchor>
        <t:Create/>
      </t:Event>
      <t:Event id="{AC27CB39-76FD-4711-BB24-0EA356D2BD9B}" time="2025-09-26T15:01:08.07Z">
        <t:Attribution userId="S::886168@fontys.nl::6cfba5d7-07e8-4ceb-a47a-c2576fd58bdc" userProvider="AD" userName="Willems-Schouenberg,Susan S.M.G."/>
        <t:Anchor>
          <t:Comment id="791983936"/>
        </t:Anchor>
        <t:Assign userId="S::886572@fontys.nl::13a7f4a8-cfd1-46ef-944f-08f1b7daa66d" userProvider="AD" userName="Veenstra,Aukje A.A."/>
      </t:Event>
      <t:Event id="{3A5AA5D0-E3B6-4B3A-8CE4-6794785896B7}" time="2025-09-26T15:01:08.07Z">
        <t:Attribution userId="S::886168@fontys.nl::6cfba5d7-07e8-4ceb-a47a-c2576fd58bdc" userProvider="AD" userName="Willems-Schouenberg,Susan S.M.G."/>
        <t:Anchor>
          <t:Comment id="791983936"/>
        </t:Anchor>
        <t:SetTitle title="@Veenstra,Aukje A.A. wat bedoelen we hiermee. toelichten waarop van toepassing? Of moet dit altijd via TC?"/>
      </t:Event>
    </t:History>
  </t:Task>
  <t:Task id="{C3698155-46FD-474D-A7BD-B8B7DA611CFC}">
    <t:Anchor>
      <t:Comment id="1552091250"/>
    </t:Anchor>
    <t:History>
      <t:Event id="{618608D1-07B6-4FC8-9FB4-53861227187F}" time="2025-09-26T11:24:00.961Z">
        <t:Attribution userId="S::886168@fontys.nl::6cfba5d7-07e8-4ceb-a47a-c2576fd58bdc" userProvider="AD" userName="Willems-Schouenberg,Susan S.M.G."/>
        <t:Anchor>
          <t:Comment id="596041069"/>
        </t:Anchor>
        <t:Create/>
      </t:Event>
      <t:Event id="{247ECD46-E8C5-4005-82D7-D7548A8C8BA7}" time="2025-09-26T11:24:00.961Z">
        <t:Attribution userId="S::886168@fontys.nl::6cfba5d7-07e8-4ceb-a47a-c2576fd58bdc" userProvider="AD" userName="Willems-Schouenberg,Susan S.M.G."/>
        <t:Anchor>
          <t:Comment id="596041069"/>
        </t:Anchor>
        <t:Assign userId="S::889330@fontys.nl::a4d78326-7bf7-44dd-89e6-69a3f8958f74" userProvider="AD" userName="Rooij,Gert G.L.M. van"/>
      </t:Event>
      <t:Event id="{7FB2E19D-5B4A-418E-B717-8714E4F88522}" time="2025-09-26T11:24:00.961Z">
        <t:Attribution userId="S::886168@fontys.nl::6cfba5d7-07e8-4ceb-a47a-c2576fd58bdc" userProvider="AD" userName="Willems-Schouenberg,Susan S.M.G."/>
        <t:Anchor>
          <t:Comment id="596041069"/>
        </t:Anchor>
        <t:SetTitle title="@Rooij,Gert G.L.M. van mag je hier nog van afwijken in de reguliere dvl? @Keijsers,Martine M.H.M. hoe zit dit irt ERD?"/>
      </t:Event>
    </t:History>
  </t:Task>
  <t:Task id="{606CEC2C-6439-4594-BE31-D8EB6514B768}">
    <t:Anchor>
      <t:Comment id="42973411"/>
    </t:Anchor>
    <t:History>
      <t:Event id="{219F6E08-515D-48FF-8DF8-CC8359E46367}" time="2025-09-26T14:53:13.031Z">
        <t:Attribution userId="S::886168@fontys.nl::6cfba5d7-07e8-4ceb-a47a-c2576fd58bdc" userProvider="AD" userName="Willems-Schouenberg,Susan S.M.G."/>
        <t:Anchor>
          <t:Comment id="42973411"/>
        </t:Anchor>
        <t:Create/>
      </t:Event>
      <t:Event id="{D6B0F4B0-B861-49DE-BD8A-48EBB7ADCAA3}" time="2025-09-26T14:53:13.031Z">
        <t:Attribution userId="S::886168@fontys.nl::6cfba5d7-07e8-4ceb-a47a-c2576fd58bdc" userProvider="AD" userName="Willems-Schouenberg,Susan S.M.G."/>
        <t:Anchor>
          <t:Comment id="42973411"/>
        </t:Anchor>
        <t:Assign userId="S::881887@fontys.nl::92955b17-4920-4dd3-aefe-702d00d7f933" userProvider="AD" userName="Keijsers,Martine M.H.M."/>
      </t:Event>
      <t:Event id="{62FEAB9B-221D-474B-9CAD-0E736A021A69}" time="2025-09-26T14:53:13.031Z">
        <t:Attribution userId="S::886168@fontys.nl::6cfba5d7-07e8-4ceb-a47a-c2576fd58bdc" userProvider="AD" userName="Willems-Schouenberg,Susan S.M.G."/>
        <t:Anchor>
          <t:Comment id="42973411"/>
        </t:Anchor>
        <t:SetTitle title="@Keijsers,Martine M.H.M. dit is toch geen pva?"/>
      </t:Event>
    </t:History>
  </t:Task>
  <t:Task id="{701D44D6-C020-4E9B-8DD4-1BF1FC12E487}">
    <t:Anchor>
      <t:Comment id="184991298"/>
    </t:Anchor>
    <t:History>
      <t:Event id="{FF267AB0-0F31-43EE-B7F6-49BA0AA379AB}" time="2025-09-26T15:30:34.53Z">
        <t:Attribution userId="S::886168@fontys.nl::6cfba5d7-07e8-4ceb-a47a-c2576fd58bdc" userProvider="AD" userName="Willems-Schouenberg,Susan S.M.G."/>
        <t:Anchor>
          <t:Comment id="184991298"/>
        </t:Anchor>
        <t:Create/>
      </t:Event>
      <t:Event id="{B1C12175-43A6-4FCC-94DA-C4EA9078F681}" time="2025-09-26T15:30:34.53Z">
        <t:Attribution userId="S::886168@fontys.nl::6cfba5d7-07e8-4ceb-a47a-c2576fd58bdc" userProvider="AD" userName="Willems-Schouenberg,Susan S.M.G."/>
        <t:Anchor>
          <t:Comment id="184991298"/>
        </t:Anchor>
        <t:Assign userId="S::889330@fontys.nl::a4d78326-7bf7-44dd-89e6-69a3f8958f74" userProvider="AD" userName="Rooij,Gert G.L.M. van"/>
      </t:Event>
      <t:Event id="{7C7BFD80-4D6F-4CBF-B288-C0C624C5FCFC}" time="2025-09-26T15:30:34.53Z">
        <t:Attribution userId="S::886168@fontys.nl::6cfba5d7-07e8-4ceb-a47a-c2576fd58bdc" userProvider="AD" userName="Willems-Schouenberg,Susan S.M.G."/>
        <t:Anchor>
          <t:Comment id="184991298"/>
        </t:Anchor>
        <t:SetTitle title="@Rooij,Gert G.L.M. van kunnen we dit zo stellen/vragen om beeld te krijgen van de professionals?"/>
      </t:Event>
    </t:History>
  </t:Task>
  <t:Task id="{739842CE-84DB-469B-8745-A9A0651043F7}">
    <t:Anchor>
      <t:Comment id="729755465"/>
    </t:Anchor>
    <t:History>
      <t:Event id="{CC44982C-1AE9-474E-8DC0-146D79161EDD}" time="2025-09-26T14:30:08.839Z">
        <t:Attribution userId="S::886168@fontys.nl::6cfba5d7-07e8-4ceb-a47a-c2576fd58bdc" userProvider="AD" userName="Willems-Schouenberg,Susan S.M.G."/>
        <t:Anchor>
          <t:Comment id="729755465"/>
        </t:Anchor>
        <t:Create/>
      </t:Event>
      <t:Event id="{EA948FC3-0236-406F-B326-09DADB6C0E8B}" time="2025-09-26T14:30:08.839Z">
        <t:Attribution userId="S::886168@fontys.nl::6cfba5d7-07e8-4ceb-a47a-c2576fd58bdc" userProvider="AD" userName="Willems-Schouenberg,Susan S.M.G."/>
        <t:Anchor>
          <t:Comment id="729755465"/>
        </t:Anchor>
        <t:Assign userId="S::873202@fontys.nl::05deb5b2-41c9-4d02-93b8-0b59a981ed76" userProvider="AD" userName="Iersel,Vincent V.A. van"/>
      </t:Event>
      <t:Event id="{6EC5B040-6986-4BD0-B6F3-305B1D4A1CCA}" time="2025-09-26T14:30:08.839Z">
        <t:Attribution userId="S::886168@fontys.nl::6cfba5d7-07e8-4ceb-a47a-c2576fd58bdc" userProvider="AD" userName="Willems-Schouenberg,Susan S.M.G."/>
        <t:Anchor>
          <t:Comment id="729755465"/>
        </t:Anchor>
        <t:SetTitle title="@Iersel,Vincent V.A. van - graag deze correct invullen obv input architectuur, IM en FB"/>
      </t:Event>
    </t:History>
  </t:Task>
  <t:Task id="{1789FE6D-7E23-4DA8-A69D-196FA69B289B}">
    <t:Anchor>
      <t:Comment id="403554298"/>
    </t:Anchor>
    <t:History>
      <t:Event id="{8873F035-7787-43F7-955B-34D378049071}" time="2025-09-26T14:36:50.104Z">
        <t:Attribution userId="S::886168@fontys.nl::6cfba5d7-07e8-4ceb-a47a-c2576fd58bdc" userProvider="AD" userName="Willems-Schouenberg,Susan S.M.G."/>
        <t:Anchor>
          <t:Comment id="644802243"/>
        </t:Anchor>
        <t:Create/>
      </t:Event>
      <t:Event id="{DDB5F2F2-347E-4E87-9E4B-60560AC62EC8}" time="2025-09-26T14:36:50.104Z">
        <t:Attribution userId="S::886168@fontys.nl::6cfba5d7-07e8-4ceb-a47a-c2576fd58bdc" userProvider="AD" userName="Willems-Schouenberg,Susan S.M.G."/>
        <t:Anchor>
          <t:Comment id="644802243"/>
        </t:Anchor>
        <t:Assign userId="S::889330@fontys.nl::a4d78326-7bf7-44dd-89e6-69a3f8958f74" userProvider="AD" userName="Rooij,Gert G.L.M. van"/>
      </t:Event>
      <t:Event id="{EFF3F73E-2C9B-439B-B3A8-2A06B32CDDDA}" time="2025-09-26T14:36:50.104Z">
        <t:Attribution userId="S::886168@fontys.nl::6cfba5d7-07e8-4ceb-a47a-c2576fd58bdc" userProvider="AD" userName="Willems-Schouenberg,Susan S.M.G."/>
        <t:Anchor>
          <t:Comment id="644802243"/>
        </t:Anchor>
        <t:SetTitle title="@Rooij,Gert G.L.M. van , @Moret-van Marion,Fieke S. graag jullie expertise"/>
      </t:Event>
    </t:History>
  </t:Task>
  <t:Task id="{0CF7FB1C-9B69-40B2-AFD0-498B6A0D0AF0}">
    <t:Anchor>
      <t:Comment id="1706016213"/>
    </t:Anchor>
    <t:History>
      <t:Event id="{DEF816D6-EF66-4E25-ACCA-FF22DFE69083}" time="2025-09-26T14:38:12.259Z">
        <t:Attribution userId="S::886168@fontys.nl::6cfba5d7-07e8-4ceb-a47a-c2576fd58bdc" userProvider="AD" userName="Willems-Schouenberg,Susan S.M.G."/>
        <t:Anchor>
          <t:Comment id="194389784"/>
        </t:Anchor>
        <t:Create/>
      </t:Event>
      <t:Event id="{B0819A5E-F482-474E-8D96-28C0B7D258B7}" time="2025-09-26T14:38:12.259Z">
        <t:Attribution userId="S::886168@fontys.nl::6cfba5d7-07e8-4ceb-a47a-c2576fd58bdc" userProvider="AD" userName="Willems-Schouenberg,Susan S.M.G."/>
        <t:Anchor>
          <t:Comment id="194389784"/>
        </t:Anchor>
        <t:Assign userId="S::889330@fontys.nl::a4d78326-7bf7-44dd-89e6-69a3f8958f74" userProvider="AD" userName="Rooij,Gert G.L.M. van"/>
      </t:Event>
      <t:Event id="{338BF4A1-AAD0-497C-A1ED-E50B1AF7FF5B}" time="2025-09-26T14:38:12.259Z">
        <t:Attribution userId="S::886168@fontys.nl::6cfba5d7-07e8-4ceb-a47a-c2576fd58bdc" userProvider="AD" userName="Willems-Schouenberg,Susan S.M.G."/>
        <t:Anchor>
          <t:Comment id="194389784"/>
        </t:Anchor>
        <t:SetTitle title="@Rooij,Gert G.L.M. van - wat betekent dit inderdaad?"/>
      </t:Event>
    </t:History>
  </t:Task>
  <t:Task id="{66D32D87-69FD-443A-84AB-5456A93ABBAF}">
    <t:Anchor>
      <t:Comment id="182565972"/>
    </t:Anchor>
    <t:History>
      <t:Event id="{6A433927-F4DA-40D6-B3D3-A6DCEA8D59C9}" time="2025-09-26T15:40:32.268Z">
        <t:Attribution userId="S::886168@fontys.nl::6cfba5d7-07e8-4ceb-a47a-c2576fd58bdc" userProvider="AD" userName="Willems-Schouenberg,Susan S.M.G."/>
        <t:Anchor>
          <t:Comment id="723747472"/>
        </t:Anchor>
        <t:Create/>
      </t:Event>
      <t:Event id="{19263668-7851-4856-92EB-8CDACA63947B}" time="2025-09-26T15:40:32.268Z">
        <t:Attribution userId="S::886168@fontys.nl::6cfba5d7-07e8-4ceb-a47a-c2576fd58bdc" userProvider="AD" userName="Willems-Schouenberg,Susan S.M.G."/>
        <t:Anchor>
          <t:Comment id="723747472"/>
        </t:Anchor>
        <t:Assign userId="S::889330@fontys.nl::a4d78326-7bf7-44dd-89e6-69a3f8958f74" userProvider="AD" userName="Rooij,Gert G.L.M. van"/>
      </t:Event>
      <t:Event id="{169E0ACD-650E-4E04-B3FB-CC0181C41E5A}" time="2025-09-26T15:40:32.268Z">
        <t:Attribution userId="S::886168@fontys.nl::6cfba5d7-07e8-4ceb-a47a-c2576fd58bdc" userProvider="AD" userName="Willems-Schouenberg,Susan S.M.G."/>
        <t:Anchor>
          <t:Comment id="723747472"/>
        </t:Anchor>
        <t:SetTitle title="@Rooij,Gert G.L.M. van kan dat?"/>
      </t:Event>
    </t:History>
  </t:Task>
  <t:Task id="{DA52C380-CB0A-449D-8CD4-8B9B6BC1EA33}">
    <t:Anchor>
      <t:Comment id="2118411169"/>
    </t:Anchor>
    <t:History>
      <t:Event id="{81E3F518-210D-403D-848A-EF7114228F12}" time="2025-09-26T11:11:56.552Z">
        <t:Attribution userId="S::886168@fontys.nl::6cfba5d7-07e8-4ceb-a47a-c2576fd58bdc" userProvider="AD" userName="Willems-Schouenberg,Susan S.M.G."/>
        <t:Anchor>
          <t:Comment id="2118411169"/>
        </t:Anchor>
        <t:Create/>
      </t:Event>
      <t:Event id="{DBA11D6B-E315-4C17-88E8-5E8704B71780}" time="2025-09-26T11:11:56.552Z">
        <t:Attribution userId="S::886168@fontys.nl::6cfba5d7-07e8-4ceb-a47a-c2576fd58bdc" userProvider="AD" userName="Willems-Schouenberg,Susan S.M.G."/>
        <t:Anchor>
          <t:Comment id="2118411169"/>
        </t:Anchor>
        <t:Assign userId="S::886168@fontys.nl::6cfba5d7-07e8-4ceb-a47a-c2576fd58bdc" userProvider="AD" userName="Willems-Schouenberg,Susan S.M.G."/>
      </t:Event>
      <t:Event id="{087D10C1-6788-4D97-9811-487263DAAAF3}" time="2025-09-26T11:11:56.552Z">
        <t:Attribution userId="S::886168@fontys.nl::6cfba5d7-07e8-4ceb-a47a-c2576fd58bdc" userProvider="AD" userName="Willems-Schouenberg,Susan S.M.G."/>
        <t:Anchor>
          <t:Comment id="2118411169"/>
        </t:Anchor>
        <t:SetTitle title="overal met zelfde term werken: professional/begeleider @Willems-Schouenberg,Susan S.M.G. even nalopen"/>
      </t:Event>
    </t:History>
  </t:Task>
  <t:Task id="{3ACFA911-DB92-4D10-ADA8-9C0A0DDC6DB9}">
    <t:Anchor>
      <t:Comment id="207794759"/>
    </t:Anchor>
    <t:History>
      <t:Event id="{82595AF2-E410-4801-A958-D3F362338549}" time="2025-09-26T11:20:12.252Z">
        <t:Attribution userId="S::886168@fontys.nl::6cfba5d7-07e8-4ceb-a47a-c2576fd58bdc" userProvider="AD" userName="Willems-Schouenberg,Susan S.M.G."/>
        <t:Anchor>
          <t:Comment id="1806054144"/>
        </t:Anchor>
        <t:Create/>
      </t:Event>
      <t:Event id="{A8349FC7-9BE9-48DD-901E-A0278ED29A42}" time="2025-09-26T11:20:12.252Z">
        <t:Attribution userId="S::886168@fontys.nl::6cfba5d7-07e8-4ceb-a47a-c2576fd58bdc" userProvider="AD" userName="Willems-Schouenberg,Susan S.M.G."/>
        <t:Anchor>
          <t:Comment id="1806054144"/>
        </t:Anchor>
        <t:Assign userId="S::886572@fontys.nl::13a7f4a8-cfd1-46ef-944f-08f1b7daa66d" userProvider="AD" userName="Veenstra,Aukje A.A."/>
      </t:Event>
      <t:Event id="{79996292-55A9-4297-A19D-EC1F2116E480}" time="2025-09-26T11:20:12.252Z">
        <t:Attribution userId="S::886168@fontys.nl::6cfba5d7-07e8-4ceb-a47a-c2576fd58bdc" userProvider="AD" userName="Willems-Schouenberg,Susan S.M.G."/>
        <t:Anchor>
          <t:Comment id="1806054144"/>
        </t:Anchor>
        <t:SetTitle title="@Veenstra,Aukje A.A. - vind jij dat dit erbij hoort, en moeten we daar dan een paar voorbeelden bij zetten wat in repertoire zit?"/>
      </t:Event>
    </t:History>
  </t:Task>
  <t:Task id="{72FDCC33-A375-4B27-AC7C-1FB7BCBDDBCD}">
    <t:Anchor>
      <t:Comment id="275931496"/>
    </t:Anchor>
    <t:History>
      <t:Event id="{374858C3-B496-436F-953B-3518530462AE}" time="2025-09-26T15:42:23.066Z">
        <t:Attribution userId="S::886168@fontys.nl::6cfba5d7-07e8-4ceb-a47a-c2576fd58bdc" userProvider="AD" userName="Willems-Schouenberg,Susan S.M.G."/>
        <t:Anchor>
          <t:Comment id="1894309746"/>
        </t:Anchor>
        <t:Create/>
      </t:Event>
      <t:Event id="{E391B112-5D5D-4CFE-9FEA-FB032F854CE2}" time="2025-09-26T15:42:23.066Z">
        <t:Attribution userId="S::886168@fontys.nl::6cfba5d7-07e8-4ceb-a47a-c2576fd58bdc" userProvider="AD" userName="Willems-Schouenberg,Susan S.M.G."/>
        <t:Anchor>
          <t:Comment id="1894309746"/>
        </t:Anchor>
        <t:Assign userId="S::873202@fontys.nl::05deb5b2-41c9-4d02-93b8-0b59a981ed76" userProvider="AD" userName="Iersel,Vincent V.A. van"/>
      </t:Event>
      <t:Event id="{E83078FD-A214-4B1B-9463-5A443B194A51}" time="2025-09-26T15:42:23.066Z">
        <t:Attribution userId="S::886168@fontys.nl::6cfba5d7-07e8-4ceb-a47a-c2576fd58bdc" userProvider="AD" userName="Willems-Schouenberg,Susan S.M.G."/>
        <t:Anchor>
          <t:Comment id="1894309746"/>
        </t:Anchor>
        <t:SetTitle title="@Iersel,Vincent V.A. van"/>
      </t:Event>
    </t:History>
  </t:Task>
  <t:Task id="{C4AED33F-C767-4FE0-843E-2D61042E8E9D}">
    <t:Anchor>
      <t:Comment id="1078626972"/>
    </t:Anchor>
    <t:History>
      <t:Event id="{9660CD46-13E2-42EA-AA15-F4D6C0B8AD97}" time="2025-09-30T09:41:57.883Z">
        <t:Attribution userId="S::886572@fontys.nl::13a7f4a8-cfd1-46ef-944f-08f1b7daa66d" userProvider="AD" userName="Veenstra,Aukje A.A."/>
        <t:Anchor>
          <t:Comment id="1078626972"/>
        </t:Anchor>
        <t:Create/>
      </t:Event>
      <t:Event id="{3588C160-23C2-45D8-BED2-EFECB4FEAF3B}" time="2025-09-30T09:41:57.883Z">
        <t:Attribution userId="S::886572@fontys.nl::13a7f4a8-cfd1-46ef-944f-08f1b7daa66d" userProvider="AD" userName="Veenstra,Aukje A.A."/>
        <t:Anchor>
          <t:Comment id="1078626972"/>
        </t:Anchor>
        <t:Assign userId="S::881887@fontys.nl::92955b17-4920-4dd3-aefe-702d00d7f933" userProvider="AD" userName="Keijsers,Martine M.H.M."/>
      </t:Event>
      <t:Event id="{273202B6-52A7-4174-99BF-521CF8B2ED0F}" time="2025-09-30T09:41:57.883Z">
        <t:Attribution userId="S::886572@fontys.nl::13a7f4a8-cfd1-46ef-944f-08f1b7daa66d" userProvider="AD" userName="Veenstra,Aukje A.A."/>
        <t:Anchor>
          <t:Comment id="1078626972"/>
        </t:Anchor>
        <t:SetTitle title="@Keijsers,Martine M.H.M. zeggen we hier ook dat wij het pva maken?"/>
      </t:Event>
    </t:History>
  </t:Task>
  <t:Task id="{6A1DEB9D-FB7F-422F-94D2-C725B04B8EB0}">
    <t:Anchor>
      <t:Comment id="1439823392"/>
    </t:Anchor>
    <t:History>
      <t:Event id="{514EE14E-BF5F-4AE7-B72D-A790FA8E3314}" time="2025-10-01T14:52:51.817Z">
        <t:Attribution userId="S::874352@fontys.nl::d9542340-b51c-4663-8385-eba51eece71a" userProvider="AD" userName="Boogaard,Judith J.C.G.M. van den"/>
        <t:Anchor>
          <t:Comment id="1439823392"/>
        </t:Anchor>
        <t:Create/>
      </t:Event>
      <t:Event id="{C3381CFF-D8EF-4022-90C5-68AB77CAD007}" time="2025-10-01T14:52:51.817Z">
        <t:Attribution userId="S::874352@fontys.nl::d9542340-b51c-4663-8385-eba51eece71a" userProvider="AD" userName="Boogaard,Judith J.C.G.M. van den"/>
        <t:Anchor>
          <t:Comment id="1439823392"/>
        </t:Anchor>
        <t:Assign userId="S::886572@fontys.nl::13a7f4a8-cfd1-46ef-944f-08f1b7daa66d" userProvider="AD" userName="Veenstra,Aukje A.A."/>
      </t:Event>
      <t:Event id="{3FB6F1E5-22E0-47F1-9C3A-163643D94804}" time="2025-10-01T14:52:51.817Z">
        <t:Attribution userId="S::874352@fontys.nl::d9542340-b51c-4663-8385-eba51eece71a" userProvider="AD" userName="Boogaard,Judith J.C.G.M. van den"/>
        <t:Anchor>
          <t:Comment id="1439823392"/>
        </t:Anchor>
        <t:SetTitle title="@Veenstra,Aukje A.A. ; dit heb ik nog aangepast. leidinggevende is alleen in beeld bij in opdracht trajecten (regulier)"/>
      </t:Event>
    </t:History>
  </t:Task>
  <t:Task id="{DFD60079-BDC5-4042-8834-A47A455D5EFD}">
    <t:Anchor>
      <t:Comment id="549591312"/>
    </t:Anchor>
    <t:History>
      <t:Event id="{44BE3FD7-367E-4CA8-BFF2-BA4EB13EDEA7}" time="2025-09-30T09:43:08.783Z">
        <t:Attribution userId="S::886572@fontys.nl::13a7f4a8-cfd1-46ef-944f-08f1b7daa66d" userProvider="AD" userName="Veenstra,Aukje A.A."/>
        <t:Anchor>
          <t:Comment id="549591312"/>
        </t:Anchor>
        <t:Create/>
      </t:Event>
      <t:Event id="{C6738073-AD77-41C6-AE6D-4E4BFED3A332}" time="2025-09-30T09:43:08.783Z">
        <t:Attribution userId="S::886572@fontys.nl::13a7f4a8-cfd1-46ef-944f-08f1b7daa66d" userProvider="AD" userName="Veenstra,Aukje A.A."/>
        <t:Anchor>
          <t:Comment id="549591312"/>
        </t:Anchor>
        <t:Assign userId="S::881887@fontys.nl::92955b17-4920-4dd3-aefe-702d00d7f933" userProvider="AD" userName="Keijsers,Martine M.H.M."/>
      </t:Event>
      <t:Event id="{C22CC76A-3DAB-461B-94DA-3695B795EB5E}" time="2025-09-30T09:43:08.783Z">
        <t:Attribution userId="S::886572@fontys.nl::13a7f4a8-cfd1-46ef-944f-08f1b7daa66d" userProvider="AD" userName="Veenstra,Aukje A.A."/>
        <t:Anchor>
          <t:Comment id="549591312"/>
        </t:Anchor>
        <t:SetTitle title="en trajectplan? @Keijsers,Martine M.H.M."/>
      </t:Event>
    </t:History>
  </t:Task>
  <t:Task id="{FAB25050-6FFB-4F82-8ADD-1ADC77D5FD65}">
    <t:Anchor>
      <t:Comment id="739179749"/>
    </t:Anchor>
    <t:History>
      <t:Event id="{5B5C0BCC-EB79-4D28-90D0-1DD152864F90}" time="2025-09-30T09:43:57.962Z">
        <t:Attribution userId="S::886572@fontys.nl::13a7f4a8-cfd1-46ef-944f-08f1b7daa66d" userProvider="AD" userName="Veenstra,Aukje A.A."/>
        <t:Anchor>
          <t:Comment id="739179749"/>
        </t:Anchor>
        <t:Create/>
      </t:Event>
      <t:Event id="{F0311FFF-62EE-42BF-9173-19BFA5EE4651}" time="2025-09-30T09:43:57.962Z">
        <t:Attribution userId="S::886572@fontys.nl::13a7f4a8-cfd1-46ef-944f-08f1b7daa66d" userProvider="AD" userName="Veenstra,Aukje A.A."/>
        <t:Anchor>
          <t:Comment id="739179749"/>
        </t:Anchor>
        <t:Assign userId="S::881887@fontys.nl::92955b17-4920-4dd3-aefe-702d00d7f933" userProvider="AD" userName="Keijsers,Martine M.H.M."/>
      </t:Event>
      <t:Event id="{C498EEA2-D9BD-45FF-A248-0A803A96CCE1}" time="2025-09-30T09:43:57.962Z">
        <t:Attribution userId="S::886572@fontys.nl::13a7f4a8-cfd1-46ef-944f-08f1b7daa66d" userProvider="AD" userName="Veenstra,Aukje A.A."/>
        <t:Anchor>
          <t:Comment id="739179749"/>
        </t:Anchor>
        <t:SetTitle title="door het Fontys Talentcentrum? @Keijsers,Martine M.H.M."/>
      </t:Event>
    </t:History>
  </t:Task>
  <t:Task id="{18C128F2-B7AB-4BC4-AD7E-C86FF94C011F}">
    <t:Anchor>
      <t:Comment id="266581754"/>
    </t:Anchor>
    <t:History>
      <t:Event id="{D575E2FC-25D0-479B-B68D-0A6A02C09E7F}" time="2025-10-01T09:57:41.416Z">
        <t:Attribution userId="S::886572@fontys.nl::13a7f4a8-cfd1-46ef-944f-08f1b7daa66d" userProvider="AD" userName="Veenstra,Aukje A.A."/>
        <t:Anchor>
          <t:Comment id="1019693631"/>
        </t:Anchor>
        <t:Create/>
      </t:Event>
      <t:Event id="{55FABFC7-E35D-4FB5-A815-259D57E2CD04}" time="2025-10-01T09:57:41.416Z">
        <t:Attribution userId="S::886572@fontys.nl::13a7f4a8-cfd1-46ef-944f-08f1b7daa66d" userProvider="AD" userName="Veenstra,Aukje A.A."/>
        <t:Anchor>
          <t:Comment id="1019693631"/>
        </t:Anchor>
        <t:Assign userId="S::889330@fontys.nl::a4d78326-7bf7-44dd-89e6-69a3f8958f74" userProvider="AD" userName="Rooij,Gert G.L.M. van"/>
      </t:Event>
      <t:Event id="{DCF59F2E-F352-409C-AB60-C7C356323999}" time="2025-10-01T09:57:41.416Z">
        <t:Attribution userId="S::886572@fontys.nl::13a7f4a8-cfd1-46ef-944f-08f1b7daa66d" userProvider="AD" userName="Veenstra,Aukje A.A."/>
        <t:Anchor>
          <t:Comment id="1019693631"/>
        </t:Anchor>
        <t:SetTitle title="@Rooij,Gert G.L.M. van check jij nog"/>
      </t:Event>
    </t:History>
  </t:Task>
  <t:Task id="{5C4DB0D0-72A4-4AA7-A623-1468D5AD166F}">
    <t:Anchor>
      <t:Comment id="1094935969"/>
    </t:Anchor>
    <t:History>
      <t:Event id="{FD155EA7-2373-42B7-83A8-0634B9F68040}" time="2025-10-01T14:55:36.925Z">
        <t:Attribution userId="S::874352@fontys.nl::d9542340-b51c-4663-8385-eba51eece71a" userProvider="AD" userName="Boogaard,Judith J.C.G.M. van den"/>
        <t:Anchor>
          <t:Comment id="1094935969"/>
        </t:Anchor>
        <t:Create/>
      </t:Event>
      <t:Event id="{6A487393-63F0-4ABF-9055-0B9B6ED86E5D}" time="2025-10-01T14:55:36.925Z">
        <t:Attribution userId="S::874352@fontys.nl::d9542340-b51c-4663-8385-eba51eece71a" userProvider="AD" userName="Boogaard,Judith J.C.G.M. van den"/>
        <t:Anchor>
          <t:Comment id="1094935969"/>
        </t:Anchor>
        <t:Assign userId="S::886572@fontys.nl::13a7f4a8-cfd1-46ef-944f-08f1b7daa66d" userProvider="AD" userName="Veenstra,Aukje A.A."/>
      </t:Event>
      <t:Event id="{F083F2B9-9C95-4CEE-93C4-9AD986F45E7A}" time="2025-10-01T14:55:36.925Z">
        <t:Attribution userId="S::874352@fontys.nl::d9542340-b51c-4663-8385-eba51eece71a" userProvider="AD" userName="Boogaard,Judith J.C.G.M. van den"/>
        <t:Anchor>
          <t:Comment id="1094935969"/>
        </t:Anchor>
        <t:SetTitle title="@Veenstra,Aukje A.A. laatste zin heb ik toegevoegd"/>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86053E904865949B1C1200B72736B77" ma:contentTypeVersion="3" ma:contentTypeDescription="Een nieuw document maken." ma:contentTypeScope="" ma:versionID="152cdf159043299a3f2a074565be6c10">
  <xsd:schema xmlns:xsd="http://www.w3.org/2001/XMLSchema" xmlns:xs="http://www.w3.org/2001/XMLSchema" xmlns:p="http://schemas.microsoft.com/office/2006/metadata/properties" xmlns:ns2="96b5f463-7a41-49e5-8da2-23eb78add39a" targetNamespace="http://schemas.microsoft.com/office/2006/metadata/properties" ma:root="true" ma:fieldsID="ea7ab78460d3dc069bc6b38cd3d70b3c" ns2:_="">
    <xsd:import namespace="96b5f463-7a41-49e5-8da2-23eb78add3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5f463-7a41-49e5-8da2-23eb78add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7EBE2-67D0-41B5-A0C5-477ECA23CAEE}">
  <ds:schemaRefs>
    <ds:schemaRef ds:uri="http://schemas.microsoft.com/office/2006/metadata/properties"/>
  </ds:schemaRefs>
</ds:datastoreItem>
</file>

<file path=customXml/itemProps2.xml><?xml version="1.0" encoding="utf-8"?>
<ds:datastoreItem xmlns:ds="http://schemas.openxmlformats.org/officeDocument/2006/customXml" ds:itemID="{42B4741F-D4CC-4B78-981C-86AC320598B0}">
  <ds:schemaRefs>
    <ds:schemaRef ds:uri="http://schemas.openxmlformats.org/officeDocument/2006/bibliography"/>
  </ds:schemaRefs>
</ds:datastoreItem>
</file>

<file path=customXml/itemProps3.xml><?xml version="1.0" encoding="utf-8"?>
<ds:datastoreItem xmlns:ds="http://schemas.openxmlformats.org/officeDocument/2006/customXml" ds:itemID="{5BD44A24-CADE-43DB-B50B-9165440C9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5f463-7a41-49e5-8da2-23eb78add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306FBF-22EB-42E4-9FF7-F9A1C0807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21957</Words>
  <Characters>120765</Characters>
  <Application>Microsoft Office Word</Application>
  <DocSecurity>0</DocSecurity>
  <Lines>1006</Lines>
  <Paragraphs>284</Paragraphs>
  <ScaleCrop>false</ScaleCrop>
  <Company/>
  <LinksUpToDate>false</LinksUpToDate>
  <CharactersWithSpaces>142438</CharactersWithSpaces>
  <SharedDoc>false</SharedDoc>
  <HLinks>
    <vt:vector size="702" baseType="variant">
      <vt:variant>
        <vt:i4>5374020</vt:i4>
      </vt:variant>
      <vt:variant>
        <vt:i4>621</vt:i4>
      </vt:variant>
      <vt:variant>
        <vt:i4>0</vt:i4>
      </vt:variant>
      <vt:variant>
        <vt:i4>5</vt:i4>
      </vt:variant>
      <vt:variant>
        <vt:lpwstr>https://opendata.cbs.nl/statline</vt:lpwstr>
      </vt:variant>
      <vt:variant>
        <vt:lpwstr/>
      </vt:variant>
      <vt:variant>
        <vt:i4>4128793</vt:i4>
      </vt:variant>
      <vt:variant>
        <vt:i4>618</vt:i4>
      </vt:variant>
      <vt:variant>
        <vt:i4>0</vt:i4>
      </vt:variant>
      <vt:variant>
        <vt:i4>5</vt:i4>
      </vt:variant>
      <vt:variant>
        <vt:lpwstr>mailto:kmpa@fontys.nl</vt:lpwstr>
      </vt:variant>
      <vt:variant>
        <vt:lpwstr/>
      </vt:variant>
      <vt:variant>
        <vt:i4>4784158</vt:i4>
      </vt:variant>
      <vt:variant>
        <vt:i4>615</vt:i4>
      </vt:variant>
      <vt:variant>
        <vt:i4>0</vt:i4>
      </vt:variant>
      <vt:variant>
        <vt:i4>5</vt:i4>
      </vt:variant>
      <vt:variant>
        <vt:lpwstr>https://fontys.nl/inkoop</vt:lpwstr>
      </vt:variant>
      <vt:variant>
        <vt:lpwstr/>
      </vt:variant>
      <vt:variant>
        <vt:i4>3342436</vt:i4>
      </vt:variant>
      <vt:variant>
        <vt:i4>612</vt:i4>
      </vt:variant>
      <vt:variant>
        <vt:i4>0</vt:i4>
      </vt:variant>
      <vt:variant>
        <vt:i4>5</vt:i4>
      </vt:variant>
      <vt:variant>
        <vt:lpwstr>https://fontys.nl/fontysforsociety/</vt:lpwstr>
      </vt:variant>
      <vt:variant>
        <vt:lpwstr/>
      </vt:variant>
      <vt:variant>
        <vt:i4>5242907</vt:i4>
      </vt:variant>
      <vt:variant>
        <vt:i4>609</vt:i4>
      </vt:variant>
      <vt:variant>
        <vt:i4>0</vt:i4>
      </vt:variant>
      <vt:variant>
        <vt:i4>5</vt:i4>
      </vt:variant>
      <vt:variant>
        <vt:lpwstr>https://www.fontys.nl/Over-Fontys/Wie-we-zijn.htm</vt:lpwstr>
      </vt:variant>
      <vt:variant>
        <vt:lpwstr/>
      </vt:variant>
      <vt:variant>
        <vt:i4>4784228</vt:i4>
      </vt:variant>
      <vt:variant>
        <vt:i4>606</vt:i4>
      </vt:variant>
      <vt:variant>
        <vt:i4>0</vt:i4>
      </vt:variant>
      <vt:variant>
        <vt:i4>5</vt:i4>
      </vt:variant>
      <vt:variant>
        <vt:lpwstr>mailto:inkoop@fontys.nl</vt:lpwstr>
      </vt:variant>
      <vt:variant>
        <vt:lpwstr/>
      </vt:variant>
      <vt:variant>
        <vt:i4>4784228</vt:i4>
      </vt:variant>
      <vt:variant>
        <vt:i4>603</vt:i4>
      </vt:variant>
      <vt:variant>
        <vt:i4>0</vt:i4>
      </vt:variant>
      <vt:variant>
        <vt:i4>5</vt:i4>
      </vt:variant>
      <vt:variant>
        <vt:lpwstr>mailto:inkoop@fontys.nl</vt:lpwstr>
      </vt:variant>
      <vt:variant>
        <vt:lpwstr/>
      </vt:variant>
      <vt:variant>
        <vt:i4>6291512</vt:i4>
      </vt:variant>
      <vt:variant>
        <vt:i4>600</vt:i4>
      </vt:variant>
      <vt:variant>
        <vt:i4>0</vt:i4>
      </vt:variant>
      <vt:variant>
        <vt:i4>5</vt:i4>
      </vt:variant>
      <vt:variant>
        <vt:lpwstr>http://www.tenderned.nl/cms/handleidingen/handleiding-tenderned-voor-ondernemingen</vt:lpwstr>
      </vt:variant>
      <vt:variant>
        <vt:lpwstr/>
      </vt:variant>
      <vt:variant>
        <vt:i4>2031620</vt:i4>
      </vt:variant>
      <vt:variant>
        <vt:i4>597</vt:i4>
      </vt:variant>
      <vt:variant>
        <vt:i4>0</vt:i4>
      </vt:variant>
      <vt:variant>
        <vt:i4>5</vt:i4>
      </vt:variant>
      <vt:variant>
        <vt:lpwstr>http://www.tenderned.nl/</vt:lpwstr>
      </vt:variant>
      <vt:variant>
        <vt:lpwstr/>
      </vt:variant>
      <vt:variant>
        <vt:i4>1310778</vt:i4>
      </vt:variant>
      <vt:variant>
        <vt:i4>590</vt:i4>
      </vt:variant>
      <vt:variant>
        <vt:i4>0</vt:i4>
      </vt:variant>
      <vt:variant>
        <vt:i4>5</vt:i4>
      </vt:variant>
      <vt:variant>
        <vt:lpwstr/>
      </vt:variant>
      <vt:variant>
        <vt:lpwstr>_Toc210301807</vt:lpwstr>
      </vt:variant>
      <vt:variant>
        <vt:i4>1310778</vt:i4>
      </vt:variant>
      <vt:variant>
        <vt:i4>584</vt:i4>
      </vt:variant>
      <vt:variant>
        <vt:i4>0</vt:i4>
      </vt:variant>
      <vt:variant>
        <vt:i4>5</vt:i4>
      </vt:variant>
      <vt:variant>
        <vt:lpwstr/>
      </vt:variant>
      <vt:variant>
        <vt:lpwstr>_Toc210301806</vt:lpwstr>
      </vt:variant>
      <vt:variant>
        <vt:i4>1310778</vt:i4>
      </vt:variant>
      <vt:variant>
        <vt:i4>578</vt:i4>
      </vt:variant>
      <vt:variant>
        <vt:i4>0</vt:i4>
      </vt:variant>
      <vt:variant>
        <vt:i4>5</vt:i4>
      </vt:variant>
      <vt:variant>
        <vt:lpwstr/>
      </vt:variant>
      <vt:variant>
        <vt:lpwstr>_Toc210301805</vt:lpwstr>
      </vt:variant>
      <vt:variant>
        <vt:i4>1310778</vt:i4>
      </vt:variant>
      <vt:variant>
        <vt:i4>572</vt:i4>
      </vt:variant>
      <vt:variant>
        <vt:i4>0</vt:i4>
      </vt:variant>
      <vt:variant>
        <vt:i4>5</vt:i4>
      </vt:variant>
      <vt:variant>
        <vt:lpwstr/>
      </vt:variant>
      <vt:variant>
        <vt:lpwstr>_Toc210301804</vt:lpwstr>
      </vt:variant>
      <vt:variant>
        <vt:i4>1310778</vt:i4>
      </vt:variant>
      <vt:variant>
        <vt:i4>566</vt:i4>
      </vt:variant>
      <vt:variant>
        <vt:i4>0</vt:i4>
      </vt:variant>
      <vt:variant>
        <vt:i4>5</vt:i4>
      </vt:variant>
      <vt:variant>
        <vt:lpwstr/>
      </vt:variant>
      <vt:variant>
        <vt:lpwstr>_Toc210301803</vt:lpwstr>
      </vt:variant>
      <vt:variant>
        <vt:i4>1310778</vt:i4>
      </vt:variant>
      <vt:variant>
        <vt:i4>560</vt:i4>
      </vt:variant>
      <vt:variant>
        <vt:i4>0</vt:i4>
      </vt:variant>
      <vt:variant>
        <vt:i4>5</vt:i4>
      </vt:variant>
      <vt:variant>
        <vt:lpwstr/>
      </vt:variant>
      <vt:variant>
        <vt:lpwstr>_Toc210301802</vt:lpwstr>
      </vt:variant>
      <vt:variant>
        <vt:i4>1310778</vt:i4>
      </vt:variant>
      <vt:variant>
        <vt:i4>554</vt:i4>
      </vt:variant>
      <vt:variant>
        <vt:i4>0</vt:i4>
      </vt:variant>
      <vt:variant>
        <vt:i4>5</vt:i4>
      </vt:variant>
      <vt:variant>
        <vt:lpwstr/>
      </vt:variant>
      <vt:variant>
        <vt:lpwstr>_Toc210301801</vt:lpwstr>
      </vt:variant>
      <vt:variant>
        <vt:i4>1310778</vt:i4>
      </vt:variant>
      <vt:variant>
        <vt:i4>548</vt:i4>
      </vt:variant>
      <vt:variant>
        <vt:i4>0</vt:i4>
      </vt:variant>
      <vt:variant>
        <vt:i4>5</vt:i4>
      </vt:variant>
      <vt:variant>
        <vt:lpwstr/>
      </vt:variant>
      <vt:variant>
        <vt:lpwstr>_Toc210301800</vt:lpwstr>
      </vt:variant>
      <vt:variant>
        <vt:i4>1900597</vt:i4>
      </vt:variant>
      <vt:variant>
        <vt:i4>542</vt:i4>
      </vt:variant>
      <vt:variant>
        <vt:i4>0</vt:i4>
      </vt:variant>
      <vt:variant>
        <vt:i4>5</vt:i4>
      </vt:variant>
      <vt:variant>
        <vt:lpwstr/>
      </vt:variant>
      <vt:variant>
        <vt:lpwstr>_Toc210301799</vt:lpwstr>
      </vt:variant>
      <vt:variant>
        <vt:i4>1900597</vt:i4>
      </vt:variant>
      <vt:variant>
        <vt:i4>536</vt:i4>
      </vt:variant>
      <vt:variant>
        <vt:i4>0</vt:i4>
      </vt:variant>
      <vt:variant>
        <vt:i4>5</vt:i4>
      </vt:variant>
      <vt:variant>
        <vt:lpwstr/>
      </vt:variant>
      <vt:variant>
        <vt:lpwstr>_Toc210301798</vt:lpwstr>
      </vt:variant>
      <vt:variant>
        <vt:i4>1900597</vt:i4>
      </vt:variant>
      <vt:variant>
        <vt:i4>530</vt:i4>
      </vt:variant>
      <vt:variant>
        <vt:i4>0</vt:i4>
      </vt:variant>
      <vt:variant>
        <vt:i4>5</vt:i4>
      </vt:variant>
      <vt:variant>
        <vt:lpwstr/>
      </vt:variant>
      <vt:variant>
        <vt:lpwstr>_Toc210301797</vt:lpwstr>
      </vt:variant>
      <vt:variant>
        <vt:i4>1900597</vt:i4>
      </vt:variant>
      <vt:variant>
        <vt:i4>524</vt:i4>
      </vt:variant>
      <vt:variant>
        <vt:i4>0</vt:i4>
      </vt:variant>
      <vt:variant>
        <vt:i4>5</vt:i4>
      </vt:variant>
      <vt:variant>
        <vt:lpwstr/>
      </vt:variant>
      <vt:variant>
        <vt:lpwstr>_Toc210301796</vt:lpwstr>
      </vt:variant>
      <vt:variant>
        <vt:i4>1900597</vt:i4>
      </vt:variant>
      <vt:variant>
        <vt:i4>518</vt:i4>
      </vt:variant>
      <vt:variant>
        <vt:i4>0</vt:i4>
      </vt:variant>
      <vt:variant>
        <vt:i4>5</vt:i4>
      </vt:variant>
      <vt:variant>
        <vt:lpwstr/>
      </vt:variant>
      <vt:variant>
        <vt:lpwstr>_Toc210301795</vt:lpwstr>
      </vt:variant>
      <vt:variant>
        <vt:i4>1900597</vt:i4>
      </vt:variant>
      <vt:variant>
        <vt:i4>512</vt:i4>
      </vt:variant>
      <vt:variant>
        <vt:i4>0</vt:i4>
      </vt:variant>
      <vt:variant>
        <vt:i4>5</vt:i4>
      </vt:variant>
      <vt:variant>
        <vt:lpwstr/>
      </vt:variant>
      <vt:variant>
        <vt:lpwstr>_Toc210301794</vt:lpwstr>
      </vt:variant>
      <vt:variant>
        <vt:i4>1900597</vt:i4>
      </vt:variant>
      <vt:variant>
        <vt:i4>506</vt:i4>
      </vt:variant>
      <vt:variant>
        <vt:i4>0</vt:i4>
      </vt:variant>
      <vt:variant>
        <vt:i4>5</vt:i4>
      </vt:variant>
      <vt:variant>
        <vt:lpwstr/>
      </vt:variant>
      <vt:variant>
        <vt:lpwstr>_Toc210301793</vt:lpwstr>
      </vt:variant>
      <vt:variant>
        <vt:i4>1900597</vt:i4>
      </vt:variant>
      <vt:variant>
        <vt:i4>500</vt:i4>
      </vt:variant>
      <vt:variant>
        <vt:i4>0</vt:i4>
      </vt:variant>
      <vt:variant>
        <vt:i4>5</vt:i4>
      </vt:variant>
      <vt:variant>
        <vt:lpwstr/>
      </vt:variant>
      <vt:variant>
        <vt:lpwstr>_Toc210301792</vt:lpwstr>
      </vt:variant>
      <vt:variant>
        <vt:i4>1900597</vt:i4>
      </vt:variant>
      <vt:variant>
        <vt:i4>494</vt:i4>
      </vt:variant>
      <vt:variant>
        <vt:i4>0</vt:i4>
      </vt:variant>
      <vt:variant>
        <vt:i4>5</vt:i4>
      </vt:variant>
      <vt:variant>
        <vt:lpwstr/>
      </vt:variant>
      <vt:variant>
        <vt:lpwstr>_Toc210301791</vt:lpwstr>
      </vt:variant>
      <vt:variant>
        <vt:i4>1900597</vt:i4>
      </vt:variant>
      <vt:variant>
        <vt:i4>488</vt:i4>
      </vt:variant>
      <vt:variant>
        <vt:i4>0</vt:i4>
      </vt:variant>
      <vt:variant>
        <vt:i4>5</vt:i4>
      </vt:variant>
      <vt:variant>
        <vt:lpwstr/>
      </vt:variant>
      <vt:variant>
        <vt:lpwstr>_Toc210301790</vt:lpwstr>
      </vt:variant>
      <vt:variant>
        <vt:i4>1835061</vt:i4>
      </vt:variant>
      <vt:variant>
        <vt:i4>482</vt:i4>
      </vt:variant>
      <vt:variant>
        <vt:i4>0</vt:i4>
      </vt:variant>
      <vt:variant>
        <vt:i4>5</vt:i4>
      </vt:variant>
      <vt:variant>
        <vt:lpwstr/>
      </vt:variant>
      <vt:variant>
        <vt:lpwstr>_Toc210301789</vt:lpwstr>
      </vt:variant>
      <vt:variant>
        <vt:i4>1835061</vt:i4>
      </vt:variant>
      <vt:variant>
        <vt:i4>476</vt:i4>
      </vt:variant>
      <vt:variant>
        <vt:i4>0</vt:i4>
      </vt:variant>
      <vt:variant>
        <vt:i4>5</vt:i4>
      </vt:variant>
      <vt:variant>
        <vt:lpwstr/>
      </vt:variant>
      <vt:variant>
        <vt:lpwstr>_Toc210301788</vt:lpwstr>
      </vt:variant>
      <vt:variant>
        <vt:i4>1835061</vt:i4>
      </vt:variant>
      <vt:variant>
        <vt:i4>470</vt:i4>
      </vt:variant>
      <vt:variant>
        <vt:i4>0</vt:i4>
      </vt:variant>
      <vt:variant>
        <vt:i4>5</vt:i4>
      </vt:variant>
      <vt:variant>
        <vt:lpwstr/>
      </vt:variant>
      <vt:variant>
        <vt:lpwstr>_Toc210301787</vt:lpwstr>
      </vt:variant>
      <vt:variant>
        <vt:i4>1835061</vt:i4>
      </vt:variant>
      <vt:variant>
        <vt:i4>464</vt:i4>
      </vt:variant>
      <vt:variant>
        <vt:i4>0</vt:i4>
      </vt:variant>
      <vt:variant>
        <vt:i4>5</vt:i4>
      </vt:variant>
      <vt:variant>
        <vt:lpwstr/>
      </vt:variant>
      <vt:variant>
        <vt:lpwstr>_Toc210301786</vt:lpwstr>
      </vt:variant>
      <vt:variant>
        <vt:i4>1835061</vt:i4>
      </vt:variant>
      <vt:variant>
        <vt:i4>458</vt:i4>
      </vt:variant>
      <vt:variant>
        <vt:i4>0</vt:i4>
      </vt:variant>
      <vt:variant>
        <vt:i4>5</vt:i4>
      </vt:variant>
      <vt:variant>
        <vt:lpwstr/>
      </vt:variant>
      <vt:variant>
        <vt:lpwstr>_Toc210301785</vt:lpwstr>
      </vt:variant>
      <vt:variant>
        <vt:i4>1835061</vt:i4>
      </vt:variant>
      <vt:variant>
        <vt:i4>452</vt:i4>
      </vt:variant>
      <vt:variant>
        <vt:i4>0</vt:i4>
      </vt:variant>
      <vt:variant>
        <vt:i4>5</vt:i4>
      </vt:variant>
      <vt:variant>
        <vt:lpwstr/>
      </vt:variant>
      <vt:variant>
        <vt:lpwstr>_Toc210301784</vt:lpwstr>
      </vt:variant>
      <vt:variant>
        <vt:i4>1835061</vt:i4>
      </vt:variant>
      <vt:variant>
        <vt:i4>446</vt:i4>
      </vt:variant>
      <vt:variant>
        <vt:i4>0</vt:i4>
      </vt:variant>
      <vt:variant>
        <vt:i4>5</vt:i4>
      </vt:variant>
      <vt:variant>
        <vt:lpwstr/>
      </vt:variant>
      <vt:variant>
        <vt:lpwstr>_Toc210301783</vt:lpwstr>
      </vt:variant>
      <vt:variant>
        <vt:i4>1835061</vt:i4>
      </vt:variant>
      <vt:variant>
        <vt:i4>440</vt:i4>
      </vt:variant>
      <vt:variant>
        <vt:i4>0</vt:i4>
      </vt:variant>
      <vt:variant>
        <vt:i4>5</vt:i4>
      </vt:variant>
      <vt:variant>
        <vt:lpwstr/>
      </vt:variant>
      <vt:variant>
        <vt:lpwstr>_Toc210301782</vt:lpwstr>
      </vt:variant>
      <vt:variant>
        <vt:i4>1835061</vt:i4>
      </vt:variant>
      <vt:variant>
        <vt:i4>434</vt:i4>
      </vt:variant>
      <vt:variant>
        <vt:i4>0</vt:i4>
      </vt:variant>
      <vt:variant>
        <vt:i4>5</vt:i4>
      </vt:variant>
      <vt:variant>
        <vt:lpwstr/>
      </vt:variant>
      <vt:variant>
        <vt:lpwstr>_Toc210301781</vt:lpwstr>
      </vt:variant>
      <vt:variant>
        <vt:i4>1835061</vt:i4>
      </vt:variant>
      <vt:variant>
        <vt:i4>428</vt:i4>
      </vt:variant>
      <vt:variant>
        <vt:i4>0</vt:i4>
      </vt:variant>
      <vt:variant>
        <vt:i4>5</vt:i4>
      </vt:variant>
      <vt:variant>
        <vt:lpwstr/>
      </vt:variant>
      <vt:variant>
        <vt:lpwstr>_Toc210301780</vt:lpwstr>
      </vt:variant>
      <vt:variant>
        <vt:i4>1245237</vt:i4>
      </vt:variant>
      <vt:variant>
        <vt:i4>422</vt:i4>
      </vt:variant>
      <vt:variant>
        <vt:i4>0</vt:i4>
      </vt:variant>
      <vt:variant>
        <vt:i4>5</vt:i4>
      </vt:variant>
      <vt:variant>
        <vt:lpwstr/>
      </vt:variant>
      <vt:variant>
        <vt:lpwstr>_Toc210301779</vt:lpwstr>
      </vt:variant>
      <vt:variant>
        <vt:i4>1245237</vt:i4>
      </vt:variant>
      <vt:variant>
        <vt:i4>416</vt:i4>
      </vt:variant>
      <vt:variant>
        <vt:i4>0</vt:i4>
      </vt:variant>
      <vt:variant>
        <vt:i4>5</vt:i4>
      </vt:variant>
      <vt:variant>
        <vt:lpwstr/>
      </vt:variant>
      <vt:variant>
        <vt:lpwstr>_Toc210301778</vt:lpwstr>
      </vt:variant>
      <vt:variant>
        <vt:i4>1245237</vt:i4>
      </vt:variant>
      <vt:variant>
        <vt:i4>410</vt:i4>
      </vt:variant>
      <vt:variant>
        <vt:i4>0</vt:i4>
      </vt:variant>
      <vt:variant>
        <vt:i4>5</vt:i4>
      </vt:variant>
      <vt:variant>
        <vt:lpwstr/>
      </vt:variant>
      <vt:variant>
        <vt:lpwstr>_Toc210301777</vt:lpwstr>
      </vt:variant>
      <vt:variant>
        <vt:i4>1245237</vt:i4>
      </vt:variant>
      <vt:variant>
        <vt:i4>404</vt:i4>
      </vt:variant>
      <vt:variant>
        <vt:i4>0</vt:i4>
      </vt:variant>
      <vt:variant>
        <vt:i4>5</vt:i4>
      </vt:variant>
      <vt:variant>
        <vt:lpwstr/>
      </vt:variant>
      <vt:variant>
        <vt:lpwstr>_Toc210301776</vt:lpwstr>
      </vt:variant>
      <vt:variant>
        <vt:i4>1245237</vt:i4>
      </vt:variant>
      <vt:variant>
        <vt:i4>398</vt:i4>
      </vt:variant>
      <vt:variant>
        <vt:i4>0</vt:i4>
      </vt:variant>
      <vt:variant>
        <vt:i4>5</vt:i4>
      </vt:variant>
      <vt:variant>
        <vt:lpwstr/>
      </vt:variant>
      <vt:variant>
        <vt:lpwstr>_Toc210301775</vt:lpwstr>
      </vt:variant>
      <vt:variant>
        <vt:i4>1245237</vt:i4>
      </vt:variant>
      <vt:variant>
        <vt:i4>392</vt:i4>
      </vt:variant>
      <vt:variant>
        <vt:i4>0</vt:i4>
      </vt:variant>
      <vt:variant>
        <vt:i4>5</vt:i4>
      </vt:variant>
      <vt:variant>
        <vt:lpwstr/>
      </vt:variant>
      <vt:variant>
        <vt:lpwstr>_Toc210301774</vt:lpwstr>
      </vt:variant>
      <vt:variant>
        <vt:i4>1245237</vt:i4>
      </vt:variant>
      <vt:variant>
        <vt:i4>386</vt:i4>
      </vt:variant>
      <vt:variant>
        <vt:i4>0</vt:i4>
      </vt:variant>
      <vt:variant>
        <vt:i4>5</vt:i4>
      </vt:variant>
      <vt:variant>
        <vt:lpwstr/>
      </vt:variant>
      <vt:variant>
        <vt:lpwstr>_Toc210301773</vt:lpwstr>
      </vt:variant>
      <vt:variant>
        <vt:i4>1245237</vt:i4>
      </vt:variant>
      <vt:variant>
        <vt:i4>380</vt:i4>
      </vt:variant>
      <vt:variant>
        <vt:i4>0</vt:i4>
      </vt:variant>
      <vt:variant>
        <vt:i4>5</vt:i4>
      </vt:variant>
      <vt:variant>
        <vt:lpwstr/>
      </vt:variant>
      <vt:variant>
        <vt:lpwstr>_Toc210301772</vt:lpwstr>
      </vt:variant>
      <vt:variant>
        <vt:i4>1245237</vt:i4>
      </vt:variant>
      <vt:variant>
        <vt:i4>374</vt:i4>
      </vt:variant>
      <vt:variant>
        <vt:i4>0</vt:i4>
      </vt:variant>
      <vt:variant>
        <vt:i4>5</vt:i4>
      </vt:variant>
      <vt:variant>
        <vt:lpwstr/>
      </vt:variant>
      <vt:variant>
        <vt:lpwstr>_Toc210301771</vt:lpwstr>
      </vt:variant>
      <vt:variant>
        <vt:i4>1245237</vt:i4>
      </vt:variant>
      <vt:variant>
        <vt:i4>368</vt:i4>
      </vt:variant>
      <vt:variant>
        <vt:i4>0</vt:i4>
      </vt:variant>
      <vt:variant>
        <vt:i4>5</vt:i4>
      </vt:variant>
      <vt:variant>
        <vt:lpwstr/>
      </vt:variant>
      <vt:variant>
        <vt:lpwstr>_Toc210301770</vt:lpwstr>
      </vt:variant>
      <vt:variant>
        <vt:i4>1179701</vt:i4>
      </vt:variant>
      <vt:variant>
        <vt:i4>362</vt:i4>
      </vt:variant>
      <vt:variant>
        <vt:i4>0</vt:i4>
      </vt:variant>
      <vt:variant>
        <vt:i4>5</vt:i4>
      </vt:variant>
      <vt:variant>
        <vt:lpwstr/>
      </vt:variant>
      <vt:variant>
        <vt:lpwstr>_Toc210301769</vt:lpwstr>
      </vt:variant>
      <vt:variant>
        <vt:i4>1179701</vt:i4>
      </vt:variant>
      <vt:variant>
        <vt:i4>356</vt:i4>
      </vt:variant>
      <vt:variant>
        <vt:i4>0</vt:i4>
      </vt:variant>
      <vt:variant>
        <vt:i4>5</vt:i4>
      </vt:variant>
      <vt:variant>
        <vt:lpwstr/>
      </vt:variant>
      <vt:variant>
        <vt:lpwstr>_Toc210301768</vt:lpwstr>
      </vt:variant>
      <vt:variant>
        <vt:i4>1179701</vt:i4>
      </vt:variant>
      <vt:variant>
        <vt:i4>350</vt:i4>
      </vt:variant>
      <vt:variant>
        <vt:i4>0</vt:i4>
      </vt:variant>
      <vt:variant>
        <vt:i4>5</vt:i4>
      </vt:variant>
      <vt:variant>
        <vt:lpwstr/>
      </vt:variant>
      <vt:variant>
        <vt:lpwstr>_Toc210301767</vt:lpwstr>
      </vt:variant>
      <vt:variant>
        <vt:i4>1179701</vt:i4>
      </vt:variant>
      <vt:variant>
        <vt:i4>344</vt:i4>
      </vt:variant>
      <vt:variant>
        <vt:i4>0</vt:i4>
      </vt:variant>
      <vt:variant>
        <vt:i4>5</vt:i4>
      </vt:variant>
      <vt:variant>
        <vt:lpwstr/>
      </vt:variant>
      <vt:variant>
        <vt:lpwstr>_Toc210301766</vt:lpwstr>
      </vt:variant>
      <vt:variant>
        <vt:i4>1179701</vt:i4>
      </vt:variant>
      <vt:variant>
        <vt:i4>338</vt:i4>
      </vt:variant>
      <vt:variant>
        <vt:i4>0</vt:i4>
      </vt:variant>
      <vt:variant>
        <vt:i4>5</vt:i4>
      </vt:variant>
      <vt:variant>
        <vt:lpwstr/>
      </vt:variant>
      <vt:variant>
        <vt:lpwstr>_Toc210301765</vt:lpwstr>
      </vt:variant>
      <vt:variant>
        <vt:i4>1179701</vt:i4>
      </vt:variant>
      <vt:variant>
        <vt:i4>332</vt:i4>
      </vt:variant>
      <vt:variant>
        <vt:i4>0</vt:i4>
      </vt:variant>
      <vt:variant>
        <vt:i4>5</vt:i4>
      </vt:variant>
      <vt:variant>
        <vt:lpwstr/>
      </vt:variant>
      <vt:variant>
        <vt:lpwstr>_Toc210301764</vt:lpwstr>
      </vt:variant>
      <vt:variant>
        <vt:i4>1179701</vt:i4>
      </vt:variant>
      <vt:variant>
        <vt:i4>326</vt:i4>
      </vt:variant>
      <vt:variant>
        <vt:i4>0</vt:i4>
      </vt:variant>
      <vt:variant>
        <vt:i4>5</vt:i4>
      </vt:variant>
      <vt:variant>
        <vt:lpwstr/>
      </vt:variant>
      <vt:variant>
        <vt:lpwstr>_Toc210301763</vt:lpwstr>
      </vt:variant>
      <vt:variant>
        <vt:i4>1179701</vt:i4>
      </vt:variant>
      <vt:variant>
        <vt:i4>320</vt:i4>
      </vt:variant>
      <vt:variant>
        <vt:i4>0</vt:i4>
      </vt:variant>
      <vt:variant>
        <vt:i4>5</vt:i4>
      </vt:variant>
      <vt:variant>
        <vt:lpwstr/>
      </vt:variant>
      <vt:variant>
        <vt:lpwstr>_Toc210301762</vt:lpwstr>
      </vt:variant>
      <vt:variant>
        <vt:i4>1179701</vt:i4>
      </vt:variant>
      <vt:variant>
        <vt:i4>314</vt:i4>
      </vt:variant>
      <vt:variant>
        <vt:i4>0</vt:i4>
      </vt:variant>
      <vt:variant>
        <vt:i4>5</vt:i4>
      </vt:variant>
      <vt:variant>
        <vt:lpwstr/>
      </vt:variant>
      <vt:variant>
        <vt:lpwstr>_Toc210301761</vt:lpwstr>
      </vt:variant>
      <vt:variant>
        <vt:i4>1179701</vt:i4>
      </vt:variant>
      <vt:variant>
        <vt:i4>308</vt:i4>
      </vt:variant>
      <vt:variant>
        <vt:i4>0</vt:i4>
      </vt:variant>
      <vt:variant>
        <vt:i4>5</vt:i4>
      </vt:variant>
      <vt:variant>
        <vt:lpwstr/>
      </vt:variant>
      <vt:variant>
        <vt:lpwstr>_Toc210301760</vt:lpwstr>
      </vt:variant>
      <vt:variant>
        <vt:i4>1114165</vt:i4>
      </vt:variant>
      <vt:variant>
        <vt:i4>302</vt:i4>
      </vt:variant>
      <vt:variant>
        <vt:i4>0</vt:i4>
      </vt:variant>
      <vt:variant>
        <vt:i4>5</vt:i4>
      </vt:variant>
      <vt:variant>
        <vt:lpwstr/>
      </vt:variant>
      <vt:variant>
        <vt:lpwstr>_Toc210301759</vt:lpwstr>
      </vt:variant>
      <vt:variant>
        <vt:i4>1114165</vt:i4>
      </vt:variant>
      <vt:variant>
        <vt:i4>296</vt:i4>
      </vt:variant>
      <vt:variant>
        <vt:i4>0</vt:i4>
      </vt:variant>
      <vt:variant>
        <vt:i4>5</vt:i4>
      </vt:variant>
      <vt:variant>
        <vt:lpwstr/>
      </vt:variant>
      <vt:variant>
        <vt:lpwstr>_Toc210301758</vt:lpwstr>
      </vt:variant>
      <vt:variant>
        <vt:i4>1114165</vt:i4>
      </vt:variant>
      <vt:variant>
        <vt:i4>290</vt:i4>
      </vt:variant>
      <vt:variant>
        <vt:i4>0</vt:i4>
      </vt:variant>
      <vt:variant>
        <vt:i4>5</vt:i4>
      </vt:variant>
      <vt:variant>
        <vt:lpwstr/>
      </vt:variant>
      <vt:variant>
        <vt:lpwstr>_Toc210301757</vt:lpwstr>
      </vt:variant>
      <vt:variant>
        <vt:i4>1114165</vt:i4>
      </vt:variant>
      <vt:variant>
        <vt:i4>284</vt:i4>
      </vt:variant>
      <vt:variant>
        <vt:i4>0</vt:i4>
      </vt:variant>
      <vt:variant>
        <vt:i4>5</vt:i4>
      </vt:variant>
      <vt:variant>
        <vt:lpwstr/>
      </vt:variant>
      <vt:variant>
        <vt:lpwstr>_Toc210301756</vt:lpwstr>
      </vt:variant>
      <vt:variant>
        <vt:i4>1114165</vt:i4>
      </vt:variant>
      <vt:variant>
        <vt:i4>278</vt:i4>
      </vt:variant>
      <vt:variant>
        <vt:i4>0</vt:i4>
      </vt:variant>
      <vt:variant>
        <vt:i4>5</vt:i4>
      </vt:variant>
      <vt:variant>
        <vt:lpwstr/>
      </vt:variant>
      <vt:variant>
        <vt:lpwstr>_Toc210301755</vt:lpwstr>
      </vt:variant>
      <vt:variant>
        <vt:i4>1114165</vt:i4>
      </vt:variant>
      <vt:variant>
        <vt:i4>272</vt:i4>
      </vt:variant>
      <vt:variant>
        <vt:i4>0</vt:i4>
      </vt:variant>
      <vt:variant>
        <vt:i4>5</vt:i4>
      </vt:variant>
      <vt:variant>
        <vt:lpwstr/>
      </vt:variant>
      <vt:variant>
        <vt:lpwstr>_Toc210301754</vt:lpwstr>
      </vt:variant>
      <vt:variant>
        <vt:i4>1114165</vt:i4>
      </vt:variant>
      <vt:variant>
        <vt:i4>266</vt:i4>
      </vt:variant>
      <vt:variant>
        <vt:i4>0</vt:i4>
      </vt:variant>
      <vt:variant>
        <vt:i4>5</vt:i4>
      </vt:variant>
      <vt:variant>
        <vt:lpwstr/>
      </vt:variant>
      <vt:variant>
        <vt:lpwstr>_Toc210301753</vt:lpwstr>
      </vt:variant>
      <vt:variant>
        <vt:i4>1114165</vt:i4>
      </vt:variant>
      <vt:variant>
        <vt:i4>260</vt:i4>
      </vt:variant>
      <vt:variant>
        <vt:i4>0</vt:i4>
      </vt:variant>
      <vt:variant>
        <vt:i4>5</vt:i4>
      </vt:variant>
      <vt:variant>
        <vt:lpwstr/>
      </vt:variant>
      <vt:variant>
        <vt:lpwstr>_Toc210301752</vt:lpwstr>
      </vt:variant>
      <vt:variant>
        <vt:i4>1114165</vt:i4>
      </vt:variant>
      <vt:variant>
        <vt:i4>254</vt:i4>
      </vt:variant>
      <vt:variant>
        <vt:i4>0</vt:i4>
      </vt:variant>
      <vt:variant>
        <vt:i4>5</vt:i4>
      </vt:variant>
      <vt:variant>
        <vt:lpwstr/>
      </vt:variant>
      <vt:variant>
        <vt:lpwstr>_Toc210301751</vt:lpwstr>
      </vt:variant>
      <vt:variant>
        <vt:i4>1114165</vt:i4>
      </vt:variant>
      <vt:variant>
        <vt:i4>248</vt:i4>
      </vt:variant>
      <vt:variant>
        <vt:i4>0</vt:i4>
      </vt:variant>
      <vt:variant>
        <vt:i4>5</vt:i4>
      </vt:variant>
      <vt:variant>
        <vt:lpwstr/>
      </vt:variant>
      <vt:variant>
        <vt:lpwstr>_Toc210301750</vt:lpwstr>
      </vt:variant>
      <vt:variant>
        <vt:i4>1048629</vt:i4>
      </vt:variant>
      <vt:variant>
        <vt:i4>242</vt:i4>
      </vt:variant>
      <vt:variant>
        <vt:i4>0</vt:i4>
      </vt:variant>
      <vt:variant>
        <vt:i4>5</vt:i4>
      </vt:variant>
      <vt:variant>
        <vt:lpwstr/>
      </vt:variant>
      <vt:variant>
        <vt:lpwstr>_Toc210301749</vt:lpwstr>
      </vt:variant>
      <vt:variant>
        <vt:i4>1048629</vt:i4>
      </vt:variant>
      <vt:variant>
        <vt:i4>236</vt:i4>
      </vt:variant>
      <vt:variant>
        <vt:i4>0</vt:i4>
      </vt:variant>
      <vt:variant>
        <vt:i4>5</vt:i4>
      </vt:variant>
      <vt:variant>
        <vt:lpwstr/>
      </vt:variant>
      <vt:variant>
        <vt:lpwstr>_Toc210301747</vt:lpwstr>
      </vt:variant>
      <vt:variant>
        <vt:i4>1048629</vt:i4>
      </vt:variant>
      <vt:variant>
        <vt:i4>230</vt:i4>
      </vt:variant>
      <vt:variant>
        <vt:i4>0</vt:i4>
      </vt:variant>
      <vt:variant>
        <vt:i4>5</vt:i4>
      </vt:variant>
      <vt:variant>
        <vt:lpwstr/>
      </vt:variant>
      <vt:variant>
        <vt:lpwstr>_Toc210301746</vt:lpwstr>
      </vt:variant>
      <vt:variant>
        <vt:i4>1048629</vt:i4>
      </vt:variant>
      <vt:variant>
        <vt:i4>224</vt:i4>
      </vt:variant>
      <vt:variant>
        <vt:i4>0</vt:i4>
      </vt:variant>
      <vt:variant>
        <vt:i4>5</vt:i4>
      </vt:variant>
      <vt:variant>
        <vt:lpwstr/>
      </vt:variant>
      <vt:variant>
        <vt:lpwstr>_Toc210301745</vt:lpwstr>
      </vt:variant>
      <vt:variant>
        <vt:i4>1048629</vt:i4>
      </vt:variant>
      <vt:variant>
        <vt:i4>218</vt:i4>
      </vt:variant>
      <vt:variant>
        <vt:i4>0</vt:i4>
      </vt:variant>
      <vt:variant>
        <vt:i4>5</vt:i4>
      </vt:variant>
      <vt:variant>
        <vt:lpwstr/>
      </vt:variant>
      <vt:variant>
        <vt:lpwstr>_Toc210301744</vt:lpwstr>
      </vt:variant>
      <vt:variant>
        <vt:i4>1048629</vt:i4>
      </vt:variant>
      <vt:variant>
        <vt:i4>212</vt:i4>
      </vt:variant>
      <vt:variant>
        <vt:i4>0</vt:i4>
      </vt:variant>
      <vt:variant>
        <vt:i4>5</vt:i4>
      </vt:variant>
      <vt:variant>
        <vt:lpwstr/>
      </vt:variant>
      <vt:variant>
        <vt:lpwstr>_Toc210301743</vt:lpwstr>
      </vt:variant>
      <vt:variant>
        <vt:i4>1048629</vt:i4>
      </vt:variant>
      <vt:variant>
        <vt:i4>206</vt:i4>
      </vt:variant>
      <vt:variant>
        <vt:i4>0</vt:i4>
      </vt:variant>
      <vt:variant>
        <vt:i4>5</vt:i4>
      </vt:variant>
      <vt:variant>
        <vt:lpwstr/>
      </vt:variant>
      <vt:variant>
        <vt:lpwstr>_Toc210301742</vt:lpwstr>
      </vt:variant>
      <vt:variant>
        <vt:i4>1048629</vt:i4>
      </vt:variant>
      <vt:variant>
        <vt:i4>200</vt:i4>
      </vt:variant>
      <vt:variant>
        <vt:i4>0</vt:i4>
      </vt:variant>
      <vt:variant>
        <vt:i4>5</vt:i4>
      </vt:variant>
      <vt:variant>
        <vt:lpwstr/>
      </vt:variant>
      <vt:variant>
        <vt:lpwstr>_Toc210301741</vt:lpwstr>
      </vt:variant>
      <vt:variant>
        <vt:i4>1048629</vt:i4>
      </vt:variant>
      <vt:variant>
        <vt:i4>194</vt:i4>
      </vt:variant>
      <vt:variant>
        <vt:i4>0</vt:i4>
      </vt:variant>
      <vt:variant>
        <vt:i4>5</vt:i4>
      </vt:variant>
      <vt:variant>
        <vt:lpwstr/>
      </vt:variant>
      <vt:variant>
        <vt:lpwstr>_Toc210301740</vt:lpwstr>
      </vt:variant>
      <vt:variant>
        <vt:i4>1507381</vt:i4>
      </vt:variant>
      <vt:variant>
        <vt:i4>188</vt:i4>
      </vt:variant>
      <vt:variant>
        <vt:i4>0</vt:i4>
      </vt:variant>
      <vt:variant>
        <vt:i4>5</vt:i4>
      </vt:variant>
      <vt:variant>
        <vt:lpwstr/>
      </vt:variant>
      <vt:variant>
        <vt:lpwstr>_Toc210301739</vt:lpwstr>
      </vt:variant>
      <vt:variant>
        <vt:i4>1507381</vt:i4>
      </vt:variant>
      <vt:variant>
        <vt:i4>182</vt:i4>
      </vt:variant>
      <vt:variant>
        <vt:i4>0</vt:i4>
      </vt:variant>
      <vt:variant>
        <vt:i4>5</vt:i4>
      </vt:variant>
      <vt:variant>
        <vt:lpwstr/>
      </vt:variant>
      <vt:variant>
        <vt:lpwstr>_Toc210301738</vt:lpwstr>
      </vt:variant>
      <vt:variant>
        <vt:i4>1507381</vt:i4>
      </vt:variant>
      <vt:variant>
        <vt:i4>176</vt:i4>
      </vt:variant>
      <vt:variant>
        <vt:i4>0</vt:i4>
      </vt:variant>
      <vt:variant>
        <vt:i4>5</vt:i4>
      </vt:variant>
      <vt:variant>
        <vt:lpwstr/>
      </vt:variant>
      <vt:variant>
        <vt:lpwstr>_Toc210301737</vt:lpwstr>
      </vt:variant>
      <vt:variant>
        <vt:i4>1507381</vt:i4>
      </vt:variant>
      <vt:variant>
        <vt:i4>170</vt:i4>
      </vt:variant>
      <vt:variant>
        <vt:i4>0</vt:i4>
      </vt:variant>
      <vt:variant>
        <vt:i4>5</vt:i4>
      </vt:variant>
      <vt:variant>
        <vt:lpwstr/>
      </vt:variant>
      <vt:variant>
        <vt:lpwstr>_Toc210301736</vt:lpwstr>
      </vt:variant>
      <vt:variant>
        <vt:i4>1507381</vt:i4>
      </vt:variant>
      <vt:variant>
        <vt:i4>164</vt:i4>
      </vt:variant>
      <vt:variant>
        <vt:i4>0</vt:i4>
      </vt:variant>
      <vt:variant>
        <vt:i4>5</vt:i4>
      </vt:variant>
      <vt:variant>
        <vt:lpwstr/>
      </vt:variant>
      <vt:variant>
        <vt:lpwstr>_Toc210301735</vt:lpwstr>
      </vt:variant>
      <vt:variant>
        <vt:i4>1507381</vt:i4>
      </vt:variant>
      <vt:variant>
        <vt:i4>158</vt:i4>
      </vt:variant>
      <vt:variant>
        <vt:i4>0</vt:i4>
      </vt:variant>
      <vt:variant>
        <vt:i4>5</vt:i4>
      </vt:variant>
      <vt:variant>
        <vt:lpwstr/>
      </vt:variant>
      <vt:variant>
        <vt:lpwstr>_Toc210301734</vt:lpwstr>
      </vt:variant>
      <vt:variant>
        <vt:i4>1507381</vt:i4>
      </vt:variant>
      <vt:variant>
        <vt:i4>152</vt:i4>
      </vt:variant>
      <vt:variant>
        <vt:i4>0</vt:i4>
      </vt:variant>
      <vt:variant>
        <vt:i4>5</vt:i4>
      </vt:variant>
      <vt:variant>
        <vt:lpwstr/>
      </vt:variant>
      <vt:variant>
        <vt:lpwstr>_Toc210301733</vt:lpwstr>
      </vt:variant>
      <vt:variant>
        <vt:i4>1507381</vt:i4>
      </vt:variant>
      <vt:variant>
        <vt:i4>146</vt:i4>
      </vt:variant>
      <vt:variant>
        <vt:i4>0</vt:i4>
      </vt:variant>
      <vt:variant>
        <vt:i4>5</vt:i4>
      </vt:variant>
      <vt:variant>
        <vt:lpwstr/>
      </vt:variant>
      <vt:variant>
        <vt:lpwstr>_Toc210301732</vt:lpwstr>
      </vt:variant>
      <vt:variant>
        <vt:i4>1507381</vt:i4>
      </vt:variant>
      <vt:variant>
        <vt:i4>140</vt:i4>
      </vt:variant>
      <vt:variant>
        <vt:i4>0</vt:i4>
      </vt:variant>
      <vt:variant>
        <vt:i4>5</vt:i4>
      </vt:variant>
      <vt:variant>
        <vt:lpwstr/>
      </vt:variant>
      <vt:variant>
        <vt:lpwstr>_Toc210301731</vt:lpwstr>
      </vt:variant>
      <vt:variant>
        <vt:i4>1507381</vt:i4>
      </vt:variant>
      <vt:variant>
        <vt:i4>134</vt:i4>
      </vt:variant>
      <vt:variant>
        <vt:i4>0</vt:i4>
      </vt:variant>
      <vt:variant>
        <vt:i4>5</vt:i4>
      </vt:variant>
      <vt:variant>
        <vt:lpwstr/>
      </vt:variant>
      <vt:variant>
        <vt:lpwstr>_Toc210301730</vt:lpwstr>
      </vt:variant>
      <vt:variant>
        <vt:i4>1441845</vt:i4>
      </vt:variant>
      <vt:variant>
        <vt:i4>128</vt:i4>
      </vt:variant>
      <vt:variant>
        <vt:i4>0</vt:i4>
      </vt:variant>
      <vt:variant>
        <vt:i4>5</vt:i4>
      </vt:variant>
      <vt:variant>
        <vt:lpwstr/>
      </vt:variant>
      <vt:variant>
        <vt:lpwstr>_Toc210301729</vt:lpwstr>
      </vt:variant>
      <vt:variant>
        <vt:i4>1441845</vt:i4>
      </vt:variant>
      <vt:variant>
        <vt:i4>122</vt:i4>
      </vt:variant>
      <vt:variant>
        <vt:i4>0</vt:i4>
      </vt:variant>
      <vt:variant>
        <vt:i4>5</vt:i4>
      </vt:variant>
      <vt:variant>
        <vt:lpwstr/>
      </vt:variant>
      <vt:variant>
        <vt:lpwstr>_Toc210301728</vt:lpwstr>
      </vt:variant>
      <vt:variant>
        <vt:i4>1441845</vt:i4>
      </vt:variant>
      <vt:variant>
        <vt:i4>116</vt:i4>
      </vt:variant>
      <vt:variant>
        <vt:i4>0</vt:i4>
      </vt:variant>
      <vt:variant>
        <vt:i4>5</vt:i4>
      </vt:variant>
      <vt:variant>
        <vt:lpwstr/>
      </vt:variant>
      <vt:variant>
        <vt:lpwstr>_Toc210301727</vt:lpwstr>
      </vt:variant>
      <vt:variant>
        <vt:i4>1441845</vt:i4>
      </vt:variant>
      <vt:variant>
        <vt:i4>110</vt:i4>
      </vt:variant>
      <vt:variant>
        <vt:i4>0</vt:i4>
      </vt:variant>
      <vt:variant>
        <vt:i4>5</vt:i4>
      </vt:variant>
      <vt:variant>
        <vt:lpwstr/>
      </vt:variant>
      <vt:variant>
        <vt:lpwstr>_Toc210301726</vt:lpwstr>
      </vt:variant>
      <vt:variant>
        <vt:i4>1441845</vt:i4>
      </vt:variant>
      <vt:variant>
        <vt:i4>104</vt:i4>
      </vt:variant>
      <vt:variant>
        <vt:i4>0</vt:i4>
      </vt:variant>
      <vt:variant>
        <vt:i4>5</vt:i4>
      </vt:variant>
      <vt:variant>
        <vt:lpwstr/>
      </vt:variant>
      <vt:variant>
        <vt:lpwstr>_Toc210301725</vt:lpwstr>
      </vt:variant>
      <vt:variant>
        <vt:i4>1441845</vt:i4>
      </vt:variant>
      <vt:variant>
        <vt:i4>98</vt:i4>
      </vt:variant>
      <vt:variant>
        <vt:i4>0</vt:i4>
      </vt:variant>
      <vt:variant>
        <vt:i4>5</vt:i4>
      </vt:variant>
      <vt:variant>
        <vt:lpwstr/>
      </vt:variant>
      <vt:variant>
        <vt:lpwstr>_Toc210301724</vt:lpwstr>
      </vt:variant>
      <vt:variant>
        <vt:i4>1441845</vt:i4>
      </vt:variant>
      <vt:variant>
        <vt:i4>92</vt:i4>
      </vt:variant>
      <vt:variant>
        <vt:i4>0</vt:i4>
      </vt:variant>
      <vt:variant>
        <vt:i4>5</vt:i4>
      </vt:variant>
      <vt:variant>
        <vt:lpwstr/>
      </vt:variant>
      <vt:variant>
        <vt:lpwstr>_Toc210301723</vt:lpwstr>
      </vt:variant>
      <vt:variant>
        <vt:i4>1441845</vt:i4>
      </vt:variant>
      <vt:variant>
        <vt:i4>86</vt:i4>
      </vt:variant>
      <vt:variant>
        <vt:i4>0</vt:i4>
      </vt:variant>
      <vt:variant>
        <vt:i4>5</vt:i4>
      </vt:variant>
      <vt:variant>
        <vt:lpwstr/>
      </vt:variant>
      <vt:variant>
        <vt:lpwstr>_Toc210301722</vt:lpwstr>
      </vt:variant>
      <vt:variant>
        <vt:i4>1441845</vt:i4>
      </vt:variant>
      <vt:variant>
        <vt:i4>80</vt:i4>
      </vt:variant>
      <vt:variant>
        <vt:i4>0</vt:i4>
      </vt:variant>
      <vt:variant>
        <vt:i4>5</vt:i4>
      </vt:variant>
      <vt:variant>
        <vt:lpwstr/>
      </vt:variant>
      <vt:variant>
        <vt:lpwstr>_Toc210301721</vt:lpwstr>
      </vt:variant>
      <vt:variant>
        <vt:i4>1441845</vt:i4>
      </vt:variant>
      <vt:variant>
        <vt:i4>74</vt:i4>
      </vt:variant>
      <vt:variant>
        <vt:i4>0</vt:i4>
      </vt:variant>
      <vt:variant>
        <vt:i4>5</vt:i4>
      </vt:variant>
      <vt:variant>
        <vt:lpwstr/>
      </vt:variant>
      <vt:variant>
        <vt:lpwstr>_Toc210301720</vt:lpwstr>
      </vt:variant>
      <vt:variant>
        <vt:i4>1376309</vt:i4>
      </vt:variant>
      <vt:variant>
        <vt:i4>68</vt:i4>
      </vt:variant>
      <vt:variant>
        <vt:i4>0</vt:i4>
      </vt:variant>
      <vt:variant>
        <vt:i4>5</vt:i4>
      </vt:variant>
      <vt:variant>
        <vt:lpwstr/>
      </vt:variant>
      <vt:variant>
        <vt:lpwstr>_Toc210301719</vt:lpwstr>
      </vt:variant>
      <vt:variant>
        <vt:i4>1376309</vt:i4>
      </vt:variant>
      <vt:variant>
        <vt:i4>62</vt:i4>
      </vt:variant>
      <vt:variant>
        <vt:i4>0</vt:i4>
      </vt:variant>
      <vt:variant>
        <vt:i4>5</vt:i4>
      </vt:variant>
      <vt:variant>
        <vt:lpwstr/>
      </vt:variant>
      <vt:variant>
        <vt:lpwstr>_Toc210301718</vt:lpwstr>
      </vt:variant>
      <vt:variant>
        <vt:i4>1376309</vt:i4>
      </vt:variant>
      <vt:variant>
        <vt:i4>56</vt:i4>
      </vt:variant>
      <vt:variant>
        <vt:i4>0</vt:i4>
      </vt:variant>
      <vt:variant>
        <vt:i4>5</vt:i4>
      </vt:variant>
      <vt:variant>
        <vt:lpwstr/>
      </vt:variant>
      <vt:variant>
        <vt:lpwstr>_Toc210301717</vt:lpwstr>
      </vt:variant>
      <vt:variant>
        <vt:i4>1376309</vt:i4>
      </vt:variant>
      <vt:variant>
        <vt:i4>50</vt:i4>
      </vt:variant>
      <vt:variant>
        <vt:i4>0</vt:i4>
      </vt:variant>
      <vt:variant>
        <vt:i4>5</vt:i4>
      </vt:variant>
      <vt:variant>
        <vt:lpwstr/>
      </vt:variant>
      <vt:variant>
        <vt:lpwstr>_Toc210301716</vt:lpwstr>
      </vt:variant>
      <vt:variant>
        <vt:i4>1376309</vt:i4>
      </vt:variant>
      <vt:variant>
        <vt:i4>44</vt:i4>
      </vt:variant>
      <vt:variant>
        <vt:i4>0</vt:i4>
      </vt:variant>
      <vt:variant>
        <vt:i4>5</vt:i4>
      </vt:variant>
      <vt:variant>
        <vt:lpwstr/>
      </vt:variant>
      <vt:variant>
        <vt:lpwstr>_Toc210301715</vt:lpwstr>
      </vt:variant>
      <vt:variant>
        <vt:i4>1376309</vt:i4>
      </vt:variant>
      <vt:variant>
        <vt:i4>38</vt:i4>
      </vt:variant>
      <vt:variant>
        <vt:i4>0</vt:i4>
      </vt:variant>
      <vt:variant>
        <vt:i4>5</vt:i4>
      </vt:variant>
      <vt:variant>
        <vt:lpwstr/>
      </vt:variant>
      <vt:variant>
        <vt:lpwstr>_Toc210301714</vt:lpwstr>
      </vt:variant>
      <vt:variant>
        <vt:i4>1376309</vt:i4>
      </vt:variant>
      <vt:variant>
        <vt:i4>32</vt:i4>
      </vt:variant>
      <vt:variant>
        <vt:i4>0</vt:i4>
      </vt:variant>
      <vt:variant>
        <vt:i4>5</vt:i4>
      </vt:variant>
      <vt:variant>
        <vt:lpwstr/>
      </vt:variant>
      <vt:variant>
        <vt:lpwstr>_Toc210301713</vt:lpwstr>
      </vt:variant>
      <vt:variant>
        <vt:i4>1376309</vt:i4>
      </vt:variant>
      <vt:variant>
        <vt:i4>26</vt:i4>
      </vt:variant>
      <vt:variant>
        <vt:i4>0</vt:i4>
      </vt:variant>
      <vt:variant>
        <vt:i4>5</vt:i4>
      </vt:variant>
      <vt:variant>
        <vt:lpwstr/>
      </vt:variant>
      <vt:variant>
        <vt:lpwstr>_Toc210301712</vt:lpwstr>
      </vt:variant>
      <vt:variant>
        <vt:i4>1376309</vt:i4>
      </vt:variant>
      <vt:variant>
        <vt:i4>20</vt:i4>
      </vt:variant>
      <vt:variant>
        <vt:i4>0</vt:i4>
      </vt:variant>
      <vt:variant>
        <vt:i4>5</vt:i4>
      </vt:variant>
      <vt:variant>
        <vt:lpwstr/>
      </vt:variant>
      <vt:variant>
        <vt:lpwstr>_Toc210301711</vt:lpwstr>
      </vt:variant>
      <vt:variant>
        <vt:i4>1376309</vt:i4>
      </vt:variant>
      <vt:variant>
        <vt:i4>14</vt:i4>
      </vt:variant>
      <vt:variant>
        <vt:i4>0</vt:i4>
      </vt:variant>
      <vt:variant>
        <vt:i4>5</vt:i4>
      </vt:variant>
      <vt:variant>
        <vt:lpwstr/>
      </vt:variant>
      <vt:variant>
        <vt:lpwstr>_Toc210301710</vt:lpwstr>
      </vt:variant>
      <vt:variant>
        <vt:i4>1310773</vt:i4>
      </vt:variant>
      <vt:variant>
        <vt:i4>8</vt:i4>
      </vt:variant>
      <vt:variant>
        <vt:i4>0</vt:i4>
      </vt:variant>
      <vt:variant>
        <vt:i4>5</vt:i4>
      </vt:variant>
      <vt:variant>
        <vt:lpwstr/>
      </vt:variant>
      <vt:variant>
        <vt:lpwstr>_Toc210301709</vt:lpwstr>
      </vt:variant>
      <vt:variant>
        <vt:i4>1310773</vt:i4>
      </vt:variant>
      <vt:variant>
        <vt:i4>2</vt:i4>
      </vt:variant>
      <vt:variant>
        <vt:i4>0</vt:i4>
      </vt:variant>
      <vt:variant>
        <vt:i4>5</vt:i4>
      </vt:variant>
      <vt:variant>
        <vt:lpwstr/>
      </vt:variant>
      <vt:variant>
        <vt:lpwstr>_Toc210301708</vt:lpwstr>
      </vt:variant>
      <vt:variant>
        <vt:i4>1441838</vt:i4>
      </vt:variant>
      <vt:variant>
        <vt:i4>24</vt:i4>
      </vt:variant>
      <vt:variant>
        <vt:i4>0</vt:i4>
      </vt:variant>
      <vt:variant>
        <vt:i4>5</vt:i4>
      </vt:variant>
      <vt:variant>
        <vt:lpwstr>mailto:889330@fontys.nl</vt:lpwstr>
      </vt:variant>
      <vt:variant>
        <vt:lpwstr/>
      </vt:variant>
      <vt:variant>
        <vt:i4>2031650</vt:i4>
      </vt:variant>
      <vt:variant>
        <vt:i4>21</vt:i4>
      </vt:variant>
      <vt:variant>
        <vt:i4>0</vt:i4>
      </vt:variant>
      <vt:variant>
        <vt:i4>5</vt:i4>
      </vt:variant>
      <vt:variant>
        <vt:lpwstr>mailto:873202@fontys.nl</vt:lpwstr>
      </vt:variant>
      <vt:variant>
        <vt:lpwstr/>
      </vt:variant>
      <vt:variant>
        <vt:i4>1441838</vt:i4>
      </vt:variant>
      <vt:variant>
        <vt:i4>18</vt:i4>
      </vt:variant>
      <vt:variant>
        <vt:i4>0</vt:i4>
      </vt:variant>
      <vt:variant>
        <vt:i4>5</vt:i4>
      </vt:variant>
      <vt:variant>
        <vt:lpwstr>mailto:889330@fontys.nl</vt:lpwstr>
      </vt:variant>
      <vt:variant>
        <vt:lpwstr/>
      </vt:variant>
      <vt:variant>
        <vt:i4>2031650</vt:i4>
      </vt:variant>
      <vt:variant>
        <vt:i4>15</vt:i4>
      </vt:variant>
      <vt:variant>
        <vt:i4>0</vt:i4>
      </vt:variant>
      <vt:variant>
        <vt:i4>5</vt:i4>
      </vt:variant>
      <vt:variant>
        <vt:lpwstr>mailto:873202@fontys.nl</vt:lpwstr>
      </vt:variant>
      <vt:variant>
        <vt:lpwstr/>
      </vt:variant>
      <vt:variant>
        <vt:i4>1900579</vt:i4>
      </vt:variant>
      <vt:variant>
        <vt:i4>12</vt:i4>
      </vt:variant>
      <vt:variant>
        <vt:i4>0</vt:i4>
      </vt:variant>
      <vt:variant>
        <vt:i4>5</vt:i4>
      </vt:variant>
      <vt:variant>
        <vt:lpwstr>mailto:874352@fontys.nl</vt:lpwstr>
      </vt:variant>
      <vt:variant>
        <vt:lpwstr/>
      </vt:variant>
      <vt:variant>
        <vt:i4>2031650</vt:i4>
      </vt:variant>
      <vt:variant>
        <vt:i4>9</vt:i4>
      </vt:variant>
      <vt:variant>
        <vt:i4>0</vt:i4>
      </vt:variant>
      <vt:variant>
        <vt:i4>5</vt:i4>
      </vt:variant>
      <vt:variant>
        <vt:lpwstr>mailto:873202@fontys.nl</vt:lpwstr>
      </vt:variant>
      <vt:variant>
        <vt:lpwstr/>
      </vt:variant>
      <vt:variant>
        <vt:i4>1441838</vt:i4>
      </vt:variant>
      <vt:variant>
        <vt:i4>6</vt:i4>
      </vt:variant>
      <vt:variant>
        <vt:i4>0</vt:i4>
      </vt:variant>
      <vt:variant>
        <vt:i4>5</vt:i4>
      </vt:variant>
      <vt:variant>
        <vt:lpwstr>mailto:889330@fontys.nl</vt:lpwstr>
      </vt:variant>
      <vt:variant>
        <vt:lpwstr/>
      </vt:variant>
      <vt:variant>
        <vt:i4>1441838</vt:i4>
      </vt:variant>
      <vt:variant>
        <vt:i4>3</vt:i4>
      </vt:variant>
      <vt:variant>
        <vt:i4>0</vt:i4>
      </vt:variant>
      <vt:variant>
        <vt:i4>5</vt:i4>
      </vt:variant>
      <vt:variant>
        <vt:lpwstr>mailto:889330@fontys.nl</vt:lpwstr>
      </vt:variant>
      <vt:variant>
        <vt:lpwstr/>
      </vt:variant>
      <vt:variant>
        <vt:i4>1441838</vt:i4>
      </vt:variant>
      <vt:variant>
        <vt:i4>0</vt:i4>
      </vt:variant>
      <vt:variant>
        <vt:i4>0</vt:i4>
      </vt:variant>
      <vt:variant>
        <vt:i4>5</vt:i4>
      </vt:variant>
      <vt:variant>
        <vt:lpwstr>mailto:889330@fontys.nl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Linden,Lonneke L. van der</dc:creator>
  <cp:keywords/>
  <cp:lastModifiedBy>Rooij,Gert G.L.M. van</cp:lastModifiedBy>
  <cp:revision>159</cp:revision>
  <cp:lastPrinted>2025-10-06T14:09:00Z</cp:lastPrinted>
  <dcterms:created xsi:type="dcterms:W3CDTF">2025-10-06T08:12:00Z</dcterms:created>
  <dcterms:modified xsi:type="dcterms:W3CDTF">2025-10-06T14:09:00Z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0x010100186053E904865949B1C1200B72736B77</vt:lpwstr>
  </property>
  <property fmtid="{D5CDD505-2E9C-101B-9397-08002B2CF9AE}" pid="3" name="MediaServiceImageTags">
    <vt:lpwstr/>
  </property>
  <property fmtid="{D5CDD505-2E9C-101B-9397-08002B2CF9AE}" pid="4" name="Order">
    <vt:r8>13500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