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72D5" w14:textId="77777777" w:rsidR="002B2891" w:rsidRDefault="002B2891" w:rsidP="00946DBE">
      <w:pPr>
        <w:pStyle w:val="Kop1zondernummer"/>
        <w:spacing w:after="0"/>
        <w:rPr>
          <w:rFonts w:asciiTheme="minorHAnsi" w:hAnsiTheme="minorHAnsi" w:cstheme="minorHAnsi"/>
          <w:b/>
          <w:bCs w:val="0"/>
          <w:sz w:val="32"/>
        </w:rPr>
      </w:pPr>
      <w:bookmarkStart w:id="0" w:name="_Toc88653383"/>
      <w:r>
        <w:rPr>
          <w:rFonts w:asciiTheme="minorHAnsi" w:hAnsiTheme="minorHAnsi" w:cstheme="minorHAnsi"/>
          <w:b/>
          <w:sz w:val="32"/>
        </w:rPr>
        <w:t xml:space="preserve">Invulformulier 4 </w:t>
      </w:r>
      <w:r w:rsidRPr="009F1E89">
        <w:rPr>
          <w:rFonts w:asciiTheme="minorHAnsi" w:hAnsiTheme="minorHAnsi" w:cstheme="minorHAnsi"/>
          <w:b/>
          <w:bCs w:val="0"/>
          <w:sz w:val="32"/>
        </w:rPr>
        <w:t>Verklaring onderaanneming</w:t>
      </w:r>
      <w:bookmarkEnd w:id="0"/>
    </w:p>
    <w:p w14:paraId="7537830C" w14:textId="77777777" w:rsidR="00946DBE" w:rsidRPr="00946DBE" w:rsidRDefault="00946DBE" w:rsidP="00946DBE">
      <w:pPr>
        <w:rPr>
          <w:lang w:eastAsia="nl-NL"/>
        </w:rPr>
      </w:pPr>
    </w:p>
    <w:p w14:paraId="4AAD610B" w14:textId="4E702D1D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</w:t>
      </w:r>
      <w:r>
        <w:t>offerte</w:t>
      </w:r>
      <w:r w:rsidRPr="000C4B4B">
        <w:t>procedure</w:t>
      </w:r>
      <w:r>
        <w:t xml:space="preserve"> </w:t>
      </w:r>
      <w:r w:rsidR="00946DBE" w:rsidRPr="00274A62">
        <w:rPr>
          <w:rFonts w:eastAsia="Calibri" w:cs="Arial"/>
        </w:rPr>
        <w:t>de opdracht</w:t>
      </w:r>
      <w:r w:rsidRPr="00274A62">
        <w:rPr>
          <w:rFonts w:eastAsia="Calibri" w:cs="Arial"/>
        </w:rPr>
        <w:t xml:space="preserve"> </w:t>
      </w:r>
      <w:r w:rsidR="00BE4362">
        <w:rPr>
          <w:rFonts w:eastAsia="Calibri" w:cs="Arial"/>
        </w:rPr>
        <w:t>d</w:t>
      </w:r>
      <w:r w:rsidRPr="00274A62">
        <w:rPr>
          <w:rFonts w:eastAsia="Calibri" w:cs="Arial"/>
        </w:rPr>
        <w:t>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14:paraId="7870D303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1B5C0923" w14:textId="77777777" w:rsidR="002B2891" w:rsidRPr="00AF71F9" w:rsidRDefault="002B2891" w:rsidP="002B2891">
      <w:pPr>
        <w:suppressAutoHyphens/>
        <w:spacing w:line="288" w:lineRule="auto"/>
        <w:ind w:left="397" w:hanging="397"/>
        <w:rPr>
          <w:rFonts w:eastAsia="Calibri" w:cs="Arial"/>
        </w:rPr>
      </w:pPr>
      <w:r w:rsidRPr="00AF71F9">
        <w:rPr>
          <w:rFonts w:eastAsia="Calibri" w:cs="Arial"/>
        </w:rPr>
        <w:t>Contactgegevens onderaannemer:</w:t>
      </w:r>
    </w:p>
    <w:p w14:paraId="34D73EAF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14:paraId="408C978A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6C9E6C69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14B1EBD6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08B1359B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11622C04" w14:textId="77777777" w:rsidR="002B2891" w:rsidRPr="00EF670A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handelsregister.</w:t>
      </w:r>
    </w:p>
    <w:p w14:paraId="7E3F4B79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5D3F5FBC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3489606" w14:textId="77777777"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 xml:space="preserve">dat inschrijver (combinatie) de hoofdaannemer is en aanspreekpunt is voor </w:t>
      </w:r>
      <w:r>
        <w:rPr>
          <w:rFonts w:eastAsia="Calibri" w:cs="Arial"/>
        </w:rPr>
        <w:t>de Aanbestedende Dienst</w:t>
      </w:r>
      <w:r w:rsidRPr="00860F51">
        <w:rPr>
          <w:rFonts w:eastAsia="Calibri" w:cs="Arial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 w:cs="Arial"/>
        </w:rPr>
        <w:t xml:space="preserve">en uitvoering van de opdracht. </w:t>
      </w:r>
    </w:p>
    <w:p w14:paraId="72B03F24" w14:textId="77777777" w:rsidR="002B2891" w:rsidRPr="00860F51" w:rsidRDefault="002B2891" w:rsidP="002B2891">
      <w:pPr>
        <w:pStyle w:val="Lijstalinea"/>
        <w:numPr>
          <w:ilvl w:val="0"/>
          <w:numId w:val="0"/>
        </w:numPr>
        <w:suppressAutoHyphens/>
        <w:spacing w:line="288" w:lineRule="auto"/>
        <w:ind w:left="426"/>
        <w:rPr>
          <w:rFonts w:eastAsia="Calibri" w:cs="Arial"/>
        </w:rPr>
      </w:pPr>
    </w:p>
    <w:p w14:paraId="6E73358C" w14:textId="77777777"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inschrijver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p w14:paraId="7D7C7887" w14:textId="77777777" w:rsidR="00946DBE" w:rsidRPr="000E6143" w:rsidRDefault="00946DBE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3800DC1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4DA243C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CECA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29FB0AF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407B154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A90A0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3243B3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EDF7799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BFD53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5CE7CCF" w14:textId="77777777" w:rsidTr="00FD2ECC">
        <w:trPr>
          <w:trHeight w:val="564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5C0F41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CC219A9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1D5F5BB6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E1D7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5A0F9CA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D96EBCA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06F03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3F8C4D3" w14:textId="77777777" w:rsidR="002B2891" w:rsidRPr="009576D5" w:rsidRDefault="002B2891" w:rsidP="002B2891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11899DC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9A3A18E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98254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3DE10550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7764C75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FFFB1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7C57815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95A9F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796F9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00A34C6D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098088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3B94B58D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305BB63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F2A4A7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0E8129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3B79617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5B572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27DE092" w14:textId="77777777" w:rsidR="00C27420" w:rsidRPr="00114DE5" w:rsidRDefault="00C27420" w:rsidP="00AE48C3"/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D83B" w14:textId="77777777" w:rsidR="00D20641" w:rsidRDefault="00D20641" w:rsidP="00083702">
      <w:pPr>
        <w:spacing w:line="240" w:lineRule="auto"/>
      </w:pPr>
      <w:r>
        <w:separator/>
      </w:r>
    </w:p>
  </w:endnote>
  <w:endnote w:type="continuationSeparator" w:id="0">
    <w:p w14:paraId="2334A52D" w14:textId="77777777" w:rsidR="00D20641" w:rsidRDefault="00D2064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8962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3CEC5A21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2B2891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4C9B" w14:textId="77777777" w:rsidR="00D20641" w:rsidRDefault="00D20641" w:rsidP="00083702">
      <w:pPr>
        <w:spacing w:line="240" w:lineRule="auto"/>
      </w:pPr>
      <w:r>
        <w:separator/>
      </w:r>
    </w:p>
  </w:footnote>
  <w:footnote w:type="continuationSeparator" w:id="0">
    <w:p w14:paraId="317BB4B7" w14:textId="77777777" w:rsidR="00D20641" w:rsidRDefault="00D2064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4987" w14:textId="77777777" w:rsidR="00946DBE" w:rsidRDefault="00946DBE" w:rsidP="00946DBE">
    <w:pPr>
      <w:pStyle w:val="BasistekstVRU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BE9A280" wp14:editId="6D0BD5E6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A19CABE" wp14:editId="4A83D455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EEA732" id="LogoSwitch1(JU-LOCK)" o:spid="_x0000_s1026" alt="&quot;&quot;" style="position:absolute;margin-left:489pt;margin-top:0;width:106.3pt;height:8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E759DB7" wp14:editId="41305158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F00EFB" id="LogoSwitch1(JU-LOCK)" o:spid="_x0000_s1026" alt="&quot;&quot;" style="position:absolute;margin-left:514pt;margin-top:80pt;width:1.35pt;height:1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75AD6AF7" wp14:editId="18ED894F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98EA6" id="LogoSwitch1(JU-LOCK)" o:spid="_x0000_s1026" alt="&quot;&quot;" style="position:absolute;margin-left:499.6pt;margin-top:74.35pt;width:24.75pt;height:7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2BE01D7F" w14:textId="15DFA48C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178B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31BCF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47570">
    <w:abstractNumId w:val="13"/>
  </w:num>
  <w:num w:numId="2" w16cid:durableId="1574582073">
    <w:abstractNumId w:val="20"/>
  </w:num>
  <w:num w:numId="3" w16cid:durableId="778647300">
    <w:abstractNumId w:val="0"/>
  </w:num>
  <w:num w:numId="4" w16cid:durableId="1311012383">
    <w:abstractNumId w:val="14"/>
  </w:num>
  <w:num w:numId="5" w16cid:durableId="1733889773">
    <w:abstractNumId w:val="15"/>
  </w:num>
  <w:num w:numId="6" w16cid:durableId="190456252">
    <w:abstractNumId w:val="10"/>
  </w:num>
  <w:num w:numId="7" w16cid:durableId="243539825">
    <w:abstractNumId w:val="18"/>
  </w:num>
  <w:num w:numId="8" w16cid:durableId="1356465203">
    <w:abstractNumId w:val="23"/>
  </w:num>
  <w:num w:numId="9" w16cid:durableId="1546989098">
    <w:abstractNumId w:val="16"/>
  </w:num>
  <w:num w:numId="10" w16cid:durableId="1867787568">
    <w:abstractNumId w:val="11"/>
  </w:num>
  <w:num w:numId="11" w16cid:durableId="56248539">
    <w:abstractNumId w:val="12"/>
  </w:num>
  <w:num w:numId="12" w16cid:durableId="1438019566">
    <w:abstractNumId w:val="19"/>
  </w:num>
  <w:num w:numId="13" w16cid:durableId="1962497109">
    <w:abstractNumId w:val="1"/>
  </w:num>
  <w:num w:numId="14" w16cid:durableId="150411298">
    <w:abstractNumId w:val="2"/>
  </w:num>
  <w:num w:numId="15" w16cid:durableId="1289436280">
    <w:abstractNumId w:val="3"/>
  </w:num>
  <w:num w:numId="16" w16cid:durableId="1094940442">
    <w:abstractNumId w:val="4"/>
  </w:num>
  <w:num w:numId="17" w16cid:durableId="2049182412">
    <w:abstractNumId w:val="9"/>
  </w:num>
  <w:num w:numId="18" w16cid:durableId="241840978">
    <w:abstractNumId w:val="5"/>
  </w:num>
  <w:num w:numId="19" w16cid:durableId="1220480070">
    <w:abstractNumId w:val="6"/>
  </w:num>
  <w:num w:numId="20" w16cid:durableId="392125584">
    <w:abstractNumId w:val="7"/>
  </w:num>
  <w:num w:numId="21" w16cid:durableId="942490204">
    <w:abstractNumId w:val="8"/>
  </w:num>
  <w:num w:numId="22" w16cid:durableId="854071529">
    <w:abstractNumId w:val="17"/>
  </w:num>
  <w:num w:numId="23" w16cid:durableId="1572429699">
    <w:abstractNumId w:val="22"/>
  </w:num>
  <w:num w:numId="24" w16cid:durableId="713772178">
    <w:abstractNumId w:val="21"/>
  </w:num>
  <w:num w:numId="25" w16cid:durableId="224724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91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B2891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31347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46DBE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BE4362"/>
    <w:rsid w:val="00C20D83"/>
    <w:rsid w:val="00C27420"/>
    <w:rsid w:val="00C56B64"/>
    <w:rsid w:val="00CC79A0"/>
    <w:rsid w:val="00CF3D5B"/>
    <w:rsid w:val="00D038B6"/>
    <w:rsid w:val="00D17F6B"/>
    <w:rsid w:val="00D20641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38CD1"/>
  <w15:chartTrackingRefBased/>
  <w15:docId w15:val="{2433FD8E-E6E6-47CF-8A0C-9BEDD9C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891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2B2891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2B2891"/>
    <w:rPr>
      <w:rFonts w:ascii="Calibri" w:hAnsi="Calibri"/>
      <w:sz w:val="18"/>
    </w:rPr>
  </w:style>
  <w:style w:type="paragraph" w:customStyle="1" w:styleId="BasistekstVRU">
    <w:name w:val="Basistekst VRU"/>
    <w:basedOn w:val="Standaard"/>
    <w:qFormat/>
    <w:rsid w:val="00946DBE"/>
    <w:pPr>
      <w:spacing w:after="280" w:line="280" w:lineRule="atLeast"/>
    </w:pPr>
    <w:rPr>
      <w:rFonts w:eastAsia="Times New Roman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F63A6B168D84A8FDB6EBDAF378FA7" ma:contentTypeVersion="4" ma:contentTypeDescription="Een nieuw document maken." ma:contentTypeScope="" ma:versionID="d30fe3db272d664a46014c459169e6d8">
  <xsd:schema xmlns:xsd="http://www.w3.org/2001/XMLSchema" xmlns:xs="http://www.w3.org/2001/XMLSchema" xmlns:p="http://schemas.microsoft.com/office/2006/metadata/properties" xmlns:ns2="3c30040d-f53f-476e-980b-ea829dea405b" targetNamespace="http://schemas.microsoft.com/office/2006/metadata/properties" ma:root="true" ma:fieldsID="293bba3cbd2151dd63501b5f7e2cf3e8" ns2:_="">
    <xsd:import namespace="3c30040d-f53f-476e-980b-ea829dea4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040d-f53f-476e-980b-ea829dea4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1E79D-5843-48FF-AA71-A5DE5A676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C0F78-F782-4339-A4D2-F2E2C31BB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A5CD5-3304-46C1-AFBD-892DA9C71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7D8ED-B577-4005-8224-70DA95F23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0040d-f53f-476e-980b-ea829dea4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Hofs, Raymond</cp:lastModifiedBy>
  <cp:revision>3</cp:revision>
  <dcterms:created xsi:type="dcterms:W3CDTF">2021-11-29T11:21:00Z</dcterms:created>
  <dcterms:modified xsi:type="dcterms:W3CDTF">2026-04-06T15:00:00Z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0x01010051DF63A6B168D84A8FDB6EBDAF378FA7</vt:lpwstr>
  </property>
  <property fmtid="{D5CDD505-2E9C-101B-9397-08002B2CF9AE}" pid="3" name="Order">
    <vt:r8>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