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42C0" w14:textId="77777777" w:rsidR="006B13D7" w:rsidRDefault="006B13D7" w:rsidP="006B13D7">
      <w:pPr>
        <w:pStyle w:val="Geenafstand"/>
        <w:jc w:val="center"/>
        <w:rPr>
          <w:rFonts w:ascii="Arial" w:hAnsi="Arial" w:cs="Arial"/>
          <w:sz w:val="32"/>
          <w:szCs w:val="32"/>
        </w:rPr>
      </w:pPr>
    </w:p>
    <w:p w14:paraId="12D590C0" w14:textId="77777777" w:rsidR="006B13D7" w:rsidRDefault="006B13D7" w:rsidP="006B13D7">
      <w:pPr>
        <w:pStyle w:val="Geenafstand"/>
        <w:jc w:val="center"/>
        <w:rPr>
          <w:rFonts w:ascii="Arial" w:hAnsi="Arial" w:cs="Arial"/>
          <w:sz w:val="32"/>
          <w:szCs w:val="32"/>
        </w:rPr>
      </w:pPr>
    </w:p>
    <w:p w14:paraId="261ED6CA" w14:textId="77777777" w:rsidR="006B13D7" w:rsidRDefault="006B13D7" w:rsidP="006B13D7">
      <w:pPr>
        <w:pStyle w:val="Geenafstand"/>
        <w:jc w:val="center"/>
        <w:rPr>
          <w:rFonts w:ascii="Arial" w:hAnsi="Arial" w:cs="Arial"/>
          <w:sz w:val="32"/>
          <w:szCs w:val="32"/>
        </w:rPr>
      </w:pPr>
    </w:p>
    <w:p w14:paraId="0822D057" w14:textId="77777777" w:rsidR="006B13D7" w:rsidRDefault="006B13D7" w:rsidP="006B13D7">
      <w:pPr>
        <w:pStyle w:val="Geenafstand"/>
        <w:jc w:val="center"/>
        <w:rPr>
          <w:rFonts w:ascii="Arial" w:hAnsi="Arial" w:cs="Arial"/>
          <w:sz w:val="32"/>
          <w:szCs w:val="32"/>
        </w:rPr>
      </w:pPr>
    </w:p>
    <w:p w14:paraId="3A9F3BA0" w14:textId="77777777" w:rsidR="006B13D7" w:rsidRDefault="006B13D7" w:rsidP="006B13D7">
      <w:pPr>
        <w:pStyle w:val="Geenafstand"/>
        <w:jc w:val="center"/>
        <w:rPr>
          <w:rFonts w:ascii="Arial" w:hAnsi="Arial" w:cs="Arial"/>
          <w:sz w:val="32"/>
          <w:szCs w:val="32"/>
        </w:rPr>
      </w:pPr>
    </w:p>
    <w:p w14:paraId="09BF2E70" w14:textId="77777777" w:rsidR="006B13D7" w:rsidRDefault="006B13D7" w:rsidP="006B13D7">
      <w:pPr>
        <w:pStyle w:val="Geenafstand"/>
        <w:jc w:val="center"/>
        <w:rPr>
          <w:rFonts w:ascii="Arial" w:hAnsi="Arial" w:cs="Arial"/>
          <w:sz w:val="32"/>
          <w:szCs w:val="32"/>
        </w:rPr>
      </w:pPr>
    </w:p>
    <w:p w14:paraId="066532D7" w14:textId="77777777" w:rsidR="006B13D7" w:rsidRDefault="006B13D7" w:rsidP="006B13D7">
      <w:pPr>
        <w:pStyle w:val="Geenafstand"/>
        <w:jc w:val="center"/>
        <w:rPr>
          <w:rFonts w:ascii="Arial" w:hAnsi="Arial" w:cs="Arial"/>
          <w:sz w:val="32"/>
          <w:szCs w:val="32"/>
        </w:rPr>
      </w:pPr>
    </w:p>
    <w:p w14:paraId="735C25C3" w14:textId="77777777" w:rsidR="006B13D7" w:rsidRDefault="006B13D7" w:rsidP="006B13D7">
      <w:pPr>
        <w:pStyle w:val="Geenafstand"/>
        <w:jc w:val="center"/>
        <w:rPr>
          <w:rFonts w:ascii="Arial" w:hAnsi="Arial" w:cs="Arial"/>
          <w:sz w:val="32"/>
          <w:szCs w:val="32"/>
        </w:rPr>
      </w:pPr>
    </w:p>
    <w:p w14:paraId="3121AADE" w14:textId="77777777" w:rsidR="006B13D7" w:rsidRPr="00F40FD2" w:rsidRDefault="006B13D7" w:rsidP="006B13D7">
      <w:pPr>
        <w:pStyle w:val="Geenafstand"/>
        <w:jc w:val="center"/>
        <w:rPr>
          <w:rFonts w:ascii="Arial" w:hAnsi="Arial" w:cs="Arial"/>
          <w:sz w:val="32"/>
          <w:szCs w:val="32"/>
        </w:rPr>
      </w:pPr>
      <w:r>
        <w:rPr>
          <w:rFonts w:ascii="Arial" w:hAnsi="Arial" w:cs="Arial"/>
          <w:sz w:val="32"/>
          <w:szCs w:val="32"/>
        </w:rPr>
        <w:t>O</w:t>
      </w:r>
      <w:r w:rsidRPr="00F40FD2">
        <w:rPr>
          <w:rFonts w:ascii="Arial" w:hAnsi="Arial" w:cs="Arial"/>
          <w:sz w:val="32"/>
          <w:szCs w:val="32"/>
        </w:rPr>
        <w:t>vereenkomst</w:t>
      </w:r>
    </w:p>
    <w:p w14:paraId="73A4D864" w14:textId="77777777" w:rsidR="006B13D7" w:rsidRPr="00F40FD2" w:rsidRDefault="006B13D7" w:rsidP="006B13D7">
      <w:pPr>
        <w:pStyle w:val="Geenafstand"/>
        <w:jc w:val="center"/>
        <w:rPr>
          <w:rFonts w:ascii="Arial" w:hAnsi="Arial" w:cs="Arial"/>
          <w:sz w:val="32"/>
          <w:szCs w:val="32"/>
        </w:rPr>
      </w:pPr>
    </w:p>
    <w:p w14:paraId="160E7B0D" w14:textId="77777777" w:rsidR="006B13D7" w:rsidRPr="00F40FD2" w:rsidRDefault="006B13D7" w:rsidP="006B13D7">
      <w:pPr>
        <w:pStyle w:val="Geenafstand"/>
        <w:jc w:val="center"/>
        <w:rPr>
          <w:rFonts w:ascii="Arial" w:hAnsi="Arial" w:cs="Arial"/>
          <w:sz w:val="32"/>
          <w:szCs w:val="32"/>
        </w:rPr>
      </w:pPr>
      <w:bookmarkStart w:id="0" w:name="Onderhoud_en_reparatie_Brandblusmiddelen"/>
      <w:bookmarkEnd w:id="0"/>
      <w:r w:rsidRPr="00F40FD2">
        <w:rPr>
          <w:rFonts w:ascii="Arial" w:hAnsi="Arial" w:cs="Arial"/>
          <w:sz w:val="32"/>
          <w:szCs w:val="32"/>
          <w:highlight w:val="yellow"/>
        </w:rPr>
        <w:t>&lt;&lt;naam aanbesteding&gt;&gt;</w:t>
      </w:r>
    </w:p>
    <w:p w14:paraId="44936BFA" w14:textId="77777777" w:rsidR="006B13D7" w:rsidRPr="00F40FD2" w:rsidRDefault="006B13D7" w:rsidP="006B13D7">
      <w:pPr>
        <w:pStyle w:val="Geenafstand"/>
        <w:jc w:val="center"/>
        <w:rPr>
          <w:rFonts w:ascii="Arial" w:hAnsi="Arial" w:cs="Arial"/>
          <w:sz w:val="32"/>
          <w:szCs w:val="32"/>
        </w:rPr>
      </w:pPr>
      <w:bookmarkStart w:id="1" w:name="tussen"/>
      <w:bookmarkEnd w:id="1"/>
    </w:p>
    <w:p w14:paraId="66A22FE2" w14:textId="77777777" w:rsidR="006B13D7" w:rsidRPr="00F40FD2" w:rsidRDefault="006B13D7" w:rsidP="006B13D7">
      <w:pPr>
        <w:pStyle w:val="Geenafstand"/>
        <w:jc w:val="center"/>
        <w:rPr>
          <w:rFonts w:ascii="Arial" w:hAnsi="Arial" w:cs="Arial"/>
          <w:sz w:val="32"/>
          <w:szCs w:val="32"/>
        </w:rPr>
      </w:pPr>
      <w:r>
        <w:rPr>
          <w:rFonts w:ascii="Arial" w:hAnsi="Arial" w:cs="Arial"/>
          <w:sz w:val="32"/>
          <w:szCs w:val="32"/>
        </w:rPr>
        <w:t>t</w:t>
      </w:r>
      <w:r w:rsidRPr="00F40FD2">
        <w:rPr>
          <w:rFonts w:ascii="Arial" w:hAnsi="Arial" w:cs="Arial"/>
          <w:sz w:val="32"/>
          <w:szCs w:val="32"/>
        </w:rPr>
        <w:t>ussen</w:t>
      </w:r>
    </w:p>
    <w:p w14:paraId="7713D7AD" w14:textId="77777777" w:rsidR="006B13D7" w:rsidRPr="00F40FD2" w:rsidRDefault="006B13D7" w:rsidP="006B13D7">
      <w:pPr>
        <w:pStyle w:val="Geenafstand"/>
        <w:jc w:val="center"/>
        <w:rPr>
          <w:rFonts w:ascii="Arial" w:hAnsi="Arial" w:cs="Arial"/>
          <w:sz w:val="32"/>
          <w:szCs w:val="32"/>
        </w:rPr>
      </w:pPr>
    </w:p>
    <w:p w14:paraId="4F45FB3D" w14:textId="77777777" w:rsidR="006B13D7" w:rsidRPr="00F40FD2" w:rsidRDefault="006B13D7" w:rsidP="006B13D7">
      <w:pPr>
        <w:pStyle w:val="Geenafstand"/>
        <w:jc w:val="center"/>
        <w:rPr>
          <w:rFonts w:ascii="Arial" w:hAnsi="Arial" w:cs="Arial"/>
          <w:sz w:val="32"/>
          <w:szCs w:val="32"/>
        </w:rPr>
      </w:pPr>
      <w:bookmarkStart w:id="2" w:name="Stichting_Fontys"/>
      <w:bookmarkEnd w:id="2"/>
      <w:r w:rsidRPr="00F40FD2">
        <w:rPr>
          <w:rFonts w:ascii="Arial" w:hAnsi="Arial" w:cs="Arial"/>
          <w:sz w:val="32"/>
          <w:szCs w:val="32"/>
        </w:rPr>
        <w:t xml:space="preserve">Stichting </w:t>
      </w:r>
      <w:r>
        <w:rPr>
          <w:rFonts w:ascii="Arial" w:hAnsi="Arial" w:cs="Arial"/>
          <w:sz w:val="32"/>
          <w:szCs w:val="32"/>
        </w:rPr>
        <w:t>Amsterdamse Hogeschool voor de Kunsten</w:t>
      </w:r>
    </w:p>
    <w:p w14:paraId="4AC42282" w14:textId="77777777" w:rsidR="006B13D7" w:rsidRPr="00F40FD2" w:rsidRDefault="006B13D7" w:rsidP="006B13D7">
      <w:pPr>
        <w:pStyle w:val="Geenafstand"/>
        <w:jc w:val="center"/>
        <w:rPr>
          <w:rFonts w:ascii="Arial" w:hAnsi="Arial" w:cs="Arial"/>
          <w:sz w:val="32"/>
          <w:szCs w:val="32"/>
        </w:rPr>
      </w:pPr>
    </w:p>
    <w:p w14:paraId="616CBCC7" w14:textId="77777777" w:rsidR="006B13D7" w:rsidRPr="00F40FD2" w:rsidRDefault="006B13D7" w:rsidP="006B13D7">
      <w:pPr>
        <w:pStyle w:val="Geenafstand"/>
        <w:jc w:val="center"/>
        <w:rPr>
          <w:rFonts w:ascii="Arial" w:hAnsi="Arial" w:cs="Arial"/>
          <w:sz w:val="32"/>
          <w:szCs w:val="32"/>
        </w:rPr>
      </w:pPr>
      <w:r w:rsidRPr="00F40FD2">
        <w:rPr>
          <w:rFonts w:ascii="Arial" w:hAnsi="Arial" w:cs="Arial"/>
          <w:sz w:val="32"/>
          <w:szCs w:val="32"/>
        </w:rPr>
        <w:t>&amp;</w:t>
      </w:r>
    </w:p>
    <w:p w14:paraId="2392F92F" w14:textId="77777777" w:rsidR="006B13D7" w:rsidRPr="00F40FD2" w:rsidRDefault="006B13D7" w:rsidP="006B13D7">
      <w:pPr>
        <w:pStyle w:val="Geenafstand"/>
        <w:jc w:val="center"/>
        <w:rPr>
          <w:rFonts w:ascii="Arial" w:hAnsi="Arial" w:cs="Arial"/>
          <w:sz w:val="32"/>
          <w:szCs w:val="32"/>
        </w:rPr>
      </w:pPr>
    </w:p>
    <w:p w14:paraId="586E4036" w14:textId="77777777" w:rsidR="006B13D7" w:rsidRPr="00F40FD2" w:rsidRDefault="006B13D7" w:rsidP="006B13D7">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18A2440B" w14:textId="77777777" w:rsidR="00257FC4" w:rsidRDefault="00257FC4">
      <w:pPr>
        <w:rPr>
          <w:rFonts w:ascii="Arial" w:hAnsi="Arial" w:cs="Arial"/>
          <w:sz w:val="20"/>
          <w:szCs w:val="20"/>
        </w:rPr>
      </w:pPr>
    </w:p>
    <w:p w14:paraId="2419071B" w14:textId="77777777" w:rsidR="006B13D7" w:rsidRDefault="006B13D7">
      <w:pPr>
        <w:rPr>
          <w:rFonts w:ascii="Arial" w:hAnsi="Arial" w:cs="Arial"/>
          <w:sz w:val="20"/>
          <w:szCs w:val="20"/>
        </w:rPr>
      </w:pPr>
    </w:p>
    <w:p w14:paraId="6F32579E" w14:textId="77777777" w:rsidR="006B13D7" w:rsidRDefault="006B13D7">
      <w:pPr>
        <w:rPr>
          <w:rFonts w:ascii="Arial" w:hAnsi="Arial" w:cs="Arial"/>
          <w:sz w:val="20"/>
          <w:szCs w:val="20"/>
        </w:rPr>
      </w:pPr>
    </w:p>
    <w:p w14:paraId="79584D2B" w14:textId="77777777" w:rsidR="006B13D7" w:rsidRDefault="006B13D7">
      <w:pPr>
        <w:rPr>
          <w:rFonts w:ascii="Arial" w:hAnsi="Arial" w:cs="Arial"/>
          <w:sz w:val="20"/>
          <w:szCs w:val="20"/>
        </w:rPr>
      </w:pPr>
    </w:p>
    <w:p w14:paraId="4B9565BA" w14:textId="77777777" w:rsidR="006B13D7" w:rsidRDefault="006B13D7">
      <w:pPr>
        <w:rPr>
          <w:rFonts w:ascii="Arial" w:hAnsi="Arial" w:cs="Arial"/>
          <w:sz w:val="20"/>
          <w:szCs w:val="20"/>
        </w:rPr>
      </w:pPr>
    </w:p>
    <w:p w14:paraId="3D6C7B32" w14:textId="77777777" w:rsidR="006B13D7" w:rsidRDefault="006B13D7">
      <w:pPr>
        <w:rPr>
          <w:rFonts w:ascii="Arial" w:hAnsi="Arial" w:cs="Arial"/>
          <w:sz w:val="20"/>
          <w:szCs w:val="20"/>
        </w:rPr>
      </w:pPr>
    </w:p>
    <w:p w14:paraId="05BEF2DA" w14:textId="77777777" w:rsidR="006B13D7" w:rsidRDefault="006B13D7">
      <w:pPr>
        <w:rPr>
          <w:rFonts w:ascii="Arial" w:hAnsi="Arial" w:cs="Arial"/>
          <w:sz w:val="20"/>
          <w:szCs w:val="20"/>
        </w:rPr>
      </w:pPr>
    </w:p>
    <w:p w14:paraId="097745D4" w14:textId="77777777" w:rsidR="006B13D7" w:rsidRDefault="006B13D7">
      <w:pPr>
        <w:rPr>
          <w:rFonts w:ascii="Arial" w:hAnsi="Arial" w:cs="Arial"/>
          <w:sz w:val="20"/>
          <w:szCs w:val="20"/>
        </w:rPr>
      </w:pPr>
    </w:p>
    <w:p w14:paraId="3FBE8512" w14:textId="77777777" w:rsidR="006B13D7" w:rsidRDefault="006B13D7">
      <w:pPr>
        <w:rPr>
          <w:rFonts w:ascii="Arial" w:hAnsi="Arial" w:cs="Arial"/>
          <w:sz w:val="20"/>
          <w:szCs w:val="20"/>
        </w:rPr>
      </w:pPr>
    </w:p>
    <w:p w14:paraId="0B03E014" w14:textId="77777777" w:rsidR="006B13D7" w:rsidRDefault="006B13D7">
      <w:pPr>
        <w:rPr>
          <w:rFonts w:ascii="Arial" w:hAnsi="Arial" w:cs="Arial"/>
          <w:sz w:val="20"/>
          <w:szCs w:val="20"/>
        </w:rPr>
      </w:pPr>
    </w:p>
    <w:p w14:paraId="2EB81F41" w14:textId="77777777" w:rsidR="006B13D7" w:rsidRDefault="006B13D7">
      <w:pPr>
        <w:rPr>
          <w:rFonts w:ascii="Arial" w:hAnsi="Arial" w:cs="Arial"/>
          <w:sz w:val="20"/>
          <w:szCs w:val="20"/>
        </w:rPr>
      </w:pPr>
    </w:p>
    <w:p w14:paraId="6893DF19" w14:textId="77777777" w:rsidR="006B13D7" w:rsidRDefault="006B13D7">
      <w:pPr>
        <w:rPr>
          <w:rFonts w:ascii="Arial" w:hAnsi="Arial" w:cs="Arial"/>
          <w:sz w:val="20"/>
          <w:szCs w:val="20"/>
        </w:rPr>
      </w:pPr>
    </w:p>
    <w:p w14:paraId="0BE29DCC" w14:textId="77777777" w:rsidR="006B13D7" w:rsidRDefault="006B13D7">
      <w:pPr>
        <w:rPr>
          <w:rFonts w:ascii="Arial" w:hAnsi="Arial" w:cs="Arial"/>
          <w:sz w:val="20"/>
          <w:szCs w:val="20"/>
        </w:rPr>
      </w:pPr>
    </w:p>
    <w:p w14:paraId="0FCC5B2D" w14:textId="77777777" w:rsidR="006B13D7" w:rsidRDefault="006B13D7">
      <w:pPr>
        <w:rPr>
          <w:rFonts w:ascii="Arial" w:hAnsi="Arial" w:cs="Arial"/>
          <w:sz w:val="20"/>
          <w:szCs w:val="20"/>
        </w:rPr>
      </w:pPr>
    </w:p>
    <w:p w14:paraId="2DD28C70" w14:textId="77777777" w:rsidR="006B13D7" w:rsidRDefault="006B13D7">
      <w:pPr>
        <w:rPr>
          <w:rFonts w:ascii="Arial" w:hAnsi="Arial" w:cs="Arial"/>
          <w:sz w:val="20"/>
          <w:szCs w:val="20"/>
        </w:rPr>
      </w:pPr>
    </w:p>
    <w:p w14:paraId="01627C48" w14:textId="77777777" w:rsidR="006B13D7" w:rsidRDefault="006B13D7">
      <w:pPr>
        <w:rPr>
          <w:rFonts w:ascii="Arial" w:hAnsi="Arial" w:cs="Arial"/>
          <w:sz w:val="20"/>
          <w:szCs w:val="20"/>
        </w:rPr>
      </w:pPr>
    </w:p>
    <w:p w14:paraId="3A46969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Ondergetekenden:</w:t>
      </w:r>
    </w:p>
    <w:p w14:paraId="410C272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A46D19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Stichting Amsterdamse Hogeschool voor de Kunsten, gevestigd te Amsterdam, Jodenbreestraat 3, rechtsgeldig vertegenwoordigd door </w:t>
      </w:r>
    </w:p>
    <w:p w14:paraId="59E47B0E" w14:textId="7D970E42" w:rsidR="006B13D7" w:rsidRPr="006B13D7" w:rsidRDefault="64F3B1A2" w:rsidP="2F0CED7E">
      <w:pPr>
        <w:widowControl w:val="0"/>
        <w:autoSpaceDE w:val="0"/>
        <w:autoSpaceDN w:val="0"/>
        <w:adjustRightInd w:val="0"/>
        <w:spacing w:after="0" w:line="240" w:lineRule="auto"/>
        <w:rPr>
          <w:rFonts w:ascii="Arial" w:eastAsiaTheme="minorEastAsia" w:hAnsi="Arial" w:cs="Arial"/>
          <w:sz w:val="20"/>
          <w:szCs w:val="20"/>
          <w:lang w:eastAsia="nl-NL"/>
        </w:rPr>
      </w:pPr>
      <w:r w:rsidRPr="2F0CED7E">
        <w:rPr>
          <w:rFonts w:ascii="Arial" w:eastAsiaTheme="minorEastAsia" w:hAnsi="Arial" w:cs="Arial"/>
          <w:sz w:val="20"/>
          <w:szCs w:val="20"/>
          <w:lang w:eastAsia="nl-NL"/>
        </w:rPr>
        <w:t>A.E.B. Lekkerkerker</w:t>
      </w:r>
      <w:r w:rsidR="006B13D7" w:rsidRPr="2F0CED7E">
        <w:rPr>
          <w:rFonts w:ascii="Arial" w:eastAsiaTheme="minorEastAsia" w:hAnsi="Arial" w:cs="Arial"/>
          <w:sz w:val="20"/>
          <w:szCs w:val="20"/>
          <w:lang w:eastAsia="nl-NL"/>
        </w:rPr>
        <w:t xml:space="preserve"> (voorzitter College van Bestuur), hierna te noemen: ‘Opdrachtgever’</w:t>
      </w:r>
    </w:p>
    <w:p w14:paraId="2D51AE1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18F7DD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8DAAB3E"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7E84E1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en</w:t>
      </w:r>
    </w:p>
    <w:p w14:paraId="160825F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51A5404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B9F016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E06066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highlight w:val="yellow"/>
          <w:lang w:eastAsia="nl-NL"/>
        </w:rPr>
        <w:t>&lt;&lt;naam opdrachtnemer&gt;&gt;</w:t>
      </w:r>
      <w:r w:rsidRPr="006B13D7">
        <w:rPr>
          <w:rFonts w:ascii="Arial" w:eastAsiaTheme="minorEastAsia" w:hAnsi="Arial" w:cs="Arial"/>
          <w:sz w:val="20"/>
          <w:szCs w:val="20"/>
          <w:lang w:eastAsia="nl-NL"/>
        </w:rPr>
        <w:t xml:space="preserve">, gevestigd te </w:t>
      </w:r>
      <w:r w:rsidRPr="006B13D7">
        <w:rPr>
          <w:rFonts w:ascii="Arial" w:eastAsiaTheme="minorEastAsia" w:hAnsi="Arial" w:cs="Arial"/>
          <w:sz w:val="20"/>
          <w:szCs w:val="20"/>
          <w:highlight w:val="yellow"/>
          <w:lang w:eastAsia="nl-NL"/>
        </w:rPr>
        <w:t>&lt;&lt;plaatsnaam&gt;&gt;</w:t>
      </w:r>
      <w:r w:rsidRPr="006B13D7">
        <w:rPr>
          <w:rFonts w:ascii="Arial" w:eastAsiaTheme="minorEastAsia" w:hAnsi="Arial" w:cs="Arial"/>
          <w:sz w:val="20"/>
          <w:szCs w:val="20"/>
          <w:lang w:eastAsia="nl-NL"/>
        </w:rPr>
        <w:t xml:space="preserve">, rechtsgeldig vertegenwoordigd door </w:t>
      </w:r>
      <w:r w:rsidRPr="006B13D7">
        <w:rPr>
          <w:rFonts w:ascii="Arial" w:eastAsiaTheme="minorEastAsia" w:hAnsi="Arial" w:cs="Arial"/>
          <w:sz w:val="20"/>
          <w:szCs w:val="20"/>
          <w:highlight w:val="yellow"/>
          <w:lang w:eastAsia="nl-NL"/>
        </w:rPr>
        <w:t>&lt;&lt;naam&gt;&gt;</w:t>
      </w:r>
      <w:r w:rsidRPr="006B13D7">
        <w:rPr>
          <w:rFonts w:ascii="Arial" w:eastAsiaTheme="minorEastAsia" w:hAnsi="Arial" w:cs="Arial"/>
          <w:sz w:val="20"/>
          <w:szCs w:val="20"/>
          <w:lang w:eastAsia="nl-NL"/>
        </w:rPr>
        <w:t xml:space="preserve">, </w:t>
      </w:r>
      <w:r w:rsidRPr="006B13D7">
        <w:rPr>
          <w:rFonts w:ascii="Arial" w:eastAsiaTheme="minorEastAsia" w:hAnsi="Arial" w:cs="Arial"/>
          <w:sz w:val="20"/>
          <w:szCs w:val="20"/>
          <w:highlight w:val="yellow"/>
          <w:lang w:eastAsia="nl-NL"/>
        </w:rPr>
        <w:t>&lt;&lt;functie&gt;&gt;</w:t>
      </w:r>
      <w:r w:rsidRPr="006B13D7">
        <w:rPr>
          <w:rFonts w:ascii="Arial" w:eastAsiaTheme="minorEastAsia" w:hAnsi="Arial" w:cs="Arial"/>
          <w:sz w:val="20"/>
          <w:szCs w:val="20"/>
          <w:lang w:eastAsia="nl-NL"/>
        </w:rPr>
        <w:t>, hierna te noemen: ‘Opdrachtnemer’</w:t>
      </w:r>
    </w:p>
    <w:p w14:paraId="382FFDB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425826B"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E08FF0A"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gezamenlijk te noemen ‘Partijen’,</w:t>
      </w:r>
    </w:p>
    <w:p w14:paraId="4A2CF700"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A0CA91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2BEEAD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in overweging nemende dat:</w:t>
      </w:r>
    </w:p>
    <w:p w14:paraId="4144D32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865B28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07F78DB"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Opdrachtgever behoefte heeft aan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leverancier</w:t>
      </w:r>
      <w:r w:rsidRPr="006B13D7">
        <w:rPr>
          <w:rFonts w:ascii="Arial" w:eastAsiaTheme="minorEastAsia" w:hAnsi="Arial" w:cs="Arial"/>
          <w:sz w:val="20"/>
          <w:szCs w:val="20"/>
          <w:highlight w:val="yellow"/>
          <w:lang w:eastAsia="nl-NL"/>
        </w:rPr>
        <w:t>(s)</w:t>
      </w:r>
      <w:r w:rsidRPr="006B13D7">
        <w:rPr>
          <w:rFonts w:ascii="Arial" w:eastAsiaTheme="minorEastAsia" w:hAnsi="Arial" w:cs="Arial"/>
          <w:sz w:val="20"/>
          <w:szCs w:val="20"/>
          <w:lang w:eastAsia="nl-NL"/>
        </w:rPr>
        <w:t xml:space="preserve"> voor </w:t>
      </w:r>
      <w:r w:rsidRPr="006B13D7">
        <w:rPr>
          <w:rFonts w:ascii="Arial" w:eastAsiaTheme="minorEastAsia" w:hAnsi="Arial" w:cs="Arial"/>
          <w:sz w:val="20"/>
          <w:szCs w:val="20"/>
          <w:highlight w:val="yellow"/>
          <w:lang w:eastAsia="nl-NL"/>
        </w:rPr>
        <w:t>&lt;&lt;naam aanbesteding&gt;&gt;</w:t>
      </w:r>
      <w:r w:rsidRPr="006B13D7">
        <w:rPr>
          <w:rFonts w:ascii="Arial" w:eastAsiaTheme="minorEastAsia" w:hAnsi="Arial" w:cs="Arial"/>
          <w:sz w:val="20"/>
          <w:szCs w:val="20"/>
          <w:lang w:eastAsia="nl-NL"/>
        </w:rPr>
        <w:t>;</w:t>
      </w:r>
    </w:p>
    <w:p w14:paraId="754C34C9"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Opdrachtgever in dat kader een </w:t>
      </w:r>
      <w:r w:rsidRPr="006B13D7">
        <w:rPr>
          <w:rFonts w:ascii="Arial" w:eastAsiaTheme="minorEastAsia" w:hAnsi="Arial" w:cs="Arial"/>
          <w:sz w:val="20"/>
          <w:szCs w:val="20"/>
          <w:highlight w:val="yellow"/>
          <w:lang w:eastAsia="nl-NL"/>
        </w:rPr>
        <w:t>&lt;&lt; keuze maken: Europese / Nationale / meervoudig onderhandse&gt;&gt;</w:t>
      </w:r>
      <w:r w:rsidRPr="006B13D7">
        <w:rPr>
          <w:rFonts w:ascii="Arial" w:eastAsiaTheme="minorEastAsia" w:hAnsi="Arial" w:cs="Arial"/>
          <w:sz w:val="20"/>
          <w:szCs w:val="20"/>
          <w:lang w:eastAsia="nl-NL"/>
        </w:rPr>
        <w:t xml:space="preserve"> aanbesteding heeft uitgeschreven onder nummer </w:t>
      </w:r>
      <w:r w:rsidRPr="006B13D7">
        <w:rPr>
          <w:rFonts w:ascii="Arial" w:eastAsiaTheme="minorEastAsia" w:hAnsi="Arial" w:cs="Arial"/>
          <w:sz w:val="20"/>
          <w:szCs w:val="20"/>
          <w:highlight w:val="yellow"/>
          <w:lang w:eastAsia="nl-NL"/>
        </w:rPr>
        <w:t>&lt;&lt;nummer TenderNed&gt;&gt;</w:t>
      </w:r>
      <w:r w:rsidRPr="006B13D7">
        <w:rPr>
          <w:rFonts w:ascii="Arial" w:eastAsiaTheme="minorEastAsia" w:hAnsi="Arial" w:cs="Arial"/>
          <w:sz w:val="20"/>
          <w:szCs w:val="20"/>
          <w:lang w:eastAsia="nl-NL"/>
        </w:rPr>
        <w:t xml:space="preserve"> op dd.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w:t>
      </w:r>
    </w:p>
    <w:p w14:paraId="0791EAF3"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een inschrijving heeft gedaan;</w:t>
      </w:r>
    </w:p>
    <w:p w14:paraId="03EF1D5C"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Opdrachtgever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is overgegaan tot gunning van de aanbestede opdracht</w:t>
      </w:r>
      <w:r w:rsidRPr="006B13D7">
        <w:rPr>
          <w:rFonts w:ascii="Arial" w:eastAsiaTheme="minorEastAsia" w:hAnsi="Arial" w:cs="Arial"/>
          <w:sz w:val="20"/>
          <w:szCs w:val="20"/>
          <w:highlight w:val="yellow"/>
          <w:lang w:eastAsia="nl-NL"/>
        </w:rPr>
        <w:t>(en)</w:t>
      </w:r>
      <w:r w:rsidRPr="006B13D7">
        <w:rPr>
          <w:rFonts w:ascii="Arial" w:eastAsiaTheme="minorEastAsia" w:hAnsi="Arial" w:cs="Arial"/>
          <w:sz w:val="20"/>
          <w:szCs w:val="20"/>
          <w:lang w:eastAsia="nl-NL"/>
        </w:rPr>
        <w:t xml:space="preserve"> aan Opdrachtnemer;</w:t>
      </w:r>
    </w:p>
    <w:p w14:paraId="074604ED" w14:textId="77777777" w:rsidR="006B13D7" w:rsidRPr="006B13D7" w:rsidRDefault="006B13D7" w:rsidP="006B13D7">
      <w:pPr>
        <w:widowControl w:val="0"/>
        <w:numPr>
          <w:ilvl w:val="0"/>
          <w:numId w:val="1"/>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Opdrachtgever en Opdrachtnemer de afspraken omtrent de uitvoering van de aanbestede opdracht in een overeenkomst wensen vast te leggen,</w:t>
      </w:r>
    </w:p>
    <w:p w14:paraId="2437BBE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9309BE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komen het volgende overeen:</w:t>
      </w:r>
    </w:p>
    <w:p w14:paraId="28D8F675"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br w:type="page"/>
      </w:r>
    </w:p>
    <w:p w14:paraId="2673B9AD"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lastRenderedPageBreak/>
        <w:t>Algemeen</w:t>
      </w:r>
    </w:p>
    <w:p w14:paraId="40A6ED2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EE4B9B2"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De volgende bescheiden, met datum zoals opgenomen in de hierboven opgenomen overwegingen maken deel uit van deze overeenkomst.</w:t>
      </w:r>
    </w:p>
    <w:p w14:paraId="07B4DB47"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Onderhavige overeenkomst inclusief bijlagen;</w:t>
      </w:r>
    </w:p>
    <w:p w14:paraId="404CDEB4"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Nota(‘s) van inlichtingen, bijlage 1;</w:t>
      </w:r>
    </w:p>
    <w:p w14:paraId="600863CC"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highlight w:val="yellow"/>
          <w:lang w:eastAsia="nl-NL"/>
        </w:rPr>
        <w:t xml:space="preserve">&lt;&lt;Selectieleidraad en&gt;&gt; </w:t>
      </w:r>
      <w:r w:rsidRPr="006B13D7">
        <w:rPr>
          <w:rFonts w:ascii="Arial" w:eastAsiaTheme="minorEastAsia" w:hAnsi="Arial" w:cs="Arial"/>
          <w:sz w:val="20"/>
          <w:szCs w:val="20"/>
          <w:lang w:eastAsia="nl-NL"/>
        </w:rPr>
        <w:t xml:space="preserve">Aanbestedingsdocument </w:t>
      </w:r>
      <w:r w:rsidRPr="006B13D7">
        <w:rPr>
          <w:rFonts w:ascii="Arial" w:eastAsiaTheme="minorEastAsia" w:hAnsi="Arial" w:cs="Arial"/>
          <w:sz w:val="20"/>
          <w:szCs w:val="20"/>
          <w:highlight w:val="yellow"/>
          <w:lang w:eastAsia="nl-NL"/>
        </w:rPr>
        <w:t>&lt;&lt;naam aanbesteding&gt;&gt;</w:t>
      </w:r>
      <w:r w:rsidRPr="006B13D7">
        <w:rPr>
          <w:rFonts w:ascii="Arial" w:eastAsiaTheme="minorEastAsia" w:hAnsi="Arial" w:cs="Arial"/>
          <w:sz w:val="20"/>
          <w:szCs w:val="20"/>
          <w:lang w:eastAsia="nl-NL"/>
        </w:rPr>
        <w:t>, bijlage 2 ;</w:t>
      </w:r>
    </w:p>
    <w:p w14:paraId="3CE98318"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Algemene Inkoopvoorwaarden Opdrachtgever, bijlage 3;</w:t>
      </w:r>
    </w:p>
    <w:p w14:paraId="6556FE77" w14:textId="77777777" w:rsidR="006B13D7" w:rsidRPr="006B13D7" w:rsidRDefault="006B13D7" w:rsidP="006B13D7">
      <w:pPr>
        <w:widowControl w:val="0"/>
        <w:numPr>
          <w:ilvl w:val="0"/>
          <w:numId w:val="5"/>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Inschrijving Opdrachtnemer, bijlage 4.</w:t>
      </w:r>
    </w:p>
    <w:p w14:paraId="556D17C3"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535695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Algemene leverings- en betalingsvoorwaarden van Opdrachtnemer, dan wel andere algemene of bijzondere voorwaarden zijn uitdrukkelijk niet van toepassing.</w:t>
      </w:r>
    </w:p>
    <w:p w14:paraId="7D16C561"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6D9F22D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 geval van tegenstrijdigheden tussen de overeenkomst en de daarbij behorende bijlagen geldt de in artikel 1.1 vermelde rangorde, waarbij sub a als hoogste in deze rangorde geldt.</w:t>
      </w:r>
    </w:p>
    <w:p w14:paraId="0D082451"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C65F04D"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maakt voor haar dienstverlening </w:t>
      </w:r>
      <w:r w:rsidRPr="006B13D7">
        <w:rPr>
          <w:rFonts w:ascii="Arial" w:eastAsiaTheme="minorEastAsia" w:hAnsi="Arial" w:cs="Arial"/>
          <w:sz w:val="20"/>
          <w:szCs w:val="20"/>
          <w:highlight w:val="yellow"/>
          <w:lang w:eastAsia="nl-NL"/>
        </w:rPr>
        <w:t>&lt;&lt;keuze maken: wel/geen&gt;&gt;</w:t>
      </w:r>
      <w:r w:rsidRPr="006B13D7">
        <w:rPr>
          <w:rFonts w:ascii="Arial" w:eastAsiaTheme="minorEastAsia" w:hAnsi="Arial" w:cs="Arial"/>
          <w:sz w:val="20"/>
          <w:szCs w:val="20"/>
          <w:lang w:eastAsia="nl-NL"/>
        </w:rPr>
        <w:t xml:space="preserve"> gebruik van onderaannemers.</w:t>
      </w:r>
    </w:p>
    <w:p w14:paraId="3DC0684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96D4F60"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 geval een afzonderlijke bepaling van deze overeenkomst bij rechterlijke uitspraak of anderszins nietig wordt verklaard, beïnvloedt deze nietigheid de geldigheid der overige bepalingen niet.</w:t>
      </w:r>
    </w:p>
    <w:p w14:paraId="118AD8B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6A898DC"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5CFCE21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C7BB3EC" w14:textId="433E504B" w:rsidR="006B13D7" w:rsidRPr="006B13D7" w:rsidRDefault="006B13D7" w:rsidP="0A517F7A">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A517F7A">
        <w:rPr>
          <w:rFonts w:ascii="Arial" w:eastAsiaTheme="minorEastAsia" w:hAnsi="Arial" w:cs="Arial"/>
          <w:sz w:val="20"/>
          <w:szCs w:val="20"/>
          <w:lang w:eastAsia="nl-NL"/>
        </w:rPr>
        <w:t>De boetebepaling als opgenomen in</w:t>
      </w:r>
      <w:r w:rsidR="3CF01BA6" w:rsidRPr="0A517F7A">
        <w:rPr>
          <w:rFonts w:ascii="Arial" w:eastAsiaTheme="minorEastAsia" w:hAnsi="Arial" w:cs="Arial"/>
          <w:sz w:val="20"/>
          <w:szCs w:val="20"/>
          <w:highlight w:val="yellow"/>
          <w:lang w:eastAsia="nl-NL"/>
        </w:rPr>
        <w:t xml:space="preserve"> &lt;&lt; omschrijving</w:t>
      </w:r>
      <w:r w:rsidR="2A73EC21" w:rsidRPr="0A517F7A">
        <w:rPr>
          <w:rFonts w:ascii="Arial" w:eastAsiaTheme="minorEastAsia" w:hAnsi="Arial" w:cs="Arial"/>
          <w:sz w:val="20"/>
          <w:szCs w:val="20"/>
          <w:highlight w:val="yellow"/>
          <w:lang w:eastAsia="nl-NL"/>
        </w:rPr>
        <w:t xml:space="preserve"> (Inkoopvoorwaarden 2021 artikel </w:t>
      </w:r>
      <w:r w:rsidR="0017134E">
        <w:rPr>
          <w:rFonts w:ascii="Arial" w:eastAsiaTheme="minorEastAsia" w:hAnsi="Arial" w:cs="Arial"/>
          <w:sz w:val="20"/>
          <w:szCs w:val="20"/>
          <w:highlight w:val="yellow"/>
          <w:lang w:eastAsia="nl-NL"/>
        </w:rPr>
        <w:t>8.4</w:t>
      </w:r>
      <w:r w:rsidR="2A73EC21" w:rsidRPr="0A517F7A">
        <w:rPr>
          <w:rFonts w:ascii="Arial" w:eastAsiaTheme="minorEastAsia" w:hAnsi="Arial" w:cs="Arial"/>
          <w:sz w:val="20"/>
          <w:szCs w:val="20"/>
          <w:highlight w:val="yellow"/>
          <w:lang w:eastAsia="nl-NL"/>
        </w:rPr>
        <w:t xml:space="preserve">) </w:t>
      </w:r>
      <w:r w:rsidR="3CF01BA6" w:rsidRPr="0A517F7A">
        <w:rPr>
          <w:rFonts w:ascii="Arial" w:eastAsiaTheme="minorEastAsia" w:hAnsi="Arial" w:cs="Arial"/>
          <w:sz w:val="20"/>
          <w:szCs w:val="20"/>
          <w:highlight w:val="yellow"/>
          <w:lang w:eastAsia="nl-NL"/>
        </w:rPr>
        <w:t xml:space="preserve"> &gt;&gt;</w:t>
      </w:r>
      <w:r w:rsidRPr="0A517F7A">
        <w:rPr>
          <w:rFonts w:ascii="Arial" w:eastAsiaTheme="minorEastAsia" w:hAnsi="Arial" w:cs="Arial"/>
          <w:sz w:val="20"/>
          <w:szCs w:val="20"/>
          <w:lang w:eastAsia="nl-NL"/>
        </w:rPr>
        <w:t xml:space="preserve">  is </w:t>
      </w:r>
      <w:r w:rsidRPr="0A517F7A">
        <w:rPr>
          <w:rFonts w:ascii="Arial" w:eastAsiaTheme="minorEastAsia" w:hAnsi="Arial" w:cs="Arial"/>
          <w:sz w:val="20"/>
          <w:szCs w:val="20"/>
          <w:highlight w:val="yellow"/>
          <w:lang w:eastAsia="nl-NL"/>
        </w:rPr>
        <w:t>&lt;&lt;keuze maken: wel/niet&gt;&gt;</w:t>
      </w:r>
      <w:r w:rsidRPr="0A517F7A">
        <w:rPr>
          <w:rFonts w:ascii="Arial" w:eastAsiaTheme="minorEastAsia" w:hAnsi="Arial" w:cs="Arial"/>
          <w:sz w:val="20"/>
          <w:szCs w:val="20"/>
          <w:lang w:eastAsia="nl-NL"/>
        </w:rPr>
        <w:t xml:space="preserve"> van toepassing op deze overeenkomst.</w:t>
      </w:r>
    </w:p>
    <w:p w14:paraId="60B25DD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5C60925"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Onderwerp van de overeenkomst</w:t>
      </w:r>
    </w:p>
    <w:p w14:paraId="0959B1B4"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102F106"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verbindt zich, overeenkomstig de bepalingen van deze overeenkomst, tot de levering van </w:t>
      </w:r>
      <w:r w:rsidRPr="006B13D7">
        <w:rPr>
          <w:rFonts w:ascii="Arial" w:eastAsiaTheme="minorEastAsia" w:hAnsi="Arial" w:cs="Arial"/>
          <w:sz w:val="20"/>
          <w:szCs w:val="20"/>
          <w:highlight w:val="yellow"/>
          <w:lang w:eastAsia="nl-NL"/>
        </w:rPr>
        <w:t>&lt;&lt; omschrijving &gt;&gt;</w:t>
      </w:r>
      <w:r w:rsidRPr="006B13D7">
        <w:rPr>
          <w:rFonts w:ascii="Arial" w:eastAsiaTheme="minorEastAsia" w:hAnsi="Arial" w:cs="Arial"/>
          <w:sz w:val="20"/>
          <w:szCs w:val="20"/>
          <w:lang w:eastAsia="nl-NL"/>
        </w:rPr>
        <w:t xml:space="preserve"> conform alle wettelijke daarvoor geldende eisen alsmede de voorwaarden van deze overeenkomst.</w:t>
      </w:r>
    </w:p>
    <w:p w14:paraId="78E55A94"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11D0D31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133E9516"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62EA3944"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informeren elkaar over de ontwikkelingen die binnen hun organisatie gaande zijn en relevant zijn voor de uitvoering van deze overeenkomst.</w:t>
      </w:r>
    </w:p>
    <w:p w14:paraId="4EA3E275"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0338CE8" w14:textId="77777777" w:rsidR="006B13D7" w:rsidRPr="006B13D7" w:rsidRDefault="006B13D7" w:rsidP="0040660B">
      <w:pPr>
        <w:rPr>
          <w:rFonts w:ascii="Arial" w:eastAsiaTheme="minorEastAsia" w:hAnsi="Arial" w:cs="Arial"/>
          <w:sz w:val="20"/>
          <w:szCs w:val="20"/>
          <w:lang w:eastAsia="nl-NL"/>
        </w:rPr>
      </w:pPr>
      <w:r w:rsidRPr="006B13D7">
        <w:rPr>
          <w:rFonts w:ascii="Arial" w:eastAsiaTheme="minorEastAsia" w:hAnsi="Arial" w:cs="Arial"/>
          <w:b/>
          <w:sz w:val="20"/>
          <w:szCs w:val="20"/>
          <w:lang w:eastAsia="nl-NL"/>
        </w:rPr>
        <w:t>Duur van de overeenkomst</w:t>
      </w:r>
    </w:p>
    <w:p w14:paraId="54B1510F"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Deze overeenkomst treedt in werking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wordt aangegaan voor de duur van </w:t>
      </w:r>
      <w:r w:rsidRPr="006B13D7">
        <w:rPr>
          <w:rFonts w:ascii="Arial" w:eastAsiaTheme="minorEastAsia" w:hAnsi="Arial" w:cs="Arial"/>
          <w:sz w:val="20"/>
          <w:szCs w:val="20"/>
          <w:highlight w:val="yellow"/>
          <w:lang w:eastAsia="nl-NL"/>
        </w:rPr>
        <w:t>&lt;&lt;aantal maanden/jaren&gt;&gt;</w:t>
      </w:r>
      <w:r w:rsidRPr="006B13D7">
        <w:rPr>
          <w:rFonts w:ascii="Arial" w:eastAsiaTheme="minorEastAsia" w:hAnsi="Arial" w:cs="Arial"/>
          <w:sz w:val="20"/>
          <w:szCs w:val="20"/>
          <w:lang w:eastAsia="nl-NL"/>
        </w:rPr>
        <w:t xml:space="preserve"> en eindigt van rechtswege op </w:t>
      </w:r>
      <w:r w:rsidRPr="006B13D7">
        <w:rPr>
          <w:rFonts w:ascii="Arial" w:eastAsiaTheme="minorEastAsia" w:hAnsi="Arial" w:cs="Arial"/>
          <w:sz w:val="20"/>
          <w:szCs w:val="20"/>
          <w:highlight w:val="yellow"/>
          <w:lang w:eastAsia="nl-NL"/>
        </w:rPr>
        <w:t>&lt;&lt;datum&gt;&gt;</w:t>
      </w:r>
      <w:r w:rsidRPr="006B13D7">
        <w:rPr>
          <w:rFonts w:ascii="Arial" w:eastAsiaTheme="minorEastAsia" w:hAnsi="Arial" w:cs="Arial"/>
          <w:sz w:val="20"/>
          <w:szCs w:val="20"/>
          <w:lang w:eastAsia="nl-NL"/>
        </w:rPr>
        <w:t xml:space="preserve">. Opdrachtgever kan hierna de overeenkomst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maal voor een periode van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maanden verlengen. </w:t>
      </w:r>
    </w:p>
    <w:p w14:paraId="317F8FCF"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5BCB485"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De uitoefening van een optie tot verlenging zal uiterlijk </w:t>
      </w:r>
      <w:r w:rsidRPr="006B13D7">
        <w:rPr>
          <w:rFonts w:ascii="Arial" w:eastAsiaTheme="minorEastAsia" w:hAnsi="Arial" w:cs="Arial"/>
          <w:sz w:val="20"/>
          <w:szCs w:val="20"/>
          <w:highlight w:val="yellow"/>
          <w:lang w:eastAsia="nl-NL"/>
        </w:rPr>
        <w:t>&lt;&lt;aantal&gt;&gt;</w:t>
      </w:r>
      <w:r w:rsidRPr="006B13D7">
        <w:rPr>
          <w:rFonts w:ascii="Arial" w:eastAsiaTheme="minorEastAsia" w:hAnsi="Arial" w:cs="Arial"/>
          <w:sz w:val="20"/>
          <w:szCs w:val="20"/>
          <w:lang w:eastAsia="nl-NL"/>
        </w:rPr>
        <w:t xml:space="preserve"> maanden voor aflopen van de initiële contracttermijn dan wel verlengingstermijn schriftelijk door Partijen worden overeengekomen. </w:t>
      </w:r>
    </w:p>
    <w:p w14:paraId="33660E4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D3DDFCD"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lastRenderedPageBreak/>
        <w:t>Beëindiging</w:t>
      </w:r>
    </w:p>
    <w:p w14:paraId="79BFB5E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4AB257A1"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36D886F1"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2BBDA205"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Opdrachtnemer in staat van faillissement is verklaard of door hem surseance van betaling is aangevraagd;</w:t>
      </w:r>
    </w:p>
    <w:p w14:paraId="24FD64D2"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De onderneming van de Opdrachtnemer wordt geliquideerd;</w:t>
      </w:r>
    </w:p>
    <w:p w14:paraId="28119F50"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Beslag op een aanmerkelijk deel van het vermogen van Opdrachtnemer wordt gelegd;</w:t>
      </w:r>
    </w:p>
    <w:p w14:paraId="47197D6E" w14:textId="77777777" w:rsidR="006B13D7" w:rsidRPr="006B13D7" w:rsidRDefault="006B13D7" w:rsidP="006B13D7">
      <w:pPr>
        <w:widowControl w:val="0"/>
        <w:numPr>
          <w:ilvl w:val="0"/>
          <w:numId w:val="3"/>
        </w:numPr>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Derden, niet zijnde groep- of dochtermaatschappijen als bedoeld in respectievelijk de artikelen 2:24b en 2:24a van het Burgerlijk Wetboek, direct of indirect zeggenschap verkrijgen over de activiteiten van de Opdrachtnemer (Change of Control).</w:t>
      </w:r>
    </w:p>
    <w:p w14:paraId="37EDB5BC"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561BFCB"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0207A81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7AC73511"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Opdrachtgever is gerechtigd deze overeenkomst geheel of gedeeltelijk buiten rechte bij aangetekende brief te ontbinden:</w:t>
      </w:r>
    </w:p>
    <w:p w14:paraId="474BC36A"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0949C30" w14:textId="5A0739D0" w:rsidR="006B13D7" w:rsidRPr="006B13D7" w:rsidRDefault="745A13B9"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Zonder</w:t>
      </w:r>
      <w:r w:rsidR="006B13D7" w:rsidRPr="2CEACE52">
        <w:rPr>
          <w:rFonts w:ascii="Arial" w:eastAsiaTheme="minorEastAsia" w:hAnsi="Arial" w:cs="Arial"/>
          <w:sz w:val="20"/>
          <w:szCs w:val="20"/>
          <w:lang w:eastAsia="nl-NL"/>
        </w:rPr>
        <w:t xml:space="preserve"> dat een ingebrekestelling vereist is, indien een uitsluitingsgrond zoals die zijn vastgelegd in </w:t>
      </w:r>
      <w:r w:rsidR="006B13D7" w:rsidRPr="2CEACE52">
        <w:rPr>
          <w:rFonts w:ascii="Arial" w:eastAsiaTheme="minorEastAsia" w:hAnsi="Arial" w:cs="Arial"/>
          <w:sz w:val="20"/>
          <w:szCs w:val="20"/>
          <w:highlight w:val="yellow"/>
          <w:lang w:eastAsia="nl-NL"/>
        </w:rPr>
        <w:t>&lt;&lt;de selectieleidraad en&gt;&gt;</w:t>
      </w:r>
      <w:r w:rsidR="006B13D7" w:rsidRPr="2CEACE52">
        <w:rPr>
          <w:rFonts w:ascii="Arial" w:eastAsiaTheme="minorEastAsia" w:hAnsi="Arial" w:cs="Arial"/>
          <w:sz w:val="20"/>
          <w:szCs w:val="20"/>
          <w:lang w:eastAsia="nl-NL"/>
        </w:rPr>
        <w:t xml:space="preserve"> het aanbestedingsdocument op Opdrachtnemer van toepassing is geworden;</w:t>
      </w:r>
    </w:p>
    <w:p w14:paraId="2038BFBF" w14:textId="2DAC6ACD" w:rsidR="006B13D7" w:rsidRPr="006B13D7" w:rsidRDefault="69F95888"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Met</w:t>
      </w:r>
      <w:r w:rsidR="006B13D7" w:rsidRPr="2CEACE52">
        <w:rPr>
          <w:rFonts w:ascii="Arial" w:eastAsiaTheme="minorEastAsia" w:hAnsi="Arial" w:cs="Arial"/>
          <w:sz w:val="20"/>
          <w:szCs w:val="20"/>
          <w:lang w:eastAsia="nl-NL"/>
        </w:rPr>
        <w:t xml:space="preserve"> een ingebrekestelling en een hersteltermijn van twintig werkdagen, indien de Opdrachtnemer niet langer voldoet aan één van de geschiktheidseisen zoals die zijn vastgelegd in </w:t>
      </w:r>
      <w:r w:rsidR="006B13D7" w:rsidRPr="2CEACE52">
        <w:rPr>
          <w:rFonts w:ascii="Arial" w:eastAsiaTheme="minorEastAsia" w:hAnsi="Arial" w:cs="Arial"/>
          <w:sz w:val="20"/>
          <w:szCs w:val="20"/>
          <w:highlight w:val="yellow"/>
          <w:lang w:eastAsia="nl-NL"/>
        </w:rPr>
        <w:t>&lt;&lt;de selectieleidraad en&gt;&gt;</w:t>
      </w:r>
      <w:r w:rsidR="006B13D7" w:rsidRPr="2CEACE52">
        <w:rPr>
          <w:rFonts w:ascii="Arial" w:eastAsiaTheme="minorEastAsia" w:hAnsi="Arial" w:cs="Arial"/>
          <w:sz w:val="20"/>
          <w:szCs w:val="20"/>
          <w:lang w:eastAsia="nl-NL"/>
        </w:rPr>
        <w:t xml:space="preserve"> het aanbestedingsdocument;</w:t>
      </w:r>
    </w:p>
    <w:p w14:paraId="3C20C1DA" w14:textId="09B603C9" w:rsidR="006B13D7" w:rsidRPr="006B13D7" w:rsidRDefault="44880D15"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Met</w:t>
      </w:r>
      <w:r w:rsidR="006B13D7" w:rsidRPr="2CEACE52">
        <w:rPr>
          <w:rFonts w:ascii="Arial" w:eastAsiaTheme="minorEastAsia" w:hAnsi="Arial" w:cs="Arial"/>
          <w:sz w:val="20"/>
          <w:szCs w:val="20"/>
          <w:lang w:eastAsia="nl-NL"/>
        </w:rPr>
        <w:t xml:space="preserve"> een ingebrekestelling en een hersteltermijn van twintig werkdagen, indien de Opdrachtnemer niet langer voldoet aan één van de eisen zoals die zijn opgenomen in het programma van eisen van </w:t>
      </w:r>
      <w:r w:rsidR="006B13D7" w:rsidRPr="2CEACE52">
        <w:rPr>
          <w:rFonts w:ascii="Arial" w:eastAsiaTheme="minorEastAsia" w:hAnsi="Arial" w:cs="Arial"/>
          <w:sz w:val="20"/>
          <w:szCs w:val="20"/>
          <w:highlight w:val="yellow"/>
          <w:lang w:eastAsia="nl-NL"/>
        </w:rPr>
        <w:t>&lt;&lt;selectieleidraad en&gt;&gt;</w:t>
      </w:r>
      <w:r w:rsidR="006B13D7" w:rsidRPr="2CEACE52">
        <w:rPr>
          <w:rFonts w:ascii="Arial" w:eastAsiaTheme="minorEastAsia" w:hAnsi="Arial" w:cs="Arial"/>
          <w:sz w:val="20"/>
          <w:szCs w:val="20"/>
          <w:lang w:eastAsia="nl-NL"/>
        </w:rPr>
        <w:t xml:space="preserve"> het aanbestedingsdocument;</w:t>
      </w:r>
    </w:p>
    <w:p w14:paraId="4FB99C44" w14:textId="7A167A05" w:rsidR="006B13D7" w:rsidRPr="006B13D7" w:rsidRDefault="6AA79708"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Met</w:t>
      </w:r>
      <w:r w:rsidR="006B13D7" w:rsidRPr="2CEACE52">
        <w:rPr>
          <w:rFonts w:ascii="Arial" w:eastAsiaTheme="minorEastAsia" w:hAnsi="Arial" w:cs="Arial"/>
          <w:sz w:val="20"/>
          <w:szCs w:val="20"/>
          <w:lang w:eastAsia="nl-NL"/>
        </w:rPr>
        <w:t xml:space="preserve"> een ingebrekestelling en een hersteltermijn van twintig werkdagen, indien de Opdrachtnemer niet meer levert overeenkomstig de toezeggingen zoals die door Opdrachtnemer zijn gedaan in haar inschrijving in antwoord op de gunningscriteria zoals beschreven in </w:t>
      </w:r>
      <w:r w:rsidR="006B13D7" w:rsidRPr="2CEACE52">
        <w:rPr>
          <w:rFonts w:ascii="Arial" w:eastAsiaTheme="minorEastAsia" w:hAnsi="Arial" w:cs="Arial"/>
          <w:sz w:val="20"/>
          <w:szCs w:val="20"/>
          <w:highlight w:val="yellow"/>
          <w:lang w:eastAsia="nl-NL"/>
        </w:rPr>
        <w:t>&lt;&lt;de selectieleidraad en&gt;&gt;</w:t>
      </w:r>
      <w:r w:rsidR="006B13D7" w:rsidRPr="2CEACE52">
        <w:rPr>
          <w:rFonts w:ascii="Arial" w:eastAsiaTheme="minorEastAsia" w:hAnsi="Arial" w:cs="Arial"/>
          <w:sz w:val="20"/>
          <w:szCs w:val="20"/>
          <w:lang w:eastAsia="nl-NL"/>
        </w:rPr>
        <w:t xml:space="preserve"> het aanbestedingsdocument.</w:t>
      </w:r>
    </w:p>
    <w:p w14:paraId="1EACAEE7" w14:textId="21E88E61" w:rsidR="006B13D7" w:rsidRPr="006B13D7" w:rsidRDefault="37A90488" w:rsidP="2CEACE52">
      <w:pPr>
        <w:widowControl w:val="0"/>
        <w:numPr>
          <w:ilvl w:val="0"/>
          <w:numId w:val="4"/>
        </w:numPr>
        <w:autoSpaceDE w:val="0"/>
        <w:autoSpaceDN w:val="0"/>
        <w:adjustRightInd w:val="0"/>
        <w:spacing w:after="0" w:line="240" w:lineRule="auto"/>
        <w:rPr>
          <w:rFonts w:ascii="Arial" w:eastAsiaTheme="minorEastAsia" w:hAnsi="Arial" w:cs="Arial"/>
          <w:sz w:val="20"/>
          <w:szCs w:val="20"/>
          <w:lang w:eastAsia="nl-NL"/>
        </w:rPr>
      </w:pPr>
      <w:r w:rsidRPr="2CEACE52">
        <w:rPr>
          <w:rFonts w:ascii="Arial" w:eastAsiaTheme="minorEastAsia" w:hAnsi="Arial" w:cs="Arial"/>
          <w:sz w:val="20"/>
          <w:szCs w:val="20"/>
          <w:lang w:eastAsia="nl-NL"/>
        </w:rPr>
        <w:t>Zonder</w:t>
      </w:r>
      <w:r w:rsidR="006B13D7" w:rsidRPr="2CEACE52">
        <w:rPr>
          <w:rFonts w:ascii="Arial" w:eastAsiaTheme="minorEastAsia" w:hAnsi="Arial" w:cs="Arial"/>
          <w:sz w:val="20"/>
          <w:szCs w:val="20"/>
          <w:lang w:eastAsia="nl-NL"/>
        </w:rPr>
        <w:t xml:space="preserve"> dat een ingebrekestelling vereist is,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61BE915C" w14:textId="77777777" w:rsidR="0040660B" w:rsidRPr="006B13D7" w:rsidRDefault="0040660B" w:rsidP="0040660B">
      <w:pPr>
        <w:widowControl w:val="0"/>
        <w:autoSpaceDE w:val="0"/>
        <w:autoSpaceDN w:val="0"/>
        <w:adjustRightInd w:val="0"/>
        <w:spacing w:after="0" w:line="240" w:lineRule="auto"/>
        <w:rPr>
          <w:rFonts w:ascii="Arial" w:eastAsiaTheme="minorEastAsia" w:hAnsi="Arial" w:cs="Arial"/>
          <w:sz w:val="20"/>
          <w:szCs w:val="20"/>
          <w:lang w:eastAsia="nl-NL"/>
        </w:rPr>
      </w:pPr>
    </w:p>
    <w:p w14:paraId="66DB4E29"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Indien Opdrachtnemer in de nakoming van zijn verplichtingen en op grond van deze overeenkomst tekort schiet en nakoming uitblijft na schriftelijke ingebrekestelling waarbij een redelijke termijn voor nakoming is gesteld, is hij  in verzuim en onverminderd het recht van Opdrachtgever de overeenkomst te ontbinden , gehouden alle door Opdrachtgever geleden en te lijden schade te vergoeden waarbij alle (buiten)gerechtelijke kosten van Opdrachtgever als gevolg van niet-nakoming door Opdrachtnemer ten laste van Opdrachtnemer komen. Opdrachtnemer is zonder ingebrekestelling in verzuim als een overeengekomen fatale termijn is verstreken en nakoming is uitgebleven; als nakoming van de desbetreffende verplichtingen binnen de overeengekomen termijn reeds blijvend onmogelijk is ofwel; uit mededeling van Opdrachtnemer kan worden afgeleid dat Opdrachtnemer niet zal presteren.</w:t>
      </w:r>
    </w:p>
    <w:p w14:paraId="06526FA3"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2391738B" w14:textId="770F329B" w:rsidR="006B13D7" w:rsidRPr="006B13D7" w:rsidRDefault="006B13D7" w:rsidP="2CEACE52">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CEACE52">
        <w:rPr>
          <w:rFonts w:ascii="Arial" w:eastAsiaTheme="minorEastAsia" w:hAnsi="Arial" w:cs="Arial"/>
          <w:sz w:val="20"/>
          <w:szCs w:val="20"/>
          <w:lang w:eastAsia="nl-NL"/>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de </w:t>
      </w:r>
      <w:r w:rsidR="6B22FB7C" w:rsidRPr="2CEACE52">
        <w:rPr>
          <w:rFonts w:ascii="Arial" w:eastAsiaTheme="minorEastAsia" w:hAnsi="Arial" w:cs="Arial"/>
          <w:sz w:val="20"/>
          <w:szCs w:val="20"/>
          <w:lang w:eastAsia="nl-NL"/>
        </w:rPr>
        <w:t>Overeenkomst. &lt;</w:t>
      </w:r>
      <w:r w:rsidRPr="2CEACE52">
        <w:rPr>
          <w:rFonts w:ascii="Arial" w:eastAsiaTheme="minorEastAsia" w:hAnsi="Arial" w:cs="Arial"/>
          <w:sz w:val="20"/>
          <w:szCs w:val="20"/>
          <w:highlight w:val="yellow"/>
          <w:lang w:eastAsia="nl-NL"/>
        </w:rPr>
        <w:t xml:space="preserve">&lt;, met uitsluiting van gederfde omzet en/of bedrijfsstagnatie tenzij gederfde omzet en/of bedrijfsstagnatie is veroorzaakt als gevolg van opzet of grove </w:t>
      </w:r>
      <w:r w:rsidRPr="2CEACE52">
        <w:rPr>
          <w:rFonts w:ascii="Arial" w:eastAsiaTheme="minorEastAsia" w:hAnsi="Arial" w:cs="Arial"/>
          <w:sz w:val="20"/>
          <w:szCs w:val="20"/>
          <w:highlight w:val="yellow"/>
          <w:lang w:eastAsia="nl-NL"/>
        </w:rPr>
        <w:lastRenderedPageBreak/>
        <w:t>nalatigheid&gt;&gt;.</w:t>
      </w:r>
    </w:p>
    <w:p w14:paraId="1E0A5F3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EF43C12"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Prijzen</w:t>
      </w:r>
    </w:p>
    <w:p w14:paraId="4AB125A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08FE4A78" w14:textId="19F7E73D" w:rsidR="006B13D7" w:rsidRPr="006B13D7" w:rsidRDefault="006B13D7" w:rsidP="2CEACE52">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CEACE52">
        <w:rPr>
          <w:rFonts w:ascii="Arial" w:eastAsiaTheme="minorEastAsia" w:hAnsi="Arial" w:cs="Arial"/>
          <w:sz w:val="20"/>
          <w:szCs w:val="20"/>
          <w:lang w:eastAsia="nl-NL"/>
        </w:rPr>
        <w:t xml:space="preserve">De </w:t>
      </w:r>
      <w:r w:rsidRPr="2CEACE52">
        <w:rPr>
          <w:rFonts w:ascii="Arial" w:eastAsiaTheme="minorEastAsia" w:hAnsi="Arial" w:cs="Arial"/>
          <w:sz w:val="20"/>
          <w:szCs w:val="20"/>
          <w:highlight w:val="yellow"/>
          <w:lang w:eastAsia="nl-NL"/>
        </w:rPr>
        <w:t>&lt;&lt;</w:t>
      </w:r>
      <w:r w:rsidR="536FDAAF" w:rsidRPr="2CEACE52">
        <w:rPr>
          <w:rFonts w:ascii="Arial" w:eastAsiaTheme="minorEastAsia" w:hAnsi="Arial" w:cs="Arial"/>
          <w:sz w:val="20"/>
          <w:szCs w:val="20"/>
          <w:highlight w:val="yellow"/>
          <w:lang w:eastAsia="nl-NL"/>
        </w:rPr>
        <w:t>prijs/</w:t>
      </w:r>
      <w:r w:rsidRPr="2CEACE52">
        <w:rPr>
          <w:rFonts w:ascii="Arial" w:eastAsiaTheme="minorEastAsia" w:hAnsi="Arial" w:cs="Arial"/>
          <w:sz w:val="20"/>
          <w:szCs w:val="20"/>
          <w:highlight w:val="yellow"/>
          <w:lang w:eastAsia="nl-NL"/>
        </w:rPr>
        <w:t xml:space="preserve"> prijzen&gt;&gt;</w:t>
      </w:r>
      <w:r w:rsidRPr="2CEACE52">
        <w:rPr>
          <w:rFonts w:ascii="Arial" w:eastAsiaTheme="minorEastAsia" w:hAnsi="Arial" w:cs="Arial"/>
          <w:sz w:val="20"/>
          <w:szCs w:val="20"/>
          <w:lang w:eastAsia="nl-NL"/>
        </w:rPr>
        <w:t xml:space="preserve"> voor de uitvoering van de overeenkomst </w:t>
      </w:r>
      <w:r w:rsidRPr="2CEACE52">
        <w:rPr>
          <w:rFonts w:ascii="Arial" w:eastAsiaTheme="minorEastAsia" w:hAnsi="Arial" w:cs="Arial"/>
          <w:sz w:val="20"/>
          <w:szCs w:val="20"/>
          <w:highlight w:val="yellow"/>
          <w:lang w:eastAsia="nl-NL"/>
        </w:rPr>
        <w:t>&lt;&lt; is/zijn&gt;&gt;</w:t>
      </w:r>
      <w:r w:rsidRPr="2CEACE52">
        <w:rPr>
          <w:rFonts w:ascii="Arial" w:eastAsiaTheme="minorEastAsia" w:hAnsi="Arial" w:cs="Arial"/>
          <w:sz w:val="20"/>
          <w:szCs w:val="20"/>
          <w:lang w:eastAsia="nl-NL"/>
        </w:rPr>
        <w:t xml:space="preserve"> </w:t>
      </w:r>
      <w:r w:rsidRPr="2CEACE52">
        <w:rPr>
          <w:rFonts w:ascii="Arial" w:eastAsiaTheme="minorEastAsia" w:hAnsi="Arial" w:cs="Arial"/>
          <w:sz w:val="20"/>
          <w:szCs w:val="20"/>
          <w:highlight w:val="yellow"/>
          <w:lang w:eastAsia="nl-NL"/>
        </w:rPr>
        <w:t>&lt;&lt;kiezen: een korte opsomming bij een beperkt aantal tarieven of één tarief, of verwijzen: vastgelegd in het prijzenblad van Opdrachtnemer (Bijlage X).&gt;&gt;</w:t>
      </w:r>
    </w:p>
    <w:p w14:paraId="1E7B860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3D2A43A" w14:textId="77777777" w:rsidR="006B13D7" w:rsidRPr="006B13D7" w:rsidRDefault="006B13D7" w:rsidP="00B00FD7">
      <w:pPr>
        <w:widowControl w:val="0"/>
        <w:numPr>
          <w:ilvl w:val="1"/>
          <w:numId w:val="2"/>
        </w:numPr>
        <w:autoSpaceDE w:val="0"/>
        <w:autoSpaceDN w:val="0"/>
        <w:adjustRightInd w:val="0"/>
        <w:spacing w:after="0" w:line="240" w:lineRule="auto"/>
        <w:ind w:left="567" w:hanging="357"/>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Opdrachtnemer kan en zal geen andere kosten berekenen aan Opdrachtgever dan overeengekomen tenzij met voorafgaande schriftelijke toestemming van Opdrachtgever.</w:t>
      </w:r>
    </w:p>
    <w:p w14:paraId="42F2F01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9912E3E" w14:textId="4566F911" w:rsidR="005E3F51" w:rsidRDefault="008078D1" w:rsidP="005E3F51">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Pr>
          <w:rFonts w:ascii="Arial" w:eastAsiaTheme="minorEastAsia" w:hAnsi="Arial" w:cs="Arial"/>
          <w:sz w:val="20"/>
          <w:szCs w:val="20"/>
          <w:lang w:eastAsia="nl-NL"/>
        </w:rPr>
        <w:t>Overeengekomen prijzen zijn in</w:t>
      </w:r>
      <w:r w:rsidR="006B13D7" w:rsidRPr="006B13D7">
        <w:rPr>
          <w:rFonts w:ascii="Arial" w:eastAsiaTheme="minorEastAsia" w:hAnsi="Arial" w:cs="Arial"/>
          <w:sz w:val="20"/>
          <w:szCs w:val="20"/>
          <w:lang w:eastAsia="nl-NL"/>
        </w:rPr>
        <w:t>clusief BTW en inclusief alle andere aan de uitvoering van de overeenkomst verbonden kosten.</w:t>
      </w:r>
    </w:p>
    <w:p w14:paraId="2D99DCBA" w14:textId="77777777" w:rsidR="005E3F51" w:rsidRDefault="005E3F51" w:rsidP="005E3F51">
      <w:pPr>
        <w:pStyle w:val="Lijstalinea"/>
        <w:spacing w:after="0" w:line="240" w:lineRule="auto"/>
        <w:rPr>
          <w:rFonts w:ascii="Arial" w:hAnsi="Arial" w:cs="Arial"/>
          <w:w w:val="105"/>
          <w:sz w:val="20"/>
          <w:szCs w:val="20"/>
        </w:rPr>
      </w:pPr>
    </w:p>
    <w:p w14:paraId="471A5C93" w14:textId="5E655E9D" w:rsidR="00862D0E" w:rsidRDefault="005E3F51" w:rsidP="0A517F7A">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sidRPr="00B00FD7">
        <w:rPr>
          <w:rFonts w:ascii="Arial" w:hAnsi="Arial" w:cs="Arial"/>
          <w:w w:val="105"/>
          <w:sz w:val="20"/>
          <w:szCs w:val="20"/>
        </w:rPr>
        <w:t>Opdrachtnemer heeft het recht om jaarlijks</w:t>
      </w:r>
      <w:r w:rsidRPr="00B00FD7">
        <w:rPr>
          <w:rFonts w:ascii="Arial" w:hAnsi="Arial" w:cs="Arial"/>
          <w:color w:val="5D5D62"/>
          <w:w w:val="105"/>
          <w:sz w:val="20"/>
          <w:szCs w:val="20"/>
        </w:rPr>
        <w:t xml:space="preserve">, </w:t>
      </w:r>
      <w:r w:rsidRPr="00B00FD7">
        <w:rPr>
          <w:rFonts w:ascii="Arial" w:hAnsi="Arial" w:cs="Arial"/>
          <w:w w:val="105"/>
          <w:sz w:val="20"/>
          <w:szCs w:val="20"/>
        </w:rPr>
        <w:t>voor het eerst per</w:t>
      </w:r>
      <w:r w:rsidR="008078D1" w:rsidRPr="0A517F7A">
        <w:rPr>
          <w:rFonts w:ascii="Arial" w:eastAsiaTheme="minorEastAsia" w:hAnsi="Arial" w:cs="Arial"/>
          <w:sz w:val="20"/>
          <w:szCs w:val="20"/>
          <w:lang w:eastAsia="nl-NL"/>
        </w:rPr>
        <w:t xml:space="preserve"> op </w:t>
      </w:r>
      <w:r w:rsidR="008078D1" w:rsidRPr="0A517F7A">
        <w:rPr>
          <w:rFonts w:ascii="Arial" w:eastAsiaTheme="minorEastAsia" w:hAnsi="Arial" w:cs="Arial"/>
          <w:sz w:val="20"/>
          <w:szCs w:val="20"/>
          <w:highlight w:val="yellow"/>
          <w:lang w:eastAsia="nl-NL"/>
        </w:rPr>
        <w:t>&lt;&lt;datum&gt;&gt;</w:t>
      </w:r>
      <w:r w:rsidRPr="00B00FD7">
        <w:rPr>
          <w:rFonts w:ascii="Arial" w:hAnsi="Arial" w:cs="Arial"/>
          <w:color w:val="757577"/>
          <w:spacing w:val="-6"/>
          <w:w w:val="105"/>
          <w:sz w:val="20"/>
          <w:szCs w:val="20"/>
        </w:rPr>
        <w:t xml:space="preserve">, </w:t>
      </w:r>
      <w:r w:rsidRPr="00B00FD7">
        <w:rPr>
          <w:rFonts w:ascii="Arial" w:hAnsi="Arial" w:cs="Arial"/>
          <w:w w:val="105"/>
          <w:sz w:val="20"/>
          <w:szCs w:val="20"/>
        </w:rPr>
        <w:t xml:space="preserve">de tarieven voor het komende jaar te </w:t>
      </w:r>
      <w:r w:rsidRPr="00B00FD7">
        <w:rPr>
          <w:rFonts w:ascii="Arial" w:hAnsi="Arial" w:cs="Arial"/>
          <w:spacing w:val="-3"/>
          <w:w w:val="105"/>
          <w:sz w:val="20"/>
          <w:szCs w:val="20"/>
        </w:rPr>
        <w:t>herzien</w:t>
      </w:r>
      <w:r w:rsidRPr="00B00FD7">
        <w:rPr>
          <w:rFonts w:ascii="Arial" w:hAnsi="Arial" w:cs="Arial"/>
          <w:color w:val="757577"/>
          <w:spacing w:val="-3"/>
          <w:w w:val="105"/>
          <w:sz w:val="20"/>
          <w:szCs w:val="20"/>
        </w:rPr>
        <w:t xml:space="preserve">. </w:t>
      </w:r>
      <w:r w:rsidRPr="00B00FD7">
        <w:rPr>
          <w:rFonts w:ascii="Arial" w:hAnsi="Arial" w:cs="Arial"/>
          <w:w w:val="105"/>
          <w:sz w:val="20"/>
          <w:szCs w:val="20"/>
        </w:rPr>
        <w:t>Opdrachtnemer zal hiertoe drie maanden voor het einde van het contractjaar een onderbouwd voorstel doen voor een prijsaanpassing en Opdrachtgever hierover schriftelijk informeren. Een eventueel prijsaanpassingsvoorstel moet gespecificeerd</w:t>
      </w:r>
      <w:r w:rsidRPr="00B00FD7">
        <w:rPr>
          <w:rFonts w:ascii="Arial" w:hAnsi="Arial" w:cs="Arial"/>
          <w:spacing w:val="-11"/>
          <w:w w:val="105"/>
          <w:sz w:val="20"/>
          <w:szCs w:val="20"/>
        </w:rPr>
        <w:t xml:space="preserve"> </w:t>
      </w:r>
      <w:r w:rsidRPr="00B00FD7">
        <w:rPr>
          <w:rFonts w:ascii="Arial" w:hAnsi="Arial" w:cs="Arial"/>
          <w:w w:val="105"/>
          <w:sz w:val="20"/>
          <w:szCs w:val="20"/>
        </w:rPr>
        <w:t>zijn</w:t>
      </w:r>
      <w:r w:rsidRPr="00B00FD7">
        <w:rPr>
          <w:rFonts w:ascii="Arial" w:hAnsi="Arial" w:cs="Arial"/>
          <w:spacing w:val="-12"/>
          <w:w w:val="105"/>
          <w:sz w:val="20"/>
          <w:szCs w:val="20"/>
        </w:rPr>
        <w:t xml:space="preserve"> </w:t>
      </w:r>
      <w:r w:rsidRPr="00B00FD7">
        <w:rPr>
          <w:rFonts w:ascii="Arial" w:hAnsi="Arial" w:cs="Arial"/>
          <w:w w:val="105"/>
          <w:sz w:val="20"/>
          <w:szCs w:val="20"/>
        </w:rPr>
        <w:t>naar</w:t>
      </w:r>
      <w:r w:rsidRPr="00B00FD7">
        <w:rPr>
          <w:rFonts w:ascii="Arial" w:hAnsi="Arial" w:cs="Arial"/>
          <w:spacing w:val="-2"/>
          <w:w w:val="105"/>
          <w:sz w:val="20"/>
          <w:szCs w:val="20"/>
        </w:rPr>
        <w:t xml:space="preserve"> </w:t>
      </w:r>
      <w:r w:rsidRPr="00B00FD7">
        <w:rPr>
          <w:rFonts w:ascii="Arial" w:hAnsi="Arial" w:cs="Arial"/>
          <w:w w:val="105"/>
          <w:sz w:val="20"/>
          <w:szCs w:val="20"/>
        </w:rPr>
        <w:t>de</w:t>
      </w:r>
      <w:r w:rsidRPr="00B00FD7">
        <w:rPr>
          <w:rFonts w:ascii="Arial" w:hAnsi="Arial" w:cs="Arial"/>
          <w:spacing w:val="-12"/>
          <w:w w:val="105"/>
          <w:sz w:val="20"/>
          <w:szCs w:val="20"/>
        </w:rPr>
        <w:t xml:space="preserve"> </w:t>
      </w:r>
      <w:r w:rsidRPr="00B00FD7">
        <w:rPr>
          <w:rFonts w:ascii="Arial" w:hAnsi="Arial" w:cs="Arial"/>
          <w:w w:val="105"/>
          <w:sz w:val="20"/>
          <w:szCs w:val="20"/>
        </w:rPr>
        <w:t>componenten</w:t>
      </w:r>
      <w:r w:rsidRPr="00B00FD7">
        <w:rPr>
          <w:rFonts w:ascii="Arial" w:hAnsi="Arial" w:cs="Arial"/>
          <w:spacing w:val="-1"/>
          <w:w w:val="105"/>
          <w:sz w:val="20"/>
          <w:szCs w:val="20"/>
        </w:rPr>
        <w:t xml:space="preserve"> </w:t>
      </w:r>
      <w:r w:rsidRPr="00B00FD7">
        <w:rPr>
          <w:rFonts w:ascii="Arial" w:hAnsi="Arial" w:cs="Arial"/>
          <w:w w:val="105"/>
          <w:sz w:val="20"/>
          <w:szCs w:val="20"/>
        </w:rPr>
        <w:t>d</w:t>
      </w:r>
      <w:r w:rsidRPr="00B00FD7">
        <w:rPr>
          <w:rFonts w:ascii="Arial" w:hAnsi="Arial" w:cs="Arial"/>
          <w:color w:val="5D5D62"/>
          <w:w w:val="105"/>
          <w:sz w:val="20"/>
          <w:szCs w:val="20"/>
        </w:rPr>
        <w:t>i</w:t>
      </w:r>
      <w:r w:rsidRPr="00B00FD7">
        <w:rPr>
          <w:rFonts w:ascii="Arial" w:hAnsi="Arial" w:cs="Arial"/>
          <w:w w:val="105"/>
          <w:sz w:val="20"/>
          <w:szCs w:val="20"/>
        </w:rPr>
        <w:t>e</w:t>
      </w:r>
      <w:r w:rsidRPr="00B00FD7">
        <w:rPr>
          <w:rFonts w:ascii="Arial" w:hAnsi="Arial" w:cs="Arial"/>
          <w:spacing w:val="-16"/>
          <w:w w:val="105"/>
          <w:sz w:val="20"/>
          <w:szCs w:val="20"/>
        </w:rPr>
        <w:t xml:space="preserve"> </w:t>
      </w:r>
      <w:r w:rsidRPr="00B00FD7">
        <w:rPr>
          <w:rFonts w:ascii="Arial" w:hAnsi="Arial" w:cs="Arial"/>
          <w:w w:val="105"/>
          <w:sz w:val="20"/>
          <w:szCs w:val="20"/>
        </w:rPr>
        <w:t>deze</w:t>
      </w:r>
      <w:r w:rsidRPr="00B00FD7">
        <w:rPr>
          <w:rFonts w:ascii="Arial" w:hAnsi="Arial" w:cs="Arial"/>
          <w:spacing w:val="-9"/>
          <w:w w:val="105"/>
          <w:sz w:val="20"/>
          <w:szCs w:val="20"/>
        </w:rPr>
        <w:t xml:space="preserve"> </w:t>
      </w:r>
      <w:r w:rsidRPr="00B00FD7">
        <w:rPr>
          <w:rFonts w:ascii="Arial" w:hAnsi="Arial" w:cs="Arial"/>
          <w:w w:val="105"/>
          <w:sz w:val="20"/>
          <w:szCs w:val="20"/>
        </w:rPr>
        <w:t>wijziging</w:t>
      </w:r>
      <w:r w:rsidRPr="00B00FD7">
        <w:rPr>
          <w:rFonts w:ascii="Arial" w:hAnsi="Arial" w:cs="Arial"/>
          <w:spacing w:val="-7"/>
          <w:w w:val="105"/>
          <w:sz w:val="20"/>
          <w:szCs w:val="20"/>
        </w:rPr>
        <w:t xml:space="preserve"> </w:t>
      </w:r>
      <w:r w:rsidRPr="00B00FD7">
        <w:rPr>
          <w:rFonts w:ascii="Arial" w:hAnsi="Arial" w:cs="Arial"/>
          <w:w w:val="105"/>
          <w:sz w:val="20"/>
          <w:szCs w:val="20"/>
        </w:rPr>
        <w:t>noodzakelijk</w:t>
      </w:r>
      <w:r w:rsidRPr="00B00FD7">
        <w:rPr>
          <w:rFonts w:ascii="Arial" w:hAnsi="Arial" w:cs="Arial"/>
          <w:spacing w:val="6"/>
          <w:w w:val="105"/>
          <w:sz w:val="20"/>
          <w:szCs w:val="20"/>
        </w:rPr>
        <w:t xml:space="preserve"> </w:t>
      </w:r>
      <w:r w:rsidRPr="00B00FD7">
        <w:rPr>
          <w:rFonts w:ascii="Arial" w:hAnsi="Arial" w:cs="Arial"/>
          <w:w w:val="105"/>
          <w:sz w:val="20"/>
          <w:szCs w:val="20"/>
        </w:rPr>
        <w:t>maken.</w:t>
      </w:r>
      <w:r w:rsidRPr="00B00FD7">
        <w:rPr>
          <w:rFonts w:ascii="Arial" w:hAnsi="Arial" w:cs="Arial"/>
          <w:spacing w:val="-7"/>
          <w:w w:val="105"/>
          <w:sz w:val="20"/>
          <w:szCs w:val="20"/>
        </w:rPr>
        <w:t xml:space="preserve"> </w:t>
      </w:r>
      <w:r w:rsidRPr="00B00FD7">
        <w:rPr>
          <w:rFonts w:ascii="Arial" w:hAnsi="Arial" w:cs="Arial"/>
          <w:w w:val="105"/>
          <w:sz w:val="20"/>
          <w:szCs w:val="20"/>
        </w:rPr>
        <w:t>De</w:t>
      </w:r>
      <w:r w:rsidRPr="00B00FD7">
        <w:rPr>
          <w:rFonts w:ascii="Arial" w:hAnsi="Arial" w:cs="Arial"/>
          <w:spacing w:val="-11"/>
          <w:w w:val="105"/>
          <w:sz w:val="20"/>
          <w:szCs w:val="20"/>
        </w:rPr>
        <w:t xml:space="preserve"> </w:t>
      </w:r>
      <w:r w:rsidRPr="00B00FD7">
        <w:rPr>
          <w:rFonts w:ascii="Arial" w:hAnsi="Arial" w:cs="Arial"/>
          <w:w w:val="105"/>
          <w:sz w:val="20"/>
          <w:szCs w:val="20"/>
        </w:rPr>
        <w:t>eventuele verhoging moet onderbouwd z</w:t>
      </w:r>
      <w:r w:rsidRPr="00B00FD7">
        <w:rPr>
          <w:rFonts w:ascii="Arial" w:hAnsi="Arial" w:cs="Arial"/>
          <w:color w:val="5D5D62"/>
          <w:w w:val="105"/>
          <w:sz w:val="20"/>
          <w:szCs w:val="20"/>
        </w:rPr>
        <w:t>i</w:t>
      </w:r>
      <w:r w:rsidRPr="00B00FD7">
        <w:rPr>
          <w:rFonts w:ascii="Arial" w:hAnsi="Arial" w:cs="Arial"/>
          <w:w w:val="105"/>
          <w:sz w:val="20"/>
          <w:szCs w:val="20"/>
        </w:rPr>
        <w:t>jn met een doorrekening van de wijzigingen in de tariefopbouw zoals</w:t>
      </w:r>
      <w:r w:rsidRPr="00B00FD7">
        <w:rPr>
          <w:rFonts w:ascii="Arial" w:hAnsi="Arial" w:cs="Arial"/>
          <w:spacing w:val="-5"/>
          <w:w w:val="105"/>
          <w:sz w:val="20"/>
          <w:szCs w:val="20"/>
        </w:rPr>
        <w:t xml:space="preserve"> </w:t>
      </w:r>
      <w:r w:rsidRPr="00B00FD7">
        <w:rPr>
          <w:rFonts w:ascii="Arial" w:hAnsi="Arial" w:cs="Arial"/>
          <w:w w:val="105"/>
          <w:sz w:val="20"/>
          <w:szCs w:val="20"/>
        </w:rPr>
        <w:t>deze</w:t>
      </w:r>
      <w:r w:rsidRPr="00B00FD7">
        <w:rPr>
          <w:rFonts w:ascii="Arial" w:hAnsi="Arial" w:cs="Arial"/>
          <w:spacing w:val="-7"/>
          <w:w w:val="105"/>
          <w:sz w:val="20"/>
          <w:szCs w:val="20"/>
        </w:rPr>
        <w:t xml:space="preserve"> </w:t>
      </w:r>
      <w:r w:rsidRPr="00B00FD7">
        <w:rPr>
          <w:rFonts w:ascii="Arial" w:hAnsi="Arial" w:cs="Arial"/>
          <w:color w:val="5D5D62"/>
          <w:w w:val="105"/>
          <w:sz w:val="20"/>
          <w:szCs w:val="20"/>
        </w:rPr>
        <w:t>i</w:t>
      </w:r>
      <w:r w:rsidRPr="00B00FD7">
        <w:rPr>
          <w:rFonts w:ascii="Arial" w:hAnsi="Arial" w:cs="Arial"/>
          <w:w w:val="105"/>
          <w:sz w:val="20"/>
          <w:szCs w:val="20"/>
        </w:rPr>
        <w:t>n</w:t>
      </w:r>
      <w:r w:rsidRPr="00B00FD7">
        <w:rPr>
          <w:rFonts w:ascii="Arial" w:hAnsi="Arial" w:cs="Arial"/>
          <w:spacing w:val="-10"/>
          <w:w w:val="105"/>
          <w:sz w:val="20"/>
          <w:szCs w:val="20"/>
        </w:rPr>
        <w:t xml:space="preserve"> </w:t>
      </w:r>
      <w:r w:rsidRPr="00B00FD7">
        <w:rPr>
          <w:rFonts w:ascii="Arial" w:hAnsi="Arial" w:cs="Arial"/>
          <w:w w:val="105"/>
          <w:sz w:val="20"/>
          <w:szCs w:val="20"/>
        </w:rPr>
        <w:t>de</w:t>
      </w:r>
      <w:r w:rsidRPr="00B00FD7">
        <w:rPr>
          <w:rFonts w:ascii="Arial" w:hAnsi="Arial" w:cs="Arial"/>
          <w:spacing w:val="-16"/>
          <w:w w:val="105"/>
          <w:sz w:val="20"/>
          <w:szCs w:val="20"/>
        </w:rPr>
        <w:t xml:space="preserve"> </w:t>
      </w:r>
      <w:r w:rsidRPr="00B00FD7">
        <w:rPr>
          <w:rFonts w:ascii="Arial" w:hAnsi="Arial" w:cs="Arial"/>
          <w:w w:val="105"/>
          <w:sz w:val="20"/>
          <w:szCs w:val="20"/>
        </w:rPr>
        <w:t>aanbieding</w:t>
      </w:r>
      <w:r w:rsidRPr="00B00FD7">
        <w:rPr>
          <w:rFonts w:ascii="Arial" w:hAnsi="Arial" w:cs="Arial"/>
          <w:spacing w:val="1"/>
          <w:w w:val="105"/>
          <w:sz w:val="20"/>
          <w:szCs w:val="20"/>
        </w:rPr>
        <w:t xml:space="preserve"> </w:t>
      </w:r>
      <w:r w:rsidRPr="00B00FD7">
        <w:rPr>
          <w:rFonts w:ascii="Arial" w:hAnsi="Arial" w:cs="Arial"/>
          <w:w w:val="105"/>
          <w:sz w:val="20"/>
          <w:szCs w:val="20"/>
        </w:rPr>
        <w:t>is</w:t>
      </w:r>
      <w:r w:rsidRPr="00B00FD7">
        <w:rPr>
          <w:rFonts w:ascii="Arial" w:hAnsi="Arial" w:cs="Arial"/>
          <w:spacing w:val="-8"/>
          <w:w w:val="105"/>
          <w:sz w:val="20"/>
          <w:szCs w:val="20"/>
        </w:rPr>
        <w:t xml:space="preserve"> </w:t>
      </w:r>
      <w:r w:rsidRPr="00B00FD7">
        <w:rPr>
          <w:rFonts w:ascii="Arial" w:hAnsi="Arial" w:cs="Arial"/>
          <w:w w:val="105"/>
          <w:sz w:val="20"/>
          <w:szCs w:val="20"/>
        </w:rPr>
        <w:t>ingediend</w:t>
      </w:r>
      <w:r w:rsidRPr="00B00FD7">
        <w:rPr>
          <w:rFonts w:ascii="Arial" w:hAnsi="Arial" w:cs="Arial"/>
          <w:color w:val="757577"/>
          <w:w w:val="105"/>
          <w:sz w:val="20"/>
          <w:szCs w:val="20"/>
        </w:rPr>
        <w:t>.</w:t>
      </w:r>
      <w:r w:rsidRPr="00B00FD7">
        <w:rPr>
          <w:rFonts w:ascii="Arial" w:hAnsi="Arial" w:cs="Arial"/>
          <w:color w:val="757577"/>
          <w:spacing w:val="-15"/>
          <w:w w:val="105"/>
          <w:sz w:val="20"/>
          <w:szCs w:val="20"/>
        </w:rPr>
        <w:t xml:space="preserve"> </w:t>
      </w:r>
      <w:r w:rsidRPr="00B00FD7">
        <w:rPr>
          <w:rFonts w:ascii="Arial" w:hAnsi="Arial" w:cs="Arial"/>
          <w:w w:val="105"/>
          <w:sz w:val="20"/>
          <w:szCs w:val="20"/>
        </w:rPr>
        <w:t>Een</w:t>
      </w:r>
      <w:r w:rsidRPr="00B00FD7">
        <w:rPr>
          <w:rFonts w:ascii="Arial" w:hAnsi="Arial" w:cs="Arial"/>
          <w:spacing w:val="-7"/>
          <w:w w:val="105"/>
          <w:sz w:val="20"/>
          <w:szCs w:val="20"/>
        </w:rPr>
        <w:t xml:space="preserve"> </w:t>
      </w:r>
      <w:r w:rsidRPr="00B00FD7">
        <w:rPr>
          <w:rFonts w:ascii="Arial" w:hAnsi="Arial" w:cs="Arial"/>
          <w:w w:val="105"/>
          <w:sz w:val="20"/>
          <w:szCs w:val="20"/>
        </w:rPr>
        <w:t>wijziging</w:t>
      </w:r>
      <w:r w:rsidRPr="00B00FD7">
        <w:rPr>
          <w:rFonts w:ascii="Arial" w:hAnsi="Arial" w:cs="Arial"/>
          <w:spacing w:val="-4"/>
          <w:w w:val="105"/>
          <w:sz w:val="20"/>
          <w:szCs w:val="20"/>
        </w:rPr>
        <w:t xml:space="preserve"> </w:t>
      </w:r>
      <w:r w:rsidRPr="00B00FD7">
        <w:rPr>
          <w:rFonts w:ascii="Arial" w:hAnsi="Arial" w:cs="Arial"/>
          <w:w w:val="105"/>
          <w:sz w:val="20"/>
          <w:szCs w:val="20"/>
        </w:rPr>
        <w:t>van</w:t>
      </w:r>
      <w:r w:rsidRPr="00B00FD7">
        <w:rPr>
          <w:rFonts w:ascii="Arial" w:hAnsi="Arial" w:cs="Arial"/>
          <w:spacing w:val="-13"/>
          <w:w w:val="105"/>
          <w:sz w:val="20"/>
          <w:szCs w:val="20"/>
        </w:rPr>
        <w:t xml:space="preserve"> </w:t>
      </w:r>
      <w:r w:rsidRPr="00B00FD7">
        <w:rPr>
          <w:rFonts w:ascii="Arial" w:hAnsi="Arial" w:cs="Arial"/>
          <w:w w:val="105"/>
          <w:sz w:val="20"/>
          <w:szCs w:val="20"/>
        </w:rPr>
        <w:t>de</w:t>
      </w:r>
      <w:r w:rsidRPr="00B00FD7">
        <w:rPr>
          <w:rFonts w:ascii="Arial" w:hAnsi="Arial" w:cs="Arial"/>
          <w:spacing w:val="-13"/>
          <w:w w:val="105"/>
          <w:sz w:val="20"/>
          <w:szCs w:val="20"/>
        </w:rPr>
        <w:t xml:space="preserve"> </w:t>
      </w:r>
      <w:r w:rsidRPr="00B00FD7">
        <w:rPr>
          <w:rFonts w:ascii="Arial" w:hAnsi="Arial" w:cs="Arial"/>
          <w:w w:val="105"/>
          <w:sz w:val="20"/>
          <w:szCs w:val="20"/>
        </w:rPr>
        <w:t>overeengekomen</w:t>
      </w:r>
      <w:r w:rsidRPr="00B00FD7">
        <w:rPr>
          <w:rFonts w:ascii="Arial" w:hAnsi="Arial" w:cs="Arial"/>
          <w:spacing w:val="-7"/>
          <w:w w:val="105"/>
          <w:sz w:val="20"/>
          <w:szCs w:val="20"/>
        </w:rPr>
        <w:t xml:space="preserve"> </w:t>
      </w:r>
      <w:r w:rsidRPr="00B00FD7">
        <w:rPr>
          <w:rFonts w:ascii="Arial" w:hAnsi="Arial" w:cs="Arial"/>
          <w:w w:val="105"/>
          <w:sz w:val="20"/>
          <w:szCs w:val="20"/>
        </w:rPr>
        <w:t>tarieven</w:t>
      </w:r>
      <w:r w:rsidRPr="00B00FD7">
        <w:rPr>
          <w:rFonts w:ascii="Arial" w:hAnsi="Arial" w:cs="Arial"/>
          <w:spacing w:val="2"/>
          <w:w w:val="105"/>
          <w:sz w:val="20"/>
          <w:szCs w:val="20"/>
        </w:rPr>
        <w:t xml:space="preserve"> </w:t>
      </w:r>
      <w:r w:rsidRPr="00B00FD7">
        <w:rPr>
          <w:rFonts w:ascii="Arial" w:hAnsi="Arial" w:cs="Arial"/>
          <w:w w:val="105"/>
          <w:sz w:val="20"/>
          <w:szCs w:val="20"/>
        </w:rPr>
        <w:t>kan pas plaatsvinden als hierover door Opdrachtgever schriftelijk akkoord is</w:t>
      </w:r>
      <w:r w:rsidRPr="00B00FD7">
        <w:rPr>
          <w:rFonts w:ascii="Arial" w:hAnsi="Arial" w:cs="Arial"/>
          <w:spacing w:val="5"/>
          <w:w w:val="105"/>
          <w:sz w:val="20"/>
          <w:szCs w:val="20"/>
        </w:rPr>
        <w:t xml:space="preserve"> </w:t>
      </w:r>
      <w:r w:rsidRPr="00B00FD7">
        <w:rPr>
          <w:rFonts w:ascii="Arial" w:hAnsi="Arial" w:cs="Arial"/>
          <w:spacing w:val="-5"/>
          <w:w w:val="105"/>
          <w:sz w:val="20"/>
          <w:szCs w:val="20"/>
        </w:rPr>
        <w:t>gegeven</w:t>
      </w:r>
      <w:r w:rsidRPr="00B00FD7">
        <w:rPr>
          <w:rFonts w:ascii="Arial" w:hAnsi="Arial" w:cs="Arial"/>
          <w:color w:val="757577"/>
          <w:spacing w:val="-5"/>
          <w:w w:val="105"/>
          <w:sz w:val="20"/>
          <w:szCs w:val="20"/>
        </w:rPr>
        <w:t>.</w:t>
      </w:r>
    </w:p>
    <w:p w14:paraId="743D4A0F" w14:textId="77777777" w:rsidR="00EE1B52" w:rsidRPr="00EE1B52" w:rsidRDefault="00EE1B52" w:rsidP="00EE1B52">
      <w:pPr>
        <w:widowControl w:val="0"/>
        <w:autoSpaceDE w:val="0"/>
        <w:autoSpaceDN w:val="0"/>
        <w:adjustRightInd w:val="0"/>
        <w:spacing w:after="0" w:line="240" w:lineRule="auto"/>
        <w:rPr>
          <w:rFonts w:ascii="Arial" w:eastAsiaTheme="minorEastAsia" w:hAnsi="Arial" w:cs="Arial"/>
          <w:sz w:val="20"/>
          <w:szCs w:val="20"/>
          <w:lang w:eastAsia="nl-NL"/>
        </w:rPr>
      </w:pPr>
    </w:p>
    <w:p w14:paraId="09240D2E" w14:textId="03DE2C9A" w:rsidR="00862D0E" w:rsidRPr="00AB0B51" w:rsidRDefault="0033424E" w:rsidP="00AB0B51">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Pr>
          <w:rFonts w:ascii="Arial" w:eastAsiaTheme="minorEastAsia" w:hAnsi="Arial" w:cs="Arial"/>
          <w:sz w:val="20"/>
          <w:szCs w:val="20"/>
          <w:lang w:eastAsia="nl-NL"/>
        </w:rPr>
        <w:t xml:space="preserve">Specifiek </w:t>
      </w:r>
      <w:r w:rsidR="008F4FF0">
        <w:rPr>
          <w:rFonts w:ascii="Arial" w:eastAsiaTheme="minorEastAsia" w:hAnsi="Arial" w:cs="Arial"/>
          <w:sz w:val="20"/>
          <w:szCs w:val="20"/>
          <w:lang w:eastAsia="nl-NL"/>
        </w:rPr>
        <w:t>voor Perceel 1 Schoonmaak</w:t>
      </w:r>
      <w:r w:rsidR="000C7704">
        <w:rPr>
          <w:rFonts w:ascii="Arial" w:eastAsiaTheme="minorEastAsia" w:hAnsi="Arial" w:cs="Arial"/>
          <w:sz w:val="20"/>
          <w:szCs w:val="20"/>
          <w:lang w:eastAsia="nl-NL"/>
        </w:rPr>
        <w:t xml:space="preserve"> vervangt paragraaf 4.5</w:t>
      </w:r>
      <w:r w:rsidR="005B604D">
        <w:rPr>
          <w:rFonts w:ascii="Arial" w:eastAsiaTheme="minorEastAsia" w:hAnsi="Arial" w:cs="Arial"/>
          <w:sz w:val="20"/>
          <w:szCs w:val="20"/>
          <w:lang w:eastAsia="nl-NL"/>
        </w:rPr>
        <w:t xml:space="preserve"> de paragraaf</w:t>
      </w:r>
      <w:r w:rsidR="00582E7E">
        <w:rPr>
          <w:rFonts w:ascii="Arial" w:eastAsiaTheme="minorEastAsia" w:hAnsi="Arial" w:cs="Arial"/>
          <w:sz w:val="20"/>
          <w:szCs w:val="20"/>
          <w:lang w:eastAsia="nl-NL"/>
        </w:rPr>
        <w:t xml:space="preserve"> 4.4</w:t>
      </w:r>
      <w:r w:rsidR="004B457B">
        <w:rPr>
          <w:rFonts w:ascii="Arial" w:eastAsiaTheme="minorEastAsia" w:hAnsi="Arial" w:cs="Arial"/>
          <w:sz w:val="20"/>
          <w:szCs w:val="20"/>
          <w:lang w:eastAsia="nl-NL"/>
        </w:rPr>
        <w:t>:</w:t>
      </w:r>
      <w:r w:rsidR="001F102C">
        <w:rPr>
          <w:rFonts w:ascii="Arial" w:eastAsiaTheme="minorEastAsia" w:hAnsi="Arial" w:cs="Arial"/>
          <w:sz w:val="20"/>
          <w:szCs w:val="20"/>
          <w:lang w:eastAsia="nl-NL"/>
        </w:rPr>
        <w:br/>
      </w:r>
      <w:r w:rsidR="001C66F6" w:rsidRPr="00E7018E">
        <w:rPr>
          <w:rFonts w:ascii="Arial" w:hAnsi="Arial" w:cs="Arial"/>
          <w:sz w:val="20"/>
          <w:szCs w:val="20"/>
        </w:rPr>
        <w:t>De prijzen zoals overeengekomen mogen jaarlijks worden geïndexeerd. Deze indexatie kan voor het</w:t>
      </w:r>
      <w:r w:rsidR="001C66F6">
        <w:rPr>
          <w:rFonts w:ascii="Arial" w:eastAsiaTheme="minorEastAsia" w:hAnsi="Arial" w:cs="Arial"/>
          <w:sz w:val="20"/>
          <w:szCs w:val="20"/>
          <w:lang w:eastAsia="nl-NL"/>
        </w:rPr>
        <w:t xml:space="preserve"> </w:t>
      </w:r>
      <w:r w:rsidR="001C66F6" w:rsidRPr="00E7018E">
        <w:rPr>
          <w:rFonts w:ascii="Arial" w:hAnsi="Arial" w:cs="Arial"/>
          <w:sz w:val="20"/>
          <w:szCs w:val="20"/>
        </w:rPr>
        <w:t xml:space="preserve">eerst plaatsvinden per </w:t>
      </w:r>
      <w:r w:rsidR="001C66F6" w:rsidRPr="00FB6866">
        <w:rPr>
          <w:rFonts w:ascii="Arial" w:eastAsiaTheme="minorEastAsia" w:hAnsi="Arial" w:cs="Arial"/>
          <w:sz w:val="20"/>
          <w:szCs w:val="20"/>
          <w:highlight w:val="yellow"/>
          <w:lang w:eastAsia="nl-NL"/>
        </w:rPr>
        <w:t>&lt;&lt;datum&gt;&gt;</w:t>
      </w:r>
      <w:r w:rsidR="001C66F6" w:rsidRPr="00E7018E">
        <w:rPr>
          <w:rFonts w:ascii="Arial" w:hAnsi="Arial" w:cs="Arial"/>
          <w:sz w:val="20"/>
          <w:szCs w:val="20"/>
        </w:rPr>
        <w:t xml:space="preserve"> en daarna elk jaar per </w:t>
      </w:r>
      <w:r w:rsidR="001C66F6">
        <w:rPr>
          <w:rFonts w:ascii="Arial" w:eastAsiaTheme="minorEastAsia" w:hAnsi="Arial" w:cs="Arial"/>
          <w:sz w:val="20"/>
          <w:szCs w:val="20"/>
          <w:lang w:eastAsia="nl-NL"/>
        </w:rPr>
        <w:t>1</w:t>
      </w:r>
      <w:r w:rsidR="00CF0136">
        <w:rPr>
          <w:rFonts w:ascii="Arial" w:eastAsiaTheme="minorEastAsia" w:hAnsi="Arial" w:cs="Arial"/>
          <w:sz w:val="20"/>
          <w:szCs w:val="20"/>
          <w:lang w:eastAsia="nl-NL"/>
        </w:rPr>
        <w:t xml:space="preserve"> </w:t>
      </w:r>
      <w:r w:rsidR="001C66F6" w:rsidRPr="00FB6866">
        <w:rPr>
          <w:rFonts w:ascii="Arial" w:eastAsiaTheme="minorEastAsia" w:hAnsi="Arial" w:cs="Arial"/>
          <w:sz w:val="20"/>
          <w:szCs w:val="20"/>
          <w:highlight w:val="yellow"/>
          <w:lang w:eastAsia="nl-NL"/>
        </w:rPr>
        <w:t>&lt;&lt;maan</w:t>
      </w:r>
      <w:r w:rsidR="00CF0136" w:rsidRPr="00FB6866">
        <w:rPr>
          <w:rFonts w:ascii="Arial" w:eastAsiaTheme="minorEastAsia" w:hAnsi="Arial" w:cs="Arial"/>
          <w:sz w:val="20"/>
          <w:szCs w:val="20"/>
          <w:highlight w:val="yellow"/>
          <w:lang w:eastAsia="nl-NL"/>
        </w:rPr>
        <w:t>d</w:t>
      </w:r>
      <w:r w:rsidR="001C66F6" w:rsidRPr="00FB6866">
        <w:rPr>
          <w:rFonts w:ascii="Arial" w:eastAsiaTheme="minorEastAsia" w:hAnsi="Arial" w:cs="Arial"/>
          <w:sz w:val="20"/>
          <w:szCs w:val="20"/>
          <w:highlight w:val="yellow"/>
          <w:lang w:eastAsia="nl-NL"/>
        </w:rPr>
        <w:t>&gt;&gt;</w:t>
      </w:r>
      <w:r w:rsidR="00C540C4">
        <w:rPr>
          <w:rFonts w:ascii="Arial" w:eastAsiaTheme="minorEastAsia" w:hAnsi="Arial" w:cs="Arial"/>
          <w:sz w:val="20"/>
          <w:szCs w:val="20"/>
          <w:lang w:eastAsia="nl-NL"/>
        </w:rPr>
        <w:t>. De opdracht</w:t>
      </w:r>
      <w:r w:rsidR="00BA6161">
        <w:rPr>
          <w:rFonts w:ascii="Arial" w:eastAsiaTheme="minorEastAsia" w:hAnsi="Arial" w:cs="Arial"/>
          <w:sz w:val="20"/>
          <w:szCs w:val="20"/>
          <w:lang w:eastAsia="nl-NL"/>
        </w:rPr>
        <w:t xml:space="preserve">gever volgt hierbij de uitgangspunten uit de handreiking </w:t>
      </w:r>
      <w:r w:rsidR="00EE1B52">
        <w:rPr>
          <w:rFonts w:ascii="Arial" w:eastAsiaTheme="minorEastAsia" w:hAnsi="Arial" w:cs="Arial"/>
          <w:sz w:val="20"/>
          <w:szCs w:val="20"/>
          <w:lang w:eastAsia="nl-NL"/>
        </w:rPr>
        <w:t>i</w:t>
      </w:r>
      <w:r w:rsidR="00BA6161">
        <w:rPr>
          <w:rFonts w:ascii="Arial" w:eastAsiaTheme="minorEastAsia" w:hAnsi="Arial" w:cs="Arial"/>
          <w:sz w:val="20"/>
          <w:szCs w:val="20"/>
          <w:lang w:eastAsia="nl-NL"/>
        </w:rPr>
        <w:t>ndexatieafspraken in meerjarige dienstverleningsovereenkomsten</w:t>
      </w:r>
      <w:r w:rsidR="00463172">
        <w:rPr>
          <w:rFonts w:ascii="Arial" w:eastAsiaTheme="minorEastAsia" w:hAnsi="Arial" w:cs="Arial"/>
          <w:sz w:val="20"/>
          <w:szCs w:val="20"/>
          <w:lang w:eastAsia="nl-NL"/>
        </w:rPr>
        <w:t xml:space="preserve"> </w:t>
      </w:r>
      <w:r w:rsidR="00BA6161">
        <w:rPr>
          <w:rFonts w:ascii="Arial" w:eastAsiaTheme="minorEastAsia" w:hAnsi="Arial" w:cs="Arial"/>
          <w:sz w:val="20"/>
          <w:szCs w:val="20"/>
          <w:lang w:eastAsia="nl-NL"/>
        </w:rPr>
        <w:t>van de code verantwoordelijk</w:t>
      </w:r>
      <w:r w:rsidR="00EF6B72">
        <w:rPr>
          <w:rFonts w:ascii="Arial" w:eastAsiaTheme="minorEastAsia" w:hAnsi="Arial" w:cs="Arial"/>
          <w:sz w:val="20"/>
          <w:szCs w:val="20"/>
          <w:lang w:eastAsia="nl-NL"/>
        </w:rPr>
        <w:t xml:space="preserve"> marktgedrag. Deze zijn terug te vinden via onderstaande link: </w:t>
      </w:r>
      <w:r w:rsidR="00553B8C">
        <w:rPr>
          <w:rFonts w:ascii="Arial" w:eastAsiaTheme="minorEastAsia" w:hAnsi="Arial" w:cs="Arial"/>
          <w:sz w:val="20"/>
          <w:szCs w:val="20"/>
          <w:lang w:eastAsia="nl-NL"/>
        </w:rPr>
        <w:br/>
      </w:r>
      <w:r w:rsidR="00816CDA">
        <w:rPr>
          <w:rFonts w:ascii="Arial" w:eastAsiaTheme="minorEastAsia" w:hAnsi="Arial" w:cs="Arial"/>
          <w:sz w:val="20"/>
          <w:szCs w:val="20"/>
          <w:lang w:eastAsia="nl-NL"/>
        </w:rPr>
        <w:t>https://</w:t>
      </w:r>
      <w:r w:rsidR="00BA30AB">
        <w:rPr>
          <w:rFonts w:ascii="Arial" w:eastAsiaTheme="minorEastAsia" w:hAnsi="Arial" w:cs="Arial"/>
          <w:sz w:val="20"/>
          <w:szCs w:val="20"/>
          <w:lang w:eastAsia="nl-NL"/>
        </w:rPr>
        <w:t>www.codeverantwoordelijkmarktgedrag.nl/handreikingen-inkoop</w:t>
      </w:r>
      <w:r w:rsidR="009717E2">
        <w:rPr>
          <w:rFonts w:ascii="Arial" w:eastAsiaTheme="minorEastAsia" w:hAnsi="Arial" w:cs="Arial"/>
          <w:sz w:val="20"/>
          <w:szCs w:val="20"/>
          <w:lang w:eastAsia="nl-NL"/>
        </w:rPr>
        <w:t>/</w:t>
      </w:r>
      <w:r w:rsidR="009717E2">
        <w:rPr>
          <w:rFonts w:ascii="Arial" w:eastAsiaTheme="minorEastAsia" w:hAnsi="Arial" w:cs="Arial"/>
          <w:sz w:val="20"/>
          <w:szCs w:val="20"/>
          <w:lang w:eastAsia="nl-NL"/>
        </w:rPr>
        <w:br/>
        <w:t xml:space="preserve">Hierin wordt </w:t>
      </w:r>
      <w:r w:rsidR="004B457B">
        <w:rPr>
          <w:rFonts w:ascii="Arial" w:eastAsiaTheme="minorEastAsia" w:hAnsi="Arial" w:cs="Arial"/>
          <w:sz w:val="20"/>
          <w:szCs w:val="20"/>
          <w:lang w:eastAsia="nl-NL"/>
        </w:rPr>
        <w:t>nadrukkelijk</w:t>
      </w:r>
      <w:r w:rsidR="009717E2">
        <w:rPr>
          <w:rFonts w:ascii="Arial" w:eastAsiaTheme="minorEastAsia" w:hAnsi="Arial" w:cs="Arial"/>
          <w:sz w:val="20"/>
          <w:szCs w:val="20"/>
          <w:lang w:eastAsia="nl-NL"/>
        </w:rPr>
        <w:t xml:space="preserve"> gead</w:t>
      </w:r>
      <w:r w:rsidR="008D45A7">
        <w:rPr>
          <w:rFonts w:ascii="Arial" w:eastAsiaTheme="minorEastAsia" w:hAnsi="Arial" w:cs="Arial"/>
          <w:sz w:val="20"/>
          <w:szCs w:val="20"/>
          <w:lang w:eastAsia="nl-NL"/>
        </w:rPr>
        <w:t>viseerd de tarieven gesplitst te verhogen:</w:t>
      </w:r>
      <w:r w:rsidR="008D45A7">
        <w:rPr>
          <w:rFonts w:ascii="Arial" w:eastAsiaTheme="minorEastAsia" w:hAnsi="Arial" w:cs="Arial"/>
          <w:sz w:val="20"/>
          <w:szCs w:val="20"/>
          <w:lang w:eastAsia="nl-NL"/>
        </w:rPr>
        <w:br/>
      </w:r>
      <w:r w:rsidR="00E41438">
        <w:rPr>
          <w:rFonts w:ascii="Arial" w:eastAsiaTheme="minorEastAsia" w:hAnsi="Arial" w:cs="Arial"/>
          <w:sz w:val="20"/>
          <w:szCs w:val="20"/>
          <w:lang w:eastAsia="nl-NL"/>
        </w:rPr>
        <w:t>80%</w:t>
      </w:r>
      <w:r w:rsidR="00114E7F">
        <w:rPr>
          <w:rFonts w:ascii="Arial" w:eastAsiaTheme="minorEastAsia" w:hAnsi="Arial" w:cs="Arial"/>
          <w:sz w:val="20"/>
          <w:szCs w:val="20"/>
          <w:lang w:eastAsia="nl-NL"/>
        </w:rPr>
        <w:t xml:space="preserve"> van het uurtarief betreft loonkosten en wordt</w:t>
      </w:r>
      <w:r w:rsidR="00B14C7E">
        <w:rPr>
          <w:rFonts w:ascii="Arial" w:eastAsiaTheme="minorEastAsia" w:hAnsi="Arial" w:cs="Arial"/>
          <w:sz w:val="20"/>
          <w:szCs w:val="20"/>
          <w:lang w:eastAsia="nl-NL"/>
        </w:rPr>
        <w:t xml:space="preserve"> verhoogd conform </w:t>
      </w:r>
      <w:r w:rsidR="00755D5C">
        <w:rPr>
          <w:rFonts w:ascii="Arial" w:eastAsiaTheme="minorEastAsia" w:hAnsi="Arial" w:cs="Arial"/>
          <w:sz w:val="20"/>
          <w:szCs w:val="20"/>
          <w:lang w:eastAsia="nl-NL"/>
        </w:rPr>
        <w:t>schoonmaak CAO en sociale lasten.</w:t>
      </w:r>
      <w:r w:rsidR="00755D5C">
        <w:rPr>
          <w:rFonts w:ascii="Arial" w:eastAsiaTheme="minorEastAsia" w:hAnsi="Arial" w:cs="Arial"/>
          <w:sz w:val="20"/>
          <w:szCs w:val="20"/>
          <w:lang w:eastAsia="nl-NL"/>
        </w:rPr>
        <w:br/>
        <w:t>20%</w:t>
      </w:r>
      <w:r w:rsidR="004B457B">
        <w:rPr>
          <w:rFonts w:ascii="Arial" w:eastAsiaTheme="minorEastAsia" w:hAnsi="Arial" w:cs="Arial"/>
          <w:sz w:val="20"/>
          <w:szCs w:val="20"/>
          <w:lang w:eastAsia="nl-NL"/>
        </w:rPr>
        <w:t xml:space="preserve"> van het uurtarief betreft overige kosten en wordt verhoogd conform het CPI, waarbij het cijfer wordt gehanteerd van het kwartaal voor de genoemde indexatiedatum ten opzichte van het kwartaal van 1 jaar daarvoor.</w:t>
      </w:r>
    </w:p>
    <w:p w14:paraId="160CFD66" w14:textId="77777777" w:rsidR="005E3F51" w:rsidRPr="00B00FD7" w:rsidRDefault="005E3F51" w:rsidP="00B00FD7">
      <w:pPr>
        <w:pStyle w:val="Lijstalinea"/>
        <w:spacing w:after="0" w:line="240" w:lineRule="auto"/>
        <w:ind w:left="590" w:hanging="380"/>
        <w:rPr>
          <w:rFonts w:ascii="Arial" w:hAnsi="Arial" w:cs="Arial"/>
          <w:w w:val="105"/>
          <w:sz w:val="20"/>
          <w:szCs w:val="20"/>
        </w:rPr>
      </w:pPr>
    </w:p>
    <w:p w14:paraId="4E1A12AA" w14:textId="77777777" w:rsidR="005E3F51" w:rsidRPr="00B00FD7" w:rsidRDefault="005E3F51" w:rsidP="00B00FD7">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sidRPr="00B00FD7">
        <w:rPr>
          <w:rFonts w:ascii="Arial" w:hAnsi="Arial" w:cs="Arial"/>
          <w:w w:val="105"/>
          <w:sz w:val="20"/>
          <w:szCs w:val="20"/>
        </w:rPr>
        <w:t>Opdrachtgever heeft het recht om op elk moment een door Opdrachtgever aan te wijzen registe</w:t>
      </w:r>
      <w:r w:rsidRPr="00B00FD7">
        <w:rPr>
          <w:rFonts w:ascii="Arial" w:hAnsi="Arial" w:cs="Arial"/>
          <w:color w:val="5D5D62"/>
          <w:w w:val="105"/>
          <w:sz w:val="20"/>
          <w:szCs w:val="20"/>
        </w:rPr>
        <w:t>r</w:t>
      </w:r>
      <w:r w:rsidRPr="00B00FD7">
        <w:rPr>
          <w:rFonts w:ascii="Arial" w:hAnsi="Arial" w:cs="Arial"/>
          <w:w w:val="105"/>
          <w:sz w:val="20"/>
          <w:szCs w:val="20"/>
        </w:rPr>
        <w:t xml:space="preserve">accountant de kostenwijzigingen bij Opdrachtnemer te laten </w:t>
      </w:r>
      <w:r w:rsidRPr="00B00FD7">
        <w:rPr>
          <w:rFonts w:ascii="Arial" w:hAnsi="Arial" w:cs="Arial"/>
          <w:spacing w:val="-3"/>
          <w:w w:val="105"/>
          <w:sz w:val="20"/>
          <w:szCs w:val="20"/>
        </w:rPr>
        <w:t>onderzoeken</w:t>
      </w:r>
      <w:r w:rsidRPr="00B00FD7">
        <w:rPr>
          <w:rFonts w:ascii="Arial" w:hAnsi="Arial" w:cs="Arial"/>
          <w:color w:val="757577"/>
          <w:spacing w:val="-3"/>
          <w:w w:val="105"/>
          <w:sz w:val="20"/>
          <w:szCs w:val="20"/>
        </w:rPr>
        <w:t xml:space="preserve">. </w:t>
      </w:r>
      <w:r w:rsidRPr="00B00FD7">
        <w:rPr>
          <w:rFonts w:ascii="Arial" w:hAnsi="Arial" w:cs="Arial"/>
          <w:w w:val="105"/>
          <w:sz w:val="20"/>
          <w:szCs w:val="20"/>
        </w:rPr>
        <w:t>De kosten hiervoor zullen voor Opdrachtnemer</w:t>
      </w:r>
      <w:r w:rsidRPr="00B00FD7">
        <w:rPr>
          <w:rFonts w:ascii="Arial" w:hAnsi="Arial" w:cs="Arial"/>
          <w:spacing w:val="53"/>
          <w:w w:val="105"/>
          <w:sz w:val="20"/>
          <w:szCs w:val="20"/>
        </w:rPr>
        <w:t xml:space="preserve"> </w:t>
      </w:r>
      <w:r w:rsidRPr="00B00FD7">
        <w:rPr>
          <w:rFonts w:ascii="Arial" w:hAnsi="Arial" w:cs="Arial"/>
          <w:spacing w:val="-3"/>
          <w:w w:val="105"/>
          <w:sz w:val="20"/>
          <w:szCs w:val="20"/>
        </w:rPr>
        <w:t>zijn</w:t>
      </w:r>
      <w:r w:rsidRPr="00B00FD7">
        <w:rPr>
          <w:rFonts w:ascii="Arial" w:hAnsi="Arial" w:cs="Arial"/>
          <w:color w:val="757577"/>
          <w:spacing w:val="-3"/>
          <w:w w:val="105"/>
          <w:sz w:val="20"/>
          <w:szCs w:val="20"/>
        </w:rPr>
        <w:t>.</w:t>
      </w:r>
    </w:p>
    <w:p w14:paraId="1D084228" w14:textId="77777777" w:rsidR="005E3F51" w:rsidRPr="00B00FD7" w:rsidRDefault="005E3F51" w:rsidP="00B00FD7">
      <w:pPr>
        <w:pStyle w:val="Lijstalinea"/>
        <w:spacing w:after="0" w:line="240" w:lineRule="auto"/>
        <w:ind w:left="590" w:hanging="380"/>
        <w:rPr>
          <w:rFonts w:ascii="Arial" w:hAnsi="Arial" w:cs="Arial"/>
          <w:w w:val="105"/>
          <w:sz w:val="20"/>
          <w:szCs w:val="20"/>
        </w:rPr>
      </w:pPr>
    </w:p>
    <w:p w14:paraId="34112595" w14:textId="0977A5A3" w:rsidR="005E3F51" w:rsidRPr="00B00FD7" w:rsidRDefault="005E3F51" w:rsidP="00B00FD7">
      <w:pPr>
        <w:widowControl w:val="0"/>
        <w:numPr>
          <w:ilvl w:val="1"/>
          <w:numId w:val="2"/>
        </w:numPr>
        <w:autoSpaceDE w:val="0"/>
        <w:autoSpaceDN w:val="0"/>
        <w:adjustRightInd w:val="0"/>
        <w:spacing w:after="0" w:line="240" w:lineRule="auto"/>
        <w:ind w:left="590" w:hanging="380"/>
        <w:rPr>
          <w:rFonts w:ascii="Arial" w:eastAsiaTheme="minorEastAsia" w:hAnsi="Arial" w:cs="Arial"/>
          <w:sz w:val="20"/>
          <w:szCs w:val="20"/>
          <w:lang w:eastAsia="nl-NL"/>
        </w:rPr>
      </w:pPr>
      <w:r w:rsidRPr="00B00FD7">
        <w:rPr>
          <w:rFonts w:ascii="Arial" w:hAnsi="Arial" w:cs="Arial"/>
          <w:w w:val="105"/>
          <w:sz w:val="20"/>
          <w:szCs w:val="20"/>
        </w:rPr>
        <w:t xml:space="preserve">Opdrachtnemer zal </w:t>
      </w:r>
      <w:r w:rsidRPr="00B00FD7">
        <w:rPr>
          <w:rFonts w:ascii="Arial" w:hAnsi="Arial" w:cs="Arial"/>
          <w:spacing w:val="-3"/>
          <w:w w:val="105"/>
          <w:sz w:val="20"/>
          <w:szCs w:val="20"/>
        </w:rPr>
        <w:t>t.b</w:t>
      </w:r>
      <w:r w:rsidRPr="00B00FD7">
        <w:rPr>
          <w:rFonts w:ascii="Arial" w:hAnsi="Arial" w:cs="Arial"/>
          <w:color w:val="5D5D62"/>
          <w:spacing w:val="-3"/>
          <w:w w:val="105"/>
          <w:sz w:val="20"/>
          <w:szCs w:val="20"/>
        </w:rPr>
        <w:t>.</w:t>
      </w:r>
      <w:r w:rsidRPr="00B00FD7">
        <w:rPr>
          <w:rFonts w:ascii="Arial" w:hAnsi="Arial" w:cs="Arial"/>
          <w:spacing w:val="-3"/>
          <w:w w:val="105"/>
          <w:sz w:val="20"/>
          <w:szCs w:val="20"/>
        </w:rPr>
        <w:t>v</w:t>
      </w:r>
      <w:r w:rsidRPr="00B00FD7">
        <w:rPr>
          <w:rFonts w:ascii="Arial" w:hAnsi="Arial" w:cs="Arial"/>
          <w:color w:val="5D5D62"/>
          <w:spacing w:val="-3"/>
          <w:w w:val="105"/>
          <w:sz w:val="20"/>
          <w:szCs w:val="20"/>
        </w:rPr>
        <w:t xml:space="preserve">. </w:t>
      </w:r>
      <w:r w:rsidRPr="00B00FD7">
        <w:rPr>
          <w:rFonts w:ascii="Arial" w:hAnsi="Arial" w:cs="Arial"/>
          <w:w w:val="105"/>
          <w:sz w:val="20"/>
          <w:szCs w:val="20"/>
        </w:rPr>
        <w:t>het accountantsonderzoek de met het onderzoek belaste registeraccountant inzage geven in alle boeken en bescheiden evena</w:t>
      </w:r>
      <w:r w:rsidRPr="00B00FD7">
        <w:rPr>
          <w:rFonts w:ascii="Arial" w:hAnsi="Arial" w:cs="Arial"/>
          <w:color w:val="5D5D62"/>
          <w:w w:val="105"/>
          <w:sz w:val="20"/>
          <w:szCs w:val="20"/>
        </w:rPr>
        <w:t>l</w:t>
      </w:r>
      <w:r w:rsidRPr="00B00FD7">
        <w:rPr>
          <w:rFonts w:ascii="Arial" w:hAnsi="Arial" w:cs="Arial"/>
          <w:w w:val="105"/>
          <w:sz w:val="20"/>
          <w:szCs w:val="20"/>
        </w:rPr>
        <w:t>s alle aanvullende gegevens verstrekken welke nodig zijn voor het samenstellen van de rapportage</w:t>
      </w:r>
      <w:r w:rsidRPr="00B00FD7">
        <w:rPr>
          <w:rFonts w:ascii="Arial" w:hAnsi="Arial" w:cs="Arial"/>
          <w:color w:val="5D5D62"/>
          <w:w w:val="105"/>
          <w:sz w:val="20"/>
          <w:szCs w:val="20"/>
        </w:rPr>
        <w:t xml:space="preserve">. </w:t>
      </w:r>
      <w:r w:rsidRPr="00B00FD7">
        <w:rPr>
          <w:rFonts w:ascii="Arial" w:hAnsi="Arial" w:cs="Arial"/>
          <w:w w:val="105"/>
          <w:sz w:val="20"/>
          <w:szCs w:val="20"/>
        </w:rPr>
        <w:t>Het onderzoek</w:t>
      </w:r>
      <w:r w:rsidRPr="00B00FD7">
        <w:rPr>
          <w:rFonts w:ascii="Arial" w:hAnsi="Arial" w:cs="Arial"/>
          <w:spacing w:val="4"/>
          <w:w w:val="105"/>
          <w:sz w:val="20"/>
          <w:szCs w:val="20"/>
        </w:rPr>
        <w:t xml:space="preserve"> </w:t>
      </w:r>
      <w:r w:rsidRPr="00B00FD7">
        <w:rPr>
          <w:rFonts w:ascii="Arial" w:hAnsi="Arial" w:cs="Arial"/>
          <w:w w:val="105"/>
          <w:sz w:val="20"/>
          <w:szCs w:val="20"/>
        </w:rPr>
        <w:t>draagt</w:t>
      </w:r>
      <w:r w:rsidRPr="00B00FD7">
        <w:rPr>
          <w:rFonts w:ascii="Arial" w:hAnsi="Arial" w:cs="Arial"/>
          <w:spacing w:val="-6"/>
          <w:w w:val="105"/>
          <w:sz w:val="20"/>
          <w:szCs w:val="20"/>
        </w:rPr>
        <w:t xml:space="preserve"> </w:t>
      </w:r>
      <w:r w:rsidRPr="00B00FD7">
        <w:rPr>
          <w:rFonts w:ascii="Arial" w:hAnsi="Arial" w:cs="Arial"/>
          <w:w w:val="105"/>
          <w:sz w:val="20"/>
          <w:szCs w:val="20"/>
        </w:rPr>
        <w:t>een</w:t>
      </w:r>
      <w:r w:rsidRPr="00B00FD7">
        <w:rPr>
          <w:rFonts w:ascii="Arial" w:hAnsi="Arial" w:cs="Arial"/>
          <w:spacing w:val="-7"/>
          <w:w w:val="105"/>
          <w:sz w:val="20"/>
          <w:szCs w:val="20"/>
        </w:rPr>
        <w:t xml:space="preserve"> </w:t>
      </w:r>
      <w:r w:rsidRPr="00B00FD7">
        <w:rPr>
          <w:rFonts w:ascii="Arial" w:hAnsi="Arial" w:cs="Arial"/>
          <w:w w:val="105"/>
          <w:sz w:val="20"/>
          <w:szCs w:val="20"/>
        </w:rPr>
        <w:t>vertrouwelijk</w:t>
      </w:r>
      <w:r w:rsidRPr="00B00FD7">
        <w:rPr>
          <w:rFonts w:ascii="Arial" w:hAnsi="Arial" w:cs="Arial"/>
          <w:spacing w:val="16"/>
          <w:w w:val="105"/>
          <w:sz w:val="20"/>
          <w:szCs w:val="20"/>
        </w:rPr>
        <w:t xml:space="preserve"> </w:t>
      </w:r>
      <w:r w:rsidRPr="00B00FD7">
        <w:rPr>
          <w:rFonts w:ascii="Arial" w:hAnsi="Arial" w:cs="Arial"/>
          <w:w w:val="105"/>
          <w:sz w:val="20"/>
          <w:szCs w:val="20"/>
        </w:rPr>
        <w:t>karakter en</w:t>
      </w:r>
      <w:r w:rsidRPr="00B00FD7">
        <w:rPr>
          <w:rFonts w:ascii="Arial" w:hAnsi="Arial" w:cs="Arial"/>
          <w:spacing w:val="-12"/>
          <w:w w:val="105"/>
          <w:sz w:val="20"/>
          <w:szCs w:val="20"/>
        </w:rPr>
        <w:t xml:space="preserve"> </w:t>
      </w:r>
      <w:r w:rsidRPr="00B00FD7">
        <w:rPr>
          <w:rFonts w:ascii="Arial" w:hAnsi="Arial" w:cs="Arial"/>
          <w:w w:val="105"/>
          <w:sz w:val="20"/>
          <w:szCs w:val="20"/>
        </w:rPr>
        <w:t>strekt</w:t>
      </w:r>
      <w:r w:rsidRPr="00B00FD7">
        <w:rPr>
          <w:rFonts w:ascii="Arial" w:hAnsi="Arial" w:cs="Arial"/>
          <w:spacing w:val="-3"/>
          <w:w w:val="105"/>
          <w:sz w:val="20"/>
          <w:szCs w:val="20"/>
        </w:rPr>
        <w:t xml:space="preserve"> </w:t>
      </w:r>
      <w:r w:rsidRPr="00B00FD7">
        <w:rPr>
          <w:rFonts w:ascii="Arial" w:hAnsi="Arial" w:cs="Arial"/>
          <w:w w:val="105"/>
          <w:sz w:val="20"/>
          <w:szCs w:val="20"/>
        </w:rPr>
        <w:t>zich</w:t>
      </w:r>
      <w:r w:rsidRPr="00B00FD7">
        <w:rPr>
          <w:rFonts w:ascii="Arial" w:hAnsi="Arial" w:cs="Arial"/>
          <w:spacing w:val="-11"/>
          <w:w w:val="105"/>
          <w:sz w:val="20"/>
          <w:szCs w:val="20"/>
        </w:rPr>
        <w:t xml:space="preserve"> </w:t>
      </w:r>
      <w:r w:rsidRPr="00B00FD7">
        <w:rPr>
          <w:rFonts w:ascii="Arial" w:hAnsi="Arial" w:cs="Arial"/>
          <w:w w:val="105"/>
          <w:sz w:val="20"/>
          <w:szCs w:val="20"/>
        </w:rPr>
        <w:t>niet verder uit</w:t>
      </w:r>
      <w:r w:rsidRPr="00B00FD7">
        <w:rPr>
          <w:rFonts w:ascii="Arial" w:hAnsi="Arial" w:cs="Arial"/>
          <w:spacing w:val="-6"/>
          <w:w w:val="105"/>
          <w:sz w:val="20"/>
          <w:szCs w:val="20"/>
        </w:rPr>
        <w:t xml:space="preserve"> </w:t>
      </w:r>
      <w:r w:rsidRPr="00B00FD7">
        <w:rPr>
          <w:rFonts w:ascii="Arial" w:hAnsi="Arial" w:cs="Arial"/>
          <w:w w:val="105"/>
          <w:sz w:val="20"/>
          <w:szCs w:val="20"/>
        </w:rPr>
        <w:t>dan</w:t>
      </w:r>
      <w:r w:rsidRPr="00B00FD7">
        <w:rPr>
          <w:rFonts w:ascii="Arial" w:hAnsi="Arial" w:cs="Arial"/>
          <w:spacing w:val="-1"/>
          <w:w w:val="105"/>
          <w:sz w:val="20"/>
          <w:szCs w:val="20"/>
        </w:rPr>
        <w:t xml:space="preserve"> </w:t>
      </w:r>
      <w:r w:rsidRPr="00B00FD7">
        <w:rPr>
          <w:rFonts w:ascii="Arial" w:hAnsi="Arial" w:cs="Arial"/>
          <w:w w:val="105"/>
          <w:sz w:val="20"/>
          <w:szCs w:val="20"/>
        </w:rPr>
        <w:t>voor</w:t>
      </w:r>
      <w:r w:rsidRPr="00B00FD7">
        <w:rPr>
          <w:rFonts w:ascii="Arial" w:hAnsi="Arial" w:cs="Arial"/>
          <w:spacing w:val="-1"/>
          <w:w w:val="105"/>
          <w:sz w:val="20"/>
          <w:szCs w:val="20"/>
        </w:rPr>
        <w:t xml:space="preserve"> </w:t>
      </w:r>
      <w:r w:rsidRPr="00B00FD7">
        <w:rPr>
          <w:rFonts w:ascii="Arial" w:hAnsi="Arial" w:cs="Arial"/>
          <w:w w:val="105"/>
          <w:sz w:val="20"/>
          <w:szCs w:val="20"/>
        </w:rPr>
        <w:t>het</w:t>
      </w:r>
      <w:r w:rsidRPr="00B00FD7">
        <w:rPr>
          <w:rFonts w:ascii="Arial" w:hAnsi="Arial" w:cs="Arial"/>
          <w:spacing w:val="-7"/>
          <w:w w:val="105"/>
          <w:sz w:val="20"/>
          <w:szCs w:val="20"/>
        </w:rPr>
        <w:t xml:space="preserve"> </w:t>
      </w:r>
      <w:r w:rsidRPr="00B00FD7">
        <w:rPr>
          <w:rFonts w:ascii="Arial" w:hAnsi="Arial" w:cs="Arial"/>
          <w:w w:val="105"/>
          <w:sz w:val="20"/>
          <w:szCs w:val="20"/>
        </w:rPr>
        <w:t>in</w:t>
      </w:r>
      <w:r w:rsidRPr="00B00FD7">
        <w:rPr>
          <w:rFonts w:ascii="Arial" w:hAnsi="Arial" w:cs="Arial"/>
          <w:spacing w:val="-13"/>
          <w:w w:val="105"/>
          <w:sz w:val="20"/>
          <w:szCs w:val="20"/>
        </w:rPr>
        <w:t xml:space="preserve"> </w:t>
      </w:r>
      <w:r w:rsidRPr="00B00FD7">
        <w:rPr>
          <w:rFonts w:ascii="Arial" w:hAnsi="Arial" w:cs="Arial"/>
          <w:w w:val="105"/>
          <w:sz w:val="20"/>
          <w:szCs w:val="20"/>
        </w:rPr>
        <w:t>dit artikel bedoelde noodzakelijk</w:t>
      </w:r>
      <w:r w:rsidRPr="00B00FD7">
        <w:rPr>
          <w:rFonts w:ascii="Arial" w:hAnsi="Arial" w:cs="Arial"/>
          <w:spacing w:val="37"/>
          <w:w w:val="105"/>
          <w:sz w:val="20"/>
          <w:szCs w:val="20"/>
        </w:rPr>
        <w:t xml:space="preserve"> </w:t>
      </w:r>
      <w:r w:rsidRPr="00B00FD7">
        <w:rPr>
          <w:rFonts w:ascii="Arial" w:hAnsi="Arial" w:cs="Arial"/>
          <w:w w:val="105"/>
          <w:sz w:val="20"/>
          <w:szCs w:val="20"/>
        </w:rPr>
        <w:t>is</w:t>
      </w:r>
      <w:r w:rsidRPr="00B00FD7">
        <w:rPr>
          <w:rFonts w:ascii="Arial" w:hAnsi="Arial" w:cs="Arial"/>
          <w:color w:val="757577"/>
          <w:w w:val="105"/>
          <w:sz w:val="20"/>
          <w:szCs w:val="20"/>
        </w:rPr>
        <w:t>.</w:t>
      </w:r>
    </w:p>
    <w:p w14:paraId="47785127" w14:textId="65F457B7" w:rsidR="006B13D7" w:rsidRPr="00B00FD7" w:rsidRDefault="006B13D7" w:rsidP="00B00FD7">
      <w:pPr>
        <w:widowControl w:val="0"/>
        <w:autoSpaceDE w:val="0"/>
        <w:autoSpaceDN w:val="0"/>
        <w:adjustRightInd w:val="0"/>
        <w:spacing w:after="0" w:line="240" w:lineRule="auto"/>
        <w:ind w:left="207"/>
        <w:rPr>
          <w:rFonts w:ascii="Arial" w:eastAsiaTheme="minorEastAsia" w:hAnsi="Arial" w:cs="Arial"/>
          <w:sz w:val="20"/>
          <w:szCs w:val="20"/>
          <w:lang w:eastAsia="nl-NL"/>
        </w:rPr>
      </w:pPr>
    </w:p>
    <w:p w14:paraId="6DCE0F6B" w14:textId="77777777" w:rsidR="0071137A" w:rsidRPr="0071137A" w:rsidRDefault="0071137A" w:rsidP="005E3F51">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71137A">
        <w:rPr>
          <w:rFonts w:ascii="Arial" w:eastAsiaTheme="minorEastAsia" w:hAnsi="Arial" w:cs="Arial"/>
          <w:sz w:val="20"/>
          <w:szCs w:val="20"/>
          <w:lang w:eastAsia="nl-NL"/>
        </w:rPr>
        <w:t>Opdrachtnemer stuurt de factuur nadat de Prestatie is geleverd aan betreffende academie of dienst van het Servicebureau:</w:t>
      </w:r>
    </w:p>
    <w:p w14:paraId="15327C4D"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 xml:space="preserve">Academie voor Theater en Dans: </w:t>
      </w:r>
      <w:r w:rsidRPr="0071137A">
        <w:rPr>
          <w:rFonts w:ascii="Arial" w:eastAsiaTheme="minorEastAsia" w:hAnsi="Arial" w:cs="Arial"/>
          <w:sz w:val="20"/>
          <w:szCs w:val="20"/>
          <w:lang w:eastAsia="nl-NL"/>
        </w:rPr>
        <w:tab/>
        <w:t>atd-facturen@ahk.nl</w:t>
      </w:r>
    </w:p>
    <w:p w14:paraId="4CD75656"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Academie van Bouwkunst:</w:t>
      </w:r>
      <w:r w:rsidRPr="0071137A">
        <w:rPr>
          <w:rFonts w:ascii="Arial" w:eastAsiaTheme="minorEastAsia" w:hAnsi="Arial" w:cs="Arial"/>
          <w:sz w:val="20"/>
          <w:szCs w:val="20"/>
          <w:lang w:eastAsia="nl-NL"/>
        </w:rPr>
        <w:tab/>
      </w:r>
      <w:r>
        <w:rPr>
          <w:rFonts w:ascii="Arial" w:eastAsiaTheme="minorEastAsia" w:hAnsi="Arial" w:cs="Arial"/>
          <w:sz w:val="20"/>
          <w:szCs w:val="20"/>
          <w:lang w:eastAsia="nl-NL"/>
        </w:rPr>
        <w:tab/>
      </w:r>
      <w:r w:rsidRPr="0071137A">
        <w:rPr>
          <w:rFonts w:ascii="Arial" w:eastAsiaTheme="minorEastAsia" w:hAnsi="Arial" w:cs="Arial"/>
          <w:sz w:val="20"/>
          <w:szCs w:val="20"/>
          <w:lang w:eastAsia="nl-NL"/>
        </w:rPr>
        <w:t>avb-facturen@ahk.nl</w:t>
      </w:r>
    </w:p>
    <w:p w14:paraId="7C17FC34"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val="en-US" w:eastAsia="nl-NL"/>
        </w:rPr>
      </w:pPr>
      <w:r w:rsidRPr="0071137A">
        <w:rPr>
          <w:rFonts w:ascii="Arial" w:eastAsiaTheme="minorEastAsia" w:hAnsi="Arial" w:cs="Arial"/>
          <w:sz w:val="20"/>
          <w:szCs w:val="20"/>
          <w:lang w:val="en-US" w:eastAsia="nl-NL"/>
        </w:rPr>
        <w:t>•</w:t>
      </w:r>
      <w:r w:rsidRPr="0071137A">
        <w:rPr>
          <w:rFonts w:ascii="Arial" w:eastAsiaTheme="minorEastAsia" w:hAnsi="Arial" w:cs="Arial"/>
          <w:sz w:val="20"/>
          <w:szCs w:val="20"/>
          <w:lang w:val="en-US" w:eastAsia="nl-NL"/>
        </w:rPr>
        <w:tab/>
        <w:t>Breitner Academie:</w:t>
      </w:r>
      <w:r w:rsidRPr="0071137A">
        <w:rPr>
          <w:rFonts w:ascii="Arial" w:eastAsiaTheme="minorEastAsia" w:hAnsi="Arial" w:cs="Arial"/>
          <w:sz w:val="20"/>
          <w:szCs w:val="20"/>
          <w:lang w:val="en-US" w:eastAsia="nl-NL"/>
        </w:rPr>
        <w:tab/>
      </w:r>
      <w:r w:rsidRPr="0071137A">
        <w:rPr>
          <w:rFonts w:ascii="Arial" w:eastAsiaTheme="minorEastAsia" w:hAnsi="Arial" w:cs="Arial"/>
          <w:sz w:val="20"/>
          <w:szCs w:val="20"/>
          <w:lang w:val="en-US" w:eastAsia="nl-NL"/>
        </w:rPr>
        <w:tab/>
      </w:r>
      <w:r>
        <w:rPr>
          <w:rFonts w:ascii="Arial" w:eastAsiaTheme="minorEastAsia" w:hAnsi="Arial" w:cs="Arial"/>
          <w:sz w:val="20"/>
          <w:szCs w:val="20"/>
          <w:lang w:val="en-US" w:eastAsia="nl-NL"/>
        </w:rPr>
        <w:tab/>
      </w:r>
      <w:r w:rsidRPr="0071137A">
        <w:rPr>
          <w:rFonts w:ascii="Arial" w:eastAsiaTheme="minorEastAsia" w:hAnsi="Arial" w:cs="Arial"/>
          <w:sz w:val="20"/>
          <w:szCs w:val="20"/>
          <w:lang w:val="en-US" w:eastAsia="nl-NL"/>
        </w:rPr>
        <w:t>ba-facturen@ahk.nl</w:t>
      </w:r>
    </w:p>
    <w:p w14:paraId="3F33445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 xml:space="preserve">Conservatorium van Amsterdam: </w:t>
      </w:r>
      <w:r w:rsidRPr="0071137A">
        <w:rPr>
          <w:rFonts w:ascii="Arial" w:eastAsiaTheme="minorEastAsia" w:hAnsi="Arial" w:cs="Arial"/>
          <w:sz w:val="20"/>
          <w:szCs w:val="20"/>
          <w:lang w:eastAsia="nl-NL"/>
        </w:rPr>
        <w:tab/>
        <w:t>cva-facturen@ahk.nl</w:t>
      </w:r>
    </w:p>
    <w:p w14:paraId="2CD265C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w:t>
      </w:r>
      <w:r w:rsidRPr="0071137A">
        <w:rPr>
          <w:rFonts w:ascii="Arial" w:eastAsiaTheme="minorEastAsia" w:hAnsi="Arial" w:cs="Arial"/>
          <w:sz w:val="20"/>
          <w:szCs w:val="20"/>
          <w:lang w:eastAsia="nl-NL"/>
        </w:rPr>
        <w:tab/>
        <w:t xml:space="preserve">Nederlandse Filmacademie: </w:t>
      </w:r>
      <w:r w:rsidRPr="0071137A">
        <w:rPr>
          <w:rFonts w:ascii="Arial" w:eastAsiaTheme="minorEastAsia" w:hAnsi="Arial" w:cs="Arial"/>
          <w:sz w:val="20"/>
          <w:szCs w:val="20"/>
          <w:lang w:eastAsia="nl-NL"/>
        </w:rPr>
        <w:tab/>
      </w:r>
      <w:r>
        <w:rPr>
          <w:rFonts w:ascii="Arial" w:eastAsiaTheme="minorEastAsia" w:hAnsi="Arial" w:cs="Arial"/>
          <w:sz w:val="20"/>
          <w:szCs w:val="20"/>
          <w:lang w:eastAsia="nl-NL"/>
        </w:rPr>
        <w:tab/>
      </w:r>
      <w:r w:rsidRPr="0071137A">
        <w:rPr>
          <w:rFonts w:ascii="Arial" w:eastAsiaTheme="minorEastAsia" w:hAnsi="Arial" w:cs="Arial"/>
          <w:sz w:val="20"/>
          <w:szCs w:val="20"/>
          <w:lang w:eastAsia="nl-NL"/>
        </w:rPr>
        <w:t>nfa-facturen@ahk.nl</w:t>
      </w:r>
    </w:p>
    <w:p w14:paraId="1E981DED" w14:textId="4F08303C" w:rsidR="0071137A" w:rsidRPr="0071137A" w:rsidRDefault="0071137A" w:rsidP="2CEACE52">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2CEACE52">
        <w:rPr>
          <w:rFonts w:ascii="Arial" w:eastAsiaTheme="minorEastAsia" w:hAnsi="Arial" w:cs="Arial"/>
          <w:sz w:val="20"/>
          <w:szCs w:val="20"/>
          <w:lang w:eastAsia="nl-NL"/>
        </w:rPr>
        <w:t>•</w:t>
      </w:r>
      <w:r>
        <w:tab/>
      </w:r>
      <w:r w:rsidRPr="2CEACE52">
        <w:rPr>
          <w:rFonts w:ascii="Arial" w:eastAsiaTheme="minorEastAsia" w:hAnsi="Arial" w:cs="Arial"/>
          <w:sz w:val="20"/>
          <w:szCs w:val="20"/>
          <w:lang w:eastAsia="nl-NL"/>
        </w:rPr>
        <w:t xml:space="preserve">Reinwardt Academie: </w:t>
      </w:r>
      <w:r>
        <w:tab/>
      </w:r>
      <w:r>
        <w:tab/>
      </w:r>
      <w:r>
        <w:tab/>
      </w:r>
      <w:r w:rsidRPr="2CEACE52">
        <w:rPr>
          <w:rFonts w:ascii="Arial" w:eastAsiaTheme="minorEastAsia" w:hAnsi="Arial" w:cs="Arial"/>
          <w:sz w:val="20"/>
          <w:szCs w:val="20"/>
          <w:lang w:eastAsia="nl-NL"/>
        </w:rPr>
        <w:t>rwa-facturen@ahk.nl</w:t>
      </w:r>
    </w:p>
    <w:p w14:paraId="4CC0C644" w14:textId="36AFE06B" w:rsidR="0071137A" w:rsidRPr="005E3F51" w:rsidRDefault="0071137A" w:rsidP="2CEACE52">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2CEACE52">
        <w:rPr>
          <w:rFonts w:ascii="Arial" w:eastAsiaTheme="minorEastAsia" w:hAnsi="Arial" w:cs="Arial"/>
          <w:sz w:val="20"/>
          <w:szCs w:val="20"/>
          <w:lang w:eastAsia="nl-NL"/>
        </w:rPr>
        <w:t>•</w:t>
      </w:r>
      <w:r>
        <w:tab/>
      </w:r>
      <w:r w:rsidRPr="2CEACE52">
        <w:rPr>
          <w:rFonts w:ascii="Arial" w:eastAsiaTheme="minorEastAsia" w:hAnsi="Arial" w:cs="Arial"/>
          <w:sz w:val="20"/>
          <w:szCs w:val="20"/>
          <w:lang w:eastAsia="nl-NL"/>
        </w:rPr>
        <w:t xml:space="preserve">Servicebureau: </w:t>
      </w:r>
      <w:r>
        <w:tab/>
      </w:r>
      <w:r>
        <w:tab/>
      </w:r>
      <w:r>
        <w:tab/>
      </w:r>
      <w:r>
        <w:tab/>
      </w:r>
      <w:r w:rsidRPr="2CEACE52">
        <w:rPr>
          <w:rFonts w:ascii="Arial" w:eastAsiaTheme="minorEastAsia" w:hAnsi="Arial" w:cs="Arial"/>
          <w:sz w:val="20"/>
          <w:szCs w:val="20"/>
          <w:lang w:eastAsia="nl-NL"/>
        </w:rPr>
        <w:t>sb-facturen@ahk.nl</w:t>
      </w:r>
    </w:p>
    <w:p w14:paraId="1A830F3F" w14:textId="77777777" w:rsidR="0071137A" w:rsidRPr="0071137A" w:rsidRDefault="0071137A" w:rsidP="0071137A">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71137A">
        <w:rPr>
          <w:rFonts w:ascii="Arial" w:eastAsiaTheme="minorEastAsia" w:hAnsi="Arial" w:cs="Arial"/>
          <w:sz w:val="20"/>
          <w:szCs w:val="20"/>
          <w:lang w:eastAsia="nl-NL"/>
        </w:rPr>
        <w:t xml:space="preserve">De facturen dienen in PDF en/of XML-formaat aangeleverd te worden, waarbij iedere factuur </w:t>
      </w:r>
      <w:r w:rsidRPr="0071137A">
        <w:rPr>
          <w:rFonts w:ascii="Arial" w:eastAsiaTheme="minorEastAsia" w:hAnsi="Arial" w:cs="Arial"/>
          <w:sz w:val="20"/>
          <w:szCs w:val="20"/>
          <w:lang w:eastAsia="nl-NL"/>
        </w:rPr>
        <w:lastRenderedPageBreak/>
        <w:t xml:space="preserve">een apart bestand is. Het </w:t>
      </w:r>
      <w:proofErr w:type="spellStart"/>
      <w:r w:rsidRPr="0071137A">
        <w:rPr>
          <w:rFonts w:ascii="Arial" w:eastAsiaTheme="minorEastAsia" w:hAnsi="Arial" w:cs="Arial"/>
          <w:sz w:val="20"/>
          <w:szCs w:val="20"/>
          <w:lang w:eastAsia="nl-NL"/>
        </w:rPr>
        <w:t>XML-bestand</w:t>
      </w:r>
      <w:proofErr w:type="spellEnd"/>
      <w:r w:rsidRPr="0071137A">
        <w:rPr>
          <w:rFonts w:ascii="Arial" w:eastAsiaTheme="minorEastAsia" w:hAnsi="Arial" w:cs="Arial"/>
          <w:sz w:val="20"/>
          <w:szCs w:val="20"/>
          <w:lang w:eastAsia="nl-NL"/>
        </w:rPr>
        <w:t xml:space="preserve"> en het </w:t>
      </w:r>
      <w:proofErr w:type="spellStart"/>
      <w:r w:rsidRPr="0071137A">
        <w:rPr>
          <w:rFonts w:ascii="Arial" w:eastAsiaTheme="minorEastAsia" w:hAnsi="Arial" w:cs="Arial"/>
          <w:sz w:val="20"/>
          <w:szCs w:val="20"/>
          <w:lang w:eastAsia="nl-NL"/>
        </w:rPr>
        <w:t>PDF-bestand</w:t>
      </w:r>
      <w:proofErr w:type="spellEnd"/>
      <w:r w:rsidRPr="0071137A">
        <w:rPr>
          <w:rFonts w:ascii="Arial" w:eastAsiaTheme="minorEastAsia" w:hAnsi="Arial" w:cs="Arial"/>
          <w:sz w:val="20"/>
          <w:szCs w:val="20"/>
          <w:lang w:eastAsia="nl-NL"/>
        </w:rPr>
        <w:t xml:space="preserve"> van één factuur moeten dezelfde bestandsnaam hebben (b.v. Factuur_1.pdf en Factuur_1.xml). Het </w:t>
      </w:r>
      <w:proofErr w:type="spellStart"/>
      <w:r w:rsidRPr="0071137A">
        <w:rPr>
          <w:rFonts w:ascii="Arial" w:eastAsiaTheme="minorEastAsia" w:hAnsi="Arial" w:cs="Arial"/>
          <w:sz w:val="20"/>
          <w:szCs w:val="20"/>
          <w:lang w:eastAsia="nl-NL"/>
        </w:rPr>
        <w:t>XML-bestand</w:t>
      </w:r>
      <w:proofErr w:type="spellEnd"/>
      <w:r w:rsidRPr="0071137A">
        <w:rPr>
          <w:rFonts w:ascii="Arial" w:eastAsiaTheme="minorEastAsia" w:hAnsi="Arial" w:cs="Arial"/>
          <w:sz w:val="20"/>
          <w:szCs w:val="20"/>
          <w:lang w:eastAsia="nl-NL"/>
        </w:rPr>
        <w:t xml:space="preserve"> dient bij voorkeur in formaat UBL 2.0 of hoger te zijn.</w:t>
      </w:r>
    </w:p>
    <w:p w14:paraId="30ECB6FC" w14:textId="77777777" w:rsidR="0071137A" w:rsidRPr="0071137A" w:rsidRDefault="0071137A" w:rsidP="0071137A">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71137A">
        <w:rPr>
          <w:rFonts w:ascii="Arial" w:eastAsiaTheme="minorEastAsia" w:hAnsi="Arial" w:cs="Arial"/>
          <w:sz w:val="20"/>
          <w:szCs w:val="20"/>
          <w:lang w:eastAsia="nl-NL"/>
        </w:rPr>
        <w:t>De factuur bevat een verwijzing naar:</w:t>
      </w:r>
    </w:p>
    <w:p w14:paraId="0434A5E3" w14:textId="37C92BB9" w:rsidR="0071137A" w:rsidRPr="0071137A" w:rsidRDefault="0071137A" w:rsidP="2CEACE52">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2CEACE52">
        <w:rPr>
          <w:rFonts w:ascii="Arial" w:eastAsiaTheme="minorEastAsia" w:hAnsi="Arial" w:cs="Arial"/>
          <w:sz w:val="20"/>
          <w:szCs w:val="20"/>
          <w:lang w:eastAsia="nl-NL"/>
        </w:rPr>
        <w:t>a.</w:t>
      </w:r>
      <w:r>
        <w:tab/>
      </w:r>
      <w:r w:rsidRPr="2CEACE52">
        <w:rPr>
          <w:rFonts w:ascii="Arial" w:eastAsiaTheme="minorEastAsia" w:hAnsi="Arial" w:cs="Arial"/>
          <w:sz w:val="20"/>
          <w:szCs w:val="20"/>
          <w:lang w:eastAsia="nl-NL"/>
        </w:rPr>
        <w:t xml:space="preserve">kostenplaats (deze ontvangt u van de besteller), kenmerk en besteller. Deze </w:t>
      </w:r>
      <w:r>
        <w:tab/>
      </w:r>
      <w:r>
        <w:tab/>
      </w:r>
      <w:r w:rsidRPr="2CEACE52">
        <w:rPr>
          <w:rFonts w:ascii="Arial" w:eastAsiaTheme="minorEastAsia" w:hAnsi="Arial" w:cs="Arial"/>
          <w:sz w:val="20"/>
          <w:szCs w:val="20"/>
          <w:lang w:eastAsia="nl-NL"/>
        </w:rPr>
        <w:t>gegevens dienen op één regel boven</w:t>
      </w:r>
      <w:r w:rsidR="42695625" w:rsidRPr="2CEACE52">
        <w:rPr>
          <w:rFonts w:ascii="Arial" w:eastAsiaTheme="minorEastAsia" w:hAnsi="Arial" w:cs="Arial"/>
          <w:sz w:val="20"/>
          <w:szCs w:val="20"/>
          <w:lang w:eastAsia="nl-NL"/>
        </w:rPr>
        <w:t xml:space="preserve"> </w:t>
      </w:r>
      <w:r w:rsidRPr="2CEACE52">
        <w:rPr>
          <w:rFonts w:ascii="Arial" w:eastAsiaTheme="minorEastAsia" w:hAnsi="Arial" w:cs="Arial"/>
          <w:sz w:val="20"/>
          <w:szCs w:val="20"/>
          <w:lang w:eastAsia="nl-NL"/>
        </w:rPr>
        <w:t>in de factuur te worden aangegeven;</w:t>
      </w:r>
    </w:p>
    <w:p w14:paraId="72CC9BC0"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b.</w:t>
      </w:r>
      <w:r w:rsidRPr="0071137A">
        <w:rPr>
          <w:rFonts w:ascii="Arial" w:eastAsiaTheme="minorEastAsia" w:hAnsi="Arial" w:cs="Arial"/>
          <w:sz w:val="20"/>
          <w:szCs w:val="20"/>
          <w:lang w:eastAsia="nl-NL"/>
        </w:rPr>
        <w:tab/>
        <w:t>inkoopnummer;</w:t>
      </w:r>
    </w:p>
    <w:p w14:paraId="2E800DF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c.</w:t>
      </w:r>
      <w:r w:rsidRPr="0071137A">
        <w:rPr>
          <w:rFonts w:ascii="Arial" w:eastAsiaTheme="minorEastAsia" w:hAnsi="Arial" w:cs="Arial"/>
          <w:sz w:val="20"/>
          <w:szCs w:val="20"/>
          <w:lang w:eastAsia="nl-NL"/>
        </w:rPr>
        <w:tab/>
        <w:t>periode waar de werkzaamheden zijn uitgevoerd of data waarop goederen zijn geleverd;</w:t>
      </w:r>
    </w:p>
    <w:p w14:paraId="01A5527E"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b.</w:t>
      </w:r>
      <w:r w:rsidRPr="0071137A">
        <w:rPr>
          <w:rFonts w:ascii="Arial" w:eastAsiaTheme="minorEastAsia" w:hAnsi="Arial" w:cs="Arial"/>
          <w:sz w:val="20"/>
          <w:szCs w:val="20"/>
          <w:lang w:eastAsia="nl-NL"/>
        </w:rPr>
        <w:tab/>
        <w:t>uitgebreide omschrijving van de uitgevoerde werkzaamheden en/of geleverde goederen;</w:t>
      </w:r>
    </w:p>
    <w:p w14:paraId="3E5A6C5D"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c.</w:t>
      </w:r>
      <w:r w:rsidRPr="0071137A">
        <w:rPr>
          <w:rFonts w:ascii="Arial" w:eastAsiaTheme="minorEastAsia" w:hAnsi="Arial" w:cs="Arial"/>
          <w:sz w:val="20"/>
          <w:szCs w:val="20"/>
          <w:lang w:eastAsia="nl-NL"/>
        </w:rPr>
        <w:tab/>
        <w:t>datum;</w:t>
      </w:r>
    </w:p>
    <w:p w14:paraId="2DFBF54B"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d.</w:t>
      </w:r>
      <w:r w:rsidRPr="0071137A">
        <w:rPr>
          <w:rFonts w:ascii="Arial" w:eastAsiaTheme="minorEastAsia" w:hAnsi="Arial" w:cs="Arial"/>
          <w:sz w:val="20"/>
          <w:szCs w:val="20"/>
          <w:lang w:eastAsia="nl-NL"/>
        </w:rPr>
        <w:tab/>
        <w:t>het afleveradres;</w:t>
      </w:r>
    </w:p>
    <w:p w14:paraId="35FE0474"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e.</w:t>
      </w:r>
      <w:r w:rsidRPr="0071137A">
        <w:rPr>
          <w:rFonts w:ascii="Arial" w:eastAsiaTheme="minorEastAsia" w:hAnsi="Arial" w:cs="Arial"/>
          <w:sz w:val="20"/>
          <w:szCs w:val="20"/>
          <w:lang w:eastAsia="nl-NL"/>
        </w:rPr>
        <w:tab/>
        <w:t xml:space="preserve">het eindbedrag excl. BTW; </w:t>
      </w:r>
    </w:p>
    <w:p w14:paraId="6CFDB78C" w14:textId="77777777" w:rsidR="0071137A" w:rsidRPr="0071137A"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f.</w:t>
      </w:r>
      <w:r w:rsidRPr="0071137A">
        <w:rPr>
          <w:rFonts w:ascii="Arial" w:eastAsiaTheme="minorEastAsia" w:hAnsi="Arial" w:cs="Arial"/>
          <w:sz w:val="20"/>
          <w:szCs w:val="20"/>
          <w:lang w:eastAsia="nl-NL"/>
        </w:rPr>
        <w:tab/>
        <w:t xml:space="preserve">het </w:t>
      </w:r>
      <w:proofErr w:type="spellStart"/>
      <w:r w:rsidRPr="0071137A">
        <w:rPr>
          <w:rFonts w:ascii="Arial" w:eastAsiaTheme="minorEastAsia" w:hAnsi="Arial" w:cs="Arial"/>
          <w:sz w:val="20"/>
          <w:szCs w:val="20"/>
          <w:lang w:eastAsia="nl-NL"/>
        </w:rPr>
        <w:t>BTW-bedrag</w:t>
      </w:r>
      <w:proofErr w:type="spellEnd"/>
      <w:r w:rsidRPr="0071137A">
        <w:rPr>
          <w:rFonts w:ascii="Arial" w:eastAsiaTheme="minorEastAsia" w:hAnsi="Arial" w:cs="Arial"/>
          <w:sz w:val="20"/>
          <w:szCs w:val="20"/>
          <w:lang w:eastAsia="nl-NL"/>
        </w:rPr>
        <w:t xml:space="preserve"> en -percentage;</w:t>
      </w:r>
    </w:p>
    <w:p w14:paraId="5C7754CB" w14:textId="77777777" w:rsidR="006B13D7" w:rsidRPr="006B13D7" w:rsidRDefault="0071137A" w:rsidP="0071137A">
      <w:pPr>
        <w:widowControl w:val="0"/>
        <w:autoSpaceDE w:val="0"/>
        <w:autoSpaceDN w:val="0"/>
        <w:adjustRightInd w:val="0"/>
        <w:spacing w:after="0" w:line="240" w:lineRule="auto"/>
        <w:ind w:left="993" w:hanging="426"/>
        <w:rPr>
          <w:rFonts w:ascii="Arial" w:eastAsiaTheme="minorEastAsia" w:hAnsi="Arial" w:cs="Arial"/>
          <w:sz w:val="20"/>
          <w:szCs w:val="20"/>
          <w:lang w:eastAsia="nl-NL"/>
        </w:rPr>
      </w:pPr>
      <w:r w:rsidRPr="0071137A">
        <w:rPr>
          <w:rFonts w:ascii="Arial" w:eastAsiaTheme="minorEastAsia" w:hAnsi="Arial" w:cs="Arial"/>
          <w:sz w:val="20"/>
          <w:szCs w:val="20"/>
          <w:lang w:eastAsia="nl-NL"/>
        </w:rPr>
        <w:t>g.</w:t>
      </w:r>
      <w:r w:rsidRPr="0071137A">
        <w:rPr>
          <w:rFonts w:ascii="Arial" w:eastAsiaTheme="minorEastAsia" w:hAnsi="Arial" w:cs="Arial"/>
          <w:sz w:val="20"/>
          <w:szCs w:val="20"/>
          <w:lang w:eastAsia="nl-NL"/>
        </w:rPr>
        <w:tab/>
        <w:t>het eindbedrag incl. BTW.</w:t>
      </w:r>
    </w:p>
    <w:p w14:paraId="68FCCEFA"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Pr>
          <w:rFonts w:ascii="Arial" w:eastAsiaTheme="minorEastAsia" w:hAnsi="Arial" w:cs="Arial"/>
          <w:sz w:val="20"/>
          <w:szCs w:val="20"/>
          <w:lang w:eastAsia="nl-NL"/>
        </w:rPr>
        <w:t>Stichting Amsterdamse Hogeschool voor de Kunsten</w:t>
      </w:r>
    </w:p>
    <w:p w14:paraId="459D47DA"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Postbus </w:t>
      </w:r>
      <w:r>
        <w:rPr>
          <w:rFonts w:ascii="Arial" w:eastAsiaTheme="minorEastAsia" w:hAnsi="Arial" w:cs="Arial"/>
          <w:sz w:val="20"/>
          <w:szCs w:val="20"/>
          <w:lang w:eastAsia="nl-NL"/>
        </w:rPr>
        <w:t>15079</w:t>
      </w:r>
    </w:p>
    <w:p w14:paraId="3DDA59C7"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Pr>
          <w:rFonts w:ascii="Arial" w:eastAsiaTheme="minorEastAsia" w:hAnsi="Arial" w:cs="Arial"/>
          <w:sz w:val="20"/>
          <w:szCs w:val="20"/>
          <w:lang w:eastAsia="nl-NL"/>
        </w:rPr>
        <w:t>1001 MB Amsterdam</w:t>
      </w:r>
    </w:p>
    <w:p w14:paraId="7CB2EA20" w14:textId="15473F9C" w:rsidR="006B13D7" w:rsidRPr="006B13D7" w:rsidRDefault="006B13D7" w:rsidP="2CEACE52">
      <w:pPr>
        <w:widowControl w:val="0"/>
        <w:autoSpaceDE w:val="0"/>
        <w:autoSpaceDN w:val="0"/>
        <w:adjustRightInd w:val="0"/>
        <w:spacing w:after="0" w:line="240" w:lineRule="auto"/>
        <w:ind w:left="567"/>
        <w:rPr>
          <w:rFonts w:ascii="Arial" w:eastAsiaTheme="minorEastAsia" w:hAnsi="Arial" w:cs="Arial"/>
          <w:sz w:val="20"/>
          <w:szCs w:val="20"/>
          <w:lang w:eastAsia="nl-NL"/>
        </w:rPr>
      </w:pPr>
      <w:r w:rsidRPr="2CEACE52">
        <w:rPr>
          <w:rFonts w:ascii="Arial" w:eastAsiaTheme="minorEastAsia" w:hAnsi="Arial" w:cs="Arial"/>
          <w:i/>
          <w:iCs/>
          <w:sz w:val="20"/>
          <w:szCs w:val="20"/>
          <w:lang w:eastAsia="nl-NL"/>
        </w:rPr>
        <w:t xml:space="preserve">o.v.v. AHK </w:t>
      </w:r>
      <w:r w:rsidR="2A321862" w:rsidRPr="2CEACE52">
        <w:rPr>
          <w:rFonts w:ascii="Arial" w:eastAsiaTheme="minorEastAsia" w:hAnsi="Arial" w:cs="Arial"/>
          <w:i/>
          <w:iCs/>
          <w:sz w:val="20"/>
          <w:szCs w:val="20"/>
          <w:lang w:eastAsia="nl-NL"/>
        </w:rPr>
        <w:t>Afdeling/</w:t>
      </w:r>
      <w:r w:rsidRPr="2CEACE52">
        <w:rPr>
          <w:rFonts w:ascii="Arial" w:eastAsiaTheme="minorEastAsia" w:hAnsi="Arial" w:cs="Arial"/>
          <w:i/>
          <w:iCs/>
          <w:sz w:val="20"/>
          <w:szCs w:val="20"/>
          <w:lang w:eastAsia="nl-NL"/>
        </w:rPr>
        <w:t xml:space="preserve"> Academie en naam contactpersoon</w:t>
      </w:r>
    </w:p>
    <w:p w14:paraId="76CCCEB9"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2A238E36"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De facturen dienen bij voorkeur digitaal naar het volgende e-mailadres worden verzonden:</w:t>
      </w:r>
    </w:p>
    <w:p w14:paraId="311382F6"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493ECEF"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hyperlink r:id="rId10" w:history="1">
        <w:r w:rsidRPr="00426E7A">
          <w:rPr>
            <w:rStyle w:val="Hyperlink"/>
            <w:rFonts w:ascii="Arial" w:eastAsiaTheme="minorEastAsia" w:hAnsi="Arial" w:cs="Arial"/>
            <w:sz w:val="20"/>
            <w:szCs w:val="20"/>
            <w:lang w:eastAsia="nl-NL"/>
          </w:rPr>
          <w:t>sb-finadmin@ahk.nl</w:t>
        </w:r>
      </w:hyperlink>
    </w:p>
    <w:p w14:paraId="49F5774C"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68EE7CB8"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Opdrachtgever zal gefactureerde bedragen bij correcte facturering binnen 30 dagen na ontvangst van de factuur betalen op de door Opdrachtnemer aangegeven bankrekening.</w:t>
      </w:r>
    </w:p>
    <w:p w14:paraId="20337E14"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727899EF"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006B13D7">
        <w:rPr>
          <w:rFonts w:ascii="Arial" w:eastAsiaTheme="minorEastAsia" w:hAnsi="Arial" w:cs="Arial"/>
          <w:b/>
          <w:sz w:val="20"/>
          <w:szCs w:val="20"/>
          <w:lang w:eastAsia="nl-NL"/>
        </w:rPr>
        <w:t>Contacten</w:t>
      </w:r>
    </w:p>
    <w:p w14:paraId="17B6496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72ADDB1"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zullen ieder contactpersonen benoemen met betrekking tot de uitvoering van de overeenkomst.</w:t>
      </w:r>
    </w:p>
    <w:p w14:paraId="5287B102"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A9E6E2C"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zullen elkaar schriftelijk op de hoogte brengen van de vervanging van een contactpersoon.</w:t>
      </w:r>
    </w:p>
    <w:p w14:paraId="6AF55CA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61F08E98"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006B13D7">
        <w:rPr>
          <w:rFonts w:ascii="Arial" w:eastAsiaTheme="minorEastAsia" w:hAnsi="Arial" w:cs="Arial"/>
          <w:sz w:val="20"/>
          <w:szCs w:val="20"/>
          <w:lang w:eastAsia="nl-NL"/>
        </w:rPr>
        <w:t>Partijen streven er naar contactpersonen gedurende deze overeenkomst zo min mogelijk te vervangen.</w:t>
      </w:r>
    </w:p>
    <w:p w14:paraId="649B36E8"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1964C62"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highlight w:val="yellow"/>
          <w:lang w:eastAsia="nl-NL"/>
        </w:rPr>
      </w:pPr>
      <w:r w:rsidRPr="006B13D7">
        <w:rPr>
          <w:rFonts w:ascii="Arial" w:eastAsiaTheme="minorEastAsia" w:hAnsi="Arial" w:cs="Arial"/>
          <w:sz w:val="20"/>
          <w:szCs w:val="20"/>
          <w:highlight w:val="yellow"/>
          <w:lang w:eastAsia="nl-NL"/>
        </w:rPr>
        <w:t>&lt;&lt;Periodieke beoordeling van de dienstverlening door Opdrachtnemer vindt plaats op basis van de Supplier Score Card&gt;&gt;.</w:t>
      </w:r>
    </w:p>
    <w:p w14:paraId="6DFD06DE" w14:textId="77777777" w:rsid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1EFD667D" w14:textId="77777777" w:rsidR="0040660B" w:rsidRDefault="0040660B"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3E062E67" w14:textId="68EC64E4" w:rsidR="2BCB8F8B" w:rsidRDefault="2BCB8F8B" w:rsidP="2175E616">
      <w:pPr>
        <w:widowControl w:val="0"/>
        <w:numPr>
          <w:ilvl w:val="0"/>
          <w:numId w:val="2"/>
        </w:numPr>
        <w:spacing w:after="0" w:line="240" w:lineRule="auto"/>
        <w:ind w:left="567"/>
        <w:outlineLvl w:val="0"/>
        <w:rPr>
          <w:rFonts w:ascii="Arial" w:eastAsiaTheme="minorEastAsia" w:hAnsi="Arial" w:cs="Arial"/>
          <w:b/>
          <w:bCs/>
          <w:sz w:val="20"/>
          <w:szCs w:val="20"/>
          <w:highlight w:val="yellow"/>
          <w:lang w:eastAsia="nl-NL"/>
        </w:rPr>
      </w:pPr>
      <w:r w:rsidRPr="2175E616">
        <w:rPr>
          <w:rFonts w:ascii="Arial" w:eastAsiaTheme="minorEastAsia" w:hAnsi="Arial" w:cs="Arial"/>
          <w:b/>
          <w:bCs/>
          <w:sz w:val="20"/>
          <w:szCs w:val="20"/>
          <w:highlight w:val="yellow"/>
          <w:lang w:eastAsia="nl-NL"/>
        </w:rPr>
        <w:t>Volmacht (deel)opdrachten (alleen indien van toepassin</w:t>
      </w:r>
      <w:r w:rsidR="0FF7AC0B" w:rsidRPr="2175E616">
        <w:rPr>
          <w:rFonts w:ascii="Arial" w:eastAsiaTheme="minorEastAsia" w:hAnsi="Arial" w:cs="Arial"/>
          <w:b/>
          <w:bCs/>
          <w:sz w:val="20"/>
          <w:szCs w:val="20"/>
          <w:highlight w:val="yellow"/>
          <w:lang w:eastAsia="nl-NL"/>
        </w:rPr>
        <w:t>g)</w:t>
      </w:r>
    </w:p>
    <w:p w14:paraId="63A5AA84" w14:textId="75BF2EB7" w:rsidR="2175E616" w:rsidRDefault="2175E616" w:rsidP="2175E616">
      <w:pPr>
        <w:widowControl w:val="0"/>
        <w:spacing w:after="0" w:line="240" w:lineRule="auto"/>
        <w:outlineLvl w:val="0"/>
        <w:rPr>
          <w:rFonts w:ascii="Arial" w:eastAsiaTheme="minorEastAsia" w:hAnsi="Arial" w:cs="Arial"/>
          <w:b/>
          <w:bCs/>
          <w:sz w:val="20"/>
          <w:szCs w:val="20"/>
          <w:highlight w:val="yellow"/>
          <w:lang w:eastAsia="nl-NL"/>
        </w:rPr>
      </w:pPr>
    </w:p>
    <w:p w14:paraId="03EA9105" w14:textId="48D1077C"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Hierbij stelt</w:t>
      </w:r>
    </w:p>
    <w:p w14:paraId="58A1DC7F" w14:textId="77777777" w:rsidR="00153BDA" w:rsidRDefault="00153BDA" w:rsidP="2175E616">
      <w:pPr>
        <w:spacing w:after="160" w:line="257" w:lineRule="auto"/>
        <w:rPr>
          <w:rFonts w:ascii="Arial" w:eastAsia="Arial" w:hAnsi="Arial" w:cs="Arial"/>
          <w:sz w:val="19"/>
          <w:szCs w:val="19"/>
          <w:highlight w:val="yellow"/>
        </w:rPr>
      </w:pPr>
    </w:p>
    <w:p w14:paraId="0BA484DC" w14:textId="3A39DB61"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 xml:space="preserve"> voorzitter College van Bestuur van de Stichting Amsterdamse Hogeschool voor de Kunsten, gevestigd te Jodenbreestraat 3, 1011 NG Amsterdam, hierna te noemen volmachtgever,</w:t>
      </w:r>
    </w:p>
    <w:p w14:paraId="5F36F141" w14:textId="2B4FE661"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[naam medewerker met volmacht], medewerker bij de Stichting Amsterdamse Hogeschool voor de Kunsten, gevestigd te Jodenbreestraat 3, 1011 NG Amsterdam, hierna te noemen gevolmachtigde, aan als gevolmachtigde.</w:t>
      </w:r>
    </w:p>
    <w:p w14:paraId="77A231C4" w14:textId="55413C6B"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t>Voor de volgende zaken gevolmachtigde de volledige zeggenschap om namens en in plaats volmachtgever op te treden:</w:t>
      </w:r>
    </w:p>
    <w:p w14:paraId="629B1803" w14:textId="4EFD6A38" w:rsidR="2BCB8F8B" w:rsidRDefault="2BCB8F8B" w:rsidP="2175E616">
      <w:pPr>
        <w:spacing w:after="160" w:line="257" w:lineRule="auto"/>
        <w:rPr>
          <w:rFonts w:ascii="Arial" w:eastAsia="Arial" w:hAnsi="Arial" w:cs="Arial"/>
          <w:sz w:val="19"/>
          <w:szCs w:val="19"/>
          <w:highlight w:val="yellow"/>
        </w:rPr>
      </w:pPr>
      <w:r w:rsidRPr="2175E616">
        <w:rPr>
          <w:rFonts w:ascii="Arial" w:eastAsia="Arial" w:hAnsi="Arial" w:cs="Arial"/>
          <w:sz w:val="19"/>
          <w:szCs w:val="19"/>
          <w:highlight w:val="yellow"/>
        </w:rPr>
        <w:lastRenderedPageBreak/>
        <w:t xml:space="preserve">Deelopdracht/bestellingen etc. kunnen tot een bedrag ad € </w:t>
      </w:r>
      <w:proofErr w:type="spellStart"/>
      <w:r w:rsidRPr="2175E616">
        <w:rPr>
          <w:rFonts w:ascii="Arial" w:eastAsia="Arial" w:hAnsi="Arial" w:cs="Arial"/>
          <w:sz w:val="19"/>
          <w:szCs w:val="19"/>
          <w:highlight w:val="yellow"/>
        </w:rPr>
        <w:t>xxxx</w:t>
      </w:r>
      <w:proofErr w:type="spellEnd"/>
      <w:r w:rsidRPr="2175E616">
        <w:rPr>
          <w:rFonts w:ascii="Arial" w:eastAsia="Arial" w:hAnsi="Arial" w:cs="Arial"/>
          <w:sz w:val="19"/>
          <w:szCs w:val="19"/>
          <w:highlight w:val="yellow"/>
        </w:rPr>
        <w:t xml:space="preserve"> tevens bevoegdelijk worden gegeven door &lt;medewerker AHK&gt; (naam en functie) die daartoe het mandaat heeft verkregen van de bestuurder van de AHK, mevrouw. A.E.B.  Lekkerkerker..."</w:t>
      </w:r>
    </w:p>
    <w:p w14:paraId="3A332865" w14:textId="206C3CDF" w:rsidR="2175E616" w:rsidRDefault="2175E616" w:rsidP="2175E616">
      <w:pPr>
        <w:widowControl w:val="0"/>
        <w:spacing w:after="0" w:line="240" w:lineRule="auto"/>
        <w:outlineLvl w:val="0"/>
        <w:rPr>
          <w:rFonts w:ascii="Arial" w:eastAsiaTheme="minorEastAsia" w:hAnsi="Arial" w:cs="Arial"/>
          <w:b/>
          <w:bCs/>
          <w:sz w:val="20"/>
          <w:szCs w:val="20"/>
          <w:highlight w:val="yellow"/>
          <w:lang w:eastAsia="nl-NL"/>
        </w:rPr>
      </w:pPr>
    </w:p>
    <w:p w14:paraId="7A519C5A" w14:textId="77777777" w:rsidR="006B13D7" w:rsidRPr="006B13D7" w:rsidRDefault="006B13D7" w:rsidP="006B13D7">
      <w:pPr>
        <w:widowControl w:val="0"/>
        <w:numPr>
          <w:ilvl w:val="0"/>
          <w:numId w:val="2"/>
        </w:numPr>
        <w:autoSpaceDE w:val="0"/>
        <w:autoSpaceDN w:val="0"/>
        <w:adjustRightInd w:val="0"/>
        <w:spacing w:after="0" w:line="240" w:lineRule="auto"/>
        <w:ind w:left="567"/>
        <w:outlineLvl w:val="0"/>
        <w:rPr>
          <w:rFonts w:ascii="Arial" w:eastAsiaTheme="minorEastAsia" w:hAnsi="Arial" w:cs="Arial"/>
          <w:b/>
          <w:bCs/>
          <w:sz w:val="20"/>
          <w:szCs w:val="20"/>
          <w:lang w:eastAsia="nl-NL"/>
        </w:rPr>
      </w:pPr>
      <w:r w:rsidRPr="2175E616">
        <w:rPr>
          <w:rFonts w:ascii="Arial" w:eastAsiaTheme="minorEastAsia" w:hAnsi="Arial" w:cs="Arial"/>
          <w:b/>
          <w:bCs/>
          <w:sz w:val="20"/>
          <w:szCs w:val="20"/>
          <w:lang w:eastAsia="nl-NL"/>
        </w:rPr>
        <w:t>Slotbepalingen</w:t>
      </w:r>
    </w:p>
    <w:p w14:paraId="27E82BD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0E5EC56"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175E616">
        <w:rPr>
          <w:rFonts w:ascii="Arial" w:eastAsiaTheme="minorEastAsia" w:hAnsi="Arial" w:cs="Arial"/>
          <w:sz w:val="20"/>
          <w:szCs w:val="20"/>
          <w:lang w:eastAsia="nl-NL"/>
        </w:rPr>
        <w:t>Op deze overeenkomst is uitsluitend Nederlands recht van toepassing.</w:t>
      </w:r>
    </w:p>
    <w:p w14:paraId="5FA858EF" w14:textId="77777777" w:rsidR="006B13D7" w:rsidRPr="006B13D7" w:rsidRDefault="006B13D7" w:rsidP="006B13D7">
      <w:pPr>
        <w:widowControl w:val="0"/>
        <w:autoSpaceDE w:val="0"/>
        <w:autoSpaceDN w:val="0"/>
        <w:adjustRightInd w:val="0"/>
        <w:spacing w:after="0" w:line="240" w:lineRule="auto"/>
        <w:ind w:left="567"/>
        <w:rPr>
          <w:rFonts w:ascii="Arial" w:eastAsiaTheme="minorEastAsia" w:hAnsi="Arial" w:cs="Arial"/>
          <w:sz w:val="20"/>
          <w:szCs w:val="20"/>
          <w:lang w:eastAsia="nl-NL"/>
        </w:rPr>
      </w:pPr>
    </w:p>
    <w:p w14:paraId="5868C3C8" w14:textId="77777777" w:rsidR="006B13D7" w:rsidRPr="006B13D7" w:rsidRDefault="006B13D7" w:rsidP="006B13D7">
      <w:pPr>
        <w:widowControl w:val="0"/>
        <w:numPr>
          <w:ilvl w:val="1"/>
          <w:numId w:val="2"/>
        </w:numPr>
        <w:autoSpaceDE w:val="0"/>
        <w:autoSpaceDN w:val="0"/>
        <w:adjustRightInd w:val="0"/>
        <w:spacing w:after="0" w:line="240" w:lineRule="auto"/>
        <w:ind w:left="567"/>
        <w:rPr>
          <w:rFonts w:ascii="Arial" w:eastAsiaTheme="minorEastAsia" w:hAnsi="Arial" w:cs="Arial"/>
          <w:sz w:val="20"/>
          <w:szCs w:val="20"/>
          <w:lang w:eastAsia="nl-NL"/>
        </w:rPr>
      </w:pPr>
      <w:r w:rsidRPr="2175E616">
        <w:rPr>
          <w:rFonts w:ascii="Arial" w:eastAsiaTheme="minorEastAsia" w:hAnsi="Arial" w:cs="Arial"/>
          <w:sz w:val="20"/>
          <w:szCs w:val="20"/>
          <w:lang w:eastAsia="nl-NL"/>
        </w:rPr>
        <w:t xml:space="preserve">Geschillen tussen Partijen worden uitsluitend berecht door </w:t>
      </w:r>
      <w:r w:rsidR="0071137A" w:rsidRPr="2175E616">
        <w:rPr>
          <w:rFonts w:ascii="Arial" w:eastAsiaTheme="minorEastAsia" w:hAnsi="Arial" w:cs="Arial"/>
          <w:sz w:val="20"/>
          <w:szCs w:val="20"/>
          <w:lang w:eastAsia="nl-NL"/>
        </w:rPr>
        <w:t>de bevoegde rechter Amsterdam</w:t>
      </w:r>
      <w:r w:rsidRPr="2175E616">
        <w:rPr>
          <w:rFonts w:ascii="Arial" w:eastAsiaTheme="minorEastAsia" w:hAnsi="Arial" w:cs="Arial"/>
          <w:sz w:val="20"/>
          <w:szCs w:val="20"/>
          <w:lang w:eastAsia="nl-NL"/>
        </w:rPr>
        <w:t>.</w:t>
      </w:r>
    </w:p>
    <w:p w14:paraId="462BAC4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147C9A0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Aldus opgemaakt in tweevoud en getekend:</w:t>
      </w:r>
    </w:p>
    <w:p w14:paraId="0B2DB28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73275A95"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7CAE909"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4E5ACF1E"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Plaats:</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Plaats:</w:t>
      </w:r>
      <w:r w:rsidRPr="006B13D7">
        <w:rPr>
          <w:rFonts w:ascii="Arial" w:eastAsiaTheme="minorEastAsia" w:hAnsi="Arial" w:cs="Arial"/>
          <w:sz w:val="20"/>
          <w:szCs w:val="20"/>
          <w:lang w:eastAsia="nl-NL"/>
        </w:rPr>
        <w:tab/>
      </w:r>
    </w:p>
    <w:p w14:paraId="0CC88B5E"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49743F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A17BBD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d.d. ……………………….</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d.d. ……………………….</w:t>
      </w:r>
    </w:p>
    <w:p w14:paraId="3B8D0D4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D433A28"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071AD07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Voor akkoord,</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Voor akkoord,</w:t>
      </w:r>
      <w:r w:rsidRPr="006B13D7">
        <w:rPr>
          <w:rFonts w:ascii="Arial" w:eastAsiaTheme="minorEastAsia" w:hAnsi="Arial" w:cs="Arial"/>
          <w:sz w:val="20"/>
          <w:szCs w:val="20"/>
          <w:lang w:eastAsia="nl-NL"/>
        </w:rPr>
        <w:tab/>
        <w:t xml:space="preserve"> </w:t>
      </w:r>
    </w:p>
    <w:p w14:paraId="2ABB7CE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75B4964B"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BF6A14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2F96C9B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t>…...……………………….</w:t>
      </w:r>
    </w:p>
    <w:p w14:paraId="46C60511"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5BD39DD"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761A136"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7726ADC" w14:textId="7AC42A03" w:rsidR="006B13D7" w:rsidRPr="006B13D7" w:rsidRDefault="006B13D7" w:rsidP="362E966C">
      <w:pPr>
        <w:widowControl w:val="0"/>
        <w:autoSpaceDE w:val="0"/>
        <w:autoSpaceDN w:val="0"/>
        <w:adjustRightInd w:val="0"/>
        <w:spacing w:after="0" w:line="240" w:lineRule="auto"/>
        <w:rPr>
          <w:rFonts w:ascii="Arial" w:eastAsiaTheme="minorEastAsia" w:hAnsi="Arial" w:cs="Arial"/>
          <w:sz w:val="20"/>
          <w:szCs w:val="20"/>
          <w:lang w:eastAsia="nl-NL"/>
        </w:rPr>
      </w:pPr>
      <w:r w:rsidRPr="362E966C">
        <w:rPr>
          <w:rFonts w:ascii="Arial" w:eastAsiaTheme="minorEastAsia" w:hAnsi="Arial" w:cs="Arial"/>
          <w:sz w:val="20"/>
          <w:szCs w:val="20"/>
          <w:highlight w:val="yellow"/>
          <w:lang w:eastAsia="nl-NL"/>
        </w:rPr>
        <w:t>&lt;&lt;naam&gt;&gt;</w:t>
      </w:r>
      <w:r>
        <w:tab/>
      </w:r>
      <w:r>
        <w:tab/>
      </w:r>
      <w:r>
        <w:tab/>
      </w:r>
      <w:r>
        <w:tab/>
      </w:r>
      <w:r>
        <w:tab/>
      </w:r>
      <w:r>
        <w:tab/>
      </w:r>
      <w:r w:rsidR="005270AB" w:rsidRPr="362E966C">
        <w:rPr>
          <w:rFonts w:ascii="Arial" w:eastAsiaTheme="minorEastAsia" w:hAnsi="Arial" w:cs="Arial"/>
          <w:sz w:val="20"/>
          <w:szCs w:val="20"/>
          <w:highlight w:val="yellow"/>
          <w:lang w:eastAsia="nl-NL"/>
        </w:rPr>
        <w:t>&lt;&lt;naam&gt;&gt;</w:t>
      </w:r>
    </w:p>
    <w:p w14:paraId="3B7A5662" w14:textId="5DF5D1D6"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highlight w:val="yellow"/>
          <w:lang w:eastAsia="nl-NL"/>
        </w:rPr>
        <w:t>&lt;&lt;functie&gt;&gt;</w:t>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005270AB" w:rsidRPr="006B13D7">
        <w:rPr>
          <w:rFonts w:ascii="Arial" w:eastAsiaTheme="minorEastAsia" w:hAnsi="Arial" w:cs="Arial"/>
          <w:sz w:val="20"/>
          <w:szCs w:val="20"/>
          <w:highlight w:val="yellow"/>
          <w:lang w:eastAsia="nl-NL"/>
        </w:rPr>
        <w:t>&lt;&lt;functie&gt;&gt;</w:t>
      </w:r>
    </w:p>
    <w:p w14:paraId="5F50CCFC"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9D4C227"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p>
    <w:p w14:paraId="32292D82"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r w:rsidRPr="006B13D7">
        <w:rPr>
          <w:rFonts w:ascii="Arial" w:eastAsiaTheme="minorEastAsia" w:hAnsi="Arial" w:cs="Arial"/>
          <w:sz w:val="20"/>
          <w:szCs w:val="20"/>
          <w:lang w:eastAsia="nl-NL"/>
        </w:rPr>
        <w:tab/>
      </w:r>
    </w:p>
    <w:p w14:paraId="70C397CF"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Bijlage 1: Nota(‘s) van inlichtingen </w:t>
      </w:r>
    </w:p>
    <w:p w14:paraId="1AA3DA43"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Bijlage 2: </w:t>
      </w:r>
      <w:r w:rsidRPr="006B13D7">
        <w:rPr>
          <w:rFonts w:ascii="Arial" w:eastAsiaTheme="minorEastAsia" w:hAnsi="Arial" w:cs="Arial"/>
          <w:sz w:val="20"/>
          <w:szCs w:val="20"/>
          <w:highlight w:val="yellow"/>
          <w:lang w:eastAsia="nl-NL"/>
        </w:rPr>
        <w:t>&lt;&lt;Selectieleidraad en&gt;&gt;</w:t>
      </w:r>
      <w:r w:rsidRPr="006B13D7">
        <w:rPr>
          <w:rFonts w:ascii="Arial" w:eastAsiaTheme="minorEastAsia" w:hAnsi="Arial" w:cs="Arial"/>
          <w:sz w:val="20"/>
          <w:szCs w:val="20"/>
          <w:lang w:eastAsia="nl-NL"/>
        </w:rPr>
        <w:t xml:space="preserve"> Aanbestedingsdocument </w:t>
      </w:r>
      <w:r w:rsidRPr="006B13D7">
        <w:rPr>
          <w:rFonts w:ascii="Arial" w:eastAsiaTheme="minorEastAsia" w:hAnsi="Arial" w:cs="Arial"/>
          <w:sz w:val="20"/>
          <w:szCs w:val="20"/>
          <w:highlight w:val="yellow"/>
          <w:lang w:eastAsia="nl-NL"/>
        </w:rPr>
        <w:t>&lt;&lt;naam aanbesteding&gt;&gt;</w:t>
      </w:r>
    </w:p>
    <w:p w14:paraId="1AF8EBC6"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 xml:space="preserve">Bijlage 3: De Algemene Inkoopvoorwaarden Opdrachtgever </w:t>
      </w:r>
    </w:p>
    <w:p w14:paraId="5A79BD94" w14:textId="77777777" w:rsidR="006B13D7" w:rsidRPr="006B13D7" w:rsidRDefault="006B13D7" w:rsidP="006B13D7">
      <w:pPr>
        <w:widowControl w:val="0"/>
        <w:autoSpaceDE w:val="0"/>
        <w:autoSpaceDN w:val="0"/>
        <w:adjustRightInd w:val="0"/>
        <w:spacing w:after="0" w:line="240" w:lineRule="auto"/>
        <w:rPr>
          <w:rFonts w:ascii="Arial" w:eastAsiaTheme="minorEastAsia" w:hAnsi="Arial" w:cs="Arial"/>
          <w:sz w:val="20"/>
          <w:szCs w:val="20"/>
          <w:lang w:eastAsia="nl-NL"/>
        </w:rPr>
      </w:pPr>
      <w:r w:rsidRPr="006B13D7">
        <w:rPr>
          <w:rFonts w:ascii="Arial" w:eastAsiaTheme="minorEastAsia" w:hAnsi="Arial" w:cs="Arial"/>
          <w:sz w:val="20"/>
          <w:szCs w:val="20"/>
          <w:lang w:eastAsia="nl-NL"/>
        </w:rPr>
        <w:t>Bijlage 4: Inschrijving Opdrachtnemer</w:t>
      </w:r>
    </w:p>
    <w:p w14:paraId="0B6ACEE1" w14:textId="77777777" w:rsidR="006B13D7" w:rsidRDefault="006B13D7">
      <w:pPr>
        <w:rPr>
          <w:rFonts w:ascii="Arial" w:hAnsi="Arial" w:cs="Arial"/>
          <w:sz w:val="20"/>
          <w:szCs w:val="20"/>
        </w:rPr>
      </w:pPr>
    </w:p>
    <w:p w14:paraId="1B8F47BC" w14:textId="77777777" w:rsidR="006B13D7" w:rsidRPr="002C7473" w:rsidRDefault="006B13D7">
      <w:pPr>
        <w:rPr>
          <w:rFonts w:ascii="Arial" w:hAnsi="Arial" w:cs="Arial"/>
          <w:sz w:val="20"/>
          <w:szCs w:val="20"/>
        </w:rPr>
      </w:pPr>
    </w:p>
    <w:sectPr w:rsidR="006B13D7" w:rsidRPr="002C7473" w:rsidSect="0040660B">
      <w:headerReference w:type="default" r:id="rId11"/>
      <w:footerReference w:type="default" r:id="rId12"/>
      <w:pgSz w:w="11906" w:h="16838"/>
      <w:pgMar w:top="1440" w:right="1440" w:bottom="1440" w:left="1440" w:header="708" w:footer="14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88B94" w14:textId="77777777" w:rsidR="001F232E" w:rsidRDefault="001F232E" w:rsidP="006B13D7">
      <w:pPr>
        <w:spacing w:after="0" w:line="240" w:lineRule="auto"/>
      </w:pPr>
      <w:r>
        <w:separator/>
      </w:r>
    </w:p>
  </w:endnote>
  <w:endnote w:type="continuationSeparator" w:id="0">
    <w:p w14:paraId="3A75F5FD" w14:textId="77777777" w:rsidR="001F232E" w:rsidRDefault="001F232E" w:rsidP="006B1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inorEastAsia" w:hAnsi="Times New Roman" w:cs="Times New Roman"/>
        <w:sz w:val="24"/>
        <w:szCs w:val="24"/>
        <w:lang w:eastAsia="nl-NL"/>
      </w:rPr>
      <w:id w:val="1037695046"/>
      <w:docPartObj>
        <w:docPartGallery w:val="Page Numbers (Bottom of Page)"/>
        <w:docPartUnique/>
      </w:docPartObj>
    </w:sdtPr>
    <w:sdtEndPr/>
    <w:sdtContent>
      <w:sdt>
        <w:sdtPr>
          <w:rPr>
            <w:rFonts w:ascii="Times New Roman" w:eastAsiaTheme="minorEastAsia" w:hAnsi="Times New Roman" w:cs="Times New Roman"/>
            <w:sz w:val="24"/>
            <w:szCs w:val="24"/>
            <w:lang w:eastAsia="nl-NL"/>
          </w:rPr>
          <w:id w:val="-1705238520"/>
          <w:docPartObj>
            <w:docPartGallery w:val="Page Numbers (Top of Page)"/>
            <w:docPartUnique/>
          </w:docPartObj>
        </w:sdtPr>
        <w:sdtEndPr/>
        <w:sdtContent>
          <w:p w14:paraId="6E8EDEC6" w14:textId="26B10C6C" w:rsidR="0040660B" w:rsidRPr="0040660B" w:rsidRDefault="0040660B" w:rsidP="0040660B">
            <w:pPr>
              <w:widowControl w:val="0"/>
              <w:tabs>
                <w:tab w:val="center" w:pos="4536"/>
                <w:tab w:val="right" w:pos="9072"/>
              </w:tabs>
              <w:autoSpaceDE w:val="0"/>
              <w:autoSpaceDN w:val="0"/>
              <w:adjustRightInd w:val="0"/>
              <w:spacing w:after="0" w:line="240" w:lineRule="auto"/>
              <w:rPr>
                <w:rFonts w:ascii="Times New Roman" w:eastAsiaTheme="minorEastAsia" w:hAnsi="Times New Roman" w:cs="Times New Roman"/>
                <w:sz w:val="24"/>
                <w:szCs w:val="24"/>
                <w:lang w:eastAsia="nl-NL"/>
              </w:rPr>
            </w:pPr>
            <w:r w:rsidRPr="0040660B">
              <w:rPr>
                <w:rFonts w:ascii="Times New Roman" w:eastAsiaTheme="minorEastAsia" w:hAnsi="Times New Roman" w:cs="Times New Roman"/>
                <w:noProof/>
                <w:sz w:val="24"/>
                <w:szCs w:val="24"/>
                <w:lang w:eastAsia="nl-NL"/>
              </w:rPr>
              <mc:AlternateContent>
                <mc:Choice Requires="wps">
                  <w:drawing>
                    <wp:anchor distT="0" distB="0" distL="114300" distR="114300" simplePos="0" relativeHeight="251658243" behindDoc="1" locked="0" layoutInCell="0" allowOverlap="1" wp14:anchorId="2135A108" wp14:editId="216F76F1">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CEB7A1"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" o:allowincell="f" filled="f" strokeweight=".54325mm">
                      <v:path arrowok="t" o:connecttype="custom" o:connectlocs="0,0;5796915,0" o:connectangles="0,0"/>
                      <w10:wrap anchorx="page" anchory="page"/>
                    </v:polyline>
                  </w:pict>
                </mc:Fallback>
              </mc:AlternateContent>
            </w:r>
            <w:r w:rsidRPr="0040660B">
              <w:rPr>
                <w:rFonts w:ascii="Times New Roman" w:eastAsiaTheme="minorEastAsia" w:hAnsi="Times New Roman" w:cs="Times New Roman"/>
                <w:noProof/>
                <w:sz w:val="24"/>
                <w:szCs w:val="24"/>
                <w:lang w:eastAsia="nl-NL"/>
              </w:rPr>
              <mc:AlternateContent>
                <mc:Choice Requires="wps">
                  <w:drawing>
                    <wp:anchor distT="0" distB="0" distL="114300" distR="114300" simplePos="0" relativeHeight="251658242" behindDoc="1" locked="0" layoutInCell="0" allowOverlap="1" wp14:anchorId="4C32B685" wp14:editId="5090E448">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AD373"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Pr>
                                      <w:rFonts w:ascii="Arial" w:hAnsi="Arial" w:cs="Arial"/>
                                      <w:spacing w:val="-1"/>
                                      <w:sz w:val="18"/>
                                      <w:szCs w:val="18"/>
                                    </w:rPr>
                                    <w:t>Opdrachtgever……….</w:t>
                                  </w:r>
                                  <w:r w:rsidRPr="002F29B8">
                                    <w:rPr>
                                      <w:rFonts w:ascii="Arial" w:hAnsi="Arial" w:cs="Arial"/>
                                      <w:spacing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2B685" id="_x0000_t202" coordsize="21600,21600" o:spt="202" path="m,l,21600r21600,l21600,xe">
                      <v:stroke joinstyle="miter"/>
                      <v:path gradientshapeok="t" o:connecttype="rect"/>
                    </v:shapetype>
                    <v:shape id="Text Box 3" o:spid="_x0000_s1026"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" o:allowincell="f" filled="f" stroked="f">
                      <v:textbox inset="0,0,0,0">
                        <w:txbxContent>
                          <w:p w14:paraId="220AD373"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Pr>
                                <w:rFonts w:ascii="Arial" w:hAnsi="Arial" w:cs="Arial"/>
                                <w:spacing w:val="-1"/>
                                <w:sz w:val="18"/>
                                <w:szCs w:val="18"/>
                              </w:rPr>
                              <w:t>Opdrachtgever……….</w:t>
                            </w:r>
                            <w:r w:rsidRPr="002F29B8">
                              <w:rPr>
                                <w:rFonts w:ascii="Arial" w:hAnsi="Arial" w:cs="Arial"/>
                                <w:spacing w:val="-1"/>
                                <w:sz w:val="18"/>
                                <w:szCs w:val="18"/>
                              </w:rPr>
                              <w:t>…………</w:t>
                            </w:r>
                          </w:p>
                        </w:txbxContent>
                      </v:textbox>
                      <w10:wrap anchorx="page" anchory="page"/>
                    </v:shape>
                  </w:pict>
                </mc:Fallback>
              </mc:AlternateContent>
            </w:r>
            <w:r w:rsidRPr="0040660B">
              <w:rPr>
                <w:rFonts w:ascii="Arial" w:eastAsiaTheme="minorEastAsia" w:hAnsi="Arial" w:cs="Arial"/>
                <w:sz w:val="16"/>
                <w:szCs w:val="16"/>
                <w:lang w:eastAsia="nl-NL"/>
              </w:rPr>
              <w:t xml:space="preserve">Pagina </w:t>
            </w:r>
            <w:r w:rsidRPr="0040660B">
              <w:rPr>
                <w:rFonts w:ascii="Arial" w:eastAsiaTheme="minorEastAsia" w:hAnsi="Arial" w:cs="Arial"/>
                <w:b/>
                <w:bCs/>
                <w:sz w:val="16"/>
                <w:szCs w:val="16"/>
                <w:lang w:eastAsia="nl-NL"/>
              </w:rPr>
              <w:fldChar w:fldCharType="begin"/>
            </w:r>
            <w:r w:rsidRPr="0040660B">
              <w:rPr>
                <w:rFonts w:ascii="Arial" w:eastAsiaTheme="minorEastAsia" w:hAnsi="Arial" w:cs="Arial"/>
                <w:b/>
                <w:bCs/>
                <w:sz w:val="16"/>
                <w:szCs w:val="16"/>
                <w:lang w:eastAsia="nl-NL"/>
              </w:rPr>
              <w:instrText>PAGE</w:instrText>
            </w:r>
            <w:r w:rsidRPr="0040660B">
              <w:rPr>
                <w:rFonts w:ascii="Arial" w:eastAsiaTheme="minorEastAsia" w:hAnsi="Arial" w:cs="Arial"/>
                <w:b/>
                <w:bCs/>
                <w:sz w:val="16"/>
                <w:szCs w:val="16"/>
                <w:lang w:eastAsia="nl-NL"/>
              </w:rPr>
              <w:fldChar w:fldCharType="separate"/>
            </w:r>
            <w:r w:rsidR="00B00FD7">
              <w:rPr>
                <w:rFonts w:ascii="Arial" w:eastAsiaTheme="minorEastAsia" w:hAnsi="Arial" w:cs="Arial"/>
                <w:b/>
                <w:bCs/>
                <w:noProof/>
                <w:sz w:val="16"/>
                <w:szCs w:val="16"/>
                <w:lang w:eastAsia="nl-NL"/>
              </w:rPr>
              <w:t>5</w:t>
            </w:r>
            <w:r w:rsidRPr="0040660B">
              <w:rPr>
                <w:rFonts w:ascii="Arial" w:eastAsiaTheme="minorEastAsia" w:hAnsi="Arial" w:cs="Arial"/>
                <w:b/>
                <w:bCs/>
                <w:sz w:val="16"/>
                <w:szCs w:val="16"/>
                <w:lang w:eastAsia="nl-NL"/>
              </w:rPr>
              <w:fldChar w:fldCharType="end"/>
            </w:r>
            <w:r w:rsidRPr="0040660B">
              <w:rPr>
                <w:rFonts w:ascii="Arial" w:eastAsiaTheme="minorEastAsia" w:hAnsi="Arial" w:cs="Arial"/>
                <w:sz w:val="16"/>
                <w:szCs w:val="16"/>
                <w:lang w:eastAsia="nl-NL"/>
              </w:rPr>
              <w:t xml:space="preserve"> van </w:t>
            </w:r>
            <w:r w:rsidRPr="0040660B">
              <w:rPr>
                <w:rFonts w:ascii="Arial" w:eastAsiaTheme="minorEastAsia" w:hAnsi="Arial" w:cs="Arial"/>
                <w:b/>
                <w:bCs/>
                <w:sz w:val="16"/>
                <w:szCs w:val="16"/>
                <w:lang w:eastAsia="nl-NL"/>
              </w:rPr>
              <w:fldChar w:fldCharType="begin"/>
            </w:r>
            <w:r w:rsidRPr="0040660B">
              <w:rPr>
                <w:rFonts w:ascii="Arial" w:eastAsiaTheme="minorEastAsia" w:hAnsi="Arial" w:cs="Arial"/>
                <w:b/>
                <w:bCs/>
                <w:sz w:val="16"/>
                <w:szCs w:val="16"/>
                <w:lang w:eastAsia="nl-NL"/>
              </w:rPr>
              <w:instrText>NUMPAGES</w:instrText>
            </w:r>
            <w:r w:rsidRPr="0040660B">
              <w:rPr>
                <w:rFonts w:ascii="Arial" w:eastAsiaTheme="minorEastAsia" w:hAnsi="Arial" w:cs="Arial"/>
                <w:b/>
                <w:bCs/>
                <w:sz w:val="16"/>
                <w:szCs w:val="16"/>
                <w:lang w:eastAsia="nl-NL"/>
              </w:rPr>
              <w:fldChar w:fldCharType="separate"/>
            </w:r>
            <w:r w:rsidR="00B00FD7">
              <w:rPr>
                <w:rFonts w:ascii="Arial" w:eastAsiaTheme="minorEastAsia" w:hAnsi="Arial" w:cs="Arial"/>
                <w:b/>
                <w:bCs/>
                <w:noProof/>
                <w:sz w:val="16"/>
                <w:szCs w:val="16"/>
                <w:lang w:eastAsia="nl-NL"/>
              </w:rPr>
              <w:t>7</w:t>
            </w:r>
            <w:r w:rsidRPr="0040660B">
              <w:rPr>
                <w:rFonts w:ascii="Arial" w:eastAsiaTheme="minorEastAsia" w:hAnsi="Arial" w:cs="Arial"/>
                <w:b/>
                <w:bCs/>
                <w:sz w:val="16"/>
                <w:szCs w:val="16"/>
                <w:lang w:eastAsia="nl-NL"/>
              </w:rPr>
              <w:fldChar w:fldCharType="end"/>
            </w:r>
          </w:p>
        </w:sdtContent>
      </w:sdt>
    </w:sdtContent>
  </w:sdt>
  <w:p w14:paraId="145E9F19" w14:textId="77777777" w:rsidR="0040660B" w:rsidRPr="0040660B" w:rsidRDefault="0040660B" w:rsidP="0040660B">
    <w:pPr>
      <w:widowControl w:val="0"/>
      <w:kinsoku w:val="0"/>
      <w:overflowPunct w:val="0"/>
      <w:autoSpaceDE w:val="0"/>
      <w:autoSpaceDN w:val="0"/>
      <w:adjustRightInd w:val="0"/>
      <w:spacing w:after="0" w:line="14" w:lineRule="auto"/>
      <w:rPr>
        <w:rFonts w:ascii="Times New Roman" w:eastAsiaTheme="minorEastAsia" w:hAnsi="Times New Roman" w:cs="Times New Roman"/>
        <w:sz w:val="20"/>
        <w:szCs w:val="24"/>
        <w:lang w:eastAsia="nl-NL"/>
      </w:rPr>
    </w:pPr>
    <w:r w:rsidRPr="0040660B">
      <w:rPr>
        <w:rFonts w:ascii="Times New Roman" w:eastAsiaTheme="minorEastAsia" w:hAnsi="Times New Roman" w:cs="Times New Roman"/>
        <w:noProof/>
        <w:sz w:val="24"/>
        <w:szCs w:val="24"/>
        <w:lang w:eastAsia="nl-NL"/>
      </w:rPr>
      <mc:AlternateContent>
        <mc:Choice Requires="wps">
          <w:drawing>
            <wp:anchor distT="0" distB="0" distL="114300" distR="114300" simplePos="0" relativeHeight="251658241" behindDoc="1" locked="0" layoutInCell="0" allowOverlap="1" wp14:anchorId="6192816F" wp14:editId="4C7C7303">
              <wp:simplePos x="0" y="0"/>
              <wp:positionH relativeFrom="page">
                <wp:posOffset>4703362</wp:posOffset>
              </wp:positionH>
              <wp:positionV relativeFrom="page">
                <wp:posOffset>9833858</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8EACD"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2816F" id="Text Box 5" o:spid="_x0000_s1027" type="#_x0000_t202" style="position:absolute;margin-left:370.3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" o:allowincell="f" filled="f" stroked="f">
              <v:textbox inset="0,0,0,0">
                <w:txbxContent>
                  <w:p w14:paraId="0A28EACD" w14:textId="77777777" w:rsidR="0040660B" w:rsidRPr="002F29B8" w:rsidRDefault="0040660B" w:rsidP="0040660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p w14:paraId="5EC4664E" w14:textId="77777777" w:rsidR="0040660B" w:rsidRDefault="00406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07AA" w14:textId="77777777" w:rsidR="001F232E" w:rsidRDefault="001F232E" w:rsidP="006B13D7">
      <w:pPr>
        <w:spacing w:after="0" w:line="240" w:lineRule="auto"/>
      </w:pPr>
      <w:r>
        <w:separator/>
      </w:r>
    </w:p>
  </w:footnote>
  <w:footnote w:type="continuationSeparator" w:id="0">
    <w:p w14:paraId="438C05E7" w14:textId="77777777" w:rsidR="001F232E" w:rsidRDefault="001F232E" w:rsidP="006B1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588B" w14:textId="77777777" w:rsidR="006B13D7" w:rsidRDefault="006B13D7">
    <w:pPr>
      <w:pStyle w:val="Koptekst"/>
    </w:pPr>
    <w:r>
      <w:rPr>
        <w:noProof/>
        <w:lang w:eastAsia="nl-NL"/>
      </w:rPr>
      <w:drawing>
        <wp:anchor distT="0" distB="0" distL="114300" distR="114300" simplePos="0" relativeHeight="251658240" behindDoc="0" locked="0" layoutInCell="1" allowOverlap="1" wp14:anchorId="1E325A92" wp14:editId="0CC94A57">
          <wp:simplePos x="0" y="0"/>
          <wp:positionH relativeFrom="column">
            <wp:posOffset>-340360</wp:posOffset>
          </wp:positionH>
          <wp:positionV relativeFrom="paragraph">
            <wp:posOffset>-108585</wp:posOffset>
          </wp:positionV>
          <wp:extent cx="4381500" cy="400050"/>
          <wp:effectExtent l="0" t="0" r="0" b="0"/>
          <wp:wrapNone/>
          <wp:docPr id="5" name="Afbeelding 5" descr="AHK-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HK-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400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CB863E8"/>
    <w:multiLevelType w:val="multilevel"/>
    <w:tmpl w:val="DE04D9F8"/>
    <w:lvl w:ilvl="0">
      <w:start w:val="12"/>
      <w:numFmt w:val="decimal"/>
      <w:lvlText w:val="%1"/>
      <w:lvlJc w:val="left"/>
      <w:pPr>
        <w:ind w:left="832" w:hanging="708"/>
      </w:pPr>
      <w:rPr>
        <w:rFonts w:hint="default"/>
      </w:rPr>
    </w:lvl>
    <w:lvl w:ilvl="1">
      <w:start w:val="1"/>
      <w:numFmt w:val="decimal"/>
      <w:lvlText w:val="%1.%2"/>
      <w:lvlJc w:val="left"/>
      <w:pPr>
        <w:ind w:left="832" w:hanging="708"/>
      </w:pPr>
      <w:rPr>
        <w:rFonts w:ascii="Arial" w:eastAsia="Arial" w:hAnsi="Arial" w:cs="Arial" w:hint="default"/>
        <w:color w:val="44444B"/>
        <w:spacing w:val="-1"/>
        <w:w w:val="105"/>
        <w:sz w:val="19"/>
        <w:szCs w:val="19"/>
      </w:rPr>
    </w:lvl>
    <w:lvl w:ilvl="2">
      <w:numFmt w:val="bullet"/>
      <w:lvlText w:val="•"/>
      <w:lvlJc w:val="left"/>
      <w:pPr>
        <w:ind w:left="2628" w:hanging="708"/>
      </w:pPr>
      <w:rPr>
        <w:rFonts w:hint="default"/>
      </w:rPr>
    </w:lvl>
    <w:lvl w:ilvl="3">
      <w:numFmt w:val="bullet"/>
      <w:lvlText w:val="•"/>
      <w:lvlJc w:val="left"/>
      <w:pPr>
        <w:ind w:left="3522" w:hanging="708"/>
      </w:pPr>
      <w:rPr>
        <w:rFonts w:hint="default"/>
      </w:rPr>
    </w:lvl>
    <w:lvl w:ilvl="4">
      <w:numFmt w:val="bullet"/>
      <w:lvlText w:val="•"/>
      <w:lvlJc w:val="left"/>
      <w:pPr>
        <w:ind w:left="4416" w:hanging="708"/>
      </w:pPr>
      <w:rPr>
        <w:rFonts w:hint="default"/>
      </w:rPr>
    </w:lvl>
    <w:lvl w:ilvl="5">
      <w:numFmt w:val="bullet"/>
      <w:lvlText w:val="•"/>
      <w:lvlJc w:val="left"/>
      <w:pPr>
        <w:ind w:left="5310" w:hanging="708"/>
      </w:pPr>
      <w:rPr>
        <w:rFonts w:hint="default"/>
      </w:rPr>
    </w:lvl>
    <w:lvl w:ilvl="6">
      <w:numFmt w:val="bullet"/>
      <w:lvlText w:val="•"/>
      <w:lvlJc w:val="left"/>
      <w:pPr>
        <w:ind w:left="6204" w:hanging="708"/>
      </w:pPr>
      <w:rPr>
        <w:rFonts w:hint="default"/>
      </w:rPr>
    </w:lvl>
    <w:lvl w:ilvl="7">
      <w:numFmt w:val="bullet"/>
      <w:lvlText w:val="•"/>
      <w:lvlJc w:val="left"/>
      <w:pPr>
        <w:ind w:left="7098" w:hanging="708"/>
      </w:pPr>
      <w:rPr>
        <w:rFonts w:hint="default"/>
      </w:rPr>
    </w:lvl>
    <w:lvl w:ilvl="8">
      <w:numFmt w:val="bullet"/>
      <w:lvlText w:val="•"/>
      <w:lvlJc w:val="left"/>
      <w:pPr>
        <w:ind w:left="7992" w:hanging="708"/>
      </w:pPr>
      <w:rPr>
        <w:rFonts w:hint="default"/>
      </w:rPr>
    </w:lvl>
  </w:abstractNum>
  <w:num w:numId="1" w16cid:durableId="1865753522">
    <w:abstractNumId w:val="1"/>
  </w:num>
  <w:num w:numId="2" w16cid:durableId="1739210145">
    <w:abstractNumId w:val="0"/>
  </w:num>
  <w:num w:numId="3" w16cid:durableId="132020541">
    <w:abstractNumId w:val="2"/>
  </w:num>
  <w:num w:numId="4" w16cid:durableId="1983651024">
    <w:abstractNumId w:val="4"/>
  </w:num>
  <w:num w:numId="5" w16cid:durableId="1614433426">
    <w:abstractNumId w:val="3"/>
  </w:num>
  <w:num w:numId="6" w16cid:durableId="456994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7473"/>
    <w:rsid w:val="00042714"/>
    <w:rsid w:val="000613FB"/>
    <w:rsid w:val="000715C1"/>
    <w:rsid w:val="000C1A25"/>
    <w:rsid w:val="000C39D9"/>
    <w:rsid w:val="000C7704"/>
    <w:rsid w:val="000F094A"/>
    <w:rsid w:val="00114E7F"/>
    <w:rsid w:val="00153BDA"/>
    <w:rsid w:val="001640B1"/>
    <w:rsid w:val="0017134E"/>
    <w:rsid w:val="00183F2B"/>
    <w:rsid w:val="00192D61"/>
    <w:rsid w:val="001C66F6"/>
    <w:rsid w:val="001D6D99"/>
    <w:rsid w:val="001F0607"/>
    <w:rsid w:val="001F102C"/>
    <w:rsid w:val="001F232E"/>
    <w:rsid w:val="00217BB4"/>
    <w:rsid w:val="00257FC4"/>
    <w:rsid w:val="002C7473"/>
    <w:rsid w:val="0033424E"/>
    <w:rsid w:val="00350225"/>
    <w:rsid w:val="00393EF0"/>
    <w:rsid w:val="003A56BE"/>
    <w:rsid w:val="0040660B"/>
    <w:rsid w:val="00431BC0"/>
    <w:rsid w:val="00463172"/>
    <w:rsid w:val="004B1366"/>
    <w:rsid w:val="004B457B"/>
    <w:rsid w:val="004C1E01"/>
    <w:rsid w:val="004E345D"/>
    <w:rsid w:val="004F5F03"/>
    <w:rsid w:val="00513FB4"/>
    <w:rsid w:val="005148AF"/>
    <w:rsid w:val="005270AB"/>
    <w:rsid w:val="00553B8C"/>
    <w:rsid w:val="00582E7E"/>
    <w:rsid w:val="005B604D"/>
    <w:rsid w:val="005E3F51"/>
    <w:rsid w:val="005E559C"/>
    <w:rsid w:val="00636A50"/>
    <w:rsid w:val="0064216F"/>
    <w:rsid w:val="006B13D7"/>
    <w:rsid w:val="006C1934"/>
    <w:rsid w:val="006C2D47"/>
    <w:rsid w:val="006C796E"/>
    <w:rsid w:val="006E0310"/>
    <w:rsid w:val="0071137A"/>
    <w:rsid w:val="00755D5C"/>
    <w:rsid w:val="00760CC5"/>
    <w:rsid w:val="00804B50"/>
    <w:rsid w:val="008078D1"/>
    <w:rsid w:val="00816CDA"/>
    <w:rsid w:val="00830CAD"/>
    <w:rsid w:val="00862D0E"/>
    <w:rsid w:val="00896AA7"/>
    <w:rsid w:val="008D45A7"/>
    <w:rsid w:val="008F23BF"/>
    <w:rsid w:val="008F4FF0"/>
    <w:rsid w:val="00904E06"/>
    <w:rsid w:val="009173E0"/>
    <w:rsid w:val="00922B99"/>
    <w:rsid w:val="009717E2"/>
    <w:rsid w:val="009E01E5"/>
    <w:rsid w:val="009E4506"/>
    <w:rsid w:val="00A2619E"/>
    <w:rsid w:val="00A27C6B"/>
    <w:rsid w:val="00A32897"/>
    <w:rsid w:val="00AA50CE"/>
    <w:rsid w:val="00AB0B51"/>
    <w:rsid w:val="00AB4E66"/>
    <w:rsid w:val="00AC3D7A"/>
    <w:rsid w:val="00B00FD7"/>
    <w:rsid w:val="00B14C7E"/>
    <w:rsid w:val="00B97B2D"/>
    <w:rsid w:val="00BA30AB"/>
    <w:rsid w:val="00BA6161"/>
    <w:rsid w:val="00BC0D0D"/>
    <w:rsid w:val="00BE6683"/>
    <w:rsid w:val="00C2732B"/>
    <w:rsid w:val="00C540C4"/>
    <w:rsid w:val="00C7575C"/>
    <w:rsid w:val="00C90701"/>
    <w:rsid w:val="00CB3B6A"/>
    <w:rsid w:val="00CC4A83"/>
    <w:rsid w:val="00CE33C7"/>
    <w:rsid w:val="00CF0136"/>
    <w:rsid w:val="00D0512A"/>
    <w:rsid w:val="00D86553"/>
    <w:rsid w:val="00DC7793"/>
    <w:rsid w:val="00E41438"/>
    <w:rsid w:val="00E925FD"/>
    <w:rsid w:val="00EE1B52"/>
    <w:rsid w:val="00EF0BD2"/>
    <w:rsid w:val="00EF6B72"/>
    <w:rsid w:val="00F028AD"/>
    <w:rsid w:val="00F5196B"/>
    <w:rsid w:val="00F57342"/>
    <w:rsid w:val="00F94071"/>
    <w:rsid w:val="00F94573"/>
    <w:rsid w:val="00FB1437"/>
    <w:rsid w:val="00FB3674"/>
    <w:rsid w:val="00FB6866"/>
    <w:rsid w:val="00FC0DE7"/>
    <w:rsid w:val="00FE766D"/>
    <w:rsid w:val="00FF5A1B"/>
    <w:rsid w:val="0474412A"/>
    <w:rsid w:val="06220BFB"/>
    <w:rsid w:val="0A517F7A"/>
    <w:rsid w:val="0AAD1D70"/>
    <w:rsid w:val="0C00127F"/>
    <w:rsid w:val="0C9A7F62"/>
    <w:rsid w:val="0E47DFF4"/>
    <w:rsid w:val="0FF7AC0B"/>
    <w:rsid w:val="143AD759"/>
    <w:rsid w:val="2175E616"/>
    <w:rsid w:val="2482B7A6"/>
    <w:rsid w:val="2A321862"/>
    <w:rsid w:val="2A73EC21"/>
    <w:rsid w:val="2BCB8F8B"/>
    <w:rsid w:val="2CEACE52"/>
    <w:rsid w:val="2F0CED7E"/>
    <w:rsid w:val="362E966C"/>
    <w:rsid w:val="37A90488"/>
    <w:rsid w:val="39C46C40"/>
    <w:rsid w:val="3CF01BA6"/>
    <w:rsid w:val="42695625"/>
    <w:rsid w:val="44880D15"/>
    <w:rsid w:val="44EF070F"/>
    <w:rsid w:val="536FDAAF"/>
    <w:rsid w:val="64F3B1A2"/>
    <w:rsid w:val="66C9B6CD"/>
    <w:rsid w:val="68171621"/>
    <w:rsid w:val="69F95888"/>
    <w:rsid w:val="6AA78CB1"/>
    <w:rsid w:val="6AA79708"/>
    <w:rsid w:val="6B22FB7C"/>
    <w:rsid w:val="745A13B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1269D"/>
  <w15:docId w15:val="{F11D81A7-D773-4E59-B76B-02970A4E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B13D7"/>
    <w:pPr>
      <w:widowControl w:val="0"/>
      <w:autoSpaceDE w:val="0"/>
      <w:autoSpaceDN w:val="0"/>
      <w:adjustRightInd w:val="0"/>
      <w:spacing w:after="0" w:line="240" w:lineRule="auto"/>
    </w:pPr>
    <w:rPr>
      <w:rFonts w:ascii="Times New Roman" w:eastAsiaTheme="minorEastAsia" w:hAnsi="Times New Roman" w:cs="Times New Roman"/>
      <w:sz w:val="24"/>
      <w:szCs w:val="24"/>
      <w:lang w:eastAsia="nl-NL"/>
    </w:rPr>
  </w:style>
  <w:style w:type="paragraph" w:styleId="Koptekst">
    <w:name w:val="header"/>
    <w:basedOn w:val="Standaard"/>
    <w:link w:val="KoptekstChar"/>
    <w:uiPriority w:val="99"/>
    <w:unhideWhenUsed/>
    <w:rsid w:val="006B13D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B13D7"/>
  </w:style>
  <w:style w:type="paragraph" w:styleId="Voettekst">
    <w:name w:val="footer"/>
    <w:basedOn w:val="Standaard"/>
    <w:link w:val="VoettekstChar"/>
    <w:uiPriority w:val="99"/>
    <w:unhideWhenUsed/>
    <w:rsid w:val="006B13D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B13D7"/>
  </w:style>
  <w:style w:type="character" w:styleId="Hyperlink">
    <w:name w:val="Hyperlink"/>
    <w:basedOn w:val="Standaardalinea-lettertype"/>
    <w:uiPriority w:val="99"/>
    <w:unhideWhenUsed/>
    <w:rsid w:val="006B13D7"/>
    <w:rPr>
      <w:color w:val="0000FF" w:themeColor="hyperlink"/>
      <w:u w:val="single"/>
    </w:rPr>
  </w:style>
  <w:style w:type="paragraph" w:styleId="Lijstalinea">
    <w:name w:val="List Paragraph"/>
    <w:basedOn w:val="Standaard"/>
    <w:uiPriority w:val="1"/>
    <w:qFormat/>
    <w:rsid w:val="005E3F51"/>
    <w:pPr>
      <w:ind w:left="720"/>
      <w:contextualSpacing/>
    </w:pPr>
  </w:style>
  <w:style w:type="paragraph" w:styleId="Plattetekst">
    <w:name w:val="Body Text"/>
    <w:basedOn w:val="Standaard"/>
    <w:link w:val="PlattetekstChar"/>
    <w:uiPriority w:val="1"/>
    <w:qFormat/>
    <w:rsid w:val="005E3F51"/>
    <w:pPr>
      <w:widowControl w:val="0"/>
      <w:autoSpaceDE w:val="0"/>
      <w:autoSpaceDN w:val="0"/>
      <w:spacing w:after="0" w:line="240" w:lineRule="auto"/>
    </w:pPr>
    <w:rPr>
      <w:rFonts w:ascii="Arial" w:eastAsia="Arial" w:hAnsi="Arial" w:cs="Arial"/>
      <w:sz w:val="19"/>
      <w:szCs w:val="19"/>
      <w:lang w:val="en-US"/>
    </w:rPr>
  </w:style>
  <w:style w:type="character" w:customStyle="1" w:styleId="PlattetekstChar">
    <w:name w:val="Platte tekst Char"/>
    <w:basedOn w:val="Standaardalinea-lettertype"/>
    <w:link w:val="Plattetekst"/>
    <w:uiPriority w:val="1"/>
    <w:rsid w:val="005E3F51"/>
    <w:rPr>
      <w:rFonts w:ascii="Arial" w:eastAsia="Arial" w:hAnsi="Arial" w:cs="Arial"/>
      <w:sz w:val="19"/>
      <w:szCs w:val="19"/>
      <w:lang w:val="en-US"/>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1713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b-finadmin@ahk.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1A7EDE35FB047B7B7C88BE480F4FB" ma:contentTypeVersion="10" ma:contentTypeDescription="Een nieuw document maken." ma:contentTypeScope="" ma:versionID="25f6bde572c4ca41f71b65bd26f6fac4">
  <xsd:schema xmlns:xsd="http://www.w3.org/2001/XMLSchema" xmlns:xs="http://www.w3.org/2001/XMLSchema" xmlns:p="http://schemas.microsoft.com/office/2006/metadata/properties" xmlns:ns2="c181d097-41ef-4995-901e-b5a218d9235d" xmlns:ns3="4848b8ac-4487-411d-9123-36fb7ebfbad3" targetNamespace="http://schemas.microsoft.com/office/2006/metadata/properties" ma:root="true" ma:fieldsID="94faf718ae5f35bcbc2ccbcdacbd964d" ns2:_="" ns3:_="">
    <xsd:import namespace="c181d097-41ef-4995-901e-b5a218d9235d"/>
    <xsd:import namespace="4848b8ac-4487-411d-9123-36fb7ebfb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d097-41ef-4995-901e-b5a218d92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efad38b-afc2-4aa8-9634-e79bd87024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8b8ac-4487-411d-9123-36fb7ebfba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604971-0878-4506-a31c-d79a0246cf19}" ma:internalName="TaxCatchAll" ma:showField="CatchAllData" ma:web="4848b8ac-4487-411d-9123-36fb7ebfb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81d097-41ef-4995-901e-b5a218d9235d">
      <Terms xmlns="http://schemas.microsoft.com/office/infopath/2007/PartnerControls"/>
    </lcf76f155ced4ddcb4097134ff3c332f>
    <TaxCatchAll xmlns="4848b8ac-4487-411d-9123-36fb7ebfbad3" xsi:nil="true"/>
  </documentManagement>
</p:properties>
</file>

<file path=customXml/itemProps1.xml><?xml version="1.0" encoding="utf-8"?>
<ds:datastoreItem xmlns:ds="http://schemas.openxmlformats.org/officeDocument/2006/customXml" ds:itemID="{AE1F2243-E92E-4A6D-9F81-971FACDF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d097-41ef-4995-901e-b5a218d9235d"/>
    <ds:schemaRef ds:uri="4848b8ac-4487-411d-9123-36fb7ebfb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6F43F-9E9A-428A-9F86-8E3CB7AC67B1}">
  <ds:schemaRefs>
    <ds:schemaRef ds:uri="http://schemas.microsoft.com/sharepoint/v3/contenttype/forms"/>
  </ds:schemaRefs>
</ds:datastoreItem>
</file>

<file path=customXml/itemProps3.xml><?xml version="1.0" encoding="utf-8"?>
<ds:datastoreItem xmlns:ds="http://schemas.openxmlformats.org/officeDocument/2006/customXml" ds:itemID="{9BBDD33F-829B-4AEB-9134-47CB806A53C0}">
  <ds:schemaRefs>
    <ds:schemaRef ds:uri="http://schemas.microsoft.com/office/2006/metadata/properties"/>
    <ds:schemaRef ds:uri="http://schemas.microsoft.com/office/infopath/2007/PartnerControls"/>
    <ds:schemaRef ds:uri="c181d097-41ef-4995-901e-b5a218d9235d"/>
    <ds:schemaRef ds:uri="4848b8ac-4487-411d-9123-36fb7ebfbad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1948</Words>
  <Characters>12393</Characters>
  <Application>Microsoft Office Word</Application>
  <DocSecurity>0</DocSecurity>
  <Lines>295</Lines>
  <Paragraphs>161</Paragraphs>
  <ScaleCrop>false</ScaleCrop>
  <Company>Amsterdamse Hogeschool voor de Kunsten</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Kloosterman</dc:creator>
  <cp:keywords/>
  <cp:lastModifiedBy>Patrick Viëtor</cp:lastModifiedBy>
  <cp:revision>72</cp:revision>
  <dcterms:created xsi:type="dcterms:W3CDTF">2017-09-26T15:08:00Z</dcterms:created>
  <dcterms:modified xsi:type="dcterms:W3CDTF">2026-05-12T13:30:00Z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0x010100E7B1A7EDE35FB047B7B7C88BE480F4FB</vt:lpwstr>
  </property>
  <property fmtid="{D5CDD505-2E9C-101B-9397-08002B2CF9AE}" pid="3" name="MediaServiceImageTags">
    <vt:lpwstr/>
  </property>
  <property fmtid="{D5CDD505-2E9C-101B-9397-08002B2CF9AE}" pid="4" name="Order">
    <vt:r8>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