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BF9D" w14:textId="513D08A0" w:rsidR="006E07A2" w:rsidRPr="00634648" w:rsidRDefault="003D5E2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  <w:r w:rsidRPr="00634648">
        <w:rPr>
          <w:rFonts w:asciiTheme="minorHAnsi" w:hAnsiTheme="minorHAnsi"/>
          <w:b/>
          <w:sz w:val="28"/>
          <w:szCs w:val="28"/>
        </w:rPr>
        <w:t>Concept Wachtkamero</w:t>
      </w:r>
      <w:r w:rsidR="006E07A2" w:rsidRPr="00634648">
        <w:rPr>
          <w:rFonts w:asciiTheme="minorHAnsi" w:hAnsiTheme="minorHAnsi"/>
          <w:b/>
          <w:sz w:val="28"/>
          <w:szCs w:val="28"/>
        </w:rPr>
        <w:t xml:space="preserve">vereenkomst </w:t>
      </w:r>
      <w:r w:rsidR="005A516D">
        <w:rPr>
          <w:rFonts w:asciiTheme="minorHAnsi" w:hAnsiTheme="minorHAnsi"/>
          <w:b/>
          <w:sz w:val="28"/>
          <w:szCs w:val="28"/>
        </w:rPr>
        <w:t>voor</w:t>
      </w:r>
      <w:r w:rsidR="005C4350">
        <w:rPr>
          <w:rFonts w:asciiTheme="minorHAnsi" w:hAnsiTheme="minorHAnsi"/>
          <w:b/>
          <w:sz w:val="28"/>
          <w:szCs w:val="28"/>
        </w:rPr>
        <w:t xml:space="preserve"> </w:t>
      </w:r>
      <w:r w:rsidR="00440ED7">
        <w:rPr>
          <w:rFonts w:asciiTheme="minorHAnsi" w:hAnsiTheme="minorHAnsi"/>
          <w:b/>
          <w:sz w:val="28"/>
          <w:szCs w:val="28"/>
        </w:rPr>
        <w:t>Laboratorium Informatie Management Systeem</w:t>
      </w:r>
    </w:p>
    <w:p w14:paraId="39E3BF9E" w14:textId="68969832" w:rsidR="006E07A2" w:rsidRDefault="00EB45E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in het kader van aanbesteding met </w:t>
      </w:r>
      <w:r w:rsidR="005C4350" w:rsidRPr="005C4350">
        <w:rPr>
          <w:rFonts w:asciiTheme="minorHAnsi" w:hAnsiTheme="minorHAnsi"/>
          <w:b/>
        </w:rPr>
        <w:t xml:space="preserve">kenmerk </w:t>
      </w:r>
      <w:r w:rsidR="00440ED7" w:rsidRPr="00440ED7">
        <w:rPr>
          <w:rFonts w:asciiTheme="minorHAnsi" w:hAnsiTheme="minorHAnsi"/>
          <w:b/>
        </w:rPr>
        <w:t>FB250925LIMS.</w:t>
      </w:r>
    </w:p>
    <w:p w14:paraId="39E3BF9F" w14:textId="77777777" w:rsidR="00634648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39E3BFA0" w14:textId="77777777" w:rsidR="00634648" w:rsidRPr="00634648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39E3BFA1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b/>
          <w:lang w:val="nl"/>
        </w:rPr>
        <w:t>De ondergetekenden</w:t>
      </w:r>
      <w:r w:rsidRPr="00634648">
        <w:rPr>
          <w:rFonts w:ascii="Calibri" w:hAnsi="Calibri" w:cs="Arial"/>
          <w:lang w:val="nl"/>
        </w:rPr>
        <w:t>:</w:t>
      </w:r>
    </w:p>
    <w:p w14:paraId="39E3BFA2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0C586134" w14:textId="5326F0BC" w:rsidR="005C4350" w:rsidRPr="005C4350" w:rsidRDefault="00440ED7" w:rsidP="005C4350">
      <w:pPr>
        <w:spacing w:line="276" w:lineRule="auto"/>
        <w:contextualSpacing/>
        <w:rPr>
          <w:rFonts w:asciiTheme="minorHAnsi" w:hAnsiTheme="minorHAnsi" w:cstheme="minorHAnsi"/>
          <w:b/>
          <w:lang w:val="nl"/>
        </w:rPr>
      </w:pPr>
      <w:r>
        <w:rPr>
          <w:rFonts w:asciiTheme="minorHAnsi" w:hAnsiTheme="minorHAnsi" w:cstheme="minorHAnsi"/>
          <w:b/>
          <w:lang w:val="nl"/>
        </w:rPr>
        <w:t>Nederlandse Algemene Keuringsdienst</w:t>
      </w:r>
      <w:r w:rsidR="005C4350" w:rsidRPr="005C4350">
        <w:rPr>
          <w:rFonts w:asciiTheme="minorHAnsi" w:hAnsiTheme="minorHAnsi" w:cstheme="minorHAnsi"/>
          <w:b/>
          <w:lang w:val="nl"/>
        </w:rPr>
        <w:t xml:space="preserve">, </w:t>
      </w:r>
    </w:p>
    <w:p w14:paraId="18FD7E92" w14:textId="77777777" w:rsidR="00440ED7" w:rsidRPr="00440ED7" w:rsidRDefault="00440ED7" w:rsidP="00440ED7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440ED7">
        <w:rPr>
          <w:rFonts w:ascii="Calibri" w:hAnsi="Calibri" w:cs="Arial"/>
          <w:lang w:val="nl"/>
        </w:rPr>
        <w:t>gevestigd te Emmeloord (8304 AS) aan de Randweg 14,</w:t>
      </w:r>
    </w:p>
    <w:p w14:paraId="4FED6B5F" w14:textId="77777777" w:rsidR="00440ED7" w:rsidRPr="00440ED7" w:rsidRDefault="00440ED7" w:rsidP="00440ED7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440ED7">
        <w:rPr>
          <w:rFonts w:ascii="Calibri" w:hAnsi="Calibri" w:cs="Arial"/>
          <w:lang w:val="nl"/>
        </w:rPr>
        <w:t>ingeschreven in het handelsregister van de Kamer van Koophandel onder nummer &lt;nummer&gt;</w:t>
      </w:r>
    </w:p>
    <w:p w14:paraId="623D0E86" w14:textId="77777777" w:rsidR="00440ED7" w:rsidRPr="00440ED7" w:rsidRDefault="00440ED7" w:rsidP="00440ED7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440ED7">
        <w:rPr>
          <w:rFonts w:ascii="Calibri" w:hAnsi="Calibri" w:cs="Arial"/>
          <w:lang w:val="nl"/>
        </w:rPr>
        <w:t>te dezen vertegenwoordigd door &lt;</w:t>
      </w:r>
      <w:r w:rsidRPr="00440ED7">
        <w:rPr>
          <w:rFonts w:ascii="Calibri" w:hAnsi="Calibri" w:cs="Arial"/>
          <w:highlight w:val="yellow"/>
          <w:lang w:val="nl"/>
        </w:rPr>
        <w:t>naam&gt;, &lt;functie&gt;,</w:t>
      </w:r>
    </w:p>
    <w:p w14:paraId="7BAF718F" w14:textId="3CDA0978" w:rsidR="005C4350" w:rsidRPr="00B64DFF" w:rsidRDefault="005C4350" w:rsidP="005C4350">
      <w:pPr>
        <w:spacing w:line="276" w:lineRule="auto"/>
        <w:rPr>
          <w:rFonts w:ascii="Assistant Light" w:hAnsi="Assistant Light" w:cs="Assistant Light"/>
        </w:rPr>
      </w:pPr>
    </w:p>
    <w:p w14:paraId="7F6BC5E5" w14:textId="77777777" w:rsidR="00394779" w:rsidRPr="00394779" w:rsidRDefault="00394779" w:rsidP="00394779">
      <w:pPr>
        <w:suppressAutoHyphens/>
        <w:spacing w:line="276" w:lineRule="auto"/>
        <w:ind w:right="-1"/>
        <w:jc w:val="both"/>
        <w:rPr>
          <w:rFonts w:asciiTheme="minorHAnsi" w:hAnsiTheme="minorHAnsi" w:cstheme="minorHAnsi"/>
          <w:bCs/>
          <w:lang w:val="nl"/>
        </w:rPr>
      </w:pPr>
      <w:r w:rsidRPr="00394779">
        <w:rPr>
          <w:rFonts w:asciiTheme="minorHAnsi" w:hAnsiTheme="minorHAnsi" w:cstheme="minorHAnsi"/>
          <w:bCs/>
          <w:lang w:val="nl"/>
        </w:rPr>
        <w:t>hierna te noemen ‘</w:t>
      </w:r>
      <w:r w:rsidRPr="00394779">
        <w:rPr>
          <w:rFonts w:asciiTheme="minorHAnsi" w:hAnsiTheme="minorHAnsi" w:cstheme="minorHAnsi"/>
          <w:b/>
          <w:lang w:val="nl"/>
        </w:rPr>
        <w:t>Opdrachtgever’;</w:t>
      </w:r>
    </w:p>
    <w:p w14:paraId="39E3BFA9" w14:textId="77777777" w:rsidR="00634648" w:rsidRPr="005A516D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theme="minorHAnsi"/>
          <w:lang w:val="nl"/>
        </w:rPr>
      </w:pPr>
    </w:p>
    <w:p w14:paraId="39E3BFAA" w14:textId="77777777" w:rsidR="00634648" w:rsidRPr="005A516D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theme="minorHAnsi"/>
          <w:lang w:val="nl"/>
        </w:rPr>
      </w:pPr>
      <w:r w:rsidRPr="005A516D">
        <w:rPr>
          <w:rFonts w:asciiTheme="minorHAnsi" w:hAnsiTheme="minorHAnsi" w:cstheme="minorHAnsi"/>
          <w:lang w:val="nl"/>
        </w:rPr>
        <w:t>en</w:t>
      </w:r>
    </w:p>
    <w:p w14:paraId="39E3BFAB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39E3BFAC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2. </w:t>
      </w:r>
      <w:r w:rsidRPr="00BE2717">
        <w:rPr>
          <w:rFonts w:asciiTheme="minorHAnsi" w:hAnsiTheme="minorHAnsi" w:cs="Arial"/>
          <w:b/>
          <w:highlight w:val="yellow"/>
          <w:lang w:val="nl"/>
        </w:rPr>
        <w:t>&lt;</w:t>
      </w:r>
      <w:r w:rsidRPr="00BE2717">
        <w:rPr>
          <w:rFonts w:ascii="Calibri" w:hAnsi="Calibri" w:cs="Arial"/>
          <w:b/>
          <w:highlight w:val="yellow"/>
          <w:lang w:val="nl"/>
        </w:rPr>
        <w:t>volledige</w:t>
      </w:r>
      <w:r w:rsidRPr="00BE2717">
        <w:rPr>
          <w:rFonts w:asciiTheme="minorHAnsi" w:hAnsiTheme="minorHAnsi" w:cs="Arial"/>
          <w:b/>
          <w:highlight w:val="yellow"/>
          <w:lang w:val="nl"/>
        </w:rPr>
        <w:t xml:space="preserve"> naam en rechtsvorm </w:t>
      </w:r>
      <w:r w:rsidR="004924F9" w:rsidRPr="00BE2717">
        <w:rPr>
          <w:rFonts w:asciiTheme="minorHAnsi" w:hAnsiTheme="minorHAnsi" w:cs="Arial"/>
          <w:b/>
          <w:highlight w:val="yellow"/>
          <w:lang w:val="nl"/>
        </w:rPr>
        <w:t>Opdrachtnemer</w:t>
      </w:r>
      <w:r w:rsidRPr="00BE2717">
        <w:rPr>
          <w:rFonts w:asciiTheme="minorHAnsi" w:hAnsiTheme="minorHAnsi" w:cs="Arial"/>
          <w:b/>
          <w:highlight w:val="yellow"/>
          <w:lang w:val="nl"/>
        </w:rPr>
        <w:t>&gt;</w:t>
      </w:r>
      <w:r w:rsidRPr="00BE2717">
        <w:rPr>
          <w:rFonts w:ascii="Calibri" w:hAnsi="Calibri" w:cs="Arial"/>
          <w:b/>
          <w:highlight w:val="yellow"/>
          <w:lang w:val="nl"/>
        </w:rPr>
        <w:t>,</w:t>
      </w:r>
    </w:p>
    <w:p w14:paraId="39E3BFAD" w14:textId="77777777" w:rsidR="00BE2717" w:rsidRPr="00BE2717" w:rsidRDefault="00BE2717" w:rsidP="00BE2717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BE2717">
        <w:rPr>
          <w:rFonts w:ascii="Calibri" w:hAnsi="Calibri" w:cs="Arial"/>
          <w:lang w:val="nl"/>
        </w:rPr>
        <w:t xml:space="preserve">gevestigd en kantoor houdende te </w:t>
      </w:r>
      <w:r w:rsidRPr="00BE2717">
        <w:rPr>
          <w:rFonts w:ascii="Calibri" w:hAnsi="Calibri" w:cs="Arial"/>
          <w:highlight w:val="yellow"/>
          <w:lang w:val="nl"/>
        </w:rPr>
        <w:t>&lt;Plaats&gt;,</w:t>
      </w:r>
      <w:r w:rsidRPr="00BE2717">
        <w:rPr>
          <w:rFonts w:ascii="Calibri" w:hAnsi="Calibri" w:cs="Arial"/>
          <w:lang w:val="nl"/>
        </w:rPr>
        <w:t xml:space="preserve"> aan de </w:t>
      </w:r>
      <w:r w:rsidRPr="00BE2717">
        <w:rPr>
          <w:rFonts w:ascii="Calibri" w:hAnsi="Calibri" w:cs="Arial"/>
          <w:highlight w:val="yellow"/>
          <w:lang w:val="nl"/>
        </w:rPr>
        <w:t>&lt;straatnaam nr. (postcode)&gt;,</w:t>
      </w:r>
    </w:p>
    <w:p w14:paraId="39E3BFB0" w14:textId="26E647FD" w:rsidR="00634648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lang w:val="nl"/>
        </w:rPr>
      </w:pPr>
      <w:r w:rsidRPr="00634648">
        <w:rPr>
          <w:rFonts w:ascii="Calibri" w:hAnsi="Calibri" w:cs="Arial"/>
          <w:lang w:val="nl"/>
        </w:rPr>
        <w:t>te dezen vertegenwoordigd door</w:t>
      </w:r>
      <w:r w:rsidR="00B837D1">
        <w:rPr>
          <w:rFonts w:ascii="Calibri" w:hAnsi="Calibri" w:cs="Arial"/>
          <w:lang w:val="nl"/>
        </w:rPr>
        <w:t xml:space="preserve"> </w:t>
      </w:r>
      <w:r>
        <w:rPr>
          <w:rFonts w:asciiTheme="minorHAnsi" w:hAnsiTheme="minorHAnsi" w:cs="Arial"/>
          <w:highlight w:val="yellow"/>
          <w:lang w:val="nl"/>
        </w:rPr>
        <w:t>&lt;</w:t>
      </w:r>
      <w:r w:rsidRPr="00634648">
        <w:rPr>
          <w:rFonts w:ascii="Calibri" w:hAnsi="Calibri" w:cs="Arial"/>
          <w:highlight w:val="yellow"/>
          <w:lang w:val="nl"/>
        </w:rPr>
        <w:t>fu</w:t>
      </w:r>
      <w:r>
        <w:rPr>
          <w:rFonts w:asciiTheme="minorHAnsi" w:hAnsiTheme="minorHAnsi" w:cs="Arial"/>
          <w:highlight w:val="yellow"/>
          <w:lang w:val="nl"/>
        </w:rPr>
        <w:t>nctie en naam ondertekenaar</w:t>
      </w:r>
      <w:r>
        <w:rPr>
          <w:rFonts w:asciiTheme="minorHAnsi" w:hAnsiTheme="minorHAnsi" w:cs="Arial"/>
          <w:lang w:val="nl"/>
        </w:rPr>
        <w:t>&gt;</w:t>
      </w:r>
    </w:p>
    <w:p w14:paraId="39E3BFB1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hierna te noemen: </w:t>
      </w:r>
      <w:r w:rsidR="00BE2717">
        <w:rPr>
          <w:rFonts w:ascii="Calibri" w:hAnsi="Calibri" w:cs="Arial"/>
          <w:lang w:val="nl"/>
        </w:rPr>
        <w:t>‘</w:t>
      </w:r>
      <w:r w:rsidR="004924F9" w:rsidRPr="00BE2717">
        <w:rPr>
          <w:rFonts w:ascii="Calibri" w:hAnsi="Calibri" w:cs="Arial"/>
          <w:b/>
          <w:lang w:val="nl"/>
        </w:rPr>
        <w:t>Opdrachtnemer</w:t>
      </w:r>
      <w:r w:rsidR="00BE2717" w:rsidRPr="00BE2717">
        <w:rPr>
          <w:rFonts w:ascii="Calibri" w:hAnsi="Calibri" w:cs="Arial"/>
          <w:b/>
          <w:lang w:val="nl"/>
        </w:rPr>
        <w:t>’</w:t>
      </w:r>
      <w:r w:rsidRPr="00634648">
        <w:rPr>
          <w:rFonts w:ascii="Calibri" w:hAnsi="Calibri" w:cs="Arial"/>
          <w:lang w:val="nl"/>
        </w:rPr>
        <w:t>,</w:t>
      </w:r>
    </w:p>
    <w:p w14:paraId="39E3BFB2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3" w14:textId="77777777" w:rsidR="006E07A2" w:rsidRPr="00BE2717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</w:rPr>
        <w:t>g</w:t>
      </w:r>
      <w:r w:rsidR="006E07A2" w:rsidRPr="00634648">
        <w:rPr>
          <w:rFonts w:asciiTheme="minorHAnsi" w:hAnsiTheme="minorHAnsi"/>
        </w:rPr>
        <w:t xml:space="preserve">ezamenlijk te noemen: </w:t>
      </w:r>
      <w:r w:rsidR="006E07A2" w:rsidRPr="00BE2717">
        <w:rPr>
          <w:rFonts w:asciiTheme="minorHAnsi" w:hAnsiTheme="minorHAnsi"/>
          <w:b/>
        </w:rPr>
        <w:t>Partijen</w:t>
      </w:r>
    </w:p>
    <w:p w14:paraId="39E3BFB4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5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6" w14:textId="77777777" w:rsidR="006E07A2" w:rsidRPr="001C45BF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</w:t>
      </w:r>
      <w:r w:rsidR="001C45BF">
        <w:rPr>
          <w:rFonts w:asciiTheme="minorHAnsi" w:hAnsiTheme="minorHAnsi"/>
          <w:b/>
        </w:rPr>
        <w:t>verwegen het volgende:</w:t>
      </w:r>
    </w:p>
    <w:p w14:paraId="39E3BFB7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8" w14:textId="20196893" w:rsidR="00336E03" w:rsidRDefault="006E07A2" w:rsidP="7723A810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7723A810">
        <w:rPr>
          <w:rFonts w:asciiTheme="minorHAnsi" w:hAnsiTheme="minorHAnsi"/>
        </w:rPr>
        <w:t>Opdrachtgever</w:t>
      </w:r>
      <w:r w:rsidR="001C45BF" w:rsidRPr="7723A810">
        <w:rPr>
          <w:rFonts w:asciiTheme="minorHAnsi" w:hAnsiTheme="minorHAnsi"/>
        </w:rPr>
        <w:t xml:space="preserve"> heeft een</w:t>
      </w:r>
      <w:r w:rsidRPr="7723A810">
        <w:rPr>
          <w:rFonts w:asciiTheme="minorHAnsi" w:hAnsiTheme="minorHAnsi"/>
        </w:rPr>
        <w:t xml:space="preserve"> Europese aanbesteding </w:t>
      </w:r>
      <w:r w:rsidR="00336E03" w:rsidRPr="7723A810">
        <w:rPr>
          <w:rFonts w:asciiTheme="minorHAnsi" w:hAnsiTheme="minorHAnsi"/>
        </w:rPr>
        <w:t xml:space="preserve">uitgevoerd met betrekking tot </w:t>
      </w:r>
      <w:r w:rsidR="00440ED7">
        <w:rPr>
          <w:rFonts w:asciiTheme="minorHAnsi" w:hAnsiTheme="minorHAnsi"/>
        </w:rPr>
        <w:t>Laboratorium Informatie Management Systeem (LIMS)</w:t>
      </w:r>
      <w:r w:rsidR="005C4350">
        <w:rPr>
          <w:rFonts w:asciiTheme="minorHAnsi" w:hAnsiTheme="minorHAnsi"/>
        </w:rPr>
        <w:t xml:space="preserve"> </w:t>
      </w:r>
      <w:r w:rsidR="00DD224B">
        <w:rPr>
          <w:rFonts w:asciiTheme="minorHAnsi" w:hAnsiTheme="minorHAnsi"/>
        </w:rPr>
        <w:t>op 3 oktober</w:t>
      </w:r>
      <w:r w:rsidR="005C4350" w:rsidRPr="005C4350">
        <w:rPr>
          <w:rFonts w:asciiTheme="minorHAnsi" w:hAnsiTheme="minorHAnsi"/>
        </w:rPr>
        <w:t xml:space="preserve"> 2025 met kenmerk</w:t>
      </w:r>
      <w:r w:rsidR="00440ED7">
        <w:rPr>
          <w:rFonts w:asciiTheme="minorHAnsi" w:hAnsiTheme="minorHAnsi"/>
        </w:rPr>
        <w:t xml:space="preserve"> </w:t>
      </w:r>
      <w:r w:rsidR="00440ED7" w:rsidRPr="00440ED7">
        <w:rPr>
          <w:rFonts w:asciiTheme="minorHAnsi" w:hAnsiTheme="minorHAnsi"/>
        </w:rPr>
        <w:t>FB250925LIMS</w:t>
      </w:r>
      <w:r w:rsidR="005C4350" w:rsidRPr="005C4350">
        <w:rPr>
          <w:rFonts w:asciiTheme="minorHAnsi" w:hAnsiTheme="minorHAnsi"/>
        </w:rPr>
        <w:t xml:space="preserve"> </w:t>
      </w:r>
      <w:r w:rsidR="00336E03" w:rsidRPr="7723A810">
        <w:rPr>
          <w:rFonts w:asciiTheme="minorHAnsi" w:hAnsiTheme="minorHAnsi"/>
        </w:rPr>
        <w:t xml:space="preserve">en heeft de opdracht gegund op basis van het criterium economisch meest voordelige inschrijving aan </w:t>
      </w:r>
      <w:r w:rsidR="00336E03" w:rsidRPr="7723A810">
        <w:rPr>
          <w:rFonts w:asciiTheme="minorHAnsi" w:hAnsiTheme="minorHAnsi"/>
          <w:highlight w:val="yellow"/>
        </w:rPr>
        <w:t>&lt;invullen naam winnaar aanbesteding&gt;</w:t>
      </w:r>
      <w:r w:rsidR="008D3693" w:rsidRPr="7723A810">
        <w:rPr>
          <w:rFonts w:asciiTheme="minorHAnsi" w:hAnsiTheme="minorHAnsi"/>
          <w:highlight w:val="yellow"/>
        </w:rPr>
        <w:t xml:space="preserve">, </w:t>
      </w:r>
      <w:r w:rsidR="008D3693" w:rsidRPr="7723A810">
        <w:rPr>
          <w:rFonts w:asciiTheme="minorHAnsi" w:hAnsiTheme="minorHAnsi"/>
        </w:rPr>
        <w:t xml:space="preserve">verder te noemen ‘de oorspronkelijke </w:t>
      </w:r>
      <w:r w:rsidR="004924F9" w:rsidRPr="7723A810">
        <w:rPr>
          <w:rFonts w:asciiTheme="minorHAnsi" w:hAnsiTheme="minorHAnsi"/>
        </w:rPr>
        <w:t>Opdrachtnemer</w:t>
      </w:r>
      <w:r w:rsidR="008D3693" w:rsidRPr="7723A810">
        <w:rPr>
          <w:rFonts w:asciiTheme="minorHAnsi" w:hAnsiTheme="minorHAnsi"/>
        </w:rPr>
        <w:t>’</w:t>
      </w:r>
      <w:r w:rsidR="00336E03" w:rsidRPr="7723A810">
        <w:rPr>
          <w:rFonts w:asciiTheme="minorHAnsi" w:hAnsiTheme="minorHAnsi"/>
        </w:rPr>
        <w:t>.</w:t>
      </w:r>
    </w:p>
    <w:p w14:paraId="39E3BFB9" w14:textId="59E67A11" w:rsidR="006E07A2" w:rsidRPr="00634648" w:rsidRDefault="004924F9" w:rsidP="7723A810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7723A810">
        <w:rPr>
          <w:rFonts w:asciiTheme="minorHAnsi" w:hAnsiTheme="minorHAnsi"/>
        </w:rPr>
        <w:t>Opdrachtnemer</w:t>
      </w:r>
      <w:r w:rsidR="00336E03" w:rsidRPr="7723A810">
        <w:rPr>
          <w:rFonts w:asciiTheme="minorHAnsi" w:hAnsiTheme="minorHAnsi"/>
        </w:rPr>
        <w:t xml:space="preserve"> heeft</w:t>
      </w:r>
      <w:r w:rsidR="006E07A2" w:rsidRPr="7723A810">
        <w:rPr>
          <w:rFonts w:asciiTheme="minorHAnsi" w:hAnsiTheme="minorHAnsi"/>
        </w:rPr>
        <w:t xml:space="preserve"> een </w:t>
      </w:r>
      <w:r w:rsidR="00336E03" w:rsidRPr="7723A810">
        <w:rPr>
          <w:rFonts w:asciiTheme="minorHAnsi" w:hAnsiTheme="minorHAnsi"/>
        </w:rPr>
        <w:t xml:space="preserve">inschrijving </w:t>
      </w:r>
      <w:r w:rsidR="003D5E20" w:rsidRPr="7723A810">
        <w:rPr>
          <w:rFonts w:asciiTheme="minorHAnsi" w:hAnsiTheme="minorHAnsi"/>
        </w:rPr>
        <w:t>ingediend</w:t>
      </w:r>
      <w:r w:rsidR="7DA1F147" w:rsidRPr="7723A810">
        <w:rPr>
          <w:rFonts w:asciiTheme="minorHAnsi" w:hAnsiTheme="minorHAnsi"/>
        </w:rPr>
        <w:t xml:space="preserve"> d.d. </w:t>
      </w:r>
      <w:r w:rsidR="7DA1F147" w:rsidRPr="7723A810">
        <w:rPr>
          <w:rFonts w:asciiTheme="minorHAnsi" w:hAnsiTheme="minorHAnsi"/>
          <w:highlight w:val="yellow"/>
        </w:rPr>
        <w:t>&lt;datum&gt;</w:t>
      </w:r>
      <w:r w:rsidR="006E07A2" w:rsidRPr="7723A810">
        <w:rPr>
          <w:rFonts w:asciiTheme="minorHAnsi" w:hAnsiTheme="minorHAnsi"/>
        </w:rPr>
        <w:t>;</w:t>
      </w:r>
    </w:p>
    <w:p w14:paraId="39E3BFBA" w14:textId="010FADC2" w:rsidR="00336E03" w:rsidRDefault="004924F9" w:rsidP="7723A810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7723A810">
        <w:rPr>
          <w:rFonts w:asciiTheme="minorHAnsi" w:hAnsiTheme="minorHAnsi"/>
        </w:rPr>
        <w:t>Opdrachtnemer</w:t>
      </w:r>
      <w:r w:rsidR="00336E03" w:rsidRPr="7723A810">
        <w:rPr>
          <w:rFonts w:asciiTheme="minorHAnsi" w:hAnsiTheme="minorHAnsi"/>
        </w:rPr>
        <w:t xml:space="preserve"> heeft zich bereid verklaard de geldigheidsduur van zijn </w:t>
      </w:r>
      <w:r w:rsidR="0061718D" w:rsidRPr="7723A810">
        <w:rPr>
          <w:rFonts w:asciiTheme="minorHAnsi" w:hAnsiTheme="minorHAnsi"/>
        </w:rPr>
        <w:t>inschrijving</w:t>
      </w:r>
      <w:r w:rsidR="00336E03" w:rsidRPr="7723A810">
        <w:rPr>
          <w:rFonts w:asciiTheme="minorHAnsi" w:hAnsiTheme="minorHAnsi"/>
        </w:rPr>
        <w:t xml:space="preserve"> te verlengen voor de duur van deze wachtkamerovereenkomst en in het geval de overeenkomst met </w:t>
      </w:r>
      <w:r w:rsidRPr="7723A810">
        <w:rPr>
          <w:rFonts w:asciiTheme="minorHAnsi" w:hAnsiTheme="minorHAnsi"/>
        </w:rPr>
        <w:t>de oorspronkelijke opdrachtnemer</w:t>
      </w:r>
      <w:r w:rsidR="00336E03" w:rsidRPr="7723A810">
        <w:rPr>
          <w:rFonts w:asciiTheme="minorHAnsi" w:hAnsiTheme="minorHAnsi"/>
        </w:rPr>
        <w:t xml:space="preserve"> voortijdig zou eindigen alsnog een overeenkomst te sluiten met Opdrachtgever conform de bepalingen in deze wachtkamerovereenkomst.</w:t>
      </w:r>
    </w:p>
    <w:p w14:paraId="39E3BFBB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C" w14:textId="77777777" w:rsidR="006E07A2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7DAEC526" w14:textId="77777777" w:rsidR="008B2011" w:rsidRDefault="008B2011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64BD1A33" w14:textId="77777777" w:rsidR="008B2011" w:rsidRDefault="008B2011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1AD18AF2" w14:textId="77777777" w:rsidR="008B2011" w:rsidRPr="00634648" w:rsidRDefault="008B2011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F2" w14:textId="25C18C11" w:rsidR="00BB348B" w:rsidRDefault="00336E03" w:rsidP="0079550D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 w:rsidRPr="00336E03">
        <w:rPr>
          <w:rFonts w:asciiTheme="minorHAnsi" w:hAnsiTheme="minorHAnsi"/>
          <w:b/>
        </w:rPr>
        <w:t xml:space="preserve">en </w:t>
      </w:r>
      <w:r w:rsidR="006E07A2" w:rsidRPr="00336E03">
        <w:rPr>
          <w:rFonts w:asciiTheme="minorHAnsi" w:hAnsiTheme="minorHAnsi"/>
          <w:b/>
        </w:rPr>
        <w:t>verklaren te zijn overeengekomen als volgt:</w:t>
      </w:r>
    </w:p>
    <w:p w14:paraId="344D99F3" w14:textId="77777777" w:rsidR="0079550D" w:rsidRDefault="0079550D" w:rsidP="0079550D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20495D8F" w14:textId="77777777" w:rsidR="0079550D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0" w:name="_Toc375044332"/>
      <w:r>
        <w:rPr>
          <w:rFonts w:asciiTheme="minorHAnsi" w:hAnsiTheme="minorHAnsi"/>
        </w:rPr>
        <w:lastRenderedPageBreak/>
        <w:t>Onderwerp van de Wachtkamerovereenkomst</w:t>
      </w:r>
    </w:p>
    <w:p w14:paraId="3996EEC6" w14:textId="6B1F4DAE" w:rsidR="0079550D" w:rsidRPr="00DD1D8C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Opdrachtgever is gerechtigd, als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met de oorspronkelijke Opdrachtnemer voortijdig wordt geëindigd wegens redenen zoals genoemd </w:t>
      </w:r>
      <w:r w:rsidR="005C4350">
        <w:rPr>
          <w:rFonts w:asciiTheme="minorHAnsi" w:hAnsiTheme="minorHAnsi"/>
        </w:rPr>
        <w:t>in de</w:t>
      </w:r>
      <w:r w:rsidR="005C4350" w:rsidRPr="005C4350">
        <w:rPr>
          <w:rFonts w:asciiTheme="minorHAnsi" w:hAnsiTheme="minorHAnsi"/>
        </w:rPr>
        <w:t xml:space="preserve"> </w:t>
      </w:r>
      <w:r w:rsidR="00440ED7">
        <w:rPr>
          <w:rFonts w:asciiTheme="minorHAnsi" w:hAnsiTheme="minorHAnsi"/>
        </w:rPr>
        <w:t>ARBIT 2022</w:t>
      </w:r>
      <w:r w:rsidRPr="177A5D09">
        <w:rPr>
          <w:rFonts w:asciiTheme="minorHAnsi" w:hAnsiTheme="minorHAnsi"/>
        </w:rPr>
        <w:t xml:space="preserve">, met Opdrachtnemer een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>vereenkomst te sluiten conform het concept dat in bijlage I is opgenomen, maar is hiertoe niet verplicht.</w:t>
      </w:r>
      <w:r>
        <w:br/>
      </w:r>
      <w:r w:rsidRPr="177A5D09">
        <w:rPr>
          <w:rFonts w:asciiTheme="minorHAnsi" w:hAnsiTheme="minorHAnsi"/>
        </w:rPr>
        <w:t xml:space="preserve">Opdrachtnemer verleent bij voortijdige beëindiging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met de oorspronkelijke opdrachtnemer op eerste verzoek van Opdrachtgever medewerking aan de feitelijke totstandkoming en uitvoering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zoals opgenomen in bijlage I voor de resterende looptijd van de oorspronkelijke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>vereenkomst zoals beschreven in beschrijvend document (bijlage II).</w:t>
      </w:r>
    </w:p>
    <w:p w14:paraId="6E52E1C4" w14:textId="3A061671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Opdrachtnemer zal zo spoedig mogelijk na ondertekening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een aanvang maken met de uitvoering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vereenkomst. Partijen maken hierover nadere afspraken. </w:t>
      </w:r>
    </w:p>
    <w:p w14:paraId="7CAC131C" w14:textId="77777777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De volgende documenten maken als bijlage deel uit van de Wachtkamerovereenkomst. </w:t>
      </w:r>
    </w:p>
    <w:p w14:paraId="70662390" w14:textId="42A663E8" w:rsidR="0079550D" w:rsidRPr="00634648" w:rsidRDefault="0079550D" w:rsidP="0079550D">
      <w:pPr>
        <w:spacing w:line="276" w:lineRule="auto"/>
        <w:ind w:left="2121" w:hanging="1412"/>
        <w:rPr>
          <w:rFonts w:asciiTheme="minorHAnsi" w:hAnsiTheme="minorHAnsi"/>
        </w:rPr>
      </w:pPr>
      <w:r w:rsidRPr="21825AF5">
        <w:rPr>
          <w:rFonts w:asciiTheme="minorHAnsi" w:hAnsiTheme="minorHAnsi"/>
        </w:rPr>
        <w:t>Bijlage I</w:t>
      </w:r>
      <w:r>
        <w:tab/>
      </w:r>
      <w:r>
        <w:tab/>
      </w:r>
      <w:r w:rsidRPr="21825AF5">
        <w:rPr>
          <w:rFonts w:asciiTheme="minorHAnsi" w:hAnsiTheme="minorHAnsi"/>
        </w:rPr>
        <w:t xml:space="preserve">Concept </w:t>
      </w:r>
      <w:r w:rsidR="00394779">
        <w:rPr>
          <w:rFonts w:asciiTheme="minorHAnsi" w:hAnsiTheme="minorHAnsi"/>
        </w:rPr>
        <w:t>O</w:t>
      </w:r>
      <w:r w:rsidRPr="21825AF5">
        <w:rPr>
          <w:rFonts w:asciiTheme="minorHAnsi" w:hAnsiTheme="minorHAnsi"/>
        </w:rPr>
        <w:t xml:space="preserve">vereenkomst met kenmerk </w:t>
      </w:r>
      <w:r w:rsidRPr="21825AF5">
        <w:rPr>
          <w:rFonts w:asciiTheme="minorHAnsi" w:hAnsiTheme="minorHAnsi"/>
          <w:highlight w:val="yellow"/>
        </w:rPr>
        <w:t>&lt;kenmerk van concept in aanbestedingsdocumenten&gt;</w:t>
      </w:r>
      <w:r w:rsidRPr="21825AF5">
        <w:rPr>
          <w:rFonts w:asciiTheme="minorHAnsi" w:hAnsiTheme="minorHAnsi"/>
        </w:rPr>
        <w:t>;</w:t>
      </w:r>
    </w:p>
    <w:p w14:paraId="196F3809" w14:textId="62D3451E" w:rsidR="0079550D" w:rsidRPr="00634648" w:rsidRDefault="0079550D" w:rsidP="0079550D">
      <w:pPr>
        <w:spacing w:line="276" w:lineRule="auto"/>
        <w:ind w:left="2121" w:hanging="1413"/>
        <w:rPr>
          <w:rFonts w:asciiTheme="minorHAnsi" w:hAnsiTheme="minorHAnsi"/>
        </w:rPr>
      </w:pPr>
      <w:r w:rsidRPr="21825AF5">
        <w:rPr>
          <w:rFonts w:asciiTheme="minorHAnsi" w:hAnsiTheme="minorHAnsi"/>
        </w:rPr>
        <w:t>Bijlage II</w:t>
      </w:r>
      <w:r>
        <w:tab/>
      </w:r>
      <w:r w:rsidRPr="21825AF5">
        <w:rPr>
          <w:rFonts w:asciiTheme="minorHAnsi" w:hAnsiTheme="minorHAnsi"/>
        </w:rPr>
        <w:t xml:space="preserve">Beschrijvend document </w:t>
      </w:r>
      <w:r w:rsidR="00DD224B">
        <w:rPr>
          <w:rFonts w:asciiTheme="minorHAnsi" w:hAnsiTheme="minorHAnsi"/>
        </w:rPr>
        <w:t>3 oktober</w:t>
      </w:r>
      <w:r w:rsidR="00440ED7">
        <w:rPr>
          <w:rFonts w:asciiTheme="minorHAnsi" w:hAnsiTheme="minorHAnsi"/>
        </w:rPr>
        <w:t xml:space="preserve"> </w:t>
      </w:r>
      <w:r w:rsidR="005C4350" w:rsidRPr="005C4350">
        <w:rPr>
          <w:rFonts w:asciiTheme="minorHAnsi" w:hAnsiTheme="minorHAnsi"/>
        </w:rPr>
        <w:t>2025 met kenmerk</w:t>
      </w:r>
      <w:r w:rsidR="00440ED7" w:rsidRPr="00440ED7">
        <w:rPr>
          <w:rFonts w:asciiTheme="minorHAnsi" w:hAnsiTheme="minorHAnsi"/>
        </w:rPr>
        <w:t xml:space="preserve"> FB250925LIMS</w:t>
      </w:r>
      <w:r w:rsidR="00440ED7" w:rsidRPr="7723A810">
        <w:rPr>
          <w:rFonts w:asciiTheme="minorHAnsi" w:hAnsiTheme="minorHAnsi"/>
        </w:rPr>
        <w:t xml:space="preserve"> </w:t>
      </w:r>
      <w:r w:rsidR="005C4350" w:rsidRPr="7723A810">
        <w:rPr>
          <w:rFonts w:asciiTheme="minorHAnsi" w:hAnsiTheme="minorHAnsi"/>
        </w:rPr>
        <w:t xml:space="preserve">en </w:t>
      </w:r>
      <w:r w:rsidRPr="21825AF5">
        <w:rPr>
          <w:rFonts w:asciiTheme="minorHAnsi" w:hAnsiTheme="minorHAnsi"/>
        </w:rPr>
        <w:t>met nota</w:t>
      </w:r>
      <w:r w:rsidR="00394779">
        <w:rPr>
          <w:rFonts w:asciiTheme="minorHAnsi" w:hAnsiTheme="minorHAnsi"/>
        </w:rPr>
        <w:t>’s</w:t>
      </w:r>
      <w:r w:rsidRPr="21825AF5">
        <w:rPr>
          <w:rFonts w:asciiTheme="minorHAnsi" w:hAnsiTheme="minorHAnsi"/>
        </w:rPr>
        <w:t xml:space="preserve"> van inlichtingen d.d. &lt;</w:t>
      </w:r>
      <w:r w:rsidRPr="21825AF5">
        <w:rPr>
          <w:rFonts w:asciiTheme="minorHAnsi" w:hAnsiTheme="minorHAnsi"/>
          <w:highlight w:val="yellow"/>
        </w:rPr>
        <w:t>datum&gt;,;</w:t>
      </w:r>
    </w:p>
    <w:p w14:paraId="5AC57A53" w14:textId="08E00BBF" w:rsidR="0079550D" w:rsidRPr="009A350B" w:rsidRDefault="0079550D" w:rsidP="0079550D">
      <w:pPr>
        <w:spacing w:line="276" w:lineRule="auto"/>
        <w:ind w:left="2124" w:hanging="1416"/>
        <w:rPr>
          <w:rFonts w:asciiTheme="minorHAnsi" w:hAnsiTheme="minorHAnsi"/>
          <w:highlight w:val="yellow"/>
        </w:rPr>
      </w:pPr>
      <w:r>
        <w:rPr>
          <w:rFonts w:asciiTheme="minorHAnsi" w:hAnsiTheme="minorHAnsi"/>
        </w:rPr>
        <w:t>Bijlage III</w:t>
      </w:r>
      <w:r>
        <w:rPr>
          <w:rFonts w:asciiTheme="minorHAnsi" w:hAnsiTheme="minorHAnsi"/>
        </w:rPr>
        <w:tab/>
      </w:r>
      <w:r w:rsidR="00440ED7">
        <w:rPr>
          <w:rFonts w:asciiTheme="minorHAnsi" w:hAnsiTheme="minorHAnsi"/>
        </w:rPr>
        <w:t>ARBIT 2022</w:t>
      </w:r>
      <w:r w:rsidRPr="009A350B">
        <w:rPr>
          <w:rFonts w:asciiTheme="minorHAnsi" w:hAnsiTheme="minorHAnsi"/>
        </w:rPr>
        <w:t>;</w:t>
      </w:r>
    </w:p>
    <w:p w14:paraId="64F29FD0" w14:textId="77777777" w:rsidR="0079550D" w:rsidRDefault="0079550D" w:rsidP="0079550D">
      <w:pPr>
        <w:spacing w:line="276" w:lineRule="auto"/>
        <w:ind w:left="2124" w:hanging="1416"/>
        <w:rPr>
          <w:rFonts w:asciiTheme="minorHAnsi" w:hAnsiTheme="minorHAnsi"/>
          <w:highlight w:val="yellow"/>
        </w:rPr>
      </w:pPr>
      <w:r w:rsidRPr="21825AF5">
        <w:rPr>
          <w:rFonts w:asciiTheme="minorHAnsi" w:hAnsiTheme="minorHAnsi"/>
        </w:rPr>
        <w:t>Bijlage IV</w:t>
      </w:r>
      <w:r>
        <w:tab/>
      </w:r>
      <w:r>
        <w:rPr>
          <w:rFonts w:asciiTheme="minorHAnsi" w:hAnsiTheme="minorHAnsi"/>
        </w:rPr>
        <w:t xml:space="preserve">Inschrijving Opdrachtnemer </w:t>
      </w:r>
      <w:r w:rsidRPr="00FA0042">
        <w:rPr>
          <w:rFonts w:asciiTheme="minorHAnsi" w:hAnsiTheme="minorHAnsi"/>
          <w:highlight w:val="yellow"/>
        </w:rPr>
        <w:t xml:space="preserve"> </w:t>
      </w:r>
      <w:r>
        <w:rPr>
          <w:rFonts w:asciiTheme="minorHAnsi" w:hAnsiTheme="minorHAnsi"/>
          <w:highlight w:val="yellow"/>
        </w:rPr>
        <w:t>d.d. &lt;datum&gt;, kenmerk &lt;kenmerk&gt;</w:t>
      </w:r>
    </w:p>
    <w:p w14:paraId="4AE9CA59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0604A5BB" w14:textId="202AE959" w:rsidR="0079550D" w:rsidRDefault="0079550D" w:rsidP="0079550D">
      <w:pPr>
        <w:spacing w:line="276" w:lineRule="auto"/>
        <w:ind w:left="709" w:hanging="709"/>
        <w:rPr>
          <w:rFonts w:asciiTheme="minorHAnsi" w:hAnsiTheme="minorHAnsi"/>
        </w:rPr>
      </w:pPr>
      <w:r w:rsidRPr="21825AF5">
        <w:rPr>
          <w:rFonts w:asciiTheme="minorHAnsi" w:hAnsiTheme="minorHAnsi"/>
        </w:rPr>
        <w:t xml:space="preserve">1.4 </w:t>
      </w:r>
      <w:r>
        <w:tab/>
      </w:r>
      <w:r w:rsidRPr="21825AF5">
        <w:rPr>
          <w:rFonts w:asciiTheme="minorHAnsi" w:hAnsiTheme="minorHAnsi"/>
        </w:rPr>
        <w:t xml:space="preserve">Voor zover deze documenten met elkaar in tegenspraak zijn, prevaleert de </w:t>
      </w:r>
      <w:r w:rsidR="00394779">
        <w:rPr>
          <w:rFonts w:asciiTheme="minorHAnsi" w:hAnsiTheme="minorHAnsi"/>
        </w:rPr>
        <w:t>O</w:t>
      </w:r>
      <w:r w:rsidRPr="21825AF5">
        <w:rPr>
          <w:rFonts w:asciiTheme="minorHAnsi" w:hAnsiTheme="minorHAnsi"/>
        </w:rPr>
        <w:t>vereenkomst boven de bijlagen en prevaleert het eerder genoemde document boven het later genoemde. Binnen het Beschrijvend document prevaleert de nota van inlichtingen.</w:t>
      </w:r>
    </w:p>
    <w:p w14:paraId="7B56B1E6" w14:textId="77777777" w:rsidR="0079550D" w:rsidRDefault="0079550D" w:rsidP="0079550D">
      <w:pPr>
        <w:pStyle w:val="Artikel"/>
        <w:numPr>
          <w:ilvl w:val="0"/>
          <w:numId w:val="0"/>
        </w:numPr>
        <w:spacing w:line="276" w:lineRule="auto"/>
        <w:rPr>
          <w:rFonts w:asciiTheme="minorHAnsi" w:hAnsiTheme="minorHAnsi"/>
        </w:rPr>
      </w:pPr>
    </w:p>
    <w:p w14:paraId="47F3C2E2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r w:rsidRPr="00634648">
        <w:rPr>
          <w:rFonts w:asciiTheme="minorHAnsi" w:hAnsiTheme="minorHAnsi"/>
        </w:rPr>
        <w:t>Duur en beëindiging Wachtkamerovereenkomst</w:t>
      </w:r>
      <w:bookmarkEnd w:id="0"/>
    </w:p>
    <w:p w14:paraId="6D883B87" w14:textId="1995C982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De Wachtkamerovereenkomst wordt </w:t>
      </w:r>
      <w:r>
        <w:rPr>
          <w:rFonts w:asciiTheme="minorHAnsi" w:hAnsiTheme="minorHAnsi"/>
        </w:rPr>
        <w:t>gesloten</w:t>
      </w:r>
      <w:r w:rsidRPr="00634648">
        <w:rPr>
          <w:rFonts w:asciiTheme="minorHAnsi" w:hAnsiTheme="minorHAnsi"/>
        </w:rPr>
        <w:t xml:space="preserve"> voor een periode van </w:t>
      </w:r>
      <w:r>
        <w:rPr>
          <w:rFonts w:asciiTheme="minorHAnsi" w:hAnsiTheme="minorHAnsi"/>
        </w:rPr>
        <w:t>twaalf (12)</w:t>
      </w:r>
      <w:r w:rsidRPr="0063464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maanden</w:t>
      </w:r>
      <w:r w:rsidRPr="00634648">
        <w:rPr>
          <w:rFonts w:asciiTheme="minorHAnsi" w:hAnsiTheme="minorHAnsi"/>
        </w:rPr>
        <w:t xml:space="preserve">, ingaande op </w:t>
      </w:r>
      <w:r>
        <w:rPr>
          <w:rFonts w:asciiTheme="minorHAnsi" w:hAnsiTheme="minorHAnsi"/>
        </w:rPr>
        <w:t>1</w:t>
      </w:r>
      <w:r w:rsidR="00440ED7">
        <w:rPr>
          <w:rFonts w:asciiTheme="minorHAnsi" w:hAnsiTheme="minorHAnsi"/>
        </w:rPr>
        <w:t xml:space="preserve"> januari</w:t>
      </w:r>
      <w:r>
        <w:rPr>
          <w:rFonts w:asciiTheme="minorHAnsi" w:hAnsiTheme="minorHAnsi"/>
        </w:rPr>
        <w:t xml:space="preserve"> 202</w:t>
      </w:r>
      <w:r w:rsidR="00394779">
        <w:rPr>
          <w:rFonts w:asciiTheme="minorHAnsi" w:hAnsiTheme="minorHAnsi"/>
        </w:rPr>
        <w:t>6</w:t>
      </w:r>
      <w:r>
        <w:rPr>
          <w:rFonts w:asciiTheme="minorHAnsi" w:hAnsiTheme="minorHAnsi"/>
        </w:rPr>
        <w:t xml:space="preserve"> </w:t>
      </w:r>
      <w:r w:rsidRPr="00634648">
        <w:rPr>
          <w:rFonts w:asciiTheme="minorHAnsi" w:hAnsiTheme="minorHAnsi"/>
        </w:rPr>
        <w:t xml:space="preserve">en eindigt na verloop van deze </w:t>
      </w:r>
      <w:r>
        <w:rPr>
          <w:rFonts w:asciiTheme="minorHAnsi" w:hAnsiTheme="minorHAnsi"/>
        </w:rPr>
        <w:t>periode</w:t>
      </w:r>
      <w:r w:rsidRPr="00634648">
        <w:rPr>
          <w:rFonts w:asciiTheme="minorHAnsi" w:hAnsiTheme="minorHAnsi"/>
        </w:rPr>
        <w:t xml:space="preserve"> van rechtswege zonder dat daarvoor opzegging is vereist. </w:t>
      </w:r>
    </w:p>
    <w:p w14:paraId="1E60ABAC" w14:textId="77777777" w:rsidR="0079550D" w:rsidRPr="00634648" w:rsidRDefault="0079550D" w:rsidP="0079550D">
      <w:pPr>
        <w:spacing w:line="276" w:lineRule="auto"/>
        <w:ind w:left="705" w:hanging="705"/>
        <w:rPr>
          <w:rFonts w:asciiTheme="minorHAnsi" w:hAnsiTheme="minorHAnsi"/>
        </w:rPr>
      </w:pPr>
      <w:r w:rsidRPr="00634648">
        <w:rPr>
          <w:rFonts w:asciiTheme="minorHAnsi" w:hAnsiTheme="minorHAnsi"/>
        </w:rPr>
        <w:tab/>
      </w:r>
    </w:p>
    <w:p w14:paraId="7DA6A23F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1" w:name="_Toc375044333"/>
      <w:r w:rsidRPr="00634648">
        <w:rPr>
          <w:rFonts w:asciiTheme="minorHAnsi" w:hAnsiTheme="minorHAnsi"/>
        </w:rPr>
        <w:t>Prijs</w:t>
      </w:r>
      <w:r>
        <w:rPr>
          <w:rFonts w:asciiTheme="minorHAnsi" w:hAnsiTheme="minorHAnsi"/>
        </w:rPr>
        <w:t xml:space="preserve"> en prijs</w:t>
      </w:r>
      <w:r w:rsidRPr="00634648">
        <w:rPr>
          <w:rFonts w:asciiTheme="minorHAnsi" w:hAnsiTheme="minorHAnsi"/>
        </w:rPr>
        <w:t>wijzigingen</w:t>
      </w:r>
      <w:bookmarkEnd w:id="1"/>
    </w:p>
    <w:p w14:paraId="7CAB5700" w14:textId="2F4605A3" w:rsidR="0079550D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Met betrekking tot de prijzen, tarieven en kosten die Opdrachtgever aan Opdrachtnemer verschuldigd is als deze een beroep doet op deze Wachtkamerovereenkomst is </w:t>
      </w:r>
      <w:r>
        <w:rPr>
          <w:rFonts w:asciiTheme="minorHAnsi" w:hAnsiTheme="minorHAnsi"/>
        </w:rPr>
        <w:t xml:space="preserve">artikel </w:t>
      </w:r>
      <w:r w:rsidR="00440ED7">
        <w:rPr>
          <w:rFonts w:asciiTheme="minorHAnsi" w:hAnsiTheme="minorHAnsi"/>
        </w:rPr>
        <w:t>11</w:t>
      </w:r>
      <w:r>
        <w:rPr>
          <w:rFonts w:asciiTheme="minorHAnsi" w:hAnsiTheme="minorHAnsi"/>
        </w:rPr>
        <w:t xml:space="preserve"> va</w:t>
      </w:r>
      <w:r w:rsidRPr="177A5D09">
        <w:rPr>
          <w:rFonts w:asciiTheme="minorHAnsi" w:hAnsiTheme="minorHAnsi"/>
        </w:rPr>
        <w:t xml:space="preserve">n de concept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>vereenkomst (Bijlage I) van toepassing, met dien verstande dat voor de aanpassing van de prijzen, tarieven en kosten de aanvangsdatum van de overeenkomst met de oorspronkelijke opdrachtnemer bepalend is.</w:t>
      </w:r>
    </w:p>
    <w:p w14:paraId="54358E9D" w14:textId="77777777" w:rsidR="0079550D" w:rsidRDefault="0079550D" w:rsidP="0079550D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</w:rPr>
      </w:pPr>
    </w:p>
    <w:p w14:paraId="090E36F0" w14:textId="77777777" w:rsidR="00440ED7" w:rsidRDefault="00440ED7" w:rsidP="0079550D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</w:rPr>
      </w:pPr>
    </w:p>
    <w:p w14:paraId="17A0C43F" w14:textId="77777777" w:rsidR="00440ED7" w:rsidRDefault="00440ED7" w:rsidP="0079550D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</w:rPr>
      </w:pPr>
    </w:p>
    <w:p w14:paraId="1B91569D" w14:textId="77777777" w:rsidR="00440ED7" w:rsidRDefault="00440ED7" w:rsidP="0079550D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</w:rPr>
      </w:pPr>
    </w:p>
    <w:p w14:paraId="25AD015E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2" w:name="_Toc375044334"/>
      <w:r w:rsidRPr="00634648">
        <w:rPr>
          <w:rFonts w:asciiTheme="minorHAnsi" w:hAnsiTheme="minorHAnsi"/>
        </w:rPr>
        <w:t>Voorwaarden</w:t>
      </w:r>
      <w:bookmarkEnd w:id="2"/>
    </w:p>
    <w:p w14:paraId="791A2EF0" w14:textId="77777777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>De a</w:t>
      </w:r>
      <w:r w:rsidRPr="00634648">
        <w:rPr>
          <w:rFonts w:asciiTheme="minorHAnsi" w:hAnsiTheme="minorHAnsi"/>
        </w:rPr>
        <w:t xml:space="preserve">lgemene leverings- en betalingsvoorwaarden van </w:t>
      </w:r>
      <w:r>
        <w:rPr>
          <w:rFonts w:asciiTheme="minorHAnsi" w:hAnsiTheme="minorHAnsi"/>
        </w:rPr>
        <w:t>Opdrachtnemer</w:t>
      </w:r>
      <w:r w:rsidRPr="00634648">
        <w:rPr>
          <w:rFonts w:asciiTheme="minorHAnsi" w:hAnsiTheme="minorHAnsi"/>
        </w:rPr>
        <w:t>, dan wel andere algemene of bijzondere voorwaarden, zijn niet van toepassing</w:t>
      </w:r>
      <w:r>
        <w:rPr>
          <w:rFonts w:asciiTheme="minorHAnsi" w:hAnsiTheme="minorHAnsi"/>
        </w:rPr>
        <w:t>. Toepassing van deze voorwaarden</w:t>
      </w:r>
      <w:r w:rsidRPr="00634648">
        <w:rPr>
          <w:rFonts w:asciiTheme="minorHAnsi" w:hAnsiTheme="minorHAnsi"/>
        </w:rPr>
        <w:t xml:space="preserve"> word</w:t>
      </w:r>
      <w:r>
        <w:rPr>
          <w:rFonts w:asciiTheme="minorHAnsi" w:hAnsiTheme="minorHAnsi"/>
        </w:rPr>
        <w:t>t</w:t>
      </w:r>
      <w:r w:rsidRPr="0063464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uitdrukkelijk</w:t>
      </w:r>
      <w:r w:rsidRPr="00634648">
        <w:rPr>
          <w:rFonts w:asciiTheme="minorHAnsi" w:hAnsiTheme="minorHAnsi"/>
        </w:rPr>
        <w:t xml:space="preserve"> afgewezen.</w:t>
      </w:r>
    </w:p>
    <w:p w14:paraId="7C87AB70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7BC8EA6F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3" w:name="_Toc375044335"/>
      <w:r w:rsidRPr="00634648">
        <w:rPr>
          <w:rFonts w:asciiTheme="minorHAnsi" w:hAnsiTheme="minorHAnsi"/>
        </w:rPr>
        <w:t>Investeringen</w:t>
      </w:r>
      <w:bookmarkEnd w:id="3"/>
    </w:p>
    <w:p w14:paraId="65D6A32D" w14:textId="77777777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Er </w:t>
      </w:r>
      <w:r w:rsidRPr="00634648">
        <w:rPr>
          <w:rFonts w:asciiTheme="minorHAnsi" w:hAnsiTheme="minorHAnsi"/>
        </w:rPr>
        <w:t xml:space="preserve">zal </w:t>
      </w:r>
      <w:r>
        <w:rPr>
          <w:rFonts w:asciiTheme="minorHAnsi" w:hAnsiTheme="minorHAnsi"/>
        </w:rPr>
        <w:t>geen</w:t>
      </w:r>
      <w:r w:rsidRPr="00634648">
        <w:rPr>
          <w:rFonts w:asciiTheme="minorHAnsi" w:hAnsiTheme="minorHAnsi"/>
        </w:rPr>
        <w:t xml:space="preserve"> verrekening plaatsvinden tussen </w:t>
      </w:r>
      <w:r>
        <w:rPr>
          <w:rFonts w:asciiTheme="minorHAnsi" w:hAnsiTheme="minorHAnsi"/>
        </w:rPr>
        <w:t xml:space="preserve">Opdrachtnemer </w:t>
      </w:r>
      <w:r w:rsidRPr="00634648">
        <w:rPr>
          <w:rFonts w:asciiTheme="minorHAnsi" w:hAnsiTheme="minorHAnsi"/>
        </w:rPr>
        <w:t>en Opdrachtgever van de door Partijen ten behoeve van deze Wachtkamerovereenkomst gedane investeringen.</w:t>
      </w:r>
    </w:p>
    <w:p w14:paraId="763EE31D" w14:textId="77777777" w:rsidR="0079550D" w:rsidRDefault="0079550D" w:rsidP="0079550D">
      <w:pPr>
        <w:rPr>
          <w:rFonts w:asciiTheme="minorHAnsi" w:hAnsiTheme="minorHAnsi"/>
          <w:b/>
        </w:rPr>
      </w:pPr>
    </w:p>
    <w:p w14:paraId="659BD3B5" w14:textId="77777777" w:rsidR="0079550D" w:rsidRPr="0003724F" w:rsidRDefault="0079550D" w:rsidP="0079550D">
      <w:pPr>
        <w:spacing w:line="276" w:lineRule="auto"/>
        <w:rPr>
          <w:rFonts w:asciiTheme="minorHAnsi" w:hAnsiTheme="minorHAnsi"/>
          <w:b/>
        </w:rPr>
      </w:pPr>
      <w:r w:rsidRPr="0003724F">
        <w:rPr>
          <w:rFonts w:asciiTheme="minorHAnsi" w:hAnsiTheme="minorHAnsi"/>
          <w:b/>
        </w:rPr>
        <w:t xml:space="preserve">Artikel </w:t>
      </w:r>
      <w:r>
        <w:rPr>
          <w:rFonts w:asciiTheme="minorHAnsi" w:hAnsiTheme="minorHAnsi"/>
          <w:b/>
        </w:rPr>
        <w:t>6</w:t>
      </w:r>
      <w:r w:rsidRPr="0003724F">
        <w:rPr>
          <w:rFonts w:asciiTheme="minorHAnsi" w:hAnsiTheme="minorHAnsi"/>
          <w:b/>
        </w:rPr>
        <w:tab/>
        <w:t>Toepasselijk recht en geschillen</w:t>
      </w:r>
    </w:p>
    <w:p w14:paraId="2615B07B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29201D7A" w14:textId="5FE9CCCA" w:rsidR="0079550D" w:rsidRDefault="0079550D" w:rsidP="0079550D">
      <w:pPr>
        <w:spacing w:line="276" w:lineRule="auto"/>
        <w:rPr>
          <w:rFonts w:asciiTheme="minorHAnsi" w:hAnsiTheme="minorHAnsi"/>
        </w:rPr>
      </w:pPr>
      <w:r w:rsidRPr="21825AF5">
        <w:rPr>
          <w:rFonts w:asciiTheme="minorHAnsi" w:hAnsiTheme="minorHAnsi"/>
        </w:rPr>
        <w:t>6.1.</w:t>
      </w:r>
      <w:r>
        <w:tab/>
      </w:r>
      <w:r w:rsidRPr="21825AF5">
        <w:rPr>
          <w:rFonts w:asciiTheme="minorHAnsi" w:hAnsiTheme="minorHAnsi"/>
        </w:rPr>
        <w:t xml:space="preserve">Op deze </w:t>
      </w:r>
      <w:r w:rsidR="00394779">
        <w:rPr>
          <w:rFonts w:asciiTheme="minorHAnsi" w:hAnsiTheme="minorHAnsi"/>
        </w:rPr>
        <w:t>O</w:t>
      </w:r>
      <w:r w:rsidRPr="21825AF5">
        <w:rPr>
          <w:rFonts w:asciiTheme="minorHAnsi" w:hAnsiTheme="minorHAnsi"/>
        </w:rPr>
        <w:t xml:space="preserve">vereenkomst is het Nederlands recht van toepassing. </w:t>
      </w:r>
    </w:p>
    <w:p w14:paraId="50178D0A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16A1E411" w14:textId="7871A399" w:rsidR="00D755A7" w:rsidRPr="00D755A7" w:rsidRDefault="0079550D" w:rsidP="00D755A7">
      <w:pPr>
        <w:spacing w:line="276" w:lineRule="auto"/>
        <w:ind w:left="706" w:hanging="706"/>
        <w:rPr>
          <w:rFonts w:asciiTheme="minorHAnsi" w:hAnsiTheme="minorHAnsi"/>
        </w:rPr>
      </w:pPr>
      <w:r>
        <w:rPr>
          <w:rFonts w:asciiTheme="minorHAnsi" w:hAnsiTheme="minorHAnsi"/>
        </w:rPr>
        <w:t>6.2</w:t>
      </w:r>
      <w:r>
        <w:rPr>
          <w:rFonts w:asciiTheme="minorHAnsi" w:hAnsiTheme="minorHAnsi"/>
        </w:rPr>
        <w:tab/>
      </w:r>
      <w:r w:rsidRPr="0003724F">
        <w:rPr>
          <w:rFonts w:asciiTheme="minorHAnsi" w:hAnsiTheme="minorHAnsi"/>
        </w:rPr>
        <w:t>Ges</w:t>
      </w:r>
      <w:r>
        <w:rPr>
          <w:rFonts w:asciiTheme="minorHAnsi" w:hAnsiTheme="minorHAnsi"/>
        </w:rPr>
        <w:t>chillen voortvloeiend uit deze Wachtkamero</w:t>
      </w:r>
      <w:r w:rsidRPr="0003724F">
        <w:rPr>
          <w:rFonts w:asciiTheme="minorHAnsi" w:hAnsiTheme="minorHAnsi"/>
        </w:rPr>
        <w:t xml:space="preserve">vereenkomst </w:t>
      </w:r>
      <w:r>
        <w:rPr>
          <w:rFonts w:asciiTheme="minorHAnsi" w:hAnsiTheme="minorHAnsi"/>
        </w:rPr>
        <w:t>worden</w:t>
      </w:r>
      <w:r w:rsidRPr="0003724F">
        <w:rPr>
          <w:rFonts w:asciiTheme="minorHAnsi" w:hAnsiTheme="minorHAnsi"/>
        </w:rPr>
        <w:t xml:space="preserve">, voor zover ze tot de competentie van een rechtbank behoren, in eerste instantie voorgelegd aan de daartoe bevoegde rechter </w:t>
      </w:r>
      <w:r w:rsidR="00D755A7" w:rsidRPr="00D755A7">
        <w:rPr>
          <w:rFonts w:asciiTheme="minorHAnsi" w:hAnsiTheme="minorHAnsi"/>
        </w:rPr>
        <w:t>te Midden-Nederland, locatie Lelystad.</w:t>
      </w:r>
    </w:p>
    <w:p w14:paraId="328A898E" w14:textId="5BB727F5" w:rsidR="0079550D" w:rsidRDefault="0079550D" w:rsidP="0079550D">
      <w:pPr>
        <w:spacing w:line="276" w:lineRule="auto"/>
        <w:ind w:left="706" w:hanging="706"/>
        <w:rPr>
          <w:rFonts w:asciiTheme="minorHAnsi" w:hAnsiTheme="minorHAnsi"/>
        </w:rPr>
      </w:pPr>
    </w:p>
    <w:p w14:paraId="07CBED06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3550A9E4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729257D5" w14:textId="77777777" w:rsidR="0079550D" w:rsidRPr="00B92602" w:rsidRDefault="0079550D" w:rsidP="0079550D">
      <w:pPr>
        <w:spacing w:line="276" w:lineRule="auto"/>
        <w:rPr>
          <w:rFonts w:asciiTheme="minorHAnsi" w:hAnsiTheme="minorHAnsi"/>
          <w:b/>
        </w:rPr>
      </w:pPr>
      <w:r w:rsidRPr="00B92602">
        <w:rPr>
          <w:rFonts w:asciiTheme="minorHAnsi" w:hAnsiTheme="minorHAnsi"/>
          <w:b/>
        </w:rPr>
        <w:t>Aldus in tweevoud opgemaakt en ondertekend,</w:t>
      </w:r>
    </w:p>
    <w:p w14:paraId="73407592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0AEB5129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009553C3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Namens Opdrachtgever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Namens Opdrachtnemer</w:t>
      </w:r>
    </w:p>
    <w:p w14:paraId="7BBB065A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50EF9279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11D30101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66DA3D0E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5D653D0B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Naam: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Naam:</w:t>
      </w:r>
    </w:p>
    <w:p w14:paraId="0FE3AB9C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Functie: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Functie</w:t>
      </w:r>
    </w:p>
    <w:p w14:paraId="2C3B46A1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791168D9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Plaats: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Plaats:</w:t>
      </w:r>
    </w:p>
    <w:p w14:paraId="2BF04F49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Datum: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Datum:</w:t>
      </w:r>
      <w:r w:rsidRPr="00634648">
        <w:rPr>
          <w:rFonts w:asciiTheme="minorHAnsi" w:hAnsiTheme="minorHAnsi"/>
        </w:rPr>
        <w:t xml:space="preserve"> </w:t>
      </w:r>
    </w:p>
    <w:p w14:paraId="3D1E6023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49D23508" w14:textId="77777777" w:rsidR="0079550D" w:rsidRPr="0079550D" w:rsidRDefault="0079550D" w:rsidP="0079550D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sectPr w:rsidR="0079550D" w:rsidRPr="0079550D" w:rsidSect="004C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0CD"/>
    <w:multiLevelType w:val="multilevel"/>
    <w:tmpl w:val="0900A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2" w15:restartNumberingAfterBreak="0">
    <w:nsid w:val="140E1635"/>
    <w:multiLevelType w:val="multilevel"/>
    <w:tmpl w:val="658038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ABB3D85"/>
    <w:multiLevelType w:val="multilevel"/>
    <w:tmpl w:val="D1680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BCD5078"/>
    <w:multiLevelType w:val="multilevel"/>
    <w:tmpl w:val="B970B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C92FFA"/>
    <w:multiLevelType w:val="multilevel"/>
    <w:tmpl w:val="7A384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EF619E"/>
    <w:multiLevelType w:val="hybridMultilevel"/>
    <w:tmpl w:val="FA4A90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93270"/>
    <w:multiLevelType w:val="hybridMultilevel"/>
    <w:tmpl w:val="FCD8758C"/>
    <w:lvl w:ilvl="0" w:tplc="B728FC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8461F"/>
    <w:multiLevelType w:val="multilevel"/>
    <w:tmpl w:val="88C699F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0" w15:restartNumberingAfterBreak="0">
    <w:nsid w:val="524B6065"/>
    <w:multiLevelType w:val="multilevel"/>
    <w:tmpl w:val="97C60A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66187FF4"/>
    <w:multiLevelType w:val="hybridMultilevel"/>
    <w:tmpl w:val="0128BE30"/>
    <w:lvl w:ilvl="0" w:tplc="B1FA4E14">
      <w:start w:val="1"/>
      <w:numFmt w:val="lowerLetter"/>
      <w:lvlText w:val="%1."/>
      <w:lvlJc w:val="left"/>
      <w:pPr>
        <w:tabs>
          <w:tab w:val="num" w:pos="1068"/>
        </w:tabs>
        <w:ind w:left="1020" w:hanging="31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68FD11AD"/>
    <w:multiLevelType w:val="hybridMultilevel"/>
    <w:tmpl w:val="8A6CD6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2133D"/>
    <w:multiLevelType w:val="multilevel"/>
    <w:tmpl w:val="9572B0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4" w15:restartNumberingAfterBreak="0">
    <w:nsid w:val="73E449EF"/>
    <w:multiLevelType w:val="multilevel"/>
    <w:tmpl w:val="21202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C466AD1"/>
    <w:multiLevelType w:val="hybridMultilevel"/>
    <w:tmpl w:val="896C6BF4"/>
    <w:lvl w:ilvl="0" w:tplc="AF1C5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895F38"/>
    <w:multiLevelType w:val="hybridMultilevel"/>
    <w:tmpl w:val="520E78B0"/>
    <w:lvl w:ilvl="0" w:tplc="59FC6FD4">
      <w:start w:val="1"/>
      <w:numFmt w:val="lowerLetter"/>
      <w:lvlText w:val="%1."/>
      <w:lvlJc w:val="left"/>
      <w:pPr>
        <w:tabs>
          <w:tab w:val="num" w:pos="1065"/>
        </w:tabs>
        <w:ind w:left="1065" w:hanging="357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num w:numId="1" w16cid:durableId="1392001522">
    <w:abstractNumId w:val="15"/>
  </w:num>
  <w:num w:numId="2" w16cid:durableId="1463889323">
    <w:abstractNumId w:val="16"/>
  </w:num>
  <w:num w:numId="3" w16cid:durableId="339351876">
    <w:abstractNumId w:val="11"/>
  </w:num>
  <w:num w:numId="4" w16cid:durableId="1223710408">
    <w:abstractNumId w:val="14"/>
  </w:num>
  <w:num w:numId="5" w16cid:durableId="632103093">
    <w:abstractNumId w:val="8"/>
  </w:num>
  <w:num w:numId="6" w16cid:durableId="603849645">
    <w:abstractNumId w:val="1"/>
  </w:num>
  <w:num w:numId="7" w16cid:durableId="954367612">
    <w:abstractNumId w:val="1"/>
  </w:num>
  <w:num w:numId="8" w16cid:durableId="17464558">
    <w:abstractNumId w:val="1"/>
  </w:num>
  <w:num w:numId="9" w16cid:durableId="1896888282">
    <w:abstractNumId w:val="1"/>
  </w:num>
  <w:num w:numId="10" w16cid:durableId="1832988076">
    <w:abstractNumId w:val="1"/>
  </w:num>
  <w:num w:numId="11" w16cid:durableId="1969164841">
    <w:abstractNumId w:val="1"/>
  </w:num>
  <w:num w:numId="12" w16cid:durableId="867260252">
    <w:abstractNumId w:val="1"/>
  </w:num>
  <w:num w:numId="13" w16cid:durableId="1097553093">
    <w:abstractNumId w:val="1"/>
  </w:num>
  <w:num w:numId="14" w16cid:durableId="1938246683">
    <w:abstractNumId w:val="1"/>
  </w:num>
  <w:num w:numId="15" w16cid:durableId="540870569">
    <w:abstractNumId w:val="1"/>
  </w:num>
  <w:num w:numId="16" w16cid:durableId="1718161829">
    <w:abstractNumId w:val="1"/>
  </w:num>
  <w:num w:numId="17" w16cid:durableId="139351374">
    <w:abstractNumId w:val="1"/>
  </w:num>
  <w:num w:numId="18" w16cid:durableId="1950506902">
    <w:abstractNumId w:val="1"/>
  </w:num>
  <w:num w:numId="19" w16cid:durableId="1289050505">
    <w:abstractNumId w:val="1"/>
  </w:num>
  <w:num w:numId="20" w16cid:durableId="2095055035">
    <w:abstractNumId w:val="1"/>
  </w:num>
  <w:num w:numId="21" w16cid:durableId="2006546662">
    <w:abstractNumId w:val="1"/>
  </w:num>
  <w:num w:numId="22" w16cid:durableId="769011470">
    <w:abstractNumId w:val="1"/>
  </w:num>
  <w:num w:numId="23" w16cid:durableId="1364358158">
    <w:abstractNumId w:val="1"/>
  </w:num>
  <w:num w:numId="24" w16cid:durableId="410278027">
    <w:abstractNumId w:val="1"/>
  </w:num>
  <w:num w:numId="25" w16cid:durableId="1704206622">
    <w:abstractNumId w:val="1"/>
  </w:num>
  <w:num w:numId="26" w16cid:durableId="3636366">
    <w:abstractNumId w:val="12"/>
  </w:num>
  <w:num w:numId="27" w16cid:durableId="796071852">
    <w:abstractNumId w:val="13"/>
  </w:num>
  <w:num w:numId="28" w16cid:durableId="875194950">
    <w:abstractNumId w:val="10"/>
  </w:num>
  <w:num w:numId="29" w16cid:durableId="1847288651">
    <w:abstractNumId w:val="0"/>
  </w:num>
  <w:num w:numId="30" w16cid:durableId="641739557">
    <w:abstractNumId w:val="4"/>
  </w:num>
  <w:num w:numId="31" w16cid:durableId="549339111">
    <w:abstractNumId w:val="5"/>
  </w:num>
  <w:num w:numId="32" w16cid:durableId="76221175">
    <w:abstractNumId w:val="2"/>
  </w:num>
  <w:num w:numId="33" w16cid:durableId="1511993873">
    <w:abstractNumId w:val="3"/>
  </w:num>
  <w:num w:numId="34" w16cid:durableId="710230536">
    <w:abstractNumId w:val="9"/>
  </w:num>
  <w:num w:numId="35" w16cid:durableId="1617104351">
    <w:abstractNumId w:val="7"/>
  </w:num>
  <w:num w:numId="36" w16cid:durableId="1055083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DA"/>
    <w:rsid w:val="0000022A"/>
    <w:rsid w:val="00010E56"/>
    <w:rsid w:val="000218E6"/>
    <w:rsid w:val="00027301"/>
    <w:rsid w:val="00030600"/>
    <w:rsid w:val="0003724F"/>
    <w:rsid w:val="000429ED"/>
    <w:rsid w:val="00085CD4"/>
    <w:rsid w:val="000E2686"/>
    <w:rsid w:val="00101BF6"/>
    <w:rsid w:val="00117CBE"/>
    <w:rsid w:val="001546E1"/>
    <w:rsid w:val="00196E0A"/>
    <w:rsid w:val="001A39BA"/>
    <w:rsid w:val="001A619C"/>
    <w:rsid w:val="001C24CF"/>
    <w:rsid w:val="001C45BF"/>
    <w:rsid w:val="0024347A"/>
    <w:rsid w:val="00253429"/>
    <w:rsid w:val="00261A76"/>
    <w:rsid w:val="002C066D"/>
    <w:rsid w:val="002D0D2F"/>
    <w:rsid w:val="002D5E2A"/>
    <w:rsid w:val="002E59B6"/>
    <w:rsid w:val="00301A8B"/>
    <w:rsid w:val="00331427"/>
    <w:rsid w:val="00336E03"/>
    <w:rsid w:val="003429BF"/>
    <w:rsid w:val="0034628D"/>
    <w:rsid w:val="00350C3F"/>
    <w:rsid w:val="00356E3E"/>
    <w:rsid w:val="00367497"/>
    <w:rsid w:val="00374B19"/>
    <w:rsid w:val="00394779"/>
    <w:rsid w:val="003A0875"/>
    <w:rsid w:val="003B21C2"/>
    <w:rsid w:val="003D5E20"/>
    <w:rsid w:val="003E343B"/>
    <w:rsid w:val="003F07C4"/>
    <w:rsid w:val="004353EB"/>
    <w:rsid w:val="00440ED7"/>
    <w:rsid w:val="0047312B"/>
    <w:rsid w:val="0048237B"/>
    <w:rsid w:val="004924F9"/>
    <w:rsid w:val="004C0BEE"/>
    <w:rsid w:val="004C13B5"/>
    <w:rsid w:val="004E1ADB"/>
    <w:rsid w:val="00506A11"/>
    <w:rsid w:val="00514638"/>
    <w:rsid w:val="00534D63"/>
    <w:rsid w:val="00583144"/>
    <w:rsid w:val="005938E1"/>
    <w:rsid w:val="005A0C60"/>
    <w:rsid w:val="005A516D"/>
    <w:rsid w:val="005C4350"/>
    <w:rsid w:val="005F4F09"/>
    <w:rsid w:val="00600007"/>
    <w:rsid w:val="00602AB1"/>
    <w:rsid w:val="0061718D"/>
    <w:rsid w:val="00620992"/>
    <w:rsid w:val="00634648"/>
    <w:rsid w:val="0064330C"/>
    <w:rsid w:val="00666879"/>
    <w:rsid w:val="006A5C00"/>
    <w:rsid w:val="006A5E03"/>
    <w:rsid w:val="006A6218"/>
    <w:rsid w:val="006B0252"/>
    <w:rsid w:val="006C6CE7"/>
    <w:rsid w:val="006E07A2"/>
    <w:rsid w:val="006E7637"/>
    <w:rsid w:val="006F607C"/>
    <w:rsid w:val="00717CD3"/>
    <w:rsid w:val="007525AC"/>
    <w:rsid w:val="007720F6"/>
    <w:rsid w:val="00773C76"/>
    <w:rsid w:val="0079550D"/>
    <w:rsid w:val="007D586A"/>
    <w:rsid w:val="007F7C4C"/>
    <w:rsid w:val="00816B0A"/>
    <w:rsid w:val="008815E4"/>
    <w:rsid w:val="0089182D"/>
    <w:rsid w:val="008A1B64"/>
    <w:rsid w:val="008B0C51"/>
    <w:rsid w:val="008B2011"/>
    <w:rsid w:val="008D3693"/>
    <w:rsid w:val="00952DA8"/>
    <w:rsid w:val="009622CF"/>
    <w:rsid w:val="00963BD6"/>
    <w:rsid w:val="00993567"/>
    <w:rsid w:val="009A350B"/>
    <w:rsid w:val="009B6F9E"/>
    <w:rsid w:val="009C4A20"/>
    <w:rsid w:val="00A15693"/>
    <w:rsid w:val="00A31D2A"/>
    <w:rsid w:val="00AB3129"/>
    <w:rsid w:val="00AD79F7"/>
    <w:rsid w:val="00AE55A0"/>
    <w:rsid w:val="00B0211F"/>
    <w:rsid w:val="00B052C9"/>
    <w:rsid w:val="00B05CC9"/>
    <w:rsid w:val="00B21B43"/>
    <w:rsid w:val="00B52D76"/>
    <w:rsid w:val="00B6770C"/>
    <w:rsid w:val="00B837D1"/>
    <w:rsid w:val="00B92602"/>
    <w:rsid w:val="00BB348B"/>
    <w:rsid w:val="00BE2717"/>
    <w:rsid w:val="00BF69DA"/>
    <w:rsid w:val="00C065F1"/>
    <w:rsid w:val="00C0737D"/>
    <w:rsid w:val="00C1327C"/>
    <w:rsid w:val="00C32856"/>
    <w:rsid w:val="00C72378"/>
    <w:rsid w:val="00C956F6"/>
    <w:rsid w:val="00C96909"/>
    <w:rsid w:val="00D53603"/>
    <w:rsid w:val="00D67037"/>
    <w:rsid w:val="00D755A7"/>
    <w:rsid w:val="00D85189"/>
    <w:rsid w:val="00DB2FB8"/>
    <w:rsid w:val="00DD1D8C"/>
    <w:rsid w:val="00DD224B"/>
    <w:rsid w:val="00DF41CE"/>
    <w:rsid w:val="00DF4DA1"/>
    <w:rsid w:val="00E05ADA"/>
    <w:rsid w:val="00E109CB"/>
    <w:rsid w:val="00E330BF"/>
    <w:rsid w:val="00E439EB"/>
    <w:rsid w:val="00E442A5"/>
    <w:rsid w:val="00E63008"/>
    <w:rsid w:val="00E931D9"/>
    <w:rsid w:val="00EA5639"/>
    <w:rsid w:val="00EB45E0"/>
    <w:rsid w:val="00EC2158"/>
    <w:rsid w:val="00EC2CBB"/>
    <w:rsid w:val="00F51754"/>
    <w:rsid w:val="00F539F0"/>
    <w:rsid w:val="00F83168"/>
    <w:rsid w:val="00F91230"/>
    <w:rsid w:val="00F9315E"/>
    <w:rsid w:val="00F96FA9"/>
    <w:rsid w:val="00FA0042"/>
    <w:rsid w:val="00FA4FF3"/>
    <w:rsid w:val="00FD75BE"/>
    <w:rsid w:val="00FE2CD7"/>
    <w:rsid w:val="04474D6A"/>
    <w:rsid w:val="06E58E08"/>
    <w:rsid w:val="070B6F96"/>
    <w:rsid w:val="16577644"/>
    <w:rsid w:val="16CB18F2"/>
    <w:rsid w:val="177A5D09"/>
    <w:rsid w:val="1C257622"/>
    <w:rsid w:val="21825AF5"/>
    <w:rsid w:val="232B2FEC"/>
    <w:rsid w:val="2C3651EB"/>
    <w:rsid w:val="2EE2EE85"/>
    <w:rsid w:val="34DDB2C5"/>
    <w:rsid w:val="3D451DC2"/>
    <w:rsid w:val="3DA8767D"/>
    <w:rsid w:val="44385969"/>
    <w:rsid w:val="4A118E71"/>
    <w:rsid w:val="4C60BC9F"/>
    <w:rsid w:val="54F05465"/>
    <w:rsid w:val="564E63C3"/>
    <w:rsid w:val="65BA42B1"/>
    <w:rsid w:val="6F0DDA31"/>
    <w:rsid w:val="7020457F"/>
    <w:rsid w:val="76A76B41"/>
    <w:rsid w:val="7723A810"/>
    <w:rsid w:val="7DA1F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3BF9D"/>
  <w15:docId w15:val="{99FA6E2C-D4FE-4BDE-8EA4-A18256B1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07A2"/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429B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9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9B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6E07A2"/>
    <w:rPr>
      <w:rFonts w:ascii="Courier New" w:hAnsi="Courier New" w:cs="Courier New"/>
    </w:rPr>
  </w:style>
  <w:style w:type="character" w:customStyle="1" w:styleId="TekstzonderopmaakChar">
    <w:name w:val="Tekst zonder opmaak Char"/>
    <w:link w:val="Tekstzonderopmaak"/>
    <w:rsid w:val="006E07A2"/>
    <w:rPr>
      <w:rFonts w:ascii="Courier New" w:hAnsi="Courier New" w:cs="Courier New"/>
      <w:sz w:val="22"/>
      <w:szCs w:val="22"/>
      <w:lang w:val="nl-NL" w:eastAsia="nl-NL" w:bidi="ar-SA"/>
    </w:rPr>
  </w:style>
  <w:style w:type="paragraph" w:customStyle="1" w:styleId="Kopje">
    <w:name w:val="Kopje"/>
    <w:basedOn w:val="Standaard"/>
    <w:next w:val="Standaard"/>
    <w:rsid w:val="006E07A2"/>
    <w:pPr>
      <w:spacing w:line="288" w:lineRule="auto"/>
    </w:pPr>
    <w:rPr>
      <w:rFonts w:ascii="Arial" w:hAnsi="Arial"/>
      <w:b/>
      <w:sz w:val="20"/>
      <w:szCs w:val="24"/>
    </w:rPr>
  </w:style>
  <w:style w:type="paragraph" w:styleId="Ballontekst">
    <w:name w:val="Balloon Text"/>
    <w:basedOn w:val="Standaard"/>
    <w:semiHidden/>
    <w:rsid w:val="00FA4FF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602AB1"/>
    <w:rPr>
      <w:sz w:val="16"/>
      <w:szCs w:val="16"/>
    </w:rPr>
  </w:style>
  <w:style w:type="paragraph" w:styleId="Tekstopmerking">
    <w:name w:val="annotation text"/>
    <w:basedOn w:val="Standaard"/>
    <w:semiHidden/>
    <w:rsid w:val="00602AB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02AB1"/>
    <w:rPr>
      <w:b/>
      <w:bCs/>
    </w:rPr>
  </w:style>
  <w:style w:type="paragraph" w:customStyle="1" w:styleId="lid">
    <w:name w:val="lid"/>
    <w:basedOn w:val="Standaard"/>
    <w:rsid w:val="00963BD6"/>
    <w:pPr>
      <w:numPr>
        <w:ilvl w:val="1"/>
        <w:numId w:val="6"/>
      </w:numPr>
      <w:spacing w:after="120" w:line="280" w:lineRule="atLeast"/>
    </w:pPr>
  </w:style>
  <w:style w:type="paragraph" w:customStyle="1" w:styleId="Artikel">
    <w:name w:val="Artikel"/>
    <w:basedOn w:val="Standaard"/>
    <w:link w:val="ArtikelChar"/>
    <w:rsid w:val="00963BD6"/>
    <w:pPr>
      <w:numPr>
        <w:numId w:val="6"/>
      </w:numPr>
      <w:spacing w:before="240" w:after="240" w:line="280" w:lineRule="atLeast"/>
    </w:pPr>
    <w:rPr>
      <w:b/>
      <w:bCs/>
    </w:rPr>
  </w:style>
  <w:style w:type="character" w:customStyle="1" w:styleId="ArtikelChar">
    <w:name w:val="Artikel Char"/>
    <w:link w:val="Artikel"/>
    <w:rsid w:val="00963BD6"/>
    <w:rPr>
      <w:b/>
      <w:bCs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3429B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3429BF"/>
  </w:style>
  <w:style w:type="character" w:customStyle="1" w:styleId="Kop2Char">
    <w:name w:val="Kop 2 Char"/>
    <w:basedOn w:val="Standaardalinea-lettertype"/>
    <w:link w:val="Kop2"/>
    <w:uiPriority w:val="9"/>
    <w:semiHidden/>
    <w:rsid w:val="003429B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9BF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uiPriority w:val="99"/>
    <w:unhideWhenUsed/>
    <w:rsid w:val="003429B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E2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79A5114FDC8458475269698159AC1" ma:contentTypeVersion="14" ma:contentTypeDescription="Create a new document." ma:contentTypeScope="" ma:versionID="a65dd0551b32144d93f17a11195101be">
  <xsd:schema xmlns:xsd="http://www.w3.org/2001/XMLSchema" xmlns:xs="http://www.w3.org/2001/XMLSchema" xmlns:p="http://schemas.microsoft.com/office/2006/metadata/properties" xmlns:ns2="c589227b-96b1-433f-8f35-a39b9a17b547" xmlns:ns3="b94ad4c7-3bd4-4ceb-a002-c6b88ed41fb9" targetNamespace="http://schemas.microsoft.com/office/2006/metadata/properties" ma:root="true" ma:fieldsID="09d5454a083b9fcd4ab1160abd2ecee0" ns2:_="" ns3:_="">
    <xsd:import namespace="c589227b-96b1-433f-8f35-a39b9a17b547"/>
    <xsd:import namespace="b94ad4c7-3bd4-4ceb-a002-c6b88ed41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227b-96b1-433f-8f35-a39b9a17b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d4cc37e-1259-4b87-9cf0-7c4076090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ad4c7-3bd4-4ceb-a002-c6b88ed41f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53b109-c473-4114-87db-0dd07152b389}" ma:internalName="TaxCatchAll" ma:showField="CatchAllData" ma:web="b94ad4c7-3bd4-4ceb-a002-c6b88ed41f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4ad4c7-3bd4-4ceb-a002-c6b88ed41fb9" xsi:nil="true"/>
    <lcf76f155ced4ddcb4097134ff3c332f xmlns="c589227b-96b1-433f-8f35-a39b9a17b5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AC07B-7940-4BAC-ACAF-170592049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9227b-96b1-433f-8f35-a39b9a17b547"/>
    <ds:schemaRef ds:uri="b94ad4c7-3bd4-4ceb-a002-c6b88ed41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A2228-75F0-47EF-BF9E-9D53D7099170}">
  <ds:schemaRefs>
    <ds:schemaRef ds:uri="http://schemas.microsoft.com/office/2006/metadata/properties"/>
    <ds:schemaRef ds:uri="http://schemas.microsoft.com/office/infopath/2007/PartnerControls"/>
    <ds:schemaRef ds:uri="b94ad4c7-3bd4-4ceb-a002-c6b88ed41fb9"/>
    <ds:schemaRef ds:uri="c589227b-96b1-433f-8f35-a39b9a17b547"/>
  </ds:schemaRefs>
</ds:datastoreItem>
</file>

<file path=customXml/itemProps3.xml><?xml version="1.0" encoding="utf-8"?>
<ds:datastoreItem xmlns:ds="http://schemas.openxmlformats.org/officeDocument/2006/customXml" ds:itemID="{674E6461-A00F-4B75-9D85-CB365B48C5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DB5A7-2892-462A-95C1-A8F4D7AD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BV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Model wachtkamerovereenkomst</dc:subject>
  <dc:creator>vdorth</dc:creator>
  <cp:keywords/>
  <dc:description/>
  <cp:lastModifiedBy>Esther Bonhof</cp:lastModifiedBy>
  <cp:revision>3</cp:revision>
  <cp:lastPrinted>2013-05-08T11:26:00Z</cp:lastPrinted>
  <dcterms:created xsi:type="dcterms:W3CDTF">2025-11-05T12:16:00Z</dcterms:created>
  <dcterms:modified xsi:type="dcterms:W3CDTF">2025-11-05T12:16:00Z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0x0101004C079A5114FDC8458475269698159AC1</vt:lpwstr>
  </property>
  <property fmtid="{D5CDD505-2E9C-101B-9397-08002B2CF9AE}" pid="3" name="MediaServiceImageTags">
    <vt:lpwstr/>
  </property>
</Properties>
</file>