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52C5" w14:textId="4DB36F84" w:rsidR="00027DF7" w:rsidRPr="0039156F" w:rsidRDefault="00027DF7" w:rsidP="00027DF7">
      <w:pPr>
        <w:pBdr>
          <w:bottom w:val="single" w:sz="4" w:space="1" w:color="auto"/>
        </w:pBdr>
        <w:rPr>
          <w:rFonts w:ascii="Corbel" w:hAnsi="Corbel" w:cs="Arial"/>
          <w:b/>
          <w:bCs/>
          <w:color w:val="1F4E79" w:themeColor="accent1" w:themeShade="80"/>
          <w:sz w:val="28"/>
          <w:szCs w:val="28"/>
        </w:rPr>
      </w:pPr>
      <w:r w:rsidRPr="0039156F">
        <w:rPr>
          <w:rFonts w:ascii="Corbel" w:hAnsi="Corbel" w:cs="Arial"/>
          <w:b/>
          <w:bCs/>
          <w:color w:val="1F4E79" w:themeColor="accent1" w:themeShade="80"/>
          <w:sz w:val="28"/>
          <w:szCs w:val="28"/>
        </w:rPr>
        <w:t xml:space="preserve">Bijlage </w:t>
      </w:r>
      <w:r w:rsidR="0039156F" w:rsidRPr="0039156F">
        <w:rPr>
          <w:rFonts w:ascii="Corbel" w:hAnsi="Corbel" w:cs="Arial"/>
          <w:b/>
          <w:bCs/>
          <w:color w:val="1F4E79" w:themeColor="accent1" w:themeShade="80"/>
          <w:sz w:val="28"/>
          <w:szCs w:val="28"/>
        </w:rPr>
        <w:t>5</w:t>
      </w:r>
      <w:r w:rsidRPr="0039156F">
        <w:rPr>
          <w:rFonts w:ascii="Corbel" w:hAnsi="Corbel" w:cs="Arial"/>
          <w:b/>
          <w:bCs/>
          <w:color w:val="1F4E79" w:themeColor="accent1" w:themeShade="80"/>
          <w:sz w:val="28"/>
          <w:szCs w:val="28"/>
        </w:rPr>
        <w:t xml:space="preserve">. Omschrijving 1e </w:t>
      </w:r>
      <w:proofErr w:type="spellStart"/>
      <w:r w:rsidRPr="0039156F">
        <w:rPr>
          <w:rFonts w:ascii="Corbel" w:hAnsi="Corbel" w:cs="Arial"/>
          <w:b/>
          <w:bCs/>
          <w:color w:val="1F4E79" w:themeColor="accent1" w:themeShade="80"/>
          <w:sz w:val="28"/>
          <w:szCs w:val="28"/>
        </w:rPr>
        <w:t>lijns</w:t>
      </w:r>
      <w:proofErr w:type="spellEnd"/>
      <w:r w:rsidRPr="0039156F">
        <w:rPr>
          <w:rFonts w:ascii="Corbel" w:hAnsi="Corbel" w:cs="Arial"/>
          <w:b/>
          <w:bCs/>
          <w:color w:val="1F4E79" w:themeColor="accent1" w:themeShade="80"/>
          <w:sz w:val="28"/>
          <w:szCs w:val="28"/>
        </w:rPr>
        <w:t xml:space="preserve"> onderhoudswerkzaamheden </w:t>
      </w:r>
    </w:p>
    <w:p w14:paraId="7F994E33" w14:textId="77777777" w:rsidR="00027DF7" w:rsidRPr="0039156F" w:rsidRDefault="00027DF7" w:rsidP="00027DF7">
      <w:pPr>
        <w:spacing w:line="276" w:lineRule="auto"/>
        <w:rPr>
          <w:rFonts w:ascii="Corbel" w:hAnsi="Corbel" w:cs="Arial"/>
        </w:rPr>
      </w:pPr>
    </w:p>
    <w:p w14:paraId="13B235B6" w14:textId="08839730" w:rsidR="00027DF7" w:rsidRPr="0039156F" w:rsidRDefault="00027DF7" w:rsidP="00027DF7">
      <w:pPr>
        <w:spacing w:line="276" w:lineRule="auto"/>
        <w:rPr>
          <w:rFonts w:ascii="Corbel" w:hAnsi="Corbel" w:cs="Arial"/>
        </w:rPr>
      </w:pPr>
      <w:r w:rsidRPr="0039156F">
        <w:rPr>
          <w:rFonts w:ascii="Corbel" w:hAnsi="Corbel" w:cs="Arial"/>
        </w:rPr>
        <w:t>De medewerkers van de gemeente Stein voeren de 1</w:t>
      </w:r>
      <w:r w:rsidRPr="0039156F">
        <w:rPr>
          <w:rFonts w:ascii="Corbel" w:hAnsi="Corbel" w:cs="Arial"/>
          <w:vertAlign w:val="superscript"/>
        </w:rPr>
        <w:t>e</w:t>
      </w:r>
      <w:r w:rsidRPr="0039156F">
        <w:rPr>
          <w:rFonts w:ascii="Corbel" w:hAnsi="Corbel" w:cs="Arial"/>
        </w:rPr>
        <w:t xml:space="preserve"> </w:t>
      </w:r>
      <w:proofErr w:type="spellStart"/>
      <w:r w:rsidRPr="0039156F">
        <w:rPr>
          <w:rFonts w:ascii="Corbel" w:hAnsi="Corbel" w:cs="Arial"/>
        </w:rPr>
        <w:t>lijns</w:t>
      </w:r>
      <w:proofErr w:type="spellEnd"/>
      <w:r w:rsidRPr="0039156F">
        <w:rPr>
          <w:rFonts w:ascii="Corbel" w:hAnsi="Corbel" w:cs="Arial"/>
        </w:rPr>
        <w:t xml:space="preserve"> onderhoudswerkzaamheden uit. Hieronder wordt het volgende verstaan:</w:t>
      </w:r>
    </w:p>
    <w:p w14:paraId="5995A29A" w14:textId="1A72981A" w:rsidR="00027DF7" w:rsidRPr="0039156F" w:rsidRDefault="00027DF7" w:rsidP="00027DF7">
      <w:pPr>
        <w:pStyle w:val="Lijstalinea"/>
        <w:numPr>
          <w:ilvl w:val="0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 xml:space="preserve">De Eerste </w:t>
      </w:r>
      <w:proofErr w:type="spellStart"/>
      <w:r w:rsidRPr="0039156F">
        <w:rPr>
          <w:rFonts w:ascii="Corbel" w:eastAsia="Arial" w:hAnsi="Corbel" w:cs="Arial"/>
        </w:rPr>
        <w:t>lijns</w:t>
      </w:r>
      <w:proofErr w:type="spellEnd"/>
      <w:r w:rsidRPr="0039156F">
        <w:rPr>
          <w:rFonts w:ascii="Corbel" w:eastAsia="Arial" w:hAnsi="Corbel" w:cs="Arial"/>
        </w:rPr>
        <w:t xml:space="preserve"> werkzaamheden aan de koffieautomaat zijn de taken die de medewerkers van de gemeente Stein zelf uitvoeren om de koffieautomaat goed te laten werken.</w:t>
      </w:r>
    </w:p>
    <w:p w14:paraId="5C49184D" w14:textId="3941E54D" w:rsidR="00027DF7" w:rsidRPr="0039156F" w:rsidRDefault="00027DF7" w:rsidP="00027DF7">
      <w:pPr>
        <w:pStyle w:val="Lijstalinea"/>
        <w:numPr>
          <w:ilvl w:val="0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De koffieautomaat schoonmaken (bijv. buitenkant afvegen).</w:t>
      </w:r>
    </w:p>
    <w:p w14:paraId="7B361E82" w14:textId="5F49B560" w:rsidR="00027DF7" w:rsidRPr="0039156F" w:rsidRDefault="00027DF7" w:rsidP="00027DF7">
      <w:pPr>
        <w:pStyle w:val="Lijstalinea"/>
        <w:numPr>
          <w:ilvl w:val="0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Koffie, water en melk, overige producten bijvullen.</w:t>
      </w:r>
    </w:p>
    <w:p w14:paraId="663D5E94" w14:textId="538AE840" w:rsidR="00027DF7" w:rsidRPr="0039156F" w:rsidRDefault="00027DF7" w:rsidP="00027DF7">
      <w:pPr>
        <w:numPr>
          <w:ilvl w:val="0"/>
          <w:numId w:val="4"/>
        </w:numPr>
        <w:spacing w:after="0" w:line="276" w:lineRule="auto"/>
        <w:contextualSpacing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Het afvalbakje legen (lekbak en koffiedroes).</w:t>
      </w:r>
    </w:p>
    <w:p w14:paraId="5B624F9F" w14:textId="12FCB6B2" w:rsidR="00027DF7" w:rsidRPr="0039156F" w:rsidRDefault="00027DF7" w:rsidP="00027DF7">
      <w:pPr>
        <w:numPr>
          <w:ilvl w:val="0"/>
          <w:numId w:val="4"/>
        </w:numPr>
        <w:spacing w:after="0" w:line="276" w:lineRule="auto"/>
        <w:contextualSpacing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Kleine storingen zelf oplossen, zoals het verwijderen van verstoppingen.</w:t>
      </w:r>
    </w:p>
    <w:p w14:paraId="65956A44" w14:textId="03F97D2B" w:rsidR="00027DF7" w:rsidRPr="0039156F" w:rsidRDefault="00027DF7" w:rsidP="00027DF7">
      <w:pPr>
        <w:numPr>
          <w:ilvl w:val="0"/>
          <w:numId w:val="4"/>
        </w:numPr>
        <w:spacing w:after="0" w:line="276" w:lineRule="auto"/>
        <w:contextualSpacing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 xml:space="preserve">De koffieautomaat aan- en uitzetten bij storingen. </w:t>
      </w:r>
    </w:p>
    <w:p w14:paraId="301A94EF" w14:textId="77777777" w:rsidR="00027DF7" w:rsidRPr="0039156F" w:rsidRDefault="00027DF7" w:rsidP="00027DF7">
      <w:pPr>
        <w:numPr>
          <w:ilvl w:val="0"/>
          <w:numId w:val="4"/>
        </w:numPr>
        <w:spacing w:after="0" w:line="276" w:lineRule="auto"/>
        <w:contextualSpacing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Alle taken die ervoor zorgen dat de koffieautomaat dagelijks klaar is voor gebruik.</w:t>
      </w:r>
    </w:p>
    <w:p w14:paraId="05F2D8C5" w14:textId="77777777" w:rsidR="00027DF7" w:rsidRPr="0039156F" w:rsidRDefault="00027DF7" w:rsidP="00027DF7">
      <w:pPr>
        <w:pStyle w:val="Lijstalinea"/>
        <w:numPr>
          <w:ilvl w:val="0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Taken bevoorrading en bestellingen koffieautomaten (eerste lijn):</w:t>
      </w:r>
    </w:p>
    <w:p w14:paraId="5072A906" w14:textId="7C706CD2" w:rsidR="00027DF7" w:rsidRPr="0039156F" w:rsidRDefault="00027DF7" w:rsidP="00027DF7">
      <w:pPr>
        <w:pStyle w:val="Lijstalinea"/>
        <w:numPr>
          <w:ilvl w:val="1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Controleren of de koffieautomaat genoeg koffie, melk, suiker overige producten heeft.</w:t>
      </w:r>
    </w:p>
    <w:p w14:paraId="59CB3281" w14:textId="77777777" w:rsidR="00027DF7" w:rsidRPr="0039156F" w:rsidRDefault="00027DF7" w:rsidP="00027DF7">
      <w:pPr>
        <w:pStyle w:val="Lijstalinea"/>
        <w:numPr>
          <w:ilvl w:val="1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Bestellingen, voorraad bijhouden, bijvullen als dat bijna op is.</w:t>
      </w:r>
    </w:p>
    <w:p w14:paraId="635D6B35" w14:textId="77777777" w:rsidR="00027DF7" w:rsidRPr="0039156F" w:rsidRDefault="00027DF7" w:rsidP="00027DF7">
      <w:pPr>
        <w:pStyle w:val="Lijstalinea"/>
        <w:numPr>
          <w:ilvl w:val="1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Melk, suiker en andere benodigdheden bestellen als de voorraad laag is.</w:t>
      </w:r>
    </w:p>
    <w:p w14:paraId="11E6C31F" w14:textId="77777777" w:rsidR="00027DF7" w:rsidRPr="0039156F" w:rsidRDefault="00027DF7" w:rsidP="00027DF7">
      <w:pPr>
        <w:pStyle w:val="Lijstalinea"/>
        <w:numPr>
          <w:ilvl w:val="1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Kleine voorraden netjes opbergen.</w:t>
      </w:r>
    </w:p>
    <w:p w14:paraId="5CD84132" w14:textId="77777777" w:rsidR="00027DF7" w:rsidRPr="0039156F" w:rsidRDefault="00027DF7" w:rsidP="00027DF7">
      <w:pPr>
        <w:pStyle w:val="Lijstalinea"/>
        <w:numPr>
          <w:ilvl w:val="1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Signaleren en doorgeven wanneer er iets te kort is of niet werkt.</w:t>
      </w:r>
    </w:p>
    <w:p w14:paraId="6F49F932" w14:textId="77777777" w:rsidR="00027DF7" w:rsidRPr="0039156F" w:rsidRDefault="00027DF7" w:rsidP="00027DF7">
      <w:pPr>
        <w:pStyle w:val="Lijstalinea"/>
        <w:numPr>
          <w:ilvl w:val="1"/>
          <w:numId w:val="4"/>
        </w:numPr>
        <w:spacing w:after="0" w:line="276" w:lineRule="auto"/>
        <w:rPr>
          <w:rFonts w:ascii="Corbel" w:eastAsia="Arial" w:hAnsi="Corbel" w:cs="Arial"/>
        </w:rPr>
      </w:pPr>
      <w:r w:rsidRPr="0039156F">
        <w:rPr>
          <w:rFonts w:ascii="Corbel" w:eastAsia="Arial" w:hAnsi="Corbel" w:cs="Arial"/>
        </w:rPr>
        <w:t>Samenwerken met de leverancier voor bestellingen en het aanvullen van voorraden.</w:t>
      </w:r>
    </w:p>
    <w:p w14:paraId="5339690A" w14:textId="77777777" w:rsidR="00027DF7" w:rsidRPr="0039156F" w:rsidRDefault="00027DF7" w:rsidP="00027DF7">
      <w:pPr>
        <w:spacing w:after="0" w:line="276" w:lineRule="auto"/>
        <w:rPr>
          <w:rFonts w:ascii="Corbel" w:hAnsi="Corbel" w:cs="Arial"/>
        </w:rPr>
      </w:pPr>
    </w:p>
    <w:p w14:paraId="20DEE83F" w14:textId="77777777" w:rsidR="00027DF7" w:rsidRPr="0039156F" w:rsidRDefault="00027DF7" w:rsidP="00027DF7">
      <w:pPr>
        <w:spacing w:after="0" w:line="276" w:lineRule="auto"/>
        <w:rPr>
          <w:rFonts w:ascii="Corbel" w:hAnsi="Corbel" w:cs="Arial"/>
        </w:rPr>
      </w:pPr>
    </w:p>
    <w:sectPr w:rsidR="00027DF7" w:rsidRPr="0039156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0A0F" w14:textId="77777777" w:rsidR="00C30A17" w:rsidRDefault="00C30A17" w:rsidP="00027DF7">
      <w:pPr>
        <w:spacing w:after="0" w:line="240" w:lineRule="auto"/>
      </w:pPr>
      <w:r>
        <w:separator/>
      </w:r>
    </w:p>
  </w:endnote>
  <w:endnote w:type="continuationSeparator" w:id="0">
    <w:p w14:paraId="03E6B8BA" w14:textId="77777777" w:rsidR="00C30A17" w:rsidRDefault="00C30A17" w:rsidP="0002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532C" w14:textId="77777777" w:rsidR="00C30A17" w:rsidRDefault="00C30A17" w:rsidP="00027DF7">
      <w:pPr>
        <w:spacing w:after="0" w:line="240" w:lineRule="auto"/>
      </w:pPr>
      <w:r>
        <w:separator/>
      </w:r>
    </w:p>
  </w:footnote>
  <w:footnote w:type="continuationSeparator" w:id="0">
    <w:p w14:paraId="212F41BB" w14:textId="77777777" w:rsidR="00C30A17" w:rsidRDefault="00C30A17" w:rsidP="0002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670A" w14:textId="307F5749" w:rsidR="00027DF7" w:rsidRDefault="00027DF7" w:rsidP="00027DF7">
    <w:pPr>
      <w:pStyle w:val="Koptekst"/>
      <w:jc w:val="right"/>
    </w:pPr>
    <w:r w:rsidRPr="000622AA">
      <w:rPr>
        <w:rFonts w:ascii="Verdana" w:eastAsia="Times New Roman" w:hAnsi="Verdana" w:cs="Times New Roman"/>
        <w:noProof/>
        <w:kern w:val="0"/>
        <w:sz w:val="16"/>
        <w:szCs w:val="16"/>
        <w:lang w:eastAsia="nl-NL"/>
        <w14:ligatures w14:val="none"/>
      </w:rPr>
      <w:drawing>
        <wp:inline distT="0" distB="0" distL="0" distR="0" wp14:anchorId="20444DFC" wp14:editId="77707471">
          <wp:extent cx="1817213" cy="208800"/>
          <wp:effectExtent l="0" t="0" r="0" b="127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03" cy="212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82C"/>
    <w:multiLevelType w:val="hybridMultilevel"/>
    <w:tmpl w:val="D53265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9164B"/>
    <w:multiLevelType w:val="hybridMultilevel"/>
    <w:tmpl w:val="B0CC2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72CDE"/>
    <w:multiLevelType w:val="hybridMultilevel"/>
    <w:tmpl w:val="CF301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609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7C0E9F"/>
    <w:multiLevelType w:val="hybridMultilevel"/>
    <w:tmpl w:val="DC5AE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50072">
    <w:abstractNumId w:val="1"/>
  </w:num>
  <w:num w:numId="2" w16cid:durableId="1324973545">
    <w:abstractNumId w:val="2"/>
  </w:num>
  <w:num w:numId="3" w16cid:durableId="709453289">
    <w:abstractNumId w:val="4"/>
  </w:num>
  <w:num w:numId="4" w16cid:durableId="529073909">
    <w:abstractNumId w:val="0"/>
  </w:num>
  <w:num w:numId="5" w16cid:durableId="71859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AC"/>
    <w:rsid w:val="00027DF7"/>
    <w:rsid w:val="00170EE1"/>
    <w:rsid w:val="001B68B2"/>
    <w:rsid w:val="001C4209"/>
    <w:rsid w:val="00273798"/>
    <w:rsid w:val="002C5A55"/>
    <w:rsid w:val="0039156F"/>
    <w:rsid w:val="003D7365"/>
    <w:rsid w:val="005A20AC"/>
    <w:rsid w:val="006E7891"/>
    <w:rsid w:val="007E3A05"/>
    <w:rsid w:val="00C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1F8E"/>
  <w15:chartTrackingRefBased/>
  <w15:docId w15:val="{10E286DD-4F89-4FE5-8EDB-BB39406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2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20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2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20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2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2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2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2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20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2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20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20A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20A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20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20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20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20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2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2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2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2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20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20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20A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20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20A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20AC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2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DF7"/>
  </w:style>
  <w:style w:type="paragraph" w:styleId="Voettekst">
    <w:name w:val="footer"/>
    <w:basedOn w:val="Standaard"/>
    <w:link w:val="VoettekstChar"/>
    <w:uiPriority w:val="99"/>
    <w:unhideWhenUsed/>
    <w:rsid w:val="0002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F1693CAE70C46B171572C5B82FC0E" ma:contentTypeVersion="4" ma:contentTypeDescription="Een nieuw document maken." ma:contentTypeScope="" ma:versionID="5067a7a0d8c811e0b003e9961935f943">
  <xsd:schema xmlns:xsd="http://www.w3.org/2001/XMLSchema" xmlns:xs="http://www.w3.org/2001/XMLSchema" xmlns:p="http://schemas.microsoft.com/office/2006/metadata/properties" xmlns:ns2="583c5c8b-c3f9-4eaf-a21a-3150b30ce48e" targetNamespace="http://schemas.microsoft.com/office/2006/metadata/properties" ma:root="true" ma:fieldsID="7aa8b604ac7f633be0c54c614d8d15fd" ns2:_="">
    <xsd:import namespace="583c5c8b-c3f9-4eaf-a21a-3150b30ce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5c8b-c3f9-4eaf-a21a-3150b30ce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A1C53-CD6F-49AF-984F-D30DC6013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C92E2-0E06-4F1E-A415-1365889E1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10616-E950-4611-B1FA-BEBEC438A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c5c8b-c3f9-4eaf-a21a-3150b30ce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Weverling, Maarten</dc:creator>
  <cp:keywords/>
  <dc:description/>
  <cp:lastModifiedBy>Weverling, Maarten</cp:lastModifiedBy>
  <cp:revision>4</cp:revision>
  <dcterms:created xsi:type="dcterms:W3CDTF">2025-11-21T10:53:00Z</dcterms:created>
  <dcterms:modified xsi:type="dcterms:W3CDTF">2026-04-03T09:53:00Z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0x010100A88F1693CAE70C46B171572C5B82FC0E</vt:lpwstr>
  </property>
</Properties>
</file>