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6ADB" w14:textId="77777777" w:rsidR="0093636F" w:rsidRPr="0093636F" w:rsidRDefault="0093636F" w:rsidP="0093636F">
      <w:pPr>
        <w:rPr>
          <w:b/>
          <w:bCs/>
        </w:rPr>
      </w:pPr>
      <w:r w:rsidRPr="0093636F">
        <w:rPr>
          <w:b/>
          <w:bCs/>
        </w:rPr>
        <w:t>Casus: Vervangen van digitale schermen en plaatsen audio-installatie (fictieve situatie)</w:t>
      </w:r>
    </w:p>
    <w:p w14:paraId="29BC326B" w14:textId="172BEB3B" w:rsidR="0093636F" w:rsidRPr="0093636F" w:rsidRDefault="0093636F" w:rsidP="0093636F">
      <w:r w:rsidRPr="0093636F">
        <w:t xml:space="preserve">Tijdens een </w:t>
      </w:r>
      <w:r w:rsidR="29AD912B">
        <w:t>reguliere lesweek</w:t>
      </w:r>
      <w:r w:rsidRPr="0093636F">
        <w:t xml:space="preserve"> (5 werkdagen) op de onderwijslocatie Marco Pololaan worden diverse AVP-middelen vervangen. De locatie wordt intensief gebruikt door studenten, docenten en medewerkers. ROC </w:t>
      </w:r>
      <w:proofErr w:type="gramStart"/>
      <w:r w:rsidRPr="0093636F">
        <w:t>Midden Nederland</w:t>
      </w:r>
      <w:proofErr w:type="gramEnd"/>
      <w:r w:rsidRPr="0093636F">
        <w:t xml:space="preserve"> vindt het belangrijk dat het onderwijsproces zo min mogelijk wordt verstoord</w:t>
      </w:r>
      <w:r>
        <w:t>.</w:t>
      </w:r>
    </w:p>
    <w:p w14:paraId="33E70B10" w14:textId="58DEBC07" w:rsidR="0093636F" w:rsidRPr="0093636F" w:rsidRDefault="0093636F" w:rsidP="0093636F">
      <w:pPr>
        <w:rPr>
          <w:b/>
          <w:bCs/>
        </w:rPr>
      </w:pPr>
      <w:r w:rsidRPr="0093636F">
        <w:rPr>
          <w:b/>
          <w:bCs/>
        </w:rPr>
        <w:t>Opdrachtomschrijving In deze week moeten de volgende AVP-middelen worden vervangen</w:t>
      </w:r>
      <w:r w:rsidR="046ECA43" w:rsidRPr="3C3BE7D8">
        <w:rPr>
          <w:b/>
          <w:bCs/>
        </w:rPr>
        <w:t>:</w:t>
      </w:r>
    </w:p>
    <w:p w14:paraId="625F17F4" w14:textId="02A26B8F" w:rsidR="00D255F8" w:rsidRPr="00984D3F" w:rsidRDefault="00D255F8" w:rsidP="00E728F5">
      <w:pPr>
        <w:pStyle w:val="Geenafstand"/>
        <w:numPr>
          <w:ilvl w:val="0"/>
          <w:numId w:val="14"/>
        </w:numPr>
      </w:pPr>
      <w:r w:rsidRPr="00984D3F">
        <w:t>25 digitale schoolborden (touchscreens), geplaatst in 25 leslokalen (ruimtes van ca. 50–60 m²), verspreid over meerdere verdiepingen van de Marco</w:t>
      </w:r>
      <w:r w:rsidR="006D4C6F">
        <w:t xml:space="preserve"> Po</w:t>
      </w:r>
      <w:r w:rsidRPr="00984D3F">
        <w:t xml:space="preserve">lolaan. </w:t>
      </w:r>
    </w:p>
    <w:p w14:paraId="7526C879" w14:textId="1055A88C" w:rsidR="00D255F8" w:rsidRPr="00984D3F" w:rsidRDefault="00D255F8" w:rsidP="00E728F5">
      <w:pPr>
        <w:pStyle w:val="Geenafstand"/>
        <w:numPr>
          <w:ilvl w:val="0"/>
          <w:numId w:val="14"/>
        </w:numPr>
      </w:pPr>
      <w:r w:rsidRPr="00984D3F">
        <w:t xml:space="preserve">2 vergaderschermen (televisieschermen) in 2 vergaderruimtes. </w:t>
      </w:r>
    </w:p>
    <w:p w14:paraId="6BE5CC2E" w14:textId="412FB9EF" w:rsidR="00D255F8" w:rsidRPr="00984D3F" w:rsidRDefault="00D255F8" w:rsidP="00E728F5">
      <w:pPr>
        <w:pStyle w:val="Geenafstand"/>
        <w:numPr>
          <w:ilvl w:val="0"/>
          <w:numId w:val="14"/>
        </w:numPr>
      </w:pPr>
      <w:r w:rsidRPr="00984D3F">
        <w:t>1 audio</w:t>
      </w:r>
      <w:r w:rsidRPr="00984D3F">
        <w:noBreakHyphen/>
        <w:t>installatie met beamer in de kantine (audiovisuele presentatieruimte).</w:t>
      </w:r>
    </w:p>
    <w:p w14:paraId="4A07A5D3" w14:textId="77777777" w:rsidR="0093636F" w:rsidRPr="0093636F" w:rsidRDefault="0093636F" w:rsidP="0093636F">
      <w:pPr>
        <w:pStyle w:val="Geenafstand"/>
        <w:ind w:left="720"/>
      </w:pPr>
    </w:p>
    <w:p w14:paraId="6600672A" w14:textId="77777777" w:rsidR="0093636F" w:rsidRPr="0093636F" w:rsidRDefault="0093636F" w:rsidP="0093636F">
      <w:pPr>
        <w:rPr>
          <w:b/>
          <w:bCs/>
        </w:rPr>
      </w:pPr>
      <w:r w:rsidRPr="0093636F">
        <w:rPr>
          <w:b/>
          <w:bCs/>
        </w:rPr>
        <w:t>Randvoorwaarden en aandachtspunten</w:t>
      </w:r>
    </w:p>
    <w:p w14:paraId="3882A18E" w14:textId="53184F8F" w:rsidR="0093636F" w:rsidRPr="0093636F" w:rsidRDefault="0093636F" w:rsidP="0093636F">
      <w:pPr>
        <w:pStyle w:val="Geenafstand"/>
        <w:numPr>
          <w:ilvl w:val="0"/>
          <w:numId w:val="11"/>
        </w:numPr>
      </w:pPr>
      <w:r w:rsidRPr="0093636F">
        <w:t xml:space="preserve">Op woensdagmiddag (12:00-15:30) en donderdag (08:30-15:30) zijn er examens in </w:t>
      </w:r>
      <w:r w:rsidR="27224771">
        <w:t>2 aansluitende ruimtes</w:t>
      </w:r>
      <w:r w:rsidR="1243775A">
        <w:t xml:space="preserve"> waar geen geluidsoverlast veroorzaakt mag worden.</w:t>
      </w:r>
    </w:p>
    <w:p w14:paraId="17C00209" w14:textId="2CC9DD6D" w:rsidR="6979BBCB" w:rsidRDefault="6979BBCB" w:rsidP="3B0CCF07">
      <w:pPr>
        <w:pStyle w:val="Geenafstand"/>
        <w:numPr>
          <w:ilvl w:val="0"/>
          <w:numId w:val="11"/>
        </w:numPr>
      </w:pPr>
      <w:r>
        <w:t xml:space="preserve">De locatie is niet voorzien van lift. </w:t>
      </w:r>
    </w:p>
    <w:p w14:paraId="76778606" w14:textId="77777777" w:rsidR="0093636F" w:rsidRDefault="0093636F" w:rsidP="0093636F">
      <w:pPr>
        <w:pStyle w:val="Geenafstand"/>
        <w:numPr>
          <w:ilvl w:val="0"/>
          <w:numId w:val="11"/>
        </w:numPr>
      </w:pPr>
      <w:r w:rsidRPr="0093636F">
        <w:t>De kantine en vergaderzalen blijven in gebruik voor pauzes, overleg en andere activiteiten.</w:t>
      </w:r>
    </w:p>
    <w:p w14:paraId="74BD8EDF" w14:textId="77777777" w:rsidR="0093636F" w:rsidRPr="0093636F" w:rsidRDefault="0093636F" w:rsidP="0093636F">
      <w:pPr>
        <w:pStyle w:val="Geenafstand"/>
        <w:ind w:left="720"/>
      </w:pPr>
    </w:p>
    <w:p w14:paraId="3F217D39" w14:textId="6036F21D" w:rsidR="0093636F" w:rsidRPr="0093636F" w:rsidRDefault="0093636F" w:rsidP="0093636F">
      <w:pPr>
        <w:rPr>
          <w:b/>
          <w:bCs/>
        </w:rPr>
      </w:pPr>
      <w:r w:rsidRPr="0093636F">
        <w:rPr>
          <w:b/>
          <w:bCs/>
        </w:rPr>
        <w:t>Opdracht aan de inschrijver Beschrijf jouw visie en aanpak voor de levering, installatie en ingebruikname van deze AVP-middelen</w:t>
      </w:r>
      <w:r>
        <w:rPr>
          <w:b/>
          <w:bCs/>
        </w:rPr>
        <w:t xml:space="preserve"> neem hier minimaal het volgende in op:</w:t>
      </w:r>
    </w:p>
    <w:p w14:paraId="02CDB892" w14:textId="174CE7C6" w:rsidR="0093636F" w:rsidRPr="0093636F" w:rsidRDefault="0093636F" w:rsidP="0093636F">
      <w:pPr>
        <w:pStyle w:val="Geenafstand"/>
        <w:numPr>
          <w:ilvl w:val="0"/>
          <w:numId w:val="9"/>
        </w:numPr>
      </w:pPr>
      <w:r w:rsidRPr="0093636F">
        <w:t>Planning en fasering</w:t>
      </w:r>
    </w:p>
    <w:p w14:paraId="292E69BF" w14:textId="1107BD19" w:rsidR="0093636F" w:rsidRPr="0093636F" w:rsidRDefault="0093636F" w:rsidP="0093636F">
      <w:pPr>
        <w:pStyle w:val="Geenafstand"/>
        <w:numPr>
          <w:ilvl w:val="0"/>
          <w:numId w:val="9"/>
        </w:numPr>
      </w:pPr>
      <w:r w:rsidRPr="0093636F">
        <w:t>Afstemming met onderwijslogistiek en huisvesting</w:t>
      </w:r>
    </w:p>
    <w:p w14:paraId="749B7A69" w14:textId="4596446D" w:rsidR="0093636F" w:rsidRPr="0093636F" w:rsidRDefault="0093636F" w:rsidP="0093636F">
      <w:pPr>
        <w:pStyle w:val="Geenafstand"/>
        <w:numPr>
          <w:ilvl w:val="0"/>
          <w:numId w:val="9"/>
        </w:numPr>
      </w:pPr>
      <w:r w:rsidRPr="0093636F">
        <w:t>Risicobeheersing en faalpreventie</w:t>
      </w:r>
    </w:p>
    <w:p w14:paraId="0BB3FD91" w14:textId="7246E27D" w:rsidR="0093636F" w:rsidRDefault="0093636F" w:rsidP="0093636F">
      <w:pPr>
        <w:pStyle w:val="Geenafstand"/>
        <w:numPr>
          <w:ilvl w:val="0"/>
          <w:numId w:val="9"/>
        </w:numPr>
      </w:pPr>
      <w:r w:rsidRPr="0093636F">
        <w:t>Minimaliseren van verstoring van het onderwijsproces</w:t>
      </w:r>
    </w:p>
    <w:p w14:paraId="56F9EBF6" w14:textId="77777777" w:rsidR="0093636F" w:rsidRPr="0093636F" w:rsidRDefault="0093636F" w:rsidP="0093636F">
      <w:pPr>
        <w:pStyle w:val="Geenafstand"/>
        <w:ind w:left="720"/>
      </w:pPr>
    </w:p>
    <w:p w14:paraId="2A372313" w14:textId="77777777" w:rsidR="0032588D" w:rsidRPr="0093636F" w:rsidRDefault="0032588D" w:rsidP="0093636F"/>
    <w:sectPr w:rsidR="0032588D" w:rsidRPr="00936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FDE"/>
    <w:multiLevelType w:val="multilevel"/>
    <w:tmpl w:val="DAB8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F45F2"/>
    <w:multiLevelType w:val="multilevel"/>
    <w:tmpl w:val="3C1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A3F2D"/>
    <w:multiLevelType w:val="hybridMultilevel"/>
    <w:tmpl w:val="D1064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4AD9"/>
    <w:multiLevelType w:val="multilevel"/>
    <w:tmpl w:val="5A4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3698F"/>
    <w:multiLevelType w:val="hybridMultilevel"/>
    <w:tmpl w:val="E4B491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A093B"/>
    <w:multiLevelType w:val="multilevel"/>
    <w:tmpl w:val="9326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E4C6D"/>
    <w:multiLevelType w:val="hybridMultilevel"/>
    <w:tmpl w:val="5CC66B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86704"/>
    <w:multiLevelType w:val="hybridMultilevel"/>
    <w:tmpl w:val="9ADC8D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90E18"/>
    <w:multiLevelType w:val="multilevel"/>
    <w:tmpl w:val="E82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55A24"/>
    <w:multiLevelType w:val="hybridMultilevel"/>
    <w:tmpl w:val="A114F8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370D4"/>
    <w:multiLevelType w:val="multilevel"/>
    <w:tmpl w:val="8B8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4F3190"/>
    <w:multiLevelType w:val="hybridMultilevel"/>
    <w:tmpl w:val="3D347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27231"/>
    <w:multiLevelType w:val="hybridMultilevel"/>
    <w:tmpl w:val="085AC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D4AC5"/>
    <w:multiLevelType w:val="hybridMultilevel"/>
    <w:tmpl w:val="9D74E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128267">
    <w:abstractNumId w:val="8"/>
  </w:num>
  <w:num w:numId="2" w16cid:durableId="1236209261">
    <w:abstractNumId w:val="0"/>
  </w:num>
  <w:num w:numId="3" w16cid:durableId="1362634874">
    <w:abstractNumId w:val="13"/>
  </w:num>
  <w:num w:numId="4" w16cid:durableId="1482961357">
    <w:abstractNumId w:val="4"/>
  </w:num>
  <w:num w:numId="5" w16cid:durableId="1583830651">
    <w:abstractNumId w:val="11"/>
  </w:num>
  <w:num w:numId="6" w16cid:durableId="1669670894">
    <w:abstractNumId w:val="10"/>
  </w:num>
  <w:num w:numId="7" w16cid:durableId="1975212518">
    <w:abstractNumId w:val="3"/>
  </w:num>
  <w:num w:numId="8" w16cid:durableId="2143498858">
    <w:abstractNumId w:val="7"/>
  </w:num>
  <w:num w:numId="9" w16cid:durableId="348072664">
    <w:abstractNumId w:val="9"/>
  </w:num>
  <w:num w:numId="10" w16cid:durableId="607782177">
    <w:abstractNumId w:val="1"/>
  </w:num>
  <w:num w:numId="11" w16cid:durableId="623343512">
    <w:abstractNumId w:val="6"/>
  </w:num>
  <w:num w:numId="12" w16cid:durableId="799806205">
    <w:abstractNumId w:val="2"/>
  </w:num>
  <w:num w:numId="13" w16cid:durableId="901449907">
    <w:abstractNumId w:val="5"/>
  </w:num>
  <w:num w:numId="14" w16cid:durableId="1334143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B9"/>
    <w:rsid w:val="00006E3C"/>
    <w:rsid w:val="000161E8"/>
    <w:rsid w:val="00054EE9"/>
    <w:rsid w:val="00063428"/>
    <w:rsid w:val="00071075"/>
    <w:rsid w:val="000A2679"/>
    <w:rsid w:val="000D0E23"/>
    <w:rsid w:val="001004E3"/>
    <w:rsid w:val="00183C53"/>
    <w:rsid w:val="001B3B08"/>
    <w:rsid w:val="001F63E1"/>
    <w:rsid w:val="0023369F"/>
    <w:rsid w:val="002401E8"/>
    <w:rsid w:val="00286BEE"/>
    <w:rsid w:val="002A1B38"/>
    <w:rsid w:val="002A73E0"/>
    <w:rsid w:val="002B6F4A"/>
    <w:rsid w:val="002E41A2"/>
    <w:rsid w:val="0032588D"/>
    <w:rsid w:val="00342AF5"/>
    <w:rsid w:val="003555AD"/>
    <w:rsid w:val="00357751"/>
    <w:rsid w:val="003A2948"/>
    <w:rsid w:val="003C6BD9"/>
    <w:rsid w:val="00432DFE"/>
    <w:rsid w:val="00452FAC"/>
    <w:rsid w:val="004C4E1C"/>
    <w:rsid w:val="004D674A"/>
    <w:rsid w:val="00501B44"/>
    <w:rsid w:val="005460A0"/>
    <w:rsid w:val="00553704"/>
    <w:rsid w:val="005D77AB"/>
    <w:rsid w:val="005E4420"/>
    <w:rsid w:val="005F4794"/>
    <w:rsid w:val="006000F9"/>
    <w:rsid w:val="006020DF"/>
    <w:rsid w:val="00623704"/>
    <w:rsid w:val="006D3600"/>
    <w:rsid w:val="006D4C6F"/>
    <w:rsid w:val="006E6AAF"/>
    <w:rsid w:val="0077139E"/>
    <w:rsid w:val="00786121"/>
    <w:rsid w:val="007C4352"/>
    <w:rsid w:val="007E0BAC"/>
    <w:rsid w:val="00802D44"/>
    <w:rsid w:val="00855057"/>
    <w:rsid w:val="008C64D3"/>
    <w:rsid w:val="00931271"/>
    <w:rsid w:val="0093166D"/>
    <w:rsid w:val="0093636F"/>
    <w:rsid w:val="00940A6B"/>
    <w:rsid w:val="00981526"/>
    <w:rsid w:val="00984D3F"/>
    <w:rsid w:val="0098718E"/>
    <w:rsid w:val="009F2D1B"/>
    <w:rsid w:val="00A27565"/>
    <w:rsid w:val="00AAE512"/>
    <w:rsid w:val="00B160B9"/>
    <w:rsid w:val="00B3236D"/>
    <w:rsid w:val="00B54FE7"/>
    <w:rsid w:val="00B66D6F"/>
    <w:rsid w:val="00B72BC3"/>
    <w:rsid w:val="00B736B3"/>
    <w:rsid w:val="00B814A8"/>
    <w:rsid w:val="00B93A1B"/>
    <w:rsid w:val="00BA2081"/>
    <w:rsid w:val="00BD3756"/>
    <w:rsid w:val="00BE545D"/>
    <w:rsid w:val="00C05B47"/>
    <w:rsid w:val="00C506CE"/>
    <w:rsid w:val="00C75DEF"/>
    <w:rsid w:val="00C85F73"/>
    <w:rsid w:val="00C91579"/>
    <w:rsid w:val="00CE4084"/>
    <w:rsid w:val="00CF045F"/>
    <w:rsid w:val="00D001B2"/>
    <w:rsid w:val="00D255F8"/>
    <w:rsid w:val="00D36954"/>
    <w:rsid w:val="00D91D88"/>
    <w:rsid w:val="00E728F5"/>
    <w:rsid w:val="00E94A76"/>
    <w:rsid w:val="00F95EF7"/>
    <w:rsid w:val="00FA29BE"/>
    <w:rsid w:val="00FC38E6"/>
    <w:rsid w:val="046ECA43"/>
    <w:rsid w:val="08EC0BC4"/>
    <w:rsid w:val="0F5852FF"/>
    <w:rsid w:val="10719114"/>
    <w:rsid w:val="1243775A"/>
    <w:rsid w:val="1512D6EA"/>
    <w:rsid w:val="16774A65"/>
    <w:rsid w:val="16EC9A9A"/>
    <w:rsid w:val="16F6D125"/>
    <w:rsid w:val="1D98C6D1"/>
    <w:rsid w:val="1E18AF3A"/>
    <w:rsid w:val="2346A0CE"/>
    <w:rsid w:val="240E6258"/>
    <w:rsid w:val="25B5A5AA"/>
    <w:rsid w:val="26A8B6A5"/>
    <w:rsid w:val="27224771"/>
    <w:rsid w:val="2760E1DD"/>
    <w:rsid w:val="288EBDDB"/>
    <w:rsid w:val="29AD912B"/>
    <w:rsid w:val="2B97D932"/>
    <w:rsid w:val="2FD43E00"/>
    <w:rsid w:val="301561C0"/>
    <w:rsid w:val="31182A26"/>
    <w:rsid w:val="328301C1"/>
    <w:rsid w:val="32CAF062"/>
    <w:rsid w:val="33AB8A4A"/>
    <w:rsid w:val="348A5616"/>
    <w:rsid w:val="3774DB59"/>
    <w:rsid w:val="37C4EC87"/>
    <w:rsid w:val="3A685D2D"/>
    <w:rsid w:val="3B0CCF07"/>
    <w:rsid w:val="3C3BE7D8"/>
    <w:rsid w:val="3D52CBB1"/>
    <w:rsid w:val="400D72C4"/>
    <w:rsid w:val="4556B9D3"/>
    <w:rsid w:val="45718A82"/>
    <w:rsid w:val="476BB909"/>
    <w:rsid w:val="48F9C599"/>
    <w:rsid w:val="49E641FB"/>
    <w:rsid w:val="4BBD2CE6"/>
    <w:rsid w:val="4CA0E598"/>
    <w:rsid w:val="4CFEB508"/>
    <w:rsid w:val="516C3587"/>
    <w:rsid w:val="5AFFDD6F"/>
    <w:rsid w:val="5DDEB564"/>
    <w:rsid w:val="5E7422D0"/>
    <w:rsid w:val="60A91832"/>
    <w:rsid w:val="6100935D"/>
    <w:rsid w:val="61E4E1A8"/>
    <w:rsid w:val="64C05CA2"/>
    <w:rsid w:val="66672B30"/>
    <w:rsid w:val="6748BB52"/>
    <w:rsid w:val="681D4896"/>
    <w:rsid w:val="6967A985"/>
    <w:rsid w:val="6979BBCB"/>
    <w:rsid w:val="69E827A5"/>
    <w:rsid w:val="6B240B18"/>
    <w:rsid w:val="6BA75415"/>
    <w:rsid w:val="6BAA6696"/>
    <w:rsid w:val="6C1F3135"/>
    <w:rsid w:val="6C5394B4"/>
    <w:rsid w:val="6D06EB31"/>
    <w:rsid w:val="7619AB46"/>
    <w:rsid w:val="7A761385"/>
    <w:rsid w:val="7A92E54F"/>
    <w:rsid w:val="7B3B7F75"/>
    <w:rsid w:val="7E6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5BCA"/>
  <w15:chartTrackingRefBased/>
  <w15:docId w15:val="{48882B91-1D21-4EF5-B51B-017A060B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6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6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6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6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6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6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6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6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6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6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60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60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60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60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60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60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6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6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60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60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60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6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60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60B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3636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12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127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12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12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12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9440501B0F044B2E9ECF2C5F90CE9" ma:contentTypeVersion="7" ma:contentTypeDescription="Een nieuw document maken." ma:contentTypeScope="" ma:versionID="48133a56ad7900018a50305486abd351">
  <xsd:schema xmlns:xsd="http://www.w3.org/2001/XMLSchema" xmlns:xs="http://www.w3.org/2001/XMLSchema" xmlns:p="http://schemas.microsoft.com/office/2006/metadata/properties" xmlns:ns2="a6717c1e-7d45-4617-86a1-3d83b92e5938" targetNamespace="http://schemas.microsoft.com/office/2006/metadata/properties" ma:root="true" ma:fieldsID="ea4ab98a21fe6256e691b98cdd2c4e34" ns2:_="">
    <xsd:import namespace="a6717c1e-7d45-4617-86a1-3d83b92e5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17c1e-7d45-4617-86a1-3d83b92e5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6CEC0-05EC-4364-9ED6-7F36FC909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34206A-188E-46A0-B8E9-9C32FD77E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17c1e-7d45-4617-86a1-3d83b92e5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D9FA1-CAF7-4DFC-BAA8-A54B97E904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Beusekom, D.W.A. (Daniël) van</dc:creator>
  <cp:keywords/>
  <dc:description/>
  <cp:lastModifiedBy>Beusekom, D.W.A. (Daniël) van</cp:lastModifiedBy>
  <cp:revision>7</cp:revision>
  <dcterms:created xsi:type="dcterms:W3CDTF">2026-02-10T16:04:00Z</dcterms:created>
  <dcterms:modified xsi:type="dcterms:W3CDTF">2026-03-19T10:43:00Z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0x010100B9C9440501B0F044B2E9ECF2C5F90CE9</vt:lpwstr>
  </property>
  <property fmtid="{D5CDD505-2E9C-101B-9397-08002B2CF9AE}" pid="3" name="docLang">
    <vt:lpwstr>nl</vt:lpwstr>
  </property>
</Properties>
</file>