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158CCE4B5444FAB40ECD9910F22DE" ma:contentTypeVersion="12" ma:contentTypeDescription="Een nieuw document maken." ma:contentTypeScope="" ma:versionID="345038bd61ae6d4b33b4dddaacaab4d6">
  <xsd:schema xmlns:xsd="http://www.w3.org/2001/XMLSchema" xmlns:xs="http://www.w3.org/2001/XMLSchema" xmlns:p="http://schemas.microsoft.com/office/2006/metadata/properties" xmlns:ns2="6d9c4c71-3b20-40b0-b125-27588af95395" xmlns:ns3="6174e7ce-8f46-4f77-836c-4a98b3268943" targetNamespace="http://schemas.microsoft.com/office/2006/metadata/properties" ma:root="true" ma:fieldsID="dd83ff1e2b8582213503685c338aa38e" ns2:_="" ns3:_="">
    <xsd:import namespace="6d9c4c71-3b20-40b0-b125-27588af95395"/>
    <xsd:import namespace="6174e7ce-8f46-4f77-836c-4a98b3268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4c71-3b20-40b0-b125-27588af95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7ce-8f46-4f77-836c-4a98b3268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517e3-ab3d-46ec-842a-fd4912dad5a7}" ma:internalName="TaxCatchAll" ma:showField="CatchAllData" ma:web="6174e7ce-8f46-4f77-836c-4a98b3268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c4c71-3b20-40b0-b125-27588af95395">
      <Terms xmlns="http://schemas.microsoft.com/office/infopath/2007/PartnerControls"/>
    </lcf76f155ced4ddcb4097134ff3c332f>
    <TaxCatchAll xmlns="6174e7ce-8f46-4f77-836c-4a98b3268943" xsi:nil="true"/>
    <Status xmlns="6d9c4c71-3b20-40b0-b125-27588af95395" xsi:nil="true"/>
  </documentManagement>
</p:properties>
</file>

<file path=customXml/itemProps1.xml><?xml version="1.0" encoding="utf-8"?>
<ds:datastoreItem xmlns:ds="http://schemas.openxmlformats.org/officeDocument/2006/customXml" ds:itemID="{ED679FC6-9D19-4EC3-8F17-F3E6AA1AC90D}"/>
</file>

<file path=customXml/itemProps2.xml><?xml version="1.0" encoding="utf-8"?>
<ds:datastoreItem xmlns:ds="http://schemas.openxmlformats.org/officeDocument/2006/customXml" ds:itemID="{8B95603E-9E7B-45BB-A1C5-A61BE40CA944}"/>
</file>

<file path=customXml/itemProps3.xml><?xml version="1.0" encoding="utf-8"?>
<ds:datastoreItem xmlns:ds="http://schemas.openxmlformats.org/officeDocument/2006/customXml" ds:itemID="{DE1599A2-4955-4234-AEB0-A8A2589C6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0x010100A07158CCE4B5444FAB40ECD9910F22DE</vt:lpwstr>
  </property>
</Properties>
</file>