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CD9B" w14:textId="77777777" w:rsidR="00F80B21" w:rsidRPr="00D00300" w:rsidRDefault="00F80B21" w:rsidP="00F80B21">
      <w:pPr>
        <w:pStyle w:val="Kop2"/>
        <w:tabs>
          <w:tab w:val="left" w:pos="708"/>
        </w:tabs>
        <w:spacing w:line="276" w:lineRule="auto"/>
        <w:ind w:hanging="567"/>
        <w:rPr>
          <w:rFonts w:eastAsia="Calibri"/>
          <w:bCs/>
        </w:rPr>
      </w:pPr>
      <w:bookmarkStart w:id="0" w:name="_Toc4141585"/>
      <w:bookmarkStart w:id="1" w:name="_Toc20431503"/>
      <w:bookmarkStart w:id="2" w:name="_Toc195779229"/>
      <w:r w:rsidRPr="00D00300">
        <w:rPr>
          <w:rFonts w:eastAsia="Calibri"/>
        </w:rPr>
        <w:t xml:space="preserve">Bijlage V </w:t>
      </w:r>
      <w:bookmarkEnd w:id="0"/>
      <w:bookmarkEnd w:id="1"/>
      <w:r>
        <w:rPr>
          <w:rFonts w:eastAsia="Calibri"/>
        </w:rPr>
        <w:t>Akkoordverklaring verstrekte gegevens en antwoorden</w:t>
      </w:r>
      <w:bookmarkEnd w:id="2"/>
      <w:r>
        <w:rPr>
          <w:rFonts w:eastAsia="Calibri"/>
        </w:rPr>
        <w:br/>
      </w:r>
    </w:p>
    <w:p w14:paraId="71C97D56" w14:textId="77777777" w:rsidR="00F80B21" w:rsidRPr="00AE3149" w:rsidRDefault="00F80B21" w:rsidP="00F80B21">
      <w:pPr>
        <w:spacing w:line="312" w:lineRule="auto"/>
        <w:jc w:val="both"/>
        <w:rPr>
          <w:rFonts w:cs="Tahoma"/>
          <w:color w:val="000000"/>
          <w:szCs w:val="20"/>
        </w:rPr>
      </w:pPr>
      <w:r w:rsidRPr="00AE3149">
        <w:rPr>
          <w:rFonts w:cs="Tahoma"/>
          <w:color w:val="000000"/>
          <w:szCs w:val="20"/>
        </w:rPr>
        <w:t>Hierbij verklaart ondergetekende:</w:t>
      </w:r>
    </w:p>
    <w:p w14:paraId="59DA37C3" w14:textId="54CF502F" w:rsidR="00F80B21" w:rsidRPr="00AE3149" w:rsidRDefault="00F80B21" w:rsidP="00F80B21">
      <w:pPr>
        <w:numPr>
          <w:ilvl w:val="0"/>
          <w:numId w:val="1"/>
        </w:numPr>
        <w:tabs>
          <w:tab w:val="clear" w:pos="227"/>
          <w:tab w:val="left" w:pos="567"/>
        </w:tabs>
        <w:spacing w:line="360" w:lineRule="auto"/>
        <w:jc w:val="both"/>
        <w:rPr>
          <w:rFonts w:cs="Tahoma"/>
          <w:color w:val="000000"/>
          <w:szCs w:val="20"/>
        </w:rPr>
      </w:pPr>
      <w:r w:rsidRPr="361CD2CA">
        <w:rPr>
          <w:rFonts w:cs="Tahoma"/>
        </w:rPr>
        <w:t xml:space="preserve">in te stemmen met en volledig </w:t>
      </w:r>
      <w:r>
        <w:rPr>
          <w:rFonts w:cs="Tahoma"/>
        </w:rPr>
        <w:t>te voldoen</w:t>
      </w:r>
      <w:r w:rsidRPr="361CD2CA">
        <w:rPr>
          <w:rFonts w:cs="Tahoma"/>
        </w:rPr>
        <w:t xml:space="preserve"> aan alle bepalingen/</w:t>
      </w:r>
      <w:r w:rsidR="003A42E7">
        <w:rPr>
          <w:rFonts w:cs="Tahoma"/>
        </w:rPr>
        <w:t>(inschrijvings)</w:t>
      </w:r>
      <w:r w:rsidRPr="361CD2CA">
        <w:rPr>
          <w:rFonts w:cs="Tahoma"/>
        </w:rPr>
        <w:t xml:space="preserve">eisen in dit beschrijvend document; </w:t>
      </w:r>
    </w:p>
    <w:p w14:paraId="239A26DB" w14:textId="77777777" w:rsidR="00F80B21" w:rsidRPr="003F73A0" w:rsidRDefault="00F80B21" w:rsidP="00F80B21">
      <w:pPr>
        <w:numPr>
          <w:ilvl w:val="0"/>
          <w:numId w:val="1"/>
        </w:numPr>
        <w:tabs>
          <w:tab w:val="clear" w:pos="227"/>
          <w:tab w:val="left" w:pos="567"/>
        </w:tabs>
        <w:spacing w:line="360" w:lineRule="auto"/>
        <w:jc w:val="both"/>
        <w:rPr>
          <w:rFonts w:cs="Tahoma"/>
          <w:szCs w:val="20"/>
        </w:rPr>
      </w:pPr>
      <w:r w:rsidRPr="361CD2CA">
        <w:rPr>
          <w:rFonts w:cs="Tahoma"/>
        </w:rPr>
        <w:t xml:space="preserve">dat alle aangeleverde gegevens en antwoorden in zijn inschrijving op het </w:t>
      </w:r>
      <w:r w:rsidRPr="003F73A0">
        <w:rPr>
          <w:rFonts w:cs="Tahoma"/>
        </w:rPr>
        <w:t xml:space="preserve">beschrijvend document, </w:t>
      </w:r>
      <w:r w:rsidRPr="003F73A0">
        <w:t xml:space="preserve">juist </w:t>
      </w:r>
      <w:r w:rsidRPr="003F73A0">
        <w:rPr>
          <w:rFonts w:cs="Tahoma"/>
        </w:rPr>
        <w:t>en volledig zijn;</w:t>
      </w:r>
    </w:p>
    <w:p w14:paraId="6BD1726D" w14:textId="77777777" w:rsidR="00F80B21" w:rsidRPr="00EA236A" w:rsidRDefault="00F80B21" w:rsidP="00F80B21">
      <w:pPr>
        <w:pStyle w:val="Lijstalinea"/>
        <w:numPr>
          <w:ilvl w:val="0"/>
          <w:numId w:val="1"/>
        </w:numPr>
        <w:spacing w:line="360" w:lineRule="auto"/>
        <w:rPr>
          <w:rFonts w:cs="Tahoma"/>
          <w:szCs w:val="20"/>
        </w:rPr>
      </w:pPr>
      <w:r w:rsidRPr="00EA236A">
        <w:rPr>
          <w:i/>
          <w:iCs/>
        </w:rPr>
        <w:t xml:space="preserve">zonder voorbehoud </w:t>
      </w:r>
      <w:r w:rsidRPr="361CD2CA">
        <w:t xml:space="preserve">akkoord te gaan met de Contractuele bepalingen als vermeld in </w:t>
      </w:r>
      <w:r w:rsidRPr="00C113E3">
        <w:t>bijlage VIII</w:t>
      </w:r>
      <w:r w:rsidRPr="361CD2CA">
        <w:t xml:space="preserve"> Concept </w:t>
      </w:r>
      <w:r>
        <w:t>Raamo</w:t>
      </w:r>
      <w:r w:rsidRPr="361CD2CA">
        <w:t>vereenkomst, met daarin verwerkt de wijzigingen als vermeld in de Nota(‘s) van Inlichtingen</w:t>
      </w:r>
      <w:r w:rsidRPr="00EA236A">
        <w:rPr>
          <w:rFonts w:cs="Tahoma"/>
          <w:szCs w:val="20"/>
        </w:rPr>
        <w:t>.</w:t>
      </w:r>
    </w:p>
    <w:p w14:paraId="5D1FBBC1" w14:textId="77777777" w:rsidR="00F80B21" w:rsidRDefault="00F80B21" w:rsidP="00F80B21">
      <w:pPr>
        <w:rPr>
          <w:rFonts w:cs="Tahoma"/>
          <w:szCs w:val="20"/>
        </w:rPr>
      </w:pPr>
    </w:p>
    <w:p w14:paraId="2572B434" w14:textId="77777777" w:rsidR="00F80B21" w:rsidRDefault="00F80B21" w:rsidP="00F80B21">
      <w:pPr>
        <w:rPr>
          <w:rFonts w:cs="Tahoma"/>
          <w:szCs w:val="20"/>
        </w:rPr>
      </w:pPr>
    </w:p>
    <w:p w14:paraId="3C78079B" w14:textId="77777777" w:rsidR="00F80B21" w:rsidRDefault="00F80B21" w:rsidP="00F80B21">
      <w:pPr>
        <w:rPr>
          <w:rFonts w:cs="Tahoma"/>
          <w:szCs w:val="20"/>
        </w:rPr>
      </w:pPr>
    </w:p>
    <w:p w14:paraId="75E3FD7D" w14:textId="4F51F721" w:rsidR="00F80B21" w:rsidRDefault="00F80B21" w:rsidP="00F80B21">
      <w:pPr>
        <w:rPr>
          <w:rFonts w:cs="Tahoma"/>
          <w:szCs w:val="20"/>
        </w:rPr>
      </w:pPr>
    </w:p>
    <w:p w14:paraId="271F7456" w14:textId="77777777" w:rsidR="00F80B21" w:rsidRDefault="00F80B21" w:rsidP="00F80B21">
      <w:pPr>
        <w:rPr>
          <w:rFonts w:cs="Tahoma"/>
          <w:szCs w:val="20"/>
        </w:rPr>
      </w:pPr>
    </w:p>
    <w:p w14:paraId="41B99535" w14:textId="77777777" w:rsidR="00F80B21" w:rsidRDefault="00F80B21" w:rsidP="00F80B21">
      <w:pPr>
        <w:rPr>
          <w:rFonts w:cs="Tahoma"/>
          <w:szCs w:val="20"/>
        </w:rPr>
      </w:pPr>
    </w:p>
    <w:p w14:paraId="4EFBB776" w14:textId="77777777" w:rsidR="00F80B21" w:rsidRDefault="00F80B21" w:rsidP="00F80B21">
      <w:pPr>
        <w:rPr>
          <w:rFonts w:cs="Tahoma"/>
          <w:szCs w:val="20"/>
        </w:rPr>
      </w:pPr>
    </w:p>
    <w:p w14:paraId="61243D4D" w14:textId="77777777" w:rsidR="00F80B21" w:rsidRDefault="00F80B21" w:rsidP="00F80B21">
      <w:pPr>
        <w:rPr>
          <w:rFonts w:cs="Tahoma"/>
          <w:szCs w:val="20"/>
        </w:rPr>
      </w:pPr>
    </w:p>
    <w:p w14:paraId="1F86A793" w14:textId="77777777" w:rsidR="00F80B21" w:rsidRDefault="00F80B21" w:rsidP="00F80B21">
      <w:pPr>
        <w:rPr>
          <w:rFonts w:cs="Tahoma"/>
          <w:szCs w:val="20"/>
        </w:rPr>
      </w:pPr>
    </w:p>
    <w:p w14:paraId="65AAC986" w14:textId="77777777" w:rsidR="00F80B21" w:rsidRDefault="00F80B21" w:rsidP="00F80B21">
      <w:pPr>
        <w:rPr>
          <w:rFonts w:cs="Tahoma"/>
          <w:szCs w:val="20"/>
        </w:rPr>
      </w:pPr>
    </w:p>
    <w:p w14:paraId="3C1B6DA4" w14:textId="77777777" w:rsidR="00F80B21" w:rsidRDefault="00F80B21" w:rsidP="00F80B21">
      <w:pPr>
        <w:rPr>
          <w:rFonts w:cs="Tahoma"/>
          <w:szCs w:val="20"/>
        </w:rPr>
      </w:pPr>
    </w:p>
    <w:p w14:paraId="49834CF1" w14:textId="77777777" w:rsidR="00F80B21" w:rsidRDefault="00F80B21" w:rsidP="00F80B21">
      <w:pPr>
        <w:rPr>
          <w:rFonts w:cs="Tahoma"/>
          <w:szCs w:val="20"/>
        </w:rPr>
      </w:pPr>
    </w:p>
    <w:p w14:paraId="19B163CD" w14:textId="77777777" w:rsidR="00F80B21" w:rsidRDefault="00F80B21" w:rsidP="00F80B21">
      <w:pPr>
        <w:rPr>
          <w:rFonts w:cs="Tahoma"/>
          <w:szCs w:val="20"/>
        </w:rPr>
      </w:pPr>
    </w:p>
    <w:p w14:paraId="6E3093AD" w14:textId="77777777" w:rsidR="00F80B21" w:rsidRDefault="00F80B21" w:rsidP="00F80B21">
      <w:pPr>
        <w:rPr>
          <w:rFonts w:cs="Tahoma"/>
          <w:szCs w:val="20"/>
        </w:rPr>
      </w:pPr>
    </w:p>
    <w:p w14:paraId="4A4B083B" w14:textId="77777777" w:rsidR="00F80B21" w:rsidRDefault="00F80B21" w:rsidP="00F80B21">
      <w:pPr>
        <w:rPr>
          <w:rFonts w:cs="Tahoma"/>
          <w:szCs w:val="20"/>
        </w:rPr>
      </w:pPr>
    </w:p>
    <w:p w14:paraId="5A2A19F5" w14:textId="77777777" w:rsidR="00F80B21" w:rsidRDefault="00F80B21" w:rsidP="00F80B21">
      <w:pPr>
        <w:rPr>
          <w:rFonts w:cs="Tahoma"/>
          <w:szCs w:val="20"/>
        </w:rPr>
      </w:pPr>
    </w:p>
    <w:p w14:paraId="5EE2F7B3" w14:textId="77777777" w:rsidR="00F80B21" w:rsidRDefault="00F80B21" w:rsidP="00F80B21">
      <w:pPr>
        <w:rPr>
          <w:rFonts w:cs="Tahoma"/>
          <w:szCs w:val="20"/>
        </w:rPr>
      </w:pPr>
    </w:p>
    <w:p w14:paraId="3686179F" w14:textId="77777777" w:rsidR="00F80B21" w:rsidRDefault="00F80B21" w:rsidP="00F80B21">
      <w:pPr>
        <w:rPr>
          <w:rFonts w:cs="Tahoma"/>
          <w:szCs w:val="20"/>
        </w:rPr>
      </w:pPr>
    </w:p>
    <w:p w14:paraId="60033224" w14:textId="77777777" w:rsidR="00F80B21" w:rsidRDefault="00F80B21" w:rsidP="00F80B21">
      <w:pPr>
        <w:rPr>
          <w:rFonts w:cs="Tahoma"/>
          <w:szCs w:val="20"/>
        </w:rPr>
      </w:pPr>
    </w:p>
    <w:p w14:paraId="36BDBF83" w14:textId="77777777" w:rsidR="00F80B21" w:rsidRDefault="00F80B21" w:rsidP="00F80B21">
      <w:pPr>
        <w:rPr>
          <w:rFonts w:cs="Tahoma"/>
          <w:szCs w:val="20"/>
        </w:rPr>
      </w:pPr>
    </w:p>
    <w:p w14:paraId="22EA4257" w14:textId="77777777" w:rsidR="00F80B21" w:rsidRDefault="00F80B21" w:rsidP="00F80B21">
      <w:pPr>
        <w:rPr>
          <w:rFonts w:cs="Tahoma"/>
          <w:szCs w:val="20"/>
        </w:rPr>
      </w:pPr>
    </w:p>
    <w:p w14:paraId="0FFFCC37" w14:textId="77777777" w:rsidR="00F80B21" w:rsidRPr="004E20E5" w:rsidRDefault="00F80B21" w:rsidP="00F80B21">
      <w:pPr>
        <w:pStyle w:val="Koptekst"/>
        <w:tabs>
          <w:tab w:val="clear" w:pos="4536"/>
          <w:tab w:val="clear" w:pos="9072"/>
        </w:tabs>
        <w:spacing w:line="312" w:lineRule="auto"/>
        <w:rPr>
          <w:rFonts w:cs="Arial"/>
          <w:szCs w:val="20"/>
        </w:rPr>
      </w:pPr>
    </w:p>
    <w:tbl>
      <w:tblPr>
        <w:tblW w:w="0" w:type="auto"/>
        <w:tblInd w:w="5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F80B21" w:rsidRPr="004E20E5" w14:paraId="71939030" w14:textId="77777777" w:rsidTr="0042231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34A0DD4" w14:textId="77777777" w:rsidR="00F80B21" w:rsidRPr="004E20E5" w:rsidRDefault="00F80B21" w:rsidP="00422318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cs="Arial"/>
                <w:szCs w:val="20"/>
              </w:rPr>
            </w:pPr>
            <w:r w:rsidRPr="004E20E5">
              <w:rPr>
                <w:rFonts w:cs="Arial"/>
                <w:szCs w:val="20"/>
              </w:rPr>
              <w:t>Naam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017288" w14:textId="77777777" w:rsidR="00F80B21" w:rsidRPr="004E20E5" w:rsidRDefault="00F80B21" w:rsidP="00422318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cs="Arial"/>
                <w:szCs w:val="20"/>
              </w:rPr>
            </w:pPr>
          </w:p>
        </w:tc>
      </w:tr>
      <w:tr w:rsidR="00F80B21" w:rsidRPr="004E20E5" w14:paraId="6F5484B9" w14:textId="77777777" w:rsidTr="0042231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50F77E6" w14:textId="77777777" w:rsidR="00F80B21" w:rsidRPr="004E20E5" w:rsidRDefault="00F80B21" w:rsidP="00422318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cs="Arial"/>
                <w:szCs w:val="20"/>
              </w:rPr>
            </w:pPr>
            <w:r w:rsidRPr="004E20E5">
              <w:rPr>
                <w:rFonts w:cs="Arial"/>
                <w:szCs w:val="20"/>
              </w:rPr>
              <w:t>Functie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779322" w14:textId="77777777" w:rsidR="00F80B21" w:rsidRPr="004E20E5" w:rsidRDefault="00F80B21" w:rsidP="00422318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cs="Arial"/>
                <w:szCs w:val="20"/>
              </w:rPr>
            </w:pPr>
          </w:p>
        </w:tc>
      </w:tr>
      <w:tr w:rsidR="00F80B21" w:rsidRPr="004E20E5" w14:paraId="3419273C" w14:textId="77777777" w:rsidTr="00422318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8749356" w14:textId="77777777" w:rsidR="00F80B21" w:rsidRPr="004E20E5" w:rsidRDefault="00F80B21" w:rsidP="00422318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cs="Arial"/>
                <w:szCs w:val="20"/>
              </w:rPr>
            </w:pPr>
            <w:r w:rsidRPr="004E20E5">
              <w:rPr>
                <w:rFonts w:cs="Arial"/>
                <w:szCs w:val="20"/>
              </w:rPr>
              <w:t>Onderneming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4513E5" w14:textId="77777777" w:rsidR="00F80B21" w:rsidRPr="004E20E5" w:rsidRDefault="00F80B21" w:rsidP="00422318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cs="Arial"/>
                <w:szCs w:val="20"/>
              </w:rPr>
            </w:pPr>
          </w:p>
        </w:tc>
      </w:tr>
      <w:tr w:rsidR="00F80B21" w:rsidRPr="004E20E5" w14:paraId="544B7CEF" w14:textId="77777777" w:rsidTr="0042231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40309FB" w14:textId="77777777" w:rsidR="00F80B21" w:rsidRPr="004E20E5" w:rsidRDefault="00F80B21" w:rsidP="00422318">
            <w:pPr>
              <w:snapToGrid w:val="0"/>
              <w:spacing w:before="90" w:after="54" w:line="312" w:lineRule="auto"/>
              <w:ind w:left="57" w:right="57"/>
              <w:rPr>
                <w:rFonts w:cs="Arial"/>
                <w:szCs w:val="20"/>
              </w:rPr>
            </w:pPr>
            <w:r w:rsidRPr="004E20E5">
              <w:rPr>
                <w:rFonts w:cs="Arial"/>
                <w:szCs w:val="20"/>
              </w:rPr>
              <w:t>Handtekening</w:t>
            </w:r>
          </w:p>
          <w:p w14:paraId="43A2AC36" w14:textId="77777777" w:rsidR="00F80B21" w:rsidRPr="004E20E5" w:rsidRDefault="00F80B21" w:rsidP="00422318">
            <w:pPr>
              <w:spacing w:before="90" w:after="54" w:line="312" w:lineRule="auto"/>
              <w:ind w:left="57" w:right="57"/>
              <w:rPr>
                <w:rFonts w:cs="Arial"/>
                <w:szCs w:val="20"/>
              </w:rPr>
            </w:pPr>
          </w:p>
          <w:p w14:paraId="52B57F23" w14:textId="77777777" w:rsidR="00F80B21" w:rsidRPr="004E20E5" w:rsidRDefault="00F80B21" w:rsidP="00422318">
            <w:pPr>
              <w:spacing w:before="90" w:after="54" w:line="312" w:lineRule="auto"/>
              <w:ind w:left="57" w:right="57"/>
              <w:rPr>
                <w:rFonts w:cs="Arial"/>
                <w:szCs w:val="20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DB54A8" w14:textId="77777777" w:rsidR="00F80B21" w:rsidRPr="004E20E5" w:rsidRDefault="00F80B21" w:rsidP="00422318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cs="Arial"/>
                <w:szCs w:val="20"/>
              </w:rPr>
            </w:pPr>
          </w:p>
        </w:tc>
      </w:tr>
      <w:tr w:rsidR="00F80B21" w:rsidRPr="004E20E5" w14:paraId="047FE452" w14:textId="77777777" w:rsidTr="0042231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F04B6BC" w14:textId="77777777" w:rsidR="00F80B21" w:rsidRPr="004E20E5" w:rsidRDefault="00F80B21" w:rsidP="00422318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cs="Arial"/>
                <w:szCs w:val="20"/>
              </w:rPr>
            </w:pPr>
            <w:r w:rsidRPr="004E20E5">
              <w:rPr>
                <w:rFonts w:cs="Arial"/>
                <w:szCs w:val="20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E3494D" w14:textId="77777777" w:rsidR="00F80B21" w:rsidRPr="004E20E5" w:rsidRDefault="00F80B21" w:rsidP="00422318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cs="Arial"/>
                <w:szCs w:val="20"/>
              </w:rPr>
            </w:pPr>
          </w:p>
        </w:tc>
      </w:tr>
    </w:tbl>
    <w:p w14:paraId="4BAF9FE8" w14:textId="77777777" w:rsidR="0071766F" w:rsidRDefault="0071766F"/>
    <w:sectPr w:rsidR="00717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11216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21"/>
    <w:rsid w:val="003A42E7"/>
    <w:rsid w:val="00487E79"/>
    <w:rsid w:val="0071766F"/>
    <w:rsid w:val="008A4E83"/>
    <w:rsid w:val="00DB07AE"/>
    <w:rsid w:val="00F8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8748"/>
  <w15:chartTrackingRefBased/>
  <w15:docId w15:val="{D7722E9B-8249-4BBD-8C0C-B69122D0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0B21"/>
    <w:pPr>
      <w:tabs>
        <w:tab w:val="left" w:pos="227"/>
      </w:tabs>
      <w:spacing w:after="0" w:line="336" w:lineRule="auto"/>
      <w:ind w:left="567"/>
    </w:pPr>
    <w:rPr>
      <w:rFonts w:ascii="Verdana" w:hAnsi="Verdana"/>
      <w:color w:val="000000" w:themeColor="text1"/>
      <w:kern w:val="0"/>
      <w:sz w:val="18"/>
    </w:rPr>
  </w:style>
  <w:style w:type="paragraph" w:styleId="Kop1">
    <w:name w:val="heading 1"/>
    <w:basedOn w:val="Standaard"/>
    <w:next w:val="Standaard"/>
    <w:link w:val="Kop1Char"/>
    <w:uiPriority w:val="2"/>
    <w:qFormat/>
    <w:rsid w:val="00F80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aliases w:val="paragraaf,Reset numbering,h2,2scr,Paragraaf"/>
    <w:basedOn w:val="Standaard"/>
    <w:next w:val="Standaard"/>
    <w:link w:val="Kop2Char"/>
    <w:unhideWhenUsed/>
    <w:qFormat/>
    <w:rsid w:val="00F80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80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80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0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0B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0B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0B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F80B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0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aliases w:val="paragraaf Char,Reset numbering Char,h2 Char,2scr Char,Paragraaf Char"/>
    <w:basedOn w:val="Standaardalinea-lettertype"/>
    <w:link w:val="Kop2"/>
    <w:rsid w:val="00F80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0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0B2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0B2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0B2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0B2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0B2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0B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0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0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0B21"/>
    <w:pPr>
      <w:numPr>
        <w:ilvl w:val="1"/>
      </w:numPr>
      <w:ind w:left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0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0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0B21"/>
    <w:rPr>
      <w:i/>
      <w:iCs/>
      <w:color w:val="404040" w:themeColor="text1" w:themeTint="BF"/>
    </w:rPr>
  </w:style>
  <w:style w:type="paragraph" w:styleId="Lijstalinea">
    <w:name w:val="List Paragraph"/>
    <w:aliases w:val="Lijstalinea niv 1,Normal List Paragraph,Reference List,Opsomblokjes en substreepjes"/>
    <w:basedOn w:val="Standaard"/>
    <w:link w:val="LijstalineaChar"/>
    <w:uiPriority w:val="34"/>
    <w:qFormat/>
    <w:rsid w:val="00F80B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0B2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0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0B2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0B2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nhideWhenUsed/>
    <w:rsid w:val="00F80B21"/>
    <w:pPr>
      <w:tabs>
        <w:tab w:val="center" w:pos="4536"/>
        <w:tab w:val="right" w:pos="9072"/>
      </w:tabs>
      <w:spacing w:line="240" w:lineRule="auto"/>
    </w:pPr>
    <w:rPr>
      <w:b/>
      <w:caps/>
      <w:noProof/>
      <w:color w:val="156082" w:themeColor="accent1"/>
      <w:szCs w:val="40"/>
      <w:lang w:eastAsia="nl-NL"/>
    </w:rPr>
  </w:style>
  <w:style w:type="character" w:customStyle="1" w:styleId="KoptekstChar">
    <w:name w:val="Koptekst Char"/>
    <w:basedOn w:val="Standaardalinea-lettertype"/>
    <w:link w:val="Koptekst"/>
    <w:rsid w:val="00F80B21"/>
    <w:rPr>
      <w:rFonts w:ascii="Verdana" w:hAnsi="Verdana"/>
      <w:b/>
      <w:caps/>
      <w:noProof/>
      <w:color w:val="156082" w:themeColor="accent1"/>
      <w:kern w:val="0"/>
      <w:sz w:val="18"/>
      <w:szCs w:val="40"/>
      <w:lang w:eastAsia="nl-NL"/>
    </w:rPr>
  </w:style>
  <w:style w:type="character" w:customStyle="1" w:styleId="LijstalineaChar">
    <w:name w:val="Lijstalinea Char"/>
    <w:aliases w:val="Lijstalinea niv 1 Char,Normal List Paragraph Char,Reference List Char,Opsomblokjes en substreepjes Char"/>
    <w:basedOn w:val="Standaardalinea-lettertype"/>
    <w:link w:val="Lijstalinea"/>
    <w:uiPriority w:val="34"/>
    <w:locked/>
    <w:rsid w:val="00F8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45cba3-e88b-4224-8b2c-264f4a2cc1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417EAA3A121C4CA0D1F54AF8CA573D" ma:contentTypeVersion="14" ma:contentTypeDescription="Een nieuw document maken." ma:contentTypeScope="" ma:versionID="63a8e927c4e70728471e8579a0f6fe9a">
  <xsd:schema xmlns:xsd="http://www.w3.org/2001/XMLSchema" xmlns:xs="http://www.w3.org/2001/XMLSchema" xmlns:p="http://schemas.microsoft.com/office/2006/metadata/properties" xmlns:ns2="3645cba3-e88b-4224-8b2c-264f4a2cc1ed" xmlns:ns3="a91514a2-9f10-4087-a0b9-e84f8466e612" targetNamespace="http://schemas.microsoft.com/office/2006/metadata/properties" ma:root="true" ma:fieldsID="7f6cc3102b2ed6c2fd338261d96542ca" ns2:_="" ns3:_="">
    <xsd:import namespace="3645cba3-e88b-4224-8b2c-264f4a2cc1ed"/>
    <xsd:import namespace="a91514a2-9f10-4087-a0b9-e84f8466e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5cba3-e88b-4224-8b2c-264f4a2cc1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6a23232-2ab8-47bb-a2e7-0e6af88b3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14a2-9f10-4087-a0b9-e84f8466e61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34-1F3A-4E54-9BD3-5B9ACC4BE714}">
  <ds:schemaRefs>
    <ds:schemaRef ds:uri="http://schemas.microsoft.com/office/2006/metadata/properties"/>
    <ds:schemaRef ds:uri="http://schemas.microsoft.com/office/infopath/2007/PartnerControls"/>
    <ds:schemaRef ds:uri="3645cba3-e88b-4224-8b2c-264f4a2cc1ed"/>
  </ds:schemaRefs>
</ds:datastoreItem>
</file>

<file path=customXml/itemProps2.xml><?xml version="1.0" encoding="utf-8"?>
<ds:datastoreItem xmlns:ds="http://schemas.openxmlformats.org/officeDocument/2006/customXml" ds:itemID="{936CC55A-CE59-4075-976F-1A0AA84B3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AC4407-BBD2-4579-85D6-B6606EB84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5cba3-e88b-4224-8b2c-264f4a2cc1ed"/>
    <ds:schemaRef ds:uri="a91514a2-9f10-4087-a0b9-e84f8466e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523</Characters>
  <Application>Microsoft Office Word</Application>
  <DocSecurity>0</DocSecurity>
  <Lines>4</Lines>
  <Paragraphs>1</Paragraphs>
  <ScaleCrop>false</ScaleCrop>
  <Company>VGGM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 Vrind</dc:creator>
  <cp:keywords/>
  <dc:description/>
  <cp:lastModifiedBy>Micha Vrind</cp:lastModifiedBy>
  <cp:revision>2</cp:revision>
  <dcterms:created xsi:type="dcterms:W3CDTF">2025-04-17T14:58:00Z</dcterms:created>
  <dcterms:modified xsi:type="dcterms:W3CDTF">2026-04-01T11:53:00Z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0x010100B2417EAA3A121C4CA0D1F54AF8CA573D</vt:lpwstr>
  </property>
  <property fmtid="{D5CDD505-2E9C-101B-9397-08002B2CF9AE}" pid="3" name="MediaServiceImageTags">
    <vt:lpwstr/>
  </property>
</Properties>
</file>