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09E8" w14:textId="37975701" w:rsidR="00605201" w:rsidRPr="00CC4052" w:rsidRDefault="00605201" w:rsidP="00EE5DD4">
      <w:pPr>
        <w:pStyle w:val="Kop1"/>
        <w:rPr>
          <w:rFonts w:eastAsia="MS Gothic"/>
        </w:rPr>
      </w:pPr>
      <w:bookmarkStart w:id="0" w:name="_Toc69466657"/>
      <w:r w:rsidRPr="00CC4052">
        <w:rPr>
          <w:rFonts w:eastAsia="MS Gothic"/>
        </w:rPr>
        <w:t xml:space="preserve">Bijlage </w:t>
      </w:r>
      <w:r w:rsidR="006F5E0B">
        <w:rPr>
          <w:rFonts w:eastAsia="MS Gothic"/>
        </w:rPr>
        <w:t>11</w:t>
      </w:r>
      <w:r w:rsidR="00314CC8">
        <w:rPr>
          <w:rFonts w:eastAsia="MS Gothic"/>
        </w:rPr>
        <w:t xml:space="preserve">: </w:t>
      </w:r>
      <w:r w:rsidRPr="00527F14">
        <w:t>Verklaring</w:t>
      </w:r>
      <w:r w:rsidRPr="00CC4052">
        <w:rPr>
          <w:rFonts w:eastAsia="MS Gothic"/>
        </w:rPr>
        <w:t xml:space="preserve"> </w:t>
      </w:r>
      <w:r w:rsidRPr="00EE5DD4">
        <w:t>middelen</w:t>
      </w:r>
      <w:r w:rsidRPr="00CC4052">
        <w:rPr>
          <w:rFonts w:eastAsia="MS Gothic"/>
        </w:rPr>
        <w:t xml:space="preserve"> derde</w:t>
      </w:r>
      <w:bookmarkEnd w:id="0"/>
    </w:p>
    <w:p w14:paraId="54F7FB8C" w14:textId="4E1A9C8F" w:rsidR="00605201" w:rsidRPr="00EE5DD4" w:rsidRDefault="00605201" w:rsidP="00605201">
      <w:pPr>
        <w:suppressAutoHyphens/>
        <w:spacing w:after="0" w:line="288" w:lineRule="auto"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Ondergetekenden verklaren dat</w:t>
      </w:r>
      <w:r w:rsidR="002E4696" w:rsidRPr="00EE5DD4">
        <w:rPr>
          <w:rFonts w:eastAsia="Calibri" w:cs="Arial"/>
          <w:szCs w:val="20"/>
        </w:rPr>
        <w:t xml:space="preserve"> </w:t>
      </w:r>
      <w:r w:rsidR="00C4692E" w:rsidRPr="00EE5DD4">
        <w:rPr>
          <w:rFonts w:eastAsia="Calibri" w:cs="Arial"/>
          <w:szCs w:val="20"/>
        </w:rPr>
        <w:t xml:space="preserve">zij </w:t>
      </w:r>
      <w:r w:rsidR="00D463E9" w:rsidRPr="00EE5DD4">
        <w:rPr>
          <w:rFonts w:eastAsia="Calibri" w:cs="Arial"/>
          <w:szCs w:val="20"/>
        </w:rPr>
        <w:t xml:space="preserve">voor de uitvoering van de Opdracht </w:t>
      </w:r>
      <w:r w:rsidR="00965A22">
        <w:rPr>
          <w:rFonts w:eastAsia="Calibri" w:cs="Arial"/>
          <w:szCs w:val="20"/>
        </w:rPr>
        <w:t>Zaaksysteem met geïntegreerd DMS</w:t>
      </w:r>
      <w:r w:rsidRPr="00EE5DD4">
        <w:rPr>
          <w:rFonts w:eastAsia="Calibri" w:cs="Arial"/>
          <w:szCs w:val="20"/>
        </w:rPr>
        <w:t>:</w:t>
      </w:r>
    </w:p>
    <w:p w14:paraId="487A03C6" w14:textId="77777777" w:rsidR="00605201" w:rsidRPr="00EE5DD4" w:rsidRDefault="00605201" w:rsidP="00605201">
      <w:pPr>
        <w:spacing w:after="0" w:line="254" w:lineRule="auto"/>
        <w:jc w:val="both"/>
        <w:rPr>
          <w:rFonts w:eastAsia="Calibri" w:cs="Arial"/>
          <w:szCs w:val="20"/>
        </w:rPr>
      </w:pPr>
    </w:p>
    <w:p w14:paraId="0BEF9B93" w14:textId="1E463B9A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254431540" w:edGrp="everyone"/>
      <w:r w:rsidRPr="00EE5DD4">
        <w:rPr>
          <w:rFonts w:eastAsia="Calibri" w:cs="Arial"/>
          <w:szCs w:val="20"/>
        </w:rPr>
        <w:t xml:space="preserve">[Naam Inschrijver] </w:t>
      </w:r>
      <w:permEnd w:id="254431540"/>
      <w:r w:rsidRPr="00EE5DD4">
        <w:rPr>
          <w:rFonts w:eastAsia="Calibri" w:cs="Arial"/>
          <w:szCs w:val="20"/>
        </w:rPr>
        <w:t xml:space="preserve">zich met betrekking tot de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 xml:space="preserve">eschiktheidseis zoals genoemd in </w:t>
      </w:r>
      <w:r w:rsidR="00EA2F99" w:rsidRPr="00EE5DD4">
        <w:rPr>
          <w:rFonts w:eastAsia="Calibri" w:cs="Arial"/>
          <w:szCs w:val="20"/>
        </w:rPr>
        <w:t>de Offerteaanvraag</w:t>
      </w:r>
      <w:r w:rsidRPr="00EE5DD4">
        <w:rPr>
          <w:rFonts w:eastAsia="Calibri" w:cs="Arial"/>
          <w:szCs w:val="20"/>
        </w:rPr>
        <w:t xml:space="preserve"> beroept op de middelen van </w:t>
      </w:r>
      <w:permStart w:id="1810106924" w:edGrp="everyone"/>
      <w:r w:rsidRPr="00EE5DD4">
        <w:rPr>
          <w:rFonts w:eastAsia="Calibri" w:cs="Arial"/>
          <w:szCs w:val="20"/>
        </w:rPr>
        <w:t>[naam derde]</w:t>
      </w:r>
      <w:permEnd w:id="1810106924"/>
      <w:r w:rsidRPr="00EE5DD4">
        <w:rPr>
          <w:rFonts w:eastAsia="Calibri" w:cs="Arial"/>
          <w:szCs w:val="20"/>
        </w:rPr>
        <w:t>;</w:t>
      </w:r>
    </w:p>
    <w:p w14:paraId="02300550" w14:textId="77777777" w:rsidR="00605201" w:rsidRPr="00EE5DD4" w:rsidRDefault="00605201" w:rsidP="00605201">
      <w:pPr>
        <w:suppressAutoHyphens/>
        <w:spacing w:after="0" w:line="288" w:lineRule="auto"/>
        <w:jc w:val="both"/>
        <w:rPr>
          <w:rFonts w:eastAsia="Calibri" w:cs="Arial"/>
          <w:szCs w:val="20"/>
        </w:rPr>
      </w:pPr>
    </w:p>
    <w:p w14:paraId="0748764E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permStart w:id="2112781646" w:edGrp="everyone"/>
      <w:r w:rsidRPr="00EE5DD4">
        <w:rPr>
          <w:rFonts w:eastAsia="Calibri" w:cs="Arial"/>
          <w:szCs w:val="20"/>
        </w:rPr>
        <w:t>Contactgegevens derde:</w:t>
      </w:r>
    </w:p>
    <w:p w14:paraId="01EF3036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statutaire naam:</w:t>
      </w:r>
    </w:p>
    <w:p w14:paraId="50192F9E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vestigingsadres:</w:t>
      </w:r>
    </w:p>
    <w:p w14:paraId="7144B131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postadres:</w:t>
      </w:r>
    </w:p>
    <w:p w14:paraId="734EAB38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telefoonnummer:</w:t>
      </w:r>
    </w:p>
    <w:p w14:paraId="2C0B7E74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e-mail:</w:t>
      </w:r>
    </w:p>
    <w:p w14:paraId="4FFEEC66" w14:textId="6ACC99BB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 xml:space="preserve">nummer van inschrijving in het </w:t>
      </w:r>
      <w:r w:rsidR="00EA2F99" w:rsidRPr="00EE5DD4">
        <w:rPr>
          <w:rFonts w:eastAsia="Calibri" w:cs="Arial"/>
          <w:szCs w:val="20"/>
        </w:rPr>
        <w:t>H</w:t>
      </w:r>
      <w:r w:rsidRPr="00EE5DD4">
        <w:rPr>
          <w:rFonts w:eastAsia="Calibri" w:cs="Arial"/>
          <w:szCs w:val="20"/>
        </w:rPr>
        <w:t>andelsregister:</w:t>
      </w:r>
    </w:p>
    <w:permEnd w:id="2112781646"/>
    <w:p w14:paraId="01BFF11B" w14:textId="77777777" w:rsidR="00605201" w:rsidRPr="00EE5DD4" w:rsidRDefault="00605201" w:rsidP="00605201">
      <w:pPr>
        <w:tabs>
          <w:tab w:val="num" w:pos="284"/>
        </w:tabs>
        <w:spacing w:after="0" w:line="254" w:lineRule="auto"/>
        <w:jc w:val="both"/>
        <w:rPr>
          <w:rFonts w:eastAsia="Calibri" w:cs="Arial"/>
          <w:szCs w:val="20"/>
        </w:rPr>
      </w:pPr>
    </w:p>
    <w:p w14:paraId="3B914970" w14:textId="1CB033E6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842676175" w:edGrp="everyone"/>
      <w:r w:rsidRPr="00EE5DD4">
        <w:rPr>
          <w:rFonts w:eastAsia="Calibri" w:cs="Arial"/>
          <w:szCs w:val="20"/>
        </w:rPr>
        <w:t xml:space="preserve">[naam derde] </w:t>
      </w:r>
      <w:permEnd w:id="842676175"/>
      <w:r w:rsidRPr="00EE5DD4">
        <w:rPr>
          <w:rFonts w:eastAsia="Calibri" w:cs="Arial"/>
          <w:szCs w:val="20"/>
        </w:rPr>
        <w:t xml:space="preserve">voldoet, zo blijkt uit bijgevoegd bewijsstuk, alleen of gezamenlijk met </w:t>
      </w:r>
      <w:permStart w:id="270927528" w:edGrp="everyone"/>
      <w:r w:rsidRPr="00EE5DD4">
        <w:rPr>
          <w:rFonts w:eastAsia="Calibri" w:cs="Arial"/>
          <w:szCs w:val="20"/>
        </w:rPr>
        <w:t>[naam Inschrijver]</w:t>
      </w:r>
      <w:permEnd w:id="270927528"/>
      <w:r w:rsidRPr="00EE5DD4">
        <w:rPr>
          <w:rFonts w:eastAsia="Calibri" w:cs="Arial"/>
          <w:szCs w:val="20"/>
        </w:rPr>
        <w:t xml:space="preserve"> aan deze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>eschiktheidseis;</w:t>
      </w:r>
    </w:p>
    <w:p w14:paraId="4FBB231C" w14:textId="77777777" w:rsidR="00605201" w:rsidRPr="00EE5DD4" w:rsidRDefault="00605201" w:rsidP="00605201">
      <w:pPr>
        <w:tabs>
          <w:tab w:val="num" w:pos="284"/>
        </w:tabs>
        <w:spacing w:after="0" w:line="254" w:lineRule="auto"/>
        <w:jc w:val="both"/>
        <w:rPr>
          <w:rFonts w:eastAsia="Calibri" w:cs="Arial"/>
          <w:szCs w:val="20"/>
        </w:rPr>
      </w:pPr>
    </w:p>
    <w:p w14:paraId="593EB659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2048275355" w:edGrp="everyone"/>
      <w:r w:rsidRPr="00EE5DD4">
        <w:rPr>
          <w:rFonts w:eastAsia="Calibri" w:cs="Arial"/>
          <w:szCs w:val="20"/>
        </w:rPr>
        <w:t xml:space="preserve">[naam Inschrijver] </w:t>
      </w:r>
      <w:permEnd w:id="2048275355"/>
      <w:r w:rsidRPr="00EE5DD4">
        <w:rPr>
          <w:rFonts w:eastAsia="Calibri" w:cs="Arial"/>
          <w:szCs w:val="20"/>
        </w:rPr>
        <w:t xml:space="preserve">bij eventuele gunning van de Opdracht voor de uitvoering van de Opdracht op diens eerste verzoek daadwerkelijk kan beschikken over de voor de uitvoering van de Opdracht noodzakelijke middelen van </w:t>
      </w:r>
      <w:permStart w:id="359541919" w:edGrp="everyone"/>
      <w:r w:rsidRPr="00EE5DD4">
        <w:rPr>
          <w:rFonts w:eastAsia="Calibri" w:cs="Arial"/>
          <w:szCs w:val="20"/>
        </w:rPr>
        <w:t>[naam derde];</w:t>
      </w:r>
      <w:permEnd w:id="359541919"/>
    </w:p>
    <w:p w14:paraId="55E6519E" w14:textId="77777777" w:rsidR="00605201" w:rsidRPr="00EE5DD4" w:rsidRDefault="00605201" w:rsidP="00605201">
      <w:pPr>
        <w:spacing w:after="0" w:line="254" w:lineRule="auto"/>
        <w:jc w:val="both"/>
        <w:rPr>
          <w:rFonts w:eastAsia="Calibri" w:cs="Arial"/>
          <w:szCs w:val="20"/>
        </w:rPr>
      </w:pPr>
    </w:p>
    <w:p w14:paraId="7FD5F9B4" w14:textId="3070D48F" w:rsidR="00605201" w:rsidRPr="00EE5DD4" w:rsidRDefault="00605201" w:rsidP="00040B71">
      <w:pPr>
        <w:numPr>
          <w:ilvl w:val="0"/>
          <w:numId w:val="1"/>
        </w:numPr>
        <w:tabs>
          <w:tab w:val="left" w:pos="397"/>
        </w:tabs>
        <w:spacing w:after="0" w:line="276" w:lineRule="auto"/>
        <w:contextualSpacing/>
        <w:jc w:val="both"/>
        <w:rPr>
          <w:rFonts w:eastAsia="Calibri" w:cs="Arial"/>
          <w:szCs w:val="20"/>
        </w:rPr>
      </w:pPr>
      <w:permStart w:id="697463950" w:edGrp="everyone"/>
      <w:r w:rsidRPr="00EE5DD4">
        <w:rPr>
          <w:rFonts w:eastAsia="Calibri" w:cs="Arial"/>
          <w:szCs w:val="20"/>
        </w:rPr>
        <w:t xml:space="preserve">[naam Inschrijver] </w:t>
      </w:r>
      <w:permEnd w:id="697463950"/>
      <w:r w:rsidRPr="00EE5DD4">
        <w:rPr>
          <w:rFonts w:eastAsia="Calibri" w:cs="Arial"/>
          <w:szCs w:val="20"/>
        </w:rPr>
        <w:t xml:space="preserve">bij eventuele gunning van de Opdracht tezamen met </w:t>
      </w:r>
      <w:permStart w:id="703663672" w:edGrp="everyone"/>
      <w:r w:rsidRPr="00EE5DD4">
        <w:rPr>
          <w:rFonts w:eastAsia="Calibri" w:cs="Arial"/>
          <w:szCs w:val="20"/>
        </w:rPr>
        <w:t xml:space="preserve">[naam derde] </w:t>
      </w:r>
      <w:permEnd w:id="703663672"/>
      <w:r w:rsidRPr="00EE5DD4">
        <w:rPr>
          <w:rFonts w:eastAsia="Calibri" w:cs="Arial"/>
          <w:szCs w:val="20"/>
        </w:rPr>
        <w:t xml:space="preserve">hoofdelijk aansprakelijk is voor de uitvoering van de Opdracht (deze eis geldt uitsluitend indien in het kader van een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 xml:space="preserve">eschiktheidseis met betrekking tot de financiële en economische draagkracht </w:t>
      </w:r>
      <w:r w:rsidR="00040B71" w:rsidRPr="00EE5DD4">
        <w:rPr>
          <w:rFonts w:cs="Arial"/>
          <w:szCs w:val="20"/>
        </w:rPr>
        <w:t>en/of de technische bekwaamheid en beroepsbekwaamheid</w:t>
      </w:r>
      <w:r w:rsidRPr="00EE5DD4">
        <w:rPr>
          <w:rFonts w:eastAsia="Calibri" w:cs="Arial"/>
          <w:szCs w:val="20"/>
        </w:rPr>
        <w:t xml:space="preserve"> (</w:t>
      </w:r>
      <w:r w:rsidR="00EA2F99" w:rsidRPr="00EE5DD4">
        <w:rPr>
          <w:rFonts w:eastAsia="Calibri" w:cs="Arial"/>
          <w:szCs w:val="20"/>
        </w:rPr>
        <w:t>H</w:t>
      </w:r>
      <w:r w:rsidR="006F2FAD" w:rsidRPr="00EE5DD4">
        <w:rPr>
          <w:rFonts w:eastAsia="Calibri" w:cs="Arial"/>
          <w:szCs w:val="20"/>
        </w:rPr>
        <w:t>oofdstuk 5</w:t>
      </w:r>
      <w:r w:rsidR="002D4032" w:rsidRPr="00EE5DD4">
        <w:rPr>
          <w:rFonts w:eastAsia="Calibri" w:cs="Arial"/>
          <w:szCs w:val="20"/>
        </w:rPr>
        <w:t xml:space="preserve">) </w:t>
      </w:r>
      <w:r w:rsidRPr="00EE5DD4">
        <w:rPr>
          <w:rFonts w:eastAsia="Calibri" w:cs="Arial"/>
          <w:szCs w:val="20"/>
        </w:rPr>
        <w:t>een beroep wordt gedaan op de middelen van een derde).</w:t>
      </w:r>
    </w:p>
    <w:p w14:paraId="4ED97064" w14:textId="77777777" w:rsidR="00605201" w:rsidRPr="00EE5DD4" w:rsidRDefault="00605201" w:rsidP="00605201">
      <w:pPr>
        <w:tabs>
          <w:tab w:val="num" w:pos="284"/>
        </w:tabs>
        <w:spacing w:after="0" w:line="254" w:lineRule="auto"/>
        <w:jc w:val="both"/>
        <w:rPr>
          <w:rFonts w:eastAsia="Calibri" w:cs="Arial"/>
          <w:szCs w:val="20"/>
        </w:rPr>
      </w:pPr>
    </w:p>
    <w:p w14:paraId="06B98BDE" w14:textId="4AB2DFA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1409053295" w:edGrp="everyone"/>
      <w:r w:rsidRPr="00EE5DD4">
        <w:rPr>
          <w:rFonts w:eastAsia="Calibri" w:cs="Arial"/>
          <w:szCs w:val="20"/>
        </w:rPr>
        <w:t xml:space="preserve">[Naam derde] </w:t>
      </w:r>
      <w:permEnd w:id="1409053295"/>
      <w:r w:rsidRPr="00EE5DD4">
        <w:rPr>
          <w:rFonts w:eastAsia="Calibri" w:cs="Arial"/>
          <w:szCs w:val="20"/>
        </w:rPr>
        <w:t xml:space="preserve">daadwerkelijk zal worden ingezet als </w:t>
      </w:r>
      <w:r w:rsidR="00EA2F99" w:rsidRPr="00EE5DD4">
        <w:rPr>
          <w:rFonts w:eastAsia="Calibri" w:cs="Arial"/>
          <w:szCs w:val="20"/>
        </w:rPr>
        <w:t>O</w:t>
      </w:r>
      <w:r w:rsidRPr="00EE5DD4">
        <w:rPr>
          <w:rFonts w:eastAsia="Calibri" w:cs="Arial"/>
          <w:szCs w:val="20"/>
        </w:rPr>
        <w:t xml:space="preserve">nderaannemer bij de uitvoering van de Opdracht (deze eis geldt uitsluitend indien in het kader van een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>eschiktheidseis met betrekking tot de technische en beroepsbekwaamheid een beroep wordt gedaan op de middelen van een derde).</w:t>
      </w:r>
    </w:p>
    <w:p w14:paraId="17376778" w14:textId="6904BC7F" w:rsidR="00605201" w:rsidRPr="00EE5DD4" w:rsidRDefault="006F5E0B" w:rsidP="006F5E0B">
      <w:pPr>
        <w:tabs>
          <w:tab w:val="left" w:pos="7071"/>
        </w:tabs>
        <w:spacing w:after="0" w:line="254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</w:p>
    <w:p w14:paraId="43891353" w14:textId="77777777" w:rsidR="00605201" w:rsidRPr="00EE5DD4" w:rsidRDefault="00605201" w:rsidP="00605201">
      <w:pPr>
        <w:suppressAutoHyphens/>
        <w:spacing w:after="0" w:line="288" w:lineRule="auto"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Ondergetekende verklaart dat hij/zij deze verklaring naar waarheid heeft ondertekend en tevens dat hij/zij daartoe rechtens bevoegd is.</w:t>
      </w:r>
    </w:p>
    <w:p w14:paraId="3395FD37" w14:textId="77777777" w:rsidR="008B5CF7" w:rsidRDefault="008B5CF7" w:rsidP="00605201">
      <w:pPr>
        <w:suppressAutoHyphens/>
        <w:spacing w:after="0" w:line="288" w:lineRule="auto"/>
        <w:jc w:val="both"/>
        <w:rPr>
          <w:rFonts w:eastAsia="Calibri" w:cs="Arial"/>
          <w:sz w:val="18"/>
        </w:rPr>
      </w:pPr>
    </w:p>
    <w:tbl>
      <w:tblPr>
        <w:tblStyle w:val="Tabelraster"/>
        <w:tblW w:w="0" w:type="auto"/>
        <w:tblBorders>
          <w:top w:val="single" w:sz="12" w:space="0" w:color="A5A5A5" w:themeColor="accent3"/>
          <w:left w:val="single" w:sz="12" w:space="0" w:color="A5A5A5" w:themeColor="accent3"/>
          <w:bottom w:val="single" w:sz="12" w:space="0" w:color="A5A5A5" w:themeColor="accent3"/>
          <w:right w:val="single" w:sz="12" w:space="0" w:color="A5A5A5" w:themeColor="accent3"/>
          <w:insideH w:val="single" w:sz="12" w:space="0" w:color="A5A5A5" w:themeColor="accent3"/>
          <w:insideV w:val="single" w:sz="12" w:space="0" w:color="A5A5A5" w:themeColor="accent3"/>
        </w:tblBorders>
        <w:tblLook w:val="04A0" w:firstRow="1" w:lastRow="0" w:firstColumn="1" w:lastColumn="0" w:noHBand="0" w:noVBand="1"/>
      </w:tblPr>
      <w:tblGrid>
        <w:gridCol w:w="2827"/>
        <w:gridCol w:w="6215"/>
      </w:tblGrid>
      <w:tr w:rsidR="008B5CF7" w14:paraId="32BA5381" w14:textId="77777777" w:rsidTr="00100825">
        <w:tc>
          <w:tcPr>
            <w:tcW w:w="2830" w:type="dxa"/>
            <w:shd w:val="clear" w:color="auto" w:fill="093468"/>
          </w:tcPr>
          <w:p w14:paraId="014AC9BB" w14:textId="43C2287B" w:rsidR="008B5CF7" w:rsidRPr="00763C89" w:rsidRDefault="008B5CF7" w:rsidP="00E12545">
            <w:pPr>
              <w:pStyle w:val="Geenafstand"/>
              <w:rPr>
                <w:b/>
              </w:rPr>
            </w:pPr>
            <w:permStart w:id="1948084977" w:edGrp="everyone" w:colFirst="1" w:colLast="1"/>
            <w:r>
              <w:rPr>
                <w:b/>
              </w:rPr>
              <w:t>Naam derde:</w:t>
            </w:r>
          </w:p>
        </w:tc>
        <w:tc>
          <w:tcPr>
            <w:tcW w:w="6232" w:type="dxa"/>
          </w:tcPr>
          <w:p w14:paraId="2D29AC0E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6BEF623B" w14:textId="77777777" w:rsidTr="00100825">
        <w:tc>
          <w:tcPr>
            <w:tcW w:w="2830" w:type="dxa"/>
            <w:shd w:val="clear" w:color="auto" w:fill="093468"/>
          </w:tcPr>
          <w:p w14:paraId="3122469B" w14:textId="224EA833" w:rsidR="008B5CF7" w:rsidRPr="00763C89" w:rsidRDefault="008B5CF7" w:rsidP="00E12545">
            <w:pPr>
              <w:pStyle w:val="Geenafstand"/>
              <w:rPr>
                <w:b/>
              </w:rPr>
            </w:pPr>
            <w:permStart w:id="1048401997" w:edGrp="everyone" w:colFirst="1" w:colLast="1"/>
            <w:permEnd w:id="1948084977"/>
            <w:r>
              <w:rPr>
                <w:b/>
              </w:rPr>
              <w:t>Naam ondertekenaar:</w:t>
            </w:r>
          </w:p>
        </w:tc>
        <w:tc>
          <w:tcPr>
            <w:tcW w:w="6232" w:type="dxa"/>
          </w:tcPr>
          <w:p w14:paraId="0AFB7620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08F422CF" w14:textId="77777777" w:rsidTr="00100825">
        <w:tc>
          <w:tcPr>
            <w:tcW w:w="2830" w:type="dxa"/>
            <w:shd w:val="clear" w:color="auto" w:fill="093468"/>
          </w:tcPr>
          <w:p w14:paraId="59986742" w14:textId="50335AA1" w:rsidR="008B5CF7" w:rsidRPr="00763C89" w:rsidRDefault="008B5CF7" w:rsidP="00E12545">
            <w:pPr>
              <w:pStyle w:val="Geenafstand"/>
              <w:rPr>
                <w:b/>
              </w:rPr>
            </w:pPr>
            <w:permStart w:id="957875321" w:edGrp="everyone" w:colFirst="1" w:colLast="1"/>
            <w:permEnd w:id="1048401997"/>
            <w:r w:rsidRPr="00763C89">
              <w:rPr>
                <w:b/>
              </w:rPr>
              <w:t>Functie</w:t>
            </w:r>
            <w:r>
              <w:rPr>
                <w:b/>
              </w:rPr>
              <w:t xml:space="preserve"> ondertekenaar:</w:t>
            </w:r>
          </w:p>
        </w:tc>
        <w:tc>
          <w:tcPr>
            <w:tcW w:w="6232" w:type="dxa"/>
          </w:tcPr>
          <w:p w14:paraId="46BE2DE9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4158ED6B" w14:textId="77777777" w:rsidTr="00100825">
        <w:tc>
          <w:tcPr>
            <w:tcW w:w="2830" w:type="dxa"/>
            <w:shd w:val="clear" w:color="auto" w:fill="093468"/>
          </w:tcPr>
          <w:p w14:paraId="18E8068A" w14:textId="77777777" w:rsidR="008B5CF7" w:rsidRPr="00763C89" w:rsidRDefault="008B5CF7" w:rsidP="00E12545">
            <w:pPr>
              <w:pStyle w:val="Geenafstand"/>
              <w:rPr>
                <w:b/>
              </w:rPr>
            </w:pPr>
            <w:permStart w:id="649034777" w:edGrp="everyone" w:colFirst="1" w:colLast="1"/>
            <w:permEnd w:id="957875321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</w:tcPr>
          <w:p w14:paraId="184F9D79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27CBF453" w14:textId="77777777" w:rsidTr="00100825">
        <w:tc>
          <w:tcPr>
            <w:tcW w:w="2830" w:type="dxa"/>
            <w:shd w:val="clear" w:color="auto" w:fill="093468"/>
          </w:tcPr>
          <w:p w14:paraId="0B990022" w14:textId="77777777" w:rsidR="008B5CF7" w:rsidRPr="00763C89" w:rsidRDefault="008B5CF7" w:rsidP="00E12545">
            <w:pPr>
              <w:pStyle w:val="Geenafstand"/>
              <w:rPr>
                <w:b/>
              </w:rPr>
            </w:pPr>
            <w:permStart w:id="1109738385" w:edGrp="everyone" w:colFirst="1" w:colLast="1"/>
            <w:permEnd w:id="649034777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</w:tcPr>
          <w:p w14:paraId="07A6DF2A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45F4A2BD" w14:textId="77777777" w:rsidTr="00100825">
        <w:tc>
          <w:tcPr>
            <w:tcW w:w="2830" w:type="dxa"/>
            <w:shd w:val="clear" w:color="auto" w:fill="093468"/>
            <w:vAlign w:val="center"/>
          </w:tcPr>
          <w:p w14:paraId="5668D21E" w14:textId="77777777" w:rsidR="008B5CF7" w:rsidRPr="00763C89" w:rsidRDefault="008B5CF7" w:rsidP="00E12545">
            <w:pPr>
              <w:pStyle w:val="Geenafstand"/>
              <w:rPr>
                <w:b/>
              </w:rPr>
            </w:pPr>
            <w:permStart w:id="1437356936" w:edGrp="everyone" w:colFirst="1" w:colLast="1"/>
            <w:permEnd w:id="1109738385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</w:tcPr>
          <w:p w14:paraId="0E51AB0F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6E1C0FF9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459DC622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50C6D7CC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775197F4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103F6C98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6C35CDEB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6729B43E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permEnd w:id="1437356936"/>
    </w:tbl>
    <w:p w14:paraId="276A5198" w14:textId="77777777" w:rsidR="00605201" w:rsidRPr="00CC4052" w:rsidRDefault="00605201" w:rsidP="00605201">
      <w:pPr>
        <w:spacing w:after="0" w:line="254" w:lineRule="auto"/>
        <w:rPr>
          <w:rFonts w:eastAsia="Calibri" w:cs="Arial"/>
          <w:sz w:val="18"/>
        </w:rPr>
      </w:pPr>
    </w:p>
    <w:p w14:paraId="5BED0C8A" w14:textId="77777777" w:rsidR="00115B4E" w:rsidRDefault="00115B4E"/>
    <w:sectPr w:rsidR="00115B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2828" w14:textId="77777777" w:rsidR="00F03878" w:rsidRDefault="00F03878" w:rsidP="00605201">
      <w:pPr>
        <w:spacing w:after="0" w:line="240" w:lineRule="auto"/>
      </w:pPr>
      <w:r>
        <w:separator/>
      </w:r>
    </w:p>
  </w:endnote>
  <w:endnote w:type="continuationSeparator" w:id="0">
    <w:p w14:paraId="3A25F14A" w14:textId="77777777" w:rsidR="00F03878" w:rsidRDefault="00F03878" w:rsidP="00605201">
      <w:pPr>
        <w:spacing w:after="0" w:line="240" w:lineRule="auto"/>
      </w:pPr>
      <w:r>
        <w:continuationSeparator/>
      </w:r>
    </w:p>
  </w:endnote>
  <w:endnote w:type="continuationNotice" w:id="1">
    <w:p w14:paraId="77B3D096" w14:textId="77777777" w:rsidR="00F03878" w:rsidRDefault="00F038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B159" w14:textId="7F197979" w:rsidR="00C14EA6" w:rsidRPr="00726640" w:rsidRDefault="00C14EA6" w:rsidP="00C14EA6">
    <w:pPr>
      <w:pStyle w:val="Voettekst"/>
      <w:pBdr>
        <w:top w:val="single" w:sz="6" w:space="1" w:color="auto"/>
        <w:bottom w:val="single" w:sz="6" w:space="1" w:color="auto"/>
      </w:pBdr>
      <w:rPr>
        <w:rFonts w:cs="Arial"/>
        <w:szCs w:val="20"/>
      </w:rPr>
    </w:pPr>
    <w:r w:rsidRPr="00726640">
      <w:rPr>
        <w:rFonts w:cs="Arial"/>
        <w:szCs w:val="20"/>
      </w:rPr>
      <w:t xml:space="preserve">Offerteaanvraag </w:t>
    </w:r>
    <w:r w:rsidR="00965A22">
      <w:rPr>
        <w:rFonts w:cs="Arial"/>
        <w:szCs w:val="20"/>
      </w:rPr>
      <w:t>Zaaksysteem met geïntegreerd DMS</w:t>
    </w:r>
    <w:r w:rsidRPr="00726640">
      <w:rPr>
        <w:rFonts w:cs="Arial"/>
        <w:szCs w:val="20"/>
      </w:rPr>
      <w:tab/>
      <w:t xml:space="preserve">Versie: </w:t>
    </w:r>
    <w:r>
      <w:rPr>
        <w:rFonts w:cs="Arial"/>
        <w:szCs w:val="20"/>
      </w:rPr>
      <w:t>definitief</w:t>
    </w:r>
  </w:p>
  <w:p w14:paraId="1DECD683" w14:textId="7FD008E7" w:rsidR="00605201" w:rsidRPr="00C14EA6" w:rsidRDefault="00C14EA6" w:rsidP="00C14EA6">
    <w:pPr>
      <w:pStyle w:val="Voettekst"/>
      <w:pBdr>
        <w:top w:val="single" w:sz="6" w:space="1" w:color="auto"/>
        <w:bottom w:val="single" w:sz="6" w:space="1" w:color="auto"/>
      </w:pBdr>
      <w:rPr>
        <w:rFonts w:cs="Arial"/>
        <w:szCs w:val="20"/>
      </w:rPr>
    </w:pPr>
    <w:r>
      <w:rPr>
        <w:rFonts w:cs="Arial"/>
        <w:szCs w:val="20"/>
      </w:rPr>
      <w:t>Veiligheidsregio Fryslân</w:t>
    </w:r>
    <w:r w:rsidRPr="00726640">
      <w:rPr>
        <w:rFonts w:cs="Arial"/>
        <w:szCs w:val="20"/>
      </w:rPr>
      <w:tab/>
    </w:r>
    <w:r w:rsidRPr="00726640">
      <w:rPr>
        <w:rFonts w:cs="Arial"/>
        <w:szCs w:val="20"/>
      </w:rPr>
      <w:tab/>
    </w:r>
    <w:r w:rsidRPr="00EC19A3">
      <w:rPr>
        <w:rFonts w:cs="Arial"/>
        <w:szCs w:val="20"/>
      </w:rPr>
      <w:t xml:space="preserve">Bijlage </w:t>
    </w:r>
    <w:r w:rsidR="006F5E0B">
      <w:rPr>
        <w:rFonts w:cs="Arial"/>
        <w:szCs w:val="20"/>
      </w:rPr>
      <w:t>11</w:t>
    </w:r>
    <w:r w:rsidRPr="00EC19A3">
      <w:rPr>
        <w:rFonts w:cs="Arial"/>
        <w:szCs w:val="20"/>
      </w:rPr>
      <w:t xml:space="preserve">: </w:t>
    </w:r>
    <w:r>
      <w:rPr>
        <w:rFonts w:cs="Arial"/>
        <w:szCs w:val="20"/>
      </w:rPr>
      <w:t>Verklaring middelen derde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432F" w14:textId="77777777" w:rsidR="00F03878" w:rsidRDefault="00F03878" w:rsidP="00605201">
      <w:pPr>
        <w:spacing w:after="0" w:line="240" w:lineRule="auto"/>
      </w:pPr>
      <w:r>
        <w:separator/>
      </w:r>
    </w:p>
  </w:footnote>
  <w:footnote w:type="continuationSeparator" w:id="0">
    <w:p w14:paraId="2BA32F6D" w14:textId="77777777" w:rsidR="00F03878" w:rsidRDefault="00F03878" w:rsidP="00605201">
      <w:pPr>
        <w:spacing w:after="0" w:line="240" w:lineRule="auto"/>
      </w:pPr>
      <w:r>
        <w:continuationSeparator/>
      </w:r>
    </w:p>
  </w:footnote>
  <w:footnote w:type="continuationNotice" w:id="1">
    <w:p w14:paraId="15C42889" w14:textId="77777777" w:rsidR="00F03878" w:rsidRDefault="00F038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E8DA" w14:textId="2919B8BF" w:rsidR="00605201" w:rsidRDefault="0060520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D14EC0" wp14:editId="14035849">
          <wp:simplePos x="0" y="0"/>
          <wp:positionH relativeFrom="page">
            <wp:posOffset>4471670</wp:posOffset>
          </wp:positionH>
          <wp:positionV relativeFrom="paragraph">
            <wp:posOffset>-314960</wp:posOffset>
          </wp:positionV>
          <wp:extent cx="2800350" cy="752475"/>
          <wp:effectExtent l="0" t="0" r="0" b="9525"/>
          <wp:wrapThrough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16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01"/>
    <w:rsid w:val="00040B71"/>
    <w:rsid w:val="00056061"/>
    <w:rsid w:val="00100825"/>
    <w:rsid w:val="00115B4E"/>
    <w:rsid w:val="00171028"/>
    <w:rsid w:val="00194323"/>
    <w:rsid w:val="00284166"/>
    <w:rsid w:val="002D4032"/>
    <w:rsid w:val="002E4696"/>
    <w:rsid w:val="00314CC8"/>
    <w:rsid w:val="00486EA2"/>
    <w:rsid w:val="00527F14"/>
    <w:rsid w:val="005A6578"/>
    <w:rsid w:val="00605201"/>
    <w:rsid w:val="006471FB"/>
    <w:rsid w:val="0068279D"/>
    <w:rsid w:val="006A024B"/>
    <w:rsid w:val="006F2FAD"/>
    <w:rsid w:val="006F5E0B"/>
    <w:rsid w:val="00700099"/>
    <w:rsid w:val="007604D3"/>
    <w:rsid w:val="007729F7"/>
    <w:rsid w:val="007C40B9"/>
    <w:rsid w:val="00812DAA"/>
    <w:rsid w:val="00863999"/>
    <w:rsid w:val="008B42A0"/>
    <w:rsid w:val="008B5CF7"/>
    <w:rsid w:val="008B64B2"/>
    <w:rsid w:val="00965A22"/>
    <w:rsid w:val="00970492"/>
    <w:rsid w:val="009C0BFB"/>
    <w:rsid w:val="00A34A11"/>
    <w:rsid w:val="00A6490C"/>
    <w:rsid w:val="00B822CF"/>
    <w:rsid w:val="00C14EA6"/>
    <w:rsid w:val="00C27967"/>
    <w:rsid w:val="00C36333"/>
    <w:rsid w:val="00C4692E"/>
    <w:rsid w:val="00C824A1"/>
    <w:rsid w:val="00D24521"/>
    <w:rsid w:val="00D463E9"/>
    <w:rsid w:val="00D52A19"/>
    <w:rsid w:val="00DB5F59"/>
    <w:rsid w:val="00DE7D32"/>
    <w:rsid w:val="00E47562"/>
    <w:rsid w:val="00EA2F99"/>
    <w:rsid w:val="00EE5DD4"/>
    <w:rsid w:val="00F03878"/>
    <w:rsid w:val="00F25052"/>
    <w:rsid w:val="00F664B6"/>
    <w:rsid w:val="00FA6578"/>
    <w:rsid w:val="00FA7F23"/>
    <w:rsid w:val="00F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FD226"/>
  <w15:chartTrackingRefBased/>
  <w15:docId w15:val="{2BF8417A-7F56-4270-A309-341385A2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5DD4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14CC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4CC8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0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5201"/>
  </w:style>
  <w:style w:type="paragraph" w:styleId="Voettekst">
    <w:name w:val="footer"/>
    <w:basedOn w:val="Standaard"/>
    <w:link w:val="VoettekstChar"/>
    <w:uiPriority w:val="99"/>
    <w:unhideWhenUsed/>
    <w:rsid w:val="0060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5201"/>
  </w:style>
  <w:style w:type="paragraph" w:styleId="Geenafstand">
    <w:name w:val="No Spacing"/>
    <w:uiPriority w:val="1"/>
    <w:qFormat/>
    <w:rsid w:val="008B5CF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B5CF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7D958BE39D846937EA273B0E84FF8" ma:contentTypeVersion="3" ma:contentTypeDescription="Een nieuw document maken." ma:contentTypeScope="" ma:versionID="6ec4aea54417c52b3bf99338c75b79a5">
  <xsd:schema xmlns:xsd="http://www.w3.org/2001/XMLSchema" xmlns:xs="http://www.w3.org/2001/XMLSchema" xmlns:p="http://schemas.microsoft.com/office/2006/metadata/properties" xmlns:ns2="a8323f16-0689-4cf8-9ac6-70c0e032023d" targetNamespace="http://schemas.microsoft.com/office/2006/metadata/properties" ma:root="true" ma:fieldsID="1043463106a8c46b738ca17e57f34249" ns2:_="">
    <xsd:import namespace="a8323f16-0689-4cf8-9ac6-70c0e0320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3f16-0689-4cf8-9ac6-70c0e0320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CA0F9-6A83-4306-A90C-9374DF3BD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C8AC7A-EFB0-4770-8234-D95A9F74C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23f16-0689-4cf8-9ac6-70c0e0320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BF845-2040-47C7-9F79-869105D5E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Céline Röfekamp - Roeland</cp:lastModifiedBy>
  <cp:revision>29</cp:revision>
  <dcterms:created xsi:type="dcterms:W3CDTF">2023-01-30T18:05:00Z</dcterms:created>
  <dcterms:modified xsi:type="dcterms:W3CDTF">2026-04-01T12:23:00Z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0x01010080D7D958BE39D846937EA273B0E84FF8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