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90D5A" w14:textId="51686EB1" w:rsidR="000F18D9" w:rsidRPr="00FD3476" w:rsidRDefault="000F18D9" w:rsidP="00AB2688">
      <w:pPr>
        <w:pStyle w:val="Geenafstand"/>
      </w:pPr>
    </w:p>
    <w:p w14:paraId="0AA1E282" w14:textId="24CC2721" w:rsidR="00055A1A" w:rsidRPr="00FD3476" w:rsidRDefault="00055A1A" w:rsidP="00AB2688">
      <w:pPr>
        <w:pStyle w:val="Geenafstand"/>
      </w:pPr>
    </w:p>
    <w:p w14:paraId="7F7B3A2A" w14:textId="52175A8C" w:rsidR="00055A1A" w:rsidRPr="00FD3476" w:rsidRDefault="00055A1A" w:rsidP="00AB2688">
      <w:pPr>
        <w:pStyle w:val="Geenafstand"/>
      </w:pPr>
    </w:p>
    <w:p w14:paraId="357357A7" w14:textId="2E72C305" w:rsidR="000F18D9" w:rsidRPr="00FD3476" w:rsidRDefault="000F18D9" w:rsidP="00AB2688">
      <w:pPr>
        <w:pStyle w:val="Geenafstand"/>
      </w:pPr>
    </w:p>
    <w:p w14:paraId="24F6839A" w14:textId="70068195" w:rsidR="000F18D9" w:rsidRPr="00FD3476" w:rsidRDefault="000F18D9" w:rsidP="00AB2688">
      <w:pPr>
        <w:pStyle w:val="Geenafstand"/>
      </w:pPr>
    </w:p>
    <w:p w14:paraId="7C11441E" w14:textId="77777777" w:rsidR="00A60AA7" w:rsidRPr="00FD3476" w:rsidRDefault="00A60AA7" w:rsidP="00AB2688">
      <w:pPr>
        <w:pStyle w:val="Geenafstand"/>
      </w:pPr>
    </w:p>
    <w:p w14:paraId="6B9B5A20" w14:textId="77777777" w:rsidR="00A60AA7" w:rsidRPr="00FD3476" w:rsidRDefault="00A60AA7" w:rsidP="00AB2688">
      <w:pPr>
        <w:pStyle w:val="Geenafstand"/>
      </w:pPr>
    </w:p>
    <w:p w14:paraId="65964959" w14:textId="77777777" w:rsidR="00A60AA7" w:rsidRPr="00FD3476" w:rsidRDefault="00A60AA7" w:rsidP="00AB2688">
      <w:pPr>
        <w:pStyle w:val="Geenafstand"/>
      </w:pPr>
    </w:p>
    <w:p w14:paraId="09669370" w14:textId="77777777" w:rsidR="00A60AA7" w:rsidRPr="00FD3476" w:rsidRDefault="00A60AA7" w:rsidP="00AB2688">
      <w:pPr>
        <w:pStyle w:val="Geenafstand"/>
      </w:pPr>
    </w:p>
    <w:p w14:paraId="1EF0EC0B" w14:textId="77777777" w:rsidR="00A60AA7" w:rsidRPr="00FD3476" w:rsidRDefault="00A60AA7" w:rsidP="00AB2688">
      <w:pPr>
        <w:pStyle w:val="Geenafstand"/>
      </w:pPr>
    </w:p>
    <w:p w14:paraId="507197CA" w14:textId="77777777" w:rsidR="00A60AA7" w:rsidRPr="00FD3476" w:rsidRDefault="00A60AA7" w:rsidP="00AB2688">
      <w:pPr>
        <w:pStyle w:val="Geenafstand"/>
      </w:pPr>
    </w:p>
    <w:p w14:paraId="0F350C2F" w14:textId="77777777" w:rsidR="00A60AA7" w:rsidRPr="00FD3476" w:rsidRDefault="00A60AA7" w:rsidP="00AB2688">
      <w:pPr>
        <w:pStyle w:val="Geenafstand"/>
      </w:pPr>
    </w:p>
    <w:p w14:paraId="4885F4B9" w14:textId="77777777" w:rsidR="00A60AA7" w:rsidRPr="00FD3476" w:rsidRDefault="00A60AA7" w:rsidP="00AB2688">
      <w:pPr>
        <w:pStyle w:val="Geenafstand"/>
      </w:pPr>
    </w:p>
    <w:p w14:paraId="1BD9CC26" w14:textId="53AA32CF" w:rsidR="00762BBB" w:rsidRPr="00FD3476" w:rsidRDefault="00762BBB" w:rsidP="00AB2688">
      <w:pPr>
        <w:pStyle w:val="Geenafstand"/>
      </w:pPr>
    </w:p>
    <w:p w14:paraId="54F33DA2" w14:textId="6DF36D25" w:rsidR="000F18D9" w:rsidRPr="00FD3476" w:rsidRDefault="00A60AA7" w:rsidP="00AB2688">
      <w:pPr>
        <w:pStyle w:val="Geenafstand"/>
        <w:rPr>
          <w:color w:val="B7312C"/>
        </w:rPr>
      </w:pPr>
      <w:r w:rsidRPr="00FD3476">
        <w:rPr>
          <w:noProof/>
        </w:rPr>
        <mc:AlternateContent>
          <mc:Choice Requires="wps">
            <w:drawing>
              <wp:anchor distT="0" distB="0" distL="114300" distR="114300" simplePos="0" relativeHeight="251658240" behindDoc="0" locked="0" layoutInCell="1" allowOverlap="1" wp14:anchorId="1CB2048B" wp14:editId="39050643">
                <wp:simplePos x="0" y="0"/>
                <wp:positionH relativeFrom="margin">
                  <wp:posOffset>-1545020</wp:posOffset>
                </wp:positionH>
                <wp:positionV relativeFrom="paragraph">
                  <wp:posOffset>249840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31F17"/>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851E784" id="Rechthoek: afgeronde diagonale hoeken 2" o:spid="_x0000_s1026" style="position:absolute;margin-left:-121.65pt;margin-top:19.65pt;width:505.85pt;height:211.3pt;z-index:251658240;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" path="m447261,l6424295,r,l6424295,2236249v,247015,-200246,447261,-447261,447261l,2683510r,l,447261c,200246,200246,,447261,xe" fillcolor="#b31f17" stroked="f" strokeweight="1pt">
                <v:path arrowok="t" o:connecttype="custom" o:connectlocs="447261,0;6424295,0;6424295,0;6424295,2236249;5977034,2683510;0,2683510;0,2683510;0,447261;447261,0" o:connectangles="0,0,0,0,0,0,0,0,0"/>
                <w10:wrap anchorx="margin"/>
              </v:shape>
            </w:pict>
          </mc:Fallback>
        </mc:AlternateContent>
      </w:r>
    </w:p>
    <w:p w14:paraId="0D826585" w14:textId="7AB78843" w:rsidR="00C56716" w:rsidRPr="00FD3476" w:rsidRDefault="00A60AA7" w:rsidP="00AB2688">
      <w:pPr>
        <w:pStyle w:val="Geenafstand"/>
        <w:rPr>
          <w:b/>
          <w:color w:val="B7312C"/>
        </w:rPr>
      </w:pPr>
      <w:r w:rsidRPr="00FD3476">
        <w:rPr>
          <w:noProof/>
        </w:rPr>
        <mc:AlternateContent>
          <mc:Choice Requires="wps">
            <w:drawing>
              <wp:anchor distT="0" distB="0" distL="114300" distR="114300" simplePos="0" relativeHeight="251658242" behindDoc="0" locked="0" layoutInCell="1" allowOverlap="1" wp14:anchorId="5395FEF6" wp14:editId="5862A78B">
                <wp:simplePos x="0" y="0"/>
                <wp:positionH relativeFrom="column">
                  <wp:posOffset>-461645</wp:posOffset>
                </wp:positionH>
                <wp:positionV relativeFrom="paragraph">
                  <wp:posOffset>640080</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667C8BE7" w14:textId="695450B3" w:rsidR="0023439B" w:rsidRPr="008D4688" w:rsidRDefault="008D4688" w:rsidP="008D4688">
                            <w:pPr>
                              <w:rPr>
                                <w:b/>
                                <w:bCs/>
                                <w:color w:val="FFFFFF" w:themeColor="background1"/>
                                <w:sz w:val="28"/>
                                <w:szCs w:val="28"/>
                              </w:rPr>
                            </w:pPr>
                            <w:r w:rsidRPr="00963CF8">
                              <w:rPr>
                                <w:b/>
                                <w:bCs/>
                                <w:color w:val="FFFFFF" w:themeColor="background1"/>
                                <w:sz w:val="28"/>
                                <w:szCs w:val="28"/>
                              </w:rPr>
                              <w:t xml:space="preserve">Managed </w:t>
                            </w:r>
                            <w:r w:rsidR="00354965">
                              <w:rPr>
                                <w:b/>
                                <w:bCs/>
                                <w:color w:val="FFFFFF" w:themeColor="background1"/>
                                <w:sz w:val="28"/>
                                <w:szCs w:val="28"/>
                              </w:rPr>
                              <w:t>S</w:t>
                            </w:r>
                            <w:r w:rsidRPr="00963CF8">
                              <w:rPr>
                                <w:b/>
                                <w:bCs/>
                                <w:color w:val="FFFFFF" w:themeColor="background1"/>
                                <w:sz w:val="28"/>
                                <w:szCs w:val="28"/>
                              </w:rPr>
                              <w:t xml:space="preserve">ervice </w:t>
                            </w:r>
                            <w:r w:rsidR="00354965">
                              <w:rPr>
                                <w:b/>
                                <w:bCs/>
                                <w:color w:val="FFFFFF" w:themeColor="background1"/>
                                <w:sz w:val="28"/>
                                <w:szCs w:val="28"/>
                              </w:rPr>
                              <w:t>P</w:t>
                            </w:r>
                            <w:r w:rsidRPr="00963CF8">
                              <w:rPr>
                                <w:b/>
                                <w:bCs/>
                                <w:color w:val="FFFFFF" w:themeColor="background1"/>
                                <w:sz w:val="28"/>
                                <w:szCs w:val="28"/>
                              </w:rPr>
                              <w:t>rovider (MSP)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95FEF6" id="_x0000_t202" coordsize="21600,21600" o:spt="202" path="m,l,21600r21600,l21600,xe">
                <v:stroke joinstyle="miter"/>
                <v:path gradientshapeok="t" o:connecttype="rect"/>
              </v:shapetype>
              <v:shape id="Tekstvak 2" o:spid="_x0000_s1026" type="#_x0000_t202" style="position:absolute;left:0;text-align:left;margin-left:-36.35pt;margin-top:50.4pt;width:404.6pt;height:43.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bkFwIAACw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" filled="f" stroked="f" strokeweight=".5pt">
                <v:textbox>
                  <w:txbxContent>
                    <w:p w14:paraId="667C8BE7" w14:textId="695450B3" w:rsidR="0023439B" w:rsidRPr="008D4688" w:rsidRDefault="008D4688" w:rsidP="008D4688">
                      <w:pPr>
                        <w:rPr>
                          <w:b/>
                          <w:bCs/>
                          <w:color w:val="FFFFFF" w:themeColor="background1"/>
                          <w:sz w:val="28"/>
                          <w:szCs w:val="28"/>
                        </w:rPr>
                      </w:pPr>
                      <w:r w:rsidRPr="00963CF8">
                        <w:rPr>
                          <w:b/>
                          <w:bCs/>
                          <w:color w:val="FFFFFF" w:themeColor="background1"/>
                          <w:sz w:val="28"/>
                          <w:szCs w:val="28"/>
                        </w:rPr>
                        <w:t xml:space="preserve">Managed </w:t>
                      </w:r>
                      <w:r w:rsidR="00354965">
                        <w:rPr>
                          <w:b/>
                          <w:bCs/>
                          <w:color w:val="FFFFFF" w:themeColor="background1"/>
                          <w:sz w:val="28"/>
                          <w:szCs w:val="28"/>
                        </w:rPr>
                        <w:t>S</w:t>
                      </w:r>
                      <w:r w:rsidRPr="00963CF8">
                        <w:rPr>
                          <w:b/>
                          <w:bCs/>
                          <w:color w:val="FFFFFF" w:themeColor="background1"/>
                          <w:sz w:val="28"/>
                          <w:szCs w:val="28"/>
                        </w:rPr>
                        <w:t xml:space="preserve">ervice </w:t>
                      </w:r>
                      <w:r w:rsidR="00354965">
                        <w:rPr>
                          <w:b/>
                          <w:bCs/>
                          <w:color w:val="FFFFFF" w:themeColor="background1"/>
                          <w:sz w:val="28"/>
                          <w:szCs w:val="28"/>
                        </w:rPr>
                        <w:t>P</w:t>
                      </w:r>
                      <w:r w:rsidRPr="00963CF8">
                        <w:rPr>
                          <w:b/>
                          <w:bCs/>
                          <w:color w:val="FFFFFF" w:themeColor="background1"/>
                          <w:sz w:val="28"/>
                          <w:szCs w:val="28"/>
                        </w:rPr>
                        <w:t>rovider (MSP)</w:t>
                      </w:r>
                    </w:p>
                  </w:txbxContent>
                </v:textbox>
              </v:shape>
            </w:pict>
          </mc:Fallback>
        </mc:AlternateContent>
      </w:r>
      <w:r w:rsidRPr="00FD3476">
        <w:rPr>
          <w:noProof/>
        </w:rPr>
        <mc:AlternateContent>
          <mc:Choice Requires="wps">
            <w:drawing>
              <wp:anchor distT="0" distB="0" distL="114300" distR="114300" simplePos="0" relativeHeight="251658241" behindDoc="0" locked="0" layoutInCell="1" allowOverlap="1" wp14:anchorId="3F2C777C" wp14:editId="4DCD4F29">
                <wp:simplePos x="0" y="0"/>
                <wp:positionH relativeFrom="column">
                  <wp:posOffset>-477520</wp:posOffset>
                </wp:positionH>
                <wp:positionV relativeFrom="paragraph">
                  <wp:posOffset>298450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C777C" id="Tekstvak 1" o:spid="_x0000_s1027" type="#_x0000_t202" style="position:absolute;left:0;text-align:left;margin-left:-37.6pt;margin-top:23.5pt;width:409.9pt;height:46.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" filled="f" stroked="f" strokeweight=".5pt">
                <v:textbo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v:textbox>
              </v:shape>
            </w:pict>
          </mc:Fallback>
        </mc:AlternateContent>
      </w:r>
      <w:r w:rsidRPr="00FD3476">
        <w:rPr>
          <w:noProof/>
        </w:rPr>
        <mc:AlternateContent>
          <mc:Choice Requires="wps">
            <w:drawing>
              <wp:anchor distT="0" distB="0" distL="114300" distR="114300" simplePos="0" relativeHeight="251658243" behindDoc="0" locked="0" layoutInCell="1" allowOverlap="1" wp14:anchorId="3B201CDE" wp14:editId="6EC9C667">
                <wp:simplePos x="0" y="0"/>
                <wp:positionH relativeFrom="column">
                  <wp:posOffset>-473710</wp:posOffset>
                </wp:positionH>
                <wp:positionV relativeFrom="paragraph">
                  <wp:posOffset>1661795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A1AB861" w14:textId="41A7472F"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A05E36">
                              <w:rPr>
                                <w:color w:val="FFFFFF" w:themeColor="background1"/>
                              </w:rPr>
                              <w:t>10</w:t>
                            </w:r>
                            <w:r w:rsidR="008B7DC4">
                              <w:rPr>
                                <w:color w:val="FFFFFF" w:themeColor="background1"/>
                              </w:rPr>
                              <w:t xml:space="preserve"> </w:t>
                            </w:r>
                            <w:r w:rsidR="00A05E36">
                              <w:rPr>
                                <w:color w:val="FFFFFF" w:themeColor="background1"/>
                              </w:rPr>
                              <w:t>april</w:t>
                            </w:r>
                            <w:r w:rsidR="008B7DC4">
                              <w:rPr>
                                <w:color w:val="FFFFFF" w:themeColor="background1"/>
                              </w:rPr>
                              <w:t xml:space="preserve"> 2026</w:t>
                            </w:r>
                          </w:p>
                          <w:p w14:paraId="0DC0EBE7" w14:textId="7BA199C7" w:rsidR="002D37EE" w:rsidRPr="003B07D8" w:rsidRDefault="002D37EE" w:rsidP="002D37EE">
                            <w:pPr>
                              <w:rPr>
                                <w:rFonts w:cs="Arial"/>
                                <w:color w:val="FFFFFF" w:themeColor="background1"/>
                                <w:sz w:val="22"/>
                                <w:szCs w:val="22"/>
                              </w:rPr>
                            </w:pPr>
                            <w:r w:rsidRPr="003B07D8">
                              <w:rPr>
                                <w:rFonts w:cs="Arial"/>
                                <w:color w:val="FFFFFF" w:themeColor="background1"/>
                                <w:sz w:val="22"/>
                                <w:szCs w:val="22"/>
                              </w:rPr>
                              <w:t xml:space="preserve">Zaaknummer: </w:t>
                            </w:r>
                            <w:r w:rsidRPr="003B07D8">
                              <w:rPr>
                                <w:rFonts w:cs="Arial"/>
                                <w:color w:val="FFFFFF" w:themeColor="background1"/>
                                <w:sz w:val="22"/>
                                <w:szCs w:val="22"/>
                              </w:rPr>
                              <w:tab/>
                            </w:r>
                            <w:r w:rsidRPr="006D075F">
                              <w:rPr>
                                <w:rFonts w:cs="Arial"/>
                                <w:color w:val="FFFFFF" w:themeColor="background1"/>
                                <w:szCs w:val="20"/>
                              </w:rPr>
                              <w:t>Z/25/012167</w:t>
                            </w:r>
                          </w:p>
                          <w:p w14:paraId="3D26C30D" w14:textId="698ABB1C" w:rsidR="002D37EE" w:rsidRPr="003B07D8" w:rsidRDefault="002D37EE" w:rsidP="002D37EE">
                            <w:pPr>
                              <w:rPr>
                                <w:rFonts w:cs="Arial"/>
                                <w:color w:val="FFFFFF" w:themeColor="background1"/>
                              </w:rPr>
                            </w:pPr>
                            <w:r w:rsidRPr="003B07D8">
                              <w:rPr>
                                <w:rFonts w:cs="Arial"/>
                                <w:color w:val="FFFFFF" w:themeColor="background1"/>
                                <w:sz w:val="22"/>
                                <w:szCs w:val="22"/>
                              </w:rPr>
                              <w:t xml:space="preserve">Versie: </w:t>
                            </w:r>
                            <w:r w:rsidRPr="003B07D8">
                              <w:rPr>
                                <w:rFonts w:cs="Arial"/>
                                <w:color w:val="FFFFFF" w:themeColor="background1"/>
                                <w:sz w:val="22"/>
                                <w:szCs w:val="22"/>
                              </w:rPr>
                              <w:tab/>
                            </w:r>
                            <w:r w:rsidRPr="003B07D8">
                              <w:rPr>
                                <w:rFonts w:cs="Arial"/>
                                <w:color w:val="FFFFFF" w:themeColor="background1"/>
                                <w:sz w:val="22"/>
                                <w:szCs w:val="22"/>
                              </w:rPr>
                              <w:tab/>
                            </w:r>
                            <w:r w:rsidR="006D075F">
                              <w:rPr>
                                <w:rFonts w:cs="Arial"/>
                                <w:color w:val="FFFFFF" w:themeColor="background1"/>
                                <w:sz w:val="22"/>
                                <w:szCs w:val="22"/>
                              </w:rPr>
                              <w:t>1.</w:t>
                            </w:r>
                            <w:r w:rsidR="00A05E36">
                              <w:rPr>
                                <w:rFonts w:cs="Arial"/>
                                <w:color w:val="FFFFFF" w:themeColor="background1"/>
                                <w:sz w:val="22"/>
                                <w:szCs w:val="22"/>
                              </w:rPr>
                              <w:t>1</w:t>
                            </w:r>
                          </w:p>
                          <w:p w14:paraId="22D48D45" w14:textId="77777777" w:rsidR="0023439B" w:rsidRPr="00160A1B" w:rsidRDefault="0023439B" w:rsidP="0023439B">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201CDE" id="Tekstvak 3" o:spid="_x0000_s1028" type="#_x0000_t202" style="position:absolute;left:0;text-align:left;margin-left:-37.3pt;margin-top:130.85pt;width:404.6pt;height:66.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" filled="f" stroked="f" strokeweight=".5pt">
                <v:textbox>
                  <w:txbxContent>
                    <w:p w14:paraId="2A1AB861" w14:textId="41A7472F"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A05E36">
                        <w:rPr>
                          <w:color w:val="FFFFFF" w:themeColor="background1"/>
                        </w:rPr>
                        <w:t>10</w:t>
                      </w:r>
                      <w:r w:rsidR="008B7DC4">
                        <w:rPr>
                          <w:color w:val="FFFFFF" w:themeColor="background1"/>
                        </w:rPr>
                        <w:t xml:space="preserve"> </w:t>
                      </w:r>
                      <w:r w:rsidR="00A05E36">
                        <w:rPr>
                          <w:color w:val="FFFFFF" w:themeColor="background1"/>
                        </w:rPr>
                        <w:t>april</w:t>
                      </w:r>
                      <w:r w:rsidR="008B7DC4">
                        <w:rPr>
                          <w:color w:val="FFFFFF" w:themeColor="background1"/>
                        </w:rPr>
                        <w:t xml:space="preserve"> 2026</w:t>
                      </w:r>
                    </w:p>
                    <w:p w14:paraId="0DC0EBE7" w14:textId="7BA199C7" w:rsidR="002D37EE" w:rsidRPr="003B07D8" w:rsidRDefault="002D37EE" w:rsidP="002D37EE">
                      <w:pPr>
                        <w:rPr>
                          <w:rFonts w:cs="Arial"/>
                          <w:color w:val="FFFFFF" w:themeColor="background1"/>
                          <w:sz w:val="22"/>
                          <w:szCs w:val="22"/>
                        </w:rPr>
                      </w:pPr>
                      <w:r w:rsidRPr="003B07D8">
                        <w:rPr>
                          <w:rFonts w:cs="Arial"/>
                          <w:color w:val="FFFFFF" w:themeColor="background1"/>
                          <w:sz w:val="22"/>
                          <w:szCs w:val="22"/>
                        </w:rPr>
                        <w:t xml:space="preserve">Zaaknummer: </w:t>
                      </w:r>
                      <w:r w:rsidRPr="003B07D8">
                        <w:rPr>
                          <w:rFonts w:cs="Arial"/>
                          <w:color w:val="FFFFFF" w:themeColor="background1"/>
                          <w:sz w:val="22"/>
                          <w:szCs w:val="22"/>
                        </w:rPr>
                        <w:tab/>
                      </w:r>
                      <w:r w:rsidRPr="006D075F">
                        <w:rPr>
                          <w:rFonts w:cs="Arial"/>
                          <w:color w:val="FFFFFF" w:themeColor="background1"/>
                          <w:szCs w:val="20"/>
                        </w:rPr>
                        <w:t>Z/25/012167</w:t>
                      </w:r>
                    </w:p>
                    <w:p w14:paraId="3D26C30D" w14:textId="698ABB1C" w:rsidR="002D37EE" w:rsidRPr="003B07D8" w:rsidRDefault="002D37EE" w:rsidP="002D37EE">
                      <w:pPr>
                        <w:rPr>
                          <w:rFonts w:cs="Arial"/>
                          <w:color w:val="FFFFFF" w:themeColor="background1"/>
                        </w:rPr>
                      </w:pPr>
                      <w:r w:rsidRPr="003B07D8">
                        <w:rPr>
                          <w:rFonts w:cs="Arial"/>
                          <w:color w:val="FFFFFF" w:themeColor="background1"/>
                          <w:sz w:val="22"/>
                          <w:szCs w:val="22"/>
                        </w:rPr>
                        <w:t xml:space="preserve">Versie: </w:t>
                      </w:r>
                      <w:r w:rsidRPr="003B07D8">
                        <w:rPr>
                          <w:rFonts w:cs="Arial"/>
                          <w:color w:val="FFFFFF" w:themeColor="background1"/>
                          <w:sz w:val="22"/>
                          <w:szCs w:val="22"/>
                        </w:rPr>
                        <w:tab/>
                      </w:r>
                      <w:r w:rsidRPr="003B07D8">
                        <w:rPr>
                          <w:rFonts w:cs="Arial"/>
                          <w:color w:val="FFFFFF" w:themeColor="background1"/>
                          <w:sz w:val="22"/>
                          <w:szCs w:val="22"/>
                        </w:rPr>
                        <w:tab/>
                      </w:r>
                      <w:r w:rsidR="006D075F">
                        <w:rPr>
                          <w:rFonts w:cs="Arial"/>
                          <w:color w:val="FFFFFF" w:themeColor="background1"/>
                          <w:sz w:val="22"/>
                          <w:szCs w:val="22"/>
                        </w:rPr>
                        <w:t>1.</w:t>
                      </w:r>
                      <w:r w:rsidR="00A05E36">
                        <w:rPr>
                          <w:rFonts w:cs="Arial"/>
                          <w:color w:val="FFFFFF" w:themeColor="background1"/>
                          <w:sz w:val="22"/>
                          <w:szCs w:val="22"/>
                        </w:rPr>
                        <w:t>1</w:t>
                      </w:r>
                    </w:p>
                    <w:p w14:paraId="22D48D45" w14:textId="77777777" w:rsidR="0023439B" w:rsidRPr="00160A1B" w:rsidRDefault="0023439B" w:rsidP="0023439B">
                      <w:pPr>
                        <w:pStyle w:val="Ondertitel"/>
                        <w:rPr>
                          <w:color w:val="FFFFFF" w:themeColor="background1"/>
                        </w:rPr>
                      </w:pPr>
                    </w:p>
                  </w:txbxContent>
                </v:textbox>
              </v:shape>
            </w:pict>
          </mc:Fallback>
        </mc:AlternateContent>
      </w:r>
    </w:p>
    <w:p w14:paraId="12905B4D" w14:textId="74B2BDF6" w:rsidR="000F18D9" w:rsidRPr="00FD3476" w:rsidRDefault="00903EAF" w:rsidP="00AB2688">
      <w:pPr>
        <w:pStyle w:val="Geenafstand"/>
      </w:pPr>
      <w:r w:rsidRPr="00FD3476">
        <w:t>Hecht</w:t>
      </w:r>
    </w:p>
    <w:p w14:paraId="08217DF6" w14:textId="0114FFF9" w:rsidR="00C9174C" w:rsidRPr="00FD3476" w:rsidRDefault="00C9174C" w:rsidP="00AB2688">
      <w:pPr>
        <w:pStyle w:val="Geenafstand"/>
        <w:rPr>
          <w:lang w:val="de-DE"/>
        </w:rPr>
      </w:pPr>
    </w:p>
    <w:p w14:paraId="343FBADE" w14:textId="264B6A50" w:rsidR="00C9174C" w:rsidRPr="00FD3476" w:rsidRDefault="00C9174C" w:rsidP="00AB2688">
      <w:pPr>
        <w:pStyle w:val="Geenafstand"/>
        <w:rPr>
          <w:lang w:val="de-DE"/>
        </w:rPr>
      </w:pPr>
    </w:p>
    <w:p w14:paraId="2BE33AC1" w14:textId="6BCEB436" w:rsidR="00C9174C" w:rsidRPr="00FD3476" w:rsidRDefault="00C9174C" w:rsidP="00AB2688">
      <w:pPr>
        <w:pStyle w:val="Geenafstand"/>
        <w:rPr>
          <w:lang w:val="de-DE"/>
        </w:rPr>
      </w:pPr>
    </w:p>
    <w:p w14:paraId="2A26F9B1" w14:textId="3ABA6898" w:rsidR="00C9174C" w:rsidRPr="00FD3476" w:rsidRDefault="00C9174C" w:rsidP="00AB2688">
      <w:pPr>
        <w:pStyle w:val="Geenafstand"/>
        <w:rPr>
          <w:lang w:val="de-DE"/>
        </w:rPr>
      </w:pPr>
    </w:p>
    <w:p w14:paraId="75F1D90A" w14:textId="02C89965" w:rsidR="00C9174C" w:rsidRPr="00FD3476" w:rsidRDefault="00C9174C" w:rsidP="00AB2688">
      <w:pPr>
        <w:pStyle w:val="Geenafstand"/>
        <w:rPr>
          <w:lang w:val="de-DE"/>
        </w:rPr>
      </w:pPr>
    </w:p>
    <w:p w14:paraId="5C4A3DCB" w14:textId="229E6821" w:rsidR="000F18D9" w:rsidRPr="00FD3476" w:rsidRDefault="000F18D9" w:rsidP="0010098B">
      <w:pPr>
        <w:pStyle w:val="Kop1"/>
      </w:pPr>
      <w:bookmarkStart w:id="0" w:name="_Toc225767156"/>
      <w:r w:rsidRPr="00FD3476">
        <w:t>Inhoudsopgave</w:t>
      </w:r>
      <w:bookmarkEnd w:id="0"/>
    </w:p>
    <w:p w14:paraId="2B5CDAEF" w14:textId="2447D459" w:rsidR="00D94F28" w:rsidRPr="00FD3476" w:rsidRDefault="00D94F28" w:rsidP="00AB2688">
      <w:pPr>
        <w:pStyle w:val="Geenafstand"/>
      </w:pPr>
      <w:r w:rsidRPr="00FD3476">
        <w:br w:type="page"/>
      </w:r>
    </w:p>
    <w:bookmarkStart w:id="1" w:name="_Toc225767157" w:displacedByCustomXml="next"/>
    <w:sdt>
      <w:sdtPr>
        <w:rPr>
          <w:rFonts w:asciiTheme="minorHAnsi" w:eastAsiaTheme="minorEastAsia" w:hAnsiTheme="minorHAnsi" w:cstheme="minorBidi"/>
          <w:b w:val="0"/>
          <w:bCs w:val="0"/>
          <w:color w:val="auto"/>
          <w:sz w:val="20"/>
          <w:szCs w:val="20"/>
        </w:rPr>
        <w:id w:val="722488381"/>
        <w:docPartObj>
          <w:docPartGallery w:val="Table of Contents"/>
          <w:docPartUnique/>
        </w:docPartObj>
      </w:sdtPr>
      <w:sdtEndPr>
        <w:rPr>
          <w:rFonts w:cstheme="majorBidi"/>
        </w:rPr>
      </w:sdtEndPr>
      <w:sdtContent>
        <w:p w14:paraId="2B558D0F" w14:textId="3A84D911" w:rsidR="00D0042C" w:rsidRPr="00FD3476" w:rsidRDefault="00D0042C" w:rsidP="0010098B">
          <w:pPr>
            <w:pStyle w:val="Kop1"/>
            <w:numPr>
              <w:ilvl w:val="0"/>
              <w:numId w:val="0"/>
            </w:numPr>
            <w:ind w:left="851" w:hanging="851"/>
          </w:pPr>
          <w:r w:rsidRPr="00FD3476">
            <w:t>Inhoudsopgave</w:t>
          </w:r>
          <w:bookmarkEnd w:id="1"/>
        </w:p>
        <w:p w14:paraId="35129BB5" w14:textId="0250D98A" w:rsidR="0010098B" w:rsidRPr="004E7BBC" w:rsidRDefault="00D0042C" w:rsidP="00C94ACC">
          <w:pPr>
            <w:pStyle w:val="Inhopg1"/>
            <w:rPr>
              <w:rStyle w:val="Hyperlink"/>
              <w:noProof/>
            </w:rPr>
          </w:pPr>
          <w:r w:rsidRPr="00FD3476">
            <w:rPr>
              <w:rFonts w:asciiTheme="majorHAnsi" w:hAnsiTheme="majorHAnsi" w:cstheme="majorHAnsi"/>
            </w:rPr>
            <w:fldChar w:fldCharType="begin"/>
          </w:r>
          <w:r w:rsidRPr="00FD3476">
            <w:rPr>
              <w:rFonts w:asciiTheme="majorHAnsi" w:hAnsiTheme="majorHAnsi" w:cstheme="majorHAnsi"/>
            </w:rPr>
            <w:instrText xml:space="preserve"> TOC \o "1-3" \h \z \u </w:instrText>
          </w:r>
          <w:r w:rsidRPr="00FD3476">
            <w:rPr>
              <w:rFonts w:asciiTheme="majorHAnsi" w:hAnsiTheme="majorHAnsi" w:cstheme="majorHAnsi"/>
            </w:rPr>
            <w:fldChar w:fldCharType="separate"/>
          </w:r>
          <w:hyperlink w:anchor="_Toc225767157" w:history="1">
            <w:r w:rsidR="0010098B" w:rsidRPr="0030779C">
              <w:rPr>
                <w:rStyle w:val="Hyperlink"/>
                <w:noProof/>
              </w:rPr>
              <w:t>Inhoudsopgave</w:t>
            </w:r>
            <w:r w:rsidR="0010098B" w:rsidRPr="004E7BBC">
              <w:rPr>
                <w:rStyle w:val="Hyperlink"/>
                <w:noProof/>
                <w:webHidden/>
              </w:rPr>
              <w:tab/>
            </w:r>
            <w:r w:rsidR="0010098B" w:rsidRPr="004E7BBC">
              <w:rPr>
                <w:rStyle w:val="Hyperlink"/>
                <w:noProof/>
                <w:webHidden/>
              </w:rPr>
              <w:fldChar w:fldCharType="begin"/>
            </w:r>
            <w:r w:rsidR="0010098B" w:rsidRPr="004E7BBC">
              <w:rPr>
                <w:rStyle w:val="Hyperlink"/>
                <w:noProof/>
                <w:webHidden/>
              </w:rPr>
              <w:instrText xml:space="preserve"> PAGEREF _Toc225767157 \h </w:instrText>
            </w:r>
            <w:r w:rsidR="0010098B" w:rsidRPr="004E7BBC">
              <w:rPr>
                <w:rStyle w:val="Hyperlink"/>
                <w:noProof/>
                <w:webHidden/>
              </w:rPr>
            </w:r>
            <w:r w:rsidR="0010098B" w:rsidRPr="004E7BBC">
              <w:rPr>
                <w:rStyle w:val="Hyperlink"/>
                <w:noProof/>
                <w:webHidden/>
              </w:rPr>
              <w:fldChar w:fldCharType="separate"/>
            </w:r>
            <w:r w:rsidR="00960775">
              <w:rPr>
                <w:rStyle w:val="Hyperlink"/>
                <w:noProof/>
                <w:webHidden/>
              </w:rPr>
              <w:t>2</w:t>
            </w:r>
            <w:r w:rsidR="0010098B" w:rsidRPr="004E7BBC">
              <w:rPr>
                <w:rStyle w:val="Hyperlink"/>
                <w:noProof/>
                <w:webHidden/>
              </w:rPr>
              <w:fldChar w:fldCharType="end"/>
            </w:r>
          </w:hyperlink>
        </w:p>
        <w:p w14:paraId="7605913D" w14:textId="0DC6F9FB" w:rsidR="0010098B" w:rsidRPr="004E7BBC" w:rsidRDefault="0010098B" w:rsidP="004E7BBC">
          <w:pPr>
            <w:pStyle w:val="Inhopg2"/>
            <w:tabs>
              <w:tab w:val="left" w:pos="567"/>
              <w:tab w:val="right" w:leader="dot" w:pos="9062"/>
            </w:tabs>
            <w:rPr>
              <w:rStyle w:val="Hyperlink"/>
              <w:noProof/>
            </w:rPr>
          </w:pPr>
          <w:hyperlink w:anchor="_Toc225767159" w:history="1">
            <w:r w:rsidRPr="0030779C">
              <w:rPr>
                <w:rStyle w:val="Hyperlink"/>
                <w:noProof/>
              </w:rPr>
              <w:t>Begripsbepalingen</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_Toc225767159 \h </w:instrText>
            </w:r>
            <w:r w:rsidRPr="004E7BBC">
              <w:rPr>
                <w:rStyle w:val="Hyperlink"/>
                <w:noProof/>
                <w:webHidden/>
              </w:rPr>
            </w:r>
            <w:r w:rsidRPr="004E7BBC">
              <w:rPr>
                <w:rStyle w:val="Hyperlink"/>
                <w:noProof/>
                <w:webHidden/>
              </w:rPr>
              <w:fldChar w:fldCharType="separate"/>
            </w:r>
            <w:r w:rsidR="00960775">
              <w:rPr>
                <w:rStyle w:val="Hyperlink"/>
                <w:noProof/>
                <w:webHidden/>
              </w:rPr>
              <w:t>6</w:t>
            </w:r>
            <w:r w:rsidRPr="004E7BBC">
              <w:rPr>
                <w:rStyle w:val="Hyperlink"/>
                <w:noProof/>
                <w:webHidden/>
              </w:rPr>
              <w:fldChar w:fldCharType="end"/>
            </w:r>
          </w:hyperlink>
        </w:p>
        <w:p w14:paraId="4EA1D0FD" w14:textId="21D2D231" w:rsidR="0010098B" w:rsidRPr="004E7BBC" w:rsidRDefault="0010098B" w:rsidP="004E7BBC">
          <w:pPr>
            <w:pStyle w:val="Inhopg2"/>
            <w:tabs>
              <w:tab w:val="left" w:pos="567"/>
              <w:tab w:val="right" w:leader="dot" w:pos="9062"/>
            </w:tabs>
            <w:rPr>
              <w:rStyle w:val="Hyperlink"/>
              <w:noProof/>
            </w:rPr>
          </w:pPr>
          <w:hyperlink w:anchor="_Toc225767160" w:history="1">
            <w:r w:rsidRPr="0030779C">
              <w:rPr>
                <w:rStyle w:val="Hyperlink"/>
                <w:noProof/>
              </w:rPr>
              <w:t>1.</w:t>
            </w:r>
            <w:r w:rsidRPr="004E7BBC">
              <w:rPr>
                <w:rStyle w:val="Hyperlink"/>
                <w:noProof/>
              </w:rPr>
              <w:tab/>
            </w:r>
            <w:r w:rsidRPr="0030779C">
              <w:rPr>
                <w:rStyle w:val="Hyperlink"/>
                <w:noProof/>
              </w:rPr>
              <w:t>Inleiding</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_Toc225767160 \h </w:instrText>
            </w:r>
            <w:r w:rsidRPr="004E7BBC">
              <w:rPr>
                <w:rStyle w:val="Hyperlink"/>
                <w:noProof/>
                <w:webHidden/>
              </w:rPr>
            </w:r>
            <w:r w:rsidRPr="004E7BBC">
              <w:rPr>
                <w:rStyle w:val="Hyperlink"/>
                <w:noProof/>
                <w:webHidden/>
              </w:rPr>
              <w:fldChar w:fldCharType="separate"/>
            </w:r>
            <w:r w:rsidR="00960775">
              <w:rPr>
                <w:rStyle w:val="Hyperlink"/>
                <w:noProof/>
                <w:webHidden/>
              </w:rPr>
              <w:t>8</w:t>
            </w:r>
            <w:r w:rsidRPr="004E7BBC">
              <w:rPr>
                <w:rStyle w:val="Hyperlink"/>
                <w:noProof/>
                <w:webHidden/>
              </w:rPr>
              <w:fldChar w:fldCharType="end"/>
            </w:r>
          </w:hyperlink>
        </w:p>
        <w:p w14:paraId="30DB4F41" w14:textId="3872C412" w:rsidR="0010098B" w:rsidRPr="004E7BBC" w:rsidRDefault="0010098B">
          <w:pPr>
            <w:pStyle w:val="Inhopg2"/>
            <w:tabs>
              <w:tab w:val="left" w:pos="567"/>
              <w:tab w:val="right" w:leader="dot" w:pos="9062"/>
            </w:tabs>
            <w:rPr>
              <w:rStyle w:val="Hyperlink"/>
              <w:noProof/>
            </w:rPr>
          </w:pPr>
          <w:hyperlink w:anchor="_Toc225767161" w:history="1">
            <w:r w:rsidRPr="0030779C">
              <w:rPr>
                <w:rStyle w:val="Hyperlink"/>
                <w:noProof/>
              </w:rPr>
              <w:t>1.1</w:t>
            </w:r>
            <w:r w:rsidRPr="004E7BBC">
              <w:rPr>
                <w:rStyle w:val="Hyperlink"/>
                <w:noProof/>
              </w:rPr>
              <w:tab/>
            </w:r>
            <w:r w:rsidRPr="0030779C">
              <w:rPr>
                <w:rStyle w:val="Hyperlink"/>
                <w:noProof/>
              </w:rPr>
              <w:t>Algemeen</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_Toc225767161 \h </w:instrText>
            </w:r>
            <w:r w:rsidRPr="004E7BBC">
              <w:rPr>
                <w:rStyle w:val="Hyperlink"/>
                <w:noProof/>
                <w:webHidden/>
              </w:rPr>
            </w:r>
            <w:r w:rsidRPr="004E7BBC">
              <w:rPr>
                <w:rStyle w:val="Hyperlink"/>
                <w:noProof/>
                <w:webHidden/>
              </w:rPr>
              <w:fldChar w:fldCharType="separate"/>
            </w:r>
            <w:r w:rsidR="00960775">
              <w:rPr>
                <w:rStyle w:val="Hyperlink"/>
                <w:noProof/>
                <w:webHidden/>
              </w:rPr>
              <w:t>8</w:t>
            </w:r>
            <w:r w:rsidRPr="004E7BBC">
              <w:rPr>
                <w:rStyle w:val="Hyperlink"/>
                <w:noProof/>
                <w:webHidden/>
              </w:rPr>
              <w:fldChar w:fldCharType="end"/>
            </w:r>
          </w:hyperlink>
        </w:p>
        <w:p w14:paraId="687C462E" w14:textId="392C58ED" w:rsidR="0010098B" w:rsidRPr="004E7BBC" w:rsidRDefault="0010098B">
          <w:pPr>
            <w:pStyle w:val="Inhopg2"/>
            <w:tabs>
              <w:tab w:val="left" w:pos="567"/>
              <w:tab w:val="right" w:leader="dot" w:pos="9062"/>
            </w:tabs>
            <w:rPr>
              <w:rStyle w:val="Hyperlink"/>
              <w:noProof/>
            </w:rPr>
          </w:pPr>
          <w:hyperlink w:anchor="_Toc225767162" w:history="1">
            <w:r w:rsidRPr="0030779C">
              <w:rPr>
                <w:rStyle w:val="Hyperlink"/>
                <w:noProof/>
              </w:rPr>
              <w:t>1.2</w:t>
            </w:r>
            <w:r w:rsidRPr="004E7BBC">
              <w:rPr>
                <w:rStyle w:val="Hyperlink"/>
                <w:noProof/>
              </w:rPr>
              <w:tab/>
            </w:r>
            <w:r w:rsidRPr="0030779C">
              <w:rPr>
                <w:rStyle w:val="Hyperlink"/>
                <w:noProof/>
              </w:rPr>
              <w:t>Aanbestedende Dienst</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_Toc225767162 \h </w:instrText>
            </w:r>
            <w:r w:rsidRPr="004E7BBC">
              <w:rPr>
                <w:rStyle w:val="Hyperlink"/>
                <w:noProof/>
                <w:webHidden/>
              </w:rPr>
            </w:r>
            <w:r w:rsidRPr="004E7BBC">
              <w:rPr>
                <w:rStyle w:val="Hyperlink"/>
                <w:noProof/>
                <w:webHidden/>
              </w:rPr>
              <w:fldChar w:fldCharType="separate"/>
            </w:r>
            <w:r w:rsidR="00960775">
              <w:rPr>
                <w:rStyle w:val="Hyperlink"/>
                <w:noProof/>
                <w:webHidden/>
              </w:rPr>
              <w:t>8</w:t>
            </w:r>
            <w:r w:rsidRPr="004E7BBC">
              <w:rPr>
                <w:rStyle w:val="Hyperlink"/>
                <w:noProof/>
                <w:webHidden/>
              </w:rPr>
              <w:fldChar w:fldCharType="end"/>
            </w:r>
          </w:hyperlink>
        </w:p>
        <w:p w14:paraId="029D3D30" w14:textId="63CA0334" w:rsidR="0010098B" w:rsidRPr="004E7BBC" w:rsidRDefault="0010098B">
          <w:pPr>
            <w:pStyle w:val="Inhopg2"/>
            <w:tabs>
              <w:tab w:val="left" w:pos="567"/>
              <w:tab w:val="right" w:leader="dot" w:pos="9062"/>
            </w:tabs>
            <w:rPr>
              <w:rStyle w:val="Hyperlink"/>
              <w:noProof/>
            </w:rPr>
          </w:pPr>
          <w:hyperlink w:anchor="_Toc225767163" w:history="1">
            <w:r w:rsidRPr="0030779C">
              <w:rPr>
                <w:rStyle w:val="Hyperlink"/>
                <w:noProof/>
              </w:rPr>
              <w:t>1.3</w:t>
            </w:r>
            <w:r w:rsidRPr="004E7BBC">
              <w:rPr>
                <w:rStyle w:val="Hyperlink"/>
                <w:noProof/>
              </w:rPr>
              <w:tab/>
            </w:r>
            <w:r w:rsidRPr="0030779C">
              <w:rPr>
                <w:rStyle w:val="Hyperlink"/>
                <w:noProof/>
              </w:rPr>
              <w:t>Over Hecht</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_Toc225767163 \h </w:instrText>
            </w:r>
            <w:r w:rsidRPr="004E7BBC">
              <w:rPr>
                <w:rStyle w:val="Hyperlink"/>
                <w:noProof/>
                <w:webHidden/>
              </w:rPr>
            </w:r>
            <w:r w:rsidRPr="004E7BBC">
              <w:rPr>
                <w:rStyle w:val="Hyperlink"/>
                <w:noProof/>
                <w:webHidden/>
              </w:rPr>
              <w:fldChar w:fldCharType="separate"/>
            </w:r>
            <w:r w:rsidR="00960775">
              <w:rPr>
                <w:rStyle w:val="Hyperlink"/>
                <w:noProof/>
                <w:webHidden/>
              </w:rPr>
              <w:t>9</w:t>
            </w:r>
            <w:r w:rsidRPr="004E7BBC">
              <w:rPr>
                <w:rStyle w:val="Hyperlink"/>
                <w:noProof/>
                <w:webHidden/>
              </w:rPr>
              <w:fldChar w:fldCharType="end"/>
            </w:r>
          </w:hyperlink>
        </w:p>
        <w:p w14:paraId="6541122F" w14:textId="74796A11" w:rsidR="0010098B" w:rsidRPr="004E7BBC" w:rsidRDefault="0010098B" w:rsidP="004E7BBC">
          <w:pPr>
            <w:pStyle w:val="Inhopg2"/>
            <w:tabs>
              <w:tab w:val="left" w:pos="567"/>
              <w:tab w:val="right" w:leader="dot" w:pos="9062"/>
            </w:tabs>
            <w:rPr>
              <w:rStyle w:val="Hyperlink"/>
              <w:noProof/>
            </w:rPr>
          </w:pPr>
          <w:hyperlink w:anchor="_Toc225767164" w:history="1">
            <w:r w:rsidRPr="0030779C">
              <w:rPr>
                <w:rStyle w:val="Hyperlink"/>
                <w:noProof/>
              </w:rPr>
              <w:t>1.3.1</w:t>
            </w:r>
            <w:r w:rsidRPr="004E7BBC">
              <w:rPr>
                <w:rStyle w:val="Hyperlink"/>
                <w:noProof/>
              </w:rPr>
              <w:tab/>
            </w:r>
            <w:r w:rsidRPr="0030779C">
              <w:rPr>
                <w:rStyle w:val="Hyperlink"/>
                <w:noProof/>
              </w:rPr>
              <w:t>Wij zijn Hecht</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_Toc225767164 \h </w:instrText>
            </w:r>
            <w:r w:rsidRPr="004E7BBC">
              <w:rPr>
                <w:rStyle w:val="Hyperlink"/>
                <w:noProof/>
                <w:webHidden/>
              </w:rPr>
            </w:r>
            <w:r w:rsidRPr="004E7BBC">
              <w:rPr>
                <w:rStyle w:val="Hyperlink"/>
                <w:noProof/>
                <w:webHidden/>
              </w:rPr>
              <w:fldChar w:fldCharType="separate"/>
            </w:r>
            <w:r w:rsidR="00960775">
              <w:rPr>
                <w:rStyle w:val="Hyperlink"/>
                <w:noProof/>
                <w:webHidden/>
              </w:rPr>
              <w:t>9</w:t>
            </w:r>
            <w:r w:rsidRPr="004E7BBC">
              <w:rPr>
                <w:rStyle w:val="Hyperlink"/>
                <w:noProof/>
                <w:webHidden/>
              </w:rPr>
              <w:fldChar w:fldCharType="end"/>
            </w:r>
          </w:hyperlink>
        </w:p>
        <w:p w14:paraId="0C637450" w14:textId="5D2B40B6" w:rsidR="0010098B" w:rsidRPr="004E7BBC" w:rsidRDefault="0010098B" w:rsidP="004E7BBC">
          <w:pPr>
            <w:pStyle w:val="Inhopg2"/>
            <w:tabs>
              <w:tab w:val="left" w:pos="567"/>
              <w:tab w:val="right" w:leader="dot" w:pos="9062"/>
            </w:tabs>
            <w:rPr>
              <w:rStyle w:val="Hyperlink"/>
              <w:noProof/>
            </w:rPr>
          </w:pPr>
          <w:hyperlink w:anchor="_Toc225767165" w:history="1">
            <w:r w:rsidRPr="0030779C">
              <w:rPr>
                <w:rStyle w:val="Hyperlink"/>
                <w:noProof/>
              </w:rPr>
              <w:t>1.3.2</w:t>
            </w:r>
            <w:r w:rsidRPr="004E7BBC">
              <w:rPr>
                <w:rStyle w:val="Hyperlink"/>
                <w:noProof/>
              </w:rPr>
              <w:tab/>
            </w:r>
            <w:r w:rsidRPr="0030779C">
              <w:rPr>
                <w:rStyle w:val="Hyperlink"/>
                <w:noProof/>
              </w:rPr>
              <w:t>Samen gezonder</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_Toc225767165 \h </w:instrText>
            </w:r>
            <w:r w:rsidRPr="004E7BBC">
              <w:rPr>
                <w:rStyle w:val="Hyperlink"/>
                <w:noProof/>
                <w:webHidden/>
              </w:rPr>
            </w:r>
            <w:r w:rsidRPr="004E7BBC">
              <w:rPr>
                <w:rStyle w:val="Hyperlink"/>
                <w:noProof/>
                <w:webHidden/>
              </w:rPr>
              <w:fldChar w:fldCharType="separate"/>
            </w:r>
            <w:r w:rsidR="00960775">
              <w:rPr>
                <w:rStyle w:val="Hyperlink"/>
                <w:noProof/>
                <w:webHidden/>
              </w:rPr>
              <w:t>9</w:t>
            </w:r>
            <w:r w:rsidRPr="004E7BBC">
              <w:rPr>
                <w:rStyle w:val="Hyperlink"/>
                <w:noProof/>
                <w:webHidden/>
              </w:rPr>
              <w:fldChar w:fldCharType="end"/>
            </w:r>
          </w:hyperlink>
        </w:p>
        <w:p w14:paraId="5E71E65F" w14:textId="3D5E5E30" w:rsidR="0010098B" w:rsidRPr="004E7BBC" w:rsidRDefault="0010098B" w:rsidP="004E7BBC">
          <w:pPr>
            <w:pStyle w:val="Inhopg2"/>
            <w:tabs>
              <w:tab w:val="left" w:pos="567"/>
              <w:tab w:val="right" w:leader="dot" w:pos="9062"/>
            </w:tabs>
            <w:rPr>
              <w:rStyle w:val="Hyperlink"/>
              <w:noProof/>
            </w:rPr>
          </w:pPr>
          <w:hyperlink w:anchor="_Toc225767166" w:history="1">
            <w:r w:rsidRPr="0030779C">
              <w:rPr>
                <w:rStyle w:val="Hyperlink"/>
                <w:noProof/>
              </w:rPr>
              <w:t>1.3.3</w:t>
            </w:r>
            <w:r w:rsidRPr="004E7BBC">
              <w:rPr>
                <w:rStyle w:val="Hyperlink"/>
                <w:noProof/>
              </w:rPr>
              <w:tab/>
            </w:r>
            <w:r w:rsidRPr="0030779C">
              <w:rPr>
                <w:rStyle w:val="Hyperlink"/>
                <w:noProof/>
              </w:rPr>
              <w:t>Organisatiestructuur</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_Toc225767166 \h </w:instrText>
            </w:r>
            <w:r w:rsidRPr="004E7BBC">
              <w:rPr>
                <w:rStyle w:val="Hyperlink"/>
                <w:noProof/>
                <w:webHidden/>
              </w:rPr>
            </w:r>
            <w:r w:rsidRPr="004E7BBC">
              <w:rPr>
                <w:rStyle w:val="Hyperlink"/>
                <w:noProof/>
                <w:webHidden/>
              </w:rPr>
              <w:fldChar w:fldCharType="separate"/>
            </w:r>
            <w:r w:rsidR="00960775">
              <w:rPr>
                <w:rStyle w:val="Hyperlink"/>
                <w:noProof/>
                <w:webHidden/>
              </w:rPr>
              <w:t>9</w:t>
            </w:r>
            <w:r w:rsidRPr="004E7BBC">
              <w:rPr>
                <w:rStyle w:val="Hyperlink"/>
                <w:noProof/>
                <w:webHidden/>
              </w:rPr>
              <w:fldChar w:fldCharType="end"/>
            </w:r>
          </w:hyperlink>
        </w:p>
        <w:p w14:paraId="529FA506" w14:textId="0B8C8B35" w:rsidR="0010098B" w:rsidRPr="004E7BBC" w:rsidRDefault="0010098B" w:rsidP="004E7BBC">
          <w:pPr>
            <w:pStyle w:val="Inhopg2"/>
            <w:tabs>
              <w:tab w:val="left" w:pos="567"/>
              <w:tab w:val="right" w:leader="dot" w:pos="9062"/>
            </w:tabs>
            <w:rPr>
              <w:rStyle w:val="Hyperlink"/>
              <w:noProof/>
            </w:rPr>
          </w:pPr>
          <w:hyperlink w:anchor="_Toc225767167" w:history="1">
            <w:r w:rsidRPr="0030779C">
              <w:rPr>
                <w:rStyle w:val="Hyperlink"/>
                <w:noProof/>
              </w:rPr>
              <w:t>1.3.4</w:t>
            </w:r>
            <w:r w:rsidRPr="004E7BBC">
              <w:rPr>
                <w:rStyle w:val="Hyperlink"/>
                <w:noProof/>
              </w:rPr>
              <w:tab/>
            </w:r>
            <w:r w:rsidRPr="0030779C">
              <w:rPr>
                <w:rStyle w:val="Hyperlink"/>
                <w:noProof/>
              </w:rPr>
              <w:t>Gemeenschappelijke Regeling</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_Toc225767167 \h </w:instrText>
            </w:r>
            <w:r w:rsidRPr="004E7BBC">
              <w:rPr>
                <w:rStyle w:val="Hyperlink"/>
                <w:noProof/>
                <w:webHidden/>
              </w:rPr>
            </w:r>
            <w:r w:rsidRPr="004E7BBC">
              <w:rPr>
                <w:rStyle w:val="Hyperlink"/>
                <w:noProof/>
                <w:webHidden/>
              </w:rPr>
              <w:fldChar w:fldCharType="separate"/>
            </w:r>
            <w:r w:rsidR="00960775">
              <w:rPr>
                <w:rStyle w:val="Hyperlink"/>
                <w:noProof/>
                <w:webHidden/>
              </w:rPr>
              <w:t>9</w:t>
            </w:r>
            <w:r w:rsidRPr="004E7BBC">
              <w:rPr>
                <w:rStyle w:val="Hyperlink"/>
                <w:noProof/>
                <w:webHidden/>
              </w:rPr>
              <w:fldChar w:fldCharType="end"/>
            </w:r>
          </w:hyperlink>
        </w:p>
        <w:p w14:paraId="518AC134" w14:textId="6C972EC4" w:rsidR="0010098B" w:rsidRPr="004E7BBC" w:rsidRDefault="0010098B" w:rsidP="004E7BBC">
          <w:pPr>
            <w:pStyle w:val="Inhopg2"/>
            <w:tabs>
              <w:tab w:val="left" w:pos="567"/>
              <w:tab w:val="right" w:leader="dot" w:pos="9062"/>
            </w:tabs>
            <w:rPr>
              <w:rStyle w:val="Hyperlink"/>
              <w:noProof/>
            </w:rPr>
          </w:pPr>
          <w:hyperlink w:anchor="_Toc225767168" w:history="1">
            <w:r w:rsidRPr="0030779C">
              <w:rPr>
                <w:rStyle w:val="Hyperlink"/>
                <w:noProof/>
              </w:rPr>
              <w:t>1.3.5</w:t>
            </w:r>
            <w:r w:rsidRPr="004E7BBC">
              <w:rPr>
                <w:rStyle w:val="Hyperlink"/>
                <w:noProof/>
              </w:rPr>
              <w:tab/>
            </w:r>
            <w:r w:rsidRPr="0030779C">
              <w:rPr>
                <w:rStyle w:val="Hyperlink"/>
                <w:noProof/>
              </w:rPr>
              <w:t>Taken van Hecht</w:t>
            </w:r>
            <w:r w:rsidRPr="004E7BBC">
              <w:rPr>
                <w:rStyle w:val="Hyperlink"/>
                <w:noProof/>
                <w:webHidden/>
              </w:rPr>
              <w:tab/>
            </w:r>
            <w:r w:rsidRPr="004E7BBC">
              <w:rPr>
                <w:rStyle w:val="Hyperlink"/>
                <w:noProof/>
                <w:webHidden/>
              </w:rPr>
              <w:fldChar w:fldCharType="begin"/>
            </w:r>
            <w:r w:rsidRPr="004E7BBC">
              <w:rPr>
                <w:rStyle w:val="Hyperlink"/>
                <w:noProof/>
                <w:webHidden/>
              </w:rPr>
              <w:instrText xml:space="preserve"> PAGEREF _Toc225767168 \h </w:instrText>
            </w:r>
            <w:r w:rsidRPr="004E7BBC">
              <w:rPr>
                <w:rStyle w:val="Hyperlink"/>
                <w:noProof/>
                <w:webHidden/>
              </w:rPr>
            </w:r>
            <w:r w:rsidRPr="004E7BBC">
              <w:rPr>
                <w:rStyle w:val="Hyperlink"/>
                <w:noProof/>
                <w:webHidden/>
              </w:rPr>
              <w:fldChar w:fldCharType="separate"/>
            </w:r>
            <w:r w:rsidR="00960775">
              <w:rPr>
                <w:rStyle w:val="Hyperlink"/>
                <w:noProof/>
                <w:webHidden/>
              </w:rPr>
              <w:t>9</w:t>
            </w:r>
            <w:r w:rsidRPr="004E7BBC">
              <w:rPr>
                <w:rStyle w:val="Hyperlink"/>
                <w:noProof/>
                <w:webHidden/>
              </w:rPr>
              <w:fldChar w:fldCharType="end"/>
            </w:r>
          </w:hyperlink>
        </w:p>
        <w:p w14:paraId="5322C28E" w14:textId="2C7E795B"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69" w:history="1">
            <w:r w:rsidRPr="0030779C">
              <w:rPr>
                <w:rStyle w:val="Hyperlink"/>
                <w:noProof/>
              </w:rPr>
              <w:t>1.3.6</w:t>
            </w:r>
            <w:r>
              <w:rPr>
                <w:noProof/>
                <w:kern w:val="2"/>
                <w:sz w:val="24"/>
                <w:szCs w:val="24"/>
                <w:lang w:eastAsia="nl-NL"/>
                <w14:ligatures w14:val="standardContextual"/>
              </w:rPr>
              <w:tab/>
            </w:r>
            <w:r w:rsidRPr="0030779C">
              <w:rPr>
                <w:rStyle w:val="Hyperlink"/>
                <w:noProof/>
              </w:rPr>
              <w:t>Producten en diensten van Hecht</w:t>
            </w:r>
            <w:r>
              <w:rPr>
                <w:noProof/>
                <w:webHidden/>
              </w:rPr>
              <w:tab/>
            </w:r>
            <w:r>
              <w:rPr>
                <w:noProof/>
                <w:webHidden/>
              </w:rPr>
              <w:fldChar w:fldCharType="begin"/>
            </w:r>
            <w:r>
              <w:rPr>
                <w:noProof/>
                <w:webHidden/>
              </w:rPr>
              <w:instrText xml:space="preserve"> PAGEREF _Toc225767169 \h </w:instrText>
            </w:r>
            <w:r>
              <w:rPr>
                <w:noProof/>
                <w:webHidden/>
              </w:rPr>
            </w:r>
            <w:r>
              <w:rPr>
                <w:noProof/>
                <w:webHidden/>
              </w:rPr>
              <w:fldChar w:fldCharType="separate"/>
            </w:r>
            <w:r w:rsidR="00960775">
              <w:rPr>
                <w:noProof/>
                <w:webHidden/>
              </w:rPr>
              <w:t>9</w:t>
            </w:r>
            <w:r>
              <w:rPr>
                <w:noProof/>
                <w:webHidden/>
              </w:rPr>
              <w:fldChar w:fldCharType="end"/>
            </w:r>
          </w:hyperlink>
        </w:p>
        <w:p w14:paraId="778E932E" w14:textId="38DFE049"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70" w:history="1">
            <w:r w:rsidRPr="0030779C">
              <w:rPr>
                <w:rStyle w:val="Hyperlink"/>
                <w:noProof/>
              </w:rPr>
              <w:t>1.3.7</w:t>
            </w:r>
            <w:r>
              <w:rPr>
                <w:noProof/>
                <w:kern w:val="2"/>
                <w:sz w:val="24"/>
                <w:szCs w:val="24"/>
                <w:lang w:eastAsia="nl-NL"/>
                <w14:ligatures w14:val="standardContextual"/>
              </w:rPr>
              <w:tab/>
            </w:r>
            <w:r w:rsidRPr="0030779C">
              <w:rPr>
                <w:rStyle w:val="Hyperlink"/>
                <w:noProof/>
              </w:rPr>
              <w:t>Missie, visie en kernwaarden</w:t>
            </w:r>
            <w:r>
              <w:rPr>
                <w:noProof/>
                <w:webHidden/>
              </w:rPr>
              <w:tab/>
            </w:r>
            <w:r>
              <w:rPr>
                <w:noProof/>
                <w:webHidden/>
              </w:rPr>
              <w:fldChar w:fldCharType="begin"/>
            </w:r>
            <w:r>
              <w:rPr>
                <w:noProof/>
                <w:webHidden/>
              </w:rPr>
              <w:instrText xml:space="preserve"> PAGEREF _Toc225767170 \h </w:instrText>
            </w:r>
            <w:r>
              <w:rPr>
                <w:noProof/>
                <w:webHidden/>
              </w:rPr>
            </w:r>
            <w:r>
              <w:rPr>
                <w:noProof/>
                <w:webHidden/>
              </w:rPr>
              <w:fldChar w:fldCharType="separate"/>
            </w:r>
            <w:r w:rsidR="00960775">
              <w:rPr>
                <w:noProof/>
                <w:webHidden/>
              </w:rPr>
              <w:t>9</w:t>
            </w:r>
            <w:r>
              <w:rPr>
                <w:noProof/>
                <w:webHidden/>
              </w:rPr>
              <w:fldChar w:fldCharType="end"/>
            </w:r>
          </w:hyperlink>
        </w:p>
        <w:p w14:paraId="33B1447F" w14:textId="7DE60719"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71" w:history="1">
            <w:r w:rsidRPr="0030779C">
              <w:rPr>
                <w:rStyle w:val="Hyperlink"/>
                <w:noProof/>
              </w:rPr>
              <w:t>1.3.8</w:t>
            </w:r>
            <w:r>
              <w:rPr>
                <w:noProof/>
                <w:kern w:val="2"/>
                <w:sz w:val="24"/>
                <w:szCs w:val="24"/>
                <w:lang w:eastAsia="nl-NL"/>
                <w14:ligatures w14:val="standardContextual"/>
              </w:rPr>
              <w:tab/>
            </w:r>
            <w:r w:rsidRPr="0030779C">
              <w:rPr>
                <w:rStyle w:val="Hyperlink"/>
                <w:noProof/>
              </w:rPr>
              <w:t>Werkgebied</w:t>
            </w:r>
            <w:r>
              <w:rPr>
                <w:noProof/>
                <w:webHidden/>
              </w:rPr>
              <w:tab/>
            </w:r>
            <w:r>
              <w:rPr>
                <w:noProof/>
                <w:webHidden/>
              </w:rPr>
              <w:fldChar w:fldCharType="begin"/>
            </w:r>
            <w:r>
              <w:rPr>
                <w:noProof/>
                <w:webHidden/>
              </w:rPr>
              <w:instrText xml:space="preserve"> PAGEREF _Toc225767171 \h </w:instrText>
            </w:r>
            <w:r>
              <w:rPr>
                <w:noProof/>
                <w:webHidden/>
              </w:rPr>
            </w:r>
            <w:r>
              <w:rPr>
                <w:noProof/>
                <w:webHidden/>
              </w:rPr>
              <w:fldChar w:fldCharType="separate"/>
            </w:r>
            <w:r w:rsidR="00960775">
              <w:rPr>
                <w:noProof/>
                <w:webHidden/>
              </w:rPr>
              <w:t>10</w:t>
            </w:r>
            <w:r>
              <w:rPr>
                <w:noProof/>
                <w:webHidden/>
              </w:rPr>
              <w:fldChar w:fldCharType="end"/>
            </w:r>
          </w:hyperlink>
        </w:p>
        <w:p w14:paraId="329D8E7C" w14:textId="5CDB7BEB" w:rsidR="0010098B" w:rsidRDefault="0010098B">
          <w:pPr>
            <w:pStyle w:val="Inhopg1"/>
            <w:rPr>
              <w:noProof/>
              <w:kern w:val="2"/>
              <w:sz w:val="24"/>
              <w:szCs w:val="24"/>
              <w:lang w:eastAsia="nl-NL"/>
              <w14:ligatures w14:val="standardContextual"/>
            </w:rPr>
          </w:pPr>
          <w:hyperlink w:anchor="_Toc225767172" w:history="1">
            <w:r w:rsidRPr="0030779C">
              <w:rPr>
                <w:rStyle w:val="Hyperlink"/>
                <w:noProof/>
              </w:rPr>
              <w:t>2.</w:t>
            </w:r>
            <w:r>
              <w:rPr>
                <w:noProof/>
                <w:kern w:val="2"/>
                <w:sz w:val="24"/>
                <w:szCs w:val="24"/>
                <w:lang w:eastAsia="nl-NL"/>
                <w14:ligatures w14:val="standardContextual"/>
              </w:rPr>
              <w:tab/>
            </w:r>
            <w:r w:rsidRPr="0030779C">
              <w:rPr>
                <w:rStyle w:val="Hyperlink"/>
                <w:noProof/>
              </w:rPr>
              <w:t>Inhoud van de opdracht</w:t>
            </w:r>
            <w:r>
              <w:rPr>
                <w:noProof/>
                <w:webHidden/>
              </w:rPr>
              <w:tab/>
            </w:r>
            <w:r>
              <w:rPr>
                <w:noProof/>
                <w:webHidden/>
              </w:rPr>
              <w:fldChar w:fldCharType="begin"/>
            </w:r>
            <w:r>
              <w:rPr>
                <w:noProof/>
                <w:webHidden/>
              </w:rPr>
              <w:instrText xml:space="preserve"> PAGEREF _Toc225767172 \h </w:instrText>
            </w:r>
            <w:r>
              <w:rPr>
                <w:noProof/>
                <w:webHidden/>
              </w:rPr>
            </w:r>
            <w:r>
              <w:rPr>
                <w:noProof/>
                <w:webHidden/>
              </w:rPr>
              <w:fldChar w:fldCharType="separate"/>
            </w:r>
            <w:r w:rsidR="00960775">
              <w:rPr>
                <w:noProof/>
                <w:webHidden/>
              </w:rPr>
              <w:t>11</w:t>
            </w:r>
            <w:r>
              <w:rPr>
                <w:noProof/>
                <w:webHidden/>
              </w:rPr>
              <w:fldChar w:fldCharType="end"/>
            </w:r>
          </w:hyperlink>
        </w:p>
        <w:p w14:paraId="616FF66C" w14:textId="7F6C994C" w:rsidR="0010098B" w:rsidRDefault="0010098B">
          <w:pPr>
            <w:pStyle w:val="Inhopg2"/>
            <w:tabs>
              <w:tab w:val="left" w:pos="567"/>
              <w:tab w:val="right" w:leader="dot" w:pos="9062"/>
            </w:tabs>
            <w:rPr>
              <w:noProof/>
              <w:kern w:val="2"/>
              <w:sz w:val="24"/>
              <w:szCs w:val="24"/>
              <w:lang w:eastAsia="nl-NL"/>
              <w14:ligatures w14:val="standardContextual"/>
            </w:rPr>
          </w:pPr>
          <w:hyperlink w:anchor="_Toc225767173" w:history="1">
            <w:r w:rsidRPr="0030779C">
              <w:rPr>
                <w:rStyle w:val="Hyperlink"/>
                <w:noProof/>
              </w:rPr>
              <w:t>2.1</w:t>
            </w:r>
            <w:r>
              <w:rPr>
                <w:noProof/>
                <w:kern w:val="2"/>
                <w:sz w:val="24"/>
                <w:szCs w:val="24"/>
                <w:lang w:eastAsia="nl-NL"/>
                <w14:ligatures w14:val="standardContextual"/>
              </w:rPr>
              <w:tab/>
            </w:r>
            <w:r w:rsidRPr="0030779C">
              <w:rPr>
                <w:rStyle w:val="Hyperlink"/>
                <w:noProof/>
              </w:rPr>
              <w:t>Beschrijving van de opdracht</w:t>
            </w:r>
            <w:r>
              <w:rPr>
                <w:noProof/>
                <w:webHidden/>
              </w:rPr>
              <w:tab/>
            </w:r>
            <w:r>
              <w:rPr>
                <w:noProof/>
                <w:webHidden/>
              </w:rPr>
              <w:fldChar w:fldCharType="begin"/>
            </w:r>
            <w:r>
              <w:rPr>
                <w:noProof/>
                <w:webHidden/>
              </w:rPr>
              <w:instrText xml:space="preserve"> PAGEREF _Toc225767173 \h </w:instrText>
            </w:r>
            <w:r>
              <w:rPr>
                <w:noProof/>
                <w:webHidden/>
              </w:rPr>
            </w:r>
            <w:r>
              <w:rPr>
                <w:noProof/>
                <w:webHidden/>
              </w:rPr>
              <w:fldChar w:fldCharType="separate"/>
            </w:r>
            <w:r w:rsidR="00960775">
              <w:rPr>
                <w:noProof/>
                <w:webHidden/>
              </w:rPr>
              <w:t>11</w:t>
            </w:r>
            <w:r>
              <w:rPr>
                <w:noProof/>
                <w:webHidden/>
              </w:rPr>
              <w:fldChar w:fldCharType="end"/>
            </w:r>
          </w:hyperlink>
        </w:p>
        <w:p w14:paraId="1F4D8319" w14:textId="476D5AA9" w:rsidR="0010098B" w:rsidRDefault="0010098B">
          <w:pPr>
            <w:pStyle w:val="Inhopg2"/>
            <w:tabs>
              <w:tab w:val="left" w:pos="567"/>
              <w:tab w:val="right" w:leader="dot" w:pos="9062"/>
            </w:tabs>
            <w:rPr>
              <w:noProof/>
              <w:kern w:val="2"/>
              <w:sz w:val="24"/>
              <w:szCs w:val="24"/>
              <w:lang w:eastAsia="nl-NL"/>
              <w14:ligatures w14:val="standardContextual"/>
            </w:rPr>
          </w:pPr>
          <w:hyperlink w:anchor="_Toc225767174" w:history="1">
            <w:r w:rsidRPr="0030779C">
              <w:rPr>
                <w:rStyle w:val="Hyperlink"/>
                <w:noProof/>
              </w:rPr>
              <w:t>2.2</w:t>
            </w:r>
            <w:r>
              <w:rPr>
                <w:noProof/>
                <w:kern w:val="2"/>
                <w:sz w:val="24"/>
                <w:szCs w:val="24"/>
                <w:lang w:eastAsia="nl-NL"/>
                <w14:ligatures w14:val="standardContextual"/>
              </w:rPr>
              <w:tab/>
            </w:r>
            <w:r w:rsidRPr="0030779C">
              <w:rPr>
                <w:rStyle w:val="Hyperlink"/>
                <w:noProof/>
              </w:rPr>
              <w:t>Huidige situatie</w:t>
            </w:r>
            <w:r>
              <w:rPr>
                <w:noProof/>
                <w:webHidden/>
              </w:rPr>
              <w:tab/>
            </w:r>
            <w:r>
              <w:rPr>
                <w:noProof/>
                <w:webHidden/>
              </w:rPr>
              <w:fldChar w:fldCharType="begin"/>
            </w:r>
            <w:r>
              <w:rPr>
                <w:noProof/>
                <w:webHidden/>
              </w:rPr>
              <w:instrText xml:space="preserve"> PAGEREF _Toc225767174 \h </w:instrText>
            </w:r>
            <w:r>
              <w:rPr>
                <w:noProof/>
                <w:webHidden/>
              </w:rPr>
            </w:r>
            <w:r>
              <w:rPr>
                <w:noProof/>
                <w:webHidden/>
              </w:rPr>
              <w:fldChar w:fldCharType="separate"/>
            </w:r>
            <w:r w:rsidR="00960775">
              <w:rPr>
                <w:noProof/>
                <w:webHidden/>
              </w:rPr>
              <w:t>11</w:t>
            </w:r>
            <w:r>
              <w:rPr>
                <w:noProof/>
                <w:webHidden/>
              </w:rPr>
              <w:fldChar w:fldCharType="end"/>
            </w:r>
          </w:hyperlink>
        </w:p>
        <w:p w14:paraId="7BAB2534" w14:textId="4D6DDF71"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75" w:history="1">
            <w:r w:rsidRPr="0030779C">
              <w:rPr>
                <w:rStyle w:val="Hyperlink"/>
                <w:noProof/>
              </w:rPr>
              <w:t>2.2.1</w:t>
            </w:r>
            <w:r>
              <w:rPr>
                <w:noProof/>
                <w:kern w:val="2"/>
                <w:sz w:val="24"/>
                <w:szCs w:val="24"/>
                <w:lang w:eastAsia="nl-NL"/>
                <w14:ligatures w14:val="standardContextual"/>
              </w:rPr>
              <w:tab/>
            </w:r>
            <w:r w:rsidRPr="0030779C">
              <w:rPr>
                <w:rStyle w:val="Hyperlink"/>
                <w:noProof/>
              </w:rPr>
              <w:t>Regulier inhuurproces</w:t>
            </w:r>
            <w:r>
              <w:rPr>
                <w:noProof/>
                <w:webHidden/>
              </w:rPr>
              <w:tab/>
            </w:r>
            <w:r>
              <w:rPr>
                <w:noProof/>
                <w:webHidden/>
              </w:rPr>
              <w:fldChar w:fldCharType="begin"/>
            </w:r>
            <w:r>
              <w:rPr>
                <w:noProof/>
                <w:webHidden/>
              </w:rPr>
              <w:instrText xml:space="preserve"> PAGEREF _Toc225767175 \h </w:instrText>
            </w:r>
            <w:r>
              <w:rPr>
                <w:noProof/>
                <w:webHidden/>
              </w:rPr>
            </w:r>
            <w:r>
              <w:rPr>
                <w:noProof/>
                <w:webHidden/>
              </w:rPr>
              <w:fldChar w:fldCharType="separate"/>
            </w:r>
            <w:r w:rsidR="00960775">
              <w:rPr>
                <w:noProof/>
                <w:webHidden/>
              </w:rPr>
              <w:t>12</w:t>
            </w:r>
            <w:r>
              <w:rPr>
                <w:noProof/>
                <w:webHidden/>
              </w:rPr>
              <w:fldChar w:fldCharType="end"/>
            </w:r>
          </w:hyperlink>
        </w:p>
        <w:p w14:paraId="6FBF34E6" w14:textId="6063F28E"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76" w:history="1">
            <w:r w:rsidRPr="0030779C">
              <w:rPr>
                <w:rStyle w:val="Hyperlink"/>
                <w:noProof/>
              </w:rPr>
              <w:t>2.2.2</w:t>
            </w:r>
            <w:r>
              <w:rPr>
                <w:noProof/>
                <w:kern w:val="2"/>
                <w:sz w:val="24"/>
                <w:szCs w:val="24"/>
                <w:lang w:eastAsia="nl-NL"/>
                <w14:ligatures w14:val="standardContextual"/>
              </w:rPr>
              <w:tab/>
            </w:r>
            <w:r w:rsidRPr="0030779C">
              <w:rPr>
                <w:rStyle w:val="Hyperlink"/>
                <w:noProof/>
              </w:rPr>
              <w:t>Projectmatige (cluster) inhuur – RVE Corona</w:t>
            </w:r>
            <w:r>
              <w:rPr>
                <w:noProof/>
                <w:webHidden/>
              </w:rPr>
              <w:tab/>
            </w:r>
            <w:r>
              <w:rPr>
                <w:noProof/>
                <w:webHidden/>
              </w:rPr>
              <w:fldChar w:fldCharType="begin"/>
            </w:r>
            <w:r>
              <w:rPr>
                <w:noProof/>
                <w:webHidden/>
              </w:rPr>
              <w:instrText xml:space="preserve"> PAGEREF _Toc225767176 \h </w:instrText>
            </w:r>
            <w:r>
              <w:rPr>
                <w:noProof/>
                <w:webHidden/>
              </w:rPr>
            </w:r>
            <w:r>
              <w:rPr>
                <w:noProof/>
                <w:webHidden/>
              </w:rPr>
              <w:fldChar w:fldCharType="separate"/>
            </w:r>
            <w:r w:rsidR="00960775">
              <w:rPr>
                <w:noProof/>
                <w:webHidden/>
              </w:rPr>
              <w:t>12</w:t>
            </w:r>
            <w:r>
              <w:rPr>
                <w:noProof/>
                <w:webHidden/>
              </w:rPr>
              <w:fldChar w:fldCharType="end"/>
            </w:r>
          </w:hyperlink>
        </w:p>
        <w:p w14:paraId="155D42E2" w14:textId="60A16CB1"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77" w:history="1">
            <w:r w:rsidRPr="0030779C">
              <w:rPr>
                <w:rStyle w:val="Hyperlink"/>
                <w:noProof/>
              </w:rPr>
              <w:t>2.2.3</w:t>
            </w:r>
            <w:r>
              <w:rPr>
                <w:noProof/>
                <w:kern w:val="2"/>
                <w:sz w:val="24"/>
                <w:szCs w:val="24"/>
                <w:lang w:eastAsia="nl-NL"/>
                <w14:ligatures w14:val="standardContextual"/>
              </w:rPr>
              <w:tab/>
            </w:r>
            <w:r w:rsidRPr="0030779C">
              <w:rPr>
                <w:rStyle w:val="Hyperlink"/>
                <w:noProof/>
              </w:rPr>
              <w:t>Inhuur volgens rooster – RVE RAV</w:t>
            </w:r>
            <w:r>
              <w:rPr>
                <w:noProof/>
                <w:webHidden/>
              </w:rPr>
              <w:tab/>
            </w:r>
            <w:r>
              <w:rPr>
                <w:noProof/>
                <w:webHidden/>
              </w:rPr>
              <w:fldChar w:fldCharType="begin"/>
            </w:r>
            <w:r>
              <w:rPr>
                <w:noProof/>
                <w:webHidden/>
              </w:rPr>
              <w:instrText xml:space="preserve"> PAGEREF _Toc225767177 \h </w:instrText>
            </w:r>
            <w:r>
              <w:rPr>
                <w:noProof/>
                <w:webHidden/>
              </w:rPr>
            </w:r>
            <w:r>
              <w:rPr>
                <w:noProof/>
                <w:webHidden/>
              </w:rPr>
              <w:fldChar w:fldCharType="separate"/>
            </w:r>
            <w:r w:rsidR="00960775">
              <w:rPr>
                <w:noProof/>
                <w:webHidden/>
              </w:rPr>
              <w:t>12</w:t>
            </w:r>
            <w:r>
              <w:rPr>
                <w:noProof/>
                <w:webHidden/>
              </w:rPr>
              <w:fldChar w:fldCharType="end"/>
            </w:r>
          </w:hyperlink>
        </w:p>
        <w:p w14:paraId="35DB9E29" w14:textId="624B5015"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78" w:history="1">
            <w:r w:rsidRPr="0030779C">
              <w:rPr>
                <w:rStyle w:val="Hyperlink"/>
                <w:noProof/>
              </w:rPr>
              <w:t>2.2.4</w:t>
            </w:r>
            <w:r>
              <w:rPr>
                <w:noProof/>
                <w:kern w:val="2"/>
                <w:sz w:val="24"/>
                <w:szCs w:val="24"/>
                <w:lang w:eastAsia="nl-NL"/>
                <w14:ligatures w14:val="standardContextual"/>
              </w:rPr>
              <w:tab/>
            </w:r>
            <w:r w:rsidRPr="0030779C">
              <w:rPr>
                <w:rStyle w:val="Hyperlink"/>
                <w:noProof/>
              </w:rPr>
              <w:t>Administratieve afhandeling</w:t>
            </w:r>
            <w:r>
              <w:rPr>
                <w:noProof/>
                <w:webHidden/>
              </w:rPr>
              <w:tab/>
            </w:r>
            <w:r>
              <w:rPr>
                <w:noProof/>
                <w:webHidden/>
              </w:rPr>
              <w:fldChar w:fldCharType="begin"/>
            </w:r>
            <w:r>
              <w:rPr>
                <w:noProof/>
                <w:webHidden/>
              </w:rPr>
              <w:instrText xml:space="preserve"> PAGEREF _Toc225767178 \h </w:instrText>
            </w:r>
            <w:r>
              <w:rPr>
                <w:noProof/>
                <w:webHidden/>
              </w:rPr>
            </w:r>
            <w:r>
              <w:rPr>
                <w:noProof/>
                <w:webHidden/>
              </w:rPr>
              <w:fldChar w:fldCharType="separate"/>
            </w:r>
            <w:r w:rsidR="00960775">
              <w:rPr>
                <w:noProof/>
                <w:webHidden/>
              </w:rPr>
              <w:t>13</w:t>
            </w:r>
            <w:r>
              <w:rPr>
                <w:noProof/>
                <w:webHidden/>
              </w:rPr>
              <w:fldChar w:fldCharType="end"/>
            </w:r>
          </w:hyperlink>
        </w:p>
        <w:p w14:paraId="454F5E5D" w14:textId="40727AAD"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79" w:history="1">
            <w:r w:rsidRPr="0030779C">
              <w:rPr>
                <w:rStyle w:val="Hyperlink"/>
                <w:noProof/>
              </w:rPr>
              <w:t>2.2.5</w:t>
            </w:r>
            <w:r>
              <w:rPr>
                <w:noProof/>
                <w:kern w:val="2"/>
                <w:sz w:val="24"/>
                <w:szCs w:val="24"/>
                <w:lang w:eastAsia="nl-NL"/>
                <w14:ligatures w14:val="standardContextual"/>
              </w:rPr>
              <w:tab/>
            </w:r>
            <w:r w:rsidRPr="0030779C">
              <w:rPr>
                <w:rStyle w:val="Hyperlink"/>
                <w:noProof/>
              </w:rPr>
              <w:t>Ingehuurde medewerkers</w:t>
            </w:r>
            <w:r>
              <w:rPr>
                <w:noProof/>
                <w:webHidden/>
              </w:rPr>
              <w:tab/>
            </w:r>
            <w:r>
              <w:rPr>
                <w:noProof/>
                <w:webHidden/>
              </w:rPr>
              <w:fldChar w:fldCharType="begin"/>
            </w:r>
            <w:r>
              <w:rPr>
                <w:noProof/>
                <w:webHidden/>
              </w:rPr>
              <w:instrText xml:space="preserve"> PAGEREF _Toc225767179 \h </w:instrText>
            </w:r>
            <w:r>
              <w:rPr>
                <w:noProof/>
                <w:webHidden/>
              </w:rPr>
            </w:r>
            <w:r>
              <w:rPr>
                <w:noProof/>
                <w:webHidden/>
              </w:rPr>
              <w:fldChar w:fldCharType="separate"/>
            </w:r>
            <w:r w:rsidR="00960775">
              <w:rPr>
                <w:noProof/>
                <w:webHidden/>
              </w:rPr>
              <w:t>13</w:t>
            </w:r>
            <w:r>
              <w:rPr>
                <w:noProof/>
                <w:webHidden/>
              </w:rPr>
              <w:fldChar w:fldCharType="end"/>
            </w:r>
          </w:hyperlink>
        </w:p>
        <w:p w14:paraId="10E3FCF7" w14:textId="6293A251" w:rsidR="0010098B" w:rsidRDefault="0010098B">
          <w:pPr>
            <w:pStyle w:val="Inhopg2"/>
            <w:tabs>
              <w:tab w:val="left" w:pos="567"/>
              <w:tab w:val="right" w:leader="dot" w:pos="9062"/>
            </w:tabs>
            <w:rPr>
              <w:noProof/>
              <w:kern w:val="2"/>
              <w:sz w:val="24"/>
              <w:szCs w:val="24"/>
              <w:lang w:eastAsia="nl-NL"/>
              <w14:ligatures w14:val="standardContextual"/>
            </w:rPr>
          </w:pPr>
          <w:hyperlink w:anchor="_Toc225767180" w:history="1">
            <w:r w:rsidRPr="0030779C">
              <w:rPr>
                <w:rStyle w:val="Hyperlink"/>
                <w:noProof/>
              </w:rPr>
              <w:t>2.3</w:t>
            </w:r>
            <w:r>
              <w:rPr>
                <w:noProof/>
                <w:kern w:val="2"/>
                <w:sz w:val="24"/>
                <w:szCs w:val="24"/>
                <w:lang w:eastAsia="nl-NL"/>
                <w14:ligatures w14:val="standardContextual"/>
              </w:rPr>
              <w:tab/>
            </w:r>
            <w:r w:rsidRPr="0030779C">
              <w:rPr>
                <w:rStyle w:val="Hyperlink"/>
                <w:noProof/>
              </w:rPr>
              <w:t>Gewenste situatie</w:t>
            </w:r>
            <w:r>
              <w:rPr>
                <w:noProof/>
                <w:webHidden/>
              </w:rPr>
              <w:tab/>
            </w:r>
            <w:r>
              <w:rPr>
                <w:noProof/>
                <w:webHidden/>
              </w:rPr>
              <w:fldChar w:fldCharType="begin"/>
            </w:r>
            <w:r>
              <w:rPr>
                <w:noProof/>
                <w:webHidden/>
              </w:rPr>
              <w:instrText xml:space="preserve"> PAGEREF _Toc225767180 \h </w:instrText>
            </w:r>
            <w:r>
              <w:rPr>
                <w:noProof/>
                <w:webHidden/>
              </w:rPr>
            </w:r>
            <w:r>
              <w:rPr>
                <w:noProof/>
                <w:webHidden/>
              </w:rPr>
              <w:fldChar w:fldCharType="separate"/>
            </w:r>
            <w:r w:rsidR="00960775">
              <w:rPr>
                <w:noProof/>
                <w:webHidden/>
              </w:rPr>
              <w:t>14</w:t>
            </w:r>
            <w:r>
              <w:rPr>
                <w:noProof/>
                <w:webHidden/>
              </w:rPr>
              <w:fldChar w:fldCharType="end"/>
            </w:r>
          </w:hyperlink>
        </w:p>
        <w:p w14:paraId="156C47C8" w14:textId="615F566F"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81" w:history="1">
            <w:r w:rsidRPr="0030779C">
              <w:rPr>
                <w:rStyle w:val="Hyperlink"/>
                <w:noProof/>
              </w:rPr>
              <w:t>2.3.1</w:t>
            </w:r>
            <w:r>
              <w:rPr>
                <w:noProof/>
                <w:kern w:val="2"/>
                <w:sz w:val="24"/>
                <w:szCs w:val="24"/>
                <w:lang w:eastAsia="nl-NL"/>
                <w14:ligatures w14:val="standardContextual"/>
              </w:rPr>
              <w:tab/>
            </w:r>
            <w:r w:rsidRPr="0030779C">
              <w:rPr>
                <w:rStyle w:val="Hyperlink"/>
                <w:noProof/>
              </w:rPr>
              <w:t>Regulier inhuurproces</w:t>
            </w:r>
            <w:r>
              <w:rPr>
                <w:noProof/>
                <w:webHidden/>
              </w:rPr>
              <w:tab/>
            </w:r>
            <w:r>
              <w:rPr>
                <w:noProof/>
                <w:webHidden/>
              </w:rPr>
              <w:fldChar w:fldCharType="begin"/>
            </w:r>
            <w:r>
              <w:rPr>
                <w:noProof/>
                <w:webHidden/>
              </w:rPr>
              <w:instrText xml:space="preserve"> PAGEREF _Toc225767181 \h </w:instrText>
            </w:r>
            <w:r>
              <w:rPr>
                <w:noProof/>
                <w:webHidden/>
              </w:rPr>
            </w:r>
            <w:r>
              <w:rPr>
                <w:noProof/>
                <w:webHidden/>
              </w:rPr>
              <w:fldChar w:fldCharType="separate"/>
            </w:r>
            <w:r w:rsidR="00960775">
              <w:rPr>
                <w:noProof/>
                <w:webHidden/>
              </w:rPr>
              <w:t>14</w:t>
            </w:r>
            <w:r>
              <w:rPr>
                <w:noProof/>
                <w:webHidden/>
              </w:rPr>
              <w:fldChar w:fldCharType="end"/>
            </w:r>
          </w:hyperlink>
        </w:p>
        <w:p w14:paraId="760A7209" w14:textId="3FC61CA7"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82" w:history="1">
            <w:r w:rsidRPr="0030779C">
              <w:rPr>
                <w:rStyle w:val="Hyperlink"/>
                <w:noProof/>
              </w:rPr>
              <w:t>2.3.2</w:t>
            </w:r>
            <w:r>
              <w:rPr>
                <w:noProof/>
                <w:kern w:val="2"/>
                <w:sz w:val="24"/>
                <w:szCs w:val="24"/>
                <w:lang w:eastAsia="nl-NL"/>
                <w14:ligatures w14:val="standardContextual"/>
              </w:rPr>
              <w:tab/>
            </w:r>
            <w:r w:rsidRPr="0030779C">
              <w:rPr>
                <w:rStyle w:val="Hyperlink"/>
                <w:noProof/>
              </w:rPr>
              <w:t>Projectmatige (cluster) inzet</w:t>
            </w:r>
            <w:r>
              <w:rPr>
                <w:noProof/>
                <w:webHidden/>
              </w:rPr>
              <w:tab/>
            </w:r>
            <w:r>
              <w:rPr>
                <w:noProof/>
                <w:webHidden/>
              </w:rPr>
              <w:fldChar w:fldCharType="begin"/>
            </w:r>
            <w:r>
              <w:rPr>
                <w:noProof/>
                <w:webHidden/>
              </w:rPr>
              <w:instrText xml:space="preserve"> PAGEREF _Toc225767182 \h </w:instrText>
            </w:r>
            <w:r>
              <w:rPr>
                <w:noProof/>
                <w:webHidden/>
              </w:rPr>
            </w:r>
            <w:r>
              <w:rPr>
                <w:noProof/>
                <w:webHidden/>
              </w:rPr>
              <w:fldChar w:fldCharType="separate"/>
            </w:r>
            <w:r w:rsidR="00960775">
              <w:rPr>
                <w:noProof/>
                <w:webHidden/>
              </w:rPr>
              <w:t>16</w:t>
            </w:r>
            <w:r>
              <w:rPr>
                <w:noProof/>
                <w:webHidden/>
              </w:rPr>
              <w:fldChar w:fldCharType="end"/>
            </w:r>
          </w:hyperlink>
        </w:p>
        <w:p w14:paraId="09C5ADD2" w14:textId="69276B51"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83" w:history="1">
            <w:r w:rsidRPr="0030779C">
              <w:rPr>
                <w:rStyle w:val="Hyperlink"/>
                <w:noProof/>
              </w:rPr>
              <w:t>2.3.3</w:t>
            </w:r>
            <w:r>
              <w:rPr>
                <w:noProof/>
                <w:kern w:val="2"/>
                <w:sz w:val="24"/>
                <w:szCs w:val="24"/>
                <w:lang w:eastAsia="nl-NL"/>
                <w14:ligatures w14:val="standardContextual"/>
              </w:rPr>
              <w:tab/>
            </w:r>
            <w:r w:rsidRPr="0030779C">
              <w:rPr>
                <w:rStyle w:val="Hyperlink"/>
                <w:noProof/>
              </w:rPr>
              <w:t>Inzet volgens rooster</w:t>
            </w:r>
            <w:r>
              <w:rPr>
                <w:noProof/>
                <w:webHidden/>
              </w:rPr>
              <w:tab/>
            </w:r>
            <w:r>
              <w:rPr>
                <w:noProof/>
                <w:webHidden/>
              </w:rPr>
              <w:fldChar w:fldCharType="begin"/>
            </w:r>
            <w:r>
              <w:rPr>
                <w:noProof/>
                <w:webHidden/>
              </w:rPr>
              <w:instrText xml:space="preserve"> PAGEREF _Toc225767183 \h </w:instrText>
            </w:r>
            <w:r>
              <w:rPr>
                <w:noProof/>
                <w:webHidden/>
              </w:rPr>
            </w:r>
            <w:r>
              <w:rPr>
                <w:noProof/>
                <w:webHidden/>
              </w:rPr>
              <w:fldChar w:fldCharType="separate"/>
            </w:r>
            <w:r w:rsidR="00960775">
              <w:rPr>
                <w:noProof/>
                <w:webHidden/>
              </w:rPr>
              <w:t>17</w:t>
            </w:r>
            <w:r>
              <w:rPr>
                <w:noProof/>
                <w:webHidden/>
              </w:rPr>
              <w:fldChar w:fldCharType="end"/>
            </w:r>
          </w:hyperlink>
        </w:p>
        <w:p w14:paraId="7FAA1026" w14:textId="453CA5C2"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84" w:history="1">
            <w:r w:rsidRPr="0030779C">
              <w:rPr>
                <w:rStyle w:val="Hyperlink"/>
                <w:noProof/>
              </w:rPr>
              <w:t>2.3.4</w:t>
            </w:r>
            <w:r>
              <w:rPr>
                <w:noProof/>
                <w:kern w:val="2"/>
                <w:sz w:val="24"/>
                <w:szCs w:val="24"/>
                <w:lang w:eastAsia="nl-NL"/>
                <w14:ligatures w14:val="standardContextual"/>
              </w:rPr>
              <w:tab/>
            </w:r>
            <w:r w:rsidRPr="0030779C">
              <w:rPr>
                <w:rStyle w:val="Hyperlink"/>
                <w:noProof/>
              </w:rPr>
              <w:t>Huidige Externe Medewerkers (migratie)</w:t>
            </w:r>
            <w:r>
              <w:rPr>
                <w:noProof/>
                <w:webHidden/>
              </w:rPr>
              <w:tab/>
            </w:r>
            <w:r>
              <w:rPr>
                <w:noProof/>
                <w:webHidden/>
              </w:rPr>
              <w:fldChar w:fldCharType="begin"/>
            </w:r>
            <w:r>
              <w:rPr>
                <w:noProof/>
                <w:webHidden/>
              </w:rPr>
              <w:instrText xml:space="preserve"> PAGEREF _Toc225767184 \h </w:instrText>
            </w:r>
            <w:r>
              <w:rPr>
                <w:noProof/>
                <w:webHidden/>
              </w:rPr>
            </w:r>
            <w:r>
              <w:rPr>
                <w:noProof/>
                <w:webHidden/>
              </w:rPr>
              <w:fldChar w:fldCharType="separate"/>
            </w:r>
            <w:r w:rsidR="00960775">
              <w:rPr>
                <w:noProof/>
                <w:webHidden/>
              </w:rPr>
              <w:t>19</w:t>
            </w:r>
            <w:r>
              <w:rPr>
                <w:noProof/>
                <w:webHidden/>
              </w:rPr>
              <w:fldChar w:fldCharType="end"/>
            </w:r>
          </w:hyperlink>
        </w:p>
        <w:p w14:paraId="3A3A9138" w14:textId="5C95DFFD"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85" w:history="1">
            <w:r w:rsidRPr="0030779C">
              <w:rPr>
                <w:rStyle w:val="Hyperlink"/>
                <w:noProof/>
              </w:rPr>
              <w:t>2.3.5</w:t>
            </w:r>
            <w:r>
              <w:rPr>
                <w:noProof/>
                <w:kern w:val="2"/>
                <w:sz w:val="24"/>
                <w:szCs w:val="24"/>
                <w:lang w:eastAsia="nl-NL"/>
                <w14:ligatures w14:val="standardContextual"/>
              </w:rPr>
              <w:tab/>
            </w:r>
            <w:r w:rsidRPr="0030779C">
              <w:rPr>
                <w:rStyle w:val="Hyperlink"/>
                <w:noProof/>
              </w:rPr>
              <w:t>Andere Inzet</w:t>
            </w:r>
            <w:r>
              <w:rPr>
                <w:noProof/>
                <w:webHidden/>
              </w:rPr>
              <w:tab/>
            </w:r>
            <w:r>
              <w:rPr>
                <w:noProof/>
                <w:webHidden/>
              </w:rPr>
              <w:fldChar w:fldCharType="begin"/>
            </w:r>
            <w:r>
              <w:rPr>
                <w:noProof/>
                <w:webHidden/>
              </w:rPr>
              <w:instrText xml:space="preserve"> PAGEREF _Toc225767185 \h </w:instrText>
            </w:r>
            <w:r>
              <w:rPr>
                <w:noProof/>
                <w:webHidden/>
              </w:rPr>
            </w:r>
            <w:r>
              <w:rPr>
                <w:noProof/>
                <w:webHidden/>
              </w:rPr>
              <w:fldChar w:fldCharType="separate"/>
            </w:r>
            <w:r w:rsidR="00960775">
              <w:rPr>
                <w:noProof/>
                <w:webHidden/>
              </w:rPr>
              <w:t>19</w:t>
            </w:r>
            <w:r>
              <w:rPr>
                <w:noProof/>
                <w:webHidden/>
              </w:rPr>
              <w:fldChar w:fldCharType="end"/>
            </w:r>
          </w:hyperlink>
        </w:p>
        <w:p w14:paraId="73E1DE4B" w14:textId="52BD7799" w:rsidR="0010098B" w:rsidRDefault="0010098B">
          <w:pPr>
            <w:pStyle w:val="Inhopg2"/>
            <w:tabs>
              <w:tab w:val="left" w:pos="567"/>
              <w:tab w:val="right" w:leader="dot" w:pos="9062"/>
            </w:tabs>
            <w:rPr>
              <w:noProof/>
              <w:kern w:val="2"/>
              <w:sz w:val="24"/>
              <w:szCs w:val="24"/>
              <w:lang w:eastAsia="nl-NL"/>
              <w14:ligatures w14:val="standardContextual"/>
            </w:rPr>
          </w:pPr>
          <w:hyperlink w:anchor="_Toc225767186" w:history="1">
            <w:r w:rsidRPr="0030779C">
              <w:rPr>
                <w:rStyle w:val="Hyperlink"/>
                <w:noProof/>
              </w:rPr>
              <w:t>2.4</w:t>
            </w:r>
            <w:r>
              <w:rPr>
                <w:noProof/>
                <w:kern w:val="2"/>
                <w:sz w:val="24"/>
                <w:szCs w:val="24"/>
                <w:lang w:eastAsia="nl-NL"/>
                <w14:ligatures w14:val="standardContextual"/>
              </w:rPr>
              <w:tab/>
            </w:r>
            <w:r w:rsidRPr="0030779C">
              <w:rPr>
                <w:rStyle w:val="Hyperlink"/>
                <w:noProof/>
              </w:rPr>
              <w:t>Percelen</w:t>
            </w:r>
            <w:r>
              <w:rPr>
                <w:noProof/>
                <w:webHidden/>
              </w:rPr>
              <w:tab/>
            </w:r>
            <w:r>
              <w:rPr>
                <w:noProof/>
                <w:webHidden/>
              </w:rPr>
              <w:fldChar w:fldCharType="begin"/>
            </w:r>
            <w:r>
              <w:rPr>
                <w:noProof/>
                <w:webHidden/>
              </w:rPr>
              <w:instrText xml:space="preserve"> PAGEREF _Toc225767186 \h </w:instrText>
            </w:r>
            <w:r>
              <w:rPr>
                <w:noProof/>
                <w:webHidden/>
              </w:rPr>
            </w:r>
            <w:r>
              <w:rPr>
                <w:noProof/>
                <w:webHidden/>
              </w:rPr>
              <w:fldChar w:fldCharType="separate"/>
            </w:r>
            <w:r w:rsidR="00960775">
              <w:rPr>
                <w:noProof/>
                <w:webHidden/>
              </w:rPr>
              <w:t>20</w:t>
            </w:r>
            <w:r>
              <w:rPr>
                <w:noProof/>
                <w:webHidden/>
              </w:rPr>
              <w:fldChar w:fldCharType="end"/>
            </w:r>
          </w:hyperlink>
        </w:p>
        <w:p w14:paraId="3B19D1FE" w14:textId="251E2AFE" w:rsidR="0010098B" w:rsidRDefault="0010098B">
          <w:pPr>
            <w:pStyle w:val="Inhopg2"/>
            <w:tabs>
              <w:tab w:val="left" w:pos="567"/>
              <w:tab w:val="right" w:leader="dot" w:pos="9062"/>
            </w:tabs>
            <w:rPr>
              <w:noProof/>
              <w:kern w:val="2"/>
              <w:sz w:val="24"/>
              <w:szCs w:val="24"/>
              <w:lang w:eastAsia="nl-NL"/>
              <w14:ligatures w14:val="standardContextual"/>
            </w:rPr>
          </w:pPr>
          <w:hyperlink w:anchor="_Toc225767187" w:history="1">
            <w:r w:rsidRPr="0030779C">
              <w:rPr>
                <w:rStyle w:val="Hyperlink"/>
                <w:noProof/>
              </w:rPr>
              <w:t>2.5</w:t>
            </w:r>
            <w:r>
              <w:rPr>
                <w:noProof/>
                <w:kern w:val="2"/>
                <w:sz w:val="24"/>
                <w:szCs w:val="24"/>
                <w:lang w:eastAsia="nl-NL"/>
                <w14:ligatures w14:val="standardContextual"/>
              </w:rPr>
              <w:tab/>
            </w:r>
            <w:r w:rsidRPr="0030779C">
              <w:rPr>
                <w:rStyle w:val="Hyperlink"/>
                <w:noProof/>
              </w:rPr>
              <w:t>Omvang van de opdracht</w:t>
            </w:r>
            <w:r>
              <w:rPr>
                <w:noProof/>
                <w:webHidden/>
              </w:rPr>
              <w:tab/>
            </w:r>
            <w:r>
              <w:rPr>
                <w:noProof/>
                <w:webHidden/>
              </w:rPr>
              <w:fldChar w:fldCharType="begin"/>
            </w:r>
            <w:r>
              <w:rPr>
                <w:noProof/>
                <w:webHidden/>
              </w:rPr>
              <w:instrText xml:space="preserve"> PAGEREF _Toc225767187 \h </w:instrText>
            </w:r>
            <w:r>
              <w:rPr>
                <w:noProof/>
                <w:webHidden/>
              </w:rPr>
            </w:r>
            <w:r>
              <w:rPr>
                <w:noProof/>
                <w:webHidden/>
              </w:rPr>
              <w:fldChar w:fldCharType="separate"/>
            </w:r>
            <w:r w:rsidR="00960775">
              <w:rPr>
                <w:noProof/>
                <w:webHidden/>
              </w:rPr>
              <w:t>20</w:t>
            </w:r>
            <w:r>
              <w:rPr>
                <w:noProof/>
                <w:webHidden/>
              </w:rPr>
              <w:fldChar w:fldCharType="end"/>
            </w:r>
          </w:hyperlink>
        </w:p>
        <w:p w14:paraId="6899C2BB" w14:textId="69A13CE2" w:rsidR="0010098B" w:rsidRDefault="0010098B">
          <w:pPr>
            <w:pStyle w:val="Inhopg2"/>
            <w:tabs>
              <w:tab w:val="left" w:pos="567"/>
              <w:tab w:val="right" w:leader="dot" w:pos="9062"/>
            </w:tabs>
            <w:rPr>
              <w:noProof/>
              <w:kern w:val="2"/>
              <w:sz w:val="24"/>
              <w:szCs w:val="24"/>
              <w:lang w:eastAsia="nl-NL"/>
              <w14:ligatures w14:val="standardContextual"/>
            </w:rPr>
          </w:pPr>
          <w:hyperlink w:anchor="_Toc225767188" w:history="1">
            <w:r w:rsidRPr="0030779C">
              <w:rPr>
                <w:rStyle w:val="Hyperlink"/>
                <w:noProof/>
              </w:rPr>
              <w:t>2.6</w:t>
            </w:r>
            <w:r>
              <w:rPr>
                <w:noProof/>
                <w:kern w:val="2"/>
                <w:sz w:val="24"/>
                <w:szCs w:val="24"/>
                <w:lang w:eastAsia="nl-NL"/>
                <w14:ligatures w14:val="standardContextual"/>
              </w:rPr>
              <w:tab/>
            </w:r>
            <w:r w:rsidRPr="0030779C">
              <w:rPr>
                <w:rStyle w:val="Hyperlink"/>
                <w:noProof/>
              </w:rPr>
              <w:t>Looptijd overeenkomst</w:t>
            </w:r>
            <w:r>
              <w:rPr>
                <w:noProof/>
                <w:webHidden/>
              </w:rPr>
              <w:tab/>
            </w:r>
            <w:r>
              <w:rPr>
                <w:noProof/>
                <w:webHidden/>
              </w:rPr>
              <w:fldChar w:fldCharType="begin"/>
            </w:r>
            <w:r>
              <w:rPr>
                <w:noProof/>
                <w:webHidden/>
              </w:rPr>
              <w:instrText xml:space="preserve"> PAGEREF _Toc225767188 \h </w:instrText>
            </w:r>
            <w:r>
              <w:rPr>
                <w:noProof/>
                <w:webHidden/>
              </w:rPr>
            </w:r>
            <w:r>
              <w:rPr>
                <w:noProof/>
                <w:webHidden/>
              </w:rPr>
              <w:fldChar w:fldCharType="separate"/>
            </w:r>
            <w:r w:rsidR="00960775">
              <w:rPr>
                <w:noProof/>
                <w:webHidden/>
              </w:rPr>
              <w:t>20</w:t>
            </w:r>
            <w:r>
              <w:rPr>
                <w:noProof/>
                <w:webHidden/>
              </w:rPr>
              <w:fldChar w:fldCharType="end"/>
            </w:r>
          </w:hyperlink>
        </w:p>
        <w:p w14:paraId="6DD06862" w14:textId="6635D691" w:rsidR="0010098B" w:rsidRDefault="0010098B">
          <w:pPr>
            <w:pStyle w:val="Inhopg2"/>
            <w:tabs>
              <w:tab w:val="left" w:pos="567"/>
              <w:tab w:val="right" w:leader="dot" w:pos="9062"/>
            </w:tabs>
            <w:rPr>
              <w:noProof/>
              <w:kern w:val="2"/>
              <w:sz w:val="24"/>
              <w:szCs w:val="24"/>
              <w:lang w:eastAsia="nl-NL"/>
              <w14:ligatures w14:val="standardContextual"/>
            </w:rPr>
          </w:pPr>
          <w:hyperlink w:anchor="_Toc225767189" w:history="1">
            <w:r w:rsidRPr="0030779C">
              <w:rPr>
                <w:rStyle w:val="Hyperlink"/>
                <w:noProof/>
              </w:rPr>
              <w:t>2.7</w:t>
            </w:r>
            <w:r>
              <w:rPr>
                <w:noProof/>
                <w:kern w:val="2"/>
                <w:sz w:val="24"/>
                <w:szCs w:val="24"/>
                <w:lang w:eastAsia="nl-NL"/>
                <w14:ligatures w14:val="standardContextual"/>
              </w:rPr>
              <w:tab/>
            </w:r>
            <w:r w:rsidRPr="0030779C">
              <w:rPr>
                <w:rStyle w:val="Hyperlink"/>
                <w:noProof/>
              </w:rPr>
              <w:t>Eisen met betrekking tot de opdracht</w:t>
            </w:r>
            <w:r>
              <w:rPr>
                <w:noProof/>
                <w:webHidden/>
              </w:rPr>
              <w:tab/>
            </w:r>
            <w:r>
              <w:rPr>
                <w:noProof/>
                <w:webHidden/>
              </w:rPr>
              <w:fldChar w:fldCharType="begin"/>
            </w:r>
            <w:r>
              <w:rPr>
                <w:noProof/>
                <w:webHidden/>
              </w:rPr>
              <w:instrText xml:space="preserve"> PAGEREF _Toc225767189 \h </w:instrText>
            </w:r>
            <w:r>
              <w:rPr>
                <w:noProof/>
                <w:webHidden/>
              </w:rPr>
            </w:r>
            <w:r>
              <w:rPr>
                <w:noProof/>
                <w:webHidden/>
              </w:rPr>
              <w:fldChar w:fldCharType="separate"/>
            </w:r>
            <w:r w:rsidR="00960775">
              <w:rPr>
                <w:noProof/>
                <w:webHidden/>
              </w:rPr>
              <w:t>21</w:t>
            </w:r>
            <w:r>
              <w:rPr>
                <w:noProof/>
                <w:webHidden/>
              </w:rPr>
              <w:fldChar w:fldCharType="end"/>
            </w:r>
          </w:hyperlink>
        </w:p>
        <w:p w14:paraId="6F415961" w14:textId="612A1F2F" w:rsidR="0010098B" w:rsidRDefault="0010098B">
          <w:pPr>
            <w:pStyle w:val="Inhopg1"/>
            <w:rPr>
              <w:noProof/>
              <w:kern w:val="2"/>
              <w:sz w:val="24"/>
              <w:szCs w:val="24"/>
              <w:lang w:eastAsia="nl-NL"/>
              <w14:ligatures w14:val="standardContextual"/>
            </w:rPr>
          </w:pPr>
          <w:hyperlink w:anchor="_Toc225767190" w:history="1">
            <w:r w:rsidRPr="0030779C">
              <w:rPr>
                <w:rStyle w:val="Hyperlink"/>
                <w:noProof/>
              </w:rPr>
              <w:t>3.</w:t>
            </w:r>
            <w:r>
              <w:rPr>
                <w:noProof/>
                <w:kern w:val="2"/>
                <w:sz w:val="24"/>
                <w:szCs w:val="24"/>
                <w:lang w:eastAsia="nl-NL"/>
                <w14:ligatures w14:val="standardContextual"/>
              </w:rPr>
              <w:tab/>
            </w:r>
            <w:r w:rsidRPr="0030779C">
              <w:rPr>
                <w:rStyle w:val="Hyperlink"/>
                <w:noProof/>
              </w:rPr>
              <w:t>Aanbestedingsprocedure</w:t>
            </w:r>
            <w:r>
              <w:rPr>
                <w:noProof/>
                <w:webHidden/>
              </w:rPr>
              <w:tab/>
            </w:r>
            <w:r>
              <w:rPr>
                <w:noProof/>
                <w:webHidden/>
              </w:rPr>
              <w:fldChar w:fldCharType="begin"/>
            </w:r>
            <w:r>
              <w:rPr>
                <w:noProof/>
                <w:webHidden/>
              </w:rPr>
              <w:instrText xml:space="preserve"> PAGEREF _Toc225767190 \h </w:instrText>
            </w:r>
            <w:r>
              <w:rPr>
                <w:noProof/>
                <w:webHidden/>
              </w:rPr>
            </w:r>
            <w:r>
              <w:rPr>
                <w:noProof/>
                <w:webHidden/>
              </w:rPr>
              <w:fldChar w:fldCharType="separate"/>
            </w:r>
            <w:r w:rsidR="00960775">
              <w:rPr>
                <w:noProof/>
                <w:webHidden/>
              </w:rPr>
              <w:t>22</w:t>
            </w:r>
            <w:r>
              <w:rPr>
                <w:noProof/>
                <w:webHidden/>
              </w:rPr>
              <w:fldChar w:fldCharType="end"/>
            </w:r>
          </w:hyperlink>
        </w:p>
        <w:p w14:paraId="390EE017" w14:textId="3321D32C" w:rsidR="0010098B" w:rsidRDefault="0010098B">
          <w:pPr>
            <w:pStyle w:val="Inhopg2"/>
            <w:tabs>
              <w:tab w:val="left" w:pos="567"/>
              <w:tab w:val="right" w:leader="dot" w:pos="9062"/>
            </w:tabs>
            <w:rPr>
              <w:noProof/>
              <w:kern w:val="2"/>
              <w:sz w:val="24"/>
              <w:szCs w:val="24"/>
              <w:lang w:eastAsia="nl-NL"/>
              <w14:ligatures w14:val="standardContextual"/>
            </w:rPr>
          </w:pPr>
          <w:hyperlink w:anchor="_Toc225767191" w:history="1">
            <w:r w:rsidRPr="0030779C">
              <w:rPr>
                <w:rStyle w:val="Hyperlink"/>
                <w:noProof/>
              </w:rPr>
              <w:t>3.1</w:t>
            </w:r>
            <w:r>
              <w:rPr>
                <w:noProof/>
                <w:kern w:val="2"/>
                <w:sz w:val="24"/>
                <w:szCs w:val="24"/>
                <w:lang w:eastAsia="nl-NL"/>
                <w14:ligatures w14:val="standardContextual"/>
              </w:rPr>
              <w:tab/>
            </w:r>
            <w:r w:rsidRPr="0030779C">
              <w:rPr>
                <w:rStyle w:val="Hyperlink"/>
                <w:noProof/>
              </w:rPr>
              <w:t>Planning aanbestedingsprocedure</w:t>
            </w:r>
            <w:r>
              <w:rPr>
                <w:noProof/>
                <w:webHidden/>
              </w:rPr>
              <w:tab/>
            </w:r>
            <w:r>
              <w:rPr>
                <w:noProof/>
                <w:webHidden/>
              </w:rPr>
              <w:fldChar w:fldCharType="begin"/>
            </w:r>
            <w:r>
              <w:rPr>
                <w:noProof/>
                <w:webHidden/>
              </w:rPr>
              <w:instrText xml:space="preserve"> PAGEREF _Toc225767191 \h </w:instrText>
            </w:r>
            <w:r>
              <w:rPr>
                <w:noProof/>
                <w:webHidden/>
              </w:rPr>
            </w:r>
            <w:r>
              <w:rPr>
                <w:noProof/>
                <w:webHidden/>
              </w:rPr>
              <w:fldChar w:fldCharType="separate"/>
            </w:r>
            <w:r w:rsidR="00960775">
              <w:rPr>
                <w:noProof/>
                <w:webHidden/>
              </w:rPr>
              <w:t>22</w:t>
            </w:r>
            <w:r>
              <w:rPr>
                <w:noProof/>
                <w:webHidden/>
              </w:rPr>
              <w:fldChar w:fldCharType="end"/>
            </w:r>
          </w:hyperlink>
        </w:p>
        <w:p w14:paraId="0AB7A3F5" w14:textId="77EAF1B3" w:rsidR="0010098B" w:rsidRDefault="0010098B">
          <w:pPr>
            <w:pStyle w:val="Inhopg2"/>
            <w:tabs>
              <w:tab w:val="left" w:pos="567"/>
              <w:tab w:val="right" w:leader="dot" w:pos="9062"/>
            </w:tabs>
            <w:rPr>
              <w:noProof/>
              <w:kern w:val="2"/>
              <w:sz w:val="24"/>
              <w:szCs w:val="24"/>
              <w:lang w:eastAsia="nl-NL"/>
              <w14:ligatures w14:val="standardContextual"/>
            </w:rPr>
          </w:pPr>
          <w:hyperlink w:anchor="_Toc225767192" w:history="1">
            <w:r w:rsidRPr="0030779C">
              <w:rPr>
                <w:rStyle w:val="Hyperlink"/>
                <w:noProof/>
              </w:rPr>
              <w:t>3.2</w:t>
            </w:r>
            <w:r>
              <w:rPr>
                <w:noProof/>
                <w:kern w:val="2"/>
                <w:sz w:val="24"/>
                <w:szCs w:val="24"/>
                <w:lang w:eastAsia="nl-NL"/>
                <w14:ligatures w14:val="standardContextual"/>
              </w:rPr>
              <w:tab/>
            </w:r>
            <w:r w:rsidRPr="0030779C">
              <w:rPr>
                <w:rStyle w:val="Hyperlink"/>
                <w:noProof/>
              </w:rPr>
              <w:t>Informatiebijeenkomst</w:t>
            </w:r>
            <w:r>
              <w:rPr>
                <w:noProof/>
                <w:webHidden/>
              </w:rPr>
              <w:tab/>
            </w:r>
            <w:r>
              <w:rPr>
                <w:noProof/>
                <w:webHidden/>
              </w:rPr>
              <w:fldChar w:fldCharType="begin"/>
            </w:r>
            <w:r>
              <w:rPr>
                <w:noProof/>
                <w:webHidden/>
              </w:rPr>
              <w:instrText xml:space="preserve"> PAGEREF _Toc225767192 \h </w:instrText>
            </w:r>
            <w:r>
              <w:rPr>
                <w:noProof/>
                <w:webHidden/>
              </w:rPr>
            </w:r>
            <w:r>
              <w:rPr>
                <w:noProof/>
                <w:webHidden/>
              </w:rPr>
              <w:fldChar w:fldCharType="separate"/>
            </w:r>
            <w:r w:rsidR="00960775">
              <w:rPr>
                <w:noProof/>
                <w:webHidden/>
              </w:rPr>
              <w:t>22</w:t>
            </w:r>
            <w:r>
              <w:rPr>
                <w:noProof/>
                <w:webHidden/>
              </w:rPr>
              <w:fldChar w:fldCharType="end"/>
            </w:r>
          </w:hyperlink>
        </w:p>
        <w:p w14:paraId="42199A10" w14:textId="23FA5C2D" w:rsidR="0010098B" w:rsidRDefault="0010098B">
          <w:pPr>
            <w:pStyle w:val="Inhopg2"/>
            <w:tabs>
              <w:tab w:val="left" w:pos="567"/>
              <w:tab w:val="right" w:leader="dot" w:pos="9062"/>
            </w:tabs>
            <w:rPr>
              <w:noProof/>
              <w:kern w:val="2"/>
              <w:sz w:val="24"/>
              <w:szCs w:val="24"/>
              <w:lang w:eastAsia="nl-NL"/>
              <w14:ligatures w14:val="standardContextual"/>
            </w:rPr>
          </w:pPr>
          <w:hyperlink w:anchor="_Toc225767193" w:history="1">
            <w:r w:rsidRPr="0030779C">
              <w:rPr>
                <w:rStyle w:val="Hyperlink"/>
                <w:noProof/>
              </w:rPr>
              <w:t>3.3</w:t>
            </w:r>
            <w:r>
              <w:rPr>
                <w:noProof/>
                <w:kern w:val="2"/>
                <w:sz w:val="24"/>
                <w:szCs w:val="24"/>
                <w:lang w:eastAsia="nl-NL"/>
                <w14:ligatures w14:val="standardContextual"/>
              </w:rPr>
              <w:tab/>
            </w:r>
            <w:r w:rsidRPr="0030779C">
              <w:rPr>
                <w:rStyle w:val="Hyperlink"/>
                <w:noProof/>
              </w:rPr>
              <w:t>Communicatie</w:t>
            </w:r>
            <w:r>
              <w:rPr>
                <w:noProof/>
                <w:webHidden/>
              </w:rPr>
              <w:tab/>
            </w:r>
            <w:r>
              <w:rPr>
                <w:noProof/>
                <w:webHidden/>
              </w:rPr>
              <w:fldChar w:fldCharType="begin"/>
            </w:r>
            <w:r>
              <w:rPr>
                <w:noProof/>
                <w:webHidden/>
              </w:rPr>
              <w:instrText xml:space="preserve"> PAGEREF _Toc225767193 \h </w:instrText>
            </w:r>
            <w:r>
              <w:rPr>
                <w:noProof/>
                <w:webHidden/>
              </w:rPr>
            </w:r>
            <w:r>
              <w:rPr>
                <w:noProof/>
                <w:webHidden/>
              </w:rPr>
              <w:fldChar w:fldCharType="separate"/>
            </w:r>
            <w:r w:rsidR="00960775">
              <w:rPr>
                <w:noProof/>
                <w:webHidden/>
              </w:rPr>
              <w:t>22</w:t>
            </w:r>
            <w:r>
              <w:rPr>
                <w:noProof/>
                <w:webHidden/>
              </w:rPr>
              <w:fldChar w:fldCharType="end"/>
            </w:r>
          </w:hyperlink>
        </w:p>
        <w:p w14:paraId="6B382A28" w14:textId="00A9327A"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94" w:history="1">
            <w:r w:rsidRPr="0030779C">
              <w:rPr>
                <w:rStyle w:val="Hyperlink"/>
                <w:noProof/>
              </w:rPr>
              <w:t>3.3.1</w:t>
            </w:r>
            <w:r>
              <w:rPr>
                <w:noProof/>
                <w:kern w:val="2"/>
                <w:sz w:val="24"/>
                <w:szCs w:val="24"/>
                <w:lang w:eastAsia="nl-NL"/>
                <w14:ligatures w14:val="standardContextual"/>
              </w:rPr>
              <w:tab/>
            </w:r>
            <w:r w:rsidRPr="0030779C">
              <w:rPr>
                <w:rStyle w:val="Hyperlink"/>
                <w:noProof/>
              </w:rPr>
              <w:t>TenderNed</w:t>
            </w:r>
            <w:r>
              <w:rPr>
                <w:noProof/>
                <w:webHidden/>
              </w:rPr>
              <w:tab/>
            </w:r>
            <w:r>
              <w:rPr>
                <w:noProof/>
                <w:webHidden/>
              </w:rPr>
              <w:fldChar w:fldCharType="begin"/>
            </w:r>
            <w:r>
              <w:rPr>
                <w:noProof/>
                <w:webHidden/>
              </w:rPr>
              <w:instrText xml:space="preserve"> PAGEREF _Toc225767194 \h </w:instrText>
            </w:r>
            <w:r>
              <w:rPr>
                <w:noProof/>
                <w:webHidden/>
              </w:rPr>
            </w:r>
            <w:r>
              <w:rPr>
                <w:noProof/>
                <w:webHidden/>
              </w:rPr>
              <w:fldChar w:fldCharType="separate"/>
            </w:r>
            <w:r w:rsidR="00960775">
              <w:rPr>
                <w:noProof/>
                <w:webHidden/>
              </w:rPr>
              <w:t>22</w:t>
            </w:r>
            <w:r>
              <w:rPr>
                <w:noProof/>
                <w:webHidden/>
              </w:rPr>
              <w:fldChar w:fldCharType="end"/>
            </w:r>
          </w:hyperlink>
        </w:p>
        <w:p w14:paraId="64B63245" w14:textId="5FC0D1E7"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95" w:history="1">
            <w:r w:rsidRPr="0030779C">
              <w:rPr>
                <w:rStyle w:val="Hyperlink"/>
                <w:noProof/>
              </w:rPr>
              <w:t>3.3.2</w:t>
            </w:r>
            <w:r>
              <w:rPr>
                <w:noProof/>
                <w:kern w:val="2"/>
                <w:sz w:val="24"/>
                <w:szCs w:val="24"/>
                <w:lang w:eastAsia="nl-NL"/>
                <w14:ligatures w14:val="standardContextual"/>
              </w:rPr>
              <w:tab/>
            </w:r>
            <w:r w:rsidRPr="0030779C">
              <w:rPr>
                <w:rStyle w:val="Hyperlink"/>
                <w:noProof/>
              </w:rPr>
              <w:t>Nadere inlichtingen</w:t>
            </w:r>
            <w:r>
              <w:rPr>
                <w:noProof/>
                <w:webHidden/>
              </w:rPr>
              <w:tab/>
            </w:r>
            <w:r>
              <w:rPr>
                <w:noProof/>
                <w:webHidden/>
              </w:rPr>
              <w:fldChar w:fldCharType="begin"/>
            </w:r>
            <w:r>
              <w:rPr>
                <w:noProof/>
                <w:webHidden/>
              </w:rPr>
              <w:instrText xml:space="preserve"> PAGEREF _Toc225767195 \h </w:instrText>
            </w:r>
            <w:r>
              <w:rPr>
                <w:noProof/>
                <w:webHidden/>
              </w:rPr>
            </w:r>
            <w:r>
              <w:rPr>
                <w:noProof/>
                <w:webHidden/>
              </w:rPr>
              <w:fldChar w:fldCharType="separate"/>
            </w:r>
            <w:r w:rsidR="00960775">
              <w:rPr>
                <w:noProof/>
                <w:webHidden/>
              </w:rPr>
              <w:t>23</w:t>
            </w:r>
            <w:r>
              <w:rPr>
                <w:noProof/>
                <w:webHidden/>
              </w:rPr>
              <w:fldChar w:fldCharType="end"/>
            </w:r>
          </w:hyperlink>
        </w:p>
        <w:p w14:paraId="3CB37714" w14:textId="49E60CA4" w:rsidR="0010098B" w:rsidRDefault="0010098B">
          <w:pPr>
            <w:pStyle w:val="Inhopg2"/>
            <w:tabs>
              <w:tab w:val="left" w:pos="567"/>
              <w:tab w:val="right" w:leader="dot" w:pos="9062"/>
            </w:tabs>
            <w:rPr>
              <w:noProof/>
              <w:kern w:val="2"/>
              <w:sz w:val="24"/>
              <w:szCs w:val="24"/>
              <w:lang w:eastAsia="nl-NL"/>
              <w14:ligatures w14:val="standardContextual"/>
            </w:rPr>
          </w:pPr>
          <w:hyperlink w:anchor="_Toc225767196" w:history="1">
            <w:r w:rsidRPr="0030779C">
              <w:rPr>
                <w:rStyle w:val="Hyperlink"/>
                <w:noProof/>
              </w:rPr>
              <w:t>3.4</w:t>
            </w:r>
            <w:r>
              <w:rPr>
                <w:noProof/>
                <w:kern w:val="2"/>
                <w:sz w:val="24"/>
                <w:szCs w:val="24"/>
                <w:lang w:eastAsia="nl-NL"/>
                <w14:ligatures w14:val="standardContextual"/>
              </w:rPr>
              <w:tab/>
            </w:r>
            <w:r w:rsidRPr="0030779C">
              <w:rPr>
                <w:rStyle w:val="Hyperlink"/>
                <w:noProof/>
              </w:rPr>
              <w:t>Voorwaarden</w:t>
            </w:r>
            <w:r>
              <w:rPr>
                <w:noProof/>
                <w:webHidden/>
              </w:rPr>
              <w:tab/>
            </w:r>
            <w:r>
              <w:rPr>
                <w:noProof/>
                <w:webHidden/>
              </w:rPr>
              <w:fldChar w:fldCharType="begin"/>
            </w:r>
            <w:r>
              <w:rPr>
                <w:noProof/>
                <w:webHidden/>
              </w:rPr>
              <w:instrText xml:space="preserve"> PAGEREF _Toc225767196 \h </w:instrText>
            </w:r>
            <w:r>
              <w:rPr>
                <w:noProof/>
                <w:webHidden/>
              </w:rPr>
            </w:r>
            <w:r>
              <w:rPr>
                <w:noProof/>
                <w:webHidden/>
              </w:rPr>
              <w:fldChar w:fldCharType="separate"/>
            </w:r>
            <w:r w:rsidR="00960775">
              <w:rPr>
                <w:noProof/>
                <w:webHidden/>
              </w:rPr>
              <w:t>23</w:t>
            </w:r>
            <w:r>
              <w:rPr>
                <w:noProof/>
                <w:webHidden/>
              </w:rPr>
              <w:fldChar w:fldCharType="end"/>
            </w:r>
          </w:hyperlink>
        </w:p>
        <w:p w14:paraId="4BEC1753" w14:textId="15CA60AF"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97" w:history="1">
            <w:r w:rsidRPr="0030779C">
              <w:rPr>
                <w:rStyle w:val="Hyperlink"/>
                <w:noProof/>
              </w:rPr>
              <w:t>3.4.1</w:t>
            </w:r>
            <w:r>
              <w:rPr>
                <w:noProof/>
                <w:kern w:val="2"/>
                <w:sz w:val="24"/>
                <w:szCs w:val="24"/>
                <w:lang w:eastAsia="nl-NL"/>
                <w14:ligatures w14:val="standardContextual"/>
              </w:rPr>
              <w:tab/>
            </w:r>
            <w:r w:rsidRPr="0030779C">
              <w:rPr>
                <w:rStyle w:val="Hyperlink"/>
                <w:noProof/>
              </w:rPr>
              <w:t>Uiterste datum indienen Inschrijving</w:t>
            </w:r>
            <w:r>
              <w:rPr>
                <w:noProof/>
                <w:webHidden/>
              </w:rPr>
              <w:tab/>
            </w:r>
            <w:r>
              <w:rPr>
                <w:noProof/>
                <w:webHidden/>
              </w:rPr>
              <w:fldChar w:fldCharType="begin"/>
            </w:r>
            <w:r>
              <w:rPr>
                <w:noProof/>
                <w:webHidden/>
              </w:rPr>
              <w:instrText xml:space="preserve"> PAGEREF _Toc225767197 \h </w:instrText>
            </w:r>
            <w:r>
              <w:rPr>
                <w:noProof/>
                <w:webHidden/>
              </w:rPr>
            </w:r>
            <w:r>
              <w:rPr>
                <w:noProof/>
                <w:webHidden/>
              </w:rPr>
              <w:fldChar w:fldCharType="separate"/>
            </w:r>
            <w:r w:rsidR="00960775">
              <w:rPr>
                <w:noProof/>
                <w:webHidden/>
              </w:rPr>
              <w:t>23</w:t>
            </w:r>
            <w:r>
              <w:rPr>
                <w:noProof/>
                <w:webHidden/>
              </w:rPr>
              <w:fldChar w:fldCharType="end"/>
            </w:r>
          </w:hyperlink>
        </w:p>
        <w:p w14:paraId="3B47BBEC" w14:textId="744D53E0"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98" w:history="1">
            <w:r w:rsidRPr="0030779C">
              <w:rPr>
                <w:rStyle w:val="Hyperlink"/>
                <w:noProof/>
              </w:rPr>
              <w:t>3.4.2</w:t>
            </w:r>
            <w:r>
              <w:rPr>
                <w:noProof/>
                <w:kern w:val="2"/>
                <w:sz w:val="24"/>
                <w:szCs w:val="24"/>
                <w:lang w:eastAsia="nl-NL"/>
                <w14:ligatures w14:val="standardContextual"/>
              </w:rPr>
              <w:tab/>
            </w:r>
            <w:r w:rsidRPr="0030779C">
              <w:rPr>
                <w:rStyle w:val="Hyperlink"/>
                <w:noProof/>
              </w:rPr>
              <w:t>Voorbehoud</w:t>
            </w:r>
            <w:r>
              <w:rPr>
                <w:noProof/>
                <w:webHidden/>
              </w:rPr>
              <w:tab/>
            </w:r>
            <w:r>
              <w:rPr>
                <w:noProof/>
                <w:webHidden/>
              </w:rPr>
              <w:fldChar w:fldCharType="begin"/>
            </w:r>
            <w:r>
              <w:rPr>
                <w:noProof/>
                <w:webHidden/>
              </w:rPr>
              <w:instrText xml:space="preserve"> PAGEREF _Toc225767198 \h </w:instrText>
            </w:r>
            <w:r>
              <w:rPr>
                <w:noProof/>
                <w:webHidden/>
              </w:rPr>
            </w:r>
            <w:r>
              <w:rPr>
                <w:noProof/>
                <w:webHidden/>
              </w:rPr>
              <w:fldChar w:fldCharType="separate"/>
            </w:r>
            <w:r w:rsidR="00960775">
              <w:rPr>
                <w:noProof/>
                <w:webHidden/>
              </w:rPr>
              <w:t>23</w:t>
            </w:r>
            <w:r>
              <w:rPr>
                <w:noProof/>
                <w:webHidden/>
              </w:rPr>
              <w:fldChar w:fldCharType="end"/>
            </w:r>
          </w:hyperlink>
        </w:p>
        <w:p w14:paraId="4A010E5F" w14:textId="646D5BB5" w:rsidR="0010098B" w:rsidRDefault="0010098B">
          <w:pPr>
            <w:pStyle w:val="Inhopg3"/>
            <w:tabs>
              <w:tab w:val="left" w:pos="1134"/>
              <w:tab w:val="right" w:leader="dot" w:pos="9062"/>
            </w:tabs>
            <w:rPr>
              <w:noProof/>
              <w:kern w:val="2"/>
              <w:sz w:val="24"/>
              <w:szCs w:val="24"/>
              <w:lang w:eastAsia="nl-NL"/>
              <w14:ligatures w14:val="standardContextual"/>
            </w:rPr>
          </w:pPr>
          <w:hyperlink w:anchor="_Toc225767199" w:history="1">
            <w:r w:rsidRPr="0030779C">
              <w:rPr>
                <w:rStyle w:val="Hyperlink"/>
                <w:noProof/>
              </w:rPr>
              <w:t>3.4.3</w:t>
            </w:r>
            <w:r>
              <w:rPr>
                <w:noProof/>
                <w:kern w:val="2"/>
                <w:sz w:val="24"/>
                <w:szCs w:val="24"/>
                <w:lang w:eastAsia="nl-NL"/>
                <w14:ligatures w14:val="standardContextual"/>
              </w:rPr>
              <w:tab/>
            </w:r>
            <w:r w:rsidRPr="0030779C">
              <w:rPr>
                <w:rStyle w:val="Hyperlink"/>
                <w:noProof/>
              </w:rPr>
              <w:t>Eénmaal inschrijven</w:t>
            </w:r>
            <w:r>
              <w:rPr>
                <w:noProof/>
                <w:webHidden/>
              </w:rPr>
              <w:tab/>
            </w:r>
            <w:r>
              <w:rPr>
                <w:noProof/>
                <w:webHidden/>
              </w:rPr>
              <w:fldChar w:fldCharType="begin"/>
            </w:r>
            <w:r>
              <w:rPr>
                <w:noProof/>
                <w:webHidden/>
              </w:rPr>
              <w:instrText xml:space="preserve"> PAGEREF _Toc225767199 \h </w:instrText>
            </w:r>
            <w:r>
              <w:rPr>
                <w:noProof/>
                <w:webHidden/>
              </w:rPr>
            </w:r>
            <w:r>
              <w:rPr>
                <w:noProof/>
                <w:webHidden/>
              </w:rPr>
              <w:fldChar w:fldCharType="separate"/>
            </w:r>
            <w:r w:rsidR="00960775">
              <w:rPr>
                <w:noProof/>
                <w:webHidden/>
              </w:rPr>
              <w:t>24</w:t>
            </w:r>
            <w:r>
              <w:rPr>
                <w:noProof/>
                <w:webHidden/>
              </w:rPr>
              <w:fldChar w:fldCharType="end"/>
            </w:r>
          </w:hyperlink>
        </w:p>
        <w:p w14:paraId="259130D9" w14:textId="516C76C5"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0" w:history="1">
            <w:r w:rsidRPr="0030779C">
              <w:rPr>
                <w:rStyle w:val="Hyperlink"/>
                <w:noProof/>
              </w:rPr>
              <w:t>3.4.4</w:t>
            </w:r>
            <w:r>
              <w:rPr>
                <w:noProof/>
                <w:kern w:val="2"/>
                <w:sz w:val="24"/>
                <w:szCs w:val="24"/>
                <w:lang w:eastAsia="nl-NL"/>
                <w14:ligatures w14:val="standardContextual"/>
              </w:rPr>
              <w:tab/>
            </w:r>
            <w:r w:rsidRPr="0030779C">
              <w:rPr>
                <w:rStyle w:val="Hyperlink"/>
                <w:noProof/>
              </w:rPr>
              <w:t>Gestanddoeningstermijn</w:t>
            </w:r>
            <w:r>
              <w:rPr>
                <w:noProof/>
                <w:webHidden/>
              </w:rPr>
              <w:tab/>
            </w:r>
            <w:r>
              <w:rPr>
                <w:noProof/>
                <w:webHidden/>
              </w:rPr>
              <w:fldChar w:fldCharType="begin"/>
            </w:r>
            <w:r>
              <w:rPr>
                <w:noProof/>
                <w:webHidden/>
              </w:rPr>
              <w:instrText xml:space="preserve"> PAGEREF _Toc225767200 \h </w:instrText>
            </w:r>
            <w:r>
              <w:rPr>
                <w:noProof/>
                <w:webHidden/>
              </w:rPr>
            </w:r>
            <w:r>
              <w:rPr>
                <w:noProof/>
                <w:webHidden/>
              </w:rPr>
              <w:fldChar w:fldCharType="separate"/>
            </w:r>
            <w:r w:rsidR="00960775">
              <w:rPr>
                <w:noProof/>
                <w:webHidden/>
              </w:rPr>
              <w:t>24</w:t>
            </w:r>
            <w:r>
              <w:rPr>
                <w:noProof/>
                <w:webHidden/>
              </w:rPr>
              <w:fldChar w:fldCharType="end"/>
            </w:r>
          </w:hyperlink>
        </w:p>
        <w:p w14:paraId="4E0BC29B" w14:textId="69DB76CC"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1" w:history="1">
            <w:r w:rsidRPr="0030779C">
              <w:rPr>
                <w:rStyle w:val="Hyperlink"/>
                <w:noProof/>
              </w:rPr>
              <w:t>3.4.5</w:t>
            </w:r>
            <w:r>
              <w:rPr>
                <w:noProof/>
                <w:kern w:val="2"/>
                <w:sz w:val="24"/>
                <w:szCs w:val="24"/>
                <w:lang w:eastAsia="nl-NL"/>
                <w14:ligatures w14:val="standardContextual"/>
              </w:rPr>
              <w:tab/>
            </w:r>
            <w:r w:rsidRPr="0030779C">
              <w:rPr>
                <w:rStyle w:val="Hyperlink"/>
                <w:noProof/>
              </w:rPr>
              <w:t>Kosten Inschrijving</w:t>
            </w:r>
            <w:r>
              <w:rPr>
                <w:noProof/>
                <w:webHidden/>
              </w:rPr>
              <w:tab/>
            </w:r>
            <w:r>
              <w:rPr>
                <w:noProof/>
                <w:webHidden/>
              </w:rPr>
              <w:fldChar w:fldCharType="begin"/>
            </w:r>
            <w:r>
              <w:rPr>
                <w:noProof/>
                <w:webHidden/>
              </w:rPr>
              <w:instrText xml:space="preserve"> PAGEREF _Toc225767201 \h </w:instrText>
            </w:r>
            <w:r>
              <w:rPr>
                <w:noProof/>
                <w:webHidden/>
              </w:rPr>
            </w:r>
            <w:r>
              <w:rPr>
                <w:noProof/>
                <w:webHidden/>
              </w:rPr>
              <w:fldChar w:fldCharType="separate"/>
            </w:r>
            <w:r w:rsidR="00960775">
              <w:rPr>
                <w:noProof/>
                <w:webHidden/>
              </w:rPr>
              <w:t>24</w:t>
            </w:r>
            <w:r>
              <w:rPr>
                <w:noProof/>
                <w:webHidden/>
              </w:rPr>
              <w:fldChar w:fldCharType="end"/>
            </w:r>
          </w:hyperlink>
        </w:p>
        <w:p w14:paraId="3435A2FB" w14:textId="7A976AA2"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2" w:history="1">
            <w:r w:rsidRPr="0030779C">
              <w:rPr>
                <w:rStyle w:val="Hyperlink"/>
                <w:noProof/>
              </w:rPr>
              <w:t>3.4.6</w:t>
            </w:r>
            <w:r>
              <w:rPr>
                <w:noProof/>
                <w:kern w:val="2"/>
                <w:sz w:val="24"/>
                <w:szCs w:val="24"/>
                <w:lang w:eastAsia="nl-NL"/>
                <w14:ligatures w14:val="standardContextual"/>
              </w:rPr>
              <w:tab/>
            </w:r>
            <w:r w:rsidRPr="0030779C">
              <w:rPr>
                <w:rStyle w:val="Hyperlink"/>
                <w:noProof/>
              </w:rPr>
              <w:t>Varianten</w:t>
            </w:r>
            <w:r>
              <w:rPr>
                <w:noProof/>
                <w:webHidden/>
              </w:rPr>
              <w:tab/>
            </w:r>
            <w:r>
              <w:rPr>
                <w:noProof/>
                <w:webHidden/>
              </w:rPr>
              <w:fldChar w:fldCharType="begin"/>
            </w:r>
            <w:r>
              <w:rPr>
                <w:noProof/>
                <w:webHidden/>
              </w:rPr>
              <w:instrText xml:space="preserve"> PAGEREF _Toc225767202 \h </w:instrText>
            </w:r>
            <w:r>
              <w:rPr>
                <w:noProof/>
                <w:webHidden/>
              </w:rPr>
            </w:r>
            <w:r>
              <w:rPr>
                <w:noProof/>
                <w:webHidden/>
              </w:rPr>
              <w:fldChar w:fldCharType="separate"/>
            </w:r>
            <w:r w:rsidR="00960775">
              <w:rPr>
                <w:noProof/>
                <w:webHidden/>
              </w:rPr>
              <w:t>24</w:t>
            </w:r>
            <w:r>
              <w:rPr>
                <w:noProof/>
                <w:webHidden/>
              </w:rPr>
              <w:fldChar w:fldCharType="end"/>
            </w:r>
          </w:hyperlink>
        </w:p>
        <w:p w14:paraId="08BA3587" w14:textId="6D532843"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3" w:history="1">
            <w:r w:rsidRPr="0030779C">
              <w:rPr>
                <w:rStyle w:val="Hyperlink"/>
                <w:noProof/>
              </w:rPr>
              <w:t>3.4.7</w:t>
            </w:r>
            <w:r>
              <w:rPr>
                <w:noProof/>
                <w:kern w:val="2"/>
                <w:sz w:val="24"/>
                <w:szCs w:val="24"/>
                <w:lang w:eastAsia="nl-NL"/>
                <w14:ligatures w14:val="standardContextual"/>
              </w:rPr>
              <w:tab/>
            </w:r>
            <w:r w:rsidRPr="0030779C">
              <w:rPr>
                <w:rStyle w:val="Hyperlink"/>
                <w:noProof/>
              </w:rPr>
              <w:t>Algemene voorwaarden</w:t>
            </w:r>
            <w:r>
              <w:rPr>
                <w:noProof/>
                <w:webHidden/>
              </w:rPr>
              <w:tab/>
            </w:r>
            <w:r>
              <w:rPr>
                <w:noProof/>
                <w:webHidden/>
              </w:rPr>
              <w:fldChar w:fldCharType="begin"/>
            </w:r>
            <w:r>
              <w:rPr>
                <w:noProof/>
                <w:webHidden/>
              </w:rPr>
              <w:instrText xml:space="preserve"> PAGEREF _Toc225767203 \h </w:instrText>
            </w:r>
            <w:r>
              <w:rPr>
                <w:noProof/>
                <w:webHidden/>
              </w:rPr>
            </w:r>
            <w:r>
              <w:rPr>
                <w:noProof/>
                <w:webHidden/>
              </w:rPr>
              <w:fldChar w:fldCharType="separate"/>
            </w:r>
            <w:r w:rsidR="00960775">
              <w:rPr>
                <w:noProof/>
                <w:webHidden/>
              </w:rPr>
              <w:t>24</w:t>
            </w:r>
            <w:r>
              <w:rPr>
                <w:noProof/>
                <w:webHidden/>
              </w:rPr>
              <w:fldChar w:fldCharType="end"/>
            </w:r>
          </w:hyperlink>
        </w:p>
        <w:p w14:paraId="6AA43450" w14:textId="2D66F6F0"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4" w:history="1">
            <w:r w:rsidRPr="0030779C">
              <w:rPr>
                <w:rStyle w:val="Hyperlink"/>
                <w:noProof/>
              </w:rPr>
              <w:t>3.4.8</w:t>
            </w:r>
            <w:r>
              <w:rPr>
                <w:noProof/>
                <w:kern w:val="2"/>
                <w:sz w:val="24"/>
                <w:szCs w:val="24"/>
                <w:lang w:eastAsia="nl-NL"/>
                <w14:ligatures w14:val="standardContextual"/>
              </w:rPr>
              <w:tab/>
            </w:r>
            <w:r w:rsidRPr="0030779C">
              <w:rPr>
                <w:rStyle w:val="Hyperlink"/>
                <w:noProof/>
              </w:rPr>
              <w:t>Taal</w:t>
            </w:r>
            <w:r>
              <w:rPr>
                <w:noProof/>
                <w:webHidden/>
              </w:rPr>
              <w:tab/>
            </w:r>
            <w:r>
              <w:rPr>
                <w:noProof/>
                <w:webHidden/>
              </w:rPr>
              <w:fldChar w:fldCharType="begin"/>
            </w:r>
            <w:r>
              <w:rPr>
                <w:noProof/>
                <w:webHidden/>
              </w:rPr>
              <w:instrText xml:space="preserve"> PAGEREF _Toc225767204 \h </w:instrText>
            </w:r>
            <w:r>
              <w:rPr>
                <w:noProof/>
                <w:webHidden/>
              </w:rPr>
            </w:r>
            <w:r>
              <w:rPr>
                <w:noProof/>
                <w:webHidden/>
              </w:rPr>
              <w:fldChar w:fldCharType="separate"/>
            </w:r>
            <w:r w:rsidR="00960775">
              <w:rPr>
                <w:noProof/>
                <w:webHidden/>
              </w:rPr>
              <w:t>24</w:t>
            </w:r>
            <w:r>
              <w:rPr>
                <w:noProof/>
                <w:webHidden/>
              </w:rPr>
              <w:fldChar w:fldCharType="end"/>
            </w:r>
          </w:hyperlink>
        </w:p>
        <w:p w14:paraId="3877CAB6" w14:textId="50020729"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5" w:history="1">
            <w:r w:rsidRPr="0030779C">
              <w:rPr>
                <w:rStyle w:val="Hyperlink"/>
                <w:noProof/>
              </w:rPr>
              <w:t>3.4.9</w:t>
            </w:r>
            <w:r>
              <w:rPr>
                <w:noProof/>
                <w:kern w:val="2"/>
                <w:sz w:val="24"/>
                <w:szCs w:val="24"/>
                <w:lang w:eastAsia="nl-NL"/>
                <w14:ligatures w14:val="standardContextual"/>
              </w:rPr>
              <w:tab/>
            </w:r>
            <w:r w:rsidRPr="0030779C">
              <w:rPr>
                <w:rStyle w:val="Hyperlink"/>
                <w:noProof/>
              </w:rPr>
              <w:t>Intellectueel eigendom</w:t>
            </w:r>
            <w:r>
              <w:rPr>
                <w:noProof/>
                <w:webHidden/>
              </w:rPr>
              <w:tab/>
            </w:r>
            <w:r>
              <w:rPr>
                <w:noProof/>
                <w:webHidden/>
              </w:rPr>
              <w:fldChar w:fldCharType="begin"/>
            </w:r>
            <w:r>
              <w:rPr>
                <w:noProof/>
                <w:webHidden/>
              </w:rPr>
              <w:instrText xml:space="preserve"> PAGEREF _Toc225767205 \h </w:instrText>
            </w:r>
            <w:r>
              <w:rPr>
                <w:noProof/>
                <w:webHidden/>
              </w:rPr>
            </w:r>
            <w:r>
              <w:rPr>
                <w:noProof/>
                <w:webHidden/>
              </w:rPr>
              <w:fldChar w:fldCharType="separate"/>
            </w:r>
            <w:r w:rsidR="00960775">
              <w:rPr>
                <w:noProof/>
                <w:webHidden/>
              </w:rPr>
              <w:t>25</w:t>
            </w:r>
            <w:r>
              <w:rPr>
                <w:noProof/>
                <w:webHidden/>
              </w:rPr>
              <w:fldChar w:fldCharType="end"/>
            </w:r>
          </w:hyperlink>
        </w:p>
        <w:p w14:paraId="66A8864D" w14:textId="3AA89FFF"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6" w:history="1">
            <w:r w:rsidRPr="0030779C">
              <w:rPr>
                <w:rStyle w:val="Hyperlink"/>
                <w:noProof/>
              </w:rPr>
              <w:t>3.4.10</w:t>
            </w:r>
            <w:r>
              <w:rPr>
                <w:noProof/>
                <w:kern w:val="2"/>
                <w:sz w:val="24"/>
                <w:szCs w:val="24"/>
                <w:lang w:eastAsia="nl-NL"/>
                <w14:ligatures w14:val="standardContextual"/>
              </w:rPr>
              <w:tab/>
            </w:r>
            <w:r w:rsidRPr="0030779C">
              <w:rPr>
                <w:rStyle w:val="Hyperlink"/>
                <w:noProof/>
              </w:rPr>
              <w:t>Ondertekening en geldigheid verklaringen</w:t>
            </w:r>
            <w:r>
              <w:rPr>
                <w:noProof/>
                <w:webHidden/>
              </w:rPr>
              <w:tab/>
            </w:r>
            <w:r>
              <w:rPr>
                <w:noProof/>
                <w:webHidden/>
              </w:rPr>
              <w:fldChar w:fldCharType="begin"/>
            </w:r>
            <w:r>
              <w:rPr>
                <w:noProof/>
                <w:webHidden/>
              </w:rPr>
              <w:instrText xml:space="preserve"> PAGEREF _Toc225767206 \h </w:instrText>
            </w:r>
            <w:r>
              <w:rPr>
                <w:noProof/>
                <w:webHidden/>
              </w:rPr>
            </w:r>
            <w:r>
              <w:rPr>
                <w:noProof/>
                <w:webHidden/>
              </w:rPr>
              <w:fldChar w:fldCharType="separate"/>
            </w:r>
            <w:r w:rsidR="00960775">
              <w:rPr>
                <w:noProof/>
                <w:webHidden/>
              </w:rPr>
              <w:t>25</w:t>
            </w:r>
            <w:r>
              <w:rPr>
                <w:noProof/>
                <w:webHidden/>
              </w:rPr>
              <w:fldChar w:fldCharType="end"/>
            </w:r>
          </w:hyperlink>
        </w:p>
        <w:p w14:paraId="6A351E2C" w14:textId="39DF5604"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7" w:history="1">
            <w:r w:rsidRPr="0030779C">
              <w:rPr>
                <w:rStyle w:val="Hyperlink"/>
                <w:noProof/>
              </w:rPr>
              <w:t>3.4.11</w:t>
            </w:r>
            <w:r>
              <w:rPr>
                <w:noProof/>
                <w:kern w:val="2"/>
                <w:sz w:val="24"/>
                <w:szCs w:val="24"/>
                <w:lang w:eastAsia="nl-NL"/>
                <w14:ligatures w14:val="standardContextual"/>
              </w:rPr>
              <w:tab/>
            </w:r>
            <w:r w:rsidRPr="0030779C">
              <w:rPr>
                <w:rStyle w:val="Hyperlink"/>
                <w:noProof/>
              </w:rPr>
              <w:t>Mededinging</w:t>
            </w:r>
            <w:r>
              <w:rPr>
                <w:noProof/>
                <w:webHidden/>
              </w:rPr>
              <w:tab/>
            </w:r>
            <w:r>
              <w:rPr>
                <w:noProof/>
                <w:webHidden/>
              </w:rPr>
              <w:fldChar w:fldCharType="begin"/>
            </w:r>
            <w:r>
              <w:rPr>
                <w:noProof/>
                <w:webHidden/>
              </w:rPr>
              <w:instrText xml:space="preserve"> PAGEREF _Toc225767207 \h </w:instrText>
            </w:r>
            <w:r>
              <w:rPr>
                <w:noProof/>
                <w:webHidden/>
              </w:rPr>
            </w:r>
            <w:r>
              <w:rPr>
                <w:noProof/>
                <w:webHidden/>
              </w:rPr>
              <w:fldChar w:fldCharType="separate"/>
            </w:r>
            <w:r w:rsidR="00960775">
              <w:rPr>
                <w:noProof/>
                <w:webHidden/>
              </w:rPr>
              <w:t>25</w:t>
            </w:r>
            <w:r>
              <w:rPr>
                <w:noProof/>
                <w:webHidden/>
              </w:rPr>
              <w:fldChar w:fldCharType="end"/>
            </w:r>
          </w:hyperlink>
        </w:p>
        <w:p w14:paraId="12D374E6" w14:textId="495B0AD7"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8" w:history="1">
            <w:r w:rsidRPr="0030779C">
              <w:rPr>
                <w:rStyle w:val="Hyperlink"/>
                <w:noProof/>
              </w:rPr>
              <w:t>3.4.12</w:t>
            </w:r>
            <w:r>
              <w:rPr>
                <w:noProof/>
                <w:kern w:val="2"/>
                <w:sz w:val="24"/>
                <w:szCs w:val="24"/>
                <w:lang w:eastAsia="nl-NL"/>
                <w14:ligatures w14:val="standardContextual"/>
              </w:rPr>
              <w:tab/>
            </w:r>
            <w:r w:rsidRPr="0030779C">
              <w:rPr>
                <w:rStyle w:val="Hyperlink"/>
                <w:noProof/>
              </w:rPr>
              <w:t>Onduidelijkheden, omissies, tegenstrijdigheden en akkoord voorwaarden</w:t>
            </w:r>
            <w:r>
              <w:rPr>
                <w:noProof/>
                <w:webHidden/>
              </w:rPr>
              <w:tab/>
            </w:r>
            <w:r>
              <w:rPr>
                <w:noProof/>
                <w:webHidden/>
              </w:rPr>
              <w:fldChar w:fldCharType="begin"/>
            </w:r>
            <w:r>
              <w:rPr>
                <w:noProof/>
                <w:webHidden/>
              </w:rPr>
              <w:instrText xml:space="preserve"> PAGEREF _Toc225767208 \h </w:instrText>
            </w:r>
            <w:r>
              <w:rPr>
                <w:noProof/>
                <w:webHidden/>
              </w:rPr>
            </w:r>
            <w:r>
              <w:rPr>
                <w:noProof/>
                <w:webHidden/>
              </w:rPr>
              <w:fldChar w:fldCharType="separate"/>
            </w:r>
            <w:r w:rsidR="00960775">
              <w:rPr>
                <w:noProof/>
                <w:webHidden/>
              </w:rPr>
              <w:t>25</w:t>
            </w:r>
            <w:r>
              <w:rPr>
                <w:noProof/>
                <w:webHidden/>
              </w:rPr>
              <w:fldChar w:fldCharType="end"/>
            </w:r>
          </w:hyperlink>
        </w:p>
        <w:p w14:paraId="55385925" w14:textId="75B5D779"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09" w:history="1">
            <w:r w:rsidRPr="0030779C">
              <w:rPr>
                <w:rStyle w:val="Hyperlink"/>
                <w:noProof/>
              </w:rPr>
              <w:t>3.4.13</w:t>
            </w:r>
            <w:r>
              <w:rPr>
                <w:noProof/>
                <w:kern w:val="2"/>
                <w:sz w:val="24"/>
                <w:szCs w:val="24"/>
                <w:lang w:eastAsia="nl-NL"/>
                <w14:ligatures w14:val="standardContextual"/>
              </w:rPr>
              <w:tab/>
            </w:r>
            <w:r w:rsidRPr="0030779C">
              <w:rPr>
                <w:rStyle w:val="Hyperlink"/>
                <w:noProof/>
              </w:rPr>
              <w:t>Klachtenregeling aanbesteding</w:t>
            </w:r>
            <w:r>
              <w:rPr>
                <w:noProof/>
                <w:webHidden/>
              </w:rPr>
              <w:tab/>
            </w:r>
            <w:r>
              <w:rPr>
                <w:noProof/>
                <w:webHidden/>
              </w:rPr>
              <w:fldChar w:fldCharType="begin"/>
            </w:r>
            <w:r>
              <w:rPr>
                <w:noProof/>
                <w:webHidden/>
              </w:rPr>
              <w:instrText xml:space="preserve"> PAGEREF _Toc225767209 \h </w:instrText>
            </w:r>
            <w:r>
              <w:rPr>
                <w:noProof/>
                <w:webHidden/>
              </w:rPr>
            </w:r>
            <w:r>
              <w:rPr>
                <w:noProof/>
                <w:webHidden/>
              </w:rPr>
              <w:fldChar w:fldCharType="separate"/>
            </w:r>
            <w:r w:rsidR="00960775">
              <w:rPr>
                <w:noProof/>
                <w:webHidden/>
              </w:rPr>
              <w:t>26</w:t>
            </w:r>
            <w:r>
              <w:rPr>
                <w:noProof/>
                <w:webHidden/>
              </w:rPr>
              <w:fldChar w:fldCharType="end"/>
            </w:r>
          </w:hyperlink>
        </w:p>
        <w:p w14:paraId="6DC0C61E" w14:textId="6ED1947B"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10" w:history="1">
            <w:r w:rsidRPr="0030779C">
              <w:rPr>
                <w:rStyle w:val="Hyperlink"/>
                <w:noProof/>
              </w:rPr>
              <w:t>3.4.14</w:t>
            </w:r>
            <w:r>
              <w:rPr>
                <w:noProof/>
                <w:kern w:val="2"/>
                <w:sz w:val="24"/>
                <w:szCs w:val="24"/>
                <w:lang w:eastAsia="nl-NL"/>
                <w14:ligatures w14:val="standardContextual"/>
              </w:rPr>
              <w:tab/>
            </w:r>
            <w:r w:rsidRPr="0030779C">
              <w:rPr>
                <w:rStyle w:val="Hyperlink"/>
                <w:noProof/>
              </w:rPr>
              <w:t>Voornemen tot gunning, definitieve gunning en geschillen</w:t>
            </w:r>
            <w:r>
              <w:rPr>
                <w:noProof/>
                <w:webHidden/>
              </w:rPr>
              <w:tab/>
            </w:r>
            <w:r>
              <w:rPr>
                <w:noProof/>
                <w:webHidden/>
              </w:rPr>
              <w:fldChar w:fldCharType="begin"/>
            </w:r>
            <w:r>
              <w:rPr>
                <w:noProof/>
                <w:webHidden/>
              </w:rPr>
              <w:instrText xml:space="preserve"> PAGEREF _Toc225767210 \h </w:instrText>
            </w:r>
            <w:r>
              <w:rPr>
                <w:noProof/>
                <w:webHidden/>
              </w:rPr>
            </w:r>
            <w:r>
              <w:rPr>
                <w:noProof/>
                <w:webHidden/>
              </w:rPr>
              <w:fldChar w:fldCharType="separate"/>
            </w:r>
            <w:r w:rsidR="00960775">
              <w:rPr>
                <w:noProof/>
                <w:webHidden/>
              </w:rPr>
              <w:t>26</w:t>
            </w:r>
            <w:r>
              <w:rPr>
                <w:noProof/>
                <w:webHidden/>
              </w:rPr>
              <w:fldChar w:fldCharType="end"/>
            </w:r>
          </w:hyperlink>
        </w:p>
        <w:p w14:paraId="177D5966" w14:textId="42BFA907" w:rsidR="0010098B" w:rsidRDefault="0010098B">
          <w:pPr>
            <w:pStyle w:val="Inhopg1"/>
            <w:rPr>
              <w:noProof/>
              <w:kern w:val="2"/>
              <w:sz w:val="24"/>
              <w:szCs w:val="24"/>
              <w:lang w:eastAsia="nl-NL"/>
              <w14:ligatures w14:val="standardContextual"/>
            </w:rPr>
          </w:pPr>
          <w:hyperlink w:anchor="_Toc225767211" w:history="1">
            <w:r w:rsidRPr="0030779C">
              <w:rPr>
                <w:rStyle w:val="Hyperlink"/>
                <w:rFonts w:cstheme="majorHAnsi"/>
                <w:noProof/>
              </w:rPr>
              <w:t>4.</w:t>
            </w:r>
            <w:r>
              <w:rPr>
                <w:noProof/>
                <w:kern w:val="2"/>
                <w:sz w:val="24"/>
                <w:szCs w:val="24"/>
                <w:lang w:eastAsia="nl-NL"/>
                <w14:ligatures w14:val="standardContextual"/>
              </w:rPr>
              <w:tab/>
            </w:r>
            <w:r w:rsidRPr="0030779C">
              <w:rPr>
                <w:rStyle w:val="Hyperlink"/>
                <w:noProof/>
              </w:rPr>
              <w:t>Uitsluitingsgronden en geschiktheidseisen</w:t>
            </w:r>
            <w:r>
              <w:rPr>
                <w:noProof/>
                <w:webHidden/>
              </w:rPr>
              <w:tab/>
            </w:r>
            <w:r>
              <w:rPr>
                <w:noProof/>
                <w:webHidden/>
              </w:rPr>
              <w:fldChar w:fldCharType="begin"/>
            </w:r>
            <w:r>
              <w:rPr>
                <w:noProof/>
                <w:webHidden/>
              </w:rPr>
              <w:instrText xml:space="preserve"> PAGEREF _Toc225767211 \h </w:instrText>
            </w:r>
            <w:r>
              <w:rPr>
                <w:noProof/>
                <w:webHidden/>
              </w:rPr>
            </w:r>
            <w:r>
              <w:rPr>
                <w:noProof/>
                <w:webHidden/>
              </w:rPr>
              <w:fldChar w:fldCharType="separate"/>
            </w:r>
            <w:r w:rsidR="00960775">
              <w:rPr>
                <w:noProof/>
                <w:webHidden/>
              </w:rPr>
              <w:t>28</w:t>
            </w:r>
            <w:r>
              <w:rPr>
                <w:noProof/>
                <w:webHidden/>
              </w:rPr>
              <w:fldChar w:fldCharType="end"/>
            </w:r>
          </w:hyperlink>
        </w:p>
        <w:p w14:paraId="3EDB5221" w14:textId="6CD5F38E" w:rsidR="0010098B" w:rsidRDefault="0010098B">
          <w:pPr>
            <w:pStyle w:val="Inhopg2"/>
            <w:tabs>
              <w:tab w:val="left" w:pos="567"/>
              <w:tab w:val="right" w:leader="dot" w:pos="9062"/>
            </w:tabs>
            <w:rPr>
              <w:noProof/>
              <w:kern w:val="2"/>
              <w:sz w:val="24"/>
              <w:szCs w:val="24"/>
              <w:lang w:eastAsia="nl-NL"/>
              <w14:ligatures w14:val="standardContextual"/>
            </w:rPr>
          </w:pPr>
          <w:hyperlink w:anchor="_Toc225767212" w:history="1">
            <w:r w:rsidRPr="0030779C">
              <w:rPr>
                <w:rStyle w:val="Hyperlink"/>
                <w:noProof/>
              </w:rPr>
              <w:t>4.1</w:t>
            </w:r>
            <w:r>
              <w:rPr>
                <w:noProof/>
                <w:kern w:val="2"/>
                <w:sz w:val="24"/>
                <w:szCs w:val="24"/>
                <w:lang w:eastAsia="nl-NL"/>
                <w14:ligatures w14:val="standardContextual"/>
              </w:rPr>
              <w:tab/>
            </w:r>
            <w:r w:rsidRPr="0030779C">
              <w:rPr>
                <w:rStyle w:val="Hyperlink"/>
                <w:noProof/>
              </w:rPr>
              <w:t>Uitsluitingsgronden</w:t>
            </w:r>
            <w:r>
              <w:rPr>
                <w:noProof/>
                <w:webHidden/>
              </w:rPr>
              <w:tab/>
            </w:r>
            <w:r>
              <w:rPr>
                <w:noProof/>
                <w:webHidden/>
              </w:rPr>
              <w:fldChar w:fldCharType="begin"/>
            </w:r>
            <w:r>
              <w:rPr>
                <w:noProof/>
                <w:webHidden/>
              </w:rPr>
              <w:instrText xml:space="preserve"> PAGEREF _Toc225767212 \h </w:instrText>
            </w:r>
            <w:r>
              <w:rPr>
                <w:noProof/>
                <w:webHidden/>
              </w:rPr>
            </w:r>
            <w:r>
              <w:rPr>
                <w:noProof/>
                <w:webHidden/>
              </w:rPr>
              <w:fldChar w:fldCharType="separate"/>
            </w:r>
            <w:r w:rsidR="00960775">
              <w:rPr>
                <w:noProof/>
                <w:webHidden/>
              </w:rPr>
              <w:t>28</w:t>
            </w:r>
            <w:r>
              <w:rPr>
                <w:noProof/>
                <w:webHidden/>
              </w:rPr>
              <w:fldChar w:fldCharType="end"/>
            </w:r>
          </w:hyperlink>
        </w:p>
        <w:p w14:paraId="7EEA9F0A" w14:textId="301E3FA1"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13" w:history="1">
            <w:r w:rsidRPr="0030779C">
              <w:rPr>
                <w:rStyle w:val="Hyperlink"/>
                <w:noProof/>
              </w:rPr>
              <w:t>4.1.1</w:t>
            </w:r>
            <w:r>
              <w:rPr>
                <w:noProof/>
                <w:kern w:val="2"/>
                <w:sz w:val="24"/>
                <w:szCs w:val="24"/>
                <w:lang w:eastAsia="nl-NL"/>
                <w14:ligatures w14:val="standardContextual"/>
              </w:rPr>
              <w:tab/>
            </w:r>
            <w:r w:rsidRPr="0030779C">
              <w:rPr>
                <w:rStyle w:val="Hyperlink"/>
                <w:noProof/>
              </w:rPr>
              <w:t>Uitsluitingsgrond ‘ernstige fout’</w:t>
            </w:r>
            <w:r>
              <w:rPr>
                <w:noProof/>
                <w:webHidden/>
              </w:rPr>
              <w:tab/>
            </w:r>
            <w:r>
              <w:rPr>
                <w:noProof/>
                <w:webHidden/>
              </w:rPr>
              <w:fldChar w:fldCharType="begin"/>
            </w:r>
            <w:r>
              <w:rPr>
                <w:noProof/>
                <w:webHidden/>
              </w:rPr>
              <w:instrText xml:space="preserve"> PAGEREF _Toc225767213 \h </w:instrText>
            </w:r>
            <w:r>
              <w:rPr>
                <w:noProof/>
                <w:webHidden/>
              </w:rPr>
            </w:r>
            <w:r>
              <w:rPr>
                <w:noProof/>
                <w:webHidden/>
              </w:rPr>
              <w:fldChar w:fldCharType="separate"/>
            </w:r>
            <w:r w:rsidR="00960775">
              <w:rPr>
                <w:noProof/>
                <w:webHidden/>
              </w:rPr>
              <w:t>28</w:t>
            </w:r>
            <w:r>
              <w:rPr>
                <w:noProof/>
                <w:webHidden/>
              </w:rPr>
              <w:fldChar w:fldCharType="end"/>
            </w:r>
          </w:hyperlink>
        </w:p>
        <w:p w14:paraId="09E447C9" w14:textId="08563990"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14" w:history="1">
            <w:r w:rsidRPr="0030779C">
              <w:rPr>
                <w:rStyle w:val="Hyperlink"/>
                <w:noProof/>
              </w:rPr>
              <w:t>4.1.2</w:t>
            </w:r>
            <w:r>
              <w:rPr>
                <w:noProof/>
                <w:kern w:val="2"/>
                <w:sz w:val="24"/>
                <w:szCs w:val="24"/>
                <w:lang w:eastAsia="nl-NL"/>
                <w14:ligatures w14:val="standardContextual"/>
              </w:rPr>
              <w:tab/>
            </w:r>
            <w:r w:rsidRPr="0030779C">
              <w:rPr>
                <w:rStyle w:val="Hyperlink"/>
                <w:noProof/>
              </w:rPr>
              <w:t>Buitenlandse Ondernemer</w:t>
            </w:r>
            <w:r>
              <w:rPr>
                <w:noProof/>
                <w:webHidden/>
              </w:rPr>
              <w:tab/>
            </w:r>
            <w:r>
              <w:rPr>
                <w:noProof/>
                <w:webHidden/>
              </w:rPr>
              <w:fldChar w:fldCharType="begin"/>
            </w:r>
            <w:r>
              <w:rPr>
                <w:noProof/>
                <w:webHidden/>
              </w:rPr>
              <w:instrText xml:space="preserve"> PAGEREF _Toc225767214 \h </w:instrText>
            </w:r>
            <w:r>
              <w:rPr>
                <w:noProof/>
                <w:webHidden/>
              </w:rPr>
            </w:r>
            <w:r>
              <w:rPr>
                <w:noProof/>
                <w:webHidden/>
              </w:rPr>
              <w:fldChar w:fldCharType="separate"/>
            </w:r>
            <w:r w:rsidR="00960775">
              <w:rPr>
                <w:noProof/>
                <w:webHidden/>
              </w:rPr>
              <w:t>29</w:t>
            </w:r>
            <w:r>
              <w:rPr>
                <w:noProof/>
                <w:webHidden/>
              </w:rPr>
              <w:fldChar w:fldCharType="end"/>
            </w:r>
          </w:hyperlink>
        </w:p>
        <w:p w14:paraId="15A294F5" w14:textId="62275B23" w:rsidR="0010098B" w:rsidRDefault="0010098B">
          <w:pPr>
            <w:pStyle w:val="Inhopg2"/>
            <w:tabs>
              <w:tab w:val="left" w:pos="567"/>
              <w:tab w:val="right" w:leader="dot" w:pos="9062"/>
            </w:tabs>
            <w:rPr>
              <w:noProof/>
              <w:kern w:val="2"/>
              <w:sz w:val="24"/>
              <w:szCs w:val="24"/>
              <w:lang w:eastAsia="nl-NL"/>
              <w14:ligatures w14:val="standardContextual"/>
            </w:rPr>
          </w:pPr>
          <w:hyperlink w:anchor="_Toc225767215" w:history="1">
            <w:r w:rsidRPr="0030779C">
              <w:rPr>
                <w:rStyle w:val="Hyperlink"/>
                <w:noProof/>
              </w:rPr>
              <w:t>4.2</w:t>
            </w:r>
            <w:r>
              <w:rPr>
                <w:noProof/>
                <w:kern w:val="2"/>
                <w:sz w:val="24"/>
                <w:szCs w:val="24"/>
                <w:lang w:eastAsia="nl-NL"/>
                <w14:ligatures w14:val="standardContextual"/>
              </w:rPr>
              <w:tab/>
            </w:r>
            <w:r w:rsidRPr="0030779C">
              <w:rPr>
                <w:rStyle w:val="Hyperlink"/>
                <w:noProof/>
              </w:rPr>
              <w:t>Geschiktheidseisen</w:t>
            </w:r>
            <w:r>
              <w:rPr>
                <w:noProof/>
                <w:webHidden/>
              </w:rPr>
              <w:tab/>
            </w:r>
            <w:r>
              <w:rPr>
                <w:noProof/>
                <w:webHidden/>
              </w:rPr>
              <w:fldChar w:fldCharType="begin"/>
            </w:r>
            <w:r>
              <w:rPr>
                <w:noProof/>
                <w:webHidden/>
              </w:rPr>
              <w:instrText xml:space="preserve"> PAGEREF _Toc225767215 \h </w:instrText>
            </w:r>
            <w:r>
              <w:rPr>
                <w:noProof/>
                <w:webHidden/>
              </w:rPr>
            </w:r>
            <w:r>
              <w:rPr>
                <w:noProof/>
                <w:webHidden/>
              </w:rPr>
              <w:fldChar w:fldCharType="separate"/>
            </w:r>
            <w:r w:rsidR="00960775">
              <w:rPr>
                <w:noProof/>
                <w:webHidden/>
              </w:rPr>
              <w:t>29</w:t>
            </w:r>
            <w:r>
              <w:rPr>
                <w:noProof/>
                <w:webHidden/>
              </w:rPr>
              <w:fldChar w:fldCharType="end"/>
            </w:r>
          </w:hyperlink>
        </w:p>
        <w:p w14:paraId="1939318E" w14:textId="2019E622"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16" w:history="1">
            <w:r w:rsidRPr="0030779C">
              <w:rPr>
                <w:rStyle w:val="Hyperlink"/>
                <w:noProof/>
              </w:rPr>
              <w:t>4.2.1</w:t>
            </w:r>
            <w:r>
              <w:rPr>
                <w:noProof/>
                <w:kern w:val="2"/>
                <w:sz w:val="24"/>
                <w:szCs w:val="24"/>
                <w:lang w:eastAsia="nl-NL"/>
                <w14:ligatures w14:val="standardContextual"/>
              </w:rPr>
              <w:tab/>
            </w:r>
            <w:r w:rsidRPr="0030779C">
              <w:rPr>
                <w:rStyle w:val="Hyperlink"/>
                <w:noProof/>
              </w:rPr>
              <w:t>Financiële en economische draagkracht</w:t>
            </w:r>
            <w:r>
              <w:rPr>
                <w:noProof/>
                <w:webHidden/>
              </w:rPr>
              <w:tab/>
            </w:r>
            <w:r>
              <w:rPr>
                <w:noProof/>
                <w:webHidden/>
              </w:rPr>
              <w:fldChar w:fldCharType="begin"/>
            </w:r>
            <w:r>
              <w:rPr>
                <w:noProof/>
                <w:webHidden/>
              </w:rPr>
              <w:instrText xml:space="preserve"> PAGEREF _Toc225767216 \h </w:instrText>
            </w:r>
            <w:r>
              <w:rPr>
                <w:noProof/>
                <w:webHidden/>
              </w:rPr>
            </w:r>
            <w:r>
              <w:rPr>
                <w:noProof/>
                <w:webHidden/>
              </w:rPr>
              <w:fldChar w:fldCharType="separate"/>
            </w:r>
            <w:r w:rsidR="00960775">
              <w:rPr>
                <w:noProof/>
                <w:webHidden/>
              </w:rPr>
              <w:t>29</w:t>
            </w:r>
            <w:r>
              <w:rPr>
                <w:noProof/>
                <w:webHidden/>
              </w:rPr>
              <w:fldChar w:fldCharType="end"/>
            </w:r>
          </w:hyperlink>
        </w:p>
        <w:p w14:paraId="422ED10E" w14:textId="4F2097E9"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17" w:history="1">
            <w:r w:rsidRPr="0030779C">
              <w:rPr>
                <w:rStyle w:val="Hyperlink"/>
                <w:noProof/>
              </w:rPr>
              <w:t>4.2.2</w:t>
            </w:r>
            <w:r>
              <w:rPr>
                <w:noProof/>
                <w:kern w:val="2"/>
                <w:sz w:val="24"/>
                <w:szCs w:val="24"/>
                <w:lang w:eastAsia="nl-NL"/>
                <w14:ligatures w14:val="standardContextual"/>
              </w:rPr>
              <w:tab/>
            </w:r>
            <w:r w:rsidRPr="0030779C">
              <w:rPr>
                <w:rStyle w:val="Hyperlink"/>
                <w:noProof/>
              </w:rPr>
              <w:t>Aansprakelijkheidsverzekering</w:t>
            </w:r>
            <w:r>
              <w:rPr>
                <w:noProof/>
                <w:webHidden/>
              </w:rPr>
              <w:tab/>
            </w:r>
            <w:r>
              <w:rPr>
                <w:noProof/>
                <w:webHidden/>
              </w:rPr>
              <w:fldChar w:fldCharType="begin"/>
            </w:r>
            <w:r>
              <w:rPr>
                <w:noProof/>
                <w:webHidden/>
              </w:rPr>
              <w:instrText xml:space="preserve"> PAGEREF _Toc225767217 \h </w:instrText>
            </w:r>
            <w:r>
              <w:rPr>
                <w:noProof/>
                <w:webHidden/>
              </w:rPr>
            </w:r>
            <w:r>
              <w:rPr>
                <w:noProof/>
                <w:webHidden/>
              </w:rPr>
              <w:fldChar w:fldCharType="separate"/>
            </w:r>
            <w:r w:rsidR="00960775">
              <w:rPr>
                <w:noProof/>
                <w:webHidden/>
              </w:rPr>
              <w:t>29</w:t>
            </w:r>
            <w:r>
              <w:rPr>
                <w:noProof/>
                <w:webHidden/>
              </w:rPr>
              <w:fldChar w:fldCharType="end"/>
            </w:r>
          </w:hyperlink>
        </w:p>
        <w:p w14:paraId="1916CFF8" w14:textId="38DA7B91"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18" w:history="1">
            <w:r w:rsidRPr="0030779C">
              <w:rPr>
                <w:rStyle w:val="Hyperlink"/>
                <w:noProof/>
              </w:rPr>
              <w:t>4.2.3</w:t>
            </w:r>
            <w:r>
              <w:rPr>
                <w:noProof/>
                <w:kern w:val="2"/>
                <w:sz w:val="24"/>
                <w:szCs w:val="24"/>
                <w:lang w:eastAsia="nl-NL"/>
                <w14:ligatures w14:val="standardContextual"/>
              </w:rPr>
              <w:tab/>
            </w:r>
            <w:r w:rsidRPr="0030779C">
              <w:rPr>
                <w:rStyle w:val="Hyperlink"/>
                <w:noProof/>
              </w:rPr>
              <w:t>Technische bekwaamheid (referenties)</w:t>
            </w:r>
            <w:r>
              <w:rPr>
                <w:noProof/>
                <w:webHidden/>
              </w:rPr>
              <w:tab/>
            </w:r>
            <w:r>
              <w:rPr>
                <w:noProof/>
                <w:webHidden/>
              </w:rPr>
              <w:fldChar w:fldCharType="begin"/>
            </w:r>
            <w:r>
              <w:rPr>
                <w:noProof/>
                <w:webHidden/>
              </w:rPr>
              <w:instrText xml:space="preserve"> PAGEREF _Toc225767218 \h </w:instrText>
            </w:r>
            <w:r>
              <w:rPr>
                <w:noProof/>
                <w:webHidden/>
              </w:rPr>
            </w:r>
            <w:r>
              <w:rPr>
                <w:noProof/>
                <w:webHidden/>
              </w:rPr>
              <w:fldChar w:fldCharType="separate"/>
            </w:r>
            <w:r w:rsidR="00960775">
              <w:rPr>
                <w:noProof/>
                <w:webHidden/>
              </w:rPr>
              <w:t>30</w:t>
            </w:r>
            <w:r>
              <w:rPr>
                <w:noProof/>
                <w:webHidden/>
              </w:rPr>
              <w:fldChar w:fldCharType="end"/>
            </w:r>
          </w:hyperlink>
        </w:p>
        <w:p w14:paraId="1B351452" w14:textId="0D6E32E1"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19" w:history="1">
            <w:r w:rsidRPr="0030779C">
              <w:rPr>
                <w:rStyle w:val="Hyperlink"/>
                <w:noProof/>
              </w:rPr>
              <w:t>4.2.4</w:t>
            </w:r>
            <w:r>
              <w:rPr>
                <w:noProof/>
                <w:kern w:val="2"/>
                <w:sz w:val="24"/>
                <w:szCs w:val="24"/>
                <w:lang w:eastAsia="nl-NL"/>
                <w14:ligatures w14:val="standardContextual"/>
              </w:rPr>
              <w:tab/>
            </w:r>
            <w:r w:rsidRPr="0030779C">
              <w:rPr>
                <w:rStyle w:val="Hyperlink"/>
                <w:noProof/>
              </w:rPr>
              <w:t>Kwaliteitsmanagementsysteem</w:t>
            </w:r>
            <w:r>
              <w:rPr>
                <w:noProof/>
                <w:webHidden/>
              </w:rPr>
              <w:tab/>
            </w:r>
            <w:r>
              <w:rPr>
                <w:noProof/>
                <w:webHidden/>
              </w:rPr>
              <w:fldChar w:fldCharType="begin"/>
            </w:r>
            <w:r>
              <w:rPr>
                <w:noProof/>
                <w:webHidden/>
              </w:rPr>
              <w:instrText xml:space="preserve"> PAGEREF _Toc225767219 \h </w:instrText>
            </w:r>
            <w:r>
              <w:rPr>
                <w:noProof/>
                <w:webHidden/>
              </w:rPr>
            </w:r>
            <w:r>
              <w:rPr>
                <w:noProof/>
                <w:webHidden/>
              </w:rPr>
              <w:fldChar w:fldCharType="separate"/>
            </w:r>
            <w:r w:rsidR="00960775">
              <w:rPr>
                <w:noProof/>
                <w:webHidden/>
              </w:rPr>
              <w:t>30</w:t>
            </w:r>
            <w:r>
              <w:rPr>
                <w:noProof/>
                <w:webHidden/>
              </w:rPr>
              <w:fldChar w:fldCharType="end"/>
            </w:r>
          </w:hyperlink>
        </w:p>
        <w:p w14:paraId="5E593C3E" w14:textId="6157BA01" w:rsidR="0010098B" w:rsidRDefault="0010098B">
          <w:pPr>
            <w:pStyle w:val="Inhopg1"/>
            <w:rPr>
              <w:noProof/>
              <w:kern w:val="2"/>
              <w:sz w:val="24"/>
              <w:szCs w:val="24"/>
              <w:lang w:eastAsia="nl-NL"/>
              <w14:ligatures w14:val="standardContextual"/>
            </w:rPr>
          </w:pPr>
          <w:hyperlink w:anchor="_Toc225767220" w:history="1">
            <w:r w:rsidRPr="0030779C">
              <w:rPr>
                <w:rStyle w:val="Hyperlink"/>
                <w:noProof/>
              </w:rPr>
              <w:t>5.</w:t>
            </w:r>
            <w:r>
              <w:rPr>
                <w:noProof/>
                <w:kern w:val="2"/>
                <w:sz w:val="24"/>
                <w:szCs w:val="24"/>
                <w:lang w:eastAsia="nl-NL"/>
                <w14:ligatures w14:val="standardContextual"/>
              </w:rPr>
              <w:tab/>
            </w:r>
            <w:r w:rsidRPr="0030779C">
              <w:rPr>
                <w:rStyle w:val="Hyperlink"/>
                <w:noProof/>
              </w:rPr>
              <w:t>Inschrijving</w:t>
            </w:r>
            <w:r>
              <w:rPr>
                <w:noProof/>
                <w:webHidden/>
              </w:rPr>
              <w:tab/>
            </w:r>
            <w:r>
              <w:rPr>
                <w:noProof/>
                <w:webHidden/>
              </w:rPr>
              <w:fldChar w:fldCharType="begin"/>
            </w:r>
            <w:r>
              <w:rPr>
                <w:noProof/>
                <w:webHidden/>
              </w:rPr>
              <w:instrText xml:space="preserve"> PAGEREF _Toc225767220 \h </w:instrText>
            </w:r>
            <w:r>
              <w:rPr>
                <w:noProof/>
                <w:webHidden/>
              </w:rPr>
            </w:r>
            <w:r>
              <w:rPr>
                <w:noProof/>
                <w:webHidden/>
              </w:rPr>
              <w:fldChar w:fldCharType="separate"/>
            </w:r>
            <w:r w:rsidR="00960775">
              <w:rPr>
                <w:noProof/>
                <w:webHidden/>
              </w:rPr>
              <w:t>32</w:t>
            </w:r>
            <w:r>
              <w:rPr>
                <w:noProof/>
                <w:webHidden/>
              </w:rPr>
              <w:fldChar w:fldCharType="end"/>
            </w:r>
          </w:hyperlink>
        </w:p>
        <w:p w14:paraId="2069080B" w14:textId="2FE4BE40" w:rsidR="0010098B" w:rsidRDefault="0010098B">
          <w:pPr>
            <w:pStyle w:val="Inhopg2"/>
            <w:tabs>
              <w:tab w:val="left" w:pos="567"/>
              <w:tab w:val="right" w:leader="dot" w:pos="9062"/>
            </w:tabs>
            <w:rPr>
              <w:noProof/>
              <w:kern w:val="2"/>
              <w:sz w:val="24"/>
              <w:szCs w:val="24"/>
              <w:lang w:eastAsia="nl-NL"/>
              <w14:ligatures w14:val="standardContextual"/>
            </w:rPr>
          </w:pPr>
          <w:hyperlink w:anchor="_Toc225767221" w:history="1">
            <w:r w:rsidRPr="0030779C">
              <w:rPr>
                <w:rStyle w:val="Hyperlink"/>
                <w:rFonts w:cstheme="majorHAnsi"/>
                <w:noProof/>
              </w:rPr>
              <w:t>5.1</w:t>
            </w:r>
            <w:r>
              <w:rPr>
                <w:noProof/>
                <w:kern w:val="2"/>
                <w:sz w:val="24"/>
                <w:szCs w:val="24"/>
                <w:lang w:eastAsia="nl-NL"/>
                <w14:ligatures w14:val="standardContextual"/>
              </w:rPr>
              <w:tab/>
            </w:r>
            <w:r w:rsidRPr="0030779C">
              <w:rPr>
                <w:rStyle w:val="Hyperlink"/>
                <w:noProof/>
              </w:rPr>
              <w:t>Algemeen</w:t>
            </w:r>
            <w:r>
              <w:rPr>
                <w:noProof/>
                <w:webHidden/>
              </w:rPr>
              <w:tab/>
            </w:r>
            <w:r>
              <w:rPr>
                <w:noProof/>
                <w:webHidden/>
              </w:rPr>
              <w:fldChar w:fldCharType="begin"/>
            </w:r>
            <w:r>
              <w:rPr>
                <w:noProof/>
                <w:webHidden/>
              </w:rPr>
              <w:instrText xml:space="preserve"> PAGEREF _Toc225767221 \h </w:instrText>
            </w:r>
            <w:r>
              <w:rPr>
                <w:noProof/>
                <w:webHidden/>
              </w:rPr>
            </w:r>
            <w:r>
              <w:rPr>
                <w:noProof/>
                <w:webHidden/>
              </w:rPr>
              <w:fldChar w:fldCharType="separate"/>
            </w:r>
            <w:r w:rsidR="00960775">
              <w:rPr>
                <w:noProof/>
                <w:webHidden/>
              </w:rPr>
              <w:t>32</w:t>
            </w:r>
            <w:r>
              <w:rPr>
                <w:noProof/>
                <w:webHidden/>
              </w:rPr>
              <w:fldChar w:fldCharType="end"/>
            </w:r>
          </w:hyperlink>
        </w:p>
        <w:p w14:paraId="78664896" w14:textId="546FFC3F" w:rsidR="0010098B" w:rsidRDefault="0010098B">
          <w:pPr>
            <w:pStyle w:val="Inhopg2"/>
            <w:tabs>
              <w:tab w:val="left" w:pos="567"/>
              <w:tab w:val="right" w:leader="dot" w:pos="9062"/>
            </w:tabs>
            <w:rPr>
              <w:noProof/>
              <w:kern w:val="2"/>
              <w:sz w:val="24"/>
              <w:szCs w:val="24"/>
              <w:lang w:eastAsia="nl-NL"/>
              <w14:ligatures w14:val="standardContextual"/>
            </w:rPr>
          </w:pPr>
          <w:hyperlink w:anchor="_Toc225767222" w:history="1">
            <w:r w:rsidRPr="0030779C">
              <w:rPr>
                <w:rStyle w:val="Hyperlink"/>
                <w:rFonts w:cstheme="majorHAnsi"/>
                <w:noProof/>
              </w:rPr>
              <w:t>5.2</w:t>
            </w:r>
            <w:r>
              <w:rPr>
                <w:noProof/>
                <w:kern w:val="2"/>
                <w:sz w:val="24"/>
                <w:szCs w:val="24"/>
                <w:lang w:eastAsia="nl-NL"/>
                <w14:ligatures w14:val="standardContextual"/>
              </w:rPr>
              <w:tab/>
            </w:r>
            <w:r w:rsidRPr="0030779C">
              <w:rPr>
                <w:rStyle w:val="Hyperlink"/>
                <w:noProof/>
              </w:rPr>
              <w:t>Akkoordverklaring</w:t>
            </w:r>
            <w:r>
              <w:rPr>
                <w:noProof/>
                <w:webHidden/>
              </w:rPr>
              <w:tab/>
            </w:r>
            <w:r>
              <w:rPr>
                <w:noProof/>
                <w:webHidden/>
              </w:rPr>
              <w:fldChar w:fldCharType="begin"/>
            </w:r>
            <w:r>
              <w:rPr>
                <w:noProof/>
                <w:webHidden/>
              </w:rPr>
              <w:instrText xml:space="preserve"> PAGEREF _Toc225767222 \h </w:instrText>
            </w:r>
            <w:r>
              <w:rPr>
                <w:noProof/>
                <w:webHidden/>
              </w:rPr>
            </w:r>
            <w:r>
              <w:rPr>
                <w:noProof/>
                <w:webHidden/>
              </w:rPr>
              <w:fldChar w:fldCharType="separate"/>
            </w:r>
            <w:r w:rsidR="00960775">
              <w:rPr>
                <w:noProof/>
                <w:webHidden/>
              </w:rPr>
              <w:t>32</w:t>
            </w:r>
            <w:r>
              <w:rPr>
                <w:noProof/>
                <w:webHidden/>
              </w:rPr>
              <w:fldChar w:fldCharType="end"/>
            </w:r>
          </w:hyperlink>
        </w:p>
        <w:p w14:paraId="06FBA459" w14:textId="183DD4C6" w:rsidR="0010098B" w:rsidRDefault="0010098B">
          <w:pPr>
            <w:pStyle w:val="Inhopg2"/>
            <w:tabs>
              <w:tab w:val="left" w:pos="567"/>
              <w:tab w:val="right" w:leader="dot" w:pos="9062"/>
            </w:tabs>
            <w:rPr>
              <w:noProof/>
              <w:kern w:val="2"/>
              <w:sz w:val="24"/>
              <w:szCs w:val="24"/>
              <w:lang w:eastAsia="nl-NL"/>
              <w14:ligatures w14:val="standardContextual"/>
            </w:rPr>
          </w:pPr>
          <w:hyperlink w:anchor="_Toc225767223" w:history="1">
            <w:r w:rsidRPr="0030779C">
              <w:rPr>
                <w:rStyle w:val="Hyperlink"/>
                <w:rFonts w:cstheme="majorHAnsi"/>
                <w:noProof/>
              </w:rPr>
              <w:t>5.3</w:t>
            </w:r>
            <w:r>
              <w:rPr>
                <w:noProof/>
                <w:kern w:val="2"/>
                <w:sz w:val="24"/>
                <w:szCs w:val="24"/>
                <w:lang w:eastAsia="nl-NL"/>
                <w14:ligatures w14:val="standardContextual"/>
              </w:rPr>
              <w:tab/>
            </w:r>
            <w:r w:rsidRPr="0030779C">
              <w:rPr>
                <w:rStyle w:val="Hyperlink"/>
                <w:noProof/>
              </w:rPr>
              <w:t>Inschrijven in combinatie</w:t>
            </w:r>
            <w:r>
              <w:rPr>
                <w:noProof/>
                <w:webHidden/>
              </w:rPr>
              <w:tab/>
            </w:r>
            <w:r>
              <w:rPr>
                <w:noProof/>
                <w:webHidden/>
              </w:rPr>
              <w:fldChar w:fldCharType="begin"/>
            </w:r>
            <w:r>
              <w:rPr>
                <w:noProof/>
                <w:webHidden/>
              </w:rPr>
              <w:instrText xml:space="preserve"> PAGEREF _Toc225767223 \h </w:instrText>
            </w:r>
            <w:r>
              <w:rPr>
                <w:noProof/>
                <w:webHidden/>
              </w:rPr>
            </w:r>
            <w:r>
              <w:rPr>
                <w:noProof/>
                <w:webHidden/>
              </w:rPr>
              <w:fldChar w:fldCharType="separate"/>
            </w:r>
            <w:r w:rsidR="00960775">
              <w:rPr>
                <w:noProof/>
                <w:webHidden/>
              </w:rPr>
              <w:t>32</w:t>
            </w:r>
            <w:r>
              <w:rPr>
                <w:noProof/>
                <w:webHidden/>
              </w:rPr>
              <w:fldChar w:fldCharType="end"/>
            </w:r>
          </w:hyperlink>
        </w:p>
        <w:p w14:paraId="7EDC9590" w14:textId="7AD1E8AA" w:rsidR="0010098B" w:rsidRDefault="0010098B">
          <w:pPr>
            <w:pStyle w:val="Inhopg2"/>
            <w:tabs>
              <w:tab w:val="left" w:pos="567"/>
              <w:tab w:val="right" w:leader="dot" w:pos="9062"/>
            </w:tabs>
            <w:rPr>
              <w:noProof/>
              <w:kern w:val="2"/>
              <w:sz w:val="24"/>
              <w:szCs w:val="24"/>
              <w:lang w:eastAsia="nl-NL"/>
              <w14:ligatures w14:val="standardContextual"/>
            </w:rPr>
          </w:pPr>
          <w:hyperlink w:anchor="_Toc225767224" w:history="1">
            <w:r w:rsidRPr="0030779C">
              <w:rPr>
                <w:rStyle w:val="Hyperlink"/>
                <w:rFonts w:cstheme="majorHAnsi"/>
                <w:noProof/>
              </w:rPr>
              <w:t>5.4</w:t>
            </w:r>
            <w:r>
              <w:rPr>
                <w:noProof/>
                <w:kern w:val="2"/>
                <w:sz w:val="24"/>
                <w:szCs w:val="24"/>
                <w:lang w:eastAsia="nl-NL"/>
                <w14:ligatures w14:val="standardContextual"/>
              </w:rPr>
              <w:tab/>
            </w:r>
            <w:r w:rsidRPr="0030779C">
              <w:rPr>
                <w:rStyle w:val="Hyperlink"/>
                <w:noProof/>
              </w:rPr>
              <w:t>Beroep op derden</w:t>
            </w:r>
            <w:r>
              <w:rPr>
                <w:noProof/>
                <w:webHidden/>
              </w:rPr>
              <w:tab/>
            </w:r>
            <w:r>
              <w:rPr>
                <w:noProof/>
                <w:webHidden/>
              </w:rPr>
              <w:fldChar w:fldCharType="begin"/>
            </w:r>
            <w:r>
              <w:rPr>
                <w:noProof/>
                <w:webHidden/>
              </w:rPr>
              <w:instrText xml:space="preserve"> PAGEREF _Toc225767224 \h </w:instrText>
            </w:r>
            <w:r>
              <w:rPr>
                <w:noProof/>
                <w:webHidden/>
              </w:rPr>
            </w:r>
            <w:r>
              <w:rPr>
                <w:noProof/>
                <w:webHidden/>
              </w:rPr>
              <w:fldChar w:fldCharType="separate"/>
            </w:r>
            <w:r w:rsidR="00960775">
              <w:rPr>
                <w:noProof/>
                <w:webHidden/>
              </w:rPr>
              <w:t>33</w:t>
            </w:r>
            <w:r>
              <w:rPr>
                <w:noProof/>
                <w:webHidden/>
              </w:rPr>
              <w:fldChar w:fldCharType="end"/>
            </w:r>
          </w:hyperlink>
        </w:p>
        <w:p w14:paraId="6F62AE18" w14:textId="72208EE1"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25" w:history="1">
            <w:r w:rsidRPr="0030779C">
              <w:rPr>
                <w:rStyle w:val="Hyperlink"/>
                <w:rFonts w:cstheme="majorHAnsi"/>
                <w:noProof/>
              </w:rPr>
              <w:t>5.4.1</w:t>
            </w:r>
            <w:r>
              <w:rPr>
                <w:noProof/>
                <w:kern w:val="2"/>
                <w:sz w:val="24"/>
                <w:szCs w:val="24"/>
                <w:lang w:eastAsia="nl-NL"/>
                <w14:ligatures w14:val="standardContextual"/>
              </w:rPr>
              <w:tab/>
            </w:r>
            <w:r w:rsidRPr="0030779C">
              <w:rPr>
                <w:rStyle w:val="Hyperlink"/>
                <w:noProof/>
              </w:rPr>
              <w:t>Inschakelen derde zonder beroep</w:t>
            </w:r>
            <w:r>
              <w:rPr>
                <w:noProof/>
                <w:webHidden/>
              </w:rPr>
              <w:tab/>
            </w:r>
            <w:r>
              <w:rPr>
                <w:noProof/>
                <w:webHidden/>
              </w:rPr>
              <w:fldChar w:fldCharType="begin"/>
            </w:r>
            <w:r>
              <w:rPr>
                <w:noProof/>
                <w:webHidden/>
              </w:rPr>
              <w:instrText xml:space="preserve"> PAGEREF _Toc225767225 \h </w:instrText>
            </w:r>
            <w:r>
              <w:rPr>
                <w:noProof/>
                <w:webHidden/>
              </w:rPr>
            </w:r>
            <w:r>
              <w:rPr>
                <w:noProof/>
                <w:webHidden/>
              </w:rPr>
              <w:fldChar w:fldCharType="separate"/>
            </w:r>
            <w:r w:rsidR="00960775">
              <w:rPr>
                <w:noProof/>
                <w:webHidden/>
              </w:rPr>
              <w:t>33</w:t>
            </w:r>
            <w:r>
              <w:rPr>
                <w:noProof/>
                <w:webHidden/>
              </w:rPr>
              <w:fldChar w:fldCharType="end"/>
            </w:r>
          </w:hyperlink>
        </w:p>
        <w:p w14:paraId="37BDC76E" w14:textId="2C34C7D1"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26" w:history="1">
            <w:r w:rsidRPr="0030779C">
              <w:rPr>
                <w:rStyle w:val="Hyperlink"/>
                <w:rFonts w:cstheme="majorHAnsi"/>
                <w:noProof/>
              </w:rPr>
              <w:t>5.4.2</w:t>
            </w:r>
            <w:r>
              <w:rPr>
                <w:noProof/>
                <w:kern w:val="2"/>
                <w:sz w:val="24"/>
                <w:szCs w:val="24"/>
                <w:lang w:eastAsia="nl-NL"/>
                <w14:ligatures w14:val="standardContextual"/>
              </w:rPr>
              <w:tab/>
            </w:r>
            <w:r w:rsidRPr="0030779C">
              <w:rPr>
                <w:rStyle w:val="Hyperlink"/>
                <w:noProof/>
              </w:rPr>
              <w:t>Instructie inschrijfaspecten</w:t>
            </w:r>
            <w:r w:rsidRPr="0030779C">
              <w:rPr>
                <w:rStyle w:val="Hyperlink"/>
                <w:rFonts w:cstheme="majorHAnsi"/>
                <w:noProof/>
              </w:rPr>
              <w:t xml:space="preserve"> combinatie en derden</w:t>
            </w:r>
            <w:r>
              <w:rPr>
                <w:noProof/>
                <w:webHidden/>
              </w:rPr>
              <w:tab/>
            </w:r>
            <w:r>
              <w:rPr>
                <w:noProof/>
                <w:webHidden/>
              </w:rPr>
              <w:fldChar w:fldCharType="begin"/>
            </w:r>
            <w:r>
              <w:rPr>
                <w:noProof/>
                <w:webHidden/>
              </w:rPr>
              <w:instrText xml:space="preserve"> PAGEREF _Toc225767226 \h </w:instrText>
            </w:r>
            <w:r>
              <w:rPr>
                <w:noProof/>
                <w:webHidden/>
              </w:rPr>
            </w:r>
            <w:r>
              <w:rPr>
                <w:noProof/>
                <w:webHidden/>
              </w:rPr>
              <w:fldChar w:fldCharType="separate"/>
            </w:r>
            <w:r w:rsidR="00960775">
              <w:rPr>
                <w:noProof/>
                <w:webHidden/>
              </w:rPr>
              <w:t>34</w:t>
            </w:r>
            <w:r>
              <w:rPr>
                <w:noProof/>
                <w:webHidden/>
              </w:rPr>
              <w:fldChar w:fldCharType="end"/>
            </w:r>
          </w:hyperlink>
        </w:p>
        <w:p w14:paraId="0698926B" w14:textId="3842BB7A" w:rsidR="0010098B" w:rsidRDefault="0010098B">
          <w:pPr>
            <w:pStyle w:val="Inhopg2"/>
            <w:tabs>
              <w:tab w:val="left" w:pos="567"/>
              <w:tab w:val="right" w:leader="dot" w:pos="9062"/>
            </w:tabs>
            <w:rPr>
              <w:noProof/>
              <w:kern w:val="2"/>
              <w:sz w:val="24"/>
              <w:szCs w:val="24"/>
              <w:lang w:eastAsia="nl-NL"/>
              <w14:ligatures w14:val="standardContextual"/>
            </w:rPr>
          </w:pPr>
          <w:hyperlink w:anchor="_Toc225767227" w:history="1">
            <w:r w:rsidRPr="0030779C">
              <w:rPr>
                <w:rStyle w:val="Hyperlink"/>
                <w:noProof/>
              </w:rPr>
              <w:t>5.5</w:t>
            </w:r>
            <w:r>
              <w:rPr>
                <w:noProof/>
                <w:kern w:val="2"/>
                <w:sz w:val="24"/>
                <w:szCs w:val="24"/>
                <w:lang w:eastAsia="nl-NL"/>
                <w14:ligatures w14:val="standardContextual"/>
              </w:rPr>
              <w:tab/>
            </w:r>
            <w:r w:rsidRPr="0030779C">
              <w:rPr>
                <w:rStyle w:val="Hyperlink"/>
                <w:noProof/>
              </w:rPr>
              <w:t>Checklist inschrijvingsdocumenten en bewijsstukken</w:t>
            </w:r>
            <w:r>
              <w:rPr>
                <w:noProof/>
                <w:webHidden/>
              </w:rPr>
              <w:tab/>
            </w:r>
            <w:r>
              <w:rPr>
                <w:noProof/>
                <w:webHidden/>
              </w:rPr>
              <w:fldChar w:fldCharType="begin"/>
            </w:r>
            <w:r>
              <w:rPr>
                <w:noProof/>
                <w:webHidden/>
              </w:rPr>
              <w:instrText xml:space="preserve"> PAGEREF _Toc225767227 \h </w:instrText>
            </w:r>
            <w:r>
              <w:rPr>
                <w:noProof/>
                <w:webHidden/>
              </w:rPr>
            </w:r>
            <w:r>
              <w:rPr>
                <w:noProof/>
                <w:webHidden/>
              </w:rPr>
              <w:fldChar w:fldCharType="separate"/>
            </w:r>
            <w:r w:rsidR="00960775">
              <w:rPr>
                <w:noProof/>
                <w:webHidden/>
              </w:rPr>
              <w:t>34</w:t>
            </w:r>
            <w:r>
              <w:rPr>
                <w:noProof/>
                <w:webHidden/>
              </w:rPr>
              <w:fldChar w:fldCharType="end"/>
            </w:r>
          </w:hyperlink>
        </w:p>
        <w:p w14:paraId="2635C2FA" w14:textId="0B12DE30" w:rsidR="0010098B" w:rsidRDefault="0010098B">
          <w:pPr>
            <w:pStyle w:val="Inhopg1"/>
            <w:rPr>
              <w:noProof/>
              <w:kern w:val="2"/>
              <w:sz w:val="24"/>
              <w:szCs w:val="24"/>
              <w:lang w:eastAsia="nl-NL"/>
              <w14:ligatures w14:val="standardContextual"/>
            </w:rPr>
          </w:pPr>
          <w:hyperlink w:anchor="_Toc225767228" w:history="1">
            <w:r w:rsidRPr="0030779C">
              <w:rPr>
                <w:rStyle w:val="Hyperlink"/>
                <w:noProof/>
              </w:rPr>
              <w:t>6.</w:t>
            </w:r>
            <w:r>
              <w:rPr>
                <w:noProof/>
                <w:kern w:val="2"/>
                <w:sz w:val="24"/>
                <w:szCs w:val="24"/>
                <w:lang w:eastAsia="nl-NL"/>
                <w14:ligatures w14:val="standardContextual"/>
              </w:rPr>
              <w:tab/>
            </w:r>
            <w:r w:rsidRPr="0030779C">
              <w:rPr>
                <w:rStyle w:val="Hyperlink"/>
                <w:noProof/>
              </w:rPr>
              <w:t>Gunningscriteria en beoordeling</w:t>
            </w:r>
            <w:r>
              <w:rPr>
                <w:noProof/>
                <w:webHidden/>
              </w:rPr>
              <w:tab/>
            </w:r>
            <w:r>
              <w:rPr>
                <w:noProof/>
                <w:webHidden/>
              </w:rPr>
              <w:fldChar w:fldCharType="begin"/>
            </w:r>
            <w:r>
              <w:rPr>
                <w:noProof/>
                <w:webHidden/>
              </w:rPr>
              <w:instrText xml:space="preserve"> PAGEREF _Toc225767228 \h </w:instrText>
            </w:r>
            <w:r>
              <w:rPr>
                <w:noProof/>
                <w:webHidden/>
              </w:rPr>
            </w:r>
            <w:r>
              <w:rPr>
                <w:noProof/>
                <w:webHidden/>
              </w:rPr>
              <w:fldChar w:fldCharType="separate"/>
            </w:r>
            <w:r w:rsidR="00960775">
              <w:rPr>
                <w:noProof/>
                <w:webHidden/>
              </w:rPr>
              <w:t>35</w:t>
            </w:r>
            <w:r>
              <w:rPr>
                <w:noProof/>
                <w:webHidden/>
              </w:rPr>
              <w:fldChar w:fldCharType="end"/>
            </w:r>
          </w:hyperlink>
        </w:p>
        <w:p w14:paraId="7785BBD2" w14:textId="2FB49669" w:rsidR="0010098B" w:rsidRDefault="0010098B">
          <w:pPr>
            <w:pStyle w:val="Inhopg2"/>
            <w:tabs>
              <w:tab w:val="left" w:pos="567"/>
              <w:tab w:val="right" w:leader="dot" w:pos="9062"/>
            </w:tabs>
            <w:rPr>
              <w:noProof/>
              <w:kern w:val="2"/>
              <w:sz w:val="24"/>
              <w:szCs w:val="24"/>
              <w:lang w:eastAsia="nl-NL"/>
              <w14:ligatures w14:val="standardContextual"/>
            </w:rPr>
          </w:pPr>
          <w:hyperlink w:anchor="_Toc225767229" w:history="1">
            <w:r w:rsidRPr="0030779C">
              <w:rPr>
                <w:rStyle w:val="Hyperlink"/>
                <w:noProof/>
              </w:rPr>
              <w:t>6.1</w:t>
            </w:r>
            <w:r>
              <w:rPr>
                <w:noProof/>
                <w:kern w:val="2"/>
                <w:sz w:val="24"/>
                <w:szCs w:val="24"/>
                <w:lang w:eastAsia="nl-NL"/>
                <w14:ligatures w14:val="standardContextual"/>
              </w:rPr>
              <w:tab/>
            </w:r>
            <w:r w:rsidRPr="0030779C">
              <w:rPr>
                <w:rStyle w:val="Hyperlink"/>
                <w:noProof/>
              </w:rPr>
              <w:t>Gunningscriteria</w:t>
            </w:r>
            <w:r>
              <w:rPr>
                <w:noProof/>
                <w:webHidden/>
              </w:rPr>
              <w:tab/>
            </w:r>
            <w:r>
              <w:rPr>
                <w:noProof/>
                <w:webHidden/>
              </w:rPr>
              <w:fldChar w:fldCharType="begin"/>
            </w:r>
            <w:r>
              <w:rPr>
                <w:noProof/>
                <w:webHidden/>
              </w:rPr>
              <w:instrText xml:space="preserve"> PAGEREF _Toc225767229 \h </w:instrText>
            </w:r>
            <w:r>
              <w:rPr>
                <w:noProof/>
                <w:webHidden/>
              </w:rPr>
            </w:r>
            <w:r>
              <w:rPr>
                <w:noProof/>
                <w:webHidden/>
              </w:rPr>
              <w:fldChar w:fldCharType="separate"/>
            </w:r>
            <w:r w:rsidR="00960775">
              <w:rPr>
                <w:noProof/>
                <w:webHidden/>
              </w:rPr>
              <w:t>35</w:t>
            </w:r>
            <w:r>
              <w:rPr>
                <w:noProof/>
                <w:webHidden/>
              </w:rPr>
              <w:fldChar w:fldCharType="end"/>
            </w:r>
          </w:hyperlink>
        </w:p>
        <w:p w14:paraId="608360AC" w14:textId="33D69B10"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0" w:history="1">
            <w:r w:rsidRPr="0030779C">
              <w:rPr>
                <w:rStyle w:val="Hyperlink"/>
                <w:rFonts w:cstheme="majorHAnsi"/>
                <w:noProof/>
              </w:rPr>
              <w:t>6.1.1</w:t>
            </w:r>
            <w:r>
              <w:rPr>
                <w:noProof/>
                <w:kern w:val="2"/>
                <w:sz w:val="24"/>
                <w:szCs w:val="24"/>
                <w:lang w:eastAsia="nl-NL"/>
                <w14:ligatures w14:val="standardContextual"/>
              </w:rPr>
              <w:tab/>
            </w:r>
            <w:r w:rsidRPr="0030779C">
              <w:rPr>
                <w:rStyle w:val="Hyperlink"/>
                <w:noProof/>
              </w:rPr>
              <w:t>Gunningscriterium Kwaliteit</w:t>
            </w:r>
            <w:r>
              <w:rPr>
                <w:noProof/>
                <w:webHidden/>
              </w:rPr>
              <w:tab/>
            </w:r>
            <w:r>
              <w:rPr>
                <w:noProof/>
                <w:webHidden/>
              </w:rPr>
              <w:fldChar w:fldCharType="begin"/>
            </w:r>
            <w:r>
              <w:rPr>
                <w:noProof/>
                <w:webHidden/>
              </w:rPr>
              <w:instrText xml:space="preserve"> PAGEREF _Toc225767230 \h </w:instrText>
            </w:r>
            <w:r>
              <w:rPr>
                <w:noProof/>
                <w:webHidden/>
              </w:rPr>
            </w:r>
            <w:r>
              <w:rPr>
                <w:noProof/>
                <w:webHidden/>
              </w:rPr>
              <w:fldChar w:fldCharType="separate"/>
            </w:r>
            <w:r w:rsidR="00960775">
              <w:rPr>
                <w:noProof/>
                <w:webHidden/>
              </w:rPr>
              <w:t>35</w:t>
            </w:r>
            <w:r>
              <w:rPr>
                <w:noProof/>
                <w:webHidden/>
              </w:rPr>
              <w:fldChar w:fldCharType="end"/>
            </w:r>
          </w:hyperlink>
        </w:p>
        <w:p w14:paraId="2B208A37" w14:textId="515AB8D8"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1" w:history="1">
            <w:r w:rsidRPr="0030779C">
              <w:rPr>
                <w:rStyle w:val="Hyperlink"/>
                <w:rFonts w:cstheme="majorHAnsi"/>
                <w:noProof/>
              </w:rPr>
              <w:t>6.1.2</w:t>
            </w:r>
            <w:r>
              <w:rPr>
                <w:noProof/>
                <w:kern w:val="2"/>
                <w:sz w:val="24"/>
                <w:szCs w:val="24"/>
                <w:lang w:eastAsia="nl-NL"/>
                <w14:ligatures w14:val="standardContextual"/>
              </w:rPr>
              <w:tab/>
            </w:r>
            <w:r w:rsidRPr="0030779C">
              <w:rPr>
                <w:rStyle w:val="Hyperlink"/>
                <w:noProof/>
              </w:rPr>
              <w:t>Gunningscriterium Prij</w:t>
            </w:r>
            <w:r w:rsidRPr="0030779C">
              <w:rPr>
                <w:rStyle w:val="Hyperlink"/>
                <w:rFonts w:cstheme="majorHAnsi"/>
                <w:noProof/>
              </w:rPr>
              <w:t>s</w:t>
            </w:r>
            <w:r>
              <w:rPr>
                <w:noProof/>
                <w:webHidden/>
              </w:rPr>
              <w:tab/>
            </w:r>
            <w:r>
              <w:rPr>
                <w:noProof/>
                <w:webHidden/>
              </w:rPr>
              <w:fldChar w:fldCharType="begin"/>
            </w:r>
            <w:r>
              <w:rPr>
                <w:noProof/>
                <w:webHidden/>
              </w:rPr>
              <w:instrText xml:space="preserve"> PAGEREF _Toc225767231 \h </w:instrText>
            </w:r>
            <w:r>
              <w:rPr>
                <w:noProof/>
                <w:webHidden/>
              </w:rPr>
            </w:r>
            <w:r>
              <w:rPr>
                <w:noProof/>
                <w:webHidden/>
              </w:rPr>
              <w:fldChar w:fldCharType="separate"/>
            </w:r>
            <w:r w:rsidR="00960775">
              <w:rPr>
                <w:noProof/>
                <w:webHidden/>
              </w:rPr>
              <w:t>37</w:t>
            </w:r>
            <w:r>
              <w:rPr>
                <w:noProof/>
                <w:webHidden/>
              </w:rPr>
              <w:fldChar w:fldCharType="end"/>
            </w:r>
          </w:hyperlink>
        </w:p>
        <w:p w14:paraId="1A6330C1" w14:textId="3ECF0529" w:rsidR="0010098B" w:rsidRDefault="0010098B">
          <w:pPr>
            <w:pStyle w:val="Inhopg2"/>
            <w:tabs>
              <w:tab w:val="left" w:pos="567"/>
              <w:tab w:val="right" w:leader="dot" w:pos="9062"/>
            </w:tabs>
            <w:rPr>
              <w:noProof/>
              <w:kern w:val="2"/>
              <w:sz w:val="24"/>
              <w:szCs w:val="24"/>
              <w:lang w:eastAsia="nl-NL"/>
              <w14:ligatures w14:val="standardContextual"/>
            </w:rPr>
          </w:pPr>
          <w:hyperlink w:anchor="_Toc225767232" w:history="1">
            <w:r w:rsidRPr="0030779C">
              <w:rPr>
                <w:rStyle w:val="Hyperlink"/>
                <w:noProof/>
              </w:rPr>
              <w:t>6.2</w:t>
            </w:r>
            <w:r>
              <w:rPr>
                <w:noProof/>
                <w:kern w:val="2"/>
                <w:sz w:val="24"/>
                <w:szCs w:val="24"/>
                <w:lang w:eastAsia="nl-NL"/>
                <w14:ligatures w14:val="standardContextual"/>
              </w:rPr>
              <w:tab/>
            </w:r>
            <w:r w:rsidRPr="0030779C">
              <w:rPr>
                <w:rStyle w:val="Hyperlink"/>
                <w:noProof/>
              </w:rPr>
              <w:t>Beoordeling</w:t>
            </w:r>
            <w:r>
              <w:rPr>
                <w:noProof/>
                <w:webHidden/>
              </w:rPr>
              <w:tab/>
            </w:r>
            <w:r>
              <w:rPr>
                <w:noProof/>
                <w:webHidden/>
              </w:rPr>
              <w:fldChar w:fldCharType="begin"/>
            </w:r>
            <w:r>
              <w:rPr>
                <w:noProof/>
                <w:webHidden/>
              </w:rPr>
              <w:instrText xml:space="preserve"> PAGEREF _Toc225767232 \h </w:instrText>
            </w:r>
            <w:r>
              <w:rPr>
                <w:noProof/>
                <w:webHidden/>
              </w:rPr>
            </w:r>
            <w:r>
              <w:rPr>
                <w:noProof/>
                <w:webHidden/>
              </w:rPr>
              <w:fldChar w:fldCharType="separate"/>
            </w:r>
            <w:r w:rsidR="00960775">
              <w:rPr>
                <w:noProof/>
                <w:webHidden/>
              </w:rPr>
              <w:t>38</w:t>
            </w:r>
            <w:r>
              <w:rPr>
                <w:noProof/>
                <w:webHidden/>
              </w:rPr>
              <w:fldChar w:fldCharType="end"/>
            </w:r>
          </w:hyperlink>
        </w:p>
        <w:p w14:paraId="6A522E9B" w14:textId="2EAA41D0"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3" w:history="1">
            <w:r w:rsidRPr="0030779C">
              <w:rPr>
                <w:rStyle w:val="Hyperlink"/>
                <w:rFonts w:cstheme="majorHAnsi"/>
                <w:noProof/>
              </w:rPr>
              <w:t>6.2.1</w:t>
            </w:r>
            <w:r>
              <w:rPr>
                <w:noProof/>
                <w:kern w:val="2"/>
                <w:sz w:val="24"/>
                <w:szCs w:val="24"/>
                <w:lang w:eastAsia="nl-NL"/>
                <w14:ligatures w14:val="standardContextual"/>
              </w:rPr>
              <w:tab/>
            </w:r>
            <w:r w:rsidRPr="0030779C">
              <w:rPr>
                <w:rStyle w:val="Hyperlink"/>
                <w:noProof/>
              </w:rPr>
              <w:t>Beoordeling volledigheid en geldigheid Inschrijving</w:t>
            </w:r>
            <w:r>
              <w:rPr>
                <w:noProof/>
                <w:webHidden/>
              </w:rPr>
              <w:tab/>
            </w:r>
            <w:r>
              <w:rPr>
                <w:noProof/>
                <w:webHidden/>
              </w:rPr>
              <w:fldChar w:fldCharType="begin"/>
            </w:r>
            <w:r>
              <w:rPr>
                <w:noProof/>
                <w:webHidden/>
              </w:rPr>
              <w:instrText xml:space="preserve"> PAGEREF _Toc225767233 \h </w:instrText>
            </w:r>
            <w:r>
              <w:rPr>
                <w:noProof/>
                <w:webHidden/>
              </w:rPr>
            </w:r>
            <w:r>
              <w:rPr>
                <w:noProof/>
                <w:webHidden/>
              </w:rPr>
              <w:fldChar w:fldCharType="separate"/>
            </w:r>
            <w:r w:rsidR="00960775">
              <w:rPr>
                <w:noProof/>
                <w:webHidden/>
              </w:rPr>
              <w:t>38</w:t>
            </w:r>
            <w:r>
              <w:rPr>
                <w:noProof/>
                <w:webHidden/>
              </w:rPr>
              <w:fldChar w:fldCharType="end"/>
            </w:r>
          </w:hyperlink>
        </w:p>
        <w:p w14:paraId="6DD2EFFC" w14:textId="02C2440A"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4" w:history="1">
            <w:r w:rsidRPr="0030779C">
              <w:rPr>
                <w:rStyle w:val="Hyperlink"/>
                <w:noProof/>
              </w:rPr>
              <w:t>6.2.2</w:t>
            </w:r>
            <w:r>
              <w:rPr>
                <w:noProof/>
                <w:kern w:val="2"/>
                <w:sz w:val="24"/>
                <w:szCs w:val="24"/>
                <w:lang w:eastAsia="nl-NL"/>
                <w14:ligatures w14:val="standardContextual"/>
              </w:rPr>
              <w:tab/>
            </w:r>
            <w:r w:rsidRPr="0030779C">
              <w:rPr>
                <w:rStyle w:val="Hyperlink"/>
                <w:noProof/>
              </w:rPr>
              <w:t>Beoordeling Uitsluitingsgronden en Geschiktheidseisen</w:t>
            </w:r>
            <w:r>
              <w:rPr>
                <w:noProof/>
                <w:webHidden/>
              </w:rPr>
              <w:tab/>
            </w:r>
            <w:r>
              <w:rPr>
                <w:noProof/>
                <w:webHidden/>
              </w:rPr>
              <w:fldChar w:fldCharType="begin"/>
            </w:r>
            <w:r>
              <w:rPr>
                <w:noProof/>
                <w:webHidden/>
              </w:rPr>
              <w:instrText xml:space="preserve"> PAGEREF _Toc225767234 \h </w:instrText>
            </w:r>
            <w:r>
              <w:rPr>
                <w:noProof/>
                <w:webHidden/>
              </w:rPr>
            </w:r>
            <w:r>
              <w:rPr>
                <w:noProof/>
                <w:webHidden/>
              </w:rPr>
              <w:fldChar w:fldCharType="separate"/>
            </w:r>
            <w:r w:rsidR="00960775">
              <w:rPr>
                <w:noProof/>
                <w:webHidden/>
              </w:rPr>
              <w:t>38</w:t>
            </w:r>
            <w:r>
              <w:rPr>
                <w:noProof/>
                <w:webHidden/>
              </w:rPr>
              <w:fldChar w:fldCharType="end"/>
            </w:r>
          </w:hyperlink>
        </w:p>
        <w:p w14:paraId="504D842B" w14:textId="18C3C37C"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5" w:history="1">
            <w:r w:rsidRPr="0030779C">
              <w:rPr>
                <w:rStyle w:val="Hyperlink"/>
                <w:noProof/>
              </w:rPr>
              <w:t>6.2.3</w:t>
            </w:r>
            <w:r>
              <w:rPr>
                <w:noProof/>
                <w:kern w:val="2"/>
                <w:sz w:val="24"/>
                <w:szCs w:val="24"/>
                <w:lang w:eastAsia="nl-NL"/>
                <w14:ligatures w14:val="standardContextual"/>
              </w:rPr>
              <w:tab/>
            </w:r>
            <w:r w:rsidRPr="0030779C">
              <w:rPr>
                <w:rStyle w:val="Hyperlink"/>
                <w:noProof/>
              </w:rPr>
              <w:t>Beoordeling eisen Opdracht</w:t>
            </w:r>
            <w:r>
              <w:rPr>
                <w:noProof/>
                <w:webHidden/>
              </w:rPr>
              <w:tab/>
            </w:r>
            <w:r>
              <w:rPr>
                <w:noProof/>
                <w:webHidden/>
              </w:rPr>
              <w:fldChar w:fldCharType="begin"/>
            </w:r>
            <w:r>
              <w:rPr>
                <w:noProof/>
                <w:webHidden/>
              </w:rPr>
              <w:instrText xml:space="preserve"> PAGEREF _Toc225767235 \h </w:instrText>
            </w:r>
            <w:r>
              <w:rPr>
                <w:noProof/>
                <w:webHidden/>
              </w:rPr>
            </w:r>
            <w:r>
              <w:rPr>
                <w:noProof/>
                <w:webHidden/>
              </w:rPr>
              <w:fldChar w:fldCharType="separate"/>
            </w:r>
            <w:r w:rsidR="00960775">
              <w:rPr>
                <w:noProof/>
                <w:webHidden/>
              </w:rPr>
              <w:t>38</w:t>
            </w:r>
            <w:r>
              <w:rPr>
                <w:noProof/>
                <w:webHidden/>
              </w:rPr>
              <w:fldChar w:fldCharType="end"/>
            </w:r>
          </w:hyperlink>
        </w:p>
        <w:p w14:paraId="48D43592" w14:textId="7A21CD45"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6" w:history="1">
            <w:r w:rsidRPr="0030779C">
              <w:rPr>
                <w:rStyle w:val="Hyperlink"/>
                <w:rFonts w:cstheme="majorHAnsi"/>
                <w:noProof/>
              </w:rPr>
              <w:t>6.2.4</w:t>
            </w:r>
            <w:r>
              <w:rPr>
                <w:noProof/>
                <w:kern w:val="2"/>
                <w:sz w:val="24"/>
                <w:szCs w:val="24"/>
                <w:lang w:eastAsia="nl-NL"/>
                <w14:ligatures w14:val="standardContextual"/>
              </w:rPr>
              <w:tab/>
            </w:r>
            <w:r w:rsidRPr="0030779C">
              <w:rPr>
                <w:rStyle w:val="Hyperlink"/>
                <w:noProof/>
              </w:rPr>
              <w:t>Beoordeling gunningscriteria</w:t>
            </w:r>
            <w:r>
              <w:rPr>
                <w:noProof/>
                <w:webHidden/>
              </w:rPr>
              <w:tab/>
            </w:r>
            <w:r>
              <w:rPr>
                <w:noProof/>
                <w:webHidden/>
              </w:rPr>
              <w:fldChar w:fldCharType="begin"/>
            </w:r>
            <w:r>
              <w:rPr>
                <w:noProof/>
                <w:webHidden/>
              </w:rPr>
              <w:instrText xml:space="preserve"> PAGEREF _Toc225767236 \h </w:instrText>
            </w:r>
            <w:r>
              <w:rPr>
                <w:noProof/>
                <w:webHidden/>
              </w:rPr>
            </w:r>
            <w:r>
              <w:rPr>
                <w:noProof/>
                <w:webHidden/>
              </w:rPr>
              <w:fldChar w:fldCharType="separate"/>
            </w:r>
            <w:r w:rsidR="00960775">
              <w:rPr>
                <w:noProof/>
                <w:webHidden/>
              </w:rPr>
              <w:t>38</w:t>
            </w:r>
            <w:r>
              <w:rPr>
                <w:noProof/>
                <w:webHidden/>
              </w:rPr>
              <w:fldChar w:fldCharType="end"/>
            </w:r>
          </w:hyperlink>
        </w:p>
        <w:p w14:paraId="1017F49D" w14:textId="4A0AE99F"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7" w:history="1">
            <w:r w:rsidRPr="0030779C">
              <w:rPr>
                <w:rStyle w:val="Hyperlink"/>
                <w:noProof/>
              </w:rPr>
              <w:t>6.2.5</w:t>
            </w:r>
            <w:r>
              <w:rPr>
                <w:noProof/>
                <w:kern w:val="2"/>
                <w:sz w:val="24"/>
                <w:szCs w:val="24"/>
                <w:lang w:eastAsia="nl-NL"/>
                <w14:ligatures w14:val="standardContextual"/>
              </w:rPr>
              <w:tab/>
            </w:r>
            <w:r w:rsidRPr="0030779C">
              <w:rPr>
                <w:rStyle w:val="Hyperlink"/>
                <w:noProof/>
              </w:rPr>
              <w:t>Beoordeling gunningscriterium kwaliteit</w:t>
            </w:r>
            <w:r>
              <w:rPr>
                <w:noProof/>
                <w:webHidden/>
              </w:rPr>
              <w:tab/>
            </w:r>
            <w:r>
              <w:rPr>
                <w:noProof/>
                <w:webHidden/>
              </w:rPr>
              <w:fldChar w:fldCharType="begin"/>
            </w:r>
            <w:r>
              <w:rPr>
                <w:noProof/>
                <w:webHidden/>
              </w:rPr>
              <w:instrText xml:space="preserve"> PAGEREF _Toc225767237 \h </w:instrText>
            </w:r>
            <w:r>
              <w:rPr>
                <w:noProof/>
                <w:webHidden/>
              </w:rPr>
            </w:r>
            <w:r>
              <w:rPr>
                <w:noProof/>
                <w:webHidden/>
              </w:rPr>
              <w:fldChar w:fldCharType="separate"/>
            </w:r>
            <w:r w:rsidR="00960775">
              <w:rPr>
                <w:noProof/>
                <w:webHidden/>
              </w:rPr>
              <w:t>39</w:t>
            </w:r>
            <w:r>
              <w:rPr>
                <w:noProof/>
                <w:webHidden/>
              </w:rPr>
              <w:fldChar w:fldCharType="end"/>
            </w:r>
          </w:hyperlink>
        </w:p>
        <w:p w14:paraId="020FE4F5" w14:textId="549F5133"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8" w:history="1">
            <w:r w:rsidRPr="0030779C">
              <w:rPr>
                <w:rStyle w:val="Hyperlink"/>
                <w:noProof/>
              </w:rPr>
              <w:t>6.2.6</w:t>
            </w:r>
            <w:r>
              <w:rPr>
                <w:noProof/>
                <w:kern w:val="2"/>
                <w:sz w:val="24"/>
                <w:szCs w:val="24"/>
                <w:lang w:eastAsia="nl-NL"/>
                <w14:ligatures w14:val="standardContextual"/>
              </w:rPr>
              <w:tab/>
            </w:r>
            <w:r w:rsidRPr="0030779C">
              <w:rPr>
                <w:rStyle w:val="Hyperlink"/>
                <w:noProof/>
              </w:rPr>
              <w:t>Inhoudelijke beoordeling</w:t>
            </w:r>
            <w:r>
              <w:rPr>
                <w:noProof/>
                <w:webHidden/>
              </w:rPr>
              <w:tab/>
            </w:r>
            <w:r>
              <w:rPr>
                <w:noProof/>
                <w:webHidden/>
              </w:rPr>
              <w:fldChar w:fldCharType="begin"/>
            </w:r>
            <w:r>
              <w:rPr>
                <w:noProof/>
                <w:webHidden/>
              </w:rPr>
              <w:instrText xml:space="preserve"> PAGEREF _Toc225767238 \h </w:instrText>
            </w:r>
            <w:r>
              <w:rPr>
                <w:noProof/>
                <w:webHidden/>
              </w:rPr>
            </w:r>
            <w:r>
              <w:rPr>
                <w:noProof/>
                <w:webHidden/>
              </w:rPr>
              <w:fldChar w:fldCharType="separate"/>
            </w:r>
            <w:r w:rsidR="00960775">
              <w:rPr>
                <w:noProof/>
                <w:webHidden/>
              </w:rPr>
              <w:t>39</w:t>
            </w:r>
            <w:r>
              <w:rPr>
                <w:noProof/>
                <w:webHidden/>
              </w:rPr>
              <w:fldChar w:fldCharType="end"/>
            </w:r>
          </w:hyperlink>
        </w:p>
        <w:p w14:paraId="36CF4E24" w14:textId="7A2F901F"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39" w:history="1">
            <w:r w:rsidRPr="0030779C">
              <w:rPr>
                <w:rStyle w:val="Hyperlink"/>
                <w:noProof/>
              </w:rPr>
              <w:t>6.2.7</w:t>
            </w:r>
            <w:r>
              <w:rPr>
                <w:noProof/>
                <w:kern w:val="2"/>
                <w:sz w:val="24"/>
                <w:szCs w:val="24"/>
                <w:lang w:eastAsia="nl-NL"/>
                <w14:ligatures w14:val="standardContextual"/>
              </w:rPr>
              <w:tab/>
            </w:r>
            <w:r w:rsidRPr="0030779C">
              <w:rPr>
                <w:rStyle w:val="Hyperlink"/>
                <w:noProof/>
              </w:rPr>
              <w:t>Beoordeling gunningscriterium Prijs</w:t>
            </w:r>
            <w:r>
              <w:rPr>
                <w:noProof/>
                <w:webHidden/>
              </w:rPr>
              <w:tab/>
            </w:r>
            <w:r>
              <w:rPr>
                <w:noProof/>
                <w:webHidden/>
              </w:rPr>
              <w:fldChar w:fldCharType="begin"/>
            </w:r>
            <w:r>
              <w:rPr>
                <w:noProof/>
                <w:webHidden/>
              </w:rPr>
              <w:instrText xml:space="preserve"> PAGEREF _Toc225767239 \h </w:instrText>
            </w:r>
            <w:r>
              <w:rPr>
                <w:noProof/>
                <w:webHidden/>
              </w:rPr>
            </w:r>
            <w:r>
              <w:rPr>
                <w:noProof/>
                <w:webHidden/>
              </w:rPr>
              <w:fldChar w:fldCharType="separate"/>
            </w:r>
            <w:r w:rsidR="00960775">
              <w:rPr>
                <w:noProof/>
                <w:webHidden/>
              </w:rPr>
              <w:t>40</w:t>
            </w:r>
            <w:r>
              <w:rPr>
                <w:noProof/>
                <w:webHidden/>
              </w:rPr>
              <w:fldChar w:fldCharType="end"/>
            </w:r>
          </w:hyperlink>
        </w:p>
        <w:p w14:paraId="49F58B54" w14:textId="16E56903" w:rsidR="0010098B" w:rsidRDefault="0010098B">
          <w:pPr>
            <w:pStyle w:val="Inhopg3"/>
            <w:tabs>
              <w:tab w:val="left" w:pos="1134"/>
              <w:tab w:val="right" w:leader="dot" w:pos="9062"/>
            </w:tabs>
            <w:rPr>
              <w:noProof/>
              <w:kern w:val="2"/>
              <w:sz w:val="24"/>
              <w:szCs w:val="24"/>
              <w:lang w:eastAsia="nl-NL"/>
              <w14:ligatures w14:val="standardContextual"/>
            </w:rPr>
          </w:pPr>
          <w:hyperlink w:anchor="_Toc225767240" w:history="1">
            <w:r w:rsidRPr="0030779C">
              <w:rPr>
                <w:rStyle w:val="Hyperlink"/>
                <w:noProof/>
              </w:rPr>
              <w:t>6.2.8</w:t>
            </w:r>
            <w:r>
              <w:rPr>
                <w:noProof/>
                <w:kern w:val="2"/>
                <w:sz w:val="24"/>
                <w:szCs w:val="24"/>
                <w:lang w:eastAsia="nl-NL"/>
                <w14:ligatures w14:val="standardContextual"/>
              </w:rPr>
              <w:tab/>
            </w:r>
            <w:r w:rsidRPr="0030779C">
              <w:rPr>
                <w:rStyle w:val="Hyperlink"/>
                <w:noProof/>
              </w:rPr>
              <w:t>Vaststelling totale eindscore</w:t>
            </w:r>
            <w:r>
              <w:rPr>
                <w:noProof/>
                <w:webHidden/>
              </w:rPr>
              <w:tab/>
            </w:r>
            <w:r>
              <w:rPr>
                <w:noProof/>
                <w:webHidden/>
              </w:rPr>
              <w:fldChar w:fldCharType="begin"/>
            </w:r>
            <w:r>
              <w:rPr>
                <w:noProof/>
                <w:webHidden/>
              </w:rPr>
              <w:instrText xml:space="preserve"> PAGEREF _Toc225767240 \h </w:instrText>
            </w:r>
            <w:r>
              <w:rPr>
                <w:noProof/>
                <w:webHidden/>
              </w:rPr>
            </w:r>
            <w:r>
              <w:rPr>
                <w:noProof/>
                <w:webHidden/>
              </w:rPr>
              <w:fldChar w:fldCharType="separate"/>
            </w:r>
            <w:r w:rsidR="00960775">
              <w:rPr>
                <w:noProof/>
                <w:webHidden/>
              </w:rPr>
              <w:t>40</w:t>
            </w:r>
            <w:r>
              <w:rPr>
                <w:noProof/>
                <w:webHidden/>
              </w:rPr>
              <w:fldChar w:fldCharType="end"/>
            </w:r>
          </w:hyperlink>
        </w:p>
        <w:p w14:paraId="6BEEF499" w14:textId="03EB986C" w:rsidR="0010098B" w:rsidRDefault="0010098B">
          <w:pPr>
            <w:pStyle w:val="Inhopg2"/>
            <w:tabs>
              <w:tab w:val="left" w:pos="567"/>
              <w:tab w:val="right" w:leader="dot" w:pos="9062"/>
            </w:tabs>
            <w:rPr>
              <w:noProof/>
              <w:kern w:val="2"/>
              <w:sz w:val="24"/>
              <w:szCs w:val="24"/>
              <w:lang w:eastAsia="nl-NL"/>
              <w14:ligatures w14:val="standardContextual"/>
            </w:rPr>
          </w:pPr>
          <w:hyperlink w:anchor="_Toc225767241" w:history="1">
            <w:r w:rsidRPr="0030779C">
              <w:rPr>
                <w:rStyle w:val="Hyperlink"/>
                <w:noProof/>
              </w:rPr>
              <w:t>6.3</w:t>
            </w:r>
            <w:r>
              <w:rPr>
                <w:noProof/>
                <w:kern w:val="2"/>
                <w:sz w:val="24"/>
                <w:szCs w:val="24"/>
                <w:lang w:eastAsia="nl-NL"/>
                <w14:ligatures w14:val="standardContextual"/>
              </w:rPr>
              <w:tab/>
            </w:r>
            <w:r w:rsidRPr="0030779C">
              <w:rPr>
                <w:rStyle w:val="Hyperlink"/>
                <w:noProof/>
              </w:rPr>
              <w:t>Verificatie</w:t>
            </w:r>
            <w:r>
              <w:rPr>
                <w:noProof/>
                <w:webHidden/>
              </w:rPr>
              <w:tab/>
            </w:r>
            <w:r>
              <w:rPr>
                <w:noProof/>
                <w:webHidden/>
              </w:rPr>
              <w:fldChar w:fldCharType="begin"/>
            </w:r>
            <w:r>
              <w:rPr>
                <w:noProof/>
                <w:webHidden/>
              </w:rPr>
              <w:instrText xml:space="preserve"> PAGEREF _Toc225767241 \h </w:instrText>
            </w:r>
            <w:r>
              <w:rPr>
                <w:noProof/>
                <w:webHidden/>
              </w:rPr>
            </w:r>
            <w:r>
              <w:rPr>
                <w:noProof/>
                <w:webHidden/>
              </w:rPr>
              <w:fldChar w:fldCharType="separate"/>
            </w:r>
            <w:r w:rsidR="00960775">
              <w:rPr>
                <w:noProof/>
                <w:webHidden/>
              </w:rPr>
              <w:t>40</w:t>
            </w:r>
            <w:r>
              <w:rPr>
                <w:noProof/>
                <w:webHidden/>
              </w:rPr>
              <w:fldChar w:fldCharType="end"/>
            </w:r>
          </w:hyperlink>
        </w:p>
        <w:p w14:paraId="0C113F7D" w14:textId="492A7EAD" w:rsidR="00D0042C" w:rsidRPr="00FD3476" w:rsidRDefault="00D0042C">
          <w:pPr>
            <w:rPr>
              <w:rFonts w:asciiTheme="majorHAnsi" w:hAnsiTheme="majorHAnsi" w:cstheme="majorHAnsi"/>
            </w:rPr>
          </w:pPr>
          <w:r w:rsidRPr="00FD3476">
            <w:rPr>
              <w:rFonts w:asciiTheme="majorHAnsi" w:hAnsiTheme="majorHAnsi" w:cstheme="majorHAnsi"/>
              <w:b/>
              <w:bCs/>
            </w:rPr>
            <w:fldChar w:fldCharType="end"/>
          </w:r>
        </w:p>
      </w:sdtContent>
    </w:sdt>
    <w:p w14:paraId="3E17CD5F" w14:textId="77777777" w:rsidR="0012338A" w:rsidRPr="00FD3476" w:rsidRDefault="0012338A">
      <w:pPr>
        <w:rPr>
          <w:rFonts w:asciiTheme="majorHAnsi" w:eastAsiaTheme="majorEastAsia" w:hAnsiTheme="majorHAnsi" w:cstheme="majorBidi"/>
          <w:b/>
          <w:bCs/>
          <w:color w:val="B31F17"/>
          <w:sz w:val="32"/>
          <w:szCs w:val="32"/>
        </w:rPr>
      </w:pPr>
      <w:bookmarkStart w:id="2" w:name="_Toc225411056"/>
      <w:bookmarkStart w:id="3" w:name="_Toc225413163"/>
      <w:bookmarkStart w:id="4" w:name="_Toc225494920"/>
      <w:r w:rsidRPr="00FD3476">
        <w:br w:type="page"/>
      </w:r>
    </w:p>
    <w:p w14:paraId="54F8D583" w14:textId="063B2ECD" w:rsidR="000F18D9" w:rsidRPr="00FD3476" w:rsidRDefault="005C09D1" w:rsidP="0010098B">
      <w:pPr>
        <w:pStyle w:val="Kop1"/>
        <w:numPr>
          <w:ilvl w:val="0"/>
          <w:numId w:val="0"/>
        </w:numPr>
        <w:ind w:left="851" w:hanging="851"/>
      </w:pPr>
      <w:bookmarkStart w:id="5" w:name="_Toc225767072"/>
      <w:bookmarkStart w:id="6" w:name="_Toc225767158"/>
      <w:r w:rsidRPr="00FD3476">
        <w:lastRenderedPageBreak/>
        <w:t>Bijlagen</w:t>
      </w:r>
      <w:bookmarkEnd w:id="2"/>
      <w:bookmarkEnd w:id="3"/>
      <w:bookmarkEnd w:id="4"/>
      <w:bookmarkEnd w:id="5"/>
      <w:bookmarkEnd w:id="6"/>
    </w:p>
    <w:p w14:paraId="7267609B" w14:textId="45C5EBEE" w:rsidR="000F18D9" w:rsidRPr="00FD3476" w:rsidRDefault="005C09D1" w:rsidP="00AB2688">
      <w:pPr>
        <w:pStyle w:val="Geenafstand"/>
      </w:pPr>
      <w:r w:rsidRPr="00FD3476">
        <w:t xml:space="preserve">De volgende Bijlagen </w:t>
      </w:r>
      <w:r w:rsidR="00E15131" w:rsidRPr="00FD3476">
        <w:t>zijn</w:t>
      </w:r>
      <w:r w:rsidR="00792350" w:rsidRPr="00FD3476">
        <w:t xml:space="preserve"> digitaal beschikbaar gesteld via TenderNed en </w:t>
      </w:r>
      <w:r w:rsidR="00E15131" w:rsidRPr="00FD3476">
        <w:t>maken onderdeel uit van dit document</w:t>
      </w:r>
      <w:r w:rsidRPr="00FD3476">
        <w:t>:</w:t>
      </w:r>
    </w:p>
    <w:p w14:paraId="62D9308B" w14:textId="77777777" w:rsidR="00D43EE1" w:rsidRPr="00FD3476" w:rsidRDefault="00D43EE1" w:rsidP="00AB2688">
      <w:pPr>
        <w:pStyle w:val="Geenafstand"/>
      </w:pPr>
    </w:p>
    <w:p w14:paraId="4DD8F799" w14:textId="48988E74" w:rsidR="00C479D3" w:rsidRPr="00FD3476" w:rsidRDefault="006D5E68" w:rsidP="00AB2688">
      <w:pPr>
        <w:pStyle w:val="Geenafstand"/>
      </w:pPr>
      <w:r w:rsidRPr="00FD3476">
        <w:t>Bijlage 1:</w:t>
      </w:r>
      <w:r w:rsidR="00AF7191" w:rsidRPr="00FD3476">
        <w:tab/>
      </w:r>
      <w:r w:rsidR="00367E8B" w:rsidRPr="00FD3476">
        <w:tab/>
      </w:r>
      <w:r w:rsidR="002D21BF" w:rsidRPr="00FD3476">
        <w:t>Raamo</w:t>
      </w:r>
      <w:r w:rsidR="00A82614" w:rsidRPr="00FD3476">
        <w:t>vereenkomst</w:t>
      </w:r>
    </w:p>
    <w:p w14:paraId="649155DD" w14:textId="4799ECD1" w:rsidR="00C12348" w:rsidRPr="00FD3476" w:rsidRDefault="00C12348" w:rsidP="00AB2688">
      <w:pPr>
        <w:pStyle w:val="Geenafstand"/>
      </w:pPr>
      <w:r w:rsidRPr="00FD3476">
        <w:t>Bijlage 2a:</w:t>
      </w:r>
      <w:r w:rsidRPr="00FD3476">
        <w:tab/>
      </w:r>
      <w:r w:rsidRPr="00FD3476">
        <w:tab/>
        <w:t>Algemene voorwaarden inhuur personeel</w:t>
      </w:r>
    </w:p>
    <w:p w14:paraId="042516BF" w14:textId="40C1F027" w:rsidR="006D5E68" w:rsidRPr="00FD3476" w:rsidRDefault="006D5E68" w:rsidP="00AB2688">
      <w:pPr>
        <w:pStyle w:val="Geenafstand"/>
      </w:pPr>
      <w:r w:rsidRPr="00FD3476">
        <w:t>Bijlage 2</w:t>
      </w:r>
      <w:r w:rsidR="00C12348" w:rsidRPr="00FD3476">
        <w:t>b</w:t>
      </w:r>
      <w:r w:rsidRPr="00FD3476">
        <w:t>:</w:t>
      </w:r>
      <w:r w:rsidR="00AF7191" w:rsidRPr="00FD3476">
        <w:tab/>
      </w:r>
      <w:r w:rsidR="00367E8B" w:rsidRPr="00FD3476">
        <w:tab/>
      </w:r>
      <w:r w:rsidR="00A82614" w:rsidRPr="00FD3476">
        <w:t xml:space="preserve">Algemene Inkoopvoorwaarden </w:t>
      </w:r>
      <w:r w:rsidR="00C606C2" w:rsidRPr="00FD3476">
        <w:t>VNG</w:t>
      </w:r>
    </w:p>
    <w:p w14:paraId="1245862B" w14:textId="3B56790B" w:rsidR="006D5E68" w:rsidRPr="00FD3476" w:rsidRDefault="006D5E68" w:rsidP="00AB2688">
      <w:pPr>
        <w:pStyle w:val="Geenafstand"/>
      </w:pPr>
      <w:r w:rsidRPr="00FD3476">
        <w:t xml:space="preserve">Bijlage </w:t>
      </w:r>
      <w:r w:rsidR="00934ED4" w:rsidRPr="00FD3476">
        <w:t>3</w:t>
      </w:r>
      <w:r w:rsidRPr="00FD3476">
        <w:t>:</w:t>
      </w:r>
      <w:r w:rsidR="00AF7191" w:rsidRPr="00FD3476">
        <w:tab/>
      </w:r>
      <w:r w:rsidR="00367E8B" w:rsidRPr="00FD3476">
        <w:tab/>
      </w:r>
      <w:r w:rsidR="00A82614" w:rsidRPr="00FD3476">
        <w:t>Programma van Eisen</w:t>
      </w:r>
    </w:p>
    <w:p w14:paraId="3A732AC4" w14:textId="05596168" w:rsidR="006D5E68" w:rsidRPr="00FD3476" w:rsidRDefault="006D5E68" w:rsidP="00AB2688">
      <w:pPr>
        <w:pStyle w:val="Geenafstand"/>
      </w:pPr>
      <w:r w:rsidRPr="00FD3476">
        <w:t xml:space="preserve">Bijlage </w:t>
      </w:r>
      <w:r w:rsidR="00934ED4" w:rsidRPr="00FD3476">
        <w:t>4</w:t>
      </w:r>
      <w:r w:rsidRPr="00FD3476">
        <w:t>:</w:t>
      </w:r>
      <w:r w:rsidR="00AF7191" w:rsidRPr="00FD3476">
        <w:tab/>
      </w:r>
      <w:r w:rsidR="00367E8B" w:rsidRPr="00FD3476">
        <w:tab/>
      </w:r>
      <w:r w:rsidR="00A82614" w:rsidRPr="00FD3476">
        <w:t>Akkoordverklaring</w:t>
      </w:r>
      <w:r w:rsidR="009B425F" w:rsidRPr="00FD3476">
        <w:t xml:space="preserve"> en Prijzenformulier</w:t>
      </w:r>
    </w:p>
    <w:p w14:paraId="0C535FE3" w14:textId="519D027C" w:rsidR="00A82614" w:rsidRPr="00FD3476" w:rsidRDefault="006D5E68" w:rsidP="00AB2688">
      <w:pPr>
        <w:pStyle w:val="Geenafstand"/>
      </w:pPr>
      <w:r w:rsidRPr="00FD3476">
        <w:t xml:space="preserve">Bijlage </w:t>
      </w:r>
      <w:r w:rsidR="00934ED4" w:rsidRPr="00FD3476">
        <w:t>5</w:t>
      </w:r>
      <w:r w:rsidRPr="00FD3476">
        <w:t>:</w:t>
      </w:r>
      <w:r w:rsidR="00AF7191" w:rsidRPr="00FD3476">
        <w:tab/>
      </w:r>
      <w:r w:rsidR="00FD3476">
        <w:tab/>
      </w:r>
      <w:r w:rsidR="00A82614" w:rsidRPr="00FD3476">
        <w:t>Uniform Europees Aanbestedingsdocument</w:t>
      </w:r>
      <w:r w:rsidR="002F09B9" w:rsidRPr="00FD3476">
        <w:t xml:space="preserve"> </w:t>
      </w:r>
    </w:p>
    <w:p w14:paraId="5888C750" w14:textId="582D0FCB" w:rsidR="006D5E68" w:rsidRPr="00FD3476" w:rsidRDefault="00A82614" w:rsidP="00AB2688">
      <w:pPr>
        <w:pStyle w:val="Geenafstand"/>
      </w:pPr>
      <w:r w:rsidRPr="00FD3476">
        <w:t xml:space="preserve">Bijlage </w:t>
      </w:r>
      <w:r w:rsidR="00934ED4" w:rsidRPr="00FD3476">
        <w:t>6</w:t>
      </w:r>
      <w:r w:rsidRPr="00FD3476">
        <w:t>:</w:t>
      </w:r>
      <w:r w:rsidR="00AF7191" w:rsidRPr="00FD3476">
        <w:tab/>
      </w:r>
      <w:r w:rsidR="00367E8B" w:rsidRPr="00FD3476">
        <w:tab/>
      </w:r>
      <w:r w:rsidRPr="00FD3476">
        <w:rPr>
          <w:lang w:eastAsia="nl-NL"/>
        </w:rPr>
        <w:t>Formulier voor referenties</w:t>
      </w:r>
    </w:p>
    <w:p w14:paraId="58A47BDB" w14:textId="3ED1410A" w:rsidR="00A82614" w:rsidRPr="00FD3476" w:rsidRDefault="00A82614" w:rsidP="00AB2688">
      <w:pPr>
        <w:pStyle w:val="Geenafstand"/>
      </w:pPr>
      <w:r w:rsidRPr="00FD3476">
        <w:t xml:space="preserve">Bijlage </w:t>
      </w:r>
      <w:r w:rsidR="00934ED4" w:rsidRPr="00FD3476">
        <w:t>7</w:t>
      </w:r>
      <w:r w:rsidRPr="00FD3476">
        <w:t>:</w:t>
      </w:r>
      <w:r w:rsidR="00AF7191" w:rsidRPr="00FD3476">
        <w:tab/>
      </w:r>
      <w:r w:rsidR="00367E8B" w:rsidRPr="00FD3476">
        <w:tab/>
      </w:r>
      <w:r w:rsidRPr="00FD3476">
        <w:t>Terbeschikkingstellingsverklaring financiële middelen derden</w:t>
      </w:r>
    </w:p>
    <w:p w14:paraId="6C041386" w14:textId="23EE9A40" w:rsidR="00A82614" w:rsidRPr="00FD3476" w:rsidRDefault="00A82614" w:rsidP="00AB2688">
      <w:pPr>
        <w:pStyle w:val="Geenafstand"/>
      </w:pPr>
      <w:r w:rsidRPr="00FD3476">
        <w:t xml:space="preserve">Bijlage </w:t>
      </w:r>
      <w:r w:rsidR="00934ED4" w:rsidRPr="00FD3476">
        <w:t>8</w:t>
      </w:r>
      <w:r w:rsidRPr="00FD3476">
        <w:t>:</w:t>
      </w:r>
      <w:r w:rsidR="00AF7191" w:rsidRPr="00FD3476">
        <w:tab/>
      </w:r>
      <w:r w:rsidR="00367E8B" w:rsidRPr="00FD3476">
        <w:tab/>
      </w:r>
      <w:r w:rsidRPr="00FD3476">
        <w:t>Terbeschikkingstellingsverklaring technische middelen derden</w:t>
      </w:r>
    </w:p>
    <w:p w14:paraId="6DBBC4E9" w14:textId="65E19798" w:rsidR="00A82614" w:rsidRPr="00FD3476" w:rsidRDefault="00A82614" w:rsidP="00AB2688">
      <w:pPr>
        <w:pStyle w:val="Geenafstand"/>
      </w:pPr>
      <w:r w:rsidRPr="00FD3476">
        <w:t xml:space="preserve">Bijlage </w:t>
      </w:r>
      <w:r w:rsidR="00934ED4" w:rsidRPr="00FD3476">
        <w:t>9</w:t>
      </w:r>
      <w:r w:rsidRPr="00FD3476">
        <w:t>:</w:t>
      </w:r>
      <w:r w:rsidR="00AF7191" w:rsidRPr="00FD3476">
        <w:tab/>
      </w:r>
      <w:r w:rsidR="00AF7191" w:rsidRPr="00FD3476">
        <w:tab/>
      </w:r>
      <w:r w:rsidRPr="00FD3476">
        <w:t>Ernstige beroepsfout</w:t>
      </w:r>
    </w:p>
    <w:p w14:paraId="6A7EE2D1" w14:textId="778470F5" w:rsidR="00A82614" w:rsidRPr="00FD3476" w:rsidRDefault="00A82614" w:rsidP="00AB2688">
      <w:pPr>
        <w:pStyle w:val="Geenafstand"/>
      </w:pPr>
      <w:r w:rsidRPr="00FD3476">
        <w:t>Bijlage 1</w:t>
      </w:r>
      <w:r w:rsidR="00934ED4" w:rsidRPr="00FD3476">
        <w:t>0</w:t>
      </w:r>
      <w:r w:rsidRPr="00FD3476">
        <w:t>:</w:t>
      </w:r>
      <w:r w:rsidR="00AF7191" w:rsidRPr="00FD3476">
        <w:tab/>
      </w:r>
      <w:r w:rsidR="00AF7191" w:rsidRPr="00FD3476">
        <w:tab/>
      </w:r>
      <w:r w:rsidR="00D61A3B" w:rsidRPr="00FD3476">
        <w:t>Vacatureteksten</w:t>
      </w:r>
    </w:p>
    <w:p w14:paraId="01EA7668" w14:textId="7A0CD2C4" w:rsidR="00A82614" w:rsidRPr="00FD3476" w:rsidRDefault="00AF7191" w:rsidP="00AB2688">
      <w:pPr>
        <w:pStyle w:val="Geenafstand"/>
      </w:pPr>
      <w:r w:rsidRPr="00FD3476">
        <w:t>Bijlage 11:</w:t>
      </w:r>
      <w:r w:rsidRPr="00FD3476">
        <w:tab/>
      </w:r>
      <w:r w:rsidR="00D61A3B" w:rsidRPr="00FD3476">
        <w:tab/>
      </w:r>
      <w:r w:rsidRPr="00FD3476">
        <w:t>Productenboek Hecht</w:t>
      </w:r>
    </w:p>
    <w:p w14:paraId="042F408E" w14:textId="0E7FB277" w:rsidR="00A82614" w:rsidRPr="00FD3476" w:rsidRDefault="006B11FC" w:rsidP="00AB2688">
      <w:pPr>
        <w:pStyle w:val="Geenafstand"/>
      </w:pPr>
      <w:r w:rsidRPr="00FD3476">
        <w:t xml:space="preserve">Bijlage 12: </w:t>
      </w:r>
      <w:r w:rsidRPr="00FD3476">
        <w:tab/>
      </w:r>
      <w:r w:rsidRPr="00FD3476">
        <w:tab/>
        <w:t>Verwerkersovereenkomst</w:t>
      </w:r>
    </w:p>
    <w:p w14:paraId="205BD9C0" w14:textId="77777777" w:rsidR="0012338A" w:rsidRPr="00FD3476" w:rsidRDefault="0012338A" w:rsidP="00FD3476">
      <w:pPr>
        <w:rPr>
          <w:rFonts w:asciiTheme="majorHAnsi" w:hAnsiTheme="majorHAnsi" w:cstheme="majorHAnsi"/>
          <w:szCs w:val="20"/>
        </w:rPr>
      </w:pPr>
      <w:r w:rsidRPr="00FD3476">
        <w:br w:type="page"/>
      </w:r>
    </w:p>
    <w:p w14:paraId="59685066" w14:textId="7D4069A0" w:rsidR="00E15735" w:rsidRPr="00FD3476" w:rsidRDefault="00E15735" w:rsidP="0010098B">
      <w:pPr>
        <w:pStyle w:val="Kop1"/>
        <w:numPr>
          <w:ilvl w:val="0"/>
          <w:numId w:val="0"/>
        </w:numPr>
        <w:ind w:left="851" w:hanging="851"/>
        <w:rPr>
          <w:color w:val="C00000"/>
        </w:rPr>
      </w:pPr>
      <w:bookmarkStart w:id="7" w:name="_Toc54004586"/>
      <w:bookmarkStart w:id="8" w:name="_Toc225767159"/>
      <w:r w:rsidRPr="00FD3476">
        <w:lastRenderedPageBreak/>
        <w:t>Begripsbepalingen</w:t>
      </w:r>
      <w:bookmarkEnd w:id="7"/>
      <w:bookmarkEnd w:id="8"/>
    </w:p>
    <w:tbl>
      <w:tblPr>
        <w:tblW w:w="0" w:type="auto"/>
        <w:tblBorders>
          <w:top w:val="single" w:sz="8" w:space="0" w:color="C8C1BA"/>
          <w:left w:val="single" w:sz="8" w:space="0" w:color="C8C1BA"/>
          <w:bottom w:val="single" w:sz="8" w:space="0" w:color="C8C1BA"/>
          <w:right w:val="single" w:sz="8" w:space="0" w:color="C8C1BA"/>
          <w:insideH w:val="single" w:sz="8" w:space="0" w:color="C8C1BA"/>
          <w:insideV w:val="single" w:sz="8" w:space="0" w:color="C8C1BA"/>
        </w:tblBorders>
        <w:tblLook w:val="04A0" w:firstRow="1" w:lastRow="0" w:firstColumn="1" w:lastColumn="0" w:noHBand="0" w:noVBand="1"/>
      </w:tblPr>
      <w:tblGrid>
        <w:gridCol w:w="2903"/>
        <w:gridCol w:w="6149"/>
      </w:tblGrid>
      <w:tr w:rsidR="00356119" w:rsidRPr="00FD3476" w14:paraId="1D05A2B0" w14:textId="77777777" w:rsidTr="00312E54">
        <w:tc>
          <w:tcPr>
            <w:tcW w:w="0" w:type="auto"/>
            <w:tcBorders>
              <w:bottom w:val="single" w:sz="12" w:space="0" w:color="auto"/>
            </w:tcBorders>
            <w:shd w:val="clear" w:color="auto" w:fill="C8C1BA"/>
          </w:tcPr>
          <w:p w14:paraId="6328F196" w14:textId="77777777" w:rsidR="00160F77" w:rsidRPr="00FD3476" w:rsidRDefault="00160F77" w:rsidP="00AB2688">
            <w:pPr>
              <w:pStyle w:val="Geenafstand"/>
              <w:rPr>
                <w:i/>
              </w:rPr>
            </w:pPr>
            <w:r w:rsidRPr="00FD3476">
              <w:t>Begrip</w:t>
            </w:r>
          </w:p>
        </w:tc>
        <w:tc>
          <w:tcPr>
            <w:tcW w:w="0" w:type="auto"/>
            <w:tcBorders>
              <w:bottom w:val="single" w:sz="12" w:space="0" w:color="auto"/>
            </w:tcBorders>
            <w:shd w:val="clear" w:color="auto" w:fill="C8C1BA"/>
          </w:tcPr>
          <w:p w14:paraId="34C8F902" w14:textId="77777777" w:rsidR="00160F77" w:rsidRPr="00FD3476" w:rsidRDefault="00160F77" w:rsidP="00AB2688">
            <w:pPr>
              <w:pStyle w:val="Geenafstand"/>
              <w:rPr>
                <w:i/>
              </w:rPr>
            </w:pPr>
            <w:r w:rsidRPr="00FD3476">
              <w:t>Definitie</w:t>
            </w:r>
          </w:p>
        </w:tc>
      </w:tr>
      <w:tr w:rsidR="00004BF2" w:rsidRPr="00FD3476" w14:paraId="06A750B3" w14:textId="77777777" w:rsidTr="00312E54">
        <w:tc>
          <w:tcPr>
            <w:tcW w:w="0" w:type="auto"/>
            <w:tcBorders>
              <w:top w:val="single" w:sz="12" w:space="0" w:color="auto"/>
            </w:tcBorders>
          </w:tcPr>
          <w:p w14:paraId="7C3EEF0F" w14:textId="77777777" w:rsidR="00160F77" w:rsidRPr="00FD3476" w:rsidRDefault="00160F77" w:rsidP="00AB2688">
            <w:pPr>
              <w:pStyle w:val="Geenafstand"/>
            </w:pPr>
            <w:r w:rsidRPr="00FD3476">
              <w:t>Aanbestedende Dienst</w:t>
            </w:r>
          </w:p>
        </w:tc>
        <w:tc>
          <w:tcPr>
            <w:tcW w:w="0" w:type="auto"/>
            <w:tcBorders>
              <w:top w:val="single" w:sz="12" w:space="0" w:color="auto"/>
            </w:tcBorders>
          </w:tcPr>
          <w:p w14:paraId="15660A56" w14:textId="4F15E242" w:rsidR="00160F77" w:rsidRPr="00FD3476" w:rsidRDefault="00160F77" w:rsidP="00AB2688">
            <w:pPr>
              <w:pStyle w:val="Geenafstand"/>
            </w:pPr>
            <w:r w:rsidRPr="00FD3476">
              <w:t xml:space="preserve">De Publiekrechtelijke Rechtspersoon: Openbaar Lichaam op basis van de gemeenschappelijke regeling </w:t>
            </w:r>
            <w:r w:rsidR="00546B96" w:rsidRPr="00FD3476">
              <w:t>Hecht</w:t>
            </w:r>
            <w:r w:rsidRPr="00FD3476">
              <w:t xml:space="preserve">, hierna te noemen “Hecht”, gevestigd aan de Parmentierweg 49 te Leiden. </w:t>
            </w:r>
          </w:p>
        </w:tc>
      </w:tr>
      <w:tr w:rsidR="0010098B" w:rsidRPr="00FD3476" w14:paraId="1ACD5815" w14:textId="77777777" w:rsidTr="00312E54">
        <w:tc>
          <w:tcPr>
            <w:tcW w:w="0" w:type="auto"/>
          </w:tcPr>
          <w:p w14:paraId="5BCF9321" w14:textId="77777777" w:rsidR="00160F77" w:rsidRPr="00FD3476" w:rsidRDefault="00160F77" w:rsidP="00AB2688">
            <w:pPr>
              <w:pStyle w:val="Geenafstand"/>
            </w:pPr>
            <w:r w:rsidRPr="00FD3476">
              <w:t>Aanbesteding</w:t>
            </w:r>
          </w:p>
        </w:tc>
        <w:tc>
          <w:tcPr>
            <w:tcW w:w="0" w:type="auto"/>
          </w:tcPr>
          <w:p w14:paraId="454C4A5B" w14:textId="32D3EB87" w:rsidR="00160F77" w:rsidRPr="00FD3476" w:rsidRDefault="00F4216D" w:rsidP="00AB2688">
            <w:pPr>
              <w:pStyle w:val="Geenafstand"/>
            </w:pPr>
            <w:r w:rsidRPr="00FD3476">
              <w:t>De Europese openbare aanbestedingsprocedure voor de Raamovereenkomst Managed Service Provider zoals beschreven in dit Beschrijvend Document.</w:t>
            </w:r>
          </w:p>
        </w:tc>
      </w:tr>
      <w:tr w:rsidR="0010098B" w:rsidRPr="00FD3476" w14:paraId="21C543A5" w14:textId="77777777" w:rsidTr="00312E54">
        <w:tc>
          <w:tcPr>
            <w:tcW w:w="0" w:type="auto"/>
          </w:tcPr>
          <w:p w14:paraId="52B8DAFF" w14:textId="77777777" w:rsidR="00160F77" w:rsidRPr="00FD3476" w:rsidRDefault="00160F77" w:rsidP="00AB2688">
            <w:pPr>
              <w:pStyle w:val="Geenafstand"/>
            </w:pPr>
            <w:r w:rsidRPr="00FD3476">
              <w:t>Aanbestedingsdocumenten</w:t>
            </w:r>
          </w:p>
        </w:tc>
        <w:tc>
          <w:tcPr>
            <w:tcW w:w="0" w:type="auto"/>
          </w:tcPr>
          <w:p w14:paraId="18B6396A" w14:textId="4528FA18" w:rsidR="00160F77" w:rsidRPr="00FD3476" w:rsidRDefault="00F4216D" w:rsidP="00AB2688">
            <w:pPr>
              <w:pStyle w:val="Geenafstand"/>
            </w:pPr>
            <w:r w:rsidRPr="00FD3476">
              <w:t>Alle door Hecht opgestelde of genoemde documenten die de aanbesteding, procedure of opdracht beschrijven.</w:t>
            </w:r>
          </w:p>
        </w:tc>
      </w:tr>
      <w:tr w:rsidR="0010098B" w:rsidRPr="00FD3476" w14:paraId="7C19DEA6" w14:textId="77777777" w:rsidTr="00312E54">
        <w:tc>
          <w:tcPr>
            <w:tcW w:w="0" w:type="auto"/>
          </w:tcPr>
          <w:p w14:paraId="27C0C3E5" w14:textId="77777777" w:rsidR="00160F77" w:rsidRPr="00FD3476" w:rsidRDefault="00160F77" w:rsidP="00AB2688">
            <w:pPr>
              <w:pStyle w:val="Geenafstand"/>
            </w:pPr>
            <w:r w:rsidRPr="00FD3476">
              <w:t>Aanbestedingswet</w:t>
            </w:r>
          </w:p>
        </w:tc>
        <w:tc>
          <w:tcPr>
            <w:tcW w:w="0" w:type="auto"/>
          </w:tcPr>
          <w:p w14:paraId="2927EF73" w14:textId="43C5E3DE" w:rsidR="00160F77" w:rsidRPr="00FD3476" w:rsidRDefault="00F4216D" w:rsidP="00AB2688">
            <w:pPr>
              <w:pStyle w:val="Geenafstand"/>
            </w:pPr>
            <w:r w:rsidRPr="00FD3476">
              <w:t xml:space="preserve">De </w:t>
            </w:r>
            <w:r w:rsidR="00160F77" w:rsidRPr="00FD3476">
              <w:t xml:space="preserve">Aanbestedingswet 2012. </w:t>
            </w:r>
          </w:p>
        </w:tc>
      </w:tr>
      <w:tr w:rsidR="0010098B" w:rsidRPr="00FD3476" w14:paraId="4B8D65A0" w14:textId="77777777" w:rsidTr="00312E54">
        <w:tc>
          <w:tcPr>
            <w:tcW w:w="0" w:type="auto"/>
          </w:tcPr>
          <w:p w14:paraId="7FE8C2AF" w14:textId="09E2D491" w:rsidR="009D6BF8" w:rsidRPr="00FD3476" w:rsidRDefault="009D6BF8" w:rsidP="00AB2688">
            <w:pPr>
              <w:pStyle w:val="Geenafstand"/>
            </w:pPr>
            <w:r w:rsidRPr="00FD3476">
              <w:t xml:space="preserve">Aanvraag </w:t>
            </w:r>
          </w:p>
        </w:tc>
        <w:tc>
          <w:tcPr>
            <w:tcW w:w="0" w:type="auto"/>
          </w:tcPr>
          <w:p w14:paraId="1F81A46B" w14:textId="6C565334" w:rsidR="009D6BF8" w:rsidRPr="00FD3476" w:rsidRDefault="00F4216D" w:rsidP="00AB2688">
            <w:pPr>
              <w:pStyle w:val="Geenafstand"/>
            </w:pPr>
            <w:r w:rsidRPr="00FD3476">
              <w:t>Verzoek van een interne opdrachtgever binnen Hecht tot het leveren van één of meer externe medewerkers voor een specifieke functie of periode.</w:t>
            </w:r>
          </w:p>
        </w:tc>
      </w:tr>
      <w:tr w:rsidR="0010098B" w:rsidRPr="00FD3476" w14:paraId="44B94EED" w14:textId="77777777" w:rsidTr="00312E54">
        <w:tc>
          <w:tcPr>
            <w:tcW w:w="0" w:type="auto"/>
          </w:tcPr>
          <w:p w14:paraId="0A809347" w14:textId="07B21546" w:rsidR="009D6BF8" w:rsidRPr="00FD3476" w:rsidRDefault="009D6BF8" w:rsidP="00AB2688">
            <w:pPr>
              <w:pStyle w:val="Geenafstand"/>
            </w:pPr>
            <w:r w:rsidRPr="00FD3476">
              <w:t xml:space="preserve">Aanvrager </w:t>
            </w:r>
          </w:p>
        </w:tc>
        <w:tc>
          <w:tcPr>
            <w:tcW w:w="0" w:type="auto"/>
          </w:tcPr>
          <w:p w14:paraId="019ED0B5" w14:textId="5115A7E3" w:rsidR="009D6BF8" w:rsidRPr="00FD3476" w:rsidRDefault="00F4216D" w:rsidP="00AB2688">
            <w:pPr>
              <w:pStyle w:val="Geenafstand"/>
            </w:pPr>
            <w:r w:rsidRPr="00FD3476">
              <w:t>Medewerker of afdeling binnen Hecht die een Aanvraag indient via het Vendor Management Systeem (VMS).</w:t>
            </w:r>
          </w:p>
        </w:tc>
      </w:tr>
      <w:tr w:rsidR="0010098B" w:rsidRPr="00FD3476" w14:paraId="6C016B96" w14:textId="77777777" w:rsidTr="00312E54">
        <w:tc>
          <w:tcPr>
            <w:tcW w:w="0" w:type="auto"/>
          </w:tcPr>
          <w:p w14:paraId="077F7846" w14:textId="77777777" w:rsidR="00160F77" w:rsidRPr="00FD3476" w:rsidRDefault="00160F77" w:rsidP="00AB2688">
            <w:pPr>
              <w:pStyle w:val="Geenafstand"/>
            </w:pPr>
            <w:r w:rsidRPr="00FD3476">
              <w:t>Algemene Inkoopvoorwaarden Hecht</w:t>
            </w:r>
          </w:p>
        </w:tc>
        <w:tc>
          <w:tcPr>
            <w:tcW w:w="0" w:type="auto"/>
          </w:tcPr>
          <w:p w14:paraId="4035D38C" w14:textId="6A36CB0A" w:rsidR="00160F77" w:rsidRPr="00FD3476" w:rsidRDefault="00160F77" w:rsidP="00AB2688">
            <w:pPr>
              <w:pStyle w:val="Geenafstand"/>
            </w:pPr>
            <w:r w:rsidRPr="00FD3476">
              <w:t xml:space="preserve">De </w:t>
            </w:r>
            <w:r w:rsidR="00B41C86" w:rsidRPr="00FD3476">
              <w:t>Algemene voorwaarden voor inhuur van personeel</w:t>
            </w:r>
            <w:r w:rsidRPr="00FD3476">
              <w:t xml:space="preserve">, bijgevoegd als Bijlage </w:t>
            </w:r>
            <w:r w:rsidR="0058709F" w:rsidRPr="00FD3476">
              <w:t>2</w:t>
            </w:r>
            <w:r w:rsidR="00BC4E6B" w:rsidRPr="00FD3476">
              <w:t xml:space="preserve">a </w:t>
            </w:r>
            <w:r w:rsidR="7581C767" w:rsidRPr="00FD3476">
              <w:t xml:space="preserve">en de </w:t>
            </w:r>
            <w:r w:rsidR="00B41C86" w:rsidRPr="00FD3476">
              <w:t>Algemene inkoopvoorwaarden VNG</w:t>
            </w:r>
            <w:r w:rsidR="00BC4E6B" w:rsidRPr="00FD3476">
              <w:t xml:space="preserve">, bijgevoegd als Bijlage </w:t>
            </w:r>
            <w:r w:rsidR="0058709F" w:rsidRPr="00FD3476">
              <w:t>2</w:t>
            </w:r>
            <w:r w:rsidR="00BC4E6B" w:rsidRPr="00FD3476">
              <w:t>b</w:t>
            </w:r>
          </w:p>
        </w:tc>
      </w:tr>
      <w:tr w:rsidR="0010098B" w:rsidRPr="00FD3476" w14:paraId="2E4D0260" w14:textId="77777777" w:rsidTr="00312E54">
        <w:tc>
          <w:tcPr>
            <w:tcW w:w="0" w:type="auto"/>
          </w:tcPr>
          <w:p w14:paraId="0D894F82" w14:textId="77777777" w:rsidR="00160F77" w:rsidRPr="00FD3476" w:rsidRDefault="00160F77" w:rsidP="00AB2688">
            <w:pPr>
              <w:pStyle w:val="Geenafstand"/>
            </w:pPr>
            <w:r w:rsidRPr="00FD3476">
              <w:t>Beschrijvend Document</w:t>
            </w:r>
          </w:p>
        </w:tc>
        <w:tc>
          <w:tcPr>
            <w:tcW w:w="0" w:type="auto"/>
          </w:tcPr>
          <w:p w14:paraId="67BBE4FF" w14:textId="600143A7" w:rsidR="00160F77" w:rsidRPr="00FD3476" w:rsidRDefault="007E7A4E" w:rsidP="00AB2688">
            <w:pPr>
              <w:pStyle w:val="Geenafstand"/>
            </w:pPr>
            <w:r w:rsidRPr="00FD3476">
              <w:t>Het aanbestedingsdocument, inclusief Programma van Eisen, Nota(s) van Inlichtingen (indien van toepassing) en andere bijlagen, waarin Hecht de opdracht tot het leveren van dienstverlening in de vorm van een Managed Service Provider heeft beschreven en waarop Opdrachtnemer zijn Inschrijving heeft gebaseerd. Dit document maakt deel uit van de Raamovereenkomst.</w:t>
            </w:r>
          </w:p>
        </w:tc>
      </w:tr>
      <w:tr w:rsidR="0010098B" w:rsidRPr="00FD3476" w14:paraId="3D1F194C" w14:textId="77777777" w:rsidTr="00312E54">
        <w:tc>
          <w:tcPr>
            <w:tcW w:w="0" w:type="auto"/>
          </w:tcPr>
          <w:p w14:paraId="0C526788" w14:textId="4180A9A4" w:rsidR="009D6BF8" w:rsidRPr="00FD3476" w:rsidRDefault="002C4250" w:rsidP="00AB2688">
            <w:pPr>
              <w:pStyle w:val="Geenafstand"/>
            </w:pPr>
            <w:r w:rsidRPr="00FD3476">
              <w:t xml:space="preserve">Beroepen in de Individuele Gezondheidszorg / </w:t>
            </w:r>
            <w:r w:rsidR="009D6BF8" w:rsidRPr="00FD3476">
              <w:t>BIG</w:t>
            </w:r>
          </w:p>
        </w:tc>
        <w:tc>
          <w:tcPr>
            <w:tcW w:w="0" w:type="auto"/>
          </w:tcPr>
          <w:p w14:paraId="505A8EA4" w14:textId="5D4DF628" w:rsidR="009D6BF8" w:rsidRPr="00FD3476" w:rsidRDefault="002C4250" w:rsidP="00AB2688">
            <w:pPr>
              <w:pStyle w:val="Geenafstand"/>
            </w:pPr>
            <w:r w:rsidRPr="00FD3476">
              <w:t>Register van bevoegde zorgverleners waarvan registratie vaak verplicht is voor inzet in zorgfuncties.</w:t>
            </w:r>
          </w:p>
        </w:tc>
      </w:tr>
      <w:tr w:rsidR="0010098B" w:rsidRPr="00FD3476" w14:paraId="7CAC02E2" w14:textId="77777777" w:rsidTr="00312E54">
        <w:tc>
          <w:tcPr>
            <w:tcW w:w="0" w:type="auto"/>
          </w:tcPr>
          <w:p w14:paraId="5B60DA64" w14:textId="77777777" w:rsidR="00160F77" w:rsidRPr="00FD3476" w:rsidRDefault="00160F77" w:rsidP="00AB2688">
            <w:pPr>
              <w:pStyle w:val="Geenafstand"/>
            </w:pPr>
            <w:r w:rsidRPr="00FD3476">
              <w:t>Bijlage(n)</w:t>
            </w:r>
          </w:p>
        </w:tc>
        <w:tc>
          <w:tcPr>
            <w:tcW w:w="0" w:type="auto"/>
          </w:tcPr>
          <w:p w14:paraId="2DA70D0A" w14:textId="5F8E5D15" w:rsidR="00160F77" w:rsidRPr="00FD3476" w:rsidRDefault="00A67CFC" w:rsidP="00AB2688">
            <w:pPr>
              <w:pStyle w:val="Geenafstand"/>
            </w:pPr>
            <w:r w:rsidRPr="00FD3476">
              <w:t>De documenten die als bijlage bij dit Beschrijvend Document behoren.</w:t>
            </w:r>
          </w:p>
        </w:tc>
      </w:tr>
      <w:tr w:rsidR="0010098B" w:rsidRPr="00FD3476" w14:paraId="248BFEE3" w14:textId="77777777" w:rsidTr="00312E54">
        <w:tc>
          <w:tcPr>
            <w:tcW w:w="0" w:type="auto"/>
          </w:tcPr>
          <w:p w14:paraId="2E2C288B" w14:textId="07169E50" w:rsidR="00C25E90" w:rsidRPr="00FD3476" w:rsidRDefault="00C25E90" w:rsidP="00AB2688">
            <w:pPr>
              <w:pStyle w:val="Geenafstand"/>
            </w:pPr>
            <w:proofErr w:type="spellStart"/>
            <w:r w:rsidRPr="00FD3476">
              <w:t>Contracting</w:t>
            </w:r>
            <w:proofErr w:type="spellEnd"/>
            <w:r w:rsidRPr="00FD3476">
              <w:t xml:space="preserve"> fee</w:t>
            </w:r>
          </w:p>
        </w:tc>
        <w:tc>
          <w:tcPr>
            <w:tcW w:w="0" w:type="auto"/>
          </w:tcPr>
          <w:p w14:paraId="6F1C1CDB" w14:textId="77982ACD" w:rsidR="00C25E90" w:rsidRPr="00FD3476" w:rsidRDefault="00C23BF1" w:rsidP="00AB2688">
            <w:pPr>
              <w:pStyle w:val="Geenafstand"/>
            </w:pPr>
            <w:r w:rsidRPr="00FD3476">
              <w:t>Vergoeding aan de MSP voor het formaliseren van de inzet van een kandidaat, inclusief contractbeheer en administratieve afhandeling gedurende de contractperiode.</w:t>
            </w:r>
          </w:p>
        </w:tc>
      </w:tr>
      <w:tr w:rsidR="0010098B" w:rsidRPr="00FD3476" w14:paraId="09D07EF1" w14:textId="77777777" w:rsidTr="00312E54">
        <w:tc>
          <w:tcPr>
            <w:tcW w:w="0" w:type="auto"/>
          </w:tcPr>
          <w:p w14:paraId="2A150EA4" w14:textId="102A5FAB" w:rsidR="004D2D22" w:rsidRPr="00FD3476" w:rsidRDefault="006F1150" w:rsidP="00AB2688">
            <w:pPr>
              <w:pStyle w:val="Geenafstand"/>
            </w:pPr>
            <w:r w:rsidRPr="00FD3476">
              <w:t>Dienst(en)</w:t>
            </w:r>
          </w:p>
        </w:tc>
        <w:tc>
          <w:tcPr>
            <w:tcW w:w="0" w:type="auto"/>
          </w:tcPr>
          <w:p w14:paraId="04DF691F" w14:textId="29DAE2F3" w:rsidR="004D2D22" w:rsidRPr="00FD3476" w:rsidRDefault="00A67CFC" w:rsidP="00AB2688">
            <w:pPr>
              <w:pStyle w:val="Geenafstand"/>
            </w:pPr>
            <w:r w:rsidRPr="00FD3476">
              <w:t>Alle door de MSP (Opdrachtnemer) te verrichten werkzaamheden, waaronder sourcing, matching, contractering, urenregistratie, facturatie, compliance en beheer van externe medewerkers.</w:t>
            </w:r>
          </w:p>
        </w:tc>
      </w:tr>
      <w:tr w:rsidR="0010098B" w:rsidRPr="00FD3476" w14:paraId="6BB7B59A" w14:textId="77777777" w:rsidTr="00312E54">
        <w:tc>
          <w:tcPr>
            <w:tcW w:w="0" w:type="auto"/>
          </w:tcPr>
          <w:p w14:paraId="6DF79887" w14:textId="77777777" w:rsidR="00160F77" w:rsidRPr="00FD3476" w:rsidRDefault="00160F77" w:rsidP="00AB2688">
            <w:pPr>
              <w:pStyle w:val="Geenafstand"/>
            </w:pPr>
            <w:r w:rsidRPr="00FD3476">
              <w:t>Economisch Meest Voordelige Inschrijving</w:t>
            </w:r>
          </w:p>
        </w:tc>
        <w:tc>
          <w:tcPr>
            <w:tcW w:w="0" w:type="auto"/>
          </w:tcPr>
          <w:p w14:paraId="4EA359C5" w14:textId="77777777" w:rsidR="00160F77" w:rsidRPr="00FD3476" w:rsidRDefault="00160F77" w:rsidP="00AB2688">
            <w:pPr>
              <w:pStyle w:val="Geenafstand"/>
            </w:pPr>
            <w:r w:rsidRPr="00FD3476">
              <w:t>De Inschrijving die op basis van de beste prijskwaliteitverhouding de hoogste totale eindscore heeft behaald;</w:t>
            </w:r>
          </w:p>
        </w:tc>
      </w:tr>
      <w:tr w:rsidR="0010098B" w:rsidRPr="00FD3476" w14:paraId="7EF6A331" w14:textId="77777777" w:rsidTr="00312E54">
        <w:tc>
          <w:tcPr>
            <w:tcW w:w="0" w:type="auto"/>
          </w:tcPr>
          <w:p w14:paraId="433C6598" w14:textId="6B926EB8" w:rsidR="004D2D22" w:rsidRPr="00FD3476" w:rsidRDefault="007F53FD" w:rsidP="00AB2688">
            <w:pPr>
              <w:pStyle w:val="Geenafstand"/>
            </w:pPr>
            <w:r w:rsidRPr="00FD3476">
              <w:t>Externe medewerker</w:t>
            </w:r>
            <w:r w:rsidR="6FBBA32A" w:rsidRPr="00FD3476">
              <w:t>(s)</w:t>
            </w:r>
          </w:p>
        </w:tc>
        <w:tc>
          <w:tcPr>
            <w:tcW w:w="0" w:type="auto"/>
          </w:tcPr>
          <w:p w14:paraId="7F125FEA" w14:textId="7CFF0F54" w:rsidR="004D2D22" w:rsidRPr="00FD3476" w:rsidRDefault="000D6611" w:rsidP="00AB2688">
            <w:pPr>
              <w:pStyle w:val="Geenafstand"/>
            </w:pPr>
            <w:r w:rsidRPr="00FD3476">
              <w:t>Personeel dat niet in dienst is van Hecht (uitzendkracht, gedetacheerde, ZZP’er e.d.) en via de MSP wordt ingehuurd.</w:t>
            </w:r>
          </w:p>
        </w:tc>
      </w:tr>
      <w:tr w:rsidR="0010098B" w:rsidRPr="00FD3476" w14:paraId="3C37C49F" w14:textId="77777777" w:rsidTr="00312E54">
        <w:tc>
          <w:tcPr>
            <w:tcW w:w="0" w:type="auto"/>
          </w:tcPr>
          <w:p w14:paraId="01BEC963" w14:textId="77777777" w:rsidR="00160F77" w:rsidRPr="00FD3476" w:rsidRDefault="00160F77" w:rsidP="00AB2688">
            <w:pPr>
              <w:pStyle w:val="Geenafstand"/>
            </w:pPr>
            <w:r w:rsidRPr="00FD3476">
              <w:t>Geschiktheidseisen</w:t>
            </w:r>
          </w:p>
        </w:tc>
        <w:tc>
          <w:tcPr>
            <w:tcW w:w="0" w:type="auto"/>
          </w:tcPr>
          <w:p w14:paraId="0F4098EF" w14:textId="6BBA56E3" w:rsidR="00160F77" w:rsidRPr="00FD3476" w:rsidRDefault="000D6611" w:rsidP="00AB2688">
            <w:pPr>
              <w:pStyle w:val="Geenafstand"/>
            </w:pPr>
            <w:r w:rsidRPr="00FD3476">
              <w:t>De minimale eisen waaraan een Inschrijver moet voldoen om in aanmerking te komen voor gunning.</w:t>
            </w:r>
          </w:p>
        </w:tc>
      </w:tr>
      <w:tr w:rsidR="0010098B" w:rsidRPr="00FD3476" w14:paraId="1803FC97" w14:textId="77777777" w:rsidTr="00312E54">
        <w:tc>
          <w:tcPr>
            <w:tcW w:w="0" w:type="auto"/>
          </w:tcPr>
          <w:p w14:paraId="71474362" w14:textId="56D58F39" w:rsidR="00302579" w:rsidRPr="00FD3476" w:rsidRDefault="00671C82" w:rsidP="00AB2688">
            <w:pPr>
              <w:pStyle w:val="Geenafstand"/>
            </w:pPr>
            <w:r w:rsidRPr="00FD3476">
              <w:t xml:space="preserve">Inhuur / externe inhuur </w:t>
            </w:r>
          </w:p>
        </w:tc>
        <w:tc>
          <w:tcPr>
            <w:tcW w:w="0" w:type="auto"/>
          </w:tcPr>
          <w:p w14:paraId="55F0F56B" w14:textId="4CF9FE5F" w:rsidR="00302579" w:rsidRPr="00FD3476" w:rsidRDefault="000D6611" w:rsidP="00AB2688">
            <w:pPr>
              <w:pStyle w:val="Geenafstand"/>
            </w:pPr>
            <w:r w:rsidRPr="00FD3476">
              <w:t>Het tijdelijk betrekken van externe medewerkers (niet in loondienst van Hecht) via de MSP voor reguliere, projectmatige of crisis-/piekwerkzaamheden.</w:t>
            </w:r>
          </w:p>
        </w:tc>
      </w:tr>
      <w:tr w:rsidR="0010098B" w:rsidRPr="00FD3476" w14:paraId="0A5ED40C" w14:textId="77777777" w:rsidTr="00312E54">
        <w:tc>
          <w:tcPr>
            <w:tcW w:w="0" w:type="auto"/>
          </w:tcPr>
          <w:p w14:paraId="427ED04B" w14:textId="77777777" w:rsidR="00160F77" w:rsidRPr="00FD3476" w:rsidRDefault="00160F77" w:rsidP="00AB2688">
            <w:pPr>
              <w:pStyle w:val="Geenafstand"/>
            </w:pPr>
            <w:r w:rsidRPr="00FD3476">
              <w:t>Inschrijver</w:t>
            </w:r>
          </w:p>
        </w:tc>
        <w:tc>
          <w:tcPr>
            <w:tcW w:w="0" w:type="auto"/>
          </w:tcPr>
          <w:p w14:paraId="1609A07F" w14:textId="662FDA7D" w:rsidR="00160F77" w:rsidRPr="00FD3476" w:rsidRDefault="008A628D" w:rsidP="00AB2688">
            <w:pPr>
              <w:pStyle w:val="Geenafstand"/>
            </w:pPr>
            <w:r w:rsidRPr="00FD3476">
              <w:t>Alle door Opdrachtnemer aangeleverde documenten ter beantwoording van het gestelde in het Beschrijvend Document, inclusief bijlagen.</w:t>
            </w:r>
          </w:p>
        </w:tc>
      </w:tr>
      <w:tr w:rsidR="0010098B" w:rsidRPr="00FD3476" w14:paraId="36E58930" w14:textId="77777777" w:rsidTr="00312E54">
        <w:tc>
          <w:tcPr>
            <w:tcW w:w="0" w:type="auto"/>
          </w:tcPr>
          <w:p w14:paraId="72F994C4" w14:textId="77777777" w:rsidR="00160F77" w:rsidRPr="00FD3476" w:rsidRDefault="00160F77" w:rsidP="00AB2688">
            <w:pPr>
              <w:pStyle w:val="Geenafstand"/>
            </w:pPr>
            <w:r w:rsidRPr="00FD3476">
              <w:t>Inschrijving</w:t>
            </w:r>
          </w:p>
        </w:tc>
        <w:tc>
          <w:tcPr>
            <w:tcW w:w="0" w:type="auto"/>
          </w:tcPr>
          <w:p w14:paraId="6BCD1D2F" w14:textId="77777777" w:rsidR="00160F77" w:rsidRPr="00FD3476" w:rsidRDefault="00160F77" w:rsidP="00AB2688">
            <w:pPr>
              <w:pStyle w:val="Geenafstand"/>
            </w:pPr>
            <w:r w:rsidRPr="00FD3476">
              <w:t>Een door Inschrijver ingediende en door Hecht ontvangen aanbieding op dit Beschrijvend Document.</w:t>
            </w:r>
          </w:p>
        </w:tc>
      </w:tr>
      <w:tr w:rsidR="0010098B" w:rsidRPr="00FD3476" w14:paraId="221737B7" w14:textId="77777777" w:rsidTr="00312E54">
        <w:tc>
          <w:tcPr>
            <w:tcW w:w="0" w:type="auto"/>
          </w:tcPr>
          <w:p w14:paraId="37768BE3" w14:textId="77777777" w:rsidR="00302579" w:rsidRPr="00FD3476" w:rsidRDefault="00302579" w:rsidP="00AB2688">
            <w:pPr>
              <w:pStyle w:val="Geenafstand"/>
            </w:pPr>
            <w:r w:rsidRPr="00FD3476">
              <w:lastRenderedPageBreak/>
              <w:t xml:space="preserve">Kandidaat / Kandidaten </w:t>
            </w:r>
          </w:p>
          <w:p w14:paraId="1A9DF32C" w14:textId="77777777" w:rsidR="00302579" w:rsidRPr="00FD3476" w:rsidRDefault="00302579" w:rsidP="00AB2688">
            <w:pPr>
              <w:pStyle w:val="Geenafstand"/>
            </w:pPr>
          </w:p>
        </w:tc>
        <w:tc>
          <w:tcPr>
            <w:tcW w:w="0" w:type="auto"/>
          </w:tcPr>
          <w:p w14:paraId="3886AFE8" w14:textId="5BDB4C59" w:rsidR="00302579" w:rsidRPr="00FD3476" w:rsidRDefault="00E42C72" w:rsidP="00AB2688">
            <w:pPr>
              <w:pStyle w:val="Geenafstand"/>
            </w:pPr>
            <w:r w:rsidRPr="00FD3476">
              <w:t xml:space="preserve">Potentiële </w:t>
            </w:r>
            <w:r w:rsidR="0058112F" w:rsidRPr="00FD3476">
              <w:t xml:space="preserve">Externe medewerker </w:t>
            </w:r>
            <w:r w:rsidRPr="00FD3476">
              <w:t xml:space="preserve">die door de MSP worden voorgedragen, gescreend en/of </w:t>
            </w:r>
            <w:proofErr w:type="spellStart"/>
            <w:r w:rsidRPr="00FD3476">
              <w:t>gematcht</w:t>
            </w:r>
            <w:proofErr w:type="spellEnd"/>
            <w:r w:rsidRPr="00FD3476">
              <w:t xml:space="preserve"> op een Aanvraag.</w:t>
            </w:r>
          </w:p>
        </w:tc>
      </w:tr>
      <w:tr w:rsidR="0010098B" w:rsidRPr="00FD3476" w14:paraId="620749CF" w14:textId="77777777" w:rsidTr="00312E54">
        <w:tc>
          <w:tcPr>
            <w:tcW w:w="0" w:type="auto"/>
          </w:tcPr>
          <w:p w14:paraId="0033AA29" w14:textId="2A45946B" w:rsidR="00F50025" w:rsidRPr="00FD3476" w:rsidRDefault="00295F54" w:rsidP="00AB2688">
            <w:pPr>
              <w:pStyle w:val="Geenafstand"/>
            </w:pPr>
            <w:r w:rsidRPr="00FD3476">
              <w:t xml:space="preserve">Managed service provider / </w:t>
            </w:r>
            <w:r w:rsidR="00F50025" w:rsidRPr="00FD3476">
              <w:t>MSP</w:t>
            </w:r>
          </w:p>
        </w:tc>
        <w:tc>
          <w:tcPr>
            <w:tcW w:w="0" w:type="auto"/>
          </w:tcPr>
          <w:p w14:paraId="5913A755" w14:textId="7C7C1880" w:rsidR="00F50025" w:rsidRPr="00FD3476" w:rsidRDefault="00E42C72" w:rsidP="00AB2688">
            <w:pPr>
              <w:pStyle w:val="Geenafstand"/>
            </w:pPr>
            <w:r w:rsidRPr="00FD3476">
              <w:t xml:space="preserve">De Opdrachtnemer die namens Hecht het complete inhuurproces van flexibele arbeid coördineert, beheert en uitvoert (inclusief VMS, </w:t>
            </w:r>
            <w:proofErr w:type="spellStart"/>
            <w:r w:rsidRPr="00FD3476">
              <w:t>vendor</w:t>
            </w:r>
            <w:proofErr w:type="spellEnd"/>
            <w:r w:rsidRPr="00FD3476">
              <w:t xml:space="preserve"> management, compliance en facturatie).</w:t>
            </w:r>
          </w:p>
        </w:tc>
      </w:tr>
      <w:tr w:rsidR="0010098B" w:rsidRPr="00FD3476" w14:paraId="7664616F" w14:textId="77777777" w:rsidTr="00312E54">
        <w:tc>
          <w:tcPr>
            <w:tcW w:w="0" w:type="auto"/>
          </w:tcPr>
          <w:p w14:paraId="6548A8CD" w14:textId="2964F661" w:rsidR="00C6602D" w:rsidRPr="00FD3476" w:rsidRDefault="00C42153" w:rsidP="00AB2688">
            <w:pPr>
              <w:pStyle w:val="Geenafstand"/>
            </w:pPr>
            <w:r w:rsidRPr="00FD3476">
              <w:t>Medisch Manager Ambulancezorg /MMA</w:t>
            </w:r>
          </w:p>
        </w:tc>
        <w:tc>
          <w:tcPr>
            <w:tcW w:w="0" w:type="auto"/>
          </w:tcPr>
          <w:p w14:paraId="2F80AC72" w14:textId="66651C15" w:rsidR="00C6602D" w:rsidRPr="00FD3476" w:rsidRDefault="000B7B99" w:rsidP="00AB2688">
            <w:pPr>
              <w:pStyle w:val="Geenafstand"/>
            </w:pPr>
            <w:r w:rsidRPr="00FD3476">
              <w:t>De Medisch Manager Ambulancezorg is de medisch eindverantwoordelijke arts.</w:t>
            </w:r>
          </w:p>
        </w:tc>
      </w:tr>
      <w:tr w:rsidR="0010098B" w:rsidRPr="00FD3476" w14:paraId="527BAA27" w14:textId="77777777" w:rsidTr="00312E54">
        <w:tc>
          <w:tcPr>
            <w:tcW w:w="0" w:type="auto"/>
          </w:tcPr>
          <w:p w14:paraId="56882BB9" w14:textId="77777777" w:rsidR="00671C82" w:rsidRPr="00FD3476" w:rsidRDefault="00671C82" w:rsidP="00AB2688">
            <w:pPr>
              <w:pStyle w:val="Geenafstand"/>
            </w:pPr>
            <w:r w:rsidRPr="00FD3476">
              <w:t xml:space="preserve">Nadere Overeenkomst </w:t>
            </w:r>
          </w:p>
          <w:p w14:paraId="78932B9F" w14:textId="77777777" w:rsidR="00671C82" w:rsidRPr="00FD3476" w:rsidRDefault="00671C82" w:rsidP="00AB2688">
            <w:pPr>
              <w:pStyle w:val="Geenafstand"/>
            </w:pPr>
          </w:p>
        </w:tc>
        <w:tc>
          <w:tcPr>
            <w:tcW w:w="0" w:type="auto"/>
          </w:tcPr>
          <w:p w14:paraId="40FD5A3D" w14:textId="36F0EF0F" w:rsidR="00671C82" w:rsidRPr="00FD3476" w:rsidRDefault="00E42C72" w:rsidP="00AB2688">
            <w:pPr>
              <w:pStyle w:val="Geenafstand"/>
            </w:pPr>
            <w:r w:rsidRPr="00FD3476">
              <w:t>De specifieke opdrachtovereenkomst die Hecht sluit met de MSP voor een concrete inhuurbehoefte, onder de voorwaarden van de Raamovereenkomst.</w:t>
            </w:r>
          </w:p>
        </w:tc>
      </w:tr>
      <w:tr w:rsidR="0010098B" w:rsidRPr="00FD3476" w14:paraId="0CD992C9" w14:textId="77777777" w:rsidTr="00312E54">
        <w:tc>
          <w:tcPr>
            <w:tcW w:w="0" w:type="auto"/>
          </w:tcPr>
          <w:p w14:paraId="4C0C07C4" w14:textId="77777777" w:rsidR="00160F77" w:rsidRPr="00FD3476" w:rsidRDefault="00160F77" w:rsidP="00AB2688">
            <w:pPr>
              <w:pStyle w:val="Geenafstand"/>
            </w:pPr>
            <w:r w:rsidRPr="00FD3476">
              <w:t>Nota van Inlichtingen</w:t>
            </w:r>
          </w:p>
        </w:tc>
        <w:tc>
          <w:tcPr>
            <w:tcW w:w="0" w:type="auto"/>
          </w:tcPr>
          <w:p w14:paraId="0492BFED" w14:textId="77777777" w:rsidR="00160F77" w:rsidRPr="00FD3476" w:rsidRDefault="00160F77" w:rsidP="00AB2688">
            <w:pPr>
              <w:pStyle w:val="Geenafstand"/>
            </w:pPr>
            <w:r w:rsidRPr="00FD3476">
              <w:t>Een of meer documenten waarin de gestelde vragen met antwoorden geanonimiseerd zijn opgenomen. Ook aangeduid als “NvI” of “NvI’s”.</w:t>
            </w:r>
          </w:p>
        </w:tc>
      </w:tr>
      <w:tr w:rsidR="0010098B" w:rsidRPr="00FD3476" w14:paraId="0B588363" w14:textId="77777777" w:rsidTr="00312E54">
        <w:tc>
          <w:tcPr>
            <w:tcW w:w="0" w:type="auto"/>
          </w:tcPr>
          <w:p w14:paraId="11E0D887" w14:textId="77777777" w:rsidR="00160F77" w:rsidRPr="00FD3476" w:rsidRDefault="00160F77" w:rsidP="00AB2688">
            <w:pPr>
              <w:pStyle w:val="Geenafstand"/>
            </w:pPr>
            <w:r w:rsidRPr="00FD3476">
              <w:t>Ondernemer</w:t>
            </w:r>
          </w:p>
        </w:tc>
        <w:tc>
          <w:tcPr>
            <w:tcW w:w="0" w:type="auto"/>
          </w:tcPr>
          <w:p w14:paraId="79DF6CA9" w14:textId="77777777" w:rsidR="00160F77" w:rsidRPr="00FD3476" w:rsidRDefault="00160F77" w:rsidP="00AB2688">
            <w:pPr>
              <w:pStyle w:val="Geenafstand"/>
            </w:pPr>
            <w:r w:rsidRPr="00FD3476">
              <w:t>Een aannemer, dienstverlener of leverancier.</w:t>
            </w:r>
          </w:p>
        </w:tc>
      </w:tr>
      <w:tr w:rsidR="0010098B" w:rsidRPr="00FD3476" w14:paraId="2C9B808A" w14:textId="77777777" w:rsidTr="00312E54">
        <w:tc>
          <w:tcPr>
            <w:tcW w:w="0" w:type="auto"/>
          </w:tcPr>
          <w:p w14:paraId="5DB52755" w14:textId="77777777" w:rsidR="00160F77" w:rsidRPr="00FD3476" w:rsidRDefault="00160F77" w:rsidP="00AB2688">
            <w:pPr>
              <w:pStyle w:val="Geenafstand"/>
            </w:pPr>
            <w:r w:rsidRPr="00FD3476">
              <w:t>Opdrachtnemer</w:t>
            </w:r>
          </w:p>
        </w:tc>
        <w:tc>
          <w:tcPr>
            <w:tcW w:w="0" w:type="auto"/>
          </w:tcPr>
          <w:p w14:paraId="09B2D4D4" w14:textId="6A94A6EA" w:rsidR="00160F77" w:rsidRPr="00FD3476" w:rsidRDefault="00E42C72" w:rsidP="00AB2688">
            <w:pPr>
              <w:pStyle w:val="Geenafstand"/>
            </w:pPr>
            <w:r w:rsidRPr="00FD3476">
              <w:t xml:space="preserve">Een aannemer, dienstverlener of leverancier die inschrijft of een </w:t>
            </w:r>
            <w:r w:rsidR="00D3F1D6" w:rsidRPr="00FD3476">
              <w:t>Raam</w:t>
            </w:r>
            <w:r w:rsidRPr="00FD3476">
              <w:t>overeenkomst</w:t>
            </w:r>
            <w:r w:rsidR="6E338A79" w:rsidRPr="00FD3476">
              <w:t xml:space="preserve"> of Nadere Overeenkomst</w:t>
            </w:r>
            <w:r w:rsidRPr="00FD3476">
              <w:t xml:space="preserve"> aangaat.</w:t>
            </w:r>
          </w:p>
        </w:tc>
      </w:tr>
      <w:tr w:rsidR="0010098B" w:rsidRPr="00FD3476" w14:paraId="3ADB22BA" w14:textId="77777777" w:rsidTr="00312E54">
        <w:tc>
          <w:tcPr>
            <w:tcW w:w="0" w:type="auto"/>
          </w:tcPr>
          <w:p w14:paraId="031FF2C0" w14:textId="74F68D35" w:rsidR="00671C82" w:rsidRPr="00FD3476" w:rsidRDefault="00671C82" w:rsidP="00AB2688">
            <w:pPr>
              <w:pStyle w:val="Geenafstand"/>
            </w:pPr>
            <w:r w:rsidRPr="00FD3476">
              <w:t>Opslag</w:t>
            </w:r>
          </w:p>
        </w:tc>
        <w:tc>
          <w:tcPr>
            <w:tcW w:w="0" w:type="auto"/>
          </w:tcPr>
          <w:p w14:paraId="7BB0708F" w14:textId="6B0FBDE5" w:rsidR="00671C82" w:rsidRPr="00FD3476" w:rsidRDefault="0095129F" w:rsidP="00AB2688">
            <w:pPr>
              <w:pStyle w:val="Geenafstand"/>
            </w:pPr>
            <w:r w:rsidRPr="00FD3476">
              <w:t>De</w:t>
            </w:r>
            <w:r w:rsidR="00F94F9E" w:rsidRPr="00FD3476">
              <w:t xml:space="preserve"> kosten die de MSP bovenop het tarief van de </w:t>
            </w:r>
            <w:r w:rsidR="00BE1941" w:rsidRPr="00FD3476">
              <w:t xml:space="preserve">Toeleverancier </w:t>
            </w:r>
            <w:r w:rsidR="00F94F9E" w:rsidRPr="00FD3476">
              <w:t>of ZZP’er in rekening brengt voor haar coördinatie-, beheer- en risicodiensten</w:t>
            </w:r>
            <w:r w:rsidR="572FA7BA" w:rsidRPr="00FD3476">
              <w:t>, zoals ingevuld in Bijlage 4</w:t>
            </w:r>
          </w:p>
        </w:tc>
      </w:tr>
      <w:tr w:rsidR="0010098B" w:rsidRPr="00FD3476" w14:paraId="2F52D037" w14:textId="77777777" w:rsidTr="00312E54">
        <w:tc>
          <w:tcPr>
            <w:tcW w:w="0" w:type="auto"/>
          </w:tcPr>
          <w:p w14:paraId="230A5B24" w14:textId="01F6EEC8" w:rsidR="00D22331" w:rsidRPr="00FD3476" w:rsidRDefault="002E33CA" w:rsidP="00AB2688">
            <w:pPr>
              <w:pStyle w:val="Geenafstand"/>
            </w:pPr>
            <w:r w:rsidRPr="00FD3476">
              <w:t>Programma van Eisen</w:t>
            </w:r>
          </w:p>
        </w:tc>
        <w:tc>
          <w:tcPr>
            <w:tcW w:w="0" w:type="auto"/>
          </w:tcPr>
          <w:p w14:paraId="5F57332B" w14:textId="6B64CFDD" w:rsidR="00D22331" w:rsidRPr="00FD3476" w:rsidRDefault="002E33CA" w:rsidP="00AB2688">
            <w:pPr>
              <w:pStyle w:val="Geenafstand"/>
            </w:pPr>
            <w:r w:rsidRPr="00FD3476">
              <w:t>Het Programma van Eisen</w:t>
            </w:r>
            <w:r w:rsidR="00D22331" w:rsidRPr="00FD3476">
              <w:t>, bijgevoegd als Bijlage</w:t>
            </w:r>
            <w:r w:rsidRPr="00FD3476">
              <w:t xml:space="preserve"> 3</w:t>
            </w:r>
            <w:r w:rsidR="00773E7C" w:rsidRPr="00FD3476">
              <w:t>.</w:t>
            </w:r>
          </w:p>
        </w:tc>
      </w:tr>
      <w:tr w:rsidR="0010098B" w:rsidRPr="00FD3476" w14:paraId="646C0502" w14:textId="77777777" w:rsidTr="00312E54">
        <w:tc>
          <w:tcPr>
            <w:tcW w:w="0" w:type="auto"/>
          </w:tcPr>
          <w:p w14:paraId="24EFA363" w14:textId="77777777" w:rsidR="00F50025" w:rsidRPr="00FD3476" w:rsidRDefault="00F50025" w:rsidP="00AB2688">
            <w:pPr>
              <w:pStyle w:val="Geenafstand"/>
            </w:pPr>
            <w:r w:rsidRPr="00FD3476">
              <w:t xml:space="preserve">Raamovereenkomst </w:t>
            </w:r>
          </w:p>
          <w:p w14:paraId="649EF876" w14:textId="218FCE72" w:rsidR="00160F77" w:rsidRPr="00FD3476" w:rsidRDefault="00160F77" w:rsidP="00AB2688">
            <w:pPr>
              <w:pStyle w:val="Geenafstand"/>
            </w:pPr>
          </w:p>
        </w:tc>
        <w:tc>
          <w:tcPr>
            <w:tcW w:w="0" w:type="auto"/>
          </w:tcPr>
          <w:p w14:paraId="41AEA7E6" w14:textId="529CC615" w:rsidR="00160F77" w:rsidRPr="00FD3476" w:rsidRDefault="009F3781" w:rsidP="00AB2688">
            <w:pPr>
              <w:pStyle w:val="Geenafstand"/>
            </w:pPr>
            <w:r w:rsidRPr="00FD3476">
              <w:t>De overeenkomst tussen Hecht en de Opdrachtnemer waarin de algemene voorwaarden voor alle Nadere Overeenkomsten zijn vastgelegd (Bijlage 1).</w:t>
            </w:r>
          </w:p>
        </w:tc>
      </w:tr>
      <w:tr w:rsidR="0010098B" w:rsidRPr="00FD3476" w14:paraId="67FF18E4" w14:textId="77777777" w:rsidTr="00312E54">
        <w:tc>
          <w:tcPr>
            <w:tcW w:w="0" w:type="auto"/>
          </w:tcPr>
          <w:p w14:paraId="1F09117E" w14:textId="77777777" w:rsidR="00160F77" w:rsidRPr="00FD3476" w:rsidRDefault="00160F77" w:rsidP="00AB2688">
            <w:pPr>
              <w:pStyle w:val="Geenafstand"/>
            </w:pPr>
            <w:r w:rsidRPr="00FD3476">
              <w:t>Rechtsgeldige ondertekening</w:t>
            </w:r>
          </w:p>
        </w:tc>
        <w:tc>
          <w:tcPr>
            <w:tcW w:w="0" w:type="auto"/>
          </w:tcPr>
          <w:p w14:paraId="39F0DA9A" w14:textId="43CC996D" w:rsidR="00160F77" w:rsidRPr="00FD3476" w:rsidRDefault="009F3781" w:rsidP="00AB2688">
            <w:pPr>
              <w:pStyle w:val="Geenafstand"/>
            </w:pPr>
            <w:r w:rsidRPr="00FD3476">
              <w:t>Ondertekening door een persoon die statutair bevoegd is de onderneming te binden, blijkend uit het handelsregister.</w:t>
            </w:r>
          </w:p>
        </w:tc>
      </w:tr>
      <w:tr w:rsidR="0010098B" w:rsidRPr="00FD3476" w14:paraId="67C2E5C6" w14:textId="77777777" w:rsidTr="00312E54">
        <w:tc>
          <w:tcPr>
            <w:tcW w:w="0" w:type="auto"/>
          </w:tcPr>
          <w:p w14:paraId="263E1CC0" w14:textId="42EB1EDA" w:rsidR="00F37C94" w:rsidRPr="00FD3476" w:rsidRDefault="00F37C94" w:rsidP="00AB2688">
            <w:pPr>
              <w:pStyle w:val="Geenafstand"/>
            </w:pPr>
            <w:r w:rsidRPr="00FD3476">
              <w:t>Sourcing fee</w:t>
            </w:r>
          </w:p>
        </w:tc>
        <w:tc>
          <w:tcPr>
            <w:tcW w:w="0" w:type="auto"/>
          </w:tcPr>
          <w:p w14:paraId="37E1AD52" w14:textId="7818C568" w:rsidR="00F37C94" w:rsidRPr="00FD3476" w:rsidRDefault="00033D81" w:rsidP="00AB2688">
            <w:pPr>
              <w:pStyle w:val="Geenafstand"/>
            </w:pPr>
            <w:r w:rsidRPr="00FD3476">
              <w:t>Vergoeding aan de MSP voor het aantrekken, selecteren en voorstellen van kandidaten voor externe inhuur, ongeacht of de kandidaat daadwerkelijk wordt ingezet.</w:t>
            </w:r>
          </w:p>
        </w:tc>
      </w:tr>
      <w:tr w:rsidR="0010098B" w:rsidRPr="00FD3476" w14:paraId="0F10F257" w14:textId="77777777" w:rsidTr="00312E54">
        <w:tc>
          <w:tcPr>
            <w:tcW w:w="0" w:type="auto"/>
          </w:tcPr>
          <w:p w14:paraId="7EE575AC" w14:textId="2DC849D7" w:rsidR="00DD4186" w:rsidRPr="00FD3476" w:rsidRDefault="00DD4186" w:rsidP="00AB2688">
            <w:pPr>
              <w:pStyle w:val="Geenafstand"/>
            </w:pPr>
            <w:r w:rsidRPr="00FD3476">
              <w:t>Stichting Kwaliteitsregister Jeugd / SKJ</w:t>
            </w:r>
          </w:p>
        </w:tc>
        <w:tc>
          <w:tcPr>
            <w:tcW w:w="0" w:type="auto"/>
          </w:tcPr>
          <w:p w14:paraId="43E04DAE" w14:textId="5377403E" w:rsidR="00DD4186" w:rsidRPr="00FD3476" w:rsidRDefault="00DD4186" w:rsidP="00AB2688">
            <w:pPr>
              <w:pStyle w:val="Geenafstand"/>
            </w:pPr>
            <w:r w:rsidRPr="00FD3476">
              <w:t xml:space="preserve">Register van bevoegde </w:t>
            </w:r>
            <w:r w:rsidR="007C1EF4" w:rsidRPr="00FD3476">
              <w:t xml:space="preserve">jeugdprofessionals </w:t>
            </w:r>
            <w:r w:rsidRPr="00FD3476">
              <w:t>waarvan registratie vaak verplicht is voor inzet in professionals die werkzaam zijn in de jeugdhulp, jeugdbescherming en jeugd-GGZ.</w:t>
            </w:r>
          </w:p>
        </w:tc>
      </w:tr>
      <w:tr w:rsidR="0010098B" w:rsidRPr="00FD3476" w14:paraId="24C831A6" w14:textId="77777777" w:rsidTr="00312E54">
        <w:tc>
          <w:tcPr>
            <w:tcW w:w="0" w:type="auto"/>
          </w:tcPr>
          <w:p w14:paraId="712CF3DC" w14:textId="3FEA850D" w:rsidR="009616E8" w:rsidRPr="00FD3476" w:rsidRDefault="00D6024E" w:rsidP="00AB2688">
            <w:pPr>
              <w:pStyle w:val="Geenafstand"/>
            </w:pPr>
            <w:r w:rsidRPr="00FD3476">
              <w:t>Toeleverancier</w:t>
            </w:r>
            <w:r w:rsidR="520B29B2" w:rsidRPr="00FD3476">
              <w:t>(s)</w:t>
            </w:r>
            <w:r w:rsidRPr="00FD3476">
              <w:t xml:space="preserve"> /</w:t>
            </w:r>
          </w:p>
        </w:tc>
        <w:tc>
          <w:tcPr>
            <w:tcW w:w="0" w:type="auto"/>
          </w:tcPr>
          <w:p w14:paraId="64943528" w14:textId="4842BDB9" w:rsidR="009616E8" w:rsidRPr="00FD3476" w:rsidRDefault="00D726F3" w:rsidP="00AB2688">
            <w:pPr>
              <w:pStyle w:val="Geenafstand"/>
            </w:pPr>
            <w:r w:rsidRPr="00FD3476">
              <w:t xml:space="preserve">Uitzendbureaus, detacheringsbedrijven, ZZP-intermediairs of andere partijen die de MSP inzet om </w:t>
            </w:r>
            <w:r w:rsidR="00C226A4" w:rsidRPr="00FD3476">
              <w:t xml:space="preserve">Externe medewerkers </w:t>
            </w:r>
            <w:r w:rsidRPr="00FD3476">
              <w:t>te leveren.</w:t>
            </w:r>
          </w:p>
        </w:tc>
      </w:tr>
      <w:tr w:rsidR="0010098B" w:rsidRPr="00FD3476" w14:paraId="1E3C0FE0" w14:textId="77777777" w:rsidTr="00312E54">
        <w:tc>
          <w:tcPr>
            <w:tcW w:w="0" w:type="auto"/>
          </w:tcPr>
          <w:p w14:paraId="406ABF97" w14:textId="77777777" w:rsidR="00160F77" w:rsidRPr="00FD3476" w:rsidRDefault="00160F77" w:rsidP="00AB2688">
            <w:pPr>
              <w:pStyle w:val="Geenafstand"/>
            </w:pPr>
            <w:r w:rsidRPr="00FD3476">
              <w:t>Uitsluitingsgrond</w:t>
            </w:r>
          </w:p>
        </w:tc>
        <w:tc>
          <w:tcPr>
            <w:tcW w:w="0" w:type="auto"/>
          </w:tcPr>
          <w:p w14:paraId="5A44D8BF" w14:textId="0B4E1569" w:rsidR="00160F77" w:rsidRPr="00FD3476" w:rsidRDefault="00D726F3" w:rsidP="00AB2688">
            <w:pPr>
              <w:pStyle w:val="Geenafstand"/>
            </w:pPr>
            <w:r w:rsidRPr="00FD3476">
              <w:t>Een omstandigheid die kan leiden tot uitsluiting van een Inschrijver van de aanbestedingsprocedure.</w:t>
            </w:r>
          </w:p>
        </w:tc>
      </w:tr>
      <w:tr w:rsidR="0010098B" w:rsidRPr="00FD3476" w14:paraId="118864AB" w14:textId="77777777" w:rsidTr="00312E54">
        <w:tc>
          <w:tcPr>
            <w:tcW w:w="0" w:type="auto"/>
          </w:tcPr>
          <w:p w14:paraId="0139BADA" w14:textId="77777777" w:rsidR="00160F77" w:rsidRPr="00FD3476" w:rsidRDefault="00160F77" w:rsidP="00AB2688">
            <w:pPr>
              <w:pStyle w:val="Geenafstand"/>
            </w:pPr>
            <w:r w:rsidRPr="00FD3476">
              <w:t>Uniform Europees Aanbestedingsdocument</w:t>
            </w:r>
          </w:p>
        </w:tc>
        <w:tc>
          <w:tcPr>
            <w:tcW w:w="0" w:type="auto"/>
          </w:tcPr>
          <w:p w14:paraId="1EC1F2B2" w14:textId="0CB7971C" w:rsidR="00160F77" w:rsidRPr="00FD3476" w:rsidRDefault="00D726F3" w:rsidP="00AB2688">
            <w:pPr>
              <w:pStyle w:val="Geenafstand"/>
            </w:pPr>
            <w:r w:rsidRPr="00FD3476">
              <w:t>De eigen verklaring waarin de Inschrijver onder meer uitsluitingsgronden en geschiktheidseisen bevestigt.</w:t>
            </w:r>
          </w:p>
        </w:tc>
      </w:tr>
      <w:tr w:rsidR="0010098B" w:rsidRPr="00FD3476" w14:paraId="1D1587FB" w14:textId="77777777" w:rsidTr="00312E54">
        <w:tc>
          <w:tcPr>
            <w:tcW w:w="0" w:type="auto"/>
          </w:tcPr>
          <w:p w14:paraId="4A1C20C6" w14:textId="7B38BDE0" w:rsidR="009616E8" w:rsidRPr="00FD3476" w:rsidRDefault="002B4086" w:rsidP="00AB2688">
            <w:pPr>
              <w:pStyle w:val="Geenafstand"/>
            </w:pPr>
            <w:r w:rsidRPr="00FD3476">
              <w:t>Verklaring Omtrent het Gedrag</w:t>
            </w:r>
            <w:r w:rsidR="00A56ED2" w:rsidRPr="00FD3476">
              <w:t xml:space="preserve"> / (VOG)</w:t>
            </w:r>
          </w:p>
        </w:tc>
        <w:tc>
          <w:tcPr>
            <w:tcW w:w="0" w:type="auto"/>
          </w:tcPr>
          <w:p w14:paraId="342225EB" w14:textId="0BA2EAA5" w:rsidR="009616E8" w:rsidRPr="00FD3476" w:rsidRDefault="00D726F3" w:rsidP="00AB2688">
            <w:pPr>
              <w:pStyle w:val="Geenafstand"/>
            </w:pPr>
            <w:r w:rsidRPr="00FD3476">
              <w:t xml:space="preserve">Verklaring afgegeven door </w:t>
            </w:r>
            <w:proofErr w:type="spellStart"/>
            <w:r w:rsidRPr="00FD3476">
              <w:t>Justis</w:t>
            </w:r>
            <w:proofErr w:type="spellEnd"/>
            <w:r w:rsidRPr="00FD3476">
              <w:t xml:space="preserve"> waaruit blijkt dat het gedrag van een persoon geen bezwaar vormt voor de functie.</w:t>
            </w:r>
          </w:p>
        </w:tc>
      </w:tr>
      <w:tr w:rsidR="0010098B" w:rsidRPr="00FD3476" w14:paraId="34D7D07B" w14:textId="77777777" w:rsidTr="00312E54">
        <w:tc>
          <w:tcPr>
            <w:tcW w:w="0" w:type="auto"/>
          </w:tcPr>
          <w:p w14:paraId="27EFBEB4" w14:textId="36B00455" w:rsidR="009616E8" w:rsidRPr="00FD3476" w:rsidRDefault="009616E8" w:rsidP="00AB2688">
            <w:pPr>
              <w:pStyle w:val="Geenafstand"/>
            </w:pPr>
            <w:r w:rsidRPr="00FD3476">
              <w:t>Vendor Management Systeem</w:t>
            </w:r>
            <w:r w:rsidR="00A56ED2" w:rsidRPr="00FD3476">
              <w:t xml:space="preserve"> / </w:t>
            </w:r>
            <w:r w:rsidRPr="00FD3476">
              <w:t>VMS</w:t>
            </w:r>
          </w:p>
          <w:p w14:paraId="39A9F994" w14:textId="064BE07D" w:rsidR="00F50025" w:rsidRPr="00FD3476" w:rsidRDefault="00F50025" w:rsidP="00AB2688">
            <w:pPr>
              <w:pStyle w:val="Geenafstand"/>
            </w:pPr>
          </w:p>
        </w:tc>
        <w:tc>
          <w:tcPr>
            <w:tcW w:w="0" w:type="auto"/>
          </w:tcPr>
          <w:p w14:paraId="48D880F3" w14:textId="10BC0716" w:rsidR="00F50025" w:rsidRPr="00FD3476" w:rsidRDefault="00D726F3" w:rsidP="00AB2688">
            <w:pPr>
              <w:pStyle w:val="Geenafstand"/>
            </w:pPr>
            <w:r w:rsidRPr="00FD3476">
              <w:t>Het digitale platform van de MSP voor het gehele inhuurproces: indienen aanvragen, voorstellen kandidaten, goedkeuren, registreren uren, factureren en rapporteren.</w:t>
            </w:r>
          </w:p>
        </w:tc>
      </w:tr>
      <w:tr w:rsidR="0010098B" w:rsidRPr="00FD3476" w14:paraId="0716B8F7" w14:textId="77777777" w:rsidTr="00312E54">
        <w:tc>
          <w:tcPr>
            <w:tcW w:w="0" w:type="auto"/>
          </w:tcPr>
          <w:p w14:paraId="788ACCC2" w14:textId="34AB9C44" w:rsidR="0095088A" w:rsidRPr="00FD3476" w:rsidRDefault="009616E8" w:rsidP="00AB2688">
            <w:pPr>
              <w:pStyle w:val="Geenafstand"/>
            </w:pPr>
            <w:r w:rsidRPr="00FD3476">
              <w:t>ZZP / ZZP’er / ZZP’ers</w:t>
            </w:r>
          </w:p>
        </w:tc>
        <w:tc>
          <w:tcPr>
            <w:tcW w:w="0" w:type="auto"/>
          </w:tcPr>
          <w:p w14:paraId="7FDE1D4B" w14:textId="6CC846CD" w:rsidR="0095088A" w:rsidRPr="00FD3476" w:rsidRDefault="00D726F3" w:rsidP="00AB2688">
            <w:pPr>
              <w:pStyle w:val="Geenafstand"/>
            </w:pPr>
            <w:r w:rsidRPr="00FD3476">
              <w:t>Zelfstandige(n) zonder personeel die op basis van een opdrachtovereenkomst werkzaamheden verrichten voor Hecht via de MSP.</w:t>
            </w:r>
          </w:p>
        </w:tc>
      </w:tr>
    </w:tbl>
    <w:p w14:paraId="02E7C4DA" w14:textId="77777777" w:rsidR="00160F77" w:rsidRPr="00FD3476" w:rsidRDefault="00160F77" w:rsidP="00AB2688">
      <w:pPr>
        <w:pStyle w:val="Geenafstand"/>
      </w:pPr>
    </w:p>
    <w:p w14:paraId="53C75EBD" w14:textId="77777777" w:rsidR="00160F77" w:rsidRPr="00FD3476" w:rsidRDefault="00160F77" w:rsidP="00AB2688">
      <w:pPr>
        <w:pStyle w:val="Geenafstand"/>
      </w:pPr>
      <w:r w:rsidRPr="00FD3476">
        <w:br w:type="page"/>
      </w:r>
    </w:p>
    <w:p w14:paraId="22CCD26F" w14:textId="77777777" w:rsidR="000F18D9" w:rsidRPr="00FD3476" w:rsidRDefault="000F18D9" w:rsidP="0010098B">
      <w:pPr>
        <w:pStyle w:val="Kop1"/>
        <w:numPr>
          <w:ilvl w:val="0"/>
          <w:numId w:val="23"/>
        </w:numPr>
      </w:pPr>
      <w:bookmarkStart w:id="9" w:name="_Toc12878603"/>
      <w:bookmarkStart w:id="10" w:name="_Toc54004589"/>
      <w:bookmarkStart w:id="11" w:name="_Toc225767160"/>
      <w:r w:rsidRPr="008A43D8">
        <w:lastRenderedPageBreak/>
        <w:t>Inleiding</w:t>
      </w:r>
      <w:bookmarkEnd w:id="9"/>
      <w:bookmarkEnd w:id="10"/>
      <w:bookmarkEnd w:id="11"/>
    </w:p>
    <w:p w14:paraId="26B1A978" w14:textId="645B7825" w:rsidR="000F18D9" w:rsidRPr="00FD3476" w:rsidRDefault="000F18D9" w:rsidP="00237BA9">
      <w:pPr>
        <w:pStyle w:val="Kop2"/>
      </w:pPr>
      <w:bookmarkStart w:id="12" w:name="_Toc12878604"/>
      <w:bookmarkStart w:id="13" w:name="_Toc54004590"/>
      <w:bookmarkStart w:id="14" w:name="_Toc225767161"/>
      <w:r w:rsidRPr="00FD3476">
        <w:t>Algemeen</w:t>
      </w:r>
      <w:bookmarkEnd w:id="12"/>
      <w:bookmarkEnd w:id="13"/>
      <w:bookmarkEnd w:id="14"/>
    </w:p>
    <w:p w14:paraId="08BF1C77" w14:textId="44F55B80" w:rsidR="000F18D9" w:rsidRPr="00FD3476" w:rsidRDefault="000F18D9" w:rsidP="00AB2688">
      <w:pPr>
        <w:pStyle w:val="Geenafstand"/>
      </w:pPr>
      <w:r w:rsidRPr="00FD3476">
        <w:t xml:space="preserve">Dit document is het Beschrijvend Document dat behoort bij de </w:t>
      </w:r>
      <w:r w:rsidR="00E15735" w:rsidRPr="00FD3476">
        <w:t xml:space="preserve">Openbare </w:t>
      </w:r>
      <w:r w:rsidRPr="00FD3476">
        <w:t xml:space="preserve">Europese aanbestedingsprocedure </w:t>
      </w:r>
      <w:r w:rsidR="00055A1A" w:rsidRPr="00FD3476">
        <w:t>“</w:t>
      </w:r>
      <w:r w:rsidR="009F7BF8" w:rsidRPr="00FD3476">
        <w:t>Inhuur</w:t>
      </w:r>
      <w:r w:rsidR="00055A1A" w:rsidRPr="00FD3476">
        <w:t>”</w:t>
      </w:r>
      <w:r w:rsidR="00662C8C" w:rsidRPr="00FD3476">
        <w:t xml:space="preserve"> onder vermelding van </w:t>
      </w:r>
      <w:r w:rsidR="003614DA" w:rsidRPr="00FD3476">
        <w:t xml:space="preserve">hoofd </w:t>
      </w:r>
      <w:r w:rsidR="00662C8C" w:rsidRPr="00FD3476">
        <w:t>CPV-code:</w:t>
      </w:r>
      <w:r w:rsidR="00C9183E" w:rsidRPr="00FD3476">
        <w:t xml:space="preserve"> </w:t>
      </w:r>
      <w:r w:rsidR="00C06747" w:rsidRPr="00FD3476">
        <w:t xml:space="preserve">79610000-0, </w:t>
      </w:r>
      <w:proofErr w:type="spellStart"/>
      <w:r w:rsidR="00C06747" w:rsidRPr="00FD3476">
        <w:t>Recruteringsdiensten</w:t>
      </w:r>
      <w:proofErr w:type="spellEnd"/>
      <w:r w:rsidR="00C06747" w:rsidRPr="00FD3476">
        <w:t xml:space="preserve"> met bijkomende CPV-codes: </w:t>
      </w:r>
      <w:r w:rsidR="00ED0E4C" w:rsidRPr="00FD3476">
        <w:t>79610000-3 Plaatsing van personeel, 79620000-6 Diensten voor de terbeschikkingstelling van personeel, met inbegrip van tijdelijk personeel</w:t>
      </w:r>
      <w:r w:rsidR="001873E8" w:rsidRPr="00FD3476">
        <w:t>.</w:t>
      </w:r>
    </w:p>
    <w:p w14:paraId="59DA422B" w14:textId="77777777" w:rsidR="00DE0D7E" w:rsidRPr="00FD3476" w:rsidRDefault="00DE0D7E" w:rsidP="00AB2688">
      <w:pPr>
        <w:pStyle w:val="Geenafstand"/>
      </w:pPr>
    </w:p>
    <w:p w14:paraId="294FA12F" w14:textId="6335020F" w:rsidR="00E15735" w:rsidRPr="00FD3476" w:rsidRDefault="00E15735" w:rsidP="00AB2688">
      <w:pPr>
        <w:pStyle w:val="Geenafstand"/>
      </w:pPr>
      <w:r w:rsidRPr="00FD3476">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E636623" w14:textId="77777777" w:rsidR="00DE0D7E" w:rsidRPr="00FD3476" w:rsidRDefault="00DE0D7E" w:rsidP="00AB2688">
      <w:pPr>
        <w:pStyle w:val="Geenafstand"/>
      </w:pPr>
    </w:p>
    <w:p w14:paraId="56209DB4" w14:textId="394B9A31" w:rsidR="00E15735" w:rsidRPr="00FD3476" w:rsidRDefault="00E15735" w:rsidP="00AB2688">
      <w:pPr>
        <w:pStyle w:val="Geenafstand"/>
      </w:pPr>
      <w:r w:rsidRPr="00FD3476">
        <w:t>Ondernemers worden uitgenodigd om op basis van dit Beschrijvend document een Inschrijving in te dienen.</w:t>
      </w:r>
    </w:p>
    <w:p w14:paraId="74B0FADF" w14:textId="77777777" w:rsidR="00DE0D7E" w:rsidRPr="00FD3476" w:rsidRDefault="00DE0D7E" w:rsidP="00AB2688">
      <w:pPr>
        <w:pStyle w:val="Geenafstand"/>
      </w:pPr>
    </w:p>
    <w:p w14:paraId="5B1818A6" w14:textId="23BBADB2" w:rsidR="00662C8C" w:rsidRPr="00FD3476" w:rsidRDefault="00903EAF" w:rsidP="00AB2688">
      <w:pPr>
        <w:pStyle w:val="Geenafstand"/>
      </w:pPr>
      <w:r w:rsidRPr="00FD3476">
        <w:t>Hecht</w:t>
      </w:r>
      <w:r w:rsidR="000F18D9" w:rsidRPr="00FD3476">
        <w:t xml:space="preserve"> heeft voor de openbare procedure gekozen omdat zij meent dat dit zoveel mogelijk geïnteresseerde </w:t>
      </w:r>
      <w:r w:rsidR="00173AAB" w:rsidRPr="00FD3476">
        <w:t>Ondernemers</w:t>
      </w:r>
      <w:r w:rsidR="000F18D9" w:rsidRPr="00FD3476">
        <w:t xml:space="preserve"> de mogelijkheid geeft kans te maken op de opdracht en aldus tot maximale mededinging </w:t>
      </w:r>
      <w:r w:rsidR="00E15735" w:rsidRPr="00FD3476">
        <w:t>zal leiden</w:t>
      </w:r>
      <w:r w:rsidR="000F18D9" w:rsidRPr="00FD3476">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53F5F07B" w:rsidR="000F18D9" w:rsidRPr="00FD3476" w:rsidRDefault="000F18D9" w:rsidP="00237BA9">
      <w:pPr>
        <w:pStyle w:val="Kop2"/>
      </w:pPr>
      <w:bookmarkStart w:id="15" w:name="_Toc12878606"/>
      <w:bookmarkStart w:id="16" w:name="_Toc54004591"/>
      <w:bookmarkStart w:id="17" w:name="_Toc225767162"/>
      <w:r w:rsidRPr="00FD3476">
        <w:t>Aanbestedende Dienst</w:t>
      </w:r>
      <w:bookmarkEnd w:id="15"/>
      <w:bookmarkEnd w:id="16"/>
      <w:bookmarkEnd w:id="17"/>
    </w:p>
    <w:p w14:paraId="4DECAB82" w14:textId="77777777" w:rsidR="00845CE1" w:rsidRPr="00FD3476" w:rsidRDefault="00845CE1" w:rsidP="00AB2688">
      <w:pPr>
        <w:pStyle w:val="Geenafstand"/>
      </w:pPr>
      <w:r w:rsidRPr="00FD3476">
        <w:t>Deze aanbesteding wordt uitgevoerd door Hecht.</w:t>
      </w:r>
    </w:p>
    <w:p w14:paraId="429429CB" w14:textId="5F626F0A" w:rsidR="00845CE1" w:rsidRPr="00FD3476" w:rsidRDefault="00845CE1" w:rsidP="00AB2688">
      <w:pPr>
        <w:pStyle w:val="Geenafstand"/>
      </w:pPr>
      <w:r w:rsidRPr="00FD3476">
        <w:t>Vestigingsadres:</w:t>
      </w:r>
      <w:r w:rsidR="00CF0D03" w:rsidRPr="00FD3476">
        <w:rPr>
          <w:lang w:eastAsia="nl-NL"/>
        </w:rPr>
        <w:t xml:space="preserve"> </w:t>
      </w:r>
    </w:p>
    <w:p w14:paraId="03E2E7D2" w14:textId="0F0B35D7" w:rsidR="00DE0D7E" w:rsidRPr="00FD3476" w:rsidRDefault="000A2C7F" w:rsidP="00AB2688">
      <w:pPr>
        <w:pStyle w:val="Geenafstand"/>
      </w:pPr>
      <w:r w:rsidRPr="00FD3476">
        <w:rPr>
          <w:noProof/>
          <w:lang w:eastAsia="nl-NL"/>
        </w:rPr>
        <w:drawing>
          <wp:anchor distT="0" distB="0" distL="114300" distR="114300" simplePos="0" relativeHeight="251658244" behindDoc="0" locked="0" layoutInCell="1" allowOverlap="1" wp14:anchorId="07B45A41" wp14:editId="7EF119EB">
            <wp:simplePos x="0" y="0"/>
            <wp:positionH relativeFrom="margin">
              <wp:align>right</wp:align>
            </wp:positionH>
            <wp:positionV relativeFrom="paragraph">
              <wp:posOffset>8096</wp:posOffset>
            </wp:positionV>
            <wp:extent cx="2809461" cy="1455411"/>
            <wp:effectExtent l="0" t="0" r="0" b="0"/>
            <wp:wrapNone/>
            <wp:docPr id="1150143148" name="Video 1" descr="Hecht fil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1"/>
                    </pic:cNvPr>
                    <pic:cNvPicPr/>
                  </pic:nvPicPr>
                  <pic:blipFill rotWithShape="1">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rcRect t="15506" b="15398"/>
                    <a:stretch>
                      <a:fillRect/>
                    </a:stretch>
                  </pic:blipFill>
                  <pic:spPr bwMode="auto">
                    <a:xfrm>
                      <a:off x="0" y="0"/>
                      <a:ext cx="2809461" cy="14554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142AE2" w14:textId="7CCE3D1B" w:rsidR="00845CE1" w:rsidRPr="00FD3476" w:rsidRDefault="00845CE1" w:rsidP="00AB2688">
      <w:pPr>
        <w:pStyle w:val="Geenafstand"/>
      </w:pPr>
      <w:r w:rsidRPr="00FD3476">
        <w:t xml:space="preserve">Naam: </w:t>
      </w:r>
      <w:r w:rsidRPr="00FD3476">
        <w:tab/>
      </w:r>
      <w:r w:rsidRPr="00FD3476">
        <w:tab/>
      </w:r>
      <w:r w:rsidRPr="00FD3476">
        <w:tab/>
      </w:r>
      <w:r w:rsidRPr="00FD3476">
        <w:rPr>
          <w:lang w:eastAsia="nl-NL"/>
        </w:rPr>
        <w:t>Hecht</w:t>
      </w:r>
    </w:p>
    <w:p w14:paraId="25BE0DA6" w14:textId="77777777" w:rsidR="00845CE1" w:rsidRPr="00FD3476" w:rsidRDefault="00845CE1" w:rsidP="00AB2688">
      <w:pPr>
        <w:pStyle w:val="Geenafstand"/>
      </w:pPr>
      <w:r w:rsidRPr="00FD3476">
        <w:t xml:space="preserve">Adres: </w:t>
      </w:r>
      <w:r w:rsidRPr="00FD3476">
        <w:tab/>
      </w:r>
      <w:r w:rsidRPr="00FD3476">
        <w:tab/>
      </w:r>
      <w:r w:rsidRPr="00FD3476">
        <w:tab/>
      </w:r>
      <w:r w:rsidRPr="00FD3476">
        <w:rPr>
          <w:lang w:eastAsia="nl-NL"/>
        </w:rPr>
        <w:t>Parmentierweg 49</w:t>
      </w:r>
    </w:p>
    <w:p w14:paraId="071E6237" w14:textId="77777777" w:rsidR="00845CE1" w:rsidRPr="00FD3476" w:rsidRDefault="00845CE1" w:rsidP="00AB2688">
      <w:pPr>
        <w:pStyle w:val="Geenafstand"/>
        <w:rPr>
          <w:lang w:eastAsia="nl-NL"/>
        </w:rPr>
      </w:pPr>
      <w:r w:rsidRPr="00FD3476">
        <w:t xml:space="preserve">Plaats: </w:t>
      </w:r>
      <w:r w:rsidRPr="00FD3476">
        <w:tab/>
      </w:r>
      <w:r w:rsidRPr="00FD3476">
        <w:tab/>
      </w:r>
      <w:r w:rsidRPr="00FD3476">
        <w:tab/>
      </w:r>
      <w:r w:rsidRPr="00FD3476">
        <w:rPr>
          <w:lang w:eastAsia="nl-NL"/>
        </w:rPr>
        <w:t>2316 ZV Leiden</w:t>
      </w:r>
    </w:p>
    <w:p w14:paraId="138CF6B9" w14:textId="77777777" w:rsidR="00041AA7" w:rsidRPr="00FD3476" w:rsidRDefault="00041AA7" w:rsidP="00AB2688">
      <w:pPr>
        <w:pStyle w:val="Geenafstand"/>
      </w:pPr>
    </w:p>
    <w:p w14:paraId="2F30CAA3" w14:textId="77777777" w:rsidR="00845CE1" w:rsidRPr="00FD3476" w:rsidRDefault="00845CE1" w:rsidP="00AB2688">
      <w:pPr>
        <w:pStyle w:val="Geenafstand"/>
      </w:pPr>
      <w:r w:rsidRPr="00FD3476">
        <w:t>Postadres:</w:t>
      </w:r>
    </w:p>
    <w:p w14:paraId="7DDA957E" w14:textId="77777777" w:rsidR="00845CE1" w:rsidRPr="00FD3476" w:rsidRDefault="00845CE1" w:rsidP="00AB2688">
      <w:pPr>
        <w:pStyle w:val="Geenafstand"/>
      </w:pPr>
      <w:r w:rsidRPr="00FD3476">
        <w:t xml:space="preserve">Naam: </w:t>
      </w:r>
      <w:r w:rsidRPr="00FD3476">
        <w:tab/>
      </w:r>
      <w:r w:rsidRPr="00FD3476">
        <w:tab/>
      </w:r>
      <w:r w:rsidRPr="00FD3476">
        <w:tab/>
      </w:r>
      <w:r w:rsidRPr="00FD3476">
        <w:rPr>
          <w:lang w:eastAsia="nl-NL"/>
        </w:rPr>
        <w:t>Hecht</w:t>
      </w:r>
    </w:p>
    <w:p w14:paraId="45A61183" w14:textId="77777777" w:rsidR="00845CE1" w:rsidRPr="00FD3476" w:rsidRDefault="00845CE1" w:rsidP="00AB2688">
      <w:pPr>
        <w:pStyle w:val="Geenafstand"/>
      </w:pPr>
      <w:r w:rsidRPr="00FD3476">
        <w:t xml:space="preserve">Adres: </w:t>
      </w:r>
      <w:r w:rsidRPr="00FD3476">
        <w:tab/>
      </w:r>
      <w:r w:rsidRPr="00FD3476">
        <w:tab/>
      </w:r>
      <w:r w:rsidRPr="00FD3476">
        <w:tab/>
      </w:r>
      <w:r w:rsidRPr="00FD3476">
        <w:rPr>
          <w:lang w:eastAsia="nl-NL"/>
        </w:rPr>
        <w:t>Postbus 121</w:t>
      </w:r>
    </w:p>
    <w:p w14:paraId="0EFAA97B" w14:textId="77777777" w:rsidR="00845CE1" w:rsidRPr="00FD3476" w:rsidRDefault="00845CE1" w:rsidP="00AB2688">
      <w:pPr>
        <w:pStyle w:val="Geenafstand"/>
        <w:rPr>
          <w:lang w:eastAsia="nl-NL"/>
        </w:rPr>
      </w:pPr>
      <w:r w:rsidRPr="00FD3476">
        <w:t xml:space="preserve">Woonplaats: </w:t>
      </w:r>
      <w:r w:rsidRPr="00FD3476">
        <w:tab/>
      </w:r>
      <w:r w:rsidRPr="00FD3476">
        <w:tab/>
      </w:r>
      <w:r w:rsidRPr="00FD3476">
        <w:rPr>
          <w:lang w:eastAsia="nl-NL"/>
        </w:rPr>
        <w:t>2300 AC Leiden</w:t>
      </w:r>
    </w:p>
    <w:p w14:paraId="414493D3" w14:textId="77777777" w:rsidR="00845CE1" w:rsidRPr="00FD3476" w:rsidRDefault="00845CE1" w:rsidP="00AB2688">
      <w:pPr>
        <w:pStyle w:val="Geenafstand"/>
      </w:pPr>
    </w:p>
    <w:p w14:paraId="7EE7CBB5" w14:textId="303B1647" w:rsidR="00845CE1" w:rsidRPr="00FD3476" w:rsidRDefault="00845CE1" w:rsidP="00AB2688">
      <w:pPr>
        <w:pStyle w:val="Geenafstand"/>
      </w:pPr>
      <w:r w:rsidRPr="00FD3476">
        <w:t>Contactpersoon:</w:t>
      </w:r>
      <w:r w:rsidRPr="00FD3476">
        <w:tab/>
      </w:r>
      <w:r w:rsidR="00F9581B" w:rsidRPr="00FD3476">
        <w:t>Dhr</w:t>
      </w:r>
      <w:r w:rsidR="002D6B66" w:rsidRPr="00FD3476">
        <w:t>. L. Rorive</w:t>
      </w:r>
      <w:r w:rsidRPr="00FD3476">
        <w:t>, Inkoopadviseur</w:t>
      </w:r>
    </w:p>
    <w:p w14:paraId="1D7ED897" w14:textId="2537DFF3" w:rsidR="00845CE1" w:rsidRPr="00FD3476" w:rsidRDefault="00845CE1" w:rsidP="00AB2688">
      <w:pPr>
        <w:pStyle w:val="Geenafstand"/>
      </w:pPr>
      <w:r w:rsidRPr="00FD3476">
        <w:t>E-Mail:</w:t>
      </w:r>
      <w:r w:rsidRPr="00FD3476">
        <w:tab/>
      </w:r>
      <w:r w:rsidRPr="00FD3476">
        <w:tab/>
      </w:r>
      <w:r w:rsidRPr="00FD3476">
        <w:tab/>
      </w:r>
      <w:r w:rsidR="002D6B66" w:rsidRPr="00FD3476">
        <w:t>lrorive</w:t>
      </w:r>
      <w:r w:rsidRPr="00FD3476">
        <w:t>@wijzijnhecht.nl</w:t>
      </w:r>
    </w:p>
    <w:p w14:paraId="2647D9D2" w14:textId="239B8A99" w:rsidR="00845CE1" w:rsidRPr="00FD3476" w:rsidRDefault="00845CE1" w:rsidP="00AB2688">
      <w:pPr>
        <w:pStyle w:val="Geenafstand"/>
      </w:pPr>
      <w:r w:rsidRPr="00FD3476">
        <w:t>Telefoon:</w:t>
      </w:r>
      <w:r w:rsidRPr="00FD3476">
        <w:tab/>
      </w:r>
      <w:r w:rsidRPr="00FD3476">
        <w:tab/>
      </w:r>
      <w:r w:rsidR="00390B23" w:rsidRPr="00FD3476">
        <w:rPr>
          <w:lang w:val="fr-FR" w:eastAsia="nl-NL"/>
        </w:rPr>
        <w:t xml:space="preserve">06 </w:t>
      </w:r>
      <w:r w:rsidR="00151EF4" w:rsidRPr="00FD3476">
        <w:rPr>
          <w:lang w:val="fr-FR" w:eastAsia="nl-NL"/>
        </w:rPr>
        <w:t xml:space="preserve">82 66 64 76 </w:t>
      </w:r>
    </w:p>
    <w:p w14:paraId="2D7C1346" w14:textId="77777777" w:rsidR="00845CE1" w:rsidRPr="00FD3476" w:rsidRDefault="00845CE1" w:rsidP="00AB2688">
      <w:pPr>
        <w:pStyle w:val="Geenafstand"/>
      </w:pPr>
    </w:p>
    <w:p w14:paraId="2E0A955D" w14:textId="77777777" w:rsidR="00851968" w:rsidRPr="00FD3476" w:rsidRDefault="00851968" w:rsidP="00AB2688">
      <w:pPr>
        <w:pStyle w:val="Geenafstand"/>
        <w:rPr>
          <w:lang w:eastAsia="nl-NL"/>
        </w:rPr>
      </w:pPr>
      <w:r w:rsidRPr="00FD3476">
        <w:rPr>
          <w:lang w:eastAsia="nl-NL"/>
        </w:rPr>
        <w:br w:type="page"/>
      </w:r>
    </w:p>
    <w:p w14:paraId="7A3D52C5" w14:textId="50881220" w:rsidR="0019360D" w:rsidRPr="00FD3476" w:rsidRDefault="00F9069A" w:rsidP="00237BA9">
      <w:pPr>
        <w:pStyle w:val="Kop2"/>
      </w:pPr>
      <w:bookmarkStart w:id="18" w:name="_Toc225767163"/>
      <w:r w:rsidRPr="00FD3476">
        <w:lastRenderedPageBreak/>
        <w:t>Over Hecht</w:t>
      </w:r>
      <w:bookmarkEnd w:id="18"/>
    </w:p>
    <w:p w14:paraId="33786D69" w14:textId="60FE8067" w:rsidR="00851968" w:rsidRPr="00FD3476" w:rsidRDefault="00851968" w:rsidP="00237BA9">
      <w:pPr>
        <w:pStyle w:val="Kop3"/>
      </w:pPr>
      <w:bookmarkStart w:id="19" w:name="_Toc225767164"/>
      <w:r w:rsidRPr="00FD3476">
        <w:t>Wij zijn Hecht</w:t>
      </w:r>
      <w:bookmarkEnd w:id="19"/>
    </w:p>
    <w:p w14:paraId="262EF84E" w14:textId="3E2AE3AA" w:rsidR="00F9448D" w:rsidRPr="00FD3476" w:rsidRDefault="00F9448D" w:rsidP="00AB2688">
      <w:pPr>
        <w:pStyle w:val="Geenafstand"/>
        <w:rPr>
          <w:lang w:eastAsia="nl-NL"/>
        </w:rPr>
      </w:pPr>
      <w:r w:rsidRPr="00FD3476">
        <w:rPr>
          <w:lang w:eastAsia="nl-NL"/>
        </w:rPr>
        <w:t xml:space="preserve">Hecht zet zich in voor de gezondheid en veiligheid van de inwoners van de regio Hollands Midden. </w:t>
      </w:r>
    </w:p>
    <w:p w14:paraId="7DA00A7A" w14:textId="16543332" w:rsidR="00C826BF" w:rsidRPr="00FD3476" w:rsidRDefault="00C826BF" w:rsidP="00AB2688">
      <w:pPr>
        <w:pStyle w:val="Geenafstand"/>
        <w:rPr>
          <w:lang w:eastAsia="nl-NL"/>
        </w:rPr>
      </w:pPr>
    </w:p>
    <w:p w14:paraId="72F88C4B" w14:textId="77777777" w:rsidR="00F9448D" w:rsidRPr="00FD3476" w:rsidRDefault="00F9448D" w:rsidP="00AB2688">
      <w:pPr>
        <w:pStyle w:val="Geenafstand"/>
        <w:rPr>
          <w:lang w:eastAsia="nl-NL"/>
        </w:rPr>
      </w:pPr>
      <w:r w:rsidRPr="00FD3476">
        <w:rPr>
          <w:lang w:eastAsia="nl-NL"/>
        </w:rPr>
        <w:t xml:space="preserve">We zijn een deskundige partner in de zorg- en veiligheidsketen met een duidelijk doel: alles wat wij doen draagt bij aan een beter leven van de inwoners van de regio Hollands Midden. Hiermee bedoelen we meer </w:t>
      </w:r>
      <w:r w:rsidRPr="00FD3476">
        <w:t>gezondheid</w:t>
      </w:r>
      <w:r w:rsidRPr="00FD3476">
        <w:rPr>
          <w:lang w:eastAsia="nl-NL"/>
        </w:rPr>
        <w:t xml:space="preserve">, meer </w:t>
      </w:r>
      <w:r w:rsidRPr="00FD3476">
        <w:t xml:space="preserve">veiligheid </w:t>
      </w:r>
      <w:r w:rsidRPr="00FD3476">
        <w:rPr>
          <w:lang w:eastAsia="nl-NL"/>
        </w:rPr>
        <w:t xml:space="preserve">en meer </w:t>
      </w:r>
      <w:r w:rsidRPr="00FD3476">
        <w:t>kansen</w:t>
      </w:r>
      <w:r w:rsidRPr="00FD3476">
        <w:rPr>
          <w:lang w:eastAsia="nl-NL"/>
        </w:rPr>
        <w:t>.</w:t>
      </w:r>
    </w:p>
    <w:p w14:paraId="539B1E66" w14:textId="77777777" w:rsidR="00407EA5" w:rsidRPr="00FD3476" w:rsidRDefault="00407EA5" w:rsidP="00AB2688">
      <w:pPr>
        <w:pStyle w:val="Geenafstand"/>
        <w:rPr>
          <w:lang w:eastAsia="nl-NL"/>
        </w:rPr>
      </w:pPr>
    </w:p>
    <w:p w14:paraId="797AB785" w14:textId="6E4D737F" w:rsidR="006F76A6" w:rsidRPr="00FD3476" w:rsidRDefault="00F9448D" w:rsidP="00AB2688">
      <w:pPr>
        <w:pStyle w:val="Geenafstand"/>
        <w:rPr>
          <w:lang w:eastAsia="nl-NL"/>
        </w:rPr>
      </w:pPr>
      <w:r w:rsidRPr="00FD3476">
        <w:rPr>
          <w:lang w:eastAsia="nl-NL"/>
        </w:rPr>
        <w:t>Wij zijn één organisatie, met één doel. Iedereen met een eigen bijdrage. Ieder vanuit professionele autonomie. Met elkaar bereiken we ons doel.</w:t>
      </w:r>
    </w:p>
    <w:p w14:paraId="520167E9" w14:textId="63006627" w:rsidR="00FD273C" w:rsidRPr="00FD3476" w:rsidRDefault="00FD273C" w:rsidP="00237BA9">
      <w:pPr>
        <w:pStyle w:val="Kop3"/>
      </w:pPr>
      <w:bookmarkStart w:id="20" w:name="_Toc225767165"/>
      <w:r w:rsidRPr="00FD3476">
        <w:t>Samen gezonder</w:t>
      </w:r>
      <w:bookmarkEnd w:id="20"/>
    </w:p>
    <w:p w14:paraId="1AFC4178" w14:textId="77777777" w:rsidR="00FD273C" w:rsidRPr="00FD3476" w:rsidRDefault="00FD273C" w:rsidP="00AB2688">
      <w:pPr>
        <w:pStyle w:val="Geenafstand"/>
        <w:rPr>
          <w:lang w:eastAsia="nl-NL"/>
        </w:rPr>
      </w:pPr>
      <w:r w:rsidRPr="00FD3476">
        <w:rPr>
          <w:lang w:eastAsia="nl-NL"/>
        </w:rPr>
        <w:t>We doen dit sámen doen met onze ketenpartners, met de klant, met onze opdrachtgevers, en met elkaar. De waarde die we hechten aan deze samenwerkingen toont zich in onze naam.</w:t>
      </w:r>
    </w:p>
    <w:p w14:paraId="57A33968" w14:textId="5DC0153E" w:rsidR="001660C8" w:rsidRPr="00FD3476" w:rsidRDefault="001660C8" w:rsidP="00237BA9">
      <w:pPr>
        <w:pStyle w:val="Kop3"/>
      </w:pPr>
      <w:bookmarkStart w:id="21" w:name="_Toc225767166"/>
      <w:r w:rsidRPr="00FD3476">
        <w:t>Organisatiestructuur</w:t>
      </w:r>
      <w:bookmarkEnd w:id="21"/>
    </w:p>
    <w:p w14:paraId="1EF280C4" w14:textId="27DD59D5" w:rsidR="00CD56B4" w:rsidRPr="00FD3476" w:rsidRDefault="005E6BD6" w:rsidP="00AB2688">
      <w:pPr>
        <w:pStyle w:val="Geenafstand"/>
      </w:pPr>
      <w:r w:rsidRPr="00FD3476">
        <w:rPr>
          <w:lang w:eastAsia="nl-NL"/>
        </w:rPr>
        <w:t xml:space="preserve">Hecht bestaat uit </w:t>
      </w:r>
      <w:r w:rsidR="00DA474E" w:rsidRPr="00FD3476">
        <w:rPr>
          <w:lang w:eastAsia="nl-NL"/>
        </w:rPr>
        <w:t xml:space="preserve">de GGD Hollands Midden, </w:t>
      </w:r>
      <w:r w:rsidR="00686D67" w:rsidRPr="00FD3476">
        <w:rPr>
          <w:lang w:eastAsia="nl-NL"/>
        </w:rPr>
        <w:t>de RA</w:t>
      </w:r>
      <w:r w:rsidR="00FC0374" w:rsidRPr="00FD3476">
        <w:rPr>
          <w:lang w:eastAsia="nl-NL"/>
        </w:rPr>
        <w:t>V</w:t>
      </w:r>
      <w:r w:rsidR="00686D67" w:rsidRPr="00FD3476">
        <w:rPr>
          <w:lang w:eastAsia="nl-NL"/>
        </w:rPr>
        <w:t xml:space="preserve"> </w:t>
      </w:r>
      <w:r w:rsidR="00AF6F12" w:rsidRPr="00FD3476">
        <w:rPr>
          <w:lang w:eastAsia="nl-NL"/>
        </w:rPr>
        <w:t>Hollands</w:t>
      </w:r>
      <w:r w:rsidR="00686D67" w:rsidRPr="00FD3476">
        <w:rPr>
          <w:lang w:eastAsia="nl-NL"/>
        </w:rPr>
        <w:t xml:space="preserve"> Midden en het ZVH Hollands Midden.</w:t>
      </w:r>
      <w:r w:rsidR="00596EB7" w:rsidRPr="00FD3476">
        <w:rPr>
          <w:lang w:eastAsia="nl-NL"/>
        </w:rPr>
        <w:t xml:space="preserve"> </w:t>
      </w:r>
      <w:r w:rsidR="008C5098" w:rsidRPr="00FD3476">
        <w:rPr>
          <w:lang w:eastAsia="nl-NL"/>
        </w:rPr>
        <w:t xml:space="preserve">Meer informatie over de organisatiestructuur vind je op </w:t>
      </w:r>
      <w:hyperlink r:id="rId13" w:history="1">
        <w:r w:rsidR="008C5098" w:rsidRPr="00FD3476">
          <w:rPr>
            <w:rStyle w:val="Hyperlink"/>
            <w:color w:val="auto"/>
            <w:u w:val="none"/>
          </w:rPr>
          <w:t>Organisatiestructuur - Wij zijn Hecht</w:t>
        </w:r>
      </w:hyperlink>
    </w:p>
    <w:p w14:paraId="2A5DECED" w14:textId="55364B45" w:rsidR="00C54C19" w:rsidRPr="00FD3476" w:rsidRDefault="003F1996" w:rsidP="00237BA9">
      <w:pPr>
        <w:pStyle w:val="Kop3"/>
      </w:pPr>
      <w:bookmarkStart w:id="22" w:name="_Toc225767167"/>
      <w:r w:rsidRPr="00FD3476">
        <w:t>Gemeenschappelijke Regeling</w:t>
      </w:r>
      <w:bookmarkEnd w:id="22"/>
    </w:p>
    <w:p w14:paraId="02F21BEE" w14:textId="7ADAC854" w:rsidR="00FE2EF0" w:rsidRPr="00FD3476" w:rsidRDefault="00DB6C93" w:rsidP="00AB2688">
      <w:pPr>
        <w:pStyle w:val="Geenafstand"/>
      </w:pPr>
      <w:r w:rsidRPr="00FD3476">
        <w:t xml:space="preserve">Hecht is een </w:t>
      </w:r>
      <w:hyperlink r:id="rId14" w:history="1">
        <w:r w:rsidR="00FE2EF0" w:rsidRPr="00FD3476">
          <w:rPr>
            <w:rStyle w:val="Hyperlink"/>
            <w:u w:val="none"/>
          </w:rPr>
          <w:t>Gemeenschappelijke Regeling</w:t>
        </w:r>
      </w:hyperlink>
      <w:r w:rsidR="00FE2EF0" w:rsidRPr="00FD3476">
        <w:t xml:space="preserve"> </w:t>
      </w:r>
      <w:r w:rsidRPr="00FD3476">
        <w:t xml:space="preserve">van </w:t>
      </w:r>
      <w:r w:rsidR="00411BEF" w:rsidRPr="00FD3476">
        <w:t xml:space="preserve">de </w:t>
      </w:r>
      <w:r w:rsidRPr="00FD3476">
        <w:t>18 gemeenten in de regio Hollands Midden.</w:t>
      </w:r>
      <w:r w:rsidR="009D6B2F" w:rsidRPr="00FD3476">
        <w:t xml:space="preserve"> </w:t>
      </w:r>
      <w:r w:rsidR="00232007" w:rsidRPr="00FD3476">
        <w:t>Daarin staat dat Hecht ten doel heeft “de belangen te behartigen van de aan de regeling deelnemende gemeenten op het terrein van de openbare gezondheidszorg, de volksgezondheid, kwetsbare inwoners op het grensvlak van zorg en veiligheid, geneeskundige hulpverlening in het kader van de rampenbestrijding en crisisbeheersing en de ambulancezorg.</w:t>
      </w:r>
    </w:p>
    <w:p w14:paraId="179B95BE" w14:textId="5842ABDB" w:rsidR="00312FD6" w:rsidRPr="00FD3476" w:rsidRDefault="0041237B" w:rsidP="00237BA9">
      <w:pPr>
        <w:pStyle w:val="Kop3"/>
      </w:pPr>
      <w:bookmarkStart w:id="23" w:name="_Toc225767168"/>
      <w:r w:rsidRPr="00FD3476">
        <w:t xml:space="preserve">Taken van </w:t>
      </w:r>
      <w:r w:rsidR="002D12BD" w:rsidRPr="00FD3476">
        <w:t>H</w:t>
      </w:r>
      <w:r w:rsidRPr="00FD3476">
        <w:t>echt</w:t>
      </w:r>
      <w:bookmarkEnd w:id="23"/>
    </w:p>
    <w:p w14:paraId="0919C88E" w14:textId="3CE56EE0" w:rsidR="005E6F21" w:rsidRPr="00FD3476" w:rsidRDefault="00C325D9" w:rsidP="00AB2688">
      <w:pPr>
        <w:pStyle w:val="Geenafstand"/>
        <w:rPr>
          <w:lang w:eastAsia="nl-NL"/>
        </w:rPr>
      </w:pPr>
      <w:r w:rsidRPr="00FD3476">
        <w:rPr>
          <w:lang w:eastAsia="nl-NL"/>
        </w:rPr>
        <w:t xml:space="preserve">De taken van Hecht zijn terug te vinden in de </w:t>
      </w:r>
      <w:r w:rsidR="00C656B1" w:rsidRPr="00FD3476">
        <w:rPr>
          <w:lang w:eastAsia="nl-NL"/>
        </w:rPr>
        <w:t>artikelen 4, 5 en 6 van de</w:t>
      </w:r>
      <w:r w:rsidRPr="00FD3476">
        <w:rPr>
          <w:lang w:eastAsia="nl-NL"/>
        </w:rPr>
        <w:t xml:space="preserve"> </w:t>
      </w:r>
      <w:hyperlink r:id="rId15" w:history="1">
        <w:r w:rsidRPr="00FD3476">
          <w:rPr>
            <w:rStyle w:val="Hyperlink"/>
            <w:u w:val="none"/>
            <w:lang w:eastAsia="nl-NL"/>
          </w:rPr>
          <w:t>Gemeenschappelijke Regeling</w:t>
        </w:r>
        <w:r w:rsidR="00F858E0" w:rsidRPr="00FD3476">
          <w:rPr>
            <w:rStyle w:val="Hyperlink"/>
            <w:u w:val="none"/>
            <w:lang w:eastAsia="nl-NL"/>
          </w:rPr>
          <w:t xml:space="preserve"> Hecht</w:t>
        </w:r>
      </w:hyperlink>
      <w:r w:rsidRPr="00FD3476">
        <w:rPr>
          <w:lang w:eastAsia="nl-NL"/>
        </w:rPr>
        <w:t xml:space="preserve">. Daarnaast voeren we ook andere diensten uit voor gemeenten of andere opdrachtgevers. </w:t>
      </w:r>
    </w:p>
    <w:p w14:paraId="3C27BDDB" w14:textId="5AA128C1" w:rsidR="00025295" w:rsidRPr="00FD3476" w:rsidRDefault="00524B6D" w:rsidP="00237BA9">
      <w:pPr>
        <w:pStyle w:val="Kop3"/>
      </w:pPr>
      <w:bookmarkStart w:id="24" w:name="_Toc225767169"/>
      <w:r w:rsidRPr="00FD3476">
        <w:t>Producten</w:t>
      </w:r>
      <w:r w:rsidR="00A14266" w:rsidRPr="00FD3476">
        <w:t xml:space="preserve"> en diensten van Hecht</w:t>
      </w:r>
      <w:bookmarkEnd w:id="24"/>
    </w:p>
    <w:p w14:paraId="3CF142FA" w14:textId="45488EAE" w:rsidR="005E6F21" w:rsidRPr="00FD3476" w:rsidRDefault="00567272" w:rsidP="00AB2688">
      <w:pPr>
        <w:pStyle w:val="Geenafstand"/>
      </w:pPr>
      <w:r w:rsidRPr="00FD3476">
        <w:t xml:space="preserve">Een </w:t>
      </w:r>
      <w:r w:rsidR="00417097" w:rsidRPr="00FD3476">
        <w:t>overzicht en beschrijving</w:t>
      </w:r>
      <w:r w:rsidRPr="00FD3476">
        <w:t xml:space="preserve"> van alle </w:t>
      </w:r>
      <w:r w:rsidR="002009B5" w:rsidRPr="00FD3476">
        <w:t xml:space="preserve">producten en diensten </w:t>
      </w:r>
      <w:r w:rsidR="00417097" w:rsidRPr="00FD3476">
        <w:t>van He</w:t>
      </w:r>
      <w:r w:rsidR="002009B5" w:rsidRPr="00FD3476">
        <w:t xml:space="preserve">cht </w:t>
      </w:r>
      <w:r w:rsidR="00782539" w:rsidRPr="00FD3476">
        <w:t xml:space="preserve">staat </w:t>
      </w:r>
      <w:r w:rsidR="00377C4D" w:rsidRPr="00FD3476">
        <w:t>in het</w:t>
      </w:r>
      <w:r w:rsidR="009B6597" w:rsidRPr="00FD3476">
        <w:t xml:space="preserve"> </w:t>
      </w:r>
      <w:hyperlink r:id="rId16" w:history="1">
        <w:r w:rsidR="009B6597" w:rsidRPr="00FD3476">
          <w:rPr>
            <w:rStyle w:val="Hyperlink"/>
            <w:u w:val="none"/>
          </w:rPr>
          <w:t>Productenboek</w:t>
        </w:r>
      </w:hyperlink>
      <w:r w:rsidR="00377C4D" w:rsidRPr="00FD3476">
        <w:t>.</w:t>
      </w:r>
      <w:r w:rsidR="00544A65" w:rsidRPr="00FD3476">
        <w:t xml:space="preserve"> </w:t>
      </w:r>
      <w:r w:rsidR="00782539" w:rsidRPr="00FD3476">
        <w:t>(</w:t>
      </w:r>
      <w:r w:rsidR="00C64D50" w:rsidRPr="00FD3476">
        <w:t>bijlage</w:t>
      </w:r>
      <w:r w:rsidR="00D03614" w:rsidRPr="00FD3476">
        <w:t xml:space="preserve"> 11</w:t>
      </w:r>
      <w:r w:rsidR="00C64D50" w:rsidRPr="00FD3476">
        <w:t>)</w:t>
      </w:r>
      <w:r w:rsidR="00544A65" w:rsidRPr="00FD3476">
        <w:t xml:space="preserve">. </w:t>
      </w:r>
    </w:p>
    <w:p w14:paraId="5C9D5DCE" w14:textId="5B924919" w:rsidR="00845CE1" w:rsidRPr="00FD3476" w:rsidRDefault="00D30026" w:rsidP="00237BA9">
      <w:pPr>
        <w:pStyle w:val="Kop3"/>
      </w:pPr>
      <w:bookmarkStart w:id="25" w:name="_Toc225767170"/>
      <w:r w:rsidRPr="00FD3476">
        <w:t>Missie</w:t>
      </w:r>
      <w:r w:rsidR="00A9621D" w:rsidRPr="00FD3476">
        <w:t>, v</w:t>
      </w:r>
      <w:r w:rsidR="00845CE1" w:rsidRPr="00FD3476">
        <w:t>isie</w:t>
      </w:r>
      <w:r w:rsidR="00A9621D" w:rsidRPr="00FD3476">
        <w:t xml:space="preserve"> en kernwaarden</w:t>
      </w:r>
      <w:bookmarkEnd w:id="25"/>
    </w:p>
    <w:p w14:paraId="06631727" w14:textId="0FCD89AC" w:rsidR="00C14878" w:rsidRPr="00FD3476" w:rsidRDefault="00C14878" w:rsidP="00AB2688">
      <w:pPr>
        <w:pStyle w:val="Geenafstand"/>
      </w:pPr>
      <w:r w:rsidRPr="00FD3476">
        <w:t xml:space="preserve">Onze missie is: alles wat wij doen, moet leiden tot verbetering van de kwaliteit van het leven in de regio waarvoor wij samen verantwoordelijk zijn. Moet leiden tot meer positief ervaren gezondheid, meer veiligheid en meer kansen voor iedereen. </w:t>
      </w:r>
    </w:p>
    <w:p w14:paraId="31604BAC" w14:textId="77777777" w:rsidR="006629D1" w:rsidRPr="00FD3476" w:rsidRDefault="006629D1" w:rsidP="00AB2688">
      <w:pPr>
        <w:pStyle w:val="Geenafstand"/>
      </w:pPr>
    </w:p>
    <w:p w14:paraId="3AEB7A38" w14:textId="2CA5132B" w:rsidR="00653996" w:rsidRPr="00FD3476" w:rsidRDefault="0028609D" w:rsidP="00AB2688">
      <w:pPr>
        <w:pStyle w:val="Geenafstand"/>
      </w:pPr>
      <w:r w:rsidRPr="00FD3476">
        <w:t>Hoe we dat doen (onze visie) lees je i</w:t>
      </w:r>
      <w:r w:rsidR="00FB304A" w:rsidRPr="00FD3476">
        <w:t xml:space="preserve">n </w:t>
      </w:r>
      <w:hyperlink r:id="rId17" w:history="1">
        <w:r w:rsidR="00FB304A" w:rsidRPr="00FD3476">
          <w:rPr>
            <w:rStyle w:val="Hyperlink"/>
            <w:u w:val="none"/>
          </w:rPr>
          <w:t>De koers van Hecht</w:t>
        </w:r>
      </w:hyperlink>
      <w:r w:rsidRPr="00FD3476">
        <w:t xml:space="preserve">. </w:t>
      </w:r>
      <w:r w:rsidR="00AE4053" w:rsidRPr="00FD3476">
        <w:t>Daar vind je ook onze kernwaarden</w:t>
      </w:r>
      <w:r w:rsidR="00A9621D" w:rsidRPr="00FD3476">
        <w:t>.</w:t>
      </w:r>
    </w:p>
    <w:p w14:paraId="3C26926E" w14:textId="77777777" w:rsidR="00653996" w:rsidRPr="00FD3476" w:rsidRDefault="00653996" w:rsidP="00312E54">
      <w:pPr>
        <w:rPr>
          <w:rFonts w:asciiTheme="majorHAnsi" w:hAnsiTheme="majorHAnsi" w:cstheme="majorHAnsi"/>
          <w:szCs w:val="20"/>
        </w:rPr>
      </w:pPr>
      <w:r w:rsidRPr="00FD3476">
        <w:br w:type="page"/>
      </w:r>
    </w:p>
    <w:p w14:paraId="3E014E81" w14:textId="77777777" w:rsidR="00845CE1" w:rsidRPr="00FD3476" w:rsidRDefault="00845CE1" w:rsidP="00237BA9">
      <w:pPr>
        <w:pStyle w:val="Kop3"/>
      </w:pPr>
      <w:bookmarkStart w:id="26" w:name="_Toc120007086"/>
      <w:bookmarkStart w:id="27" w:name="_Toc123896441"/>
      <w:bookmarkStart w:id="28" w:name="_Toc159324954"/>
      <w:bookmarkStart w:id="29" w:name="_Toc162965078"/>
      <w:bookmarkStart w:id="30" w:name="_Toc225767171"/>
      <w:r w:rsidRPr="00FD3476">
        <w:lastRenderedPageBreak/>
        <w:t>Werkgebied</w:t>
      </w:r>
      <w:bookmarkEnd w:id="26"/>
      <w:bookmarkEnd w:id="27"/>
      <w:bookmarkEnd w:id="28"/>
      <w:bookmarkEnd w:id="29"/>
      <w:bookmarkEnd w:id="30"/>
    </w:p>
    <w:p w14:paraId="13D5C43D" w14:textId="0672C4DF" w:rsidR="00845CE1" w:rsidRPr="00FD3476" w:rsidRDefault="00845CE1" w:rsidP="00AB2688">
      <w:pPr>
        <w:pStyle w:val="Geenafstand"/>
      </w:pPr>
      <w:r w:rsidRPr="00FD3476">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140C4160" w14:textId="77777777" w:rsidR="00D21916" w:rsidRPr="00FD3476" w:rsidRDefault="00D21916" w:rsidP="00AB2688">
      <w:pPr>
        <w:pStyle w:val="Geenafstand"/>
      </w:pPr>
    </w:p>
    <w:p w14:paraId="0AD61694" w14:textId="6E230007" w:rsidR="00845CE1" w:rsidRPr="00FD3476" w:rsidRDefault="00845CE1" w:rsidP="00AB2688">
      <w:pPr>
        <w:pStyle w:val="Geenafstand"/>
      </w:pPr>
      <w:r w:rsidRPr="00FD3476">
        <w:rPr>
          <w:noProof/>
        </w:rPr>
        <w:drawing>
          <wp:inline distT="0" distB="0" distL="0" distR="0" wp14:anchorId="448A8C97" wp14:editId="725DBF2E">
            <wp:extent cx="2012908" cy="2705400"/>
            <wp:effectExtent l="0" t="0" r="6985"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8"/>
                    <a:stretch>
                      <a:fillRect/>
                    </a:stretch>
                  </pic:blipFill>
                  <pic:spPr>
                    <a:xfrm>
                      <a:off x="0" y="0"/>
                      <a:ext cx="2030046" cy="2728434"/>
                    </a:xfrm>
                    <a:prstGeom prst="rect">
                      <a:avLst/>
                    </a:prstGeom>
                  </pic:spPr>
                </pic:pic>
              </a:graphicData>
            </a:graphic>
          </wp:inline>
        </w:drawing>
      </w:r>
    </w:p>
    <w:p w14:paraId="4FC5052D" w14:textId="77777777" w:rsidR="00C50C5F" w:rsidRPr="00FD3476" w:rsidRDefault="00C50C5F" w:rsidP="00312E54">
      <w:pPr>
        <w:rPr>
          <w:rFonts w:asciiTheme="majorHAnsi" w:hAnsiTheme="majorHAnsi" w:cstheme="majorHAnsi"/>
          <w:szCs w:val="20"/>
        </w:rPr>
      </w:pPr>
      <w:r w:rsidRPr="00FD3476">
        <w:br w:type="page"/>
      </w:r>
    </w:p>
    <w:p w14:paraId="71054136" w14:textId="5CE39EA1" w:rsidR="000F18D9" w:rsidRPr="00FD3476" w:rsidRDefault="000F18D9" w:rsidP="0010098B">
      <w:pPr>
        <w:pStyle w:val="Kop1"/>
      </w:pPr>
      <w:bookmarkStart w:id="31" w:name="_Toc12878608"/>
      <w:bookmarkStart w:id="32" w:name="_Toc54004592"/>
      <w:bookmarkStart w:id="33" w:name="_Toc225767172"/>
      <w:r w:rsidRPr="00FD3476">
        <w:lastRenderedPageBreak/>
        <w:t xml:space="preserve">Inhoud </w:t>
      </w:r>
      <w:r w:rsidRPr="00B00BE4">
        <w:t>van</w:t>
      </w:r>
      <w:r w:rsidRPr="00FD3476">
        <w:t xml:space="preserve"> de opdracht</w:t>
      </w:r>
      <w:bookmarkEnd w:id="31"/>
      <w:bookmarkEnd w:id="32"/>
      <w:bookmarkEnd w:id="33"/>
      <w:r w:rsidRPr="00FD3476">
        <w:t xml:space="preserve"> </w:t>
      </w:r>
    </w:p>
    <w:p w14:paraId="417B91EE" w14:textId="2017D8A6" w:rsidR="00134C2D" w:rsidRPr="00FD3476" w:rsidRDefault="00A82852" w:rsidP="00237BA9">
      <w:pPr>
        <w:pStyle w:val="Kop2"/>
      </w:pPr>
      <w:bookmarkStart w:id="34" w:name="_Toc12878610"/>
      <w:bookmarkStart w:id="35" w:name="_Toc46745535"/>
      <w:bookmarkStart w:id="36" w:name="_Toc54004593"/>
      <w:bookmarkStart w:id="37" w:name="_Toc225767173"/>
      <w:r w:rsidRPr="00FD3476">
        <w:t>Beschrijving</w:t>
      </w:r>
      <w:r w:rsidR="00134C2D" w:rsidRPr="00FD3476">
        <w:t xml:space="preserve"> van de opdracht</w:t>
      </w:r>
      <w:bookmarkEnd w:id="34"/>
      <w:bookmarkEnd w:id="35"/>
      <w:bookmarkEnd w:id="36"/>
      <w:bookmarkEnd w:id="37"/>
    </w:p>
    <w:p w14:paraId="31877390" w14:textId="55D28FB2" w:rsidR="001C157E" w:rsidRPr="00FD3476" w:rsidRDefault="001C157E" w:rsidP="00AB2688">
      <w:pPr>
        <w:pStyle w:val="Geenafstand"/>
      </w:pPr>
      <w:bookmarkStart w:id="38" w:name="_Toc54004595"/>
      <w:r w:rsidRPr="00FD3476">
        <w:t>Deze aanbestedingsprocedure heeft tot doel één overeenkomst te sluiten met één opdrachtnemer. Hecht heeft ervoor gekozen het volledige inhuurproces van externen te centraliseren bij een Managed Service Provider (MSP), voor wie het regisseren van inhuur de kernactiviteit is en die dit proces ondersteunt met een Vendor Management Systeem (VMS).</w:t>
      </w:r>
    </w:p>
    <w:p w14:paraId="3FF88F92" w14:textId="77777777" w:rsidR="001C157E" w:rsidRPr="00FD3476" w:rsidRDefault="001C157E" w:rsidP="00AB2688">
      <w:pPr>
        <w:pStyle w:val="Geenafstand"/>
      </w:pPr>
    </w:p>
    <w:p w14:paraId="1E4807CF" w14:textId="77777777" w:rsidR="00016101" w:rsidRPr="00FD3476" w:rsidRDefault="00016101" w:rsidP="00AB2688">
      <w:pPr>
        <w:pStyle w:val="Geenafstand"/>
      </w:pPr>
      <w:r w:rsidRPr="00FD3476">
        <w:t>Deze aanbesteding is voor de gehele organisatie en omvat mogelijk functies voor één, meerdere of alle beschreven producten en diensten.</w:t>
      </w:r>
    </w:p>
    <w:p w14:paraId="7EDB1767" w14:textId="77777777" w:rsidR="00347D52" w:rsidRPr="00FD3476" w:rsidRDefault="00347D52" w:rsidP="00AB2688">
      <w:pPr>
        <w:pStyle w:val="Geenafstand"/>
      </w:pPr>
    </w:p>
    <w:p w14:paraId="5D81085D" w14:textId="46F168A4" w:rsidR="003D6034" w:rsidRPr="00FD3476" w:rsidRDefault="003D6034" w:rsidP="00AB2688">
      <w:pPr>
        <w:pStyle w:val="Geenafstand"/>
      </w:pPr>
      <w:r w:rsidRPr="00FD3476">
        <w:t xml:space="preserve">De volgende uitgangspunten zijn leidend: </w:t>
      </w:r>
    </w:p>
    <w:p w14:paraId="3A2AC448" w14:textId="4771E3B6" w:rsidR="003D6034" w:rsidRPr="00FD3476" w:rsidRDefault="003D6034" w:rsidP="00AB2688">
      <w:pPr>
        <w:pStyle w:val="Geenafstand"/>
        <w:numPr>
          <w:ilvl w:val="0"/>
          <w:numId w:val="13"/>
        </w:numPr>
      </w:pPr>
      <w:r w:rsidRPr="00FD3476">
        <w:t xml:space="preserve">De </w:t>
      </w:r>
      <w:r w:rsidR="005F7D1A" w:rsidRPr="00FD3476">
        <w:t>MSP</w:t>
      </w:r>
      <w:r w:rsidRPr="00FD3476">
        <w:t xml:space="preserve"> biedt voldoende en kwalitatief hoogstaand aanbod van externe capaciteit en expertise tegen concurrerende kosten. </w:t>
      </w:r>
    </w:p>
    <w:p w14:paraId="15B8D899" w14:textId="15FDAEF6" w:rsidR="003D6034" w:rsidRPr="00FD3476" w:rsidRDefault="003D6034" w:rsidP="00AB2688">
      <w:pPr>
        <w:pStyle w:val="Geenafstand"/>
        <w:numPr>
          <w:ilvl w:val="0"/>
          <w:numId w:val="13"/>
        </w:numPr>
      </w:pPr>
      <w:r w:rsidRPr="00FD3476">
        <w:t xml:space="preserve">De </w:t>
      </w:r>
      <w:r w:rsidR="005F7D1A" w:rsidRPr="00FD3476">
        <w:t>MSP</w:t>
      </w:r>
      <w:r w:rsidRPr="00FD3476">
        <w:t xml:space="preserve"> is gespecialiseerd in het inhuurproces en diverse inleenvormen, waaronder uitzenden en detacheren op alle schaalniveaus, alsmede </w:t>
      </w:r>
      <w:r w:rsidR="008C7186" w:rsidRPr="00FD3476">
        <w:t xml:space="preserve">het werven en contracteren van </w:t>
      </w:r>
      <w:r w:rsidR="00CB2752" w:rsidRPr="00FD3476">
        <w:t>ZZP’ers</w:t>
      </w:r>
      <w:r w:rsidR="0073447A" w:rsidRPr="00FD3476">
        <w:t xml:space="preserve"> en projectmatige inhuur</w:t>
      </w:r>
      <w:r w:rsidR="002332DA" w:rsidRPr="00FD3476">
        <w:t>.</w:t>
      </w:r>
      <w:r w:rsidRPr="00FD3476">
        <w:t xml:space="preserve"> </w:t>
      </w:r>
    </w:p>
    <w:p w14:paraId="6F5A2245" w14:textId="3126B87D" w:rsidR="003D6034" w:rsidRPr="00FD3476" w:rsidRDefault="003D6034" w:rsidP="00AB2688">
      <w:pPr>
        <w:pStyle w:val="Geenafstand"/>
        <w:numPr>
          <w:ilvl w:val="0"/>
          <w:numId w:val="13"/>
        </w:numPr>
      </w:pPr>
      <w:r w:rsidRPr="00FD3476">
        <w:t xml:space="preserve">De </w:t>
      </w:r>
      <w:r w:rsidR="005F7D1A" w:rsidRPr="00FD3476">
        <w:t>MSP</w:t>
      </w:r>
      <w:r w:rsidRPr="00FD3476">
        <w:t xml:space="preserve"> bezit diepgaande kennis van relevante wet- en regelgeving, zoals de Wet DBA, </w:t>
      </w:r>
      <w:r w:rsidR="00031A15" w:rsidRPr="00FD3476">
        <w:t xml:space="preserve">WAADI, relevante </w:t>
      </w:r>
      <w:proofErr w:type="spellStart"/>
      <w:r w:rsidR="00031A15" w:rsidRPr="00FD3476">
        <w:t>CAO's</w:t>
      </w:r>
      <w:proofErr w:type="spellEnd"/>
      <w:r w:rsidR="00031A15" w:rsidRPr="00FD3476">
        <w:t xml:space="preserve"> zoals ABU/NBBU/</w:t>
      </w:r>
      <w:proofErr w:type="spellStart"/>
      <w:r w:rsidR="00031A15" w:rsidRPr="00FD3476">
        <w:t>VvDN</w:t>
      </w:r>
      <w:proofErr w:type="spellEnd"/>
      <w:r w:rsidR="00031A15" w:rsidRPr="00FD3476">
        <w:t xml:space="preserve">, </w:t>
      </w:r>
      <w:r w:rsidRPr="00FD3476">
        <w:t xml:space="preserve">Aanbestedingswet en AVG. </w:t>
      </w:r>
    </w:p>
    <w:p w14:paraId="6FE1B636" w14:textId="757D8E1D" w:rsidR="003D6034" w:rsidRPr="00FD3476" w:rsidRDefault="003D6034" w:rsidP="00AB2688">
      <w:pPr>
        <w:pStyle w:val="Geenafstand"/>
        <w:numPr>
          <w:ilvl w:val="0"/>
          <w:numId w:val="13"/>
        </w:numPr>
      </w:pPr>
      <w:r w:rsidRPr="00FD3476">
        <w:t xml:space="preserve">De </w:t>
      </w:r>
      <w:r w:rsidR="005F7D1A" w:rsidRPr="00FD3476">
        <w:t>MSP</w:t>
      </w:r>
      <w:r w:rsidRPr="00FD3476">
        <w:t xml:space="preserve"> heeft uitgebreide arbeidsmarktkennis en een breed netwerk van </w:t>
      </w:r>
      <w:r w:rsidR="00F81016" w:rsidRPr="00FD3476">
        <w:t>Toeleveranciers</w:t>
      </w:r>
      <w:r w:rsidRPr="00FD3476">
        <w:t xml:space="preserve"> in de markt. </w:t>
      </w:r>
    </w:p>
    <w:p w14:paraId="41182D47" w14:textId="13FCC31B" w:rsidR="003D6034" w:rsidRPr="00FD3476" w:rsidRDefault="003D6034" w:rsidP="00AB2688">
      <w:pPr>
        <w:pStyle w:val="Geenafstand"/>
        <w:numPr>
          <w:ilvl w:val="0"/>
          <w:numId w:val="13"/>
        </w:numPr>
      </w:pPr>
      <w:r w:rsidRPr="00FD3476">
        <w:t xml:space="preserve">De </w:t>
      </w:r>
      <w:r w:rsidR="005F7D1A" w:rsidRPr="00FD3476">
        <w:t>MSP</w:t>
      </w:r>
      <w:r w:rsidRPr="00FD3476">
        <w:t xml:space="preserve"> organiseert de terbeschikkingstelling van (tijdelijk) extern personeel op een rechtmatige, doelmatige en maatschappelijk verantwoorde wijze. </w:t>
      </w:r>
    </w:p>
    <w:p w14:paraId="1969FF30" w14:textId="6D82C56F" w:rsidR="00104042" w:rsidRPr="00FD3476" w:rsidRDefault="003D6034" w:rsidP="00AB2688">
      <w:pPr>
        <w:pStyle w:val="Geenafstand"/>
        <w:numPr>
          <w:ilvl w:val="0"/>
          <w:numId w:val="13"/>
        </w:numPr>
      </w:pPr>
      <w:r w:rsidRPr="00FD3476">
        <w:t xml:space="preserve">De </w:t>
      </w:r>
      <w:r w:rsidR="005F7D1A" w:rsidRPr="00FD3476">
        <w:t>MSP</w:t>
      </w:r>
      <w:r w:rsidRPr="00FD3476">
        <w:t xml:space="preserve"> is verantwoordelijk voor de planning en coördinatie bij grootschalige inzet, zoals landelijke vaccinatiecampagnes, inclusief de daadwerkelijke personeelsinzet (bijv. vaccinatiedienstverlening voor inwoners van Hollands Midden, variërend van tientallen tot honderden medewerkers).</w:t>
      </w:r>
    </w:p>
    <w:p w14:paraId="136D9219" w14:textId="678427BA" w:rsidR="00DB41F3" w:rsidRPr="00FD3476" w:rsidRDefault="00E34359" w:rsidP="00AB2688">
      <w:pPr>
        <w:pStyle w:val="Geenafstand"/>
        <w:numPr>
          <w:ilvl w:val="0"/>
          <w:numId w:val="13"/>
        </w:numPr>
      </w:pPr>
      <w:r w:rsidRPr="00FD3476">
        <w:t>De MSP is verantwoordelijk voor het selecteren en contracteren van Toeleveranciers</w:t>
      </w:r>
      <w:r w:rsidR="00BE36E6" w:rsidRPr="00FD3476">
        <w:t xml:space="preserve"> voor alle inhuurprocessen</w:t>
      </w:r>
      <w:r w:rsidR="00620E77" w:rsidRPr="00FD3476">
        <w:t>.</w:t>
      </w:r>
    </w:p>
    <w:p w14:paraId="37620E23" w14:textId="22E66765" w:rsidR="003D6034" w:rsidRPr="00FD3476" w:rsidRDefault="00BE36E6" w:rsidP="00AB2688">
      <w:pPr>
        <w:pStyle w:val="Geenafstand"/>
        <w:numPr>
          <w:ilvl w:val="0"/>
          <w:numId w:val="13"/>
        </w:numPr>
      </w:pPr>
      <w:r w:rsidRPr="00FD3476">
        <w:t>Daarnaast</w:t>
      </w:r>
      <w:r w:rsidR="002567B6" w:rsidRPr="00FD3476">
        <w:t xml:space="preserve"> is</w:t>
      </w:r>
      <w:r w:rsidR="00E24986" w:rsidRPr="00FD3476">
        <w:t xml:space="preserve"> de MSP in</w:t>
      </w:r>
      <w:r w:rsidR="00E34359" w:rsidRPr="00FD3476">
        <w:t xml:space="preserve"> grootschalige projecten, zoals landelijke vaccinatiecampagnes</w:t>
      </w:r>
      <w:r w:rsidR="001E36E8" w:rsidRPr="00FD3476">
        <w:t>,</w:t>
      </w:r>
      <w:r w:rsidR="00E34359" w:rsidRPr="00FD3476">
        <w:t xml:space="preserve"> </w:t>
      </w:r>
      <w:r w:rsidR="00E24986" w:rsidRPr="00FD3476">
        <w:t>verantwoordelijk</w:t>
      </w:r>
      <w:r w:rsidR="0096604E" w:rsidRPr="00FD3476">
        <w:t xml:space="preserve"> </w:t>
      </w:r>
      <w:r w:rsidR="00C43805" w:rsidRPr="00FD3476">
        <w:t>voor</w:t>
      </w:r>
      <w:r w:rsidR="00E34359" w:rsidRPr="00FD3476">
        <w:t xml:space="preserve"> dat de Toeleveranciers de levering van extern personeel organise</w:t>
      </w:r>
      <w:r w:rsidR="0096604E" w:rsidRPr="00FD3476">
        <w:t>ert</w:t>
      </w:r>
      <w:r w:rsidR="00E34359" w:rsidRPr="00FD3476">
        <w:t xml:space="preserve">, inclusief planning en coördinatie. De MSP stemt de inzet en dienstverlening van extern personeel af met de betrokken manager van Hecht, met aandacht voor kwaliteit, samenwerking en afgesproken eisen. </w:t>
      </w:r>
    </w:p>
    <w:p w14:paraId="34FE3781" w14:textId="067B27E0" w:rsidR="00620E77" w:rsidRPr="00FD3476" w:rsidRDefault="00620E77" w:rsidP="00AB2688">
      <w:pPr>
        <w:pStyle w:val="Geenafstand"/>
      </w:pPr>
    </w:p>
    <w:p w14:paraId="77E89117" w14:textId="7DD1A91C" w:rsidR="003D6034" w:rsidRPr="00FD3476" w:rsidRDefault="003D6034" w:rsidP="00AB2688">
      <w:pPr>
        <w:pStyle w:val="Geenafstand"/>
      </w:pPr>
      <w:r w:rsidRPr="00FD3476">
        <w:t>In de gewenste situatie stelt de geselecteerde MSP extern personeel ter beschikking op basis van aanvragen van Hecht, zoals gespecificeerd in het Programma van Eisen. De dienstverlener wordt verwacht Hecht te ondersteunen bij het zoeken en matchen van geschikte kandidaten, het afsluiten van contracten en het overnemen van administratieve taken, planning</w:t>
      </w:r>
      <w:r w:rsidR="00EE38F9" w:rsidRPr="00FD3476">
        <w:t xml:space="preserve"> en</w:t>
      </w:r>
      <w:r w:rsidRPr="00FD3476">
        <w:t xml:space="preserve"> arbeidsrechtelijke en fiscale risico’s gerelateerd aan de inhuur. Het uitgangspunt is dat de totale inhuur wordt verzorgd via één loket tegen overeengekomen tarieven, waarbij Hecht (eventueel in overleg met de opdrachtnemer) bij elke individuele opdracht </w:t>
      </w:r>
      <w:r w:rsidR="00901460" w:rsidRPr="00FD3476">
        <w:t>bepaal</w:t>
      </w:r>
      <w:r w:rsidR="00333E84" w:rsidRPr="00FD3476">
        <w:t>t</w:t>
      </w:r>
      <w:r w:rsidR="00901460" w:rsidRPr="00FD3476">
        <w:t xml:space="preserve"> of het een inhuuropdracht is voor uitzend-/</w:t>
      </w:r>
      <w:r w:rsidR="00F74FE9" w:rsidRPr="00FD3476">
        <w:t>detachering</w:t>
      </w:r>
      <w:r w:rsidR="00901460" w:rsidRPr="00FD3476">
        <w:t xml:space="preserve"> </w:t>
      </w:r>
      <w:r w:rsidR="00CC0159" w:rsidRPr="00FD3476">
        <w:t>Toeleveranciers</w:t>
      </w:r>
      <w:r w:rsidR="00BF151F">
        <w:t>,</w:t>
      </w:r>
      <w:r w:rsidR="00901460" w:rsidRPr="00FD3476">
        <w:t xml:space="preserve"> of de opdracht uitgevoerd kan worden door een </w:t>
      </w:r>
      <w:r w:rsidR="00CB2752" w:rsidRPr="00FD3476">
        <w:t>ZZP’er</w:t>
      </w:r>
      <w:r w:rsidR="00D12D97" w:rsidRPr="00FD3476">
        <w:t xml:space="preserve"> </w:t>
      </w:r>
      <w:r w:rsidR="00BF151F">
        <w:t xml:space="preserve">en of </w:t>
      </w:r>
      <w:r w:rsidR="00371187">
        <w:t xml:space="preserve">het </w:t>
      </w:r>
      <w:r w:rsidR="00D12D97" w:rsidRPr="00FD3476">
        <w:t>projectmatige inhuur</w:t>
      </w:r>
      <w:r w:rsidR="004067ED" w:rsidRPr="00FD3476">
        <w:t xml:space="preserve"> betreft</w:t>
      </w:r>
      <w:r w:rsidRPr="00FD3476">
        <w:t>.</w:t>
      </w:r>
    </w:p>
    <w:p w14:paraId="22841987" w14:textId="001E8F95" w:rsidR="009D61FB" w:rsidRPr="00FD3476" w:rsidRDefault="0039417C" w:rsidP="00237BA9">
      <w:pPr>
        <w:pStyle w:val="Kop2"/>
      </w:pPr>
      <w:bookmarkStart w:id="39" w:name="_Toc225767174"/>
      <w:r w:rsidRPr="00FD3476">
        <w:t>Huidige situatie</w:t>
      </w:r>
      <w:bookmarkEnd w:id="39"/>
    </w:p>
    <w:p w14:paraId="313E52BF" w14:textId="0C58D84A" w:rsidR="00E37714" w:rsidRPr="00FD3476" w:rsidRDefault="003B1D2E" w:rsidP="00AB2688">
      <w:pPr>
        <w:pStyle w:val="Geenafstand"/>
      </w:pPr>
      <w:r w:rsidRPr="00FD3476">
        <w:t xml:space="preserve">Op dit moment is er geen eenduidige inhuurmethodiek voor de gehele organisatie en komt inhuur tot stand via aanbestede overeenkomsten, een dynamisch aankoopsysteem </w:t>
      </w:r>
      <w:r w:rsidR="00CD2224" w:rsidRPr="00FD3476">
        <w:t xml:space="preserve">(DAS) </w:t>
      </w:r>
      <w:r w:rsidRPr="00FD3476">
        <w:t>en direct contact met niet aanbestede partijen dan wel ZZP</w:t>
      </w:r>
      <w:r w:rsidR="000638C5" w:rsidRPr="00FD3476">
        <w:t>’</w:t>
      </w:r>
      <w:r w:rsidRPr="00FD3476">
        <w:t>ers.</w:t>
      </w:r>
      <w:r w:rsidR="0058273C" w:rsidRPr="00FD3476">
        <w:t xml:space="preserve"> We onderscheiden </w:t>
      </w:r>
      <w:r w:rsidR="000B697F" w:rsidRPr="00FD3476">
        <w:t>3 vormen van inhuur, via het regulier inhuurproces, via projectmatige (cluster) inhuur en inhuur volgens rooster.</w:t>
      </w:r>
    </w:p>
    <w:p w14:paraId="2A12A514" w14:textId="2853B49A" w:rsidR="001D180E" w:rsidRPr="00FD3476" w:rsidRDefault="00074B45" w:rsidP="00237BA9">
      <w:pPr>
        <w:pStyle w:val="Kop3"/>
      </w:pPr>
      <w:bookmarkStart w:id="40" w:name="_Toc225767175"/>
      <w:r w:rsidRPr="00FD3476">
        <w:lastRenderedPageBreak/>
        <w:t xml:space="preserve">Regulier </w:t>
      </w:r>
      <w:r w:rsidR="00995444" w:rsidRPr="00FD3476">
        <w:t>inhuur</w:t>
      </w:r>
      <w:r w:rsidR="005D02D4" w:rsidRPr="00FD3476">
        <w:t>proces</w:t>
      </w:r>
      <w:bookmarkEnd w:id="40"/>
    </w:p>
    <w:p w14:paraId="6EEFB8BA" w14:textId="6EA4A139" w:rsidR="000378C1" w:rsidRPr="00FD3476" w:rsidRDefault="008B09D2" w:rsidP="00AB2688">
      <w:pPr>
        <w:pStyle w:val="Geenafstand"/>
      </w:pPr>
      <w:r w:rsidRPr="00FD3476">
        <w:t>Bij</w:t>
      </w:r>
      <w:r w:rsidR="00E37714" w:rsidRPr="00FD3476">
        <w:t xml:space="preserve"> de meeste RVE</w:t>
      </w:r>
      <w:r w:rsidR="00DD1203">
        <w:t>’</w:t>
      </w:r>
      <w:r w:rsidR="00E37714" w:rsidRPr="00FD3476">
        <w:t xml:space="preserve">en </w:t>
      </w:r>
      <w:r w:rsidR="00F76BA3" w:rsidRPr="00FD3476">
        <w:t>wordt</w:t>
      </w:r>
      <w:r w:rsidR="00176DB0" w:rsidRPr="00FD3476">
        <w:t xml:space="preserve"> </w:t>
      </w:r>
      <w:r w:rsidR="00E04FDC" w:rsidRPr="00FD3476">
        <w:t xml:space="preserve">na het constateren van een inhuurbehoefte een </w:t>
      </w:r>
      <w:r w:rsidR="00F76BA3" w:rsidRPr="00FD3476">
        <w:t xml:space="preserve">individuele aanvraag voor externe inhuur geplaatst door </w:t>
      </w:r>
      <w:r w:rsidR="00E12293" w:rsidRPr="00FD3476">
        <w:t xml:space="preserve">de </w:t>
      </w:r>
      <w:r w:rsidR="00933157" w:rsidRPr="00FD3476">
        <w:t xml:space="preserve">inhurende </w:t>
      </w:r>
      <w:r w:rsidR="00CB6FF7" w:rsidRPr="00FD3476">
        <w:t xml:space="preserve">(RVE- dan wel operationeel) </w:t>
      </w:r>
      <w:r w:rsidR="00933157" w:rsidRPr="00FD3476">
        <w:t>manager</w:t>
      </w:r>
      <w:r w:rsidR="00816C02" w:rsidRPr="00FD3476">
        <w:t xml:space="preserve">. </w:t>
      </w:r>
      <w:r w:rsidR="00B16518" w:rsidRPr="00FD3476">
        <w:br/>
        <w:t>Afhankelijk van het type functie</w:t>
      </w:r>
      <w:r w:rsidR="00B00BE2" w:rsidRPr="00FD3476">
        <w:t xml:space="preserve">, de </w:t>
      </w:r>
      <w:r w:rsidR="00E91374" w:rsidRPr="00FD3476">
        <w:t xml:space="preserve">RVE </w:t>
      </w:r>
      <w:r w:rsidR="00513537" w:rsidRPr="00FD3476">
        <w:t>/</w:t>
      </w:r>
      <w:r w:rsidR="00E91374" w:rsidRPr="00FD3476">
        <w:t xml:space="preserve"> </w:t>
      </w:r>
      <w:r w:rsidR="00B16518" w:rsidRPr="00FD3476">
        <w:t xml:space="preserve">afdeling </w:t>
      </w:r>
      <w:r w:rsidR="009B3B75" w:rsidRPr="00FD3476">
        <w:t xml:space="preserve">binnen de RVE </w:t>
      </w:r>
      <w:r w:rsidR="00B16518" w:rsidRPr="00FD3476">
        <w:t xml:space="preserve">en </w:t>
      </w:r>
      <w:r w:rsidR="00B00BE2" w:rsidRPr="00FD3476">
        <w:t>de behoefte</w:t>
      </w:r>
      <w:r w:rsidR="00B16518" w:rsidRPr="00FD3476">
        <w:t xml:space="preserve"> wordt de </w:t>
      </w:r>
      <w:r w:rsidR="004D1614" w:rsidRPr="00FD3476">
        <w:t>aan</w:t>
      </w:r>
      <w:r w:rsidR="00B16518" w:rsidRPr="00FD3476">
        <w:t xml:space="preserve">vraag al dan niet door Recruitment </w:t>
      </w:r>
      <w:r w:rsidR="00DA0010" w:rsidRPr="00FD3476">
        <w:t>ondersteund</w:t>
      </w:r>
      <w:r w:rsidR="00B16518" w:rsidRPr="00FD3476">
        <w:t>.</w:t>
      </w:r>
      <w:r w:rsidR="004C3008" w:rsidRPr="00FD3476">
        <w:t xml:space="preserve"> Indien van toepassing wordt een aanvraag in </w:t>
      </w:r>
      <w:r w:rsidR="00CD2224" w:rsidRPr="00FD3476">
        <w:t>de DAS</w:t>
      </w:r>
      <w:r w:rsidR="004C3008" w:rsidRPr="00FD3476">
        <w:t xml:space="preserve"> geplaatst door de </w:t>
      </w:r>
      <w:r w:rsidR="004507D2" w:rsidRPr="00FD3476">
        <w:t>inhurende manager</w:t>
      </w:r>
      <w:r w:rsidR="0015558E" w:rsidRPr="00FD3476">
        <w:t xml:space="preserve"> </w:t>
      </w:r>
      <w:r w:rsidR="00C97AB0" w:rsidRPr="00FD3476">
        <w:t xml:space="preserve">op </w:t>
      </w:r>
      <w:hyperlink r:id="rId19" w:history="1">
        <w:r w:rsidR="00C97AB0" w:rsidRPr="00FD3476">
          <w:rPr>
            <w:rStyle w:val="Hyperlink"/>
            <w:u w:val="none"/>
          </w:rPr>
          <w:t>hechtzetin.nl</w:t>
        </w:r>
      </w:hyperlink>
      <w:r w:rsidR="00A43FD1" w:rsidRPr="00FD3476">
        <w:t>.</w:t>
      </w:r>
      <w:r w:rsidR="0061647A" w:rsidRPr="00FD3476">
        <w:t xml:space="preserve"> </w:t>
      </w:r>
    </w:p>
    <w:p w14:paraId="0E5DD102" w14:textId="77777777" w:rsidR="00CF1BC4" w:rsidRPr="00FD3476" w:rsidRDefault="00CF1BC4" w:rsidP="00AB2688">
      <w:pPr>
        <w:pStyle w:val="Geenafstand"/>
      </w:pPr>
    </w:p>
    <w:p w14:paraId="184CC158" w14:textId="40F415A9" w:rsidR="005D158A" w:rsidRPr="00FD3476" w:rsidRDefault="0061647A" w:rsidP="00AB2688">
      <w:pPr>
        <w:pStyle w:val="Geenafstand"/>
      </w:pPr>
      <w:r w:rsidRPr="00FD3476">
        <w:t>Recruitment</w:t>
      </w:r>
      <w:r w:rsidR="000A67A5" w:rsidRPr="00FD3476">
        <w:t xml:space="preserve"> </w:t>
      </w:r>
      <w:r w:rsidR="00F54B12" w:rsidRPr="00FD3476">
        <w:t>speelt hierbij</w:t>
      </w:r>
      <w:r w:rsidR="00BF44B7" w:rsidRPr="00FD3476">
        <w:t xml:space="preserve"> een </w:t>
      </w:r>
      <w:r w:rsidR="00F54B12" w:rsidRPr="00FD3476">
        <w:t>adviserende en faciliterende rol</w:t>
      </w:r>
      <w:r w:rsidR="00637A29" w:rsidRPr="00FD3476">
        <w:t>.</w:t>
      </w:r>
      <w:r w:rsidR="004802A6" w:rsidRPr="00FD3476">
        <w:t xml:space="preserve"> </w:t>
      </w:r>
      <w:r w:rsidR="00CB76A6" w:rsidRPr="00FD3476">
        <w:t xml:space="preserve">Indien geen DAS-procedure </w:t>
      </w:r>
      <w:r w:rsidR="009B1520" w:rsidRPr="00FD3476">
        <w:t xml:space="preserve">van toepassing is, wordt de aanvraag </w:t>
      </w:r>
      <w:r w:rsidR="003973BD" w:rsidRPr="00FD3476">
        <w:t xml:space="preserve">indien van toepassing </w:t>
      </w:r>
      <w:r w:rsidR="009B1520" w:rsidRPr="00FD3476">
        <w:t xml:space="preserve">uitgezet bij aanbestede </w:t>
      </w:r>
      <w:r w:rsidR="00ED2753" w:rsidRPr="00FD3476">
        <w:t>partijen</w:t>
      </w:r>
      <w:r w:rsidR="00040FC9" w:rsidRPr="00FD3476">
        <w:t xml:space="preserve">. </w:t>
      </w:r>
      <w:r w:rsidR="00B601BE" w:rsidRPr="00FD3476">
        <w:rPr>
          <w:color w:val="202124"/>
          <w:shd w:val="clear" w:color="auto" w:fill="FFFFFF"/>
        </w:rPr>
        <w:t xml:space="preserve">Indien de aanbestede partijen niet kunnen leveren binnen de daarvoor gestelde termijn (doorgaans binnen 48 uur) </w:t>
      </w:r>
      <w:r w:rsidR="00EF12B8" w:rsidRPr="00FD3476">
        <w:rPr>
          <w:color w:val="202124"/>
          <w:shd w:val="clear" w:color="auto" w:fill="FFFFFF"/>
        </w:rPr>
        <w:t xml:space="preserve">bestaat de mogelijkheid </w:t>
      </w:r>
      <w:r w:rsidR="00040FC9" w:rsidRPr="00FD3476">
        <w:rPr>
          <w:color w:val="202124"/>
          <w:shd w:val="clear" w:color="auto" w:fill="FFFFFF"/>
        </w:rPr>
        <w:t>uit</w:t>
      </w:r>
      <w:r w:rsidR="000A67A5" w:rsidRPr="00FD3476">
        <w:rPr>
          <w:color w:val="202124"/>
          <w:shd w:val="clear" w:color="auto" w:fill="FFFFFF"/>
        </w:rPr>
        <w:t xml:space="preserve"> te </w:t>
      </w:r>
      <w:r w:rsidR="00040FC9" w:rsidRPr="00FD3476">
        <w:rPr>
          <w:color w:val="202124"/>
          <w:shd w:val="clear" w:color="auto" w:fill="FFFFFF"/>
        </w:rPr>
        <w:t>wijken</w:t>
      </w:r>
      <w:r w:rsidR="00B601BE" w:rsidRPr="00FD3476">
        <w:rPr>
          <w:color w:val="202124"/>
          <w:shd w:val="clear" w:color="auto" w:fill="FFFFFF"/>
        </w:rPr>
        <w:t xml:space="preserve"> naar derden</w:t>
      </w:r>
      <w:r w:rsidR="00A74A00" w:rsidRPr="00FD3476">
        <w:rPr>
          <w:color w:val="202124"/>
          <w:shd w:val="clear" w:color="auto" w:fill="FFFFFF"/>
        </w:rPr>
        <w:t xml:space="preserve"> (bureaus en </w:t>
      </w:r>
      <w:r w:rsidR="00770447" w:rsidRPr="00FD3476">
        <w:rPr>
          <w:color w:val="202124"/>
          <w:shd w:val="clear" w:color="auto" w:fill="FFFFFF"/>
        </w:rPr>
        <w:t xml:space="preserve">individuele </w:t>
      </w:r>
      <w:r w:rsidR="00770447" w:rsidRPr="00FD3476">
        <w:t>ZZP</w:t>
      </w:r>
      <w:r w:rsidR="005D158A" w:rsidRPr="00FD3476">
        <w:t>’</w:t>
      </w:r>
      <w:r w:rsidR="00770447" w:rsidRPr="00FD3476">
        <w:t>ers</w:t>
      </w:r>
      <w:r w:rsidR="00A74A00" w:rsidRPr="00FD3476">
        <w:t>)</w:t>
      </w:r>
      <w:r w:rsidR="00B601BE" w:rsidRPr="00FD3476">
        <w:t>.</w:t>
      </w:r>
    </w:p>
    <w:p w14:paraId="776D4997" w14:textId="0F612F58" w:rsidR="00E37714" w:rsidRPr="00FD3476" w:rsidRDefault="002F38FA" w:rsidP="00AB2688">
      <w:pPr>
        <w:pStyle w:val="Geenafstand"/>
        <w:rPr>
          <w:b/>
          <w:highlight w:val="yellow"/>
        </w:rPr>
      </w:pPr>
      <w:r w:rsidRPr="00FD3476">
        <w:rPr>
          <w:highlight w:val="yellow"/>
        </w:rPr>
        <w:br/>
      </w:r>
      <w:r w:rsidR="00490486" w:rsidRPr="00FD3476">
        <w:t xml:space="preserve">Na besluit </w:t>
      </w:r>
      <w:r w:rsidR="00F26415" w:rsidRPr="00FD3476">
        <w:t>tot inhuren van een externe</w:t>
      </w:r>
      <w:r w:rsidR="00566289" w:rsidRPr="00FD3476">
        <w:t xml:space="preserve"> partij</w:t>
      </w:r>
      <w:r w:rsidR="00744A94" w:rsidRPr="00FD3476">
        <w:t xml:space="preserve"> volgt </w:t>
      </w:r>
      <w:r w:rsidR="008B2E9F" w:rsidRPr="00FD3476">
        <w:t xml:space="preserve">de </w:t>
      </w:r>
      <w:r w:rsidR="00744A94" w:rsidRPr="00FD3476">
        <w:t>o</w:t>
      </w:r>
      <w:r w:rsidR="00381684" w:rsidRPr="00FD3476">
        <w:t>nboarding</w:t>
      </w:r>
      <w:r w:rsidR="00566289" w:rsidRPr="00FD3476">
        <w:t>, wat samen met de</w:t>
      </w:r>
      <w:r w:rsidR="00381684" w:rsidRPr="00FD3476">
        <w:t xml:space="preserve"> tijdregistratie, uren-goedkeuring, facturatie en eventuele verlengingen </w:t>
      </w:r>
      <w:r w:rsidR="00655BD5" w:rsidRPr="00FD3476">
        <w:t>onder de verantwoordelijkheid van de inhurende</w:t>
      </w:r>
      <w:r w:rsidR="00D8196F" w:rsidRPr="00FD3476">
        <w:t xml:space="preserve"> manager</w:t>
      </w:r>
      <w:r w:rsidR="00566289" w:rsidRPr="00FD3476">
        <w:t xml:space="preserve"> val</w:t>
      </w:r>
      <w:r w:rsidR="00B62165" w:rsidRPr="00FD3476">
        <w:t>t</w:t>
      </w:r>
      <w:r w:rsidR="000A59B8" w:rsidRPr="00FD3476">
        <w:t>.</w:t>
      </w:r>
      <w:r w:rsidR="00D8196F" w:rsidRPr="00FD3476">
        <w:t xml:space="preserve"> </w:t>
      </w:r>
    </w:p>
    <w:p w14:paraId="180BBFA8" w14:textId="7485FE05" w:rsidR="005170D3" w:rsidRPr="00FD3476" w:rsidRDefault="0005016D" w:rsidP="00237BA9">
      <w:pPr>
        <w:pStyle w:val="Kop3"/>
      </w:pPr>
      <w:bookmarkStart w:id="41" w:name="_Toc225767176"/>
      <w:r w:rsidRPr="00FD3476">
        <w:t>Projectmatige (cluster) inhuur – RVE Corona</w:t>
      </w:r>
      <w:bookmarkEnd w:id="41"/>
    </w:p>
    <w:p w14:paraId="6E78B509" w14:textId="1B5134D6" w:rsidR="002A1DF0" w:rsidRPr="00FD3476" w:rsidRDefault="002A1DF0" w:rsidP="00AB2688">
      <w:pPr>
        <w:pStyle w:val="Geenafstand"/>
      </w:pPr>
      <w:r w:rsidRPr="00FD3476">
        <w:t>Het inhuurproces bij de RVE Coronabestrijding begint met een landelijke opdracht van het ministerie van VWS</w:t>
      </w:r>
      <w:r w:rsidR="00515CE0" w:rsidRPr="00FD3476">
        <w:t>.</w:t>
      </w:r>
      <w:r w:rsidRPr="00FD3476">
        <w:t xml:space="preserve"> Voor de vaccinatiecampagnes volgt deze in brede zin meestal rond 1 maart. </w:t>
      </w:r>
      <w:r w:rsidR="00E963CC" w:rsidRPr="00FD3476">
        <w:t xml:space="preserve">Op basis van de vaccinatiedoelen wordt de </w:t>
      </w:r>
      <w:r w:rsidR="00F662B7" w:rsidRPr="00FD3476">
        <w:t>benodigde</w:t>
      </w:r>
      <w:r w:rsidRPr="00FD3476">
        <w:t xml:space="preserve"> capaciteit vastgesteld</w:t>
      </w:r>
      <w:r w:rsidR="00EE26E4" w:rsidRPr="00FD3476">
        <w:t xml:space="preserve"> t.a.v</w:t>
      </w:r>
      <w:r w:rsidR="008B2E9F" w:rsidRPr="00FD3476">
        <w:t>.</w:t>
      </w:r>
      <w:r w:rsidRPr="00FD3476">
        <w:t xml:space="preserve"> artsen, </w:t>
      </w:r>
      <w:proofErr w:type="spellStart"/>
      <w:r w:rsidR="00536E68" w:rsidRPr="00FD3476">
        <w:t>vaccineerders</w:t>
      </w:r>
      <w:proofErr w:type="spellEnd"/>
      <w:r w:rsidRPr="00FD3476">
        <w:t xml:space="preserve">, </w:t>
      </w:r>
      <w:proofErr w:type="spellStart"/>
      <w:r w:rsidRPr="00FD3476">
        <w:t>hosts</w:t>
      </w:r>
      <w:proofErr w:type="spellEnd"/>
      <w:r w:rsidRPr="00FD3476">
        <w:t xml:space="preserve">, administratief medewerkers en locatiehoofden per dag en per locatie voor de hele campagneperiode. Deze totale behoefte wordt in één keer voorgelegd aan de </w:t>
      </w:r>
      <w:r w:rsidR="000655DB" w:rsidRPr="00FD3476">
        <w:t xml:space="preserve">twee </w:t>
      </w:r>
      <w:r w:rsidRPr="00FD3476">
        <w:t xml:space="preserve">uitzendbureaus die via een Europese aanbesteding zijn geselecteerd. </w:t>
      </w:r>
      <w:r w:rsidR="00112FCC" w:rsidRPr="00FD3476">
        <w:t>De uitzendbureaus</w:t>
      </w:r>
      <w:r w:rsidRPr="00FD3476">
        <w:t xml:space="preserve"> kom</w:t>
      </w:r>
      <w:r w:rsidR="00112FCC" w:rsidRPr="00FD3476">
        <w:t>en</w:t>
      </w:r>
      <w:r w:rsidRPr="00FD3476">
        <w:t xml:space="preserve"> met een wervingsplan en de grootte van de po</w:t>
      </w:r>
      <w:r w:rsidR="00CA6500" w:rsidRPr="00FD3476">
        <w:t>ol</w:t>
      </w:r>
      <w:r w:rsidRPr="00FD3476">
        <w:t>; samen wordt dit eind juni definitief vastgesteld.</w:t>
      </w:r>
    </w:p>
    <w:p w14:paraId="27C60319" w14:textId="77777777" w:rsidR="002A1DF0" w:rsidRPr="00FD3476" w:rsidRDefault="002A1DF0" w:rsidP="00AB2688">
      <w:pPr>
        <w:pStyle w:val="Geenafstand"/>
      </w:pPr>
    </w:p>
    <w:p w14:paraId="72718E0D" w14:textId="5E88EA4E" w:rsidR="002A1DF0" w:rsidRPr="00FD3476" w:rsidRDefault="002A1DF0" w:rsidP="00AB2688">
      <w:pPr>
        <w:pStyle w:val="Geenafstand"/>
      </w:pPr>
      <w:r w:rsidRPr="00FD3476">
        <w:t xml:space="preserve">Alle werving, selectie en controle gebeurt door </w:t>
      </w:r>
      <w:r w:rsidR="00957EF8" w:rsidRPr="00FD3476">
        <w:t>twee</w:t>
      </w:r>
      <w:r w:rsidRPr="00FD3476">
        <w:t xml:space="preserve"> uitzendbureau</w:t>
      </w:r>
      <w:r w:rsidR="00957EF8" w:rsidRPr="00FD3476">
        <w:t>s</w:t>
      </w:r>
      <w:r w:rsidRPr="00FD3476">
        <w:t xml:space="preserve">. Er vinden geen sollicitatiegesprekken plaats voor operationele functies bij de RVE, </w:t>
      </w:r>
      <w:r w:rsidR="00364604" w:rsidRPr="00FD3476">
        <w:t>alleen voor leidinggevenden</w:t>
      </w:r>
      <w:r w:rsidRPr="00FD3476">
        <w:t xml:space="preserve">. Medewerkers volgen een </w:t>
      </w:r>
      <w:proofErr w:type="spellStart"/>
      <w:r w:rsidRPr="00FD3476">
        <w:t>onboarding</w:t>
      </w:r>
      <w:r w:rsidR="00A37A03" w:rsidRPr="00FD3476">
        <w:t>traject</w:t>
      </w:r>
      <w:proofErr w:type="spellEnd"/>
      <w:r w:rsidRPr="00FD3476">
        <w:t xml:space="preserve"> bestaande uit verplichte e-</w:t>
      </w:r>
      <w:proofErr w:type="spellStart"/>
      <w:r w:rsidRPr="00FD3476">
        <w:t>learning</w:t>
      </w:r>
      <w:r w:rsidR="00470C7C" w:rsidRPr="00FD3476">
        <w:t>s</w:t>
      </w:r>
      <w:proofErr w:type="spellEnd"/>
      <w:r w:rsidRPr="00FD3476">
        <w:t xml:space="preserve">, soms een fysieke </w:t>
      </w:r>
      <w:proofErr w:type="spellStart"/>
      <w:r w:rsidRPr="00FD3476">
        <w:t>trainingsdag</w:t>
      </w:r>
      <w:proofErr w:type="spellEnd"/>
      <w:r w:rsidRPr="00FD3476">
        <w:t xml:space="preserve"> maar in ieder geval een halve dag “dry run” op de locatie. </w:t>
      </w:r>
    </w:p>
    <w:p w14:paraId="09637CDD" w14:textId="77777777" w:rsidR="002A1DF0" w:rsidRPr="00FD3476" w:rsidRDefault="002A1DF0" w:rsidP="00AB2688">
      <w:pPr>
        <w:pStyle w:val="Geenafstand"/>
      </w:pPr>
    </w:p>
    <w:p w14:paraId="48B9F2BE" w14:textId="37E0002F" w:rsidR="002A1DF0" w:rsidRPr="00FD3476" w:rsidRDefault="002A1DF0" w:rsidP="00AB2688">
      <w:pPr>
        <w:pStyle w:val="Geenafstand"/>
      </w:pPr>
      <w:r w:rsidRPr="00FD3476">
        <w:t xml:space="preserve">Uren worden dagelijks geregistreerd en door het locatiehoofd geaccordeerd. </w:t>
      </w:r>
      <w:r w:rsidR="000C6898" w:rsidRPr="00FD3476">
        <w:t xml:space="preserve">Facturatie vindt wekelijks plaats </w:t>
      </w:r>
      <w:r w:rsidR="00D94C41" w:rsidRPr="00FD3476">
        <w:t xml:space="preserve">direct na het uitvoeren van de werkzaamheden. </w:t>
      </w:r>
      <w:r w:rsidRPr="00FD3476">
        <w:t xml:space="preserve">Tijdens de campagne wordt wekelijks vooruitgekeken naar het aantal prikken en zo nodig bijgestuurd in de aantallen; aan het einde is afschalen mogelijk. </w:t>
      </w:r>
    </w:p>
    <w:p w14:paraId="1CA5079E" w14:textId="7A00C538" w:rsidR="00C44CF0" w:rsidRPr="00FD3476" w:rsidRDefault="0005016D" w:rsidP="00237BA9">
      <w:pPr>
        <w:pStyle w:val="Kop3"/>
      </w:pPr>
      <w:bookmarkStart w:id="42" w:name="_Toc225767177"/>
      <w:r w:rsidRPr="00FD3476">
        <w:t>Inhuur volgens rooster – RVE RAV</w:t>
      </w:r>
      <w:bookmarkEnd w:id="42"/>
    </w:p>
    <w:p w14:paraId="2A21A326" w14:textId="68D86E3F" w:rsidR="001A6C7A" w:rsidRPr="00FD3476" w:rsidRDefault="006266A0" w:rsidP="00AB2688">
      <w:pPr>
        <w:pStyle w:val="Geenafstand"/>
      </w:pPr>
      <w:r w:rsidRPr="00FD3476">
        <w:t>Naast de externe inhuur van de regulier</w:t>
      </w:r>
      <w:r w:rsidR="003759A0" w:rsidRPr="00FD3476">
        <w:t xml:space="preserve">e </w:t>
      </w:r>
      <w:r w:rsidR="008052B0" w:rsidRPr="00FD3476">
        <w:t>functies en functies op de meldkamer</w:t>
      </w:r>
      <w:r w:rsidR="003C3AE3" w:rsidRPr="00FD3476">
        <w:t xml:space="preserve"> (zie 2.2.1.)</w:t>
      </w:r>
      <w:r w:rsidR="009B7B8F" w:rsidRPr="00FD3476">
        <w:t xml:space="preserve">, is er binnen de RAV </w:t>
      </w:r>
      <w:r w:rsidR="00DA0B48" w:rsidRPr="00FD3476">
        <w:t xml:space="preserve">ook </w:t>
      </w:r>
      <w:r w:rsidR="00D13E21" w:rsidRPr="00FD3476">
        <w:t xml:space="preserve">sprake van inhuur </w:t>
      </w:r>
      <w:r w:rsidR="001337D8" w:rsidRPr="00FD3476">
        <w:t xml:space="preserve">voor operationele functies </w:t>
      </w:r>
      <w:r w:rsidR="00785437" w:rsidRPr="00FD3476">
        <w:t>op openstaande diensten in het rooster</w:t>
      </w:r>
      <w:r w:rsidR="008C3C20" w:rsidRPr="00FD3476">
        <w:t>.</w:t>
      </w:r>
      <w:r w:rsidR="00D13E21" w:rsidRPr="00FD3476">
        <w:t xml:space="preserve"> </w:t>
      </w:r>
      <w:r w:rsidR="007100F0" w:rsidRPr="00FD3476">
        <w:t>Hierbij</w:t>
      </w:r>
      <w:r w:rsidRPr="00FD3476">
        <w:t xml:space="preserve"> </w:t>
      </w:r>
      <w:r w:rsidR="001A6C7A" w:rsidRPr="00FD3476">
        <w:t>word</w:t>
      </w:r>
      <w:r w:rsidR="006A6EE6" w:rsidRPr="00FD3476">
        <w:t>en</w:t>
      </w:r>
      <w:r w:rsidR="001A6C7A" w:rsidRPr="00FD3476">
        <w:t xml:space="preserve"> in eerste instantie alle open diensten van een nieuw maandrooster aangeboden aan de </w:t>
      </w:r>
      <w:r w:rsidR="00DB46D1" w:rsidRPr="00FD3476">
        <w:t>Toeleveranciers</w:t>
      </w:r>
      <w:r w:rsidR="001A6C7A" w:rsidRPr="00FD3476">
        <w:t xml:space="preserve"> met het hoogste invullingspercentage uit eerdere aanvragen. Na enkele dagen ontvangt het roosterbureau een reactie met </w:t>
      </w:r>
      <w:r w:rsidR="00DB46D1" w:rsidRPr="00FD3476">
        <w:t>eventueel</w:t>
      </w:r>
      <w:r w:rsidR="001A6C7A" w:rsidRPr="00FD3476">
        <w:t xml:space="preserve"> bevestigde diensten. De resterende openstaande diensten worden vervolgens naar de overige gecontracteerde </w:t>
      </w:r>
      <w:r w:rsidR="00DB46D1" w:rsidRPr="00FD3476">
        <w:t>Toeleveranciers</w:t>
      </w:r>
      <w:r w:rsidR="001A6C7A" w:rsidRPr="00FD3476">
        <w:t xml:space="preserve"> gestuurd, die eveneens binnen enkele dagen reageren. </w:t>
      </w:r>
    </w:p>
    <w:p w14:paraId="677CA366" w14:textId="77777777" w:rsidR="001A6C7A" w:rsidRPr="00FD3476" w:rsidRDefault="001A6C7A" w:rsidP="00AB2688">
      <w:pPr>
        <w:pStyle w:val="Geenafstand"/>
      </w:pPr>
    </w:p>
    <w:p w14:paraId="33955B8B" w14:textId="49F762CF" w:rsidR="001A6C7A" w:rsidRPr="00FD3476" w:rsidRDefault="001A6C7A" w:rsidP="00AB2688">
      <w:pPr>
        <w:pStyle w:val="Geenafstand"/>
      </w:pPr>
      <w:r w:rsidRPr="00FD3476">
        <w:t xml:space="preserve">Naarmate de datum van een open dienst dichterbij komt, heeft het planbureau veelal telefonisch intensief contact met de </w:t>
      </w:r>
      <w:r w:rsidR="00DB46D1" w:rsidRPr="00FD3476">
        <w:t>Toeleveranciers</w:t>
      </w:r>
      <w:r w:rsidRPr="00FD3476">
        <w:t xml:space="preserve"> om de openstaande diensten alsnog in te vullen. Hierbij wordt van de </w:t>
      </w:r>
      <w:r w:rsidR="00DB46D1" w:rsidRPr="00FD3476">
        <w:t>Toeleveranciers</w:t>
      </w:r>
      <w:r w:rsidRPr="00FD3476">
        <w:t xml:space="preserve"> verwacht dat deze actief meedenkt over alternatieven oplossingsmogelijkheden, zoals verschuivingen tussen posten of diensttijden. Afhankelijk van de urgentie loopt dit proces door tot vlak voor of zelfs tijdens de dienst. </w:t>
      </w:r>
    </w:p>
    <w:p w14:paraId="03E5B506" w14:textId="77777777" w:rsidR="001A6C7A" w:rsidRPr="00FD3476" w:rsidRDefault="001A6C7A" w:rsidP="00AB2688">
      <w:pPr>
        <w:pStyle w:val="Geenafstand"/>
      </w:pPr>
    </w:p>
    <w:p w14:paraId="1E5E4C46" w14:textId="412F1556" w:rsidR="001A6C7A" w:rsidRPr="00FD3476" w:rsidRDefault="001A6C7A" w:rsidP="00AB2688">
      <w:pPr>
        <w:pStyle w:val="Geenafstand"/>
      </w:pPr>
      <w:r w:rsidRPr="00FD3476">
        <w:lastRenderedPageBreak/>
        <w:t>De Ondernemer is volledig verantwoordelijk voor voorselectie, bekwaam- en bevoegdheid en geldigheid van documenten. Het roosterbureau voert alleen een snelle controle uit. De belangrijkste</w:t>
      </w:r>
      <w:r w:rsidR="00A148B2">
        <w:t xml:space="preserve"> functies</w:t>
      </w:r>
      <w:r w:rsidRPr="00FD3476">
        <w:t xml:space="preserve"> die momenteel worden ingehuurd, zijn ambulancechauffeur, ambulanceverpleegkundige, MCA-chauffeur, MCA verpleegkundige en verpleegkundig centralist</w:t>
      </w:r>
      <w:r w:rsidR="007E2888" w:rsidRPr="00FD3476">
        <w:t>.</w:t>
      </w:r>
    </w:p>
    <w:p w14:paraId="609E7911" w14:textId="17BD1A2A" w:rsidR="00634118" w:rsidRPr="00FD3476" w:rsidRDefault="002316DF" w:rsidP="00237BA9">
      <w:pPr>
        <w:pStyle w:val="Kop3"/>
      </w:pPr>
      <w:bookmarkStart w:id="43" w:name="_Toc225767178"/>
      <w:r w:rsidRPr="00FD3476">
        <w:t>Administratieve afhandeling</w:t>
      </w:r>
      <w:bookmarkEnd w:id="43"/>
    </w:p>
    <w:p w14:paraId="0C9F8D82" w14:textId="7A121F4F" w:rsidR="002316DF" w:rsidRPr="00FD3476" w:rsidRDefault="00634118" w:rsidP="00AB2688">
      <w:pPr>
        <w:pStyle w:val="Geenafstand"/>
      </w:pPr>
      <w:r w:rsidRPr="00FD3476">
        <w:t xml:space="preserve">Binnen Hecht is er geen </w:t>
      </w:r>
      <w:r w:rsidR="00250C14" w:rsidRPr="00FD3476">
        <w:t>eenduidige</w:t>
      </w:r>
      <w:r w:rsidRPr="00FD3476">
        <w:t xml:space="preserve"> procedure voor het opstellen, goedkeuren en ondertekenen van overeenkomsten en urenbriefjes. Vaak wordt hierin het proces van de </w:t>
      </w:r>
      <w:r w:rsidR="001D2AC4" w:rsidRPr="00FD3476">
        <w:t xml:space="preserve">Ondernemer </w:t>
      </w:r>
      <w:r w:rsidRPr="00FD3476">
        <w:t xml:space="preserve">gevolgd. Behalve de operationele functies van de RAV </w:t>
      </w:r>
      <w:r w:rsidR="00967E2E" w:rsidRPr="00FD3476">
        <w:t xml:space="preserve">en </w:t>
      </w:r>
      <w:r w:rsidR="00C119FB" w:rsidRPr="00FD3476">
        <w:t xml:space="preserve">een deel van de ingehuurde medewerkers voor RVE Corona </w:t>
      </w:r>
      <w:r w:rsidRPr="00FD3476">
        <w:t xml:space="preserve">doorlopen alle medewerkers een </w:t>
      </w:r>
      <w:proofErr w:type="spellStart"/>
      <w:r w:rsidRPr="00FD3476">
        <w:t>onboardingsproces</w:t>
      </w:r>
      <w:proofErr w:type="spellEnd"/>
      <w:r w:rsidRPr="00FD3476">
        <w:t xml:space="preserve"> in AFAS voor uitgifte van ICT-apparatuur en om toegang te krijgen tot systemen van Hecht. Goedkeuring en betaling van facturen verloopt via het reguliere proces</w:t>
      </w:r>
      <w:r w:rsidR="00B43D91" w:rsidRPr="00FD3476">
        <w:t xml:space="preserve"> van Hecht</w:t>
      </w:r>
      <w:r w:rsidRPr="00FD3476">
        <w:t>.</w:t>
      </w:r>
    </w:p>
    <w:p w14:paraId="3A01050B" w14:textId="247324CE" w:rsidR="0077659E" w:rsidRPr="00FD3476" w:rsidRDefault="007B239E" w:rsidP="00237BA9">
      <w:pPr>
        <w:pStyle w:val="Kop3"/>
      </w:pPr>
      <w:bookmarkStart w:id="44" w:name="_Toc225767179"/>
      <w:r>
        <w:t>Ingehuurde medewerkers</w:t>
      </w:r>
      <w:bookmarkEnd w:id="44"/>
    </w:p>
    <w:p w14:paraId="04258861" w14:textId="4A3BD37A" w:rsidR="00D42744" w:rsidRPr="00FD3476" w:rsidRDefault="003E21B0" w:rsidP="00AB2688">
      <w:pPr>
        <w:pStyle w:val="Geenafstand"/>
      </w:pPr>
      <w:r w:rsidRPr="00FD3476">
        <w:t xml:space="preserve">Onderstaand een overzicht </w:t>
      </w:r>
      <w:r w:rsidR="00E84496" w:rsidRPr="00FD3476">
        <w:t xml:space="preserve">excl. BTW </w:t>
      </w:r>
      <w:r w:rsidRPr="00FD3476">
        <w:t xml:space="preserve">van de </w:t>
      </w:r>
      <w:r w:rsidR="007B239E">
        <w:t>ingehuurde medewerkers</w:t>
      </w:r>
      <w:r w:rsidRPr="00FD3476">
        <w:t xml:space="preserve"> </w:t>
      </w:r>
      <w:r w:rsidR="004C0A09" w:rsidRPr="00FD3476">
        <w:t xml:space="preserve">en </w:t>
      </w:r>
      <w:r w:rsidR="00E84496" w:rsidRPr="00FD3476">
        <w:t xml:space="preserve">het factuurtotaal </w:t>
      </w:r>
      <w:r w:rsidRPr="00FD3476">
        <w:t xml:space="preserve">die Hecht </w:t>
      </w:r>
      <w:r w:rsidR="001D140F" w:rsidRPr="00FD3476">
        <w:t>concern breed</w:t>
      </w:r>
      <w:r w:rsidR="00277E18" w:rsidRPr="00FD3476">
        <w:t xml:space="preserve"> heeft </w:t>
      </w:r>
      <w:r w:rsidRPr="00FD3476">
        <w:t>ingezet</w:t>
      </w:r>
      <w:r w:rsidR="00277E18" w:rsidRPr="00FD3476">
        <w:t xml:space="preserve"> i</w:t>
      </w:r>
      <w:r w:rsidR="00D42744" w:rsidRPr="00FD3476">
        <w:t>n 202</w:t>
      </w:r>
      <w:r w:rsidRPr="00FD3476">
        <w:t xml:space="preserve">5. Deze cijfers zijn echter niet representatief voor de </w:t>
      </w:r>
      <w:r w:rsidR="008D799A" w:rsidRPr="00FD3476">
        <w:t>terugkerende</w:t>
      </w:r>
      <w:r w:rsidRPr="00FD3476">
        <w:t xml:space="preserve"> inhuurbehoefte. </w:t>
      </w:r>
      <w:r w:rsidR="00380E56" w:rsidRPr="00FD3476">
        <w:t xml:space="preserve">In voorgaande jaren is er sprake geweest van een </w:t>
      </w:r>
      <w:r w:rsidR="001A0061" w:rsidRPr="00FD3476">
        <w:t>factuurtotaal voor inhuur van € 24.400.000</w:t>
      </w:r>
      <w:r w:rsidR="005C0A31" w:rsidRPr="00FD3476">
        <w:t>, -</w:t>
      </w:r>
      <w:r w:rsidR="001A0061" w:rsidRPr="00FD3476">
        <w:t xml:space="preserve"> </w:t>
      </w:r>
      <w:r w:rsidR="006C59CD" w:rsidRPr="00FD3476">
        <w:t xml:space="preserve">excl. BTW </w:t>
      </w:r>
      <w:r w:rsidR="001A0061" w:rsidRPr="00FD3476">
        <w:t>in 2022, € 10.</w:t>
      </w:r>
      <w:r w:rsidR="004A115F" w:rsidRPr="00FD3476">
        <w:t>780.000</w:t>
      </w:r>
      <w:r w:rsidR="00625D6E" w:rsidRPr="00FD3476">
        <w:t>, -</w:t>
      </w:r>
      <w:r w:rsidR="004A115F" w:rsidRPr="00FD3476">
        <w:t xml:space="preserve"> </w:t>
      </w:r>
      <w:r w:rsidR="006C59CD" w:rsidRPr="00FD3476">
        <w:t xml:space="preserve">excl. BTW </w:t>
      </w:r>
      <w:r w:rsidR="004A115F" w:rsidRPr="00FD3476">
        <w:t>in 2023 en € 5.490.000</w:t>
      </w:r>
      <w:r w:rsidR="00920A7A" w:rsidRPr="00FD3476">
        <w:t>, -</w:t>
      </w:r>
      <w:r w:rsidR="004A115F" w:rsidRPr="00FD3476">
        <w:t xml:space="preserve"> </w:t>
      </w:r>
      <w:r w:rsidR="006C59CD" w:rsidRPr="00FD3476">
        <w:t xml:space="preserve">excl. BTW </w:t>
      </w:r>
      <w:r w:rsidR="004A115F" w:rsidRPr="00FD3476">
        <w:t>in 2024.</w:t>
      </w:r>
      <w:r w:rsidR="00D43EE1" w:rsidRPr="00FD3476">
        <w:t xml:space="preserve"> </w:t>
      </w:r>
      <w:r w:rsidR="00390659" w:rsidRPr="00FD3476">
        <w:t xml:space="preserve">Hecht heeft voor 2026 een bedrag voor Externe Inhuur begroot van </w:t>
      </w:r>
      <w:r w:rsidR="009B3F33" w:rsidRPr="00FD3476">
        <w:t>ongeveer</w:t>
      </w:r>
      <w:r w:rsidR="00390659" w:rsidRPr="00FD3476">
        <w:t xml:space="preserve"> € </w:t>
      </w:r>
      <w:r w:rsidR="00EB1DF1" w:rsidRPr="00FD3476">
        <w:t>6</w:t>
      </w:r>
      <w:r w:rsidR="00CE0569" w:rsidRPr="00FD3476">
        <w:t>.3</w:t>
      </w:r>
      <w:r w:rsidR="00390659" w:rsidRPr="00FD3476">
        <w:t>00.000</w:t>
      </w:r>
      <w:r w:rsidR="007132D6" w:rsidRPr="00FD3476">
        <w:t>, -</w:t>
      </w:r>
      <w:r w:rsidR="00390659" w:rsidRPr="00FD3476">
        <w:t xml:space="preserve"> excl. BTW.</w:t>
      </w:r>
      <w:r w:rsidR="005901BE" w:rsidRPr="00FD3476">
        <w:t xml:space="preserve"> </w:t>
      </w:r>
      <w:r w:rsidR="00E7331B">
        <w:t>Om inzicht te geven zijn een aantal va</w:t>
      </w:r>
      <w:r w:rsidR="003E35F4" w:rsidRPr="00FD3476">
        <w:t xml:space="preserve">catureteksten van </w:t>
      </w:r>
      <w:r w:rsidR="00D30AD4" w:rsidRPr="00FD3476">
        <w:t>ingehuurde medewerkers</w:t>
      </w:r>
      <w:r w:rsidR="005901BE" w:rsidRPr="00FD3476">
        <w:t xml:space="preserve"> zijn toegevoegd in Bijlage 1</w:t>
      </w:r>
      <w:r w:rsidR="003D3656" w:rsidRPr="00FD3476">
        <w:t>0</w:t>
      </w:r>
      <w:r w:rsidR="00E7331B">
        <w:t>.</w:t>
      </w:r>
    </w:p>
    <w:p w14:paraId="353F5E1C" w14:textId="77777777" w:rsidR="00277E18" w:rsidRPr="00FD3476" w:rsidRDefault="00277E18" w:rsidP="00AB2688">
      <w:pPr>
        <w:pStyle w:val="Geenafstand"/>
      </w:pPr>
    </w:p>
    <w:tbl>
      <w:tblPr>
        <w:tblW w:w="0" w:type="auto"/>
        <w:tblBorders>
          <w:top w:val="single" w:sz="8" w:space="0" w:color="C8C1BA"/>
          <w:left w:val="single" w:sz="8" w:space="0" w:color="C8C1BA"/>
          <w:bottom w:val="single" w:sz="8" w:space="0" w:color="C8C1BA"/>
          <w:right w:val="single" w:sz="8" w:space="0" w:color="C8C1BA"/>
          <w:insideH w:val="single" w:sz="8" w:space="0" w:color="C8C1BA"/>
          <w:insideV w:val="single" w:sz="8" w:space="0" w:color="C8C1BA"/>
        </w:tblBorders>
        <w:tblLook w:val="04A0" w:firstRow="1" w:lastRow="0" w:firstColumn="1" w:lastColumn="0" w:noHBand="0" w:noVBand="1"/>
      </w:tblPr>
      <w:tblGrid>
        <w:gridCol w:w="4575"/>
        <w:gridCol w:w="2907"/>
      </w:tblGrid>
      <w:tr w:rsidR="00356119" w:rsidRPr="00FD3476" w14:paraId="20841BB1" w14:textId="77777777" w:rsidTr="00FE2132">
        <w:trPr>
          <w:trHeight w:val="20"/>
        </w:trPr>
        <w:tc>
          <w:tcPr>
            <w:tcW w:w="0" w:type="auto"/>
            <w:tcBorders>
              <w:bottom w:val="single" w:sz="12" w:space="0" w:color="auto"/>
            </w:tcBorders>
            <w:shd w:val="clear" w:color="auto" w:fill="C8C1BA"/>
            <w:noWrap/>
            <w:hideMark/>
          </w:tcPr>
          <w:p w14:paraId="23C06EF9" w14:textId="3DC13C91" w:rsidR="003E21B0" w:rsidRPr="00FD3476" w:rsidRDefault="00554766" w:rsidP="00AB2688">
            <w:pPr>
              <w:pStyle w:val="Geenafstand"/>
            </w:pPr>
            <w:r w:rsidRPr="00FD3476">
              <w:t>Ingehuurde medewerker</w:t>
            </w:r>
          </w:p>
        </w:tc>
        <w:tc>
          <w:tcPr>
            <w:tcW w:w="0" w:type="auto"/>
            <w:tcBorders>
              <w:bottom w:val="single" w:sz="12" w:space="0" w:color="auto"/>
            </w:tcBorders>
            <w:shd w:val="clear" w:color="auto" w:fill="C8C1BA"/>
            <w:noWrap/>
            <w:hideMark/>
          </w:tcPr>
          <w:p w14:paraId="286E0A0B" w14:textId="136C3509" w:rsidR="003E21B0" w:rsidRPr="00FD3476" w:rsidRDefault="003E21B0" w:rsidP="00AB2688">
            <w:pPr>
              <w:pStyle w:val="Geenafstand"/>
            </w:pPr>
            <w:r w:rsidRPr="00FD3476">
              <w:t>Factuurtotaal</w:t>
            </w:r>
            <w:r w:rsidR="007828AC" w:rsidRPr="00FD3476">
              <w:t xml:space="preserve"> 2025</w:t>
            </w:r>
            <w:r w:rsidR="00390659" w:rsidRPr="00FD3476">
              <w:t xml:space="preserve"> excl. BTW.</w:t>
            </w:r>
          </w:p>
        </w:tc>
      </w:tr>
      <w:tr w:rsidR="00004BF2" w:rsidRPr="00FD3476" w14:paraId="10216428" w14:textId="77777777" w:rsidTr="00FE2132">
        <w:trPr>
          <w:trHeight w:val="20"/>
        </w:trPr>
        <w:tc>
          <w:tcPr>
            <w:tcW w:w="0" w:type="auto"/>
            <w:tcBorders>
              <w:top w:val="single" w:sz="12" w:space="0" w:color="auto"/>
            </w:tcBorders>
            <w:noWrap/>
            <w:hideMark/>
          </w:tcPr>
          <w:p w14:paraId="07272B06" w14:textId="77777777" w:rsidR="003E21B0" w:rsidRPr="00FD3476" w:rsidRDefault="003E21B0" w:rsidP="00AB2688">
            <w:pPr>
              <w:pStyle w:val="Geenafstand"/>
            </w:pPr>
            <w:r w:rsidRPr="00FD3476">
              <w:t>Medewerker Corona vaccinatiecampagne</w:t>
            </w:r>
          </w:p>
        </w:tc>
        <w:tc>
          <w:tcPr>
            <w:tcW w:w="0" w:type="auto"/>
            <w:tcBorders>
              <w:top w:val="single" w:sz="12" w:space="0" w:color="auto"/>
            </w:tcBorders>
            <w:noWrap/>
            <w:hideMark/>
          </w:tcPr>
          <w:p w14:paraId="04AA30DE" w14:textId="6B70A3B1" w:rsidR="003E21B0" w:rsidRPr="00FD3476" w:rsidRDefault="003E21B0" w:rsidP="00AB2688">
            <w:pPr>
              <w:pStyle w:val="Geenafstand"/>
            </w:pPr>
            <w:r w:rsidRPr="00FD3476">
              <w:t xml:space="preserve"> €   1.2</w:t>
            </w:r>
            <w:r w:rsidR="00EC3EA3" w:rsidRPr="00FD3476">
              <w:t>10</w:t>
            </w:r>
            <w:r w:rsidRPr="00FD3476">
              <w:t xml:space="preserve">.000,00 </w:t>
            </w:r>
          </w:p>
        </w:tc>
      </w:tr>
      <w:tr w:rsidR="0010098B" w:rsidRPr="00FD3476" w14:paraId="63C0A97A" w14:textId="77777777" w:rsidTr="00FE2132">
        <w:trPr>
          <w:trHeight w:val="20"/>
        </w:trPr>
        <w:tc>
          <w:tcPr>
            <w:tcW w:w="0" w:type="auto"/>
            <w:noWrap/>
            <w:hideMark/>
          </w:tcPr>
          <w:p w14:paraId="6C0C0C26" w14:textId="77777777" w:rsidR="003E21B0" w:rsidRPr="00FD3476" w:rsidRDefault="003E21B0" w:rsidP="00AB2688">
            <w:pPr>
              <w:pStyle w:val="Geenafstand"/>
            </w:pPr>
            <w:r w:rsidRPr="00FD3476">
              <w:t>Ambulancechauffeur/Ambulanceverpleegkundige</w:t>
            </w:r>
          </w:p>
        </w:tc>
        <w:tc>
          <w:tcPr>
            <w:tcW w:w="0" w:type="auto"/>
            <w:noWrap/>
            <w:hideMark/>
          </w:tcPr>
          <w:p w14:paraId="253B01CC" w14:textId="770A10E6" w:rsidR="003E21B0" w:rsidRPr="00FD3476" w:rsidRDefault="003E21B0" w:rsidP="00AB2688">
            <w:pPr>
              <w:pStyle w:val="Geenafstand"/>
            </w:pPr>
            <w:r w:rsidRPr="00FD3476">
              <w:t xml:space="preserve"> €   1.12</w:t>
            </w:r>
            <w:r w:rsidR="00EC3EA3" w:rsidRPr="00FD3476">
              <w:t>5</w:t>
            </w:r>
            <w:r w:rsidRPr="00FD3476">
              <w:t xml:space="preserve">.000,00 </w:t>
            </w:r>
          </w:p>
        </w:tc>
      </w:tr>
      <w:tr w:rsidR="0010098B" w:rsidRPr="00FD3476" w14:paraId="01046B43" w14:textId="77777777" w:rsidTr="00FE2132">
        <w:trPr>
          <w:trHeight w:val="20"/>
        </w:trPr>
        <w:tc>
          <w:tcPr>
            <w:tcW w:w="0" w:type="auto"/>
            <w:noWrap/>
            <w:hideMark/>
          </w:tcPr>
          <w:p w14:paraId="71329A43" w14:textId="77777777" w:rsidR="003E21B0" w:rsidRPr="00FD3476" w:rsidRDefault="003E21B0" w:rsidP="00AB2688">
            <w:pPr>
              <w:pStyle w:val="Geenafstand"/>
            </w:pPr>
            <w:r w:rsidRPr="00FD3476">
              <w:t>Business Controller</w:t>
            </w:r>
          </w:p>
        </w:tc>
        <w:tc>
          <w:tcPr>
            <w:tcW w:w="0" w:type="auto"/>
            <w:noWrap/>
            <w:hideMark/>
          </w:tcPr>
          <w:p w14:paraId="3D550097" w14:textId="187A5BBD" w:rsidR="003E21B0" w:rsidRPr="00FD3476" w:rsidRDefault="003E21B0" w:rsidP="00AB2688">
            <w:pPr>
              <w:pStyle w:val="Geenafstand"/>
            </w:pPr>
            <w:r w:rsidRPr="00FD3476">
              <w:t xml:space="preserve"> €      5</w:t>
            </w:r>
            <w:r w:rsidR="00EC3EA3" w:rsidRPr="00FD3476">
              <w:t>10</w:t>
            </w:r>
            <w:r w:rsidRPr="00FD3476">
              <w:t xml:space="preserve">.000,00 </w:t>
            </w:r>
          </w:p>
        </w:tc>
      </w:tr>
      <w:tr w:rsidR="0010098B" w:rsidRPr="00FD3476" w14:paraId="2C6C32CF" w14:textId="77777777" w:rsidTr="00FE2132">
        <w:trPr>
          <w:trHeight w:val="20"/>
        </w:trPr>
        <w:tc>
          <w:tcPr>
            <w:tcW w:w="0" w:type="auto"/>
            <w:noWrap/>
            <w:hideMark/>
          </w:tcPr>
          <w:p w14:paraId="2193AAFB" w14:textId="77777777" w:rsidR="003E21B0" w:rsidRPr="00FD3476" w:rsidRDefault="003E21B0" w:rsidP="00AB2688">
            <w:pPr>
              <w:pStyle w:val="Geenafstand"/>
            </w:pPr>
            <w:r w:rsidRPr="00FD3476">
              <w:t>Medewerker Ambulancemeldkamer</w:t>
            </w:r>
          </w:p>
        </w:tc>
        <w:tc>
          <w:tcPr>
            <w:tcW w:w="0" w:type="auto"/>
            <w:noWrap/>
            <w:hideMark/>
          </w:tcPr>
          <w:p w14:paraId="39131728" w14:textId="77777777" w:rsidR="003E21B0" w:rsidRPr="00FD3476" w:rsidRDefault="003E21B0" w:rsidP="00AB2688">
            <w:pPr>
              <w:pStyle w:val="Geenafstand"/>
            </w:pPr>
            <w:r w:rsidRPr="00FD3476">
              <w:t xml:space="preserve"> €      225.000,00 </w:t>
            </w:r>
          </w:p>
        </w:tc>
      </w:tr>
      <w:tr w:rsidR="0010098B" w:rsidRPr="00FD3476" w14:paraId="77D9E5FD" w14:textId="77777777" w:rsidTr="00FE2132">
        <w:trPr>
          <w:trHeight w:val="20"/>
        </w:trPr>
        <w:tc>
          <w:tcPr>
            <w:tcW w:w="0" w:type="auto"/>
            <w:noWrap/>
            <w:hideMark/>
          </w:tcPr>
          <w:p w14:paraId="4DE6061E" w14:textId="77777777" w:rsidR="003E21B0" w:rsidRPr="00FD3476" w:rsidRDefault="003E21B0" w:rsidP="00AB2688">
            <w:pPr>
              <w:pStyle w:val="Geenafstand"/>
            </w:pPr>
            <w:r w:rsidRPr="00FD3476">
              <w:t>Teamleider roosterbureau</w:t>
            </w:r>
          </w:p>
        </w:tc>
        <w:tc>
          <w:tcPr>
            <w:tcW w:w="0" w:type="auto"/>
            <w:noWrap/>
            <w:hideMark/>
          </w:tcPr>
          <w:p w14:paraId="0C857B5A" w14:textId="77777777" w:rsidR="003E21B0" w:rsidRPr="00FD3476" w:rsidRDefault="003E21B0" w:rsidP="00AB2688">
            <w:pPr>
              <w:pStyle w:val="Geenafstand"/>
            </w:pPr>
            <w:r w:rsidRPr="00FD3476">
              <w:t xml:space="preserve"> €      155.000,00 </w:t>
            </w:r>
          </w:p>
        </w:tc>
      </w:tr>
      <w:tr w:rsidR="0010098B" w:rsidRPr="00FD3476" w14:paraId="113059DC" w14:textId="77777777" w:rsidTr="00FE2132">
        <w:trPr>
          <w:trHeight w:val="20"/>
        </w:trPr>
        <w:tc>
          <w:tcPr>
            <w:tcW w:w="0" w:type="auto"/>
            <w:noWrap/>
            <w:hideMark/>
          </w:tcPr>
          <w:p w14:paraId="7D5900E2" w14:textId="630E8289" w:rsidR="003E21B0" w:rsidRPr="00FD3476" w:rsidRDefault="003E21B0" w:rsidP="00AB2688">
            <w:pPr>
              <w:pStyle w:val="Geenafstand"/>
            </w:pPr>
            <w:r w:rsidRPr="00FD3476">
              <w:t>Basisarts</w:t>
            </w:r>
          </w:p>
        </w:tc>
        <w:tc>
          <w:tcPr>
            <w:tcW w:w="0" w:type="auto"/>
            <w:noWrap/>
            <w:hideMark/>
          </w:tcPr>
          <w:p w14:paraId="5A83E68B" w14:textId="030686EA" w:rsidR="003E21B0" w:rsidRPr="00FD3476" w:rsidRDefault="003E21B0" w:rsidP="00AB2688">
            <w:pPr>
              <w:pStyle w:val="Geenafstand"/>
            </w:pPr>
            <w:r w:rsidRPr="00FD3476">
              <w:t xml:space="preserve"> €      15</w:t>
            </w:r>
            <w:r w:rsidR="00EC3EA3" w:rsidRPr="00FD3476">
              <w:t>5</w:t>
            </w:r>
            <w:r w:rsidRPr="00FD3476">
              <w:t xml:space="preserve">.000,00 </w:t>
            </w:r>
          </w:p>
        </w:tc>
      </w:tr>
      <w:tr w:rsidR="0010098B" w:rsidRPr="00FD3476" w14:paraId="3197092C" w14:textId="77777777" w:rsidTr="00FE2132">
        <w:trPr>
          <w:trHeight w:val="20"/>
        </w:trPr>
        <w:tc>
          <w:tcPr>
            <w:tcW w:w="0" w:type="auto"/>
            <w:noWrap/>
            <w:hideMark/>
          </w:tcPr>
          <w:p w14:paraId="06F40DF7" w14:textId="77777777" w:rsidR="003E21B0" w:rsidRPr="00FD3476" w:rsidRDefault="003E21B0" w:rsidP="00AB2688">
            <w:pPr>
              <w:pStyle w:val="Geenafstand"/>
            </w:pPr>
            <w:r w:rsidRPr="00FD3476">
              <w:t>Salarisadministrateur</w:t>
            </w:r>
          </w:p>
        </w:tc>
        <w:tc>
          <w:tcPr>
            <w:tcW w:w="0" w:type="auto"/>
            <w:noWrap/>
            <w:hideMark/>
          </w:tcPr>
          <w:p w14:paraId="5BC86351" w14:textId="3F455DB6" w:rsidR="003E21B0" w:rsidRPr="00FD3476" w:rsidRDefault="003E21B0" w:rsidP="00AB2688">
            <w:pPr>
              <w:pStyle w:val="Geenafstand"/>
            </w:pPr>
            <w:r w:rsidRPr="00FD3476">
              <w:t xml:space="preserve"> €      13</w:t>
            </w:r>
            <w:r w:rsidR="00EC3EA3" w:rsidRPr="00FD3476">
              <w:t>5</w:t>
            </w:r>
            <w:r w:rsidRPr="00FD3476">
              <w:t xml:space="preserve">.000,00 </w:t>
            </w:r>
          </w:p>
        </w:tc>
      </w:tr>
      <w:tr w:rsidR="0010098B" w:rsidRPr="00FD3476" w14:paraId="592C8980" w14:textId="77777777" w:rsidTr="00FE2132">
        <w:trPr>
          <w:trHeight w:val="20"/>
        </w:trPr>
        <w:tc>
          <w:tcPr>
            <w:tcW w:w="0" w:type="auto"/>
            <w:noWrap/>
            <w:hideMark/>
          </w:tcPr>
          <w:p w14:paraId="0A47A24C" w14:textId="77777777" w:rsidR="003E21B0" w:rsidRPr="00FD3476" w:rsidRDefault="003E21B0" w:rsidP="00AB2688">
            <w:pPr>
              <w:pStyle w:val="Geenafstand"/>
            </w:pPr>
            <w:r w:rsidRPr="00FD3476">
              <w:t>Forensisch arts</w:t>
            </w:r>
          </w:p>
        </w:tc>
        <w:tc>
          <w:tcPr>
            <w:tcW w:w="0" w:type="auto"/>
            <w:noWrap/>
            <w:hideMark/>
          </w:tcPr>
          <w:p w14:paraId="7929F1C2" w14:textId="3252DE20" w:rsidR="003E21B0" w:rsidRPr="00FD3476" w:rsidRDefault="003E21B0" w:rsidP="00AB2688">
            <w:pPr>
              <w:pStyle w:val="Geenafstand"/>
            </w:pPr>
            <w:r w:rsidRPr="00FD3476">
              <w:t xml:space="preserve"> €      10</w:t>
            </w:r>
            <w:r w:rsidR="00EC3EA3" w:rsidRPr="00FD3476">
              <w:t>5</w:t>
            </w:r>
            <w:r w:rsidRPr="00FD3476">
              <w:t xml:space="preserve">.000,00 </w:t>
            </w:r>
          </w:p>
        </w:tc>
      </w:tr>
      <w:tr w:rsidR="0010098B" w:rsidRPr="00FD3476" w14:paraId="533FF7DF" w14:textId="77777777" w:rsidTr="00FE2132">
        <w:trPr>
          <w:trHeight w:val="20"/>
        </w:trPr>
        <w:tc>
          <w:tcPr>
            <w:tcW w:w="0" w:type="auto"/>
            <w:noWrap/>
            <w:hideMark/>
          </w:tcPr>
          <w:p w14:paraId="1CA3CE3E" w14:textId="77777777" w:rsidR="003E21B0" w:rsidRPr="00FD3476" w:rsidRDefault="003E21B0" w:rsidP="00AB2688">
            <w:pPr>
              <w:pStyle w:val="Geenafstand"/>
            </w:pPr>
            <w:r w:rsidRPr="00FD3476">
              <w:t>Medewerker Roosterbureau</w:t>
            </w:r>
          </w:p>
        </w:tc>
        <w:tc>
          <w:tcPr>
            <w:tcW w:w="0" w:type="auto"/>
            <w:noWrap/>
            <w:hideMark/>
          </w:tcPr>
          <w:p w14:paraId="532BD2B9" w14:textId="574A5D8D" w:rsidR="003E21B0" w:rsidRPr="00FD3476" w:rsidRDefault="003E21B0" w:rsidP="00AB2688">
            <w:pPr>
              <w:pStyle w:val="Geenafstand"/>
            </w:pPr>
            <w:r w:rsidRPr="00FD3476">
              <w:t xml:space="preserve"> €        </w:t>
            </w:r>
            <w:r w:rsidR="00EC3EA3" w:rsidRPr="00FD3476">
              <w:t>80</w:t>
            </w:r>
            <w:r w:rsidRPr="00FD3476">
              <w:t xml:space="preserve">.000,00 </w:t>
            </w:r>
          </w:p>
        </w:tc>
      </w:tr>
      <w:tr w:rsidR="0010098B" w:rsidRPr="00FD3476" w14:paraId="38BA156D" w14:textId="77777777" w:rsidTr="00FE2132">
        <w:trPr>
          <w:trHeight w:val="20"/>
        </w:trPr>
        <w:tc>
          <w:tcPr>
            <w:tcW w:w="0" w:type="auto"/>
            <w:noWrap/>
            <w:hideMark/>
          </w:tcPr>
          <w:p w14:paraId="5814F8BB" w14:textId="77777777" w:rsidR="003E21B0" w:rsidRPr="00FD3476" w:rsidRDefault="003E21B0" w:rsidP="00AB2688">
            <w:pPr>
              <w:pStyle w:val="Geenafstand"/>
            </w:pPr>
            <w:r w:rsidRPr="00FD3476">
              <w:t>Triagemedewerker</w:t>
            </w:r>
          </w:p>
        </w:tc>
        <w:tc>
          <w:tcPr>
            <w:tcW w:w="0" w:type="auto"/>
            <w:noWrap/>
            <w:hideMark/>
          </w:tcPr>
          <w:p w14:paraId="37970C27" w14:textId="19657ADD" w:rsidR="003E21B0" w:rsidRPr="00FD3476" w:rsidRDefault="003E21B0" w:rsidP="00AB2688">
            <w:pPr>
              <w:pStyle w:val="Geenafstand"/>
            </w:pPr>
            <w:r w:rsidRPr="00FD3476">
              <w:t xml:space="preserve"> €        </w:t>
            </w:r>
            <w:r w:rsidR="00EC3EA3" w:rsidRPr="00FD3476">
              <w:t>80</w:t>
            </w:r>
            <w:r w:rsidRPr="00FD3476">
              <w:t xml:space="preserve">.000,00 </w:t>
            </w:r>
          </w:p>
        </w:tc>
      </w:tr>
      <w:tr w:rsidR="0010098B" w:rsidRPr="00FD3476" w14:paraId="040B3BBA" w14:textId="77777777" w:rsidTr="00FE2132">
        <w:trPr>
          <w:trHeight w:val="20"/>
        </w:trPr>
        <w:tc>
          <w:tcPr>
            <w:tcW w:w="0" w:type="auto"/>
            <w:noWrap/>
          </w:tcPr>
          <w:p w14:paraId="33678629" w14:textId="417B2BF0" w:rsidR="0075322A" w:rsidRPr="00FD3476" w:rsidRDefault="0075322A" w:rsidP="00AB2688">
            <w:pPr>
              <w:pStyle w:val="Geenafstand"/>
            </w:pPr>
            <w:r w:rsidRPr="00FD3476">
              <w:t xml:space="preserve">Medewerker </w:t>
            </w:r>
            <w:proofErr w:type="spellStart"/>
            <w:r w:rsidRPr="00FD3476">
              <w:t>VeiligThuis</w:t>
            </w:r>
            <w:proofErr w:type="spellEnd"/>
          </w:p>
        </w:tc>
        <w:tc>
          <w:tcPr>
            <w:tcW w:w="0" w:type="auto"/>
            <w:noWrap/>
          </w:tcPr>
          <w:p w14:paraId="2592992E" w14:textId="674B2DD3" w:rsidR="0075322A" w:rsidRPr="00FD3476" w:rsidRDefault="00D87D12" w:rsidP="00AB2688">
            <w:pPr>
              <w:pStyle w:val="Geenafstand"/>
            </w:pPr>
            <w:r w:rsidRPr="00FD3476">
              <w:t xml:space="preserve"> </w:t>
            </w:r>
            <w:r w:rsidR="0075322A" w:rsidRPr="00FD3476">
              <w:t>€        7</w:t>
            </w:r>
            <w:r w:rsidR="00EC3EA3" w:rsidRPr="00FD3476">
              <w:t>5</w:t>
            </w:r>
            <w:r w:rsidR="0075322A" w:rsidRPr="00FD3476">
              <w:t>.000,00</w:t>
            </w:r>
          </w:p>
        </w:tc>
      </w:tr>
      <w:tr w:rsidR="0010098B" w:rsidRPr="00FD3476" w14:paraId="36EA15B7" w14:textId="77777777" w:rsidTr="00FE2132">
        <w:trPr>
          <w:trHeight w:val="20"/>
        </w:trPr>
        <w:tc>
          <w:tcPr>
            <w:tcW w:w="0" w:type="auto"/>
            <w:noWrap/>
            <w:hideMark/>
          </w:tcPr>
          <w:p w14:paraId="55D4C798" w14:textId="77777777" w:rsidR="003E21B0" w:rsidRPr="00FD3476" w:rsidRDefault="003E21B0" w:rsidP="00AB2688">
            <w:pPr>
              <w:pStyle w:val="Geenafstand"/>
            </w:pPr>
            <w:r w:rsidRPr="00FD3476">
              <w:t>Projectleider</w:t>
            </w:r>
          </w:p>
        </w:tc>
        <w:tc>
          <w:tcPr>
            <w:tcW w:w="0" w:type="auto"/>
            <w:noWrap/>
            <w:hideMark/>
          </w:tcPr>
          <w:p w14:paraId="5EF9F99E" w14:textId="76BEAC90" w:rsidR="003E21B0" w:rsidRPr="00FD3476" w:rsidRDefault="003E21B0" w:rsidP="00AB2688">
            <w:pPr>
              <w:pStyle w:val="Geenafstand"/>
            </w:pPr>
            <w:r w:rsidRPr="00FD3476">
              <w:t xml:space="preserve"> €        7</w:t>
            </w:r>
            <w:r w:rsidR="00EC3EA3" w:rsidRPr="00FD3476">
              <w:t>5</w:t>
            </w:r>
            <w:r w:rsidRPr="00FD3476">
              <w:t xml:space="preserve">.000,00 </w:t>
            </w:r>
          </w:p>
        </w:tc>
      </w:tr>
      <w:tr w:rsidR="0010098B" w:rsidRPr="00FD3476" w14:paraId="597055BB" w14:textId="77777777" w:rsidTr="00FE2132">
        <w:trPr>
          <w:trHeight w:val="20"/>
        </w:trPr>
        <w:tc>
          <w:tcPr>
            <w:tcW w:w="0" w:type="auto"/>
            <w:noWrap/>
            <w:hideMark/>
          </w:tcPr>
          <w:p w14:paraId="4D4FD5DC" w14:textId="77777777" w:rsidR="003E21B0" w:rsidRPr="00FD3476" w:rsidRDefault="003E21B0" w:rsidP="00AB2688">
            <w:pPr>
              <w:pStyle w:val="Geenafstand"/>
            </w:pPr>
            <w:r w:rsidRPr="00FD3476">
              <w:t>Inspecteur Kinderopvang</w:t>
            </w:r>
          </w:p>
        </w:tc>
        <w:tc>
          <w:tcPr>
            <w:tcW w:w="0" w:type="auto"/>
            <w:noWrap/>
            <w:hideMark/>
          </w:tcPr>
          <w:p w14:paraId="0ACC4499" w14:textId="6C9BB23C" w:rsidR="003E21B0" w:rsidRPr="00FD3476" w:rsidRDefault="003E21B0" w:rsidP="00AB2688">
            <w:pPr>
              <w:pStyle w:val="Geenafstand"/>
            </w:pPr>
            <w:r w:rsidRPr="00FD3476">
              <w:t xml:space="preserve"> €        6</w:t>
            </w:r>
            <w:r w:rsidR="00EC3EA3" w:rsidRPr="00FD3476">
              <w:t>5</w:t>
            </w:r>
            <w:r w:rsidRPr="00FD3476">
              <w:t xml:space="preserve">.000,00 </w:t>
            </w:r>
          </w:p>
        </w:tc>
      </w:tr>
      <w:tr w:rsidR="0010098B" w:rsidRPr="00FD3476" w14:paraId="44DE6EB8" w14:textId="77777777" w:rsidTr="00FE2132">
        <w:trPr>
          <w:trHeight w:val="20"/>
        </w:trPr>
        <w:tc>
          <w:tcPr>
            <w:tcW w:w="0" w:type="auto"/>
            <w:noWrap/>
            <w:hideMark/>
          </w:tcPr>
          <w:p w14:paraId="4595D0F5" w14:textId="77777777" w:rsidR="003E21B0" w:rsidRPr="00FD3476" w:rsidRDefault="003E21B0" w:rsidP="00AB2688">
            <w:pPr>
              <w:pStyle w:val="Geenafstand"/>
            </w:pPr>
            <w:r w:rsidRPr="00FD3476">
              <w:t>ICT-Specialist</w:t>
            </w:r>
          </w:p>
        </w:tc>
        <w:tc>
          <w:tcPr>
            <w:tcW w:w="0" w:type="auto"/>
            <w:noWrap/>
            <w:hideMark/>
          </w:tcPr>
          <w:p w14:paraId="1F7E21AB" w14:textId="38256AB0" w:rsidR="003E21B0" w:rsidRPr="00FD3476" w:rsidRDefault="003E21B0" w:rsidP="00AB2688">
            <w:pPr>
              <w:pStyle w:val="Geenafstand"/>
            </w:pPr>
            <w:r w:rsidRPr="00FD3476">
              <w:t xml:space="preserve"> €        5</w:t>
            </w:r>
            <w:r w:rsidR="00EC3EA3" w:rsidRPr="00FD3476">
              <w:t>0</w:t>
            </w:r>
            <w:r w:rsidRPr="00FD3476">
              <w:t xml:space="preserve">.000,00 </w:t>
            </w:r>
          </w:p>
        </w:tc>
      </w:tr>
      <w:tr w:rsidR="0010098B" w:rsidRPr="00FD3476" w14:paraId="256D481A" w14:textId="77777777" w:rsidTr="00FE2132">
        <w:trPr>
          <w:trHeight w:val="20"/>
        </w:trPr>
        <w:tc>
          <w:tcPr>
            <w:tcW w:w="0" w:type="auto"/>
            <w:noWrap/>
            <w:hideMark/>
          </w:tcPr>
          <w:p w14:paraId="244A5B44" w14:textId="77777777" w:rsidR="003E21B0" w:rsidRPr="00FD3476" w:rsidRDefault="003E21B0" w:rsidP="00AB2688">
            <w:pPr>
              <w:pStyle w:val="Geenafstand"/>
            </w:pPr>
            <w:r w:rsidRPr="00FD3476">
              <w:t xml:space="preserve">Senior staflid </w:t>
            </w:r>
          </w:p>
        </w:tc>
        <w:tc>
          <w:tcPr>
            <w:tcW w:w="0" w:type="auto"/>
            <w:noWrap/>
            <w:hideMark/>
          </w:tcPr>
          <w:p w14:paraId="539C120C" w14:textId="21AF6F77" w:rsidR="003E21B0" w:rsidRPr="00FD3476" w:rsidRDefault="003E21B0" w:rsidP="00AB2688">
            <w:pPr>
              <w:pStyle w:val="Geenafstand"/>
            </w:pPr>
            <w:r w:rsidRPr="00FD3476">
              <w:t xml:space="preserve"> €        </w:t>
            </w:r>
            <w:r w:rsidR="00EC3EA3" w:rsidRPr="00FD3476">
              <w:t>50</w:t>
            </w:r>
            <w:r w:rsidRPr="00FD3476">
              <w:t xml:space="preserve">.000,00 </w:t>
            </w:r>
          </w:p>
        </w:tc>
      </w:tr>
      <w:tr w:rsidR="002E6F23" w:rsidRPr="00FD3476" w14:paraId="1917F548" w14:textId="77777777" w:rsidTr="008D5F13">
        <w:trPr>
          <w:trHeight w:val="20"/>
        </w:trPr>
        <w:tc>
          <w:tcPr>
            <w:tcW w:w="0" w:type="auto"/>
            <w:noWrap/>
            <w:hideMark/>
          </w:tcPr>
          <w:p w14:paraId="6C73DCF1" w14:textId="77777777" w:rsidR="008D5F13" w:rsidRPr="00FD3476" w:rsidRDefault="008D5F13" w:rsidP="00AB2688">
            <w:pPr>
              <w:pStyle w:val="Geenafstand"/>
            </w:pPr>
            <w:r w:rsidRPr="00FD3476">
              <w:t>Programmamanager</w:t>
            </w:r>
          </w:p>
        </w:tc>
        <w:tc>
          <w:tcPr>
            <w:tcW w:w="0" w:type="auto"/>
            <w:vMerge w:val="restart"/>
            <w:noWrap/>
            <w:vAlign w:val="center"/>
            <w:hideMark/>
          </w:tcPr>
          <w:p w14:paraId="22AFFF87" w14:textId="77777777" w:rsidR="008B7E89" w:rsidRPr="00FD3476" w:rsidRDefault="008D5F13" w:rsidP="00AB2688">
            <w:pPr>
              <w:pStyle w:val="Geenafstand"/>
            </w:pPr>
            <w:r w:rsidRPr="00FD3476">
              <w:t>Kleine inhuuropdrachten</w:t>
            </w:r>
            <w:r w:rsidR="008B7E89" w:rsidRPr="00FD3476">
              <w:t xml:space="preserve"> </w:t>
            </w:r>
          </w:p>
          <w:p w14:paraId="743C6690" w14:textId="7448AA09" w:rsidR="008D5F13" w:rsidRPr="00FD3476" w:rsidRDefault="008D5F13" w:rsidP="00AB2688">
            <w:pPr>
              <w:pStyle w:val="Geenafstand"/>
            </w:pPr>
            <w:r w:rsidRPr="00FD3476">
              <w:t xml:space="preserve">met een totaal van </w:t>
            </w:r>
            <w:r w:rsidR="008B7E89" w:rsidRPr="00FD3476">
              <w:t>ongeveer</w:t>
            </w:r>
            <w:r w:rsidRPr="00FD3476">
              <w:t xml:space="preserve"> </w:t>
            </w:r>
          </w:p>
          <w:p w14:paraId="33EFFF0A" w14:textId="7FACAD18" w:rsidR="008D5F13" w:rsidRPr="00FD3476" w:rsidRDefault="008D5F13" w:rsidP="00AB2688">
            <w:pPr>
              <w:pStyle w:val="Geenafstand"/>
              <w:rPr>
                <w:highlight w:val="yellow"/>
              </w:rPr>
            </w:pPr>
            <w:r w:rsidRPr="00FD3476">
              <w:t>€       3</w:t>
            </w:r>
            <w:r w:rsidR="008B7E89" w:rsidRPr="00FD3476">
              <w:t>50</w:t>
            </w:r>
            <w:r w:rsidRPr="00FD3476">
              <w:t>.000,00</w:t>
            </w:r>
          </w:p>
        </w:tc>
      </w:tr>
      <w:tr w:rsidR="00D10B12" w:rsidRPr="00FD3476" w14:paraId="0B61F163" w14:textId="77777777" w:rsidTr="008D5F13">
        <w:trPr>
          <w:trHeight w:val="20"/>
        </w:trPr>
        <w:tc>
          <w:tcPr>
            <w:tcW w:w="0" w:type="auto"/>
            <w:noWrap/>
            <w:hideMark/>
          </w:tcPr>
          <w:p w14:paraId="6ACD590F" w14:textId="77777777" w:rsidR="008D5F13" w:rsidRPr="00FD3476" w:rsidRDefault="008D5F13" w:rsidP="00AB2688">
            <w:pPr>
              <w:pStyle w:val="Geenafstand"/>
            </w:pPr>
            <w:r w:rsidRPr="00FD3476">
              <w:t>Beleidsadviseur</w:t>
            </w:r>
          </w:p>
        </w:tc>
        <w:tc>
          <w:tcPr>
            <w:tcW w:w="0" w:type="auto"/>
            <w:vMerge/>
            <w:noWrap/>
          </w:tcPr>
          <w:p w14:paraId="62DE7601" w14:textId="19F6F00E" w:rsidR="008D5F13" w:rsidRPr="00FD3476" w:rsidRDefault="008D5F13" w:rsidP="00AB2688">
            <w:pPr>
              <w:pStyle w:val="Geenafstand"/>
              <w:rPr>
                <w:highlight w:val="yellow"/>
              </w:rPr>
            </w:pPr>
          </w:p>
        </w:tc>
      </w:tr>
      <w:tr w:rsidR="00D10B12" w:rsidRPr="00FD3476" w14:paraId="65DB6686" w14:textId="77777777" w:rsidTr="008D5F13">
        <w:trPr>
          <w:trHeight w:val="20"/>
        </w:trPr>
        <w:tc>
          <w:tcPr>
            <w:tcW w:w="0" w:type="auto"/>
            <w:noWrap/>
            <w:hideMark/>
          </w:tcPr>
          <w:p w14:paraId="47762174" w14:textId="77777777" w:rsidR="008D5F13" w:rsidRPr="00FD3476" w:rsidRDefault="008D5F13" w:rsidP="00AB2688">
            <w:pPr>
              <w:pStyle w:val="Geenafstand"/>
            </w:pPr>
            <w:r w:rsidRPr="00FD3476">
              <w:t>Directiesecretaresse</w:t>
            </w:r>
          </w:p>
        </w:tc>
        <w:tc>
          <w:tcPr>
            <w:tcW w:w="0" w:type="auto"/>
            <w:vMerge/>
            <w:noWrap/>
          </w:tcPr>
          <w:p w14:paraId="19EE4BB7" w14:textId="3163FED0" w:rsidR="008D5F13" w:rsidRPr="00FD3476" w:rsidRDefault="008D5F13" w:rsidP="00AB2688">
            <w:pPr>
              <w:pStyle w:val="Geenafstand"/>
              <w:rPr>
                <w:highlight w:val="yellow"/>
              </w:rPr>
            </w:pPr>
          </w:p>
        </w:tc>
      </w:tr>
      <w:tr w:rsidR="00D10B12" w:rsidRPr="00FD3476" w14:paraId="42B022DD" w14:textId="77777777" w:rsidTr="008D5F13">
        <w:trPr>
          <w:trHeight w:val="20"/>
        </w:trPr>
        <w:tc>
          <w:tcPr>
            <w:tcW w:w="0" w:type="auto"/>
            <w:noWrap/>
            <w:hideMark/>
          </w:tcPr>
          <w:p w14:paraId="2CF9019E" w14:textId="77777777" w:rsidR="008D5F13" w:rsidRPr="00FD3476" w:rsidRDefault="008D5F13" w:rsidP="00AB2688">
            <w:pPr>
              <w:pStyle w:val="Geenafstand"/>
            </w:pPr>
            <w:r w:rsidRPr="00FD3476">
              <w:t>Financieel Medewerker</w:t>
            </w:r>
          </w:p>
        </w:tc>
        <w:tc>
          <w:tcPr>
            <w:tcW w:w="0" w:type="auto"/>
            <w:vMerge/>
            <w:noWrap/>
          </w:tcPr>
          <w:p w14:paraId="67BFC331" w14:textId="64332E1A" w:rsidR="008D5F13" w:rsidRPr="00FD3476" w:rsidRDefault="008D5F13" w:rsidP="00AB2688">
            <w:pPr>
              <w:pStyle w:val="Geenafstand"/>
              <w:rPr>
                <w:highlight w:val="yellow"/>
              </w:rPr>
            </w:pPr>
          </w:p>
        </w:tc>
      </w:tr>
      <w:tr w:rsidR="00D10B12" w:rsidRPr="00FD3476" w14:paraId="2CEDE644" w14:textId="77777777" w:rsidTr="008D5F13">
        <w:trPr>
          <w:trHeight w:val="20"/>
        </w:trPr>
        <w:tc>
          <w:tcPr>
            <w:tcW w:w="0" w:type="auto"/>
            <w:noWrap/>
            <w:hideMark/>
          </w:tcPr>
          <w:p w14:paraId="3BEEAB9C" w14:textId="77777777" w:rsidR="008D5F13" w:rsidRPr="00FD3476" w:rsidRDefault="008D5F13" w:rsidP="00AB2688">
            <w:pPr>
              <w:pStyle w:val="Geenafstand"/>
            </w:pPr>
            <w:r w:rsidRPr="00FD3476">
              <w:t>Operationeel Manager</w:t>
            </w:r>
          </w:p>
        </w:tc>
        <w:tc>
          <w:tcPr>
            <w:tcW w:w="0" w:type="auto"/>
            <w:vMerge/>
            <w:noWrap/>
          </w:tcPr>
          <w:p w14:paraId="4E3A4821" w14:textId="1A7C92A9" w:rsidR="008D5F13" w:rsidRPr="00FD3476" w:rsidRDefault="008D5F13" w:rsidP="00AB2688">
            <w:pPr>
              <w:pStyle w:val="Geenafstand"/>
              <w:rPr>
                <w:highlight w:val="yellow"/>
              </w:rPr>
            </w:pPr>
          </w:p>
        </w:tc>
      </w:tr>
      <w:tr w:rsidR="00D10B12" w:rsidRPr="00FD3476" w14:paraId="3017EA0B" w14:textId="77777777" w:rsidTr="008D5F13">
        <w:trPr>
          <w:trHeight w:val="20"/>
        </w:trPr>
        <w:tc>
          <w:tcPr>
            <w:tcW w:w="0" w:type="auto"/>
            <w:noWrap/>
            <w:hideMark/>
          </w:tcPr>
          <w:p w14:paraId="3DA79519" w14:textId="77777777" w:rsidR="008D5F13" w:rsidRPr="00FD3476" w:rsidRDefault="008D5F13" w:rsidP="00AB2688">
            <w:pPr>
              <w:pStyle w:val="Geenafstand"/>
            </w:pPr>
            <w:r w:rsidRPr="00FD3476">
              <w:t>Medewerker Gezondheidsbevordering</w:t>
            </w:r>
          </w:p>
        </w:tc>
        <w:tc>
          <w:tcPr>
            <w:tcW w:w="0" w:type="auto"/>
            <w:vMerge/>
            <w:noWrap/>
          </w:tcPr>
          <w:p w14:paraId="610FA41D" w14:textId="3813107F" w:rsidR="008D5F13" w:rsidRPr="00FD3476" w:rsidRDefault="008D5F13" w:rsidP="00AB2688">
            <w:pPr>
              <w:pStyle w:val="Geenafstand"/>
              <w:rPr>
                <w:highlight w:val="yellow"/>
              </w:rPr>
            </w:pPr>
          </w:p>
        </w:tc>
      </w:tr>
      <w:tr w:rsidR="00D10B12" w:rsidRPr="00FD3476" w14:paraId="7CA43BFD" w14:textId="77777777" w:rsidTr="008D5F13">
        <w:trPr>
          <w:trHeight w:val="20"/>
        </w:trPr>
        <w:tc>
          <w:tcPr>
            <w:tcW w:w="0" w:type="auto"/>
            <w:noWrap/>
            <w:hideMark/>
          </w:tcPr>
          <w:p w14:paraId="207A64FD" w14:textId="77777777" w:rsidR="008D5F13" w:rsidRPr="00FD3476" w:rsidRDefault="008D5F13" w:rsidP="00AB2688">
            <w:pPr>
              <w:pStyle w:val="Geenafstand"/>
            </w:pPr>
            <w:r w:rsidRPr="00FD3476">
              <w:t>Medewerker Corona Callcenter</w:t>
            </w:r>
          </w:p>
        </w:tc>
        <w:tc>
          <w:tcPr>
            <w:tcW w:w="0" w:type="auto"/>
            <w:vMerge/>
            <w:noWrap/>
          </w:tcPr>
          <w:p w14:paraId="12811235" w14:textId="4E6CAD54" w:rsidR="008D5F13" w:rsidRPr="00FD3476" w:rsidRDefault="008D5F13" w:rsidP="00AB2688">
            <w:pPr>
              <w:pStyle w:val="Geenafstand"/>
              <w:rPr>
                <w:highlight w:val="yellow"/>
              </w:rPr>
            </w:pPr>
          </w:p>
        </w:tc>
      </w:tr>
      <w:tr w:rsidR="00D10B12" w:rsidRPr="00FD3476" w14:paraId="19CB9104" w14:textId="77777777" w:rsidTr="008D5F13">
        <w:trPr>
          <w:trHeight w:val="20"/>
        </w:trPr>
        <w:tc>
          <w:tcPr>
            <w:tcW w:w="0" w:type="auto"/>
            <w:noWrap/>
            <w:hideMark/>
          </w:tcPr>
          <w:p w14:paraId="439E56B7" w14:textId="77777777" w:rsidR="008D5F13" w:rsidRPr="00FD3476" w:rsidRDefault="008D5F13" w:rsidP="00AB2688">
            <w:pPr>
              <w:pStyle w:val="Geenafstand"/>
            </w:pPr>
            <w:r w:rsidRPr="00FD3476">
              <w:t>Inkoopadviseur</w:t>
            </w:r>
          </w:p>
        </w:tc>
        <w:tc>
          <w:tcPr>
            <w:tcW w:w="0" w:type="auto"/>
            <w:vMerge/>
            <w:noWrap/>
          </w:tcPr>
          <w:p w14:paraId="2C71836C" w14:textId="3A425D83" w:rsidR="008D5F13" w:rsidRPr="00FD3476" w:rsidRDefault="008D5F13" w:rsidP="00AB2688">
            <w:pPr>
              <w:pStyle w:val="Geenafstand"/>
              <w:rPr>
                <w:highlight w:val="yellow"/>
              </w:rPr>
            </w:pPr>
          </w:p>
        </w:tc>
      </w:tr>
      <w:tr w:rsidR="00D10B12" w:rsidRPr="00FD3476" w14:paraId="28F43B38" w14:textId="77777777" w:rsidTr="008D5F13">
        <w:trPr>
          <w:trHeight w:val="20"/>
        </w:trPr>
        <w:tc>
          <w:tcPr>
            <w:tcW w:w="0" w:type="auto"/>
            <w:noWrap/>
            <w:hideMark/>
          </w:tcPr>
          <w:p w14:paraId="31870492" w14:textId="77777777" w:rsidR="008D5F13" w:rsidRPr="00FD3476" w:rsidRDefault="008D5F13" w:rsidP="00AB2688">
            <w:pPr>
              <w:pStyle w:val="Geenafstand"/>
            </w:pPr>
            <w:r w:rsidRPr="00FD3476">
              <w:t>Medewerker HR-Services</w:t>
            </w:r>
          </w:p>
        </w:tc>
        <w:tc>
          <w:tcPr>
            <w:tcW w:w="0" w:type="auto"/>
            <w:vMerge/>
            <w:noWrap/>
          </w:tcPr>
          <w:p w14:paraId="23C71EC5" w14:textId="1F0A36F2" w:rsidR="008D5F13" w:rsidRPr="00FD3476" w:rsidRDefault="008D5F13" w:rsidP="00AB2688">
            <w:pPr>
              <w:pStyle w:val="Geenafstand"/>
              <w:rPr>
                <w:highlight w:val="yellow"/>
              </w:rPr>
            </w:pPr>
          </w:p>
        </w:tc>
      </w:tr>
      <w:tr w:rsidR="00D10B12" w:rsidRPr="00FD3476" w14:paraId="4D593B0E" w14:textId="77777777" w:rsidTr="008D5F13">
        <w:trPr>
          <w:trHeight w:val="20"/>
        </w:trPr>
        <w:tc>
          <w:tcPr>
            <w:tcW w:w="0" w:type="auto"/>
            <w:noWrap/>
            <w:hideMark/>
          </w:tcPr>
          <w:p w14:paraId="3C908A0B" w14:textId="77777777" w:rsidR="008D5F13" w:rsidRPr="00FD3476" w:rsidRDefault="008D5F13" w:rsidP="00AB2688">
            <w:pPr>
              <w:pStyle w:val="Geenafstand"/>
            </w:pPr>
            <w:r w:rsidRPr="00FD3476">
              <w:t>Administratief medewerker</w:t>
            </w:r>
          </w:p>
        </w:tc>
        <w:tc>
          <w:tcPr>
            <w:tcW w:w="0" w:type="auto"/>
            <w:vMerge/>
            <w:noWrap/>
          </w:tcPr>
          <w:p w14:paraId="100C9267" w14:textId="65EA98E9" w:rsidR="008D5F13" w:rsidRPr="00FD3476" w:rsidRDefault="008D5F13" w:rsidP="00AB2688">
            <w:pPr>
              <w:pStyle w:val="Geenafstand"/>
              <w:rPr>
                <w:highlight w:val="yellow"/>
              </w:rPr>
            </w:pPr>
          </w:p>
        </w:tc>
      </w:tr>
      <w:tr w:rsidR="00D10B12" w:rsidRPr="00FD3476" w14:paraId="30143A8C" w14:textId="77777777" w:rsidTr="008D5F13">
        <w:trPr>
          <w:trHeight w:val="20"/>
        </w:trPr>
        <w:tc>
          <w:tcPr>
            <w:tcW w:w="0" w:type="auto"/>
            <w:noWrap/>
            <w:hideMark/>
          </w:tcPr>
          <w:p w14:paraId="733B666B" w14:textId="77777777" w:rsidR="008D5F13" w:rsidRPr="00FD3476" w:rsidRDefault="008D5F13" w:rsidP="00AB2688">
            <w:pPr>
              <w:pStyle w:val="Geenafstand"/>
            </w:pPr>
            <w:r w:rsidRPr="00FD3476">
              <w:t>Projectorganisator</w:t>
            </w:r>
          </w:p>
        </w:tc>
        <w:tc>
          <w:tcPr>
            <w:tcW w:w="0" w:type="auto"/>
            <w:vMerge/>
            <w:noWrap/>
          </w:tcPr>
          <w:p w14:paraId="48D50B02" w14:textId="73F908EB" w:rsidR="008D5F13" w:rsidRPr="00FD3476" w:rsidRDefault="008D5F13" w:rsidP="00AB2688">
            <w:pPr>
              <w:pStyle w:val="Geenafstand"/>
              <w:rPr>
                <w:highlight w:val="yellow"/>
              </w:rPr>
            </w:pPr>
          </w:p>
        </w:tc>
      </w:tr>
      <w:tr w:rsidR="00D10B12" w:rsidRPr="00FD3476" w14:paraId="61E5F834" w14:textId="77777777" w:rsidTr="008D5F13">
        <w:trPr>
          <w:trHeight w:val="20"/>
        </w:trPr>
        <w:tc>
          <w:tcPr>
            <w:tcW w:w="0" w:type="auto"/>
            <w:noWrap/>
            <w:hideMark/>
          </w:tcPr>
          <w:p w14:paraId="1316D924" w14:textId="77777777" w:rsidR="008D5F13" w:rsidRPr="00FD3476" w:rsidRDefault="008D5F13" w:rsidP="00AB2688">
            <w:pPr>
              <w:pStyle w:val="Geenafstand"/>
            </w:pPr>
            <w:r w:rsidRPr="00FD3476">
              <w:lastRenderedPageBreak/>
              <w:t>Communicatieadviseur</w:t>
            </w:r>
          </w:p>
        </w:tc>
        <w:tc>
          <w:tcPr>
            <w:tcW w:w="0" w:type="auto"/>
            <w:vMerge/>
            <w:noWrap/>
          </w:tcPr>
          <w:p w14:paraId="6E94EA1B" w14:textId="33D81D40" w:rsidR="008D5F13" w:rsidRPr="00FD3476" w:rsidRDefault="008D5F13" w:rsidP="00AB2688">
            <w:pPr>
              <w:pStyle w:val="Geenafstand"/>
              <w:rPr>
                <w:highlight w:val="yellow"/>
              </w:rPr>
            </w:pPr>
          </w:p>
        </w:tc>
      </w:tr>
      <w:tr w:rsidR="00D10B12" w:rsidRPr="00FD3476" w14:paraId="6B57AEA7" w14:textId="77777777" w:rsidTr="008D5F13">
        <w:trPr>
          <w:trHeight w:val="20"/>
        </w:trPr>
        <w:tc>
          <w:tcPr>
            <w:tcW w:w="0" w:type="auto"/>
            <w:noWrap/>
            <w:hideMark/>
          </w:tcPr>
          <w:p w14:paraId="4E6FE065" w14:textId="77777777" w:rsidR="008D5F13" w:rsidRPr="00FD3476" w:rsidRDefault="008D5F13" w:rsidP="00AB2688">
            <w:pPr>
              <w:pStyle w:val="Geenafstand"/>
            </w:pPr>
            <w:r w:rsidRPr="00FD3476">
              <w:t>Zorgbeveiligers</w:t>
            </w:r>
          </w:p>
        </w:tc>
        <w:tc>
          <w:tcPr>
            <w:tcW w:w="0" w:type="auto"/>
            <w:vMerge/>
            <w:noWrap/>
          </w:tcPr>
          <w:p w14:paraId="3500660C" w14:textId="04E70016" w:rsidR="008D5F13" w:rsidRPr="00FD3476" w:rsidRDefault="008D5F13" w:rsidP="00AB2688">
            <w:pPr>
              <w:pStyle w:val="Geenafstand"/>
              <w:rPr>
                <w:highlight w:val="yellow"/>
              </w:rPr>
            </w:pPr>
          </w:p>
        </w:tc>
      </w:tr>
      <w:tr w:rsidR="00D10B12" w:rsidRPr="00FD3476" w14:paraId="69A56997" w14:textId="77777777" w:rsidTr="008D5F13">
        <w:trPr>
          <w:trHeight w:val="20"/>
        </w:trPr>
        <w:tc>
          <w:tcPr>
            <w:tcW w:w="0" w:type="auto"/>
            <w:noWrap/>
            <w:hideMark/>
          </w:tcPr>
          <w:p w14:paraId="1DD423C6" w14:textId="77777777" w:rsidR="008D5F13" w:rsidRPr="00FD3476" w:rsidRDefault="008D5F13" w:rsidP="00AB2688">
            <w:pPr>
              <w:pStyle w:val="Geenafstand"/>
            </w:pPr>
            <w:r w:rsidRPr="00FD3476">
              <w:t>Medewerker Veilig Thuis</w:t>
            </w:r>
          </w:p>
        </w:tc>
        <w:tc>
          <w:tcPr>
            <w:tcW w:w="0" w:type="auto"/>
            <w:vMerge/>
            <w:noWrap/>
          </w:tcPr>
          <w:p w14:paraId="6E6D1401" w14:textId="2CFB0BAF" w:rsidR="008D5F13" w:rsidRPr="00FD3476" w:rsidRDefault="008D5F13" w:rsidP="00AB2688">
            <w:pPr>
              <w:pStyle w:val="Geenafstand"/>
              <w:rPr>
                <w:highlight w:val="yellow"/>
              </w:rPr>
            </w:pPr>
          </w:p>
        </w:tc>
      </w:tr>
      <w:tr w:rsidR="00D10B12" w:rsidRPr="00FD3476" w14:paraId="74D95993" w14:textId="77777777" w:rsidTr="008D5F13">
        <w:trPr>
          <w:trHeight w:val="20"/>
        </w:trPr>
        <w:tc>
          <w:tcPr>
            <w:tcW w:w="0" w:type="auto"/>
            <w:noWrap/>
            <w:hideMark/>
          </w:tcPr>
          <w:p w14:paraId="09D0B02F" w14:textId="77777777" w:rsidR="008D5F13" w:rsidRPr="00FD3476" w:rsidRDefault="008D5F13" w:rsidP="00AB2688">
            <w:pPr>
              <w:pStyle w:val="Geenafstand"/>
            </w:pPr>
            <w:r w:rsidRPr="00FD3476">
              <w:t>Trainer/opleider/coach</w:t>
            </w:r>
          </w:p>
        </w:tc>
        <w:tc>
          <w:tcPr>
            <w:tcW w:w="0" w:type="auto"/>
            <w:vMerge/>
            <w:noWrap/>
          </w:tcPr>
          <w:p w14:paraId="2603A4E3" w14:textId="35FBFB30" w:rsidR="008D5F13" w:rsidRPr="00FD3476" w:rsidRDefault="008D5F13" w:rsidP="00AB2688">
            <w:pPr>
              <w:pStyle w:val="Geenafstand"/>
              <w:rPr>
                <w:highlight w:val="yellow"/>
              </w:rPr>
            </w:pPr>
          </w:p>
        </w:tc>
      </w:tr>
      <w:tr w:rsidR="00D10B12" w:rsidRPr="00FD3476" w14:paraId="1DA40437" w14:textId="77777777" w:rsidTr="008D5F13">
        <w:trPr>
          <w:trHeight w:val="20"/>
        </w:trPr>
        <w:tc>
          <w:tcPr>
            <w:tcW w:w="0" w:type="auto"/>
            <w:noWrap/>
            <w:hideMark/>
          </w:tcPr>
          <w:p w14:paraId="514E56AF" w14:textId="77777777" w:rsidR="008D5F13" w:rsidRPr="00FD3476" w:rsidRDefault="008D5F13" w:rsidP="00AB2688">
            <w:pPr>
              <w:pStyle w:val="Geenafstand"/>
            </w:pPr>
            <w:r w:rsidRPr="00FD3476">
              <w:t>Projectondersteuner</w:t>
            </w:r>
          </w:p>
        </w:tc>
        <w:tc>
          <w:tcPr>
            <w:tcW w:w="0" w:type="auto"/>
            <w:vMerge/>
            <w:noWrap/>
          </w:tcPr>
          <w:p w14:paraId="45606232" w14:textId="1EE02646" w:rsidR="008D5F13" w:rsidRPr="00FD3476" w:rsidRDefault="008D5F13" w:rsidP="00AB2688">
            <w:pPr>
              <w:pStyle w:val="Geenafstand"/>
              <w:rPr>
                <w:highlight w:val="yellow"/>
              </w:rPr>
            </w:pPr>
          </w:p>
        </w:tc>
      </w:tr>
      <w:tr w:rsidR="00D10B12" w:rsidRPr="00FD3476" w14:paraId="23B4DEE5" w14:textId="77777777" w:rsidTr="008D5F13">
        <w:trPr>
          <w:trHeight w:val="20"/>
        </w:trPr>
        <w:tc>
          <w:tcPr>
            <w:tcW w:w="0" w:type="auto"/>
            <w:noWrap/>
            <w:hideMark/>
          </w:tcPr>
          <w:p w14:paraId="3842629C" w14:textId="77777777" w:rsidR="008D5F13" w:rsidRPr="00FD3476" w:rsidRDefault="008D5F13" w:rsidP="00AB2688">
            <w:pPr>
              <w:pStyle w:val="Geenafstand"/>
            </w:pPr>
            <w:r w:rsidRPr="00FD3476">
              <w:t>Grafisch ontwerper</w:t>
            </w:r>
          </w:p>
        </w:tc>
        <w:tc>
          <w:tcPr>
            <w:tcW w:w="0" w:type="auto"/>
            <w:vMerge/>
            <w:noWrap/>
          </w:tcPr>
          <w:p w14:paraId="65CDD017" w14:textId="182909FF" w:rsidR="008D5F13" w:rsidRPr="00FD3476" w:rsidRDefault="008D5F13" w:rsidP="00AB2688">
            <w:pPr>
              <w:pStyle w:val="Geenafstand"/>
              <w:rPr>
                <w:highlight w:val="yellow"/>
              </w:rPr>
            </w:pPr>
          </w:p>
        </w:tc>
      </w:tr>
      <w:tr w:rsidR="00D10B12" w:rsidRPr="00FD3476" w14:paraId="20ADDFF4" w14:textId="77777777" w:rsidTr="008D5F13">
        <w:trPr>
          <w:trHeight w:val="20"/>
        </w:trPr>
        <w:tc>
          <w:tcPr>
            <w:tcW w:w="0" w:type="auto"/>
            <w:noWrap/>
            <w:hideMark/>
          </w:tcPr>
          <w:p w14:paraId="6CD7B72E" w14:textId="77777777" w:rsidR="008D5F13" w:rsidRPr="00FD3476" w:rsidRDefault="008D5F13" w:rsidP="00AB2688">
            <w:pPr>
              <w:pStyle w:val="Geenafstand"/>
            </w:pPr>
            <w:r w:rsidRPr="00FD3476">
              <w:t>Deskundige infectiepreventie</w:t>
            </w:r>
          </w:p>
        </w:tc>
        <w:tc>
          <w:tcPr>
            <w:tcW w:w="0" w:type="auto"/>
            <w:vMerge/>
            <w:noWrap/>
          </w:tcPr>
          <w:p w14:paraId="2A9B3E32" w14:textId="797148CF" w:rsidR="008D5F13" w:rsidRPr="00FD3476" w:rsidRDefault="008D5F13" w:rsidP="00AB2688">
            <w:pPr>
              <w:pStyle w:val="Geenafstand"/>
              <w:rPr>
                <w:highlight w:val="yellow"/>
              </w:rPr>
            </w:pPr>
          </w:p>
        </w:tc>
      </w:tr>
      <w:tr w:rsidR="00004BF2" w:rsidRPr="00FD3476" w14:paraId="2B967EE5" w14:textId="77777777">
        <w:trPr>
          <w:trHeight w:val="20"/>
        </w:trPr>
        <w:tc>
          <w:tcPr>
            <w:tcW w:w="0" w:type="auto"/>
            <w:tcBorders>
              <w:bottom w:val="single" w:sz="8" w:space="0" w:color="C8C1BA"/>
            </w:tcBorders>
            <w:noWrap/>
            <w:hideMark/>
          </w:tcPr>
          <w:p w14:paraId="49755AAC" w14:textId="5EA1C0DD" w:rsidR="008D5F13" w:rsidRPr="00FD3476" w:rsidRDefault="008D5F13" w:rsidP="00AB2688">
            <w:pPr>
              <w:pStyle w:val="Geenafstand"/>
            </w:pPr>
            <w:r w:rsidRPr="00FD3476">
              <w:t>Medewerker Verbijzonderde Interne Controle</w:t>
            </w:r>
          </w:p>
        </w:tc>
        <w:tc>
          <w:tcPr>
            <w:tcW w:w="0" w:type="auto"/>
            <w:vMerge/>
            <w:noWrap/>
          </w:tcPr>
          <w:p w14:paraId="362459D1" w14:textId="0A0330DA" w:rsidR="008D5F13" w:rsidRPr="00FD3476" w:rsidRDefault="008D5F13" w:rsidP="00AB2688">
            <w:pPr>
              <w:pStyle w:val="Geenafstand"/>
              <w:rPr>
                <w:highlight w:val="yellow"/>
              </w:rPr>
            </w:pPr>
          </w:p>
        </w:tc>
      </w:tr>
      <w:tr w:rsidR="00004BF2" w:rsidRPr="00FD3476" w14:paraId="43CF0A5C" w14:textId="77777777" w:rsidTr="00D86ADB">
        <w:trPr>
          <w:trHeight w:val="20"/>
        </w:trPr>
        <w:tc>
          <w:tcPr>
            <w:tcW w:w="0" w:type="auto"/>
            <w:tcBorders>
              <w:bottom w:val="single" w:sz="12" w:space="0" w:color="C8C1BA"/>
            </w:tcBorders>
            <w:noWrap/>
            <w:hideMark/>
          </w:tcPr>
          <w:p w14:paraId="478ED41C" w14:textId="427D5246" w:rsidR="008D5F13" w:rsidRPr="00FD3476" w:rsidRDefault="008D5F13" w:rsidP="00AB2688">
            <w:pPr>
              <w:pStyle w:val="Geenafstand"/>
            </w:pPr>
            <w:r w:rsidRPr="00FD3476">
              <w:t>Proces coördinator</w:t>
            </w:r>
          </w:p>
        </w:tc>
        <w:tc>
          <w:tcPr>
            <w:tcW w:w="0" w:type="auto"/>
            <w:vMerge/>
            <w:tcBorders>
              <w:bottom w:val="single" w:sz="12" w:space="0" w:color="C8C1BA"/>
            </w:tcBorders>
            <w:noWrap/>
          </w:tcPr>
          <w:p w14:paraId="4D6C037F" w14:textId="3775D437" w:rsidR="008D5F13" w:rsidRPr="00FD3476" w:rsidRDefault="008D5F13" w:rsidP="00AB2688">
            <w:pPr>
              <w:pStyle w:val="Geenafstand"/>
              <w:rPr>
                <w:highlight w:val="yellow"/>
              </w:rPr>
            </w:pPr>
          </w:p>
        </w:tc>
      </w:tr>
    </w:tbl>
    <w:p w14:paraId="4EEEC3B8" w14:textId="3C53DB5E" w:rsidR="00FD3327" w:rsidRPr="00FD3476" w:rsidRDefault="00E51E1E" w:rsidP="00237BA9">
      <w:pPr>
        <w:pStyle w:val="Kop2"/>
      </w:pPr>
      <w:bookmarkStart w:id="45" w:name="_Toc225767180"/>
      <w:r w:rsidRPr="00FD3476">
        <w:t>Gewenste situatie</w:t>
      </w:r>
      <w:bookmarkEnd w:id="45"/>
    </w:p>
    <w:p w14:paraId="4B807FCA" w14:textId="07DF3ABE" w:rsidR="00EA76F4" w:rsidRPr="00FD3476" w:rsidRDefault="00FD3327" w:rsidP="00AB2688">
      <w:pPr>
        <w:pStyle w:val="Geenafstand"/>
      </w:pPr>
      <w:r w:rsidRPr="00FD3476">
        <w:t>Hecht ziet 3 verschillende inhuurprocessen</w:t>
      </w:r>
      <w:r w:rsidR="00A503D3" w:rsidRPr="00FD3476">
        <w:t xml:space="preserve"> en een </w:t>
      </w:r>
      <w:r w:rsidR="00226885" w:rsidRPr="00FD3476">
        <w:t>aantal bijzonderheden</w:t>
      </w:r>
      <w:r w:rsidR="00AC508D" w:rsidRPr="00FD3476">
        <w:t xml:space="preserve"> welke hieronder zijn uitgewerkt.</w:t>
      </w:r>
      <w:r w:rsidR="00714DD9" w:rsidRPr="00FD3476">
        <w:t xml:space="preserve"> </w:t>
      </w:r>
    </w:p>
    <w:p w14:paraId="6CD40444" w14:textId="77777777" w:rsidR="00D87D12" w:rsidRPr="00FD3476" w:rsidRDefault="00D87D12" w:rsidP="00AB2688">
      <w:pPr>
        <w:pStyle w:val="Geenafstand"/>
      </w:pPr>
    </w:p>
    <w:p w14:paraId="318658C0" w14:textId="4252ECDA" w:rsidR="0089300D" w:rsidRPr="00FD3476" w:rsidRDefault="00C550DE" w:rsidP="00AB2688">
      <w:pPr>
        <w:pStyle w:val="Geenafstand"/>
      </w:pPr>
      <w:r w:rsidRPr="00FD3476">
        <w:t>Onderliggend aan elk van de inhuurprocessen</w:t>
      </w:r>
      <w:r w:rsidR="0019760E" w:rsidRPr="00FD3476">
        <w:t xml:space="preserve"> verwacht Hecht dat Opdrachtnemer </w:t>
      </w:r>
      <w:r w:rsidR="00225EFA" w:rsidRPr="00FD3476">
        <w:t>voor de uitvoering van de Diensten een VMS ter beschikking stelt. Dit VMS is en blijft integraal onderdeel van de Diensten.</w:t>
      </w:r>
      <w:r w:rsidR="000E42F7" w:rsidRPr="00FD3476">
        <w:t xml:space="preserve"> Het VMS dient </w:t>
      </w:r>
      <w:r w:rsidR="00C325DC" w:rsidRPr="00FD3476">
        <w:t xml:space="preserve">op </w:t>
      </w:r>
      <w:r w:rsidR="00C325DC" w:rsidRPr="00FD3476" w:rsidDel="00A575CD">
        <w:t>een</w:t>
      </w:r>
      <w:r w:rsidR="00A575CD" w:rsidRPr="00FD3476">
        <w:t xml:space="preserve"> efficiënte</w:t>
      </w:r>
      <w:r w:rsidR="000E42F7" w:rsidRPr="00FD3476">
        <w:t xml:space="preserve"> en effectie</w:t>
      </w:r>
      <w:r w:rsidR="00C325DC" w:rsidRPr="00FD3476">
        <w:t>ve manier</w:t>
      </w:r>
      <w:r w:rsidR="000E42F7" w:rsidRPr="00FD3476">
        <w:t xml:space="preserve"> de processen</w:t>
      </w:r>
      <w:r w:rsidR="00C325DC" w:rsidRPr="00FD3476">
        <w:t xml:space="preserve"> te ondersteunen,</w:t>
      </w:r>
      <w:r w:rsidR="000E42F7" w:rsidRPr="00FD3476">
        <w:t xml:space="preserve"> van aanvraag tot en met facturatie.</w:t>
      </w:r>
      <w:r w:rsidR="00D20038" w:rsidRPr="00FD3476">
        <w:t xml:space="preserve"> Het VMS dient gebruiksvriendelijk en gemakkelijk in het gebruik te zijn inclusief Single </w:t>
      </w:r>
      <w:proofErr w:type="spellStart"/>
      <w:r w:rsidR="00D20038" w:rsidRPr="00FD3476">
        <w:t>Sign</w:t>
      </w:r>
      <w:proofErr w:type="spellEnd"/>
      <w:r w:rsidR="00D20038" w:rsidRPr="00FD3476">
        <w:t xml:space="preserve"> On koppeling voor medewerkers van Hecht</w:t>
      </w:r>
      <w:r w:rsidR="00764BF6" w:rsidRPr="00FD3476">
        <w:t>.</w:t>
      </w:r>
      <w:r w:rsidR="0089300D" w:rsidRPr="00FD3476">
        <w:t xml:space="preserve"> Hecht verwacht van de Opdrachtnemer dat het personeelsdossier van ingehuurde externen primair in het VMS</w:t>
      </w:r>
      <w:r w:rsidR="00F55C1A" w:rsidRPr="00FD3476">
        <w:t xml:space="preserve"> </w:t>
      </w:r>
      <w:r w:rsidR="0089300D" w:rsidRPr="00FD3476">
        <w:t xml:space="preserve">wordt geplaatst en beheerd. </w:t>
      </w:r>
    </w:p>
    <w:p w14:paraId="544D61E5" w14:textId="77777777" w:rsidR="00D87D12" w:rsidRPr="00FD3476" w:rsidRDefault="00D87D12" w:rsidP="00AB2688">
      <w:pPr>
        <w:pStyle w:val="Geenafstand"/>
      </w:pPr>
    </w:p>
    <w:p w14:paraId="61468267" w14:textId="3D09E587" w:rsidR="0089300D" w:rsidRPr="00FD3476" w:rsidRDefault="0089300D" w:rsidP="00AB2688">
      <w:pPr>
        <w:pStyle w:val="Geenafstand"/>
      </w:pPr>
      <w:r w:rsidRPr="00FD3476">
        <w:t xml:space="preserve">Ook wordt verwacht </w:t>
      </w:r>
      <w:r w:rsidRPr="00FD3476" w:rsidDel="00A575CD">
        <w:t>dat</w:t>
      </w:r>
      <w:r w:rsidR="00A575CD" w:rsidRPr="00FD3476">
        <w:t xml:space="preserve"> uiterlijk</w:t>
      </w:r>
      <w:r w:rsidRPr="00FD3476">
        <w:t xml:space="preserve"> binnen drie maanden na definitieve gunning van de overeenkomst een koppeling tot stand is gebracht tussen het VMS</w:t>
      </w:r>
      <w:r w:rsidR="00C11CEB" w:rsidRPr="00FD3476">
        <w:t xml:space="preserve"> </w:t>
      </w:r>
      <w:r w:rsidRPr="00FD3476">
        <w:t>en AFAS</w:t>
      </w:r>
      <w:r w:rsidR="00C11CEB" w:rsidRPr="00FD3476">
        <w:t xml:space="preserve"> van Hecht</w:t>
      </w:r>
      <w:r w:rsidRPr="00FD3476">
        <w:t xml:space="preserve">. Deze koppeling dient ertoe om het huidige </w:t>
      </w:r>
      <w:proofErr w:type="spellStart"/>
      <w:r w:rsidRPr="00FD3476">
        <w:t>Onboardingsformulier</w:t>
      </w:r>
      <w:proofErr w:type="spellEnd"/>
      <w:r w:rsidRPr="00FD3476">
        <w:t xml:space="preserve"> in AFAS automatisch te vullen of automatisch te verwerken via een </w:t>
      </w:r>
      <w:proofErr w:type="spellStart"/>
      <w:r w:rsidRPr="00FD3476">
        <w:t>AppConnector</w:t>
      </w:r>
      <w:proofErr w:type="spellEnd"/>
      <w:r w:rsidRPr="00FD3476">
        <w:t xml:space="preserve">. Deze koppeling moet ook het aanmaken, wijzigen en uitdienst-melden van gegevens in AFAS automatisch kunnen verwerken via de </w:t>
      </w:r>
      <w:proofErr w:type="spellStart"/>
      <w:r w:rsidRPr="00FD3476">
        <w:t>UpdateConnector</w:t>
      </w:r>
      <w:proofErr w:type="spellEnd"/>
      <w:r w:rsidRPr="00FD3476">
        <w:t>.</w:t>
      </w:r>
    </w:p>
    <w:p w14:paraId="3ED04E8B" w14:textId="77777777" w:rsidR="00D87D12" w:rsidRPr="00FD3476" w:rsidRDefault="00D87D12" w:rsidP="00AB2688">
      <w:pPr>
        <w:pStyle w:val="Geenafstand"/>
      </w:pPr>
    </w:p>
    <w:p w14:paraId="769E36C9" w14:textId="0D18DB1F" w:rsidR="00EA76F4" w:rsidRPr="00FD3476" w:rsidRDefault="006E5498" w:rsidP="00237BA9">
      <w:pPr>
        <w:pStyle w:val="Kop3"/>
      </w:pPr>
      <w:bookmarkStart w:id="46" w:name="_Toc225767181"/>
      <w:r w:rsidRPr="00FD3476">
        <w:t>Regulier</w:t>
      </w:r>
      <w:r w:rsidR="00EA76F4" w:rsidRPr="00FD3476">
        <w:t xml:space="preserve"> inhuurproces</w:t>
      </w:r>
      <w:bookmarkEnd w:id="46"/>
    </w:p>
    <w:p w14:paraId="3FF0A2D8" w14:textId="3C30CEFB" w:rsidR="00FD3327" w:rsidRPr="00FD3476" w:rsidRDefault="00FD3327" w:rsidP="00AB2688">
      <w:pPr>
        <w:pStyle w:val="Geenafstand"/>
      </w:pPr>
      <w:r w:rsidRPr="00FD3476">
        <w:t xml:space="preserve">Het </w:t>
      </w:r>
      <w:r w:rsidR="006E5498" w:rsidRPr="00FD3476">
        <w:t>reguliere</w:t>
      </w:r>
      <w:r w:rsidRPr="00FD3476">
        <w:t xml:space="preserve"> inhuurproces vormt het leidende en generieke proces voor de inzet van externe professionals onder het toekomstige MSP-model. Dit proces is van toepassing op het merendeel van de externe inhuur binnen Hecht.</w:t>
      </w:r>
    </w:p>
    <w:p w14:paraId="28FBB31D" w14:textId="77777777" w:rsidR="00FD3327" w:rsidRPr="00FD3476" w:rsidRDefault="00FD3327" w:rsidP="00AB2688">
      <w:pPr>
        <w:pStyle w:val="Geenafstand"/>
      </w:pPr>
    </w:p>
    <w:p w14:paraId="0DA41622" w14:textId="582BB0E2" w:rsidR="00FD3327" w:rsidRPr="00FD3476" w:rsidRDefault="00FD3327" w:rsidP="00AB2688">
      <w:pPr>
        <w:pStyle w:val="Geenafstand"/>
      </w:pPr>
      <w:r w:rsidRPr="00FD3476">
        <w:t>De navolgende beschrijving van processtappen geeft inzicht in de gewenste werkwijze, rollen en verantwoordelijkheden zoals Hecht deze beoogt. Waar van toepassing worden uitgangspunten en randvoorwaarden benoemd die richtinggevend zijn voor de inrichting en ondersteuning van dit proces door de MSP.</w:t>
      </w:r>
    </w:p>
    <w:p w14:paraId="36E0EB18" w14:textId="77777777" w:rsidR="00FD3327" w:rsidRPr="00FD3476" w:rsidRDefault="00FD3327" w:rsidP="00AB2688">
      <w:pPr>
        <w:pStyle w:val="Geenafstand"/>
      </w:pPr>
    </w:p>
    <w:p w14:paraId="56C97308" w14:textId="340CB242" w:rsidR="00FD3327" w:rsidRPr="00FD3476" w:rsidRDefault="00C5472C" w:rsidP="00AB2688">
      <w:pPr>
        <w:pStyle w:val="Geenafstand"/>
      </w:pPr>
      <w:r w:rsidRPr="00FD3476">
        <w:rPr>
          <w:noProof/>
        </w:rPr>
        <w:lastRenderedPageBreak/>
        <w:drawing>
          <wp:inline distT="0" distB="0" distL="0" distR="0" wp14:anchorId="5291511A" wp14:editId="58CF83A1">
            <wp:extent cx="5760000" cy="2760755"/>
            <wp:effectExtent l="0" t="0" r="0" b="1905"/>
            <wp:docPr id="9224785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00" cy="2760755"/>
                    </a:xfrm>
                    <a:prstGeom prst="rect">
                      <a:avLst/>
                    </a:prstGeom>
                    <a:noFill/>
                    <a:ln>
                      <a:noFill/>
                    </a:ln>
                  </pic:spPr>
                </pic:pic>
              </a:graphicData>
            </a:graphic>
          </wp:inline>
        </w:drawing>
      </w:r>
    </w:p>
    <w:p w14:paraId="2F82DF0B" w14:textId="77777777" w:rsidR="00FD3327" w:rsidRPr="00FD3476" w:rsidRDefault="00FD3327" w:rsidP="00AB2688">
      <w:pPr>
        <w:pStyle w:val="Geenafstand"/>
      </w:pPr>
    </w:p>
    <w:tbl>
      <w:tblPr>
        <w:tblW w:w="0" w:type="auto"/>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CellMar>
          <w:left w:w="70" w:type="dxa"/>
          <w:right w:w="70" w:type="dxa"/>
        </w:tblCellMar>
        <w:tblLook w:val="04A0" w:firstRow="1" w:lastRow="0" w:firstColumn="1" w:lastColumn="0" w:noHBand="0" w:noVBand="1"/>
      </w:tblPr>
      <w:tblGrid>
        <w:gridCol w:w="530"/>
        <w:gridCol w:w="1421"/>
        <w:gridCol w:w="7101"/>
      </w:tblGrid>
      <w:tr w:rsidR="00F375EF" w:rsidRPr="00FD3476" w14:paraId="0B261454" w14:textId="77777777" w:rsidTr="009F0A38">
        <w:trPr>
          <w:trHeight w:val="272"/>
        </w:trPr>
        <w:tc>
          <w:tcPr>
            <w:tcW w:w="0" w:type="auto"/>
            <w:tcBorders>
              <w:bottom w:val="single" w:sz="12" w:space="0" w:color="auto"/>
            </w:tcBorders>
            <w:shd w:val="clear" w:color="auto" w:fill="C8C1BA"/>
            <w:hideMark/>
          </w:tcPr>
          <w:p w14:paraId="275C8FCD" w14:textId="4D1315E9" w:rsidR="00CB0BE8" w:rsidRPr="00FD3476" w:rsidRDefault="00390117" w:rsidP="00AB2688">
            <w:pPr>
              <w:pStyle w:val="Geenafstand"/>
              <w:rPr>
                <w:color w:val="000000"/>
                <w:lang w:eastAsia="nl-NL"/>
              </w:rPr>
            </w:pPr>
            <w:r w:rsidRPr="00FD3476">
              <w:rPr>
                <w:lang w:val="en-US" w:eastAsia="nl-NL"/>
              </w:rPr>
              <w:t>Nr.</w:t>
            </w:r>
          </w:p>
        </w:tc>
        <w:tc>
          <w:tcPr>
            <w:tcW w:w="0" w:type="auto"/>
            <w:tcBorders>
              <w:bottom w:val="single" w:sz="12" w:space="0" w:color="auto"/>
            </w:tcBorders>
            <w:shd w:val="clear" w:color="auto" w:fill="C8C1BA"/>
            <w:hideMark/>
          </w:tcPr>
          <w:p w14:paraId="25058431" w14:textId="77777777" w:rsidR="00CB0BE8" w:rsidRPr="00FD3476" w:rsidRDefault="00CB0BE8" w:rsidP="00AB2688">
            <w:pPr>
              <w:pStyle w:val="Geenafstand"/>
              <w:rPr>
                <w:color w:val="000000"/>
                <w:lang w:eastAsia="nl-NL"/>
              </w:rPr>
            </w:pPr>
            <w:proofErr w:type="spellStart"/>
            <w:r w:rsidRPr="00FD3476">
              <w:rPr>
                <w:lang w:val="en-US" w:eastAsia="nl-NL"/>
              </w:rPr>
              <w:t>Processtap</w:t>
            </w:r>
            <w:proofErr w:type="spellEnd"/>
          </w:p>
        </w:tc>
        <w:tc>
          <w:tcPr>
            <w:tcW w:w="0" w:type="auto"/>
            <w:tcBorders>
              <w:bottom w:val="single" w:sz="12" w:space="0" w:color="auto"/>
            </w:tcBorders>
            <w:shd w:val="clear" w:color="auto" w:fill="C8C1BA"/>
            <w:hideMark/>
          </w:tcPr>
          <w:p w14:paraId="5FAD01AC" w14:textId="77777777" w:rsidR="00CB0BE8" w:rsidRPr="00FD3476" w:rsidRDefault="00CB0BE8" w:rsidP="00AB2688">
            <w:pPr>
              <w:pStyle w:val="Geenafstand"/>
              <w:rPr>
                <w:color w:val="000000"/>
                <w:lang w:eastAsia="nl-NL"/>
              </w:rPr>
            </w:pPr>
            <w:proofErr w:type="spellStart"/>
            <w:r w:rsidRPr="00FD3476">
              <w:rPr>
                <w:lang w:val="en-US" w:eastAsia="nl-NL"/>
              </w:rPr>
              <w:t>Toelichting</w:t>
            </w:r>
            <w:proofErr w:type="spellEnd"/>
          </w:p>
        </w:tc>
      </w:tr>
      <w:tr w:rsidR="00356119" w:rsidRPr="00FD3476" w14:paraId="1206CABF" w14:textId="77777777" w:rsidTr="009F0A38">
        <w:trPr>
          <w:trHeight w:val="530"/>
        </w:trPr>
        <w:tc>
          <w:tcPr>
            <w:tcW w:w="0" w:type="auto"/>
            <w:tcBorders>
              <w:top w:val="single" w:sz="12" w:space="0" w:color="auto"/>
            </w:tcBorders>
            <w:hideMark/>
          </w:tcPr>
          <w:p w14:paraId="4EE6A31F" w14:textId="77777777" w:rsidR="00CB0BE8" w:rsidRPr="00FD3476" w:rsidRDefault="00CB0BE8" w:rsidP="00AB2688">
            <w:pPr>
              <w:pStyle w:val="Geenafstand"/>
              <w:rPr>
                <w:lang w:eastAsia="nl-NL"/>
              </w:rPr>
            </w:pPr>
            <w:r w:rsidRPr="00FD3476">
              <w:rPr>
                <w:lang w:eastAsia="nl-NL"/>
              </w:rPr>
              <w:t>1.1</w:t>
            </w:r>
          </w:p>
        </w:tc>
        <w:tc>
          <w:tcPr>
            <w:tcW w:w="0" w:type="auto"/>
            <w:tcBorders>
              <w:top w:val="single" w:sz="12" w:space="0" w:color="auto"/>
            </w:tcBorders>
            <w:hideMark/>
          </w:tcPr>
          <w:p w14:paraId="010CB67B" w14:textId="77777777" w:rsidR="00CB0BE8" w:rsidRPr="00FD3476" w:rsidRDefault="00CB0BE8" w:rsidP="00AB2688">
            <w:pPr>
              <w:pStyle w:val="Geenafstand"/>
              <w:rPr>
                <w:lang w:eastAsia="nl-NL"/>
              </w:rPr>
            </w:pPr>
            <w:r w:rsidRPr="00FD3476">
              <w:rPr>
                <w:lang w:eastAsia="nl-NL"/>
              </w:rPr>
              <w:t>aanvraag</w:t>
            </w:r>
          </w:p>
        </w:tc>
        <w:tc>
          <w:tcPr>
            <w:tcW w:w="0" w:type="auto"/>
            <w:tcBorders>
              <w:top w:val="single" w:sz="12" w:space="0" w:color="auto"/>
            </w:tcBorders>
            <w:hideMark/>
          </w:tcPr>
          <w:p w14:paraId="5FC13478" w14:textId="1950BEE7" w:rsidR="00CB0BE8" w:rsidRPr="00FD3476" w:rsidRDefault="00CB0BE8" w:rsidP="00AB2688">
            <w:pPr>
              <w:pStyle w:val="Geenafstand"/>
              <w:rPr>
                <w:lang w:eastAsia="nl-NL"/>
              </w:rPr>
            </w:pPr>
            <w:r w:rsidRPr="00FD3476">
              <w:rPr>
                <w:lang w:eastAsia="nl-NL"/>
              </w:rPr>
              <w:t xml:space="preserve">Inhurende manager voert de aanvraag </w:t>
            </w:r>
            <w:r w:rsidR="00C0561F" w:rsidRPr="00FD3476">
              <w:rPr>
                <w:lang w:eastAsia="nl-NL"/>
              </w:rPr>
              <w:t xml:space="preserve">in </w:t>
            </w:r>
            <w:proofErr w:type="spellStart"/>
            <w:r w:rsidRPr="00FD3476">
              <w:rPr>
                <w:lang w:eastAsia="nl-NL"/>
              </w:rPr>
              <w:t>in</w:t>
            </w:r>
            <w:proofErr w:type="spellEnd"/>
            <w:r w:rsidRPr="00FD3476">
              <w:rPr>
                <w:lang w:eastAsia="nl-NL"/>
              </w:rPr>
              <w:t xml:space="preserve"> het </w:t>
            </w:r>
            <w:r w:rsidR="00B0010B">
              <w:rPr>
                <w:lang w:eastAsia="nl-NL"/>
              </w:rPr>
              <w:t>VMS</w:t>
            </w:r>
            <w:r w:rsidRPr="00FD3476">
              <w:rPr>
                <w:lang w:eastAsia="nl-NL"/>
              </w:rPr>
              <w:t xml:space="preserve"> (CAO, inschaling, </w:t>
            </w:r>
            <w:r w:rsidR="007B239E">
              <w:rPr>
                <w:lang w:eastAsia="nl-NL"/>
              </w:rPr>
              <w:t>vacaturetekst</w:t>
            </w:r>
            <w:r w:rsidRPr="00FD3476">
              <w:rPr>
                <w:lang w:eastAsia="nl-NL"/>
              </w:rPr>
              <w:t xml:space="preserve">, geschikt ZZP, </w:t>
            </w:r>
            <w:r w:rsidR="006F14BB" w:rsidRPr="00FD3476">
              <w:rPr>
                <w:lang w:eastAsia="nl-NL"/>
              </w:rPr>
              <w:t>RVE</w:t>
            </w:r>
            <w:r w:rsidRPr="00FD3476">
              <w:rPr>
                <w:lang w:eastAsia="nl-NL"/>
              </w:rPr>
              <w:t xml:space="preserve">, </w:t>
            </w:r>
            <w:r w:rsidR="00C0561F" w:rsidRPr="00FD3476">
              <w:rPr>
                <w:lang w:eastAsia="nl-NL"/>
              </w:rPr>
              <w:t>k</w:t>
            </w:r>
            <w:r w:rsidRPr="00FD3476">
              <w:rPr>
                <w:lang w:eastAsia="nl-NL"/>
              </w:rPr>
              <w:t>ostenplaats,</w:t>
            </w:r>
            <w:r w:rsidR="00C0561F" w:rsidRPr="00FD3476">
              <w:rPr>
                <w:lang w:eastAsia="nl-NL"/>
              </w:rPr>
              <w:t xml:space="preserve"> kostendrager</w:t>
            </w:r>
            <w:r w:rsidRPr="00FD3476">
              <w:rPr>
                <w:lang w:eastAsia="nl-NL"/>
              </w:rPr>
              <w:t xml:space="preserve"> etc.)</w:t>
            </w:r>
            <w:r w:rsidR="00D67EFE" w:rsidRPr="00FD3476">
              <w:rPr>
                <w:lang w:eastAsia="nl-NL"/>
              </w:rPr>
              <w:t>.</w:t>
            </w:r>
          </w:p>
        </w:tc>
      </w:tr>
      <w:tr w:rsidR="00356119" w:rsidRPr="00FD3476" w14:paraId="4D8BA094" w14:textId="77777777" w:rsidTr="009F0A38">
        <w:trPr>
          <w:trHeight w:val="530"/>
        </w:trPr>
        <w:tc>
          <w:tcPr>
            <w:tcW w:w="0" w:type="auto"/>
            <w:hideMark/>
          </w:tcPr>
          <w:p w14:paraId="299CB696" w14:textId="77777777" w:rsidR="00CB0BE8" w:rsidRPr="00FD3476" w:rsidRDefault="00CB0BE8" w:rsidP="00AB2688">
            <w:pPr>
              <w:pStyle w:val="Geenafstand"/>
              <w:rPr>
                <w:lang w:eastAsia="nl-NL"/>
              </w:rPr>
            </w:pPr>
            <w:r w:rsidRPr="00FD3476">
              <w:rPr>
                <w:lang w:eastAsia="nl-NL"/>
              </w:rPr>
              <w:t>1.2</w:t>
            </w:r>
          </w:p>
        </w:tc>
        <w:tc>
          <w:tcPr>
            <w:tcW w:w="0" w:type="auto"/>
            <w:hideMark/>
          </w:tcPr>
          <w:p w14:paraId="7C1570FB" w14:textId="77777777" w:rsidR="00CB0BE8" w:rsidRPr="00FD3476" w:rsidRDefault="00CB0BE8" w:rsidP="00AB2688">
            <w:pPr>
              <w:pStyle w:val="Geenafstand"/>
              <w:rPr>
                <w:lang w:eastAsia="nl-NL"/>
              </w:rPr>
            </w:pPr>
            <w:r w:rsidRPr="00FD3476">
              <w:rPr>
                <w:lang w:eastAsia="nl-NL"/>
              </w:rPr>
              <w:t>review</w:t>
            </w:r>
          </w:p>
        </w:tc>
        <w:tc>
          <w:tcPr>
            <w:tcW w:w="0" w:type="auto"/>
            <w:hideMark/>
          </w:tcPr>
          <w:p w14:paraId="5D9C3AE1" w14:textId="41186A1D" w:rsidR="00CB0BE8" w:rsidRPr="00FD3476" w:rsidRDefault="00CB0BE8" w:rsidP="00AB2688">
            <w:pPr>
              <w:pStyle w:val="Geenafstand"/>
              <w:rPr>
                <w:lang w:eastAsia="nl-NL"/>
              </w:rPr>
            </w:pPr>
            <w:r w:rsidRPr="00FD3476">
              <w:rPr>
                <w:lang w:eastAsia="nl-NL"/>
              </w:rPr>
              <w:t xml:space="preserve">MSP neemt contact op met de inhurende manager om de aanvraag, wervingsstrategie en maximale tarieven door te spreken. </w:t>
            </w:r>
            <w:r w:rsidR="006C7DCA" w:rsidRPr="00FD3476">
              <w:rPr>
                <w:lang w:eastAsia="nl-NL"/>
              </w:rPr>
              <w:t>Deze b</w:t>
            </w:r>
            <w:r w:rsidRPr="00FD3476">
              <w:rPr>
                <w:lang w:eastAsia="nl-NL"/>
              </w:rPr>
              <w:t xml:space="preserve">espreekt ook of </w:t>
            </w:r>
            <w:r w:rsidR="006C7DCA" w:rsidRPr="00FD3476">
              <w:rPr>
                <w:lang w:eastAsia="nl-NL"/>
              </w:rPr>
              <w:t>zich</w:t>
            </w:r>
            <w:r w:rsidRPr="00FD3476">
              <w:rPr>
                <w:lang w:eastAsia="nl-NL"/>
              </w:rPr>
              <w:t xml:space="preserve"> kandidaten </w:t>
            </w:r>
            <w:r w:rsidR="006C7DCA" w:rsidRPr="00FD3476">
              <w:rPr>
                <w:lang w:eastAsia="nl-NL"/>
              </w:rPr>
              <w:t xml:space="preserve">via een andere weg hebben aangediend en </w:t>
            </w:r>
            <w:r w:rsidRPr="00FD3476">
              <w:rPr>
                <w:lang w:eastAsia="nl-NL"/>
              </w:rPr>
              <w:t xml:space="preserve">of de opdracht door een </w:t>
            </w:r>
            <w:r w:rsidR="00CB2752" w:rsidRPr="00FD3476">
              <w:rPr>
                <w:lang w:eastAsia="nl-NL"/>
              </w:rPr>
              <w:t>ZZP’er</w:t>
            </w:r>
            <w:r w:rsidRPr="00FD3476">
              <w:rPr>
                <w:lang w:eastAsia="nl-NL"/>
              </w:rPr>
              <w:t xml:space="preserve"> kan worden ingevuld</w:t>
            </w:r>
            <w:r w:rsidR="00D67EFE" w:rsidRPr="00FD3476">
              <w:rPr>
                <w:lang w:eastAsia="nl-NL"/>
              </w:rPr>
              <w:t>.</w:t>
            </w:r>
          </w:p>
        </w:tc>
      </w:tr>
      <w:tr w:rsidR="00356119" w:rsidRPr="00FD3476" w14:paraId="3183CB44" w14:textId="77777777" w:rsidTr="009F0A38">
        <w:trPr>
          <w:trHeight w:val="530"/>
        </w:trPr>
        <w:tc>
          <w:tcPr>
            <w:tcW w:w="0" w:type="auto"/>
            <w:hideMark/>
          </w:tcPr>
          <w:p w14:paraId="009C3B9D" w14:textId="77777777" w:rsidR="00CB0BE8" w:rsidRPr="00FD3476" w:rsidRDefault="00CB0BE8" w:rsidP="00AB2688">
            <w:pPr>
              <w:pStyle w:val="Geenafstand"/>
              <w:rPr>
                <w:lang w:eastAsia="nl-NL"/>
              </w:rPr>
            </w:pPr>
            <w:r w:rsidRPr="00FD3476">
              <w:rPr>
                <w:lang w:eastAsia="nl-NL"/>
              </w:rPr>
              <w:t>1.3</w:t>
            </w:r>
          </w:p>
        </w:tc>
        <w:tc>
          <w:tcPr>
            <w:tcW w:w="0" w:type="auto"/>
            <w:hideMark/>
          </w:tcPr>
          <w:p w14:paraId="04A7B474" w14:textId="493248AE" w:rsidR="00CB0BE8" w:rsidRPr="00FD3476" w:rsidRDefault="00CB0BE8" w:rsidP="00AB2688">
            <w:pPr>
              <w:pStyle w:val="Geenafstand"/>
              <w:rPr>
                <w:lang w:eastAsia="nl-NL"/>
              </w:rPr>
            </w:pPr>
            <w:r w:rsidRPr="00FD3476">
              <w:rPr>
                <w:lang w:eastAsia="nl-NL"/>
              </w:rPr>
              <w:t xml:space="preserve">distributie </w:t>
            </w:r>
          </w:p>
        </w:tc>
        <w:tc>
          <w:tcPr>
            <w:tcW w:w="0" w:type="auto"/>
            <w:hideMark/>
          </w:tcPr>
          <w:p w14:paraId="30C28562" w14:textId="4DE65311" w:rsidR="00CB0BE8" w:rsidRPr="00FD3476" w:rsidRDefault="00CB0BE8" w:rsidP="00AB2688">
            <w:pPr>
              <w:pStyle w:val="Geenafstand"/>
              <w:rPr>
                <w:lang w:eastAsia="nl-NL"/>
              </w:rPr>
            </w:pPr>
            <w:r w:rsidRPr="00FD3476">
              <w:rPr>
                <w:lang w:eastAsia="nl-NL"/>
              </w:rPr>
              <w:t xml:space="preserve">MSP distribueert de aanvraag of opdracht naar de aangesloten </w:t>
            </w:r>
            <w:r w:rsidR="00BA7895" w:rsidRPr="00FD3476">
              <w:rPr>
                <w:lang w:eastAsia="nl-NL"/>
              </w:rPr>
              <w:t xml:space="preserve">Toeleveranciers </w:t>
            </w:r>
            <w:r w:rsidRPr="00FD3476">
              <w:rPr>
                <w:lang w:eastAsia="nl-NL"/>
              </w:rPr>
              <w:t xml:space="preserve">en indien van toepassing </w:t>
            </w:r>
            <w:r w:rsidR="00CB2752" w:rsidRPr="00FD3476">
              <w:rPr>
                <w:lang w:eastAsia="nl-NL"/>
              </w:rPr>
              <w:t>ZZP’ers</w:t>
            </w:r>
            <w:r w:rsidRPr="00FD3476">
              <w:rPr>
                <w:lang w:eastAsia="nl-NL"/>
              </w:rPr>
              <w:t xml:space="preserve">. Bij moeilijk vervulbare opdrachten zal de MSP </w:t>
            </w:r>
            <w:r w:rsidR="00D67EFE" w:rsidRPr="00FD3476">
              <w:rPr>
                <w:lang w:eastAsia="nl-NL"/>
              </w:rPr>
              <w:t xml:space="preserve">bij aangesloten en niet aangesloten </w:t>
            </w:r>
            <w:r w:rsidR="00A5050E" w:rsidRPr="00FD3476">
              <w:rPr>
                <w:lang w:eastAsia="nl-NL"/>
              </w:rPr>
              <w:t xml:space="preserve">Toeleveranciers </w:t>
            </w:r>
            <w:r w:rsidRPr="00FD3476">
              <w:rPr>
                <w:lang w:eastAsia="nl-NL"/>
              </w:rPr>
              <w:t>actief werve</w:t>
            </w:r>
            <w:r w:rsidR="00D67EFE" w:rsidRPr="00FD3476">
              <w:rPr>
                <w:lang w:eastAsia="nl-NL"/>
              </w:rPr>
              <w:t>n.</w:t>
            </w:r>
          </w:p>
        </w:tc>
      </w:tr>
      <w:tr w:rsidR="00356119" w:rsidRPr="00FD3476" w14:paraId="113A6346" w14:textId="77777777" w:rsidTr="009F0A38">
        <w:trPr>
          <w:trHeight w:val="272"/>
        </w:trPr>
        <w:tc>
          <w:tcPr>
            <w:tcW w:w="0" w:type="auto"/>
            <w:hideMark/>
          </w:tcPr>
          <w:p w14:paraId="2819AEE8" w14:textId="77777777" w:rsidR="00CB0BE8" w:rsidRPr="00FD3476" w:rsidRDefault="00CB0BE8" w:rsidP="00AB2688">
            <w:pPr>
              <w:pStyle w:val="Geenafstand"/>
              <w:rPr>
                <w:lang w:eastAsia="nl-NL"/>
              </w:rPr>
            </w:pPr>
            <w:r w:rsidRPr="00FD3476">
              <w:rPr>
                <w:lang w:eastAsia="nl-NL"/>
              </w:rPr>
              <w:t>1.4</w:t>
            </w:r>
          </w:p>
        </w:tc>
        <w:tc>
          <w:tcPr>
            <w:tcW w:w="0" w:type="auto"/>
            <w:hideMark/>
          </w:tcPr>
          <w:p w14:paraId="7C57C924" w14:textId="1E0C8CFD" w:rsidR="00CB0BE8" w:rsidRPr="00FD3476" w:rsidRDefault="00CB0BE8" w:rsidP="00AB2688">
            <w:pPr>
              <w:pStyle w:val="Geenafstand"/>
              <w:rPr>
                <w:lang w:eastAsia="nl-NL"/>
              </w:rPr>
            </w:pPr>
            <w:r w:rsidRPr="00FD3476">
              <w:rPr>
                <w:lang w:eastAsia="nl-NL"/>
              </w:rPr>
              <w:t xml:space="preserve">ontvangst </w:t>
            </w:r>
          </w:p>
        </w:tc>
        <w:tc>
          <w:tcPr>
            <w:tcW w:w="0" w:type="auto"/>
            <w:hideMark/>
          </w:tcPr>
          <w:p w14:paraId="4ECC5DE1" w14:textId="5D9C64F5" w:rsidR="00CB0BE8" w:rsidRPr="00FD3476" w:rsidRDefault="00CB0BE8" w:rsidP="00AB2688">
            <w:pPr>
              <w:pStyle w:val="Geenafstand"/>
              <w:rPr>
                <w:lang w:eastAsia="nl-NL"/>
              </w:rPr>
            </w:pPr>
            <w:r w:rsidRPr="00FD3476">
              <w:rPr>
                <w:lang w:eastAsia="nl-NL"/>
              </w:rPr>
              <w:t xml:space="preserve">Aangesloten </w:t>
            </w:r>
            <w:r w:rsidR="00A5050E" w:rsidRPr="00FD3476">
              <w:rPr>
                <w:lang w:eastAsia="nl-NL"/>
              </w:rPr>
              <w:t xml:space="preserve">Toeleveranciers </w:t>
            </w:r>
            <w:r w:rsidRPr="00FD3476">
              <w:rPr>
                <w:lang w:eastAsia="nl-NL"/>
              </w:rPr>
              <w:t xml:space="preserve">ontvangen </w:t>
            </w:r>
            <w:r w:rsidR="000F3010" w:rsidRPr="00FD3476">
              <w:rPr>
                <w:lang w:eastAsia="nl-NL"/>
              </w:rPr>
              <w:t xml:space="preserve">de </w:t>
            </w:r>
            <w:r w:rsidRPr="00FD3476">
              <w:rPr>
                <w:lang w:eastAsia="nl-NL"/>
              </w:rPr>
              <w:t xml:space="preserve">aanvraag en indien van toepassing distributie van opdracht naar aangesloten </w:t>
            </w:r>
            <w:r w:rsidR="00CB2752" w:rsidRPr="00FD3476">
              <w:rPr>
                <w:lang w:eastAsia="nl-NL"/>
              </w:rPr>
              <w:t>ZZP’ers</w:t>
            </w:r>
          </w:p>
        </w:tc>
      </w:tr>
      <w:tr w:rsidR="00356119" w:rsidRPr="00FD3476" w14:paraId="28CB6455" w14:textId="77777777" w:rsidTr="009F0A38">
        <w:trPr>
          <w:trHeight w:val="272"/>
        </w:trPr>
        <w:tc>
          <w:tcPr>
            <w:tcW w:w="0" w:type="auto"/>
            <w:hideMark/>
          </w:tcPr>
          <w:p w14:paraId="07FF2270" w14:textId="77777777" w:rsidR="00CB0BE8" w:rsidRPr="00FD3476" w:rsidRDefault="00CB0BE8" w:rsidP="00AB2688">
            <w:pPr>
              <w:pStyle w:val="Geenafstand"/>
              <w:rPr>
                <w:lang w:eastAsia="nl-NL"/>
              </w:rPr>
            </w:pPr>
            <w:r w:rsidRPr="00FD3476">
              <w:rPr>
                <w:lang w:eastAsia="nl-NL"/>
              </w:rPr>
              <w:t>1.5</w:t>
            </w:r>
          </w:p>
        </w:tc>
        <w:tc>
          <w:tcPr>
            <w:tcW w:w="0" w:type="auto"/>
            <w:hideMark/>
          </w:tcPr>
          <w:p w14:paraId="61D8EA64" w14:textId="77777777" w:rsidR="00CB0BE8" w:rsidRPr="00FD3476" w:rsidRDefault="00CB0BE8" w:rsidP="00AB2688">
            <w:pPr>
              <w:pStyle w:val="Geenafstand"/>
              <w:rPr>
                <w:lang w:eastAsia="nl-NL"/>
              </w:rPr>
            </w:pPr>
            <w:r w:rsidRPr="00FD3476">
              <w:rPr>
                <w:lang w:eastAsia="nl-NL"/>
              </w:rPr>
              <w:t>werving</w:t>
            </w:r>
          </w:p>
        </w:tc>
        <w:tc>
          <w:tcPr>
            <w:tcW w:w="0" w:type="auto"/>
            <w:hideMark/>
          </w:tcPr>
          <w:p w14:paraId="59A4F803" w14:textId="69BF9D8B" w:rsidR="00CB0BE8" w:rsidRPr="00FD3476" w:rsidRDefault="00CB0BE8" w:rsidP="00AB2688">
            <w:pPr>
              <w:pStyle w:val="Geenafstand"/>
              <w:rPr>
                <w:lang w:eastAsia="nl-NL"/>
              </w:rPr>
            </w:pPr>
            <w:r w:rsidRPr="00FD3476">
              <w:rPr>
                <w:lang w:eastAsia="nl-NL"/>
              </w:rPr>
              <w:t xml:space="preserve">Aangesloten </w:t>
            </w:r>
            <w:r w:rsidR="00A5050E" w:rsidRPr="00FD3476">
              <w:rPr>
                <w:lang w:eastAsia="nl-NL"/>
              </w:rPr>
              <w:t xml:space="preserve">Toeleveranciers </w:t>
            </w:r>
            <w:r w:rsidRPr="00FD3476">
              <w:rPr>
                <w:lang w:eastAsia="nl-NL"/>
              </w:rPr>
              <w:t>werven en benaderen kandidaten voor de aanvraag voor een externe medewerker</w:t>
            </w:r>
          </w:p>
        </w:tc>
      </w:tr>
      <w:tr w:rsidR="00356119" w:rsidRPr="00FD3476" w14:paraId="73B6BC0C" w14:textId="77777777" w:rsidTr="009F0A38">
        <w:trPr>
          <w:trHeight w:val="272"/>
        </w:trPr>
        <w:tc>
          <w:tcPr>
            <w:tcW w:w="0" w:type="auto"/>
            <w:hideMark/>
          </w:tcPr>
          <w:p w14:paraId="1DD4D12B" w14:textId="77777777" w:rsidR="00CB0BE8" w:rsidRPr="00FD3476" w:rsidRDefault="00CB0BE8" w:rsidP="00AB2688">
            <w:pPr>
              <w:pStyle w:val="Geenafstand"/>
              <w:rPr>
                <w:lang w:eastAsia="nl-NL"/>
              </w:rPr>
            </w:pPr>
            <w:r w:rsidRPr="00FD3476">
              <w:rPr>
                <w:lang w:eastAsia="nl-NL"/>
              </w:rPr>
              <w:t>1.6</w:t>
            </w:r>
          </w:p>
        </w:tc>
        <w:tc>
          <w:tcPr>
            <w:tcW w:w="0" w:type="auto"/>
            <w:hideMark/>
          </w:tcPr>
          <w:p w14:paraId="0869329F" w14:textId="77777777" w:rsidR="00CB0BE8" w:rsidRPr="00FD3476" w:rsidRDefault="00CB0BE8" w:rsidP="00AB2688">
            <w:pPr>
              <w:pStyle w:val="Geenafstand"/>
              <w:rPr>
                <w:lang w:eastAsia="nl-NL"/>
              </w:rPr>
            </w:pPr>
            <w:r w:rsidRPr="00FD3476">
              <w:rPr>
                <w:lang w:eastAsia="nl-NL"/>
              </w:rPr>
              <w:t>voorstel kandidaat</w:t>
            </w:r>
          </w:p>
        </w:tc>
        <w:tc>
          <w:tcPr>
            <w:tcW w:w="0" w:type="auto"/>
            <w:hideMark/>
          </w:tcPr>
          <w:p w14:paraId="46C7A2A0" w14:textId="22455DCE" w:rsidR="00CB0BE8" w:rsidRPr="00FD3476" w:rsidRDefault="00A5050E" w:rsidP="00AB2688">
            <w:pPr>
              <w:pStyle w:val="Geenafstand"/>
              <w:rPr>
                <w:rFonts w:eastAsia="Times New Roman"/>
                <w:color w:val="000000"/>
                <w:lang w:eastAsia="nl-NL"/>
              </w:rPr>
            </w:pPr>
            <w:r w:rsidRPr="00FD3476">
              <w:rPr>
                <w:rFonts w:eastAsia="Times New Roman"/>
                <w:color w:val="000000"/>
                <w:lang w:eastAsia="nl-NL"/>
              </w:rPr>
              <w:t xml:space="preserve">Toeleveranciers </w:t>
            </w:r>
            <w:r w:rsidR="00CB0BE8" w:rsidRPr="00FD3476">
              <w:rPr>
                <w:lang w:eastAsia="nl-NL"/>
              </w:rPr>
              <w:t xml:space="preserve">stellen via het </w:t>
            </w:r>
            <w:r w:rsidR="00376E14">
              <w:rPr>
                <w:lang w:eastAsia="nl-NL"/>
              </w:rPr>
              <w:t>VMS</w:t>
            </w:r>
            <w:r w:rsidR="00CB0BE8" w:rsidRPr="00FD3476">
              <w:rPr>
                <w:lang w:eastAsia="nl-NL"/>
              </w:rPr>
              <w:t xml:space="preserve"> kandidaten voor aan de MSP </w:t>
            </w:r>
          </w:p>
        </w:tc>
      </w:tr>
      <w:tr w:rsidR="00356119" w:rsidRPr="00FD3476" w14:paraId="3581B381" w14:textId="77777777" w:rsidTr="009F0A38">
        <w:trPr>
          <w:trHeight w:val="530"/>
        </w:trPr>
        <w:tc>
          <w:tcPr>
            <w:tcW w:w="0" w:type="auto"/>
            <w:hideMark/>
          </w:tcPr>
          <w:p w14:paraId="44591617" w14:textId="77777777" w:rsidR="00CB0BE8" w:rsidRPr="00FD3476" w:rsidRDefault="00CB0BE8" w:rsidP="00AB2688">
            <w:pPr>
              <w:pStyle w:val="Geenafstand"/>
              <w:rPr>
                <w:lang w:eastAsia="nl-NL"/>
              </w:rPr>
            </w:pPr>
            <w:r w:rsidRPr="00FD3476">
              <w:rPr>
                <w:lang w:val="en-US" w:eastAsia="nl-NL"/>
              </w:rPr>
              <w:t>1.7</w:t>
            </w:r>
          </w:p>
        </w:tc>
        <w:tc>
          <w:tcPr>
            <w:tcW w:w="0" w:type="auto"/>
            <w:hideMark/>
          </w:tcPr>
          <w:p w14:paraId="28B14267" w14:textId="00EF4242" w:rsidR="00CB0BE8" w:rsidRPr="00FD3476" w:rsidRDefault="00FC260C" w:rsidP="00AB2688">
            <w:pPr>
              <w:pStyle w:val="Geenafstand"/>
              <w:rPr>
                <w:lang w:eastAsia="nl-NL"/>
              </w:rPr>
            </w:pPr>
            <w:proofErr w:type="spellStart"/>
            <w:r w:rsidRPr="00FD3476">
              <w:rPr>
                <w:lang w:val="en-US" w:eastAsia="nl-NL"/>
              </w:rPr>
              <w:t>maken</w:t>
            </w:r>
            <w:proofErr w:type="spellEnd"/>
            <w:r w:rsidRPr="00FD3476">
              <w:rPr>
                <w:lang w:val="en-US" w:eastAsia="nl-NL"/>
              </w:rPr>
              <w:t xml:space="preserve"> </w:t>
            </w:r>
            <w:r w:rsidR="00CB0BE8" w:rsidRPr="00FD3476">
              <w:rPr>
                <w:lang w:val="en-US" w:eastAsia="nl-NL"/>
              </w:rPr>
              <w:t xml:space="preserve">shortlist </w:t>
            </w:r>
          </w:p>
        </w:tc>
        <w:tc>
          <w:tcPr>
            <w:tcW w:w="0" w:type="auto"/>
            <w:hideMark/>
          </w:tcPr>
          <w:p w14:paraId="334D3F49" w14:textId="3EE5074B" w:rsidR="00CB0BE8" w:rsidRPr="00FD3476" w:rsidRDefault="00CB0BE8" w:rsidP="00AB2688">
            <w:pPr>
              <w:pStyle w:val="Geenafstand"/>
              <w:rPr>
                <w:rFonts w:eastAsia="Times New Roman"/>
                <w:color w:val="000000"/>
                <w:lang w:eastAsia="nl-NL"/>
              </w:rPr>
            </w:pPr>
            <w:r w:rsidRPr="00FD3476">
              <w:rPr>
                <w:lang w:eastAsia="nl-NL"/>
              </w:rPr>
              <w:t xml:space="preserve">MSP voert een review uit op alle aangeboden kandidaten en maakt een shortlist van kandidaten die </w:t>
            </w:r>
            <w:r w:rsidR="009E4C36" w:rsidRPr="00FD3476">
              <w:rPr>
                <w:lang w:eastAsia="nl-NL"/>
              </w:rPr>
              <w:t xml:space="preserve">op basis van </w:t>
            </w:r>
            <w:r w:rsidR="008A2736">
              <w:rPr>
                <w:lang w:eastAsia="nl-NL"/>
              </w:rPr>
              <w:t xml:space="preserve">beste </w:t>
            </w:r>
            <w:r w:rsidR="009E4C36" w:rsidRPr="00FD3476">
              <w:rPr>
                <w:lang w:eastAsia="nl-NL"/>
              </w:rPr>
              <w:t xml:space="preserve">prijs/kwaliteit </w:t>
            </w:r>
            <w:r w:rsidRPr="00FD3476">
              <w:rPr>
                <w:lang w:eastAsia="nl-NL"/>
              </w:rPr>
              <w:t xml:space="preserve">worden voorgesteld aan de inhurende manager </w:t>
            </w:r>
          </w:p>
        </w:tc>
      </w:tr>
      <w:tr w:rsidR="00356119" w:rsidRPr="00FD3476" w14:paraId="14F7D711" w14:textId="77777777" w:rsidTr="009F0A38">
        <w:trPr>
          <w:trHeight w:val="272"/>
        </w:trPr>
        <w:tc>
          <w:tcPr>
            <w:tcW w:w="0" w:type="auto"/>
            <w:hideMark/>
          </w:tcPr>
          <w:p w14:paraId="4BD0297D" w14:textId="77777777" w:rsidR="00CB0BE8" w:rsidRPr="00FD3476" w:rsidRDefault="00CB0BE8" w:rsidP="00AB2688">
            <w:pPr>
              <w:pStyle w:val="Geenafstand"/>
              <w:rPr>
                <w:lang w:eastAsia="nl-NL"/>
              </w:rPr>
            </w:pPr>
            <w:r w:rsidRPr="00FD3476">
              <w:rPr>
                <w:lang w:val="en-US" w:eastAsia="nl-NL"/>
              </w:rPr>
              <w:t>1.8</w:t>
            </w:r>
          </w:p>
        </w:tc>
        <w:tc>
          <w:tcPr>
            <w:tcW w:w="0" w:type="auto"/>
            <w:hideMark/>
          </w:tcPr>
          <w:p w14:paraId="0BD48125" w14:textId="77777777" w:rsidR="00CB0BE8" w:rsidRPr="00FD3476" w:rsidRDefault="00CB0BE8" w:rsidP="00AB2688">
            <w:pPr>
              <w:pStyle w:val="Geenafstand"/>
              <w:rPr>
                <w:lang w:eastAsia="nl-NL"/>
              </w:rPr>
            </w:pPr>
            <w:r w:rsidRPr="00FD3476">
              <w:rPr>
                <w:lang w:val="en-US" w:eastAsia="nl-NL"/>
              </w:rPr>
              <w:t xml:space="preserve">interview </w:t>
            </w:r>
            <w:proofErr w:type="spellStart"/>
            <w:r w:rsidRPr="00FD3476">
              <w:rPr>
                <w:lang w:val="en-US" w:eastAsia="nl-NL"/>
              </w:rPr>
              <w:t>kandidaten</w:t>
            </w:r>
            <w:proofErr w:type="spellEnd"/>
          </w:p>
        </w:tc>
        <w:tc>
          <w:tcPr>
            <w:tcW w:w="0" w:type="auto"/>
            <w:hideMark/>
          </w:tcPr>
          <w:p w14:paraId="726B2F05" w14:textId="77777777" w:rsidR="00CB0BE8" w:rsidRPr="00FD3476" w:rsidRDefault="00CB0BE8" w:rsidP="00AB2688">
            <w:pPr>
              <w:pStyle w:val="Geenafstand"/>
              <w:rPr>
                <w:rFonts w:eastAsia="Times New Roman"/>
                <w:color w:val="000000"/>
                <w:lang w:eastAsia="nl-NL"/>
              </w:rPr>
            </w:pPr>
            <w:r w:rsidRPr="00FD3476">
              <w:rPr>
                <w:lang w:eastAsia="nl-NL"/>
              </w:rPr>
              <w:t>MSP maakt afspraken met inhurende manager om de kandidaten te interviewen</w:t>
            </w:r>
          </w:p>
        </w:tc>
      </w:tr>
      <w:tr w:rsidR="00356119" w:rsidRPr="00FD3476" w14:paraId="38E86DEA" w14:textId="77777777" w:rsidTr="009F0A38">
        <w:trPr>
          <w:trHeight w:val="272"/>
        </w:trPr>
        <w:tc>
          <w:tcPr>
            <w:tcW w:w="0" w:type="auto"/>
            <w:hideMark/>
          </w:tcPr>
          <w:p w14:paraId="03027195" w14:textId="77777777" w:rsidR="00CB0BE8" w:rsidRPr="00FD3476" w:rsidRDefault="00CB0BE8" w:rsidP="00AB2688">
            <w:pPr>
              <w:pStyle w:val="Geenafstand"/>
              <w:rPr>
                <w:lang w:eastAsia="nl-NL"/>
              </w:rPr>
            </w:pPr>
            <w:r w:rsidRPr="00FD3476">
              <w:rPr>
                <w:lang w:val="en-US" w:eastAsia="nl-NL"/>
              </w:rPr>
              <w:t>1.9</w:t>
            </w:r>
          </w:p>
        </w:tc>
        <w:tc>
          <w:tcPr>
            <w:tcW w:w="0" w:type="auto"/>
            <w:hideMark/>
          </w:tcPr>
          <w:p w14:paraId="0FCC22C5" w14:textId="77777777" w:rsidR="00CB0BE8" w:rsidRPr="00FD3476" w:rsidRDefault="00CB0BE8" w:rsidP="00AB2688">
            <w:pPr>
              <w:pStyle w:val="Geenafstand"/>
              <w:rPr>
                <w:lang w:eastAsia="nl-NL"/>
              </w:rPr>
            </w:pPr>
            <w:proofErr w:type="spellStart"/>
            <w:r w:rsidRPr="00FD3476">
              <w:rPr>
                <w:lang w:val="en-US" w:eastAsia="nl-NL"/>
              </w:rPr>
              <w:t>keuze</w:t>
            </w:r>
            <w:proofErr w:type="spellEnd"/>
          </w:p>
        </w:tc>
        <w:tc>
          <w:tcPr>
            <w:tcW w:w="0" w:type="auto"/>
            <w:hideMark/>
          </w:tcPr>
          <w:p w14:paraId="255E978B" w14:textId="119C9024" w:rsidR="00CB0BE8" w:rsidRPr="00FD3476" w:rsidRDefault="00081710" w:rsidP="00AB2688">
            <w:pPr>
              <w:pStyle w:val="Geenafstand"/>
              <w:rPr>
                <w:rFonts w:eastAsia="Times New Roman"/>
                <w:color w:val="000000"/>
                <w:lang w:eastAsia="nl-NL"/>
              </w:rPr>
            </w:pPr>
            <w:r w:rsidRPr="00FD3476">
              <w:rPr>
                <w:lang w:eastAsia="nl-NL"/>
              </w:rPr>
              <w:t>I</w:t>
            </w:r>
            <w:r w:rsidR="00CB0BE8" w:rsidRPr="00FD3476">
              <w:rPr>
                <w:lang w:eastAsia="nl-NL"/>
              </w:rPr>
              <w:t xml:space="preserve">nhurende manager legt in het </w:t>
            </w:r>
            <w:r w:rsidR="007137DD">
              <w:rPr>
                <w:lang w:eastAsia="nl-NL"/>
              </w:rPr>
              <w:t>VMS</w:t>
            </w:r>
            <w:r w:rsidR="00CB0BE8" w:rsidRPr="00FD3476">
              <w:rPr>
                <w:lang w:eastAsia="nl-NL"/>
              </w:rPr>
              <w:t xml:space="preserve"> zijn feedback vast en keuze welke kandidaat / </w:t>
            </w:r>
            <w:r w:rsidR="00CB2752" w:rsidRPr="00FD3476">
              <w:rPr>
                <w:lang w:eastAsia="nl-NL"/>
              </w:rPr>
              <w:t>ZZP’er</w:t>
            </w:r>
            <w:r w:rsidR="00CB0BE8" w:rsidRPr="00FD3476">
              <w:rPr>
                <w:lang w:eastAsia="nl-NL"/>
              </w:rPr>
              <w:t xml:space="preserve"> hij wil contracteren</w:t>
            </w:r>
          </w:p>
        </w:tc>
      </w:tr>
      <w:tr w:rsidR="00356119" w:rsidRPr="00FD3476" w14:paraId="113A1EDC" w14:textId="77777777" w:rsidTr="009F0A38">
        <w:trPr>
          <w:trHeight w:val="517"/>
        </w:trPr>
        <w:tc>
          <w:tcPr>
            <w:tcW w:w="0" w:type="auto"/>
            <w:hideMark/>
          </w:tcPr>
          <w:p w14:paraId="47CD693F" w14:textId="77777777" w:rsidR="00CB0BE8" w:rsidRPr="00FD3476" w:rsidRDefault="00CB0BE8" w:rsidP="00AB2688">
            <w:pPr>
              <w:pStyle w:val="Geenafstand"/>
              <w:rPr>
                <w:lang w:eastAsia="nl-NL"/>
              </w:rPr>
            </w:pPr>
            <w:r w:rsidRPr="00FD3476">
              <w:rPr>
                <w:lang w:val="en-US" w:eastAsia="nl-NL"/>
              </w:rPr>
              <w:t>1.10</w:t>
            </w:r>
          </w:p>
        </w:tc>
        <w:tc>
          <w:tcPr>
            <w:tcW w:w="0" w:type="auto"/>
            <w:hideMark/>
          </w:tcPr>
          <w:p w14:paraId="2E4B7B6A" w14:textId="23C94358" w:rsidR="00CB0BE8" w:rsidRPr="00FD3476" w:rsidRDefault="00CB0BE8" w:rsidP="00AB2688">
            <w:pPr>
              <w:pStyle w:val="Geenafstand"/>
              <w:rPr>
                <w:rFonts w:eastAsia="Times New Roman"/>
                <w:color w:val="000000"/>
                <w:lang w:eastAsia="nl-NL"/>
              </w:rPr>
            </w:pPr>
            <w:r w:rsidRPr="00FD3476">
              <w:rPr>
                <w:lang w:eastAsia="nl-NL"/>
              </w:rPr>
              <w:t>contract bespreken</w:t>
            </w:r>
          </w:p>
        </w:tc>
        <w:tc>
          <w:tcPr>
            <w:tcW w:w="0" w:type="auto"/>
            <w:hideMark/>
          </w:tcPr>
          <w:p w14:paraId="20CA7012" w14:textId="3790D375" w:rsidR="00CB0BE8" w:rsidRPr="00FD3476" w:rsidRDefault="00CB0BE8" w:rsidP="00AB2688">
            <w:pPr>
              <w:pStyle w:val="Geenafstand"/>
              <w:rPr>
                <w:rFonts w:eastAsia="Times New Roman"/>
                <w:color w:val="000000"/>
                <w:lang w:eastAsia="nl-NL"/>
              </w:rPr>
            </w:pPr>
            <w:r w:rsidRPr="00FD3476">
              <w:rPr>
                <w:lang w:eastAsia="nl-NL"/>
              </w:rPr>
              <w:t xml:space="preserve">Alle condities worden met </w:t>
            </w:r>
            <w:r w:rsidR="00A5050E" w:rsidRPr="00FD3476">
              <w:rPr>
                <w:rFonts w:eastAsia="Times New Roman"/>
                <w:color w:val="000000"/>
                <w:lang w:eastAsia="nl-NL"/>
              </w:rPr>
              <w:t xml:space="preserve">Toeleverancier </w:t>
            </w:r>
            <w:r w:rsidRPr="00FD3476">
              <w:rPr>
                <w:lang w:eastAsia="nl-NL"/>
              </w:rPr>
              <w:t xml:space="preserve">/ </w:t>
            </w:r>
            <w:r w:rsidR="00CB2752" w:rsidRPr="00FD3476">
              <w:rPr>
                <w:lang w:eastAsia="nl-NL"/>
              </w:rPr>
              <w:t>ZZP’er</w:t>
            </w:r>
            <w:r w:rsidRPr="00FD3476">
              <w:rPr>
                <w:lang w:eastAsia="nl-NL"/>
              </w:rPr>
              <w:t xml:space="preserve"> besproken. Indien </w:t>
            </w:r>
            <w:r w:rsidR="00A5050E" w:rsidRPr="00FD3476">
              <w:rPr>
                <w:rFonts w:eastAsia="Times New Roman"/>
                <w:color w:val="000000"/>
                <w:lang w:eastAsia="nl-NL"/>
              </w:rPr>
              <w:t xml:space="preserve">Toeleverancier </w:t>
            </w:r>
            <w:r w:rsidRPr="00FD3476">
              <w:rPr>
                <w:lang w:eastAsia="nl-NL"/>
              </w:rPr>
              <w:t xml:space="preserve">of </w:t>
            </w:r>
            <w:r w:rsidR="00CB2752" w:rsidRPr="00FD3476">
              <w:rPr>
                <w:lang w:eastAsia="nl-NL"/>
              </w:rPr>
              <w:t>ZZP’er</w:t>
            </w:r>
            <w:r w:rsidRPr="00FD3476">
              <w:rPr>
                <w:lang w:eastAsia="nl-NL"/>
              </w:rPr>
              <w:t xml:space="preserve"> nog geen leveranciers contract ten behoeve van inzet bij Hecht heeft afgesloten zal de MSP voor deze uitzonderingen een ‘standaard” contract afsluiten. </w:t>
            </w:r>
          </w:p>
        </w:tc>
      </w:tr>
      <w:tr w:rsidR="00356119" w:rsidRPr="00FD3476" w14:paraId="40420960" w14:textId="77777777" w:rsidTr="009F0A38">
        <w:trPr>
          <w:trHeight w:val="272"/>
        </w:trPr>
        <w:tc>
          <w:tcPr>
            <w:tcW w:w="0" w:type="auto"/>
            <w:hideMark/>
          </w:tcPr>
          <w:p w14:paraId="7DBE99DC" w14:textId="77777777" w:rsidR="00CB0BE8" w:rsidRPr="00FD3476" w:rsidRDefault="00CB0BE8" w:rsidP="00AB2688">
            <w:pPr>
              <w:pStyle w:val="Geenafstand"/>
              <w:rPr>
                <w:lang w:eastAsia="nl-NL"/>
              </w:rPr>
            </w:pPr>
            <w:r w:rsidRPr="00FD3476">
              <w:rPr>
                <w:lang w:val="en-US" w:eastAsia="nl-NL"/>
              </w:rPr>
              <w:t>1.11</w:t>
            </w:r>
          </w:p>
        </w:tc>
        <w:tc>
          <w:tcPr>
            <w:tcW w:w="0" w:type="auto"/>
            <w:hideMark/>
          </w:tcPr>
          <w:p w14:paraId="1421991E" w14:textId="77777777" w:rsidR="00CB0BE8" w:rsidRPr="00FD3476" w:rsidRDefault="00CB0BE8" w:rsidP="00AB2688">
            <w:pPr>
              <w:pStyle w:val="Geenafstand"/>
              <w:rPr>
                <w:lang w:eastAsia="nl-NL"/>
              </w:rPr>
            </w:pPr>
            <w:r w:rsidRPr="00FD3476">
              <w:rPr>
                <w:lang w:val="en-US" w:eastAsia="nl-NL"/>
              </w:rPr>
              <w:t>contract</w:t>
            </w:r>
          </w:p>
        </w:tc>
        <w:tc>
          <w:tcPr>
            <w:tcW w:w="0" w:type="auto"/>
            <w:hideMark/>
          </w:tcPr>
          <w:p w14:paraId="67FBC1AD" w14:textId="2932D137" w:rsidR="00CB0BE8" w:rsidRPr="00FD3476" w:rsidRDefault="00A5050E" w:rsidP="00AB2688">
            <w:pPr>
              <w:pStyle w:val="Geenafstand"/>
              <w:rPr>
                <w:rFonts w:eastAsia="Times New Roman"/>
                <w:color w:val="000000"/>
                <w:lang w:eastAsia="nl-NL"/>
              </w:rPr>
            </w:pPr>
            <w:r w:rsidRPr="00FD3476">
              <w:rPr>
                <w:rFonts w:eastAsia="Times New Roman"/>
                <w:color w:val="000000"/>
                <w:lang w:eastAsia="nl-NL"/>
              </w:rPr>
              <w:t xml:space="preserve">Toeleverancier </w:t>
            </w:r>
            <w:r w:rsidR="00CB0BE8" w:rsidRPr="00FD3476">
              <w:rPr>
                <w:lang w:eastAsia="nl-NL"/>
              </w:rPr>
              <w:t>tekent contract ten behoeve van inzet tijdelijke medewerker bij Hecht (indien van toepassing ZZP</w:t>
            </w:r>
            <w:r w:rsidR="00CB2752" w:rsidRPr="00FD3476">
              <w:rPr>
                <w:lang w:eastAsia="nl-NL"/>
              </w:rPr>
              <w:t>’er</w:t>
            </w:r>
            <w:r w:rsidR="00CB0BE8" w:rsidRPr="00FD3476">
              <w:rPr>
                <w:lang w:eastAsia="nl-NL"/>
              </w:rPr>
              <w:t>)</w:t>
            </w:r>
          </w:p>
        </w:tc>
      </w:tr>
      <w:tr w:rsidR="00356119" w:rsidRPr="00FD3476" w14:paraId="6CC22C10" w14:textId="77777777" w:rsidTr="009F0A38">
        <w:trPr>
          <w:trHeight w:val="272"/>
        </w:trPr>
        <w:tc>
          <w:tcPr>
            <w:tcW w:w="0" w:type="auto"/>
            <w:hideMark/>
          </w:tcPr>
          <w:p w14:paraId="406E878F" w14:textId="77777777" w:rsidR="00CB0BE8" w:rsidRPr="00FD3476" w:rsidRDefault="00CB0BE8" w:rsidP="00AB2688">
            <w:pPr>
              <w:pStyle w:val="Geenafstand"/>
              <w:rPr>
                <w:lang w:eastAsia="nl-NL"/>
              </w:rPr>
            </w:pPr>
            <w:r w:rsidRPr="00FD3476">
              <w:rPr>
                <w:lang w:val="en-US" w:eastAsia="nl-NL"/>
              </w:rPr>
              <w:lastRenderedPageBreak/>
              <w:t>1.12</w:t>
            </w:r>
          </w:p>
        </w:tc>
        <w:tc>
          <w:tcPr>
            <w:tcW w:w="0" w:type="auto"/>
            <w:hideMark/>
          </w:tcPr>
          <w:p w14:paraId="6B535110" w14:textId="77777777" w:rsidR="00CB0BE8" w:rsidRPr="00FD3476" w:rsidRDefault="00CB0BE8" w:rsidP="00AB2688">
            <w:pPr>
              <w:pStyle w:val="Geenafstand"/>
              <w:rPr>
                <w:lang w:eastAsia="nl-NL"/>
              </w:rPr>
            </w:pPr>
            <w:proofErr w:type="spellStart"/>
            <w:r w:rsidRPr="00FD3476">
              <w:rPr>
                <w:lang w:val="en-US" w:eastAsia="nl-NL"/>
              </w:rPr>
              <w:t>werkorder</w:t>
            </w:r>
            <w:proofErr w:type="spellEnd"/>
            <w:r w:rsidRPr="00FD3476">
              <w:rPr>
                <w:lang w:val="en-US" w:eastAsia="nl-NL"/>
              </w:rPr>
              <w:t xml:space="preserve"> ‘VMS’</w:t>
            </w:r>
          </w:p>
        </w:tc>
        <w:tc>
          <w:tcPr>
            <w:tcW w:w="0" w:type="auto"/>
            <w:hideMark/>
          </w:tcPr>
          <w:p w14:paraId="7659C407" w14:textId="77777777" w:rsidR="00CB0BE8" w:rsidRPr="00FD3476" w:rsidRDefault="00CB0BE8" w:rsidP="00AB2688">
            <w:pPr>
              <w:pStyle w:val="Geenafstand"/>
              <w:rPr>
                <w:rFonts w:eastAsia="Times New Roman"/>
                <w:color w:val="000000"/>
                <w:lang w:eastAsia="nl-NL"/>
              </w:rPr>
            </w:pPr>
            <w:r w:rsidRPr="00FD3476">
              <w:rPr>
                <w:lang w:eastAsia="nl-NL"/>
              </w:rPr>
              <w:t>MSP legt de voorwaarden van de inzet vast in het systeem van de MSP (start-einddatum, tarief, uren per week, etc.)</w:t>
            </w:r>
          </w:p>
        </w:tc>
      </w:tr>
      <w:tr w:rsidR="00356119" w:rsidRPr="00FD3476" w14:paraId="3A14EBD7" w14:textId="77777777" w:rsidTr="009F0A38">
        <w:trPr>
          <w:trHeight w:val="272"/>
        </w:trPr>
        <w:tc>
          <w:tcPr>
            <w:tcW w:w="0" w:type="auto"/>
          </w:tcPr>
          <w:p w14:paraId="6DE1A30F" w14:textId="381167E8" w:rsidR="001F735C" w:rsidRPr="00FD3476" w:rsidRDefault="001F735C" w:rsidP="00AB2688">
            <w:pPr>
              <w:pStyle w:val="Geenafstand"/>
              <w:rPr>
                <w:lang w:val="en-US" w:eastAsia="nl-NL"/>
              </w:rPr>
            </w:pPr>
            <w:r w:rsidRPr="00FD3476">
              <w:rPr>
                <w:lang w:val="en-US" w:eastAsia="nl-NL"/>
              </w:rPr>
              <w:t>1.13</w:t>
            </w:r>
          </w:p>
        </w:tc>
        <w:tc>
          <w:tcPr>
            <w:tcW w:w="0" w:type="auto"/>
          </w:tcPr>
          <w:p w14:paraId="04396832" w14:textId="0ECC0274" w:rsidR="001F735C" w:rsidRPr="00FD3476" w:rsidRDefault="001F735C" w:rsidP="00AB2688">
            <w:pPr>
              <w:pStyle w:val="Geenafstand"/>
              <w:rPr>
                <w:lang w:val="en-US" w:eastAsia="nl-NL"/>
              </w:rPr>
            </w:pPr>
            <w:proofErr w:type="spellStart"/>
            <w:r w:rsidRPr="00FD3476">
              <w:rPr>
                <w:lang w:val="en-US" w:eastAsia="nl-NL"/>
              </w:rPr>
              <w:t>goedkeuring</w:t>
            </w:r>
            <w:proofErr w:type="spellEnd"/>
          </w:p>
        </w:tc>
        <w:tc>
          <w:tcPr>
            <w:tcW w:w="0" w:type="auto"/>
          </w:tcPr>
          <w:p w14:paraId="295EEF74" w14:textId="5DBAF1BF" w:rsidR="001F735C" w:rsidRPr="00FD3476" w:rsidRDefault="001F735C" w:rsidP="00AB2688">
            <w:pPr>
              <w:pStyle w:val="Geenafstand"/>
              <w:rPr>
                <w:lang w:eastAsia="nl-NL"/>
              </w:rPr>
            </w:pPr>
            <w:r w:rsidRPr="00FD3476">
              <w:rPr>
                <w:lang w:eastAsia="nl-NL"/>
              </w:rPr>
              <w:t xml:space="preserve">In het systeem van de MSP geven zowel de inhurende manager als de </w:t>
            </w:r>
            <w:r w:rsidR="00A5050E" w:rsidRPr="00FD3476">
              <w:rPr>
                <w:rFonts w:eastAsia="Times New Roman"/>
                <w:color w:val="000000"/>
                <w:lang w:eastAsia="nl-NL"/>
              </w:rPr>
              <w:t xml:space="preserve">Toeleverancier </w:t>
            </w:r>
            <w:r w:rsidRPr="00FD3476">
              <w:rPr>
                <w:lang w:eastAsia="nl-NL"/>
              </w:rPr>
              <w:t>/ ZZP goedkeuring op de in de werkorder vastgelegde informatie</w:t>
            </w:r>
          </w:p>
        </w:tc>
      </w:tr>
      <w:tr w:rsidR="00356119" w:rsidRPr="00FD3476" w14:paraId="3E856BC1" w14:textId="77777777" w:rsidTr="009F0A38">
        <w:trPr>
          <w:trHeight w:val="272"/>
        </w:trPr>
        <w:tc>
          <w:tcPr>
            <w:tcW w:w="0" w:type="auto"/>
          </w:tcPr>
          <w:p w14:paraId="702154D3" w14:textId="38979981" w:rsidR="00CB0BE8" w:rsidRPr="00FD3476" w:rsidRDefault="00CB0BE8" w:rsidP="00AB2688">
            <w:pPr>
              <w:pStyle w:val="Geenafstand"/>
              <w:rPr>
                <w:lang w:eastAsia="nl-NL"/>
              </w:rPr>
            </w:pPr>
          </w:p>
        </w:tc>
        <w:tc>
          <w:tcPr>
            <w:tcW w:w="0" w:type="auto"/>
          </w:tcPr>
          <w:p w14:paraId="49C01BF6" w14:textId="26A78CF1" w:rsidR="00CB0BE8" w:rsidRPr="00FD3476" w:rsidRDefault="001F735C" w:rsidP="00AB2688">
            <w:pPr>
              <w:pStyle w:val="Geenafstand"/>
              <w:rPr>
                <w:lang w:eastAsia="nl-NL"/>
              </w:rPr>
            </w:pPr>
            <w:r w:rsidRPr="00FD3476">
              <w:rPr>
                <w:lang w:eastAsia="nl-NL"/>
              </w:rPr>
              <w:t>onboarding</w:t>
            </w:r>
          </w:p>
        </w:tc>
        <w:tc>
          <w:tcPr>
            <w:tcW w:w="0" w:type="auto"/>
          </w:tcPr>
          <w:p w14:paraId="69FD8933" w14:textId="19FEFA50" w:rsidR="00CB0BE8" w:rsidRPr="00FD3476" w:rsidRDefault="00A53F7F" w:rsidP="00AB2688">
            <w:pPr>
              <w:pStyle w:val="Geenafstand"/>
              <w:rPr>
                <w:lang w:eastAsia="nl-NL"/>
              </w:rPr>
            </w:pPr>
            <w:r w:rsidRPr="00FD3476">
              <w:rPr>
                <w:lang w:eastAsia="nl-NL"/>
              </w:rPr>
              <w:t>Medewerkers volgen het interne onboarding proces van Hecht.</w:t>
            </w:r>
          </w:p>
        </w:tc>
      </w:tr>
    </w:tbl>
    <w:p w14:paraId="043CEFA6" w14:textId="77777777" w:rsidR="005B6D02" w:rsidRPr="00FD3476" w:rsidRDefault="005B6D02" w:rsidP="00AB2688">
      <w:pPr>
        <w:pStyle w:val="Geenafstand"/>
      </w:pPr>
    </w:p>
    <w:p w14:paraId="5416A9A6" w14:textId="34B7DBC6" w:rsidR="005B6D02" w:rsidRPr="00FD3476" w:rsidRDefault="005B6D02" w:rsidP="00AB2688">
      <w:pPr>
        <w:pStyle w:val="Geenafstand"/>
      </w:pPr>
      <w:r w:rsidRPr="00FD3476">
        <w:t xml:space="preserve">Verlengingen van tijdelijke medewerkers volgen in de basis </w:t>
      </w:r>
      <w:r w:rsidR="00D675A9" w:rsidRPr="00FD3476">
        <w:t>de</w:t>
      </w:r>
      <w:r w:rsidRPr="00FD3476">
        <w:t>zelfde procesgoedkeuring vooraf</w:t>
      </w:r>
      <w:r w:rsidR="0041676E" w:rsidRPr="00FD3476">
        <w:t xml:space="preserve">. De </w:t>
      </w:r>
      <w:r w:rsidRPr="00FD3476">
        <w:t xml:space="preserve">inhurende manager verzoekt de verlenging </w:t>
      </w:r>
      <w:r w:rsidR="00081710" w:rsidRPr="00FD3476">
        <w:t>in het VMS systeem</w:t>
      </w:r>
      <w:r w:rsidR="0041676E" w:rsidRPr="00FD3476">
        <w:t xml:space="preserve">, de </w:t>
      </w:r>
      <w:r w:rsidRPr="00FD3476">
        <w:t xml:space="preserve">MSP toetst </w:t>
      </w:r>
      <w:r w:rsidR="0041676E" w:rsidRPr="00FD3476">
        <w:t xml:space="preserve">het </w:t>
      </w:r>
      <w:r w:rsidRPr="00FD3476">
        <w:t xml:space="preserve">verzoek </w:t>
      </w:r>
      <w:r w:rsidR="00B267CA" w:rsidRPr="00FD3476">
        <w:t xml:space="preserve">op het </w:t>
      </w:r>
      <w:r w:rsidRPr="00FD3476">
        <w:t>inhuurbeleid</w:t>
      </w:r>
      <w:r w:rsidR="002161B7" w:rsidRPr="00FD3476">
        <w:t xml:space="preserve"> van Hecht</w:t>
      </w:r>
      <w:r w:rsidRPr="00FD3476">
        <w:t xml:space="preserve">, van toepassing zijnde </w:t>
      </w:r>
      <w:proofErr w:type="spellStart"/>
      <w:r w:rsidRPr="00FD3476">
        <w:t>CAO’s</w:t>
      </w:r>
      <w:proofErr w:type="spellEnd"/>
      <w:r w:rsidRPr="00FD3476">
        <w:t xml:space="preserve"> en wetgeving</w:t>
      </w:r>
      <w:r w:rsidR="00F4583A" w:rsidRPr="00FD3476">
        <w:t xml:space="preserve">. De </w:t>
      </w:r>
      <w:r w:rsidRPr="00FD3476">
        <w:t xml:space="preserve">verlenging van </w:t>
      </w:r>
      <w:r w:rsidR="00F4583A" w:rsidRPr="00FD3476">
        <w:t xml:space="preserve">de </w:t>
      </w:r>
      <w:r w:rsidRPr="00FD3476">
        <w:t xml:space="preserve">werkorder door MSP </w:t>
      </w:r>
      <w:r w:rsidR="00F4583A" w:rsidRPr="00FD3476">
        <w:t xml:space="preserve">wordt </w:t>
      </w:r>
      <w:r w:rsidRPr="00FD3476">
        <w:t xml:space="preserve">goedgekeurd door inhurende manager en </w:t>
      </w:r>
      <w:r w:rsidR="00A5050E" w:rsidRPr="00FD3476">
        <w:rPr>
          <w:rFonts w:eastAsia="Times New Roman"/>
          <w:color w:val="000000"/>
          <w:lang w:eastAsia="nl-NL"/>
        </w:rPr>
        <w:t>Toeleverancier</w:t>
      </w:r>
      <w:r w:rsidRPr="00FD3476">
        <w:t>/ZZP</w:t>
      </w:r>
      <w:r w:rsidR="006370FF" w:rsidRPr="00FD3476">
        <w:t>’er</w:t>
      </w:r>
      <w:r w:rsidR="0012010E" w:rsidRPr="00FD3476">
        <w:t>.</w:t>
      </w:r>
    </w:p>
    <w:p w14:paraId="7CE4CBFE" w14:textId="5CF97530" w:rsidR="00D7594A" w:rsidRPr="00FD3476" w:rsidRDefault="00C16EB4" w:rsidP="00237BA9">
      <w:pPr>
        <w:pStyle w:val="Kop3"/>
      </w:pPr>
      <w:r w:rsidRPr="00FD3476">
        <w:t xml:space="preserve"> </w:t>
      </w:r>
      <w:bookmarkStart w:id="47" w:name="_Toc225767182"/>
      <w:r w:rsidR="006F1194" w:rsidRPr="00FD3476">
        <w:t>P</w:t>
      </w:r>
      <w:r w:rsidR="004C5E23" w:rsidRPr="00FD3476">
        <w:t>rojectmatige</w:t>
      </w:r>
      <w:r w:rsidR="006F1194" w:rsidRPr="00FD3476">
        <w:t xml:space="preserve"> (cluster)</w:t>
      </w:r>
      <w:r w:rsidR="004C5E23" w:rsidRPr="00FD3476">
        <w:t xml:space="preserve"> inzet</w:t>
      </w:r>
      <w:bookmarkEnd w:id="47"/>
    </w:p>
    <w:p w14:paraId="4D8B11F7" w14:textId="65E24F78" w:rsidR="00D71E80" w:rsidRPr="00FD3476" w:rsidRDefault="00D71E80" w:rsidP="00AB2688">
      <w:pPr>
        <w:pStyle w:val="Geenafstand"/>
      </w:pPr>
      <w:r w:rsidRPr="00FD3476">
        <w:t>Met projectmatige (cluster)inzet bedoelt Hecht dat er geen individuele aanvraag wordt gedaan, maar een verzameling van samenhangende aanvragen. Dit omvat bijvoorbeeld grootschalige vaccinatiecampagnes binnen de RVE Coronabestrijding</w:t>
      </w:r>
      <w:r w:rsidR="00CD7D2C" w:rsidRPr="00FD3476">
        <w:t xml:space="preserve"> of clusterinzet t.b.v. </w:t>
      </w:r>
      <w:r w:rsidR="0088428E" w:rsidRPr="00FD3476">
        <w:t>dossieronderzoek voor de RVE ZVH</w:t>
      </w:r>
      <w:r w:rsidRPr="00FD3476">
        <w:t xml:space="preserve">. De vraag en het proces wijken af van het </w:t>
      </w:r>
      <w:r w:rsidR="006E5498" w:rsidRPr="00FD3476">
        <w:t>reguliere</w:t>
      </w:r>
      <w:r w:rsidRPr="00FD3476">
        <w:t xml:space="preserve"> MSP-inhuurproces.</w:t>
      </w:r>
    </w:p>
    <w:p w14:paraId="28E5126B" w14:textId="77777777" w:rsidR="00D71E80" w:rsidRPr="00FD3476" w:rsidRDefault="00D71E80" w:rsidP="00AB2688">
      <w:pPr>
        <w:pStyle w:val="Geenafstand"/>
      </w:pPr>
    </w:p>
    <w:p w14:paraId="67177882" w14:textId="6FA6771E" w:rsidR="00D71E80" w:rsidRPr="00FD3476" w:rsidRDefault="00D71E80" w:rsidP="00AB2688">
      <w:pPr>
        <w:pStyle w:val="Geenafstand"/>
      </w:pPr>
      <w:r w:rsidRPr="00FD3476">
        <w:t xml:space="preserve">Hecht verwacht van de MSP dat deze de totale capaciteitsbehoefte in één keer uitzet bij aangesloten </w:t>
      </w:r>
      <w:r w:rsidR="00A5050E" w:rsidRPr="00FD3476">
        <w:rPr>
          <w:rFonts w:eastAsia="Times New Roman"/>
          <w:color w:val="000000"/>
          <w:lang w:eastAsia="nl-NL"/>
        </w:rPr>
        <w:t xml:space="preserve">Toeleveranciers </w:t>
      </w:r>
      <w:r w:rsidRPr="00FD3476">
        <w:t xml:space="preserve">(zoals uitzendbureaus of detacheringsbureaus). Het is daarbij </w:t>
      </w:r>
      <w:r w:rsidR="00E34B4B" w:rsidRPr="00FD3476">
        <w:t xml:space="preserve">voor Corona bestrijding gewenst met twee </w:t>
      </w:r>
      <w:r w:rsidR="00CB6609" w:rsidRPr="00FD3476">
        <w:rPr>
          <w:rFonts w:eastAsia="Times New Roman"/>
          <w:color w:val="000000"/>
          <w:lang w:eastAsia="nl-NL"/>
        </w:rPr>
        <w:t xml:space="preserve">Toeleveranciers </w:t>
      </w:r>
      <w:r w:rsidR="00E34B4B" w:rsidRPr="00FD3476">
        <w:t>te werken</w:t>
      </w:r>
      <w:r w:rsidR="00CB6609" w:rsidRPr="00FD3476">
        <w:t xml:space="preserve">. </w:t>
      </w:r>
      <w:r w:rsidR="00642221" w:rsidRPr="00FD3476">
        <w:t xml:space="preserve">Van deze </w:t>
      </w:r>
      <w:r w:rsidR="00A5050E" w:rsidRPr="00FD3476">
        <w:rPr>
          <w:rFonts w:eastAsia="Times New Roman"/>
          <w:color w:val="000000"/>
          <w:lang w:eastAsia="nl-NL"/>
        </w:rPr>
        <w:t xml:space="preserve">Toeleveranciers </w:t>
      </w:r>
      <w:r w:rsidR="00642221" w:rsidRPr="00FD3476">
        <w:t>wordt onderlinge samenwerking verwacht bij (onvoorziene) tekorten.</w:t>
      </w:r>
    </w:p>
    <w:p w14:paraId="62B8D02F" w14:textId="77777777" w:rsidR="00D71E80" w:rsidRPr="00FD3476" w:rsidRDefault="00D71E80" w:rsidP="00AB2688">
      <w:pPr>
        <w:pStyle w:val="Geenafstand"/>
      </w:pPr>
    </w:p>
    <w:p w14:paraId="021F3F6C" w14:textId="0824B43B" w:rsidR="00C77D99" w:rsidRPr="00FD3476" w:rsidRDefault="00C77D99" w:rsidP="00AB2688">
      <w:pPr>
        <w:pStyle w:val="Geenafstand"/>
      </w:pPr>
      <w:r w:rsidRPr="00FD3476">
        <w:t>De navolgende beschrijving van processtappen geeft inzicht in de gewenste werkwijze, rollen en verantwoordelijkheden zoals Hecht deze beoogt. Waar van toepassing worden uitgangspunten en randvoorwaarden benoemd die richtinggevend zijn voor de inrichting en ondersteuning van dit proces door de MSP.</w:t>
      </w:r>
      <w:r w:rsidR="00634DE5" w:rsidRPr="00FD3476">
        <w:t xml:space="preserve"> De processtappen met rood gemarkeerde tekst zijn afwijkend t.o.v. het </w:t>
      </w:r>
      <w:r w:rsidR="006E5498" w:rsidRPr="00FD3476">
        <w:t>reguliere</w:t>
      </w:r>
      <w:r w:rsidR="00634DE5" w:rsidRPr="00FD3476">
        <w:t xml:space="preserve"> proces. De processtappen met zwarte tekst blijven onveranderd. </w:t>
      </w:r>
    </w:p>
    <w:p w14:paraId="18800ECD" w14:textId="77777777" w:rsidR="00C5472C" w:rsidRPr="00FD3476" w:rsidRDefault="00C5472C" w:rsidP="00AB2688">
      <w:pPr>
        <w:pStyle w:val="Geenafstand"/>
      </w:pPr>
    </w:p>
    <w:p w14:paraId="0B051270" w14:textId="42BCD0A8" w:rsidR="008D737A" w:rsidRPr="00FD3476" w:rsidRDefault="00C5472C" w:rsidP="00AB2688">
      <w:pPr>
        <w:pStyle w:val="Geenafstand"/>
      </w:pPr>
      <w:r w:rsidRPr="00FD3476">
        <w:rPr>
          <w:noProof/>
        </w:rPr>
        <w:drawing>
          <wp:inline distT="0" distB="0" distL="0" distR="0" wp14:anchorId="7934F8AB" wp14:editId="76DD31B4">
            <wp:extent cx="5760000" cy="2090441"/>
            <wp:effectExtent l="0" t="0" r="0" b="5080"/>
            <wp:docPr id="68465668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0" cy="2090441"/>
                    </a:xfrm>
                    <a:prstGeom prst="rect">
                      <a:avLst/>
                    </a:prstGeom>
                    <a:noFill/>
                    <a:ln>
                      <a:noFill/>
                    </a:ln>
                  </pic:spPr>
                </pic:pic>
              </a:graphicData>
            </a:graphic>
          </wp:inline>
        </w:drawing>
      </w:r>
      <w:r w:rsidR="00F000D7" w:rsidRPr="00FD3476">
        <w:t>Onderstaand een toelichting op de gewijzigde processtappen:</w:t>
      </w:r>
    </w:p>
    <w:p w14:paraId="5CAE3B0C" w14:textId="77777777" w:rsidR="00F000D7" w:rsidRPr="00FD3476" w:rsidRDefault="00F000D7" w:rsidP="00AB2688">
      <w:pPr>
        <w:pStyle w:val="Geenafstand"/>
      </w:pPr>
    </w:p>
    <w:tbl>
      <w:tblPr>
        <w:tblW w:w="0" w:type="auto"/>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CellMar>
          <w:left w:w="70" w:type="dxa"/>
          <w:right w:w="70" w:type="dxa"/>
        </w:tblCellMar>
        <w:tblLook w:val="04A0" w:firstRow="1" w:lastRow="0" w:firstColumn="1" w:lastColumn="0" w:noHBand="0" w:noVBand="1"/>
      </w:tblPr>
      <w:tblGrid>
        <w:gridCol w:w="530"/>
        <w:gridCol w:w="1765"/>
        <w:gridCol w:w="6757"/>
      </w:tblGrid>
      <w:tr w:rsidR="00F375EF" w:rsidRPr="00FD3476" w14:paraId="4CC77FCF" w14:textId="77777777" w:rsidTr="003C317F">
        <w:trPr>
          <w:trHeight w:val="20"/>
        </w:trPr>
        <w:tc>
          <w:tcPr>
            <w:tcW w:w="0" w:type="auto"/>
            <w:tcBorders>
              <w:bottom w:val="single" w:sz="12" w:space="0" w:color="auto"/>
            </w:tcBorders>
            <w:shd w:val="clear" w:color="000000" w:fill="C8C1BA"/>
            <w:hideMark/>
          </w:tcPr>
          <w:p w14:paraId="60955A66" w14:textId="77777777" w:rsidR="008D737A" w:rsidRPr="00FD3476" w:rsidRDefault="008D737A" w:rsidP="00AB2688">
            <w:pPr>
              <w:pStyle w:val="Geenafstand"/>
              <w:rPr>
                <w:color w:val="000000"/>
                <w:lang w:eastAsia="nl-NL"/>
              </w:rPr>
            </w:pPr>
            <w:r w:rsidRPr="00FD3476">
              <w:rPr>
                <w:lang w:val="en-US" w:eastAsia="nl-NL"/>
              </w:rPr>
              <w:t>Nr.</w:t>
            </w:r>
          </w:p>
        </w:tc>
        <w:tc>
          <w:tcPr>
            <w:tcW w:w="0" w:type="auto"/>
            <w:tcBorders>
              <w:bottom w:val="single" w:sz="12" w:space="0" w:color="auto"/>
            </w:tcBorders>
            <w:shd w:val="clear" w:color="000000" w:fill="C8C1BA"/>
            <w:hideMark/>
          </w:tcPr>
          <w:p w14:paraId="5CB9E3E1" w14:textId="77777777" w:rsidR="008D737A" w:rsidRPr="00FD3476" w:rsidRDefault="008D737A" w:rsidP="00AB2688">
            <w:pPr>
              <w:pStyle w:val="Geenafstand"/>
              <w:rPr>
                <w:color w:val="000000"/>
                <w:lang w:eastAsia="nl-NL"/>
              </w:rPr>
            </w:pPr>
            <w:proofErr w:type="spellStart"/>
            <w:r w:rsidRPr="00FD3476">
              <w:rPr>
                <w:lang w:val="en-US" w:eastAsia="nl-NL"/>
              </w:rPr>
              <w:t>Processtap</w:t>
            </w:r>
            <w:proofErr w:type="spellEnd"/>
          </w:p>
        </w:tc>
        <w:tc>
          <w:tcPr>
            <w:tcW w:w="0" w:type="auto"/>
            <w:tcBorders>
              <w:bottom w:val="single" w:sz="12" w:space="0" w:color="auto"/>
            </w:tcBorders>
            <w:shd w:val="clear" w:color="000000" w:fill="C8C1BA"/>
            <w:hideMark/>
          </w:tcPr>
          <w:p w14:paraId="62680CFF" w14:textId="77777777" w:rsidR="008D737A" w:rsidRPr="00FD3476" w:rsidRDefault="008D737A" w:rsidP="00AB2688">
            <w:pPr>
              <w:pStyle w:val="Geenafstand"/>
              <w:rPr>
                <w:color w:val="000000"/>
                <w:lang w:eastAsia="nl-NL"/>
              </w:rPr>
            </w:pPr>
            <w:proofErr w:type="spellStart"/>
            <w:r w:rsidRPr="00FD3476">
              <w:rPr>
                <w:lang w:val="en-US" w:eastAsia="nl-NL"/>
              </w:rPr>
              <w:t>Toelichting</w:t>
            </w:r>
            <w:proofErr w:type="spellEnd"/>
          </w:p>
        </w:tc>
      </w:tr>
      <w:tr w:rsidR="00356119" w:rsidRPr="00FD3476" w14:paraId="7622017F" w14:textId="77777777" w:rsidTr="003C317F">
        <w:trPr>
          <w:trHeight w:val="20"/>
        </w:trPr>
        <w:tc>
          <w:tcPr>
            <w:tcW w:w="0" w:type="auto"/>
            <w:tcBorders>
              <w:top w:val="single" w:sz="12" w:space="0" w:color="auto"/>
            </w:tcBorders>
            <w:hideMark/>
          </w:tcPr>
          <w:p w14:paraId="1C7EF4A1" w14:textId="77777777" w:rsidR="001F735C" w:rsidRPr="00FD3476" w:rsidRDefault="001F735C" w:rsidP="00AB2688">
            <w:pPr>
              <w:pStyle w:val="Geenafstand"/>
              <w:rPr>
                <w:lang w:eastAsia="nl-NL"/>
              </w:rPr>
            </w:pPr>
            <w:r w:rsidRPr="00FD3476">
              <w:rPr>
                <w:lang w:eastAsia="nl-NL"/>
              </w:rPr>
              <w:t>1.1</w:t>
            </w:r>
          </w:p>
        </w:tc>
        <w:tc>
          <w:tcPr>
            <w:tcW w:w="0" w:type="auto"/>
            <w:tcBorders>
              <w:top w:val="single" w:sz="12" w:space="0" w:color="auto"/>
            </w:tcBorders>
            <w:hideMark/>
          </w:tcPr>
          <w:p w14:paraId="4D7B8274" w14:textId="77777777" w:rsidR="001F735C" w:rsidRPr="00FD3476" w:rsidRDefault="001F735C" w:rsidP="00AB2688">
            <w:pPr>
              <w:pStyle w:val="Geenafstand"/>
              <w:rPr>
                <w:lang w:eastAsia="nl-NL"/>
              </w:rPr>
            </w:pPr>
            <w:r w:rsidRPr="00FD3476">
              <w:rPr>
                <w:lang w:eastAsia="nl-NL"/>
              </w:rPr>
              <w:t>aanvraag</w:t>
            </w:r>
          </w:p>
        </w:tc>
        <w:tc>
          <w:tcPr>
            <w:tcW w:w="0" w:type="auto"/>
            <w:tcBorders>
              <w:top w:val="single" w:sz="12" w:space="0" w:color="auto"/>
            </w:tcBorders>
            <w:hideMark/>
          </w:tcPr>
          <w:p w14:paraId="16487E4D" w14:textId="7FED2841" w:rsidR="001F735C" w:rsidRPr="00FD3476" w:rsidRDefault="001F735C" w:rsidP="00AB2688">
            <w:pPr>
              <w:pStyle w:val="Geenafstand"/>
              <w:rPr>
                <w:rFonts w:eastAsia="Arial"/>
                <w:color w:val="000000" w:themeColor="dark1"/>
                <w:lang w:eastAsia="nl-NL"/>
              </w:rPr>
            </w:pPr>
            <w:r w:rsidRPr="00FD3476">
              <w:rPr>
                <w:rFonts w:eastAsia="Arial"/>
                <w:color w:val="000000" w:themeColor="dark1"/>
                <w:lang w:eastAsia="nl-NL"/>
              </w:rPr>
              <w:t xml:space="preserve">Inhurende manager definieert </w:t>
            </w:r>
            <w:r w:rsidR="00C0561F" w:rsidRPr="00FD3476">
              <w:rPr>
                <w:rFonts w:eastAsia="Arial"/>
                <w:color w:val="000000" w:themeColor="dark1"/>
                <w:lang w:eastAsia="nl-NL"/>
              </w:rPr>
              <w:t xml:space="preserve">de </w:t>
            </w:r>
            <w:r w:rsidRPr="00FD3476">
              <w:rPr>
                <w:rFonts w:eastAsia="Arial"/>
                <w:color w:val="000000" w:themeColor="dark1"/>
                <w:lang w:eastAsia="nl-NL"/>
              </w:rPr>
              <w:t>opdracht behoefte samen met</w:t>
            </w:r>
            <w:r w:rsidR="004874E0" w:rsidRPr="00FD3476">
              <w:rPr>
                <w:rFonts w:eastAsia="Arial"/>
                <w:color w:val="000000" w:themeColor="dark1"/>
                <w:lang w:eastAsia="nl-NL"/>
              </w:rPr>
              <w:t xml:space="preserve"> </w:t>
            </w:r>
            <w:r w:rsidR="00C0561F" w:rsidRPr="00FD3476">
              <w:rPr>
                <w:lang w:eastAsia="nl-NL"/>
              </w:rPr>
              <w:t xml:space="preserve">de MSP (CAO, inschaling, </w:t>
            </w:r>
            <w:r w:rsidR="007B239E">
              <w:rPr>
                <w:lang w:eastAsia="nl-NL"/>
              </w:rPr>
              <w:t>vacatureteksten</w:t>
            </w:r>
            <w:r w:rsidR="00C0561F" w:rsidRPr="00FD3476">
              <w:rPr>
                <w:lang w:eastAsia="nl-NL"/>
              </w:rPr>
              <w:t xml:space="preserve">, </w:t>
            </w:r>
            <w:r w:rsidR="00850B3E" w:rsidRPr="00FD3476">
              <w:rPr>
                <w:lang w:eastAsia="nl-NL"/>
              </w:rPr>
              <w:t>RVE</w:t>
            </w:r>
            <w:r w:rsidR="00C0561F" w:rsidRPr="00FD3476">
              <w:rPr>
                <w:lang w:eastAsia="nl-NL"/>
              </w:rPr>
              <w:t>, kostenplaats, kostendrager</w:t>
            </w:r>
            <w:r w:rsidR="00897239" w:rsidRPr="00FD3476">
              <w:rPr>
                <w:lang w:eastAsia="nl-NL"/>
              </w:rPr>
              <w:t xml:space="preserve">, </w:t>
            </w:r>
            <w:r w:rsidR="00B51AC0" w:rsidRPr="00FD3476">
              <w:rPr>
                <w:lang w:eastAsia="nl-NL"/>
              </w:rPr>
              <w:t>tijdsduur campagne</w:t>
            </w:r>
            <w:r w:rsidR="00CE11A0" w:rsidRPr="00FD3476">
              <w:rPr>
                <w:lang w:eastAsia="nl-NL"/>
              </w:rPr>
              <w:t>/project</w:t>
            </w:r>
            <w:r w:rsidR="0039075C" w:rsidRPr="00FD3476">
              <w:rPr>
                <w:lang w:eastAsia="nl-NL"/>
              </w:rPr>
              <w:t xml:space="preserve">, </w:t>
            </w:r>
            <w:r w:rsidR="00897239" w:rsidRPr="00FD3476">
              <w:rPr>
                <w:lang w:eastAsia="nl-NL"/>
              </w:rPr>
              <w:t>aanvullende dienstverlening</w:t>
            </w:r>
            <w:r w:rsidR="00B51AC0" w:rsidRPr="00FD3476">
              <w:rPr>
                <w:lang w:eastAsia="nl-NL"/>
              </w:rPr>
              <w:t>, manier van samenwerking</w:t>
            </w:r>
            <w:r w:rsidR="00C0561F" w:rsidRPr="00FD3476">
              <w:rPr>
                <w:lang w:eastAsia="nl-NL"/>
              </w:rPr>
              <w:t xml:space="preserve"> etc.).</w:t>
            </w:r>
          </w:p>
        </w:tc>
      </w:tr>
      <w:tr w:rsidR="00356119" w:rsidRPr="00FD3476" w14:paraId="050684FF" w14:textId="77777777" w:rsidTr="003C317F">
        <w:trPr>
          <w:trHeight w:val="20"/>
        </w:trPr>
        <w:tc>
          <w:tcPr>
            <w:tcW w:w="0" w:type="auto"/>
            <w:hideMark/>
          </w:tcPr>
          <w:p w14:paraId="11A067D1" w14:textId="713F7DA7" w:rsidR="001F735C" w:rsidRPr="00FD3476" w:rsidRDefault="001F735C" w:rsidP="00AB2688">
            <w:pPr>
              <w:pStyle w:val="Geenafstand"/>
              <w:rPr>
                <w:lang w:eastAsia="nl-NL"/>
              </w:rPr>
            </w:pPr>
            <w:r w:rsidRPr="00FD3476">
              <w:rPr>
                <w:lang w:eastAsia="nl-NL"/>
              </w:rPr>
              <w:t>1.6</w:t>
            </w:r>
          </w:p>
        </w:tc>
        <w:tc>
          <w:tcPr>
            <w:tcW w:w="0" w:type="auto"/>
            <w:hideMark/>
          </w:tcPr>
          <w:p w14:paraId="51BB6802" w14:textId="24EB3CEA" w:rsidR="001F735C" w:rsidRPr="00FD3476" w:rsidRDefault="001F735C" w:rsidP="00AB2688">
            <w:pPr>
              <w:pStyle w:val="Geenafstand"/>
              <w:rPr>
                <w:lang w:eastAsia="nl-NL"/>
              </w:rPr>
            </w:pPr>
            <w:r w:rsidRPr="00FD3476">
              <w:rPr>
                <w:lang w:eastAsia="nl-NL"/>
              </w:rPr>
              <w:t>projectvoorstel</w:t>
            </w:r>
          </w:p>
        </w:tc>
        <w:tc>
          <w:tcPr>
            <w:tcW w:w="0" w:type="auto"/>
            <w:hideMark/>
          </w:tcPr>
          <w:p w14:paraId="1D91FF94" w14:textId="440431DC" w:rsidR="001F735C" w:rsidRPr="00FD3476" w:rsidRDefault="00A5050E" w:rsidP="00AB2688">
            <w:pPr>
              <w:pStyle w:val="Geenafstand"/>
              <w:rPr>
                <w:lang w:eastAsia="nl-NL"/>
              </w:rPr>
            </w:pPr>
            <w:r w:rsidRPr="00FD3476">
              <w:rPr>
                <w:rFonts w:eastAsia="Times New Roman"/>
                <w:color w:val="000000"/>
                <w:lang w:eastAsia="nl-NL"/>
              </w:rPr>
              <w:t xml:space="preserve">Toeleveranciers </w:t>
            </w:r>
            <w:r w:rsidR="001F735C" w:rsidRPr="00FD3476">
              <w:rPr>
                <w:lang w:eastAsia="nl-NL"/>
              </w:rPr>
              <w:t xml:space="preserve">leveren via de </w:t>
            </w:r>
            <w:r w:rsidR="0073261B" w:rsidRPr="00FD3476">
              <w:rPr>
                <w:lang w:eastAsia="nl-NL"/>
              </w:rPr>
              <w:t>MSP-projectvoorstellen</w:t>
            </w:r>
            <w:r w:rsidR="001F735C" w:rsidRPr="00FD3476">
              <w:rPr>
                <w:lang w:eastAsia="nl-NL"/>
              </w:rPr>
              <w:t xml:space="preserve"> aan</w:t>
            </w:r>
          </w:p>
        </w:tc>
      </w:tr>
      <w:tr w:rsidR="00356119" w:rsidRPr="00FD3476" w14:paraId="302E2C98" w14:textId="77777777" w:rsidTr="003C317F">
        <w:trPr>
          <w:trHeight w:val="20"/>
        </w:trPr>
        <w:tc>
          <w:tcPr>
            <w:tcW w:w="0" w:type="auto"/>
          </w:tcPr>
          <w:p w14:paraId="080F3638" w14:textId="17FDFEF7" w:rsidR="00A672FE" w:rsidRPr="00FD3476" w:rsidRDefault="00026705" w:rsidP="00AB2688">
            <w:pPr>
              <w:pStyle w:val="Geenafstand"/>
              <w:rPr>
                <w:lang w:eastAsia="nl-NL"/>
              </w:rPr>
            </w:pPr>
            <w:r w:rsidRPr="00FD3476">
              <w:rPr>
                <w:lang w:eastAsia="nl-NL"/>
              </w:rPr>
              <w:lastRenderedPageBreak/>
              <w:t>1.7</w:t>
            </w:r>
          </w:p>
        </w:tc>
        <w:tc>
          <w:tcPr>
            <w:tcW w:w="0" w:type="auto"/>
          </w:tcPr>
          <w:p w14:paraId="4A9FA57C" w14:textId="63008E86" w:rsidR="00A672FE" w:rsidRPr="00FD3476" w:rsidRDefault="00FC260C" w:rsidP="00AB2688">
            <w:pPr>
              <w:pStyle w:val="Geenafstand"/>
              <w:rPr>
                <w:lang w:eastAsia="nl-NL"/>
              </w:rPr>
            </w:pPr>
            <w:r w:rsidRPr="00FD3476">
              <w:rPr>
                <w:lang w:eastAsia="nl-NL"/>
              </w:rPr>
              <w:t>Maken shortlist</w:t>
            </w:r>
          </w:p>
        </w:tc>
        <w:tc>
          <w:tcPr>
            <w:tcW w:w="0" w:type="auto"/>
          </w:tcPr>
          <w:p w14:paraId="699C6727" w14:textId="50279A5E" w:rsidR="00A672FE" w:rsidRPr="00FD3476" w:rsidRDefault="00FC260C" w:rsidP="00AB2688">
            <w:pPr>
              <w:pStyle w:val="Geenafstand"/>
              <w:rPr>
                <w:lang w:eastAsia="nl-NL"/>
              </w:rPr>
            </w:pPr>
            <w:r w:rsidRPr="00FD3476">
              <w:rPr>
                <w:lang w:eastAsia="nl-NL"/>
              </w:rPr>
              <w:t xml:space="preserve">MSP voert een review uit op alle projectvoorstellen en maakt een shortlist van </w:t>
            </w:r>
            <w:r w:rsidR="00A5050E" w:rsidRPr="00FD3476">
              <w:rPr>
                <w:rFonts w:eastAsia="Times New Roman"/>
                <w:color w:val="000000"/>
                <w:lang w:eastAsia="nl-NL"/>
              </w:rPr>
              <w:t xml:space="preserve">Toeleveranciers </w:t>
            </w:r>
            <w:r w:rsidRPr="00FD3476">
              <w:rPr>
                <w:lang w:eastAsia="nl-NL"/>
              </w:rPr>
              <w:t>die op basis van prijs/kwaliteit worden voorgesteld aan de inhurende manager</w:t>
            </w:r>
          </w:p>
        </w:tc>
      </w:tr>
      <w:tr w:rsidR="00356119" w:rsidRPr="00FD3476" w14:paraId="12E3A102" w14:textId="77777777" w:rsidTr="003C317F">
        <w:trPr>
          <w:trHeight w:val="20"/>
        </w:trPr>
        <w:tc>
          <w:tcPr>
            <w:tcW w:w="0" w:type="auto"/>
            <w:hideMark/>
          </w:tcPr>
          <w:p w14:paraId="6628CEE6" w14:textId="4865AE57" w:rsidR="001F735C" w:rsidRPr="00FD3476" w:rsidRDefault="001F735C" w:rsidP="00AB2688">
            <w:pPr>
              <w:pStyle w:val="Geenafstand"/>
              <w:rPr>
                <w:lang w:eastAsia="nl-NL"/>
              </w:rPr>
            </w:pPr>
            <w:r w:rsidRPr="00FD3476">
              <w:rPr>
                <w:lang w:eastAsia="nl-NL"/>
              </w:rPr>
              <w:t>1.8</w:t>
            </w:r>
          </w:p>
        </w:tc>
        <w:tc>
          <w:tcPr>
            <w:tcW w:w="0" w:type="auto"/>
            <w:hideMark/>
          </w:tcPr>
          <w:p w14:paraId="46964A76" w14:textId="69F0D804" w:rsidR="001F735C" w:rsidRPr="00FD3476" w:rsidRDefault="001F735C" w:rsidP="00AB2688">
            <w:pPr>
              <w:pStyle w:val="Geenafstand"/>
              <w:rPr>
                <w:rFonts w:eastAsia="Arial"/>
                <w:color w:val="000000" w:themeColor="dark1"/>
                <w:lang w:eastAsia="nl-NL"/>
              </w:rPr>
            </w:pPr>
            <w:r w:rsidRPr="00FD3476">
              <w:rPr>
                <w:rFonts w:eastAsia="Arial"/>
                <w:color w:val="000000" w:themeColor="dark1"/>
                <w:lang w:eastAsia="nl-NL"/>
              </w:rPr>
              <w:t xml:space="preserve">presentatie </w:t>
            </w:r>
            <w:r w:rsidR="00A5050E" w:rsidRPr="00FD3476">
              <w:rPr>
                <w:lang w:eastAsia="nl-NL"/>
              </w:rPr>
              <w:t>Toeleveranciers</w:t>
            </w:r>
          </w:p>
        </w:tc>
        <w:tc>
          <w:tcPr>
            <w:tcW w:w="0" w:type="auto"/>
            <w:hideMark/>
          </w:tcPr>
          <w:p w14:paraId="0EB362D8" w14:textId="075340A9" w:rsidR="001F735C" w:rsidRPr="00FD3476" w:rsidRDefault="001F735C" w:rsidP="00AB2688">
            <w:pPr>
              <w:pStyle w:val="Geenafstand"/>
              <w:rPr>
                <w:lang w:eastAsia="nl-NL"/>
              </w:rPr>
            </w:pPr>
            <w:r w:rsidRPr="00FD3476">
              <w:rPr>
                <w:lang w:eastAsia="nl-NL"/>
              </w:rPr>
              <w:t xml:space="preserve">MSP maakt afspraken met </w:t>
            </w:r>
            <w:r w:rsidR="004874E0" w:rsidRPr="00FD3476">
              <w:rPr>
                <w:lang w:eastAsia="nl-NL"/>
              </w:rPr>
              <w:t xml:space="preserve">de </w:t>
            </w:r>
            <w:r w:rsidRPr="00FD3476">
              <w:rPr>
                <w:lang w:eastAsia="nl-NL"/>
              </w:rPr>
              <w:t xml:space="preserve">inhurende manager voor presentaties van de </w:t>
            </w:r>
            <w:proofErr w:type="spellStart"/>
            <w:r w:rsidRPr="00FD3476">
              <w:rPr>
                <w:lang w:eastAsia="nl-NL"/>
              </w:rPr>
              <w:t>geshortliste</w:t>
            </w:r>
            <w:proofErr w:type="spellEnd"/>
            <w:r w:rsidRPr="00FD3476">
              <w:rPr>
                <w:lang w:eastAsia="nl-NL"/>
              </w:rPr>
              <w:t xml:space="preserve"> </w:t>
            </w:r>
            <w:r w:rsidR="00A5050E" w:rsidRPr="00FD3476">
              <w:rPr>
                <w:rFonts w:eastAsia="Times New Roman"/>
                <w:color w:val="000000"/>
                <w:lang w:eastAsia="nl-NL"/>
              </w:rPr>
              <w:t>Toeleveranciers</w:t>
            </w:r>
            <w:r w:rsidR="004874E0" w:rsidRPr="00FD3476">
              <w:rPr>
                <w:lang w:eastAsia="nl-NL"/>
              </w:rPr>
              <w:t>.</w:t>
            </w:r>
          </w:p>
        </w:tc>
      </w:tr>
      <w:tr w:rsidR="00356119" w:rsidRPr="00FD3476" w14:paraId="05E73966" w14:textId="77777777" w:rsidTr="003C317F">
        <w:trPr>
          <w:trHeight w:val="20"/>
        </w:trPr>
        <w:tc>
          <w:tcPr>
            <w:tcW w:w="0" w:type="auto"/>
            <w:hideMark/>
          </w:tcPr>
          <w:p w14:paraId="41A48778" w14:textId="3CB2C477" w:rsidR="001F735C" w:rsidRPr="00FD3476" w:rsidRDefault="001F735C" w:rsidP="00AB2688">
            <w:pPr>
              <w:pStyle w:val="Geenafstand"/>
              <w:rPr>
                <w:lang w:eastAsia="nl-NL"/>
              </w:rPr>
            </w:pPr>
            <w:r w:rsidRPr="00FD3476">
              <w:rPr>
                <w:lang w:eastAsia="nl-NL"/>
              </w:rPr>
              <w:t>1.12</w:t>
            </w:r>
          </w:p>
        </w:tc>
        <w:tc>
          <w:tcPr>
            <w:tcW w:w="0" w:type="auto"/>
            <w:hideMark/>
          </w:tcPr>
          <w:p w14:paraId="5FEDD3D8" w14:textId="61B5016B" w:rsidR="001F735C" w:rsidRPr="00FD3476" w:rsidRDefault="001F735C" w:rsidP="00AB2688">
            <w:pPr>
              <w:pStyle w:val="Geenafstand"/>
              <w:rPr>
                <w:lang w:eastAsia="nl-NL"/>
              </w:rPr>
            </w:pPr>
            <w:r w:rsidRPr="00FD3476">
              <w:rPr>
                <w:lang w:eastAsia="nl-NL"/>
              </w:rPr>
              <w:t>werkorders ‘VMS’</w:t>
            </w:r>
          </w:p>
        </w:tc>
        <w:tc>
          <w:tcPr>
            <w:tcW w:w="0" w:type="auto"/>
            <w:hideMark/>
          </w:tcPr>
          <w:p w14:paraId="41E4E9B9" w14:textId="01E0C116" w:rsidR="001F735C" w:rsidRPr="00FD3476" w:rsidRDefault="001F735C" w:rsidP="00AB2688">
            <w:pPr>
              <w:pStyle w:val="Geenafstand"/>
              <w:rPr>
                <w:lang w:eastAsia="nl-NL"/>
              </w:rPr>
            </w:pPr>
            <w:r w:rsidRPr="00FD3476">
              <w:rPr>
                <w:lang w:eastAsia="nl-NL"/>
              </w:rPr>
              <w:t xml:space="preserve">In tegenstelling tot </w:t>
            </w:r>
            <w:r w:rsidR="006E5498" w:rsidRPr="00FD3476">
              <w:rPr>
                <w:lang w:eastAsia="nl-NL"/>
              </w:rPr>
              <w:t>reguliere</w:t>
            </w:r>
            <w:r w:rsidRPr="00FD3476">
              <w:rPr>
                <w:lang w:eastAsia="nl-NL"/>
              </w:rPr>
              <w:t xml:space="preserve"> inhuur waar de afspraken voor aanvang in het system van de MSP worden vastgelegd zal dit project buiten het system met de </w:t>
            </w:r>
            <w:r w:rsidR="00A5050E" w:rsidRPr="00FD3476">
              <w:rPr>
                <w:rFonts w:eastAsia="Times New Roman"/>
                <w:color w:val="000000"/>
                <w:lang w:eastAsia="nl-NL"/>
              </w:rPr>
              <w:t xml:space="preserve">Toeleverancier </w:t>
            </w:r>
            <w:r w:rsidRPr="00FD3476">
              <w:rPr>
                <w:lang w:eastAsia="nl-NL"/>
              </w:rPr>
              <w:t>worden gecontracteerd. Aanmaken van w</w:t>
            </w:r>
            <w:r w:rsidR="004874E0" w:rsidRPr="00FD3476">
              <w:rPr>
                <w:lang w:eastAsia="nl-NL"/>
              </w:rPr>
              <w:t>e</w:t>
            </w:r>
            <w:r w:rsidRPr="00FD3476">
              <w:rPr>
                <w:lang w:eastAsia="nl-NL"/>
              </w:rPr>
              <w:t>rkorders gebeur</w:t>
            </w:r>
            <w:r w:rsidR="008B6081" w:rsidRPr="00FD3476">
              <w:rPr>
                <w:lang w:eastAsia="nl-NL"/>
              </w:rPr>
              <w:t>t</w:t>
            </w:r>
            <w:r w:rsidRPr="00FD3476">
              <w:rPr>
                <w:lang w:eastAsia="nl-NL"/>
              </w:rPr>
              <w:t xml:space="preserve"> pas bij de uitvoering van het project als de ingezette medewerkers bekend zijn.</w:t>
            </w:r>
          </w:p>
        </w:tc>
      </w:tr>
      <w:tr w:rsidR="00356119" w:rsidRPr="00FD3476" w14:paraId="1875094A" w14:textId="77777777" w:rsidTr="003C317F">
        <w:trPr>
          <w:trHeight w:val="20"/>
        </w:trPr>
        <w:tc>
          <w:tcPr>
            <w:tcW w:w="0" w:type="auto"/>
            <w:hideMark/>
          </w:tcPr>
          <w:p w14:paraId="1291B3B5" w14:textId="0778FFBE" w:rsidR="001F735C" w:rsidRPr="00FD3476" w:rsidRDefault="001F735C" w:rsidP="00AB2688">
            <w:pPr>
              <w:pStyle w:val="Geenafstand"/>
              <w:rPr>
                <w:lang w:eastAsia="nl-NL"/>
              </w:rPr>
            </w:pPr>
          </w:p>
        </w:tc>
        <w:tc>
          <w:tcPr>
            <w:tcW w:w="0" w:type="auto"/>
            <w:hideMark/>
          </w:tcPr>
          <w:p w14:paraId="7AA7DC53" w14:textId="37B3EC4E" w:rsidR="001F735C" w:rsidRPr="00FD3476" w:rsidRDefault="009D309C" w:rsidP="00AB2688">
            <w:pPr>
              <w:pStyle w:val="Geenafstand"/>
              <w:rPr>
                <w:lang w:eastAsia="nl-NL"/>
              </w:rPr>
            </w:pPr>
            <w:r w:rsidRPr="00FD3476">
              <w:rPr>
                <w:lang w:eastAsia="nl-NL"/>
              </w:rPr>
              <w:t>O</w:t>
            </w:r>
            <w:r w:rsidR="001F735C" w:rsidRPr="00FD3476">
              <w:rPr>
                <w:lang w:eastAsia="nl-NL"/>
              </w:rPr>
              <w:t>nboarding</w:t>
            </w:r>
          </w:p>
        </w:tc>
        <w:tc>
          <w:tcPr>
            <w:tcW w:w="0" w:type="auto"/>
            <w:hideMark/>
          </w:tcPr>
          <w:p w14:paraId="14BC577D" w14:textId="76EBC86E" w:rsidR="001F735C" w:rsidRPr="00FD3476" w:rsidRDefault="00EC59AF" w:rsidP="00AB2688">
            <w:pPr>
              <w:pStyle w:val="Geenafstand"/>
              <w:rPr>
                <w:lang w:eastAsia="nl-NL"/>
              </w:rPr>
            </w:pPr>
            <w:r w:rsidRPr="00FD3476">
              <w:rPr>
                <w:lang w:eastAsia="nl-NL"/>
              </w:rPr>
              <w:t xml:space="preserve">Afhankelijk van de functie volgen </w:t>
            </w:r>
            <w:r w:rsidR="005475BC" w:rsidRPr="00FD3476">
              <w:rPr>
                <w:lang w:eastAsia="nl-NL"/>
              </w:rPr>
              <w:t>medewerkers het interne onboarding proces van Hecht.</w:t>
            </w:r>
          </w:p>
        </w:tc>
      </w:tr>
    </w:tbl>
    <w:p w14:paraId="6D1DC13B" w14:textId="77777777" w:rsidR="007D553B" w:rsidRPr="00FD3476" w:rsidRDefault="007D553B" w:rsidP="00AB2688">
      <w:pPr>
        <w:pStyle w:val="Geenafstand"/>
      </w:pPr>
    </w:p>
    <w:p w14:paraId="5F96EDF9" w14:textId="4AF61ACD" w:rsidR="007D553B" w:rsidRPr="00FD3476" w:rsidRDefault="007D553B" w:rsidP="00AB2688">
      <w:pPr>
        <w:pStyle w:val="Geenafstand"/>
      </w:pPr>
      <w:r w:rsidRPr="00FD3476">
        <w:t xml:space="preserve">In afwijking tot het </w:t>
      </w:r>
      <w:r w:rsidR="006E5498" w:rsidRPr="00FD3476">
        <w:t>reguliere</w:t>
      </w:r>
      <w:r w:rsidRPr="00FD3476">
        <w:t xml:space="preserve"> proces levert </w:t>
      </w:r>
      <w:r w:rsidR="00074F7D" w:rsidRPr="00FD3476">
        <w:t xml:space="preserve">de </w:t>
      </w:r>
      <w:r w:rsidR="00411492" w:rsidRPr="00FD3476">
        <w:rPr>
          <w:rFonts w:eastAsia="Times New Roman"/>
          <w:color w:val="000000" w:themeColor="text1"/>
          <w:lang w:eastAsia="nl-NL"/>
        </w:rPr>
        <w:t xml:space="preserve">Toeleverancier </w:t>
      </w:r>
      <w:r w:rsidR="00074F7D" w:rsidRPr="00FD3476">
        <w:t>een</w:t>
      </w:r>
      <w:r w:rsidRPr="00FD3476">
        <w:t xml:space="preserve"> door Hecht goedgekeurde </w:t>
      </w:r>
      <w:proofErr w:type="spellStart"/>
      <w:r w:rsidRPr="00FD3476">
        <w:t>dagstaten</w:t>
      </w:r>
      <w:proofErr w:type="spellEnd"/>
      <w:r w:rsidRPr="00FD3476">
        <w:t xml:space="preserve">/urenlijsten aan in </w:t>
      </w:r>
      <w:r w:rsidR="001A3F9C" w:rsidRPr="00FD3476">
        <w:t xml:space="preserve">een </w:t>
      </w:r>
      <w:r w:rsidRPr="00FD3476">
        <w:t>bestand dat kan worden ingeladen in het VMS. Medewerkers</w:t>
      </w:r>
      <w:r w:rsidR="00074F7D" w:rsidRPr="00FD3476">
        <w:t xml:space="preserve"> schrijven zelf </w:t>
      </w:r>
      <w:r w:rsidR="00417E72" w:rsidRPr="00FD3476">
        <w:t>geen uren.</w:t>
      </w:r>
      <w:r w:rsidR="007C7189" w:rsidRPr="00FD3476">
        <w:t xml:space="preserve"> </w:t>
      </w:r>
    </w:p>
    <w:p w14:paraId="14A78783" w14:textId="77777777" w:rsidR="00D87D12" w:rsidRPr="00FD3476" w:rsidRDefault="00D87D12" w:rsidP="00AB2688">
      <w:pPr>
        <w:pStyle w:val="Geenafstand"/>
      </w:pPr>
    </w:p>
    <w:p w14:paraId="00F46729" w14:textId="2D9AD587" w:rsidR="007D553B" w:rsidRPr="00FD3476" w:rsidRDefault="007C7189" w:rsidP="00AB2688">
      <w:pPr>
        <w:pStyle w:val="Geenafstand"/>
      </w:pPr>
      <w:r w:rsidRPr="00FD3476">
        <w:t xml:space="preserve">Omwille van de voorbereidingen voor de Corona </w:t>
      </w:r>
      <w:proofErr w:type="spellStart"/>
      <w:r w:rsidRPr="00FD3476">
        <w:t>najaarscampagne</w:t>
      </w:r>
      <w:proofErr w:type="spellEnd"/>
      <w:r w:rsidRPr="00FD3476">
        <w:t xml:space="preserve"> 2026 is deze opdracht reeds onder de bestaande </w:t>
      </w:r>
      <w:r w:rsidR="002B4086" w:rsidRPr="00FD3476">
        <w:t>Raamovereenkomst</w:t>
      </w:r>
      <w:r w:rsidRPr="00FD3476">
        <w:t xml:space="preserve"> gegund en maakt voor deze specifieke campagne geen deel uit van de te gunnen opdracht.</w:t>
      </w:r>
      <w:r w:rsidR="00FB5C34" w:rsidRPr="00FD3476">
        <w:t xml:space="preserve"> </w:t>
      </w:r>
      <w:r w:rsidR="00A31305" w:rsidRPr="00FD3476">
        <w:t>Duidelijkheid over</w:t>
      </w:r>
      <w:r w:rsidR="00FB5C34" w:rsidRPr="00FD3476">
        <w:t xml:space="preserve"> een eventuele opdracht voor een Corona </w:t>
      </w:r>
      <w:proofErr w:type="spellStart"/>
      <w:r w:rsidR="00FB5C34" w:rsidRPr="00FD3476">
        <w:t>najaarscampagne</w:t>
      </w:r>
      <w:proofErr w:type="spellEnd"/>
      <w:r w:rsidR="00FB5C34" w:rsidRPr="00FD3476">
        <w:t xml:space="preserve"> </w:t>
      </w:r>
      <w:r w:rsidR="00A31305" w:rsidRPr="00FD3476">
        <w:t xml:space="preserve">voor 2027 </w:t>
      </w:r>
      <w:r w:rsidR="00FB5C34" w:rsidRPr="00FD3476">
        <w:t xml:space="preserve">wordt </w:t>
      </w:r>
      <w:r w:rsidR="001527B0" w:rsidRPr="00FD3476">
        <w:t>eind 2026/</w:t>
      </w:r>
      <w:r w:rsidR="002111E1" w:rsidRPr="00FD3476">
        <w:t>begin</w:t>
      </w:r>
      <w:r w:rsidR="00FB5C34" w:rsidRPr="00FD3476">
        <w:t xml:space="preserve"> 2027 verwacht.</w:t>
      </w:r>
    </w:p>
    <w:p w14:paraId="20652BE2" w14:textId="2366AED7" w:rsidR="00BE3F61" w:rsidRPr="00FD3476" w:rsidRDefault="00BE3F61" w:rsidP="00237BA9">
      <w:pPr>
        <w:pStyle w:val="Kop3"/>
      </w:pPr>
      <w:bookmarkStart w:id="48" w:name="_Toc225767183"/>
      <w:r w:rsidRPr="00FD3476">
        <w:t>Inzet volgens rooster</w:t>
      </w:r>
      <w:bookmarkEnd w:id="48"/>
    </w:p>
    <w:p w14:paraId="2762A72F" w14:textId="77777777" w:rsidR="00FB7777" w:rsidRPr="00FD3476" w:rsidRDefault="00B7281C" w:rsidP="00AB2688">
      <w:pPr>
        <w:pStyle w:val="Geenafstand"/>
      </w:pPr>
      <w:r w:rsidRPr="00FD3476">
        <w:t xml:space="preserve">Met inzet volgens rooster bedoelt Hecht dat er </w:t>
      </w:r>
      <w:r w:rsidR="00F852EB" w:rsidRPr="00FD3476">
        <w:t xml:space="preserve">vooral </w:t>
      </w:r>
      <w:r w:rsidR="00460F88" w:rsidRPr="00FD3476">
        <w:t>gekeken wordt</w:t>
      </w:r>
      <w:r w:rsidR="00F852EB" w:rsidRPr="00FD3476">
        <w:t xml:space="preserve"> naar invullen van open diensten in het rooster waarbij kwalificaties leidend zijn.</w:t>
      </w:r>
      <w:r w:rsidR="0080228D" w:rsidRPr="00FD3476">
        <w:t xml:space="preserve"> </w:t>
      </w:r>
      <w:r w:rsidR="00464EC4" w:rsidRPr="00FD3476">
        <w:t>Hier is voornamelijk sprake</w:t>
      </w:r>
      <w:r w:rsidR="00182818" w:rsidRPr="00FD3476">
        <w:t xml:space="preserve"> van bij</w:t>
      </w:r>
      <w:r w:rsidR="00464EC4" w:rsidRPr="00FD3476">
        <w:t xml:space="preserve"> operationele functies binnen de rijdienst van de RAV</w:t>
      </w:r>
      <w:r w:rsidR="004F2ECE" w:rsidRPr="00FD3476">
        <w:t xml:space="preserve"> en bij de inzet van forensisch artsen</w:t>
      </w:r>
      <w:r w:rsidR="00464EC4" w:rsidRPr="00FD3476">
        <w:t xml:space="preserve">. </w:t>
      </w:r>
      <w:r w:rsidR="002C1169" w:rsidRPr="00FD3476">
        <w:t xml:space="preserve">Dit wijkt op meerdere essentiële punten af van het standaard MSP-proces binnen Hecht. </w:t>
      </w:r>
    </w:p>
    <w:p w14:paraId="693B5BF5" w14:textId="0EB46C2D" w:rsidR="00280404" w:rsidRPr="00FD3476" w:rsidRDefault="00B7281C" w:rsidP="00AB2688">
      <w:pPr>
        <w:pStyle w:val="Geenafstand"/>
      </w:pPr>
      <w:r w:rsidRPr="00FD3476">
        <w:br/>
      </w:r>
      <w:r w:rsidR="00280404" w:rsidRPr="00FD3476">
        <w:t>Hecht verwacht van de MSP dat deze</w:t>
      </w:r>
      <w:r w:rsidR="002C41D7" w:rsidRPr="00FD3476">
        <w:t xml:space="preserve"> het </w:t>
      </w:r>
      <w:r w:rsidR="00DF1BEF" w:rsidRPr="00FD3476">
        <w:t xml:space="preserve">intensief contact </w:t>
      </w:r>
      <w:r w:rsidR="00035D23" w:rsidRPr="00FD3476">
        <w:t xml:space="preserve">tussen het planbureau </w:t>
      </w:r>
      <w:r w:rsidR="00DF1BEF" w:rsidRPr="00FD3476">
        <w:t xml:space="preserve">met de </w:t>
      </w:r>
      <w:r w:rsidR="00411492" w:rsidRPr="00FD3476">
        <w:rPr>
          <w:rFonts w:eastAsia="Times New Roman"/>
          <w:color w:val="000000"/>
          <w:lang w:eastAsia="nl-NL"/>
        </w:rPr>
        <w:t xml:space="preserve">Toeleveranciers </w:t>
      </w:r>
      <w:r w:rsidR="00035D23" w:rsidRPr="00FD3476">
        <w:t>zo veel mogelijk faciliteert</w:t>
      </w:r>
      <w:r w:rsidR="00280404" w:rsidRPr="00FD3476">
        <w:t xml:space="preserve">. Het is daarbij ongewenst </w:t>
      </w:r>
      <w:r w:rsidR="00DF40FE" w:rsidRPr="00FD3476">
        <w:t xml:space="preserve">om </w:t>
      </w:r>
      <w:r w:rsidR="00614781" w:rsidRPr="00FD3476">
        <w:t xml:space="preserve">voor het vullen van diensten </w:t>
      </w:r>
      <w:r w:rsidR="00DF40FE" w:rsidRPr="00FD3476">
        <w:t xml:space="preserve">via een derde of platform </w:t>
      </w:r>
      <w:r w:rsidR="00614781" w:rsidRPr="00FD3476">
        <w:t>te communiceren.</w:t>
      </w:r>
      <w:r w:rsidR="00731396" w:rsidRPr="00FD3476">
        <w:t xml:space="preserve"> Wel is het gewenst om de afwikkeling</w:t>
      </w:r>
      <w:r w:rsidR="008C0502" w:rsidRPr="00FD3476">
        <w:t xml:space="preserve">, zoals bijvoorbeeld contractering, urenverwerking en facturatie, </w:t>
      </w:r>
      <w:r w:rsidR="00731396" w:rsidRPr="00FD3476">
        <w:t xml:space="preserve">via de MSP te laten verlopen. </w:t>
      </w:r>
    </w:p>
    <w:p w14:paraId="45E66764" w14:textId="77777777" w:rsidR="00374C39" w:rsidRPr="00FD3476" w:rsidRDefault="00374C39" w:rsidP="00AB2688">
      <w:pPr>
        <w:pStyle w:val="Geenafstand"/>
      </w:pPr>
    </w:p>
    <w:p w14:paraId="299DCEBE" w14:textId="77777777" w:rsidR="00374C39" w:rsidRPr="00FD3476" w:rsidRDefault="00374C39" w:rsidP="00AB2688">
      <w:pPr>
        <w:pStyle w:val="Geenafstand"/>
      </w:pPr>
      <w:r w:rsidRPr="00FD3476">
        <w:t xml:space="preserve">In geval van operationele functies binnen de rijdienst van de RAV is de uitlenende Medisch Manager Ambulancezorg verantwoordelijk voor de bekwaamheid van de uitgeleende medewerker conform het Landelijk fundament voor bekwaamheid in de ambulancezorg van de NVMMA/AZN (2024). Naast een bekwaamheidsverklaring behelst dit ook bijvoorbeeld een BIG-registratie, het volgen van adequate bij- en nascholing en het voldoen aan de urenbekwaamheidsnorm zoals beschreven in eerder genoemd Landelijk fundament voor bekwaamheid in de ambulancezorg. Ook de </w:t>
      </w:r>
      <w:proofErr w:type="spellStart"/>
      <w:r w:rsidRPr="00FD3476">
        <w:t>MMA’s</w:t>
      </w:r>
      <w:proofErr w:type="spellEnd"/>
      <w:r w:rsidRPr="00FD3476">
        <w:t xml:space="preserve"> van de RAVHM dragen een verantwoordelijkheid t.a.v. de bekwaamheid van de naar hen uitgeleende medewerker. Hierover worden specifieke afspraken gemaakt tussen de uitlenende MMA en de </w:t>
      </w:r>
      <w:proofErr w:type="spellStart"/>
      <w:r w:rsidRPr="00FD3476">
        <w:t>MMA’s</w:t>
      </w:r>
      <w:proofErr w:type="spellEnd"/>
      <w:r w:rsidRPr="00FD3476">
        <w:t xml:space="preserve"> van de RAVHM, en deze worden jaarlijks geëvalueerd.</w:t>
      </w:r>
    </w:p>
    <w:p w14:paraId="26111ADB" w14:textId="77777777" w:rsidR="00374C39" w:rsidRPr="00FD3476" w:rsidRDefault="00374C39" w:rsidP="00AB2688">
      <w:pPr>
        <w:pStyle w:val="Geenafstand"/>
      </w:pPr>
      <w:r w:rsidRPr="00FD3476">
        <w:t> </w:t>
      </w:r>
    </w:p>
    <w:p w14:paraId="4FE43554" w14:textId="1873FE85" w:rsidR="00374C39" w:rsidRPr="00FD3476" w:rsidRDefault="00374C39" w:rsidP="00AB2688">
      <w:pPr>
        <w:pStyle w:val="Geenafstand"/>
      </w:pPr>
      <w:r w:rsidRPr="00FD3476">
        <w:t xml:space="preserve">Daarnaast worden afspraken gemaakt over afstemming bij twijfel aan de bekwaamheid van een flexkracht, bij een calamiteit of het intrekken van een bekwaamheidsverklaring. Indien bij een flexkracht, die zowel bij een uitzendbureau als bij de RAVHM in dienst is, de bekwaamheidsverklaring wordt ingetrokken door de medisch manager van het uitzendbureau of door de </w:t>
      </w:r>
      <w:proofErr w:type="spellStart"/>
      <w:r w:rsidRPr="00FD3476">
        <w:t>MMA’s</w:t>
      </w:r>
      <w:proofErr w:type="spellEnd"/>
      <w:r w:rsidRPr="00FD3476">
        <w:t xml:space="preserve"> van de RAVHM is het in eerste instantie de verantwoordelijkheid van de ambulancezorgprofessional om dit bij alle partijen kenbaar te maken. Daarnaast vindt contact plaats tussen de </w:t>
      </w:r>
      <w:proofErr w:type="spellStart"/>
      <w:r w:rsidRPr="00FD3476">
        <w:t>MMA’s</w:t>
      </w:r>
      <w:proofErr w:type="spellEnd"/>
      <w:r w:rsidRPr="00FD3476">
        <w:t xml:space="preserve"> van de RAVHM en de medisch manager van het uitzendbureau</w:t>
      </w:r>
      <w:r w:rsidR="00275733" w:rsidRPr="00FD3476">
        <w:t>.</w:t>
      </w:r>
    </w:p>
    <w:p w14:paraId="3C08D39B" w14:textId="77777777" w:rsidR="00182818" w:rsidRPr="00FD3476" w:rsidRDefault="00182818" w:rsidP="00AB2688">
      <w:pPr>
        <w:pStyle w:val="Geenafstand"/>
      </w:pPr>
    </w:p>
    <w:p w14:paraId="357CE539" w14:textId="78C55308" w:rsidR="00253BCB" w:rsidRPr="00FD3476" w:rsidRDefault="00182818" w:rsidP="00AB2688">
      <w:pPr>
        <w:pStyle w:val="Geenafstand"/>
      </w:pPr>
      <w:r w:rsidRPr="00FD3476">
        <w:lastRenderedPageBreak/>
        <w:t xml:space="preserve">De navolgende beschrijving van processtappen geeft inzicht in de gewenste werkwijze, rollen en verantwoordelijkheden zoals Hecht deze beoogt. </w:t>
      </w:r>
      <w:r w:rsidR="00253BCB" w:rsidRPr="00FD3476">
        <w:t xml:space="preserve">Hierbij gebeurt de contractering van Ondernemers </w:t>
      </w:r>
      <w:r w:rsidR="00431D34" w:rsidRPr="00FD3476">
        <w:t xml:space="preserve">in een separaat proces </w:t>
      </w:r>
      <w:r w:rsidR="002012AB" w:rsidRPr="00FD3476">
        <w:t xml:space="preserve">anders dan </w:t>
      </w:r>
      <w:r w:rsidR="00431D34" w:rsidRPr="00FD3476">
        <w:t xml:space="preserve">voor de </w:t>
      </w:r>
      <w:r w:rsidR="00590F68" w:rsidRPr="00FD3476">
        <w:t>inzet van Externe Medewerkers</w:t>
      </w:r>
      <w:r w:rsidR="002B2FCC" w:rsidRPr="00FD3476">
        <w:t>.</w:t>
      </w:r>
    </w:p>
    <w:p w14:paraId="2C254173" w14:textId="77777777" w:rsidR="00253BCB" w:rsidRPr="00FD3476" w:rsidRDefault="00253BCB" w:rsidP="00AB2688">
      <w:pPr>
        <w:pStyle w:val="Geenafstand"/>
      </w:pPr>
    </w:p>
    <w:p w14:paraId="17D270BC" w14:textId="13728A03" w:rsidR="004C261B" w:rsidRPr="00FD3476" w:rsidRDefault="00182818" w:rsidP="00AB2688">
      <w:pPr>
        <w:pStyle w:val="Geenafstand"/>
      </w:pPr>
      <w:r w:rsidRPr="00FD3476">
        <w:t>Waar van toepassing worden uitgangspunten en randvoorwaarden benoemd die richtinggevend zijn voor de inrichting en ondersteuning van dit proces door de MSP.</w:t>
      </w:r>
      <w:r w:rsidR="004C261B" w:rsidRPr="00FD3476">
        <w:t xml:space="preserve"> De processtappen met rood gemarkeerde tekst zijn afwijkend t.o.v. het reguliere proces. De processtappen met zwarte tekst blijven onveranderd.</w:t>
      </w:r>
    </w:p>
    <w:p w14:paraId="174120D2" w14:textId="77777777" w:rsidR="004C261B" w:rsidRPr="00FD3476" w:rsidRDefault="004C261B" w:rsidP="00AB2688">
      <w:pPr>
        <w:pStyle w:val="Geenafstand"/>
      </w:pPr>
    </w:p>
    <w:p w14:paraId="413CDA26" w14:textId="6912079C" w:rsidR="004C261B" w:rsidRPr="00FD3476" w:rsidRDefault="00431D34" w:rsidP="00AB2688">
      <w:pPr>
        <w:pStyle w:val="Geenafstand"/>
      </w:pPr>
      <w:r w:rsidRPr="00FD3476">
        <w:t>Proces t.b.v. de contractering van Toeleveranciers</w:t>
      </w:r>
    </w:p>
    <w:p w14:paraId="2CC21CB0" w14:textId="77777777" w:rsidR="00D87D12" w:rsidRPr="00FD3476" w:rsidRDefault="00D87D12" w:rsidP="00AB2688">
      <w:pPr>
        <w:pStyle w:val="Geenafstand"/>
      </w:pPr>
    </w:p>
    <w:p w14:paraId="6850F889" w14:textId="2E0C3904" w:rsidR="00182818" w:rsidRPr="00FD3476" w:rsidRDefault="00035837" w:rsidP="00AB2688">
      <w:pPr>
        <w:pStyle w:val="Geenafstand"/>
      </w:pPr>
      <w:r w:rsidRPr="00FD3476">
        <w:rPr>
          <w:noProof/>
        </w:rPr>
        <w:drawing>
          <wp:inline distT="0" distB="0" distL="0" distR="0" wp14:anchorId="0EFA8ECE" wp14:editId="129A05F5">
            <wp:extent cx="5760720" cy="1419860"/>
            <wp:effectExtent l="0" t="0" r="0" b="8890"/>
            <wp:docPr id="42371230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12307" name="Afbeelding 423712307"/>
                    <pic:cNvPicPr/>
                  </pic:nvPicPr>
                  <pic:blipFill>
                    <a:blip r:embed="rId22">
                      <a:extLst>
                        <a:ext uri="{28A0092B-C50C-407E-A947-70E740481C1C}">
                          <a14:useLocalDpi xmlns:a14="http://schemas.microsoft.com/office/drawing/2010/main" val="0"/>
                        </a:ext>
                      </a:extLst>
                    </a:blip>
                    <a:stretch>
                      <a:fillRect/>
                    </a:stretch>
                  </pic:blipFill>
                  <pic:spPr>
                    <a:xfrm>
                      <a:off x="0" y="0"/>
                      <a:ext cx="5760720" cy="1419860"/>
                    </a:xfrm>
                    <a:prstGeom prst="rect">
                      <a:avLst/>
                    </a:prstGeom>
                  </pic:spPr>
                </pic:pic>
              </a:graphicData>
            </a:graphic>
          </wp:inline>
        </w:drawing>
      </w:r>
    </w:p>
    <w:p w14:paraId="4D02965D" w14:textId="77777777" w:rsidR="00734C09" w:rsidRPr="00FD3476" w:rsidRDefault="00734C09" w:rsidP="00AB2688">
      <w:pPr>
        <w:pStyle w:val="Geenafstand"/>
      </w:pPr>
    </w:p>
    <w:tbl>
      <w:tblPr>
        <w:tblW w:w="0" w:type="auto"/>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CellMar>
          <w:left w:w="70" w:type="dxa"/>
          <w:right w:w="70" w:type="dxa"/>
        </w:tblCellMar>
        <w:tblLook w:val="04A0" w:firstRow="1" w:lastRow="0" w:firstColumn="1" w:lastColumn="0" w:noHBand="0" w:noVBand="1"/>
      </w:tblPr>
      <w:tblGrid>
        <w:gridCol w:w="530"/>
        <w:gridCol w:w="1350"/>
        <w:gridCol w:w="7172"/>
      </w:tblGrid>
      <w:tr w:rsidR="00F375EF" w:rsidRPr="00FD3476" w14:paraId="55CAF844" w14:textId="77777777">
        <w:trPr>
          <w:trHeight w:val="272"/>
        </w:trPr>
        <w:tc>
          <w:tcPr>
            <w:tcW w:w="0" w:type="auto"/>
            <w:tcBorders>
              <w:bottom w:val="single" w:sz="12" w:space="0" w:color="auto"/>
            </w:tcBorders>
            <w:shd w:val="clear" w:color="auto" w:fill="C8C1BA"/>
            <w:hideMark/>
          </w:tcPr>
          <w:p w14:paraId="178DA2DE" w14:textId="77777777" w:rsidR="00734C09" w:rsidRPr="00FD3476" w:rsidRDefault="00734C09" w:rsidP="00AB2688">
            <w:pPr>
              <w:pStyle w:val="Geenafstand"/>
              <w:rPr>
                <w:color w:val="000000"/>
                <w:lang w:eastAsia="nl-NL"/>
              </w:rPr>
            </w:pPr>
            <w:r w:rsidRPr="00FD3476">
              <w:rPr>
                <w:lang w:val="en-US" w:eastAsia="nl-NL"/>
              </w:rPr>
              <w:t>Nr.</w:t>
            </w:r>
          </w:p>
        </w:tc>
        <w:tc>
          <w:tcPr>
            <w:tcW w:w="0" w:type="auto"/>
            <w:tcBorders>
              <w:bottom w:val="single" w:sz="12" w:space="0" w:color="auto"/>
            </w:tcBorders>
            <w:shd w:val="clear" w:color="auto" w:fill="C8C1BA"/>
            <w:hideMark/>
          </w:tcPr>
          <w:p w14:paraId="2FADD8CB" w14:textId="77777777" w:rsidR="00734C09" w:rsidRPr="00FD3476" w:rsidRDefault="00734C09" w:rsidP="00AB2688">
            <w:pPr>
              <w:pStyle w:val="Geenafstand"/>
              <w:rPr>
                <w:color w:val="000000"/>
                <w:lang w:eastAsia="nl-NL"/>
              </w:rPr>
            </w:pPr>
            <w:proofErr w:type="spellStart"/>
            <w:r w:rsidRPr="00FD3476">
              <w:rPr>
                <w:lang w:val="en-US" w:eastAsia="nl-NL"/>
              </w:rPr>
              <w:t>Processtap</w:t>
            </w:r>
            <w:proofErr w:type="spellEnd"/>
          </w:p>
        </w:tc>
        <w:tc>
          <w:tcPr>
            <w:tcW w:w="0" w:type="auto"/>
            <w:tcBorders>
              <w:bottom w:val="single" w:sz="12" w:space="0" w:color="auto"/>
            </w:tcBorders>
            <w:shd w:val="clear" w:color="auto" w:fill="C8C1BA"/>
            <w:hideMark/>
          </w:tcPr>
          <w:p w14:paraId="3B62BBCA" w14:textId="77777777" w:rsidR="00734C09" w:rsidRPr="00FD3476" w:rsidRDefault="00734C09" w:rsidP="00AB2688">
            <w:pPr>
              <w:pStyle w:val="Geenafstand"/>
              <w:rPr>
                <w:color w:val="000000"/>
                <w:lang w:eastAsia="nl-NL"/>
              </w:rPr>
            </w:pPr>
            <w:proofErr w:type="spellStart"/>
            <w:r w:rsidRPr="00FD3476">
              <w:rPr>
                <w:lang w:val="en-US" w:eastAsia="nl-NL"/>
              </w:rPr>
              <w:t>Toelichting</w:t>
            </w:r>
            <w:proofErr w:type="spellEnd"/>
          </w:p>
        </w:tc>
      </w:tr>
      <w:tr w:rsidR="00356119" w:rsidRPr="00FD3476" w14:paraId="035D5B1F" w14:textId="77777777">
        <w:trPr>
          <w:trHeight w:val="530"/>
        </w:trPr>
        <w:tc>
          <w:tcPr>
            <w:tcW w:w="0" w:type="auto"/>
            <w:tcBorders>
              <w:top w:val="single" w:sz="12" w:space="0" w:color="auto"/>
            </w:tcBorders>
            <w:hideMark/>
          </w:tcPr>
          <w:p w14:paraId="66A33845" w14:textId="4E2527A3" w:rsidR="00734C09" w:rsidRPr="00FD3476" w:rsidRDefault="00734C09" w:rsidP="00AB2688">
            <w:pPr>
              <w:pStyle w:val="Geenafstand"/>
              <w:rPr>
                <w:lang w:eastAsia="nl-NL"/>
              </w:rPr>
            </w:pPr>
            <w:r w:rsidRPr="00FD3476">
              <w:rPr>
                <w:lang w:eastAsia="nl-NL"/>
              </w:rPr>
              <w:t>1.</w:t>
            </w:r>
            <w:r w:rsidR="00EB77BE" w:rsidRPr="00FD3476">
              <w:rPr>
                <w:lang w:eastAsia="nl-NL"/>
              </w:rPr>
              <w:t>3</w:t>
            </w:r>
          </w:p>
        </w:tc>
        <w:tc>
          <w:tcPr>
            <w:tcW w:w="0" w:type="auto"/>
            <w:tcBorders>
              <w:top w:val="single" w:sz="12" w:space="0" w:color="auto"/>
            </w:tcBorders>
            <w:hideMark/>
          </w:tcPr>
          <w:p w14:paraId="1EB29AAA" w14:textId="5299B57B" w:rsidR="00734C09" w:rsidRPr="00FD3476" w:rsidRDefault="00035837" w:rsidP="00AB2688">
            <w:pPr>
              <w:pStyle w:val="Geenafstand"/>
              <w:rPr>
                <w:lang w:eastAsia="nl-NL"/>
              </w:rPr>
            </w:pPr>
            <w:r w:rsidRPr="00FD3476">
              <w:rPr>
                <w:lang w:eastAsia="nl-NL"/>
              </w:rPr>
              <w:t>continue verbreding</w:t>
            </w:r>
          </w:p>
        </w:tc>
        <w:tc>
          <w:tcPr>
            <w:tcW w:w="0" w:type="auto"/>
            <w:tcBorders>
              <w:top w:val="single" w:sz="12" w:space="0" w:color="auto"/>
            </w:tcBorders>
            <w:hideMark/>
          </w:tcPr>
          <w:p w14:paraId="44E43F4E" w14:textId="25646CA9" w:rsidR="00734C09" w:rsidRPr="00FD3476" w:rsidRDefault="005E6312" w:rsidP="00AB2688">
            <w:pPr>
              <w:pStyle w:val="Geenafstand"/>
              <w:rPr>
                <w:lang w:eastAsia="nl-NL"/>
              </w:rPr>
            </w:pPr>
            <w:r w:rsidRPr="00FD3476">
              <w:rPr>
                <w:lang w:eastAsia="nl-NL"/>
              </w:rPr>
              <w:t xml:space="preserve">Er is sprake van een </w:t>
            </w:r>
            <w:r w:rsidR="00035837" w:rsidRPr="00FD3476">
              <w:rPr>
                <w:lang w:eastAsia="nl-NL"/>
              </w:rPr>
              <w:t xml:space="preserve">continue </w:t>
            </w:r>
            <w:r w:rsidR="00B708AC" w:rsidRPr="00FD3476">
              <w:rPr>
                <w:lang w:eastAsia="nl-NL"/>
              </w:rPr>
              <w:t>verbreding van</w:t>
            </w:r>
            <w:r w:rsidRPr="00FD3476">
              <w:rPr>
                <w:lang w:eastAsia="nl-NL"/>
              </w:rPr>
              <w:t xml:space="preserve"> Toeleveranciers van </w:t>
            </w:r>
            <w:r w:rsidRPr="00FD3476">
              <w:t>operationele functies binnen de rijdienst van de RAV</w:t>
            </w:r>
            <w:r w:rsidRPr="00FD3476">
              <w:rPr>
                <w:lang w:eastAsia="nl-NL"/>
              </w:rPr>
              <w:t xml:space="preserve"> </w:t>
            </w:r>
            <w:r w:rsidR="00734C09" w:rsidRPr="00FD3476">
              <w:rPr>
                <w:lang w:eastAsia="nl-NL"/>
              </w:rPr>
              <w:t xml:space="preserve"> in het systeem van de MSP </w:t>
            </w:r>
          </w:p>
        </w:tc>
      </w:tr>
      <w:tr w:rsidR="00356119" w:rsidRPr="00FD3476" w14:paraId="59CBEF5B" w14:textId="77777777">
        <w:trPr>
          <w:trHeight w:val="272"/>
        </w:trPr>
        <w:tc>
          <w:tcPr>
            <w:tcW w:w="0" w:type="auto"/>
            <w:hideMark/>
          </w:tcPr>
          <w:p w14:paraId="716DDED2" w14:textId="77777777" w:rsidR="00734C09" w:rsidRPr="00FD3476" w:rsidRDefault="00734C09" w:rsidP="00AB2688">
            <w:pPr>
              <w:pStyle w:val="Geenafstand"/>
              <w:rPr>
                <w:lang w:eastAsia="nl-NL"/>
              </w:rPr>
            </w:pPr>
            <w:r w:rsidRPr="00FD3476">
              <w:rPr>
                <w:lang w:eastAsia="nl-NL"/>
              </w:rPr>
              <w:t>1.6</w:t>
            </w:r>
          </w:p>
        </w:tc>
        <w:tc>
          <w:tcPr>
            <w:tcW w:w="0" w:type="auto"/>
            <w:hideMark/>
          </w:tcPr>
          <w:p w14:paraId="1F0A1102" w14:textId="3D2C8B7E" w:rsidR="00734C09" w:rsidRPr="00FD3476" w:rsidRDefault="00734C09" w:rsidP="00AB2688">
            <w:pPr>
              <w:pStyle w:val="Geenafstand"/>
              <w:rPr>
                <w:lang w:eastAsia="nl-NL"/>
              </w:rPr>
            </w:pPr>
            <w:r w:rsidRPr="00FD3476">
              <w:rPr>
                <w:lang w:eastAsia="nl-NL"/>
              </w:rPr>
              <w:t>voorstel</w:t>
            </w:r>
          </w:p>
        </w:tc>
        <w:tc>
          <w:tcPr>
            <w:tcW w:w="0" w:type="auto"/>
            <w:hideMark/>
          </w:tcPr>
          <w:p w14:paraId="603B30CC" w14:textId="17A95F08" w:rsidR="00734C09" w:rsidRPr="00FD3476" w:rsidRDefault="00801940" w:rsidP="00AB2688">
            <w:pPr>
              <w:pStyle w:val="Geenafstand"/>
              <w:rPr>
                <w:rFonts w:eastAsia="Times New Roman"/>
                <w:color w:val="000000"/>
                <w:lang w:eastAsia="nl-NL"/>
              </w:rPr>
            </w:pPr>
            <w:r w:rsidRPr="00FD3476">
              <w:rPr>
                <w:rFonts w:eastAsia="Times New Roman"/>
                <w:color w:val="000000"/>
                <w:lang w:eastAsia="nl-NL"/>
              </w:rPr>
              <w:t>Ondernemers</w:t>
            </w:r>
            <w:r w:rsidR="00734C09" w:rsidRPr="00FD3476">
              <w:rPr>
                <w:rFonts w:eastAsia="Times New Roman"/>
                <w:color w:val="000000"/>
                <w:lang w:eastAsia="nl-NL"/>
              </w:rPr>
              <w:t xml:space="preserve"> </w:t>
            </w:r>
            <w:r w:rsidR="00734C09" w:rsidRPr="00FD3476">
              <w:rPr>
                <w:lang w:eastAsia="nl-NL"/>
              </w:rPr>
              <w:t xml:space="preserve">stellen </w:t>
            </w:r>
            <w:r w:rsidR="005E6312" w:rsidRPr="00FD3476">
              <w:rPr>
                <w:lang w:eastAsia="nl-NL"/>
              </w:rPr>
              <w:t>zich via</w:t>
            </w:r>
            <w:r w:rsidR="00734C09" w:rsidRPr="00FD3476">
              <w:rPr>
                <w:lang w:eastAsia="nl-NL"/>
              </w:rPr>
              <w:t xml:space="preserve"> het </w:t>
            </w:r>
            <w:r w:rsidR="00796133">
              <w:rPr>
                <w:lang w:eastAsia="nl-NL"/>
              </w:rPr>
              <w:t>VMS</w:t>
            </w:r>
            <w:r w:rsidR="00734C09" w:rsidRPr="00FD3476">
              <w:rPr>
                <w:lang w:eastAsia="nl-NL"/>
              </w:rPr>
              <w:t xml:space="preserve"> kandidaten </w:t>
            </w:r>
            <w:r w:rsidRPr="00FD3476">
              <w:rPr>
                <w:lang w:eastAsia="nl-NL"/>
              </w:rPr>
              <w:t xml:space="preserve">als </w:t>
            </w:r>
            <w:r w:rsidRPr="00FD3476">
              <w:rPr>
                <w:rFonts w:eastAsia="Times New Roman"/>
                <w:color w:val="000000"/>
                <w:lang w:eastAsia="nl-NL"/>
              </w:rPr>
              <w:t>Toeleveranciers</w:t>
            </w:r>
          </w:p>
        </w:tc>
      </w:tr>
      <w:tr w:rsidR="00356119" w:rsidRPr="00FD3476" w14:paraId="69DB89A7" w14:textId="77777777">
        <w:trPr>
          <w:trHeight w:val="530"/>
        </w:trPr>
        <w:tc>
          <w:tcPr>
            <w:tcW w:w="0" w:type="auto"/>
            <w:hideMark/>
          </w:tcPr>
          <w:p w14:paraId="7FAA4973" w14:textId="77777777" w:rsidR="00734C09" w:rsidRPr="00FD3476" w:rsidRDefault="00734C09" w:rsidP="00AB2688">
            <w:pPr>
              <w:pStyle w:val="Geenafstand"/>
              <w:rPr>
                <w:lang w:eastAsia="nl-NL"/>
              </w:rPr>
            </w:pPr>
            <w:r w:rsidRPr="00FD3476">
              <w:rPr>
                <w:lang w:val="en-US" w:eastAsia="nl-NL"/>
              </w:rPr>
              <w:t>1.7</w:t>
            </w:r>
          </w:p>
        </w:tc>
        <w:tc>
          <w:tcPr>
            <w:tcW w:w="0" w:type="auto"/>
            <w:hideMark/>
          </w:tcPr>
          <w:p w14:paraId="42D0C759" w14:textId="4E9BAD10" w:rsidR="00734C09" w:rsidRPr="00FD3476" w:rsidRDefault="0094515E" w:rsidP="00AB2688">
            <w:pPr>
              <w:pStyle w:val="Geenafstand"/>
              <w:rPr>
                <w:lang w:eastAsia="nl-NL"/>
              </w:rPr>
            </w:pPr>
            <w:proofErr w:type="spellStart"/>
            <w:r w:rsidRPr="00FD3476">
              <w:rPr>
                <w:lang w:val="en-US" w:eastAsia="nl-NL"/>
              </w:rPr>
              <w:t>controle</w:t>
            </w:r>
            <w:proofErr w:type="spellEnd"/>
            <w:r w:rsidR="00734C09" w:rsidRPr="00FD3476">
              <w:rPr>
                <w:lang w:val="en-US" w:eastAsia="nl-NL"/>
              </w:rPr>
              <w:t xml:space="preserve"> </w:t>
            </w:r>
          </w:p>
        </w:tc>
        <w:tc>
          <w:tcPr>
            <w:tcW w:w="0" w:type="auto"/>
            <w:hideMark/>
          </w:tcPr>
          <w:p w14:paraId="5E7C83DC" w14:textId="7EFA3567" w:rsidR="00734C09" w:rsidRPr="00FD3476" w:rsidRDefault="00734C09" w:rsidP="00AB2688">
            <w:pPr>
              <w:pStyle w:val="Geenafstand"/>
              <w:rPr>
                <w:rFonts w:eastAsia="Times New Roman"/>
                <w:color w:val="000000"/>
                <w:lang w:eastAsia="nl-NL"/>
              </w:rPr>
            </w:pPr>
            <w:r w:rsidRPr="00FD3476">
              <w:rPr>
                <w:lang w:eastAsia="nl-NL"/>
              </w:rPr>
              <w:t xml:space="preserve">MSP </w:t>
            </w:r>
            <w:r w:rsidR="00B708AC" w:rsidRPr="00FD3476">
              <w:rPr>
                <w:lang w:eastAsia="nl-NL"/>
              </w:rPr>
              <w:t xml:space="preserve">controleert of </w:t>
            </w:r>
            <w:r w:rsidR="0094515E" w:rsidRPr="00FD3476">
              <w:rPr>
                <w:lang w:eastAsia="nl-NL"/>
              </w:rPr>
              <w:t xml:space="preserve">de </w:t>
            </w:r>
            <w:r w:rsidR="00BA2CFC" w:rsidRPr="00FD3476">
              <w:rPr>
                <w:rFonts w:eastAsia="Times New Roman"/>
                <w:color w:val="000000"/>
                <w:lang w:eastAsia="nl-NL"/>
              </w:rPr>
              <w:t>Ondernemer</w:t>
            </w:r>
            <w:r w:rsidR="0094515E" w:rsidRPr="00FD3476">
              <w:rPr>
                <w:rFonts w:eastAsia="Times New Roman"/>
                <w:color w:val="000000"/>
                <w:lang w:eastAsia="nl-NL"/>
              </w:rPr>
              <w:t xml:space="preserve"> voldoet </w:t>
            </w:r>
            <w:r w:rsidRPr="00FD3476">
              <w:rPr>
                <w:lang w:eastAsia="nl-NL"/>
              </w:rPr>
              <w:t xml:space="preserve">op basis van </w:t>
            </w:r>
            <w:r w:rsidR="0094515E" w:rsidRPr="00FD3476">
              <w:rPr>
                <w:lang w:eastAsia="nl-NL"/>
              </w:rPr>
              <w:t>de vereisten.</w:t>
            </w:r>
            <w:r w:rsidRPr="00FD3476">
              <w:rPr>
                <w:lang w:eastAsia="nl-NL"/>
              </w:rPr>
              <w:t xml:space="preserve"> </w:t>
            </w:r>
          </w:p>
        </w:tc>
      </w:tr>
      <w:tr w:rsidR="00356119" w:rsidRPr="00FD3476" w14:paraId="58335545" w14:textId="77777777">
        <w:trPr>
          <w:trHeight w:val="517"/>
        </w:trPr>
        <w:tc>
          <w:tcPr>
            <w:tcW w:w="0" w:type="auto"/>
            <w:hideMark/>
          </w:tcPr>
          <w:p w14:paraId="1CD05674" w14:textId="77777777" w:rsidR="00734C09" w:rsidRPr="00FD3476" w:rsidRDefault="00734C09" w:rsidP="00AB2688">
            <w:pPr>
              <w:pStyle w:val="Geenafstand"/>
              <w:rPr>
                <w:lang w:eastAsia="nl-NL"/>
              </w:rPr>
            </w:pPr>
            <w:r w:rsidRPr="00FD3476">
              <w:rPr>
                <w:lang w:val="en-US" w:eastAsia="nl-NL"/>
              </w:rPr>
              <w:t>1.10</w:t>
            </w:r>
          </w:p>
        </w:tc>
        <w:tc>
          <w:tcPr>
            <w:tcW w:w="0" w:type="auto"/>
            <w:hideMark/>
          </w:tcPr>
          <w:p w14:paraId="7F915410" w14:textId="77777777" w:rsidR="00734C09" w:rsidRPr="00FD3476" w:rsidRDefault="00734C09" w:rsidP="00AB2688">
            <w:pPr>
              <w:pStyle w:val="Geenafstand"/>
              <w:rPr>
                <w:rFonts w:eastAsia="Times New Roman"/>
                <w:color w:val="000000"/>
                <w:lang w:eastAsia="nl-NL"/>
              </w:rPr>
            </w:pPr>
            <w:r w:rsidRPr="00FD3476">
              <w:rPr>
                <w:lang w:eastAsia="nl-NL"/>
              </w:rPr>
              <w:t>contract bespreken</w:t>
            </w:r>
          </w:p>
        </w:tc>
        <w:tc>
          <w:tcPr>
            <w:tcW w:w="0" w:type="auto"/>
            <w:hideMark/>
          </w:tcPr>
          <w:p w14:paraId="0552E54C" w14:textId="24987CB2" w:rsidR="00734C09" w:rsidRPr="00FD3476" w:rsidRDefault="00734C09" w:rsidP="00AB2688">
            <w:pPr>
              <w:pStyle w:val="Geenafstand"/>
              <w:rPr>
                <w:rFonts w:eastAsia="Times New Roman"/>
                <w:color w:val="000000"/>
                <w:lang w:eastAsia="nl-NL"/>
              </w:rPr>
            </w:pPr>
            <w:r w:rsidRPr="00FD3476">
              <w:rPr>
                <w:lang w:eastAsia="nl-NL"/>
              </w:rPr>
              <w:t xml:space="preserve">Alle condities worden met </w:t>
            </w:r>
            <w:r w:rsidR="00E66E1D" w:rsidRPr="00FD3476">
              <w:rPr>
                <w:rFonts w:eastAsia="Times New Roman"/>
                <w:color w:val="000000"/>
                <w:lang w:eastAsia="nl-NL"/>
              </w:rPr>
              <w:t xml:space="preserve">Ondernemers </w:t>
            </w:r>
            <w:r w:rsidRPr="00FD3476">
              <w:rPr>
                <w:lang w:eastAsia="nl-NL"/>
              </w:rPr>
              <w:t xml:space="preserve">/ ZZP’er besproken. Indien </w:t>
            </w:r>
            <w:r w:rsidR="00E66E1D" w:rsidRPr="00FD3476">
              <w:rPr>
                <w:rFonts w:eastAsia="Times New Roman"/>
                <w:color w:val="000000"/>
                <w:lang w:eastAsia="nl-NL"/>
              </w:rPr>
              <w:t xml:space="preserve">Ondernemers </w:t>
            </w:r>
            <w:r w:rsidRPr="00FD3476">
              <w:rPr>
                <w:lang w:eastAsia="nl-NL"/>
              </w:rPr>
              <w:t xml:space="preserve">of ZZP’er nog geen leveranciers contract ten behoeve van inzet bij Hecht heeft afgesloten zal de MSP voor deze uitzonderingen een ‘standaard” contract afsluiten. </w:t>
            </w:r>
          </w:p>
        </w:tc>
      </w:tr>
      <w:tr w:rsidR="00356119" w:rsidRPr="00FD3476" w14:paraId="70871399" w14:textId="77777777">
        <w:trPr>
          <w:trHeight w:val="272"/>
        </w:trPr>
        <w:tc>
          <w:tcPr>
            <w:tcW w:w="0" w:type="auto"/>
            <w:hideMark/>
          </w:tcPr>
          <w:p w14:paraId="445B2EE7" w14:textId="77777777" w:rsidR="00734C09" w:rsidRPr="00FD3476" w:rsidRDefault="00734C09" w:rsidP="00AB2688">
            <w:pPr>
              <w:pStyle w:val="Geenafstand"/>
              <w:rPr>
                <w:lang w:eastAsia="nl-NL"/>
              </w:rPr>
            </w:pPr>
            <w:r w:rsidRPr="00FD3476">
              <w:rPr>
                <w:lang w:val="en-US" w:eastAsia="nl-NL"/>
              </w:rPr>
              <w:t>1.11</w:t>
            </w:r>
          </w:p>
        </w:tc>
        <w:tc>
          <w:tcPr>
            <w:tcW w:w="0" w:type="auto"/>
            <w:hideMark/>
          </w:tcPr>
          <w:p w14:paraId="792330E7" w14:textId="77777777" w:rsidR="00734C09" w:rsidRPr="00FD3476" w:rsidRDefault="00734C09" w:rsidP="00AB2688">
            <w:pPr>
              <w:pStyle w:val="Geenafstand"/>
              <w:rPr>
                <w:lang w:eastAsia="nl-NL"/>
              </w:rPr>
            </w:pPr>
            <w:r w:rsidRPr="00FD3476">
              <w:rPr>
                <w:lang w:val="en-US" w:eastAsia="nl-NL"/>
              </w:rPr>
              <w:t>contract</w:t>
            </w:r>
          </w:p>
        </w:tc>
        <w:tc>
          <w:tcPr>
            <w:tcW w:w="0" w:type="auto"/>
            <w:hideMark/>
          </w:tcPr>
          <w:p w14:paraId="5617F7B7" w14:textId="7288B09F" w:rsidR="00734C09" w:rsidRPr="00FD3476" w:rsidRDefault="00E66E1D" w:rsidP="00AB2688">
            <w:pPr>
              <w:pStyle w:val="Geenafstand"/>
              <w:rPr>
                <w:rFonts w:eastAsia="Times New Roman"/>
                <w:color w:val="000000"/>
                <w:lang w:eastAsia="nl-NL"/>
              </w:rPr>
            </w:pPr>
            <w:r w:rsidRPr="00FD3476">
              <w:rPr>
                <w:rFonts w:eastAsia="Times New Roman"/>
                <w:color w:val="000000"/>
                <w:lang w:eastAsia="nl-NL"/>
              </w:rPr>
              <w:t xml:space="preserve">Ondernemers </w:t>
            </w:r>
            <w:r w:rsidR="00734C09" w:rsidRPr="00FD3476">
              <w:rPr>
                <w:lang w:eastAsia="nl-NL"/>
              </w:rPr>
              <w:t>tekent contract ten behoeve van inzet tijdelijke medewerker bij Hecht (indien van toepassing ZZP’er)</w:t>
            </w:r>
          </w:p>
        </w:tc>
      </w:tr>
    </w:tbl>
    <w:p w14:paraId="37EE91A0" w14:textId="77777777" w:rsidR="00734C09" w:rsidRPr="00FD3476" w:rsidRDefault="00734C09" w:rsidP="00AB2688">
      <w:pPr>
        <w:pStyle w:val="Geenafstand"/>
      </w:pPr>
    </w:p>
    <w:p w14:paraId="2BF1F614" w14:textId="2EC8B931" w:rsidR="00431D34" w:rsidRPr="00FD3476" w:rsidRDefault="00431D34" w:rsidP="00AB2688">
      <w:pPr>
        <w:pStyle w:val="Geenafstand"/>
      </w:pPr>
      <w:r w:rsidRPr="00FD3476">
        <w:t>Proces t.b.v. de inzet van Externe Medewerkers</w:t>
      </w:r>
    </w:p>
    <w:p w14:paraId="60BEFAF0" w14:textId="77777777" w:rsidR="005A7B80" w:rsidRPr="00FD3476" w:rsidRDefault="005A7B80" w:rsidP="00AB2688">
      <w:pPr>
        <w:pStyle w:val="Geenafstand"/>
      </w:pPr>
    </w:p>
    <w:p w14:paraId="354895BC" w14:textId="4A285069" w:rsidR="005A7B80" w:rsidRPr="00FD3476" w:rsidRDefault="005A7B80" w:rsidP="00AB2688">
      <w:pPr>
        <w:pStyle w:val="Geenafstand"/>
      </w:pPr>
      <w:r w:rsidRPr="00FD3476">
        <w:rPr>
          <w:noProof/>
        </w:rPr>
        <w:lastRenderedPageBreak/>
        <w:drawing>
          <wp:inline distT="0" distB="0" distL="0" distR="0" wp14:anchorId="16D0E532" wp14:editId="6D1B44B9">
            <wp:extent cx="5758180" cy="2564130"/>
            <wp:effectExtent l="0" t="0" r="0" b="7620"/>
            <wp:docPr id="80271348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8180" cy="2564130"/>
                    </a:xfrm>
                    <a:prstGeom prst="rect">
                      <a:avLst/>
                    </a:prstGeom>
                    <a:noFill/>
                    <a:ln>
                      <a:noFill/>
                    </a:ln>
                  </pic:spPr>
                </pic:pic>
              </a:graphicData>
            </a:graphic>
          </wp:inline>
        </w:drawing>
      </w:r>
    </w:p>
    <w:p w14:paraId="19081AB5" w14:textId="77777777" w:rsidR="00EC22EB" w:rsidRPr="00FD3476" w:rsidRDefault="00EC22EB" w:rsidP="00AB2688">
      <w:pPr>
        <w:pStyle w:val="Geenafstand"/>
      </w:pPr>
    </w:p>
    <w:tbl>
      <w:tblPr>
        <w:tblW w:w="0" w:type="auto"/>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CellMar>
          <w:left w:w="70" w:type="dxa"/>
          <w:right w:w="70" w:type="dxa"/>
        </w:tblCellMar>
        <w:tblLook w:val="04A0" w:firstRow="1" w:lastRow="0" w:firstColumn="1" w:lastColumn="0" w:noHBand="0" w:noVBand="1"/>
      </w:tblPr>
      <w:tblGrid>
        <w:gridCol w:w="530"/>
        <w:gridCol w:w="1475"/>
        <w:gridCol w:w="7047"/>
      </w:tblGrid>
      <w:tr w:rsidR="00F375EF" w:rsidRPr="00FD3476" w14:paraId="47477A2A" w14:textId="77777777" w:rsidTr="003C317F">
        <w:trPr>
          <w:trHeight w:val="272"/>
        </w:trPr>
        <w:tc>
          <w:tcPr>
            <w:tcW w:w="0" w:type="auto"/>
            <w:tcBorders>
              <w:bottom w:val="single" w:sz="12" w:space="0" w:color="auto"/>
            </w:tcBorders>
            <w:shd w:val="clear" w:color="000000" w:fill="C8C1BA"/>
            <w:hideMark/>
          </w:tcPr>
          <w:p w14:paraId="60F2AF67" w14:textId="77777777" w:rsidR="001E4311" w:rsidRPr="00FD3476" w:rsidRDefault="001E4311" w:rsidP="00AB2688">
            <w:pPr>
              <w:pStyle w:val="Geenafstand"/>
              <w:rPr>
                <w:color w:val="000000"/>
                <w:lang w:eastAsia="nl-NL"/>
              </w:rPr>
            </w:pPr>
            <w:r w:rsidRPr="00FD3476">
              <w:rPr>
                <w:lang w:val="en-US" w:eastAsia="nl-NL"/>
              </w:rPr>
              <w:t>Nr.</w:t>
            </w:r>
          </w:p>
        </w:tc>
        <w:tc>
          <w:tcPr>
            <w:tcW w:w="0" w:type="auto"/>
            <w:tcBorders>
              <w:bottom w:val="single" w:sz="12" w:space="0" w:color="auto"/>
            </w:tcBorders>
            <w:shd w:val="clear" w:color="000000" w:fill="C8C1BA"/>
            <w:hideMark/>
          </w:tcPr>
          <w:p w14:paraId="593FE21A" w14:textId="77777777" w:rsidR="001E4311" w:rsidRPr="00FD3476" w:rsidRDefault="001E4311" w:rsidP="00AB2688">
            <w:pPr>
              <w:pStyle w:val="Geenafstand"/>
              <w:rPr>
                <w:color w:val="000000"/>
                <w:lang w:eastAsia="nl-NL"/>
              </w:rPr>
            </w:pPr>
            <w:proofErr w:type="spellStart"/>
            <w:r w:rsidRPr="00FD3476">
              <w:rPr>
                <w:lang w:val="en-US" w:eastAsia="nl-NL"/>
              </w:rPr>
              <w:t>Processtap</w:t>
            </w:r>
            <w:proofErr w:type="spellEnd"/>
          </w:p>
        </w:tc>
        <w:tc>
          <w:tcPr>
            <w:tcW w:w="0" w:type="auto"/>
            <w:tcBorders>
              <w:bottom w:val="single" w:sz="12" w:space="0" w:color="auto"/>
            </w:tcBorders>
            <w:shd w:val="clear" w:color="000000" w:fill="C8C1BA"/>
            <w:hideMark/>
          </w:tcPr>
          <w:p w14:paraId="02D1D791" w14:textId="77777777" w:rsidR="001E4311" w:rsidRPr="00FD3476" w:rsidRDefault="001E4311" w:rsidP="00AB2688">
            <w:pPr>
              <w:pStyle w:val="Geenafstand"/>
              <w:rPr>
                <w:color w:val="000000"/>
                <w:lang w:eastAsia="nl-NL"/>
              </w:rPr>
            </w:pPr>
            <w:proofErr w:type="spellStart"/>
            <w:r w:rsidRPr="00FD3476">
              <w:rPr>
                <w:lang w:val="en-US" w:eastAsia="nl-NL"/>
              </w:rPr>
              <w:t>Toelichting</w:t>
            </w:r>
            <w:proofErr w:type="spellEnd"/>
          </w:p>
        </w:tc>
      </w:tr>
      <w:tr w:rsidR="00356119" w:rsidRPr="00FD3476" w14:paraId="0B12B32D" w14:textId="77777777" w:rsidTr="003C317F">
        <w:trPr>
          <w:trHeight w:val="530"/>
        </w:trPr>
        <w:tc>
          <w:tcPr>
            <w:tcW w:w="0" w:type="auto"/>
            <w:tcBorders>
              <w:top w:val="single" w:sz="12" w:space="0" w:color="auto"/>
            </w:tcBorders>
            <w:hideMark/>
          </w:tcPr>
          <w:p w14:paraId="1C2688B6" w14:textId="6FD4CB4A" w:rsidR="001E4311" w:rsidRPr="00FD3476" w:rsidRDefault="001E4311" w:rsidP="00AB2688">
            <w:pPr>
              <w:pStyle w:val="Geenafstand"/>
              <w:rPr>
                <w:rFonts w:eastAsia="Times New Roman"/>
                <w:color w:val="000000"/>
                <w:lang w:eastAsia="nl-NL"/>
              </w:rPr>
            </w:pPr>
            <w:r w:rsidRPr="00FD3476">
              <w:rPr>
                <w:lang w:val="en-US"/>
              </w:rPr>
              <w:t>1.1</w:t>
            </w:r>
          </w:p>
        </w:tc>
        <w:tc>
          <w:tcPr>
            <w:tcW w:w="0" w:type="auto"/>
            <w:tcBorders>
              <w:top w:val="single" w:sz="12" w:space="0" w:color="auto"/>
            </w:tcBorders>
            <w:hideMark/>
          </w:tcPr>
          <w:p w14:paraId="0D57645E" w14:textId="6401922B" w:rsidR="001E4311" w:rsidRPr="00FD3476" w:rsidRDefault="001E4311" w:rsidP="00AB2688">
            <w:pPr>
              <w:pStyle w:val="Geenafstand"/>
              <w:rPr>
                <w:rFonts w:eastAsia="Times New Roman"/>
                <w:color w:val="000000"/>
                <w:lang w:eastAsia="nl-NL"/>
              </w:rPr>
            </w:pPr>
            <w:proofErr w:type="spellStart"/>
            <w:r w:rsidRPr="00FD3476">
              <w:rPr>
                <w:lang w:val="en-US"/>
              </w:rPr>
              <w:t>inhuur</w:t>
            </w:r>
            <w:proofErr w:type="spellEnd"/>
            <w:r w:rsidRPr="00FD3476">
              <w:rPr>
                <w:lang w:val="en-US"/>
              </w:rPr>
              <w:t xml:space="preserve"> </w:t>
            </w:r>
            <w:proofErr w:type="spellStart"/>
            <w:r w:rsidRPr="00FD3476">
              <w:rPr>
                <w:lang w:val="en-US"/>
              </w:rPr>
              <w:t>aanvraag</w:t>
            </w:r>
            <w:proofErr w:type="spellEnd"/>
          </w:p>
        </w:tc>
        <w:tc>
          <w:tcPr>
            <w:tcW w:w="0" w:type="auto"/>
            <w:tcBorders>
              <w:top w:val="single" w:sz="12" w:space="0" w:color="auto"/>
            </w:tcBorders>
            <w:hideMark/>
          </w:tcPr>
          <w:p w14:paraId="6CB2311A" w14:textId="33082CB4" w:rsidR="001E4311" w:rsidRPr="00FD3476" w:rsidRDefault="001E4311" w:rsidP="00AB2688">
            <w:pPr>
              <w:pStyle w:val="Geenafstand"/>
              <w:rPr>
                <w:rFonts w:eastAsia="Times New Roman"/>
                <w:color w:val="000000"/>
                <w:lang w:eastAsia="nl-NL"/>
              </w:rPr>
            </w:pPr>
            <w:r w:rsidRPr="00FD3476">
              <w:t xml:space="preserve">Inhurende manager distribueert de aanvraag naar de aangesloten </w:t>
            </w:r>
            <w:r w:rsidR="00625623" w:rsidRPr="00FD3476">
              <w:rPr>
                <w:rFonts w:eastAsia="Times New Roman"/>
                <w:color w:val="000000"/>
                <w:lang w:eastAsia="nl-NL"/>
              </w:rPr>
              <w:t>Toeleveranciers</w:t>
            </w:r>
            <w:r w:rsidRPr="00FD3476">
              <w:t>.</w:t>
            </w:r>
          </w:p>
        </w:tc>
      </w:tr>
      <w:tr w:rsidR="00356119" w:rsidRPr="00FD3476" w14:paraId="1D377636" w14:textId="77777777" w:rsidTr="003C317F">
        <w:trPr>
          <w:trHeight w:val="530"/>
        </w:trPr>
        <w:tc>
          <w:tcPr>
            <w:tcW w:w="0" w:type="auto"/>
            <w:hideMark/>
          </w:tcPr>
          <w:p w14:paraId="67707B38" w14:textId="26797DF8" w:rsidR="001E4311" w:rsidRPr="00FD3476" w:rsidRDefault="001E4311" w:rsidP="00AB2688">
            <w:pPr>
              <w:pStyle w:val="Geenafstand"/>
              <w:rPr>
                <w:rFonts w:eastAsia="Times New Roman"/>
                <w:color w:val="000000"/>
                <w:lang w:eastAsia="nl-NL"/>
              </w:rPr>
            </w:pPr>
            <w:r w:rsidRPr="00FD3476">
              <w:rPr>
                <w:lang w:val="en-US"/>
              </w:rPr>
              <w:t>1.4</w:t>
            </w:r>
          </w:p>
        </w:tc>
        <w:tc>
          <w:tcPr>
            <w:tcW w:w="0" w:type="auto"/>
            <w:hideMark/>
          </w:tcPr>
          <w:p w14:paraId="6134042F" w14:textId="104F1776" w:rsidR="001E4311" w:rsidRPr="00FD3476" w:rsidRDefault="001E4311" w:rsidP="00AB2688">
            <w:pPr>
              <w:pStyle w:val="Geenafstand"/>
              <w:rPr>
                <w:rFonts w:eastAsia="Times New Roman"/>
                <w:color w:val="000000"/>
                <w:lang w:eastAsia="nl-NL"/>
              </w:rPr>
            </w:pPr>
            <w:proofErr w:type="spellStart"/>
            <w:r w:rsidRPr="00FD3476">
              <w:rPr>
                <w:lang w:val="en-US"/>
              </w:rPr>
              <w:t>ontvangst</w:t>
            </w:r>
            <w:proofErr w:type="spellEnd"/>
            <w:r w:rsidRPr="00FD3476">
              <w:rPr>
                <w:lang w:val="en-US"/>
              </w:rPr>
              <w:t xml:space="preserve"> </w:t>
            </w:r>
            <w:proofErr w:type="spellStart"/>
            <w:r w:rsidRPr="00FD3476">
              <w:rPr>
                <w:lang w:val="en-US"/>
              </w:rPr>
              <w:t>aanvraag</w:t>
            </w:r>
            <w:proofErr w:type="spellEnd"/>
          </w:p>
        </w:tc>
        <w:tc>
          <w:tcPr>
            <w:tcW w:w="0" w:type="auto"/>
            <w:hideMark/>
          </w:tcPr>
          <w:p w14:paraId="23916E0C" w14:textId="4CB80AC8" w:rsidR="001E4311" w:rsidRPr="00FD3476" w:rsidRDefault="001E4311" w:rsidP="00AB2688">
            <w:pPr>
              <w:pStyle w:val="Geenafstand"/>
              <w:rPr>
                <w:rFonts w:eastAsia="Times New Roman"/>
                <w:color w:val="000000"/>
                <w:lang w:eastAsia="nl-NL"/>
              </w:rPr>
            </w:pPr>
            <w:r w:rsidRPr="00FD3476">
              <w:t xml:space="preserve">Aangesloten </w:t>
            </w:r>
            <w:r w:rsidR="00625623" w:rsidRPr="00FD3476">
              <w:rPr>
                <w:rFonts w:eastAsia="Times New Roman"/>
                <w:color w:val="000000"/>
                <w:lang w:eastAsia="nl-NL"/>
              </w:rPr>
              <w:t xml:space="preserve">Toeleveranciers </w:t>
            </w:r>
            <w:r w:rsidRPr="00FD3476">
              <w:t xml:space="preserve">ontvangen aanvraag en indien van toepassing distributie van opdracht naar aangesloten </w:t>
            </w:r>
            <w:r w:rsidR="00CB2752" w:rsidRPr="00FD3476">
              <w:t>ZZP’ers</w:t>
            </w:r>
          </w:p>
        </w:tc>
      </w:tr>
      <w:tr w:rsidR="00356119" w:rsidRPr="00FD3476" w14:paraId="21EE9112" w14:textId="77777777" w:rsidTr="003C317F">
        <w:trPr>
          <w:trHeight w:val="530"/>
        </w:trPr>
        <w:tc>
          <w:tcPr>
            <w:tcW w:w="0" w:type="auto"/>
            <w:hideMark/>
          </w:tcPr>
          <w:p w14:paraId="73BEC3C4" w14:textId="7453E152" w:rsidR="001E4311" w:rsidRPr="00FD3476" w:rsidRDefault="001E4311" w:rsidP="00AB2688">
            <w:pPr>
              <w:pStyle w:val="Geenafstand"/>
              <w:rPr>
                <w:rFonts w:eastAsia="Times New Roman"/>
                <w:color w:val="000000"/>
                <w:lang w:eastAsia="nl-NL"/>
              </w:rPr>
            </w:pPr>
            <w:r w:rsidRPr="00FD3476">
              <w:rPr>
                <w:lang w:val="en-US"/>
              </w:rPr>
              <w:t>1.5</w:t>
            </w:r>
          </w:p>
        </w:tc>
        <w:tc>
          <w:tcPr>
            <w:tcW w:w="0" w:type="auto"/>
            <w:hideMark/>
          </w:tcPr>
          <w:p w14:paraId="78692159" w14:textId="54CF7FDA" w:rsidR="001E4311" w:rsidRPr="00FD3476" w:rsidRDefault="001E4311" w:rsidP="00AB2688">
            <w:pPr>
              <w:pStyle w:val="Geenafstand"/>
              <w:rPr>
                <w:rFonts w:eastAsia="Times New Roman"/>
                <w:color w:val="000000"/>
                <w:lang w:eastAsia="nl-NL"/>
              </w:rPr>
            </w:pPr>
            <w:proofErr w:type="spellStart"/>
            <w:r w:rsidRPr="00FD3476">
              <w:rPr>
                <w:lang w:val="en-US"/>
              </w:rPr>
              <w:t>werving</w:t>
            </w:r>
            <w:proofErr w:type="spellEnd"/>
          </w:p>
        </w:tc>
        <w:tc>
          <w:tcPr>
            <w:tcW w:w="0" w:type="auto"/>
            <w:hideMark/>
          </w:tcPr>
          <w:p w14:paraId="743149F1" w14:textId="6A1D36E1" w:rsidR="001E4311" w:rsidRPr="00FD3476" w:rsidRDefault="001E4311" w:rsidP="00AB2688">
            <w:pPr>
              <w:pStyle w:val="Geenafstand"/>
              <w:rPr>
                <w:rFonts w:eastAsia="Times New Roman"/>
                <w:color w:val="000000"/>
                <w:lang w:eastAsia="nl-NL"/>
              </w:rPr>
            </w:pPr>
            <w:r w:rsidRPr="00FD3476">
              <w:t xml:space="preserve">Aangesloten </w:t>
            </w:r>
            <w:r w:rsidR="00625623" w:rsidRPr="00FD3476">
              <w:rPr>
                <w:rFonts w:eastAsia="Times New Roman"/>
                <w:color w:val="000000"/>
                <w:lang w:eastAsia="nl-NL"/>
              </w:rPr>
              <w:t xml:space="preserve">Toeleveranciers </w:t>
            </w:r>
            <w:r w:rsidRPr="00FD3476">
              <w:t>werven en benaderen kandidaten voor de open dienst.</w:t>
            </w:r>
          </w:p>
        </w:tc>
      </w:tr>
      <w:tr w:rsidR="00356119" w:rsidRPr="00FD3476" w14:paraId="0F489A63" w14:textId="77777777" w:rsidTr="003C317F">
        <w:trPr>
          <w:trHeight w:val="272"/>
        </w:trPr>
        <w:tc>
          <w:tcPr>
            <w:tcW w:w="0" w:type="auto"/>
            <w:hideMark/>
          </w:tcPr>
          <w:p w14:paraId="58403661" w14:textId="6D9ED0A9" w:rsidR="001E4311" w:rsidRPr="00FD3476" w:rsidRDefault="001E4311" w:rsidP="00AB2688">
            <w:pPr>
              <w:pStyle w:val="Geenafstand"/>
              <w:rPr>
                <w:rFonts w:eastAsia="Times New Roman"/>
                <w:color w:val="000000"/>
                <w:lang w:eastAsia="nl-NL"/>
              </w:rPr>
            </w:pPr>
            <w:r w:rsidRPr="00FD3476">
              <w:rPr>
                <w:lang w:val="en-US"/>
              </w:rPr>
              <w:t>1.6</w:t>
            </w:r>
          </w:p>
        </w:tc>
        <w:tc>
          <w:tcPr>
            <w:tcW w:w="0" w:type="auto"/>
            <w:hideMark/>
          </w:tcPr>
          <w:p w14:paraId="32731516" w14:textId="24E90CDA" w:rsidR="001E4311" w:rsidRPr="00FD3476" w:rsidRDefault="001E4311" w:rsidP="00AB2688">
            <w:pPr>
              <w:pStyle w:val="Geenafstand"/>
              <w:rPr>
                <w:rFonts w:eastAsia="Times New Roman"/>
                <w:color w:val="000000"/>
                <w:lang w:eastAsia="nl-NL"/>
              </w:rPr>
            </w:pPr>
            <w:proofErr w:type="spellStart"/>
            <w:r w:rsidRPr="00FD3476">
              <w:rPr>
                <w:lang w:val="en-US"/>
              </w:rPr>
              <w:t>voorstel</w:t>
            </w:r>
            <w:proofErr w:type="spellEnd"/>
            <w:r w:rsidRPr="00FD3476">
              <w:rPr>
                <w:lang w:val="en-US"/>
              </w:rPr>
              <w:t xml:space="preserve"> </w:t>
            </w:r>
            <w:proofErr w:type="spellStart"/>
            <w:r w:rsidRPr="00FD3476">
              <w:rPr>
                <w:lang w:val="en-US"/>
              </w:rPr>
              <w:t>kandidaat</w:t>
            </w:r>
            <w:proofErr w:type="spellEnd"/>
          </w:p>
        </w:tc>
        <w:tc>
          <w:tcPr>
            <w:tcW w:w="0" w:type="auto"/>
            <w:hideMark/>
          </w:tcPr>
          <w:p w14:paraId="03FCAB69" w14:textId="1424071E" w:rsidR="001E4311" w:rsidRPr="00FD3476" w:rsidRDefault="001E4311" w:rsidP="00AB2688">
            <w:pPr>
              <w:pStyle w:val="Geenafstand"/>
              <w:rPr>
                <w:rFonts w:eastAsia="Times New Roman"/>
                <w:color w:val="000000"/>
                <w:lang w:eastAsia="nl-NL"/>
              </w:rPr>
            </w:pPr>
            <w:r w:rsidRPr="00FD3476">
              <w:t xml:space="preserve">Indien vervulbaar bevestigen </w:t>
            </w:r>
            <w:r w:rsidR="00625623" w:rsidRPr="00FD3476">
              <w:rPr>
                <w:rFonts w:eastAsia="Times New Roman"/>
                <w:color w:val="000000"/>
                <w:lang w:eastAsia="nl-NL"/>
              </w:rPr>
              <w:t xml:space="preserve">Toeleveranciers </w:t>
            </w:r>
            <w:r w:rsidRPr="00FD3476">
              <w:t>de betreffende aanvraag inclusief gegevens van de betreffende Externe Medewerker.</w:t>
            </w:r>
          </w:p>
        </w:tc>
      </w:tr>
      <w:tr w:rsidR="00356119" w:rsidRPr="00FD3476" w14:paraId="67FC8C2E" w14:textId="77777777" w:rsidTr="003C317F">
        <w:trPr>
          <w:trHeight w:val="272"/>
        </w:trPr>
        <w:tc>
          <w:tcPr>
            <w:tcW w:w="0" w:type="auto"/>
            <w:hideMark/>
          </w:tcPr>
          <w:p w14:paraId="6F578720" w14:textId="3A0A2AF5" w:rsidR="001E4311" w:rsidRPr="00FD3476" w:rsidRDefault="001E4311" w:rsidP="00AB2688">
            <w:pPr>
              <w:pStyle w:val="Geenafstand"/>
              <w:rPr>
                <w:rFonts w:eastAsia="Times New Roman"/>
                <w:color w:val="000000"/>
                <w:lang w:eastAsia="nl-NL"/>
              </w:rPr>
            </w:pPr>
            <w:r w:rsidRPr="00FD3476">
              <w:rPr>
                <w:lang w:val="en-US"/>
              </w:rPr>
              <w:t>1.9</w:t>
            </w:r>
          </w:p>
        </w:tc>
        <w:tc>
          <w:tcPr>
            <w:tcW w:w="0" w:type="auto"/>
            <w:hideMark/>
          </w:tcPr>
          <w:p w14:paraId="0BE7DB8D" w14:textId="3D721DD6" w:rsidR="001E4311" w:rsidRPr="00FD3476" w:rsidRDefault="001E4311" w:rsidP="00AB2688">
            <w:pPr>
              <w:pStyle w:val="Geenafstand"/>
              <w:rPr>
                <w:rFonts w:eastAsia="Times New Roman"/>
                <w:color w:val="000000"/>
                <w:lang w:eastAsia="nl-NL"/>
              </w:rPr>
            </w:pPr>
            <w:proofErr w:type="spellStart"/>
            <w:r w:rsidRPr="00FD3476">
              <w:rPr>
                <w:lang w:val="en-US"/>
              </w:rPr>
              <w:t>keuze</w:t>
            </w:r>
            <w:proofErr w:type="spellEnd"/>
          </w:p>
        </w:tc>
        <w:tc>
          <w:tcPr>
            <w:tcW w:w="0" w:type="auto"/>
            <w:hideMark/>
          </w:tcPr>
          <w:p w14:paraId="58DE6CB0" w14:textId="1B2DFDCA" w:rsidR="001E4311" w:rsidRPr="00FD3476" w:rsidRDefault="009F0A38" w:rsidP="00AB2688">
            <w:pPr>
              <w:pStyle w:val="Geenafstand"/>
              <w:rPr>
                <w:rFonts w:eastAsia="Times New Roman"/>
                <w:color w:val="000000"/>
                <w:lang w:eastAsia="nl-NL"/>
              </w:rPr>
            </w:pPr>
            <w:r w:rsidRPr="00FD3476">
              <w:t>Inhurende</w:t>
            </w:r>
            <w:r w:rsidR="001E4311" w:rsidRPr="00FD3476">
              <w:t xml:space="preserve"> manager bevestigd vervulde dienst.</w:t>
            </w:r>
          </w:p>
        </w:tc>
      </w:tr>
      <w:tr w:rsidR="00356119" w:rsidRPr="00FD3476" w14:paraId="1B0F1292" w14:textId="77777777" w:rsidTr="003C317F">
        <w:trPr>
          <w:trHeight w:val="272"/>
        </w:trPr>
        <w:tc>
          <w:tcPr>
            <w:tcW w:w="0" w:type="auto"/>
            <w:hideMark/>
          </w:tcPr>
          <w:p w14:paraId="5E9A9E4B" w14:textId="6C4BA4CB" w:rsidR="001E4311" w:rsidRPr="00FD3476" w:rsidRDefault="001E4311" w:rsidP="00AB2688">
            <w:pPr>
              <w:pStyle w:val="Geenafstand"/>
              <w:rPr>
                <w:rFonts w:eastAsia="Times New Roman"/>
                <w:color w:val="000000"/>
                <w:lang w:eastAsia="nl-NL"/>
              </w:rPr>
            </w:pPr>
            <w:r w:rsidRPr="00FD3476">
              <w:rPr>
                <w:lang w:val="en-US"/>
              </w:rPr>
              <w:t>1.12</w:t>
            </w:r>
          </w:p>
        </w:tc>
        <w:tc>
          <w:tcPr>
            <w:tcW w:w="0" w:type="auto"/>
            <w:hideMark/>
          </w:tcPr>
          <w:p w14:paraId="6CB79E6D" w14:textId="25A1B26D" w:rsidR="001E4311" w:rsidRPr="00FD3476" w:rsidRDefault="001E4311" w:rsidP="00AB2688">
            <w:pPr>
              <w:pStyle w:val="Geenafstand"/>
              <w:rPr>
                <w:rFonts w:eastAsia="Times New Roman"/>
                <w:color w:val="000000"/>
                <w:lang w:eastAsia="nl-NL"/>
              </w:rPr>
            </w:pPr>
            <w:proofErr w:type="spellStart"/>
            <w:r w:rsidRPr="00FD3476">
              <w:rPr>
                <w:lang w:val="en-US"/>
              </w:rPr>
              <w:t>werkorder</w:t>
            </w:r>
            <w:proofErr w:type="spellEnd"/>
            <w:r w:rsidRPr="00FD3476">
              <w:rPr>
                <w:lang w:val="en-US"/>
              </w:rPr>
              <w:t xml:space="preserve"> ‘VMS’</w:t>
            </w:r>
          </w:p>
        </w:tc>
        <w:tc>
          <w:tcPr>
            <w:tcW w:w="0" w:type="auto"/>
            <w:hideMark/>
          </w:tcPr>
          <w:p w14:paraId="5B45AD1D" w14:textId="0A6338D0" w:rsidR="001E4311" w:rsidRPr="00FD3476" w:rsidRDefault="00625623" w:rsidP="00AB2688">
            <w:pPr>
              <w:pStyle w:val="Geenafstand"/>
              <w:rPr>
                <w:rFonts w:eastAsia="Times New Roman"/>
                <w:color w:val="000000"/>
                <w:lang w:eastAsia="nl-NL"/>
              </w:rPr>
            </w:pPr>
            <w:r w:rsidRPr="00FD3476">
              <w:rPr>
                <w:rFonts w:eastAsia="Times New Roman"/>
                <w:color w:val="000000"/>
                <w:lang w:eastAsia="nl-NL"/>
              </w:rPr>
              <w:t xml:space="preserve">Toeleverancier </w:t>
            </w:r>
            <w:r w:rsidR="001E4311" w:rsidRPr="00FD3476">
              <w:t>legt de voorwaarden van de inzet vast in het systeem van de MSP (start-einddatum, tarief, uren, etc.)</w:t>
            </w:r>
          </w:p>
        </w:tc>
      </w:tr>
      <w:tr w:rsidR="00356119" w:rsidRPr="00FD3476" w14:paraId="5D80FB7F" w14:textId="77777777" w:rsidTr="003C317F">
        <w:trPr>
          <w:trHeight w:val="530"/>
        </w:trPr>
        <w:tc>
          <w:tcPr>
            <w:tcW w:w="0" w:type="auto"/>
            <w:hideMark/>
          </w:tcPr>
          <w:p w14:paraId="2C482722" w14:textId="51580086" w:rsidR="001E4311" w:rsidRPr="00FD3476" w:rsidRDefault="001E4311" w:rsidP="00AB2688">
            <w:pPr>
              <w:pStyle w:val="Geenafstand"/>
              <w:rPr>
                <w:rFonts w:eastAsia="Times New Roman"/>
                <w:color w:val="000000"/>
                <w:lang w:eastAsia="nl-NL"/>
              </w:rPr>
            </w:pPr>
            <w:r w:rsidRPr="00FD3476">
              <w:rPr>
                <w:lang w:val="en-US"/>
              </w:rPr>
              <w:t>1.13</w:t>
            </w:r>
          </w:p>
        </w:tc>
        <w:tc>
          <w:tcPr>
            <w:tcW w:w="0" w:type="auto"/>
            <w:hideMark/>
          </w:tcPr>
          <w:p w14:paraId="671210C0" w14:textId="2DB74AAF" w:rsidR="001E4311" w:rsidRPr="00FD3476" w:rsidRDefault="001E4311" w:rsidP="00AB2688">
            <w:pPr>
              <w:pStyle w:val="Geenafstand"/>
              <w:rPr>
                <w:rFonts w:eastAsia="Times New Roman"/>
                <w:color w:val="000000"/>
                <w:lang w:eastAsia="nl-NL"/>
              </w:rPr>
            </w:pPr>
            <w:proofErr w:type="spellStart"/>
            <w:r w:rsidRPr="00FD3476">
              <w:rPr>
                <w:lang w:val="en-US"/>
              </w:rPr>
              <w:t>goedkeuring</w:t>
            </w:r>
            <w:proofErr w:type="spellEnd"/>
          </w:p>
        </w:tc>
        <w:tc>
          <w:tcPr>
            <w:tcW w:w="0" w:type="auto"/>
            <w:hideMark/>
          </w:tcPr>
          <w:p w14:paraId="3B1987F1" w14:textId="6C94D784" w:rsidR="001E4311" w:rsidRPr="00FD3476" w:rsidRDefault="001E4311" w:rsidP="00AB2688">
            <w:pPr>
              <w:pStyle w:val="Geenafstand"/>
              <w:rPr>
                <w:rFonts w:eastAsia="Times New Roman"/>
                <w:color w:val="000000"/>
                <w:lang w:eastAsia="nl-NL"/>
              </w:rPr>
            </w:pPr>
            <w:r w:rsidRPr="00FD3476">
              <w:t xml:space="preserve">In het systeem van de MSP controleert de MSP de voorwaarden van de </w:t>
            </w:r>
            <w:r w:rsidR="009F0A38" w:rsidRPr="00FD3476">
              <w:t>inzet en</w:t>
            </w:r>
            <w:r w:rsidRPr="00FD3476">
              <w:t xml:space="preserve"> geven zowel de inhurende manager als de </w:t>
            </w:r>
            <w:r w:rsidR="009F0A38" w:rsidRPr="00FD3476">
              <w:t>MSP-goedkeuring</w:t>
            </w:r>
            <w:r w:rsidRPr="00FD3476">
              <w:t xml:space="preserve"> op de in de werkorder vastgelegde informatie.</w:t>
            </w:r>
          </w:p>
        </w:tc>
      </w:tr>
    </w:tbl>
    <w:p w14:paraId="798F0AF5" w14:textId="66728063" w:rsidR="001C2DE2" w:rsidRPr="00FD3476" w:rsidRDefault="001C2DE2" w:rsidP="00237BA9">
      <w:pPr>
        <w:pStyle w:val="Kop3"/>
      </w:pPr>
      <w:bookmarkStart w:id="49" w:name="_Toc225767184"/>
      <w:r w:rsidRPr="00FD3476">
        <w:t xml:space="preserve">Huidige </w:t>
      </w:r>
      <w:r w:rsidR="00027001" w:rsidRPr="00FD3476">
        <w:t>Externe Medewerkers</w:t>
      </w:r>
      <w:r w:rsidR="006F78B2" w:rsidRPr="00FD3476">
        <w:t xml:space="preserve"> (migratie)</w:t>
      </w:r>
      <w:bookmarkEnd w:id="49"/>
    </w:p>
    <w:p w14:paraId="530D76C4" w14:textId="1DA54D96" w:rsidR="001C2DE2" w:rsidRPr="00FD3476" w:rsidRDefault="001C2DE2" w:rsidP="00AB2688">
      <w:pPr>
        <w:pStyle w:val="Geenafstand"/>
      </w:pPr>
      <w:r w:rsidRPr="00FD3476">
        <w:t xml:space="preserve">Hecht verwacht van MSP dat deze de huidige overeenkomsten migreert en binnen de raamovereenkomst </w:t>
      </w:r>
      <w:r w:rsidR="00794D56" w:rsidRPr="00FD3476">
        <w:t xml:space="preserve">brengt. Hecht zal kort na definitieve gunning een lijst met overeenkomsten aanleveren welke gemigreerd dienen te worden voor de Operationele ingangsdatum doch uiterlijk 7 weken na de Operationele ingangsdatum. Hecht </w:t>
      </w:r>
      <w:r w:rsidR="0063763A" w:rsidRPr="00FD3476">
        <w:t xml:space="preserve">vereist </w:t>
      </w:r>
      <w:r w:rsidR="005460EE" w:rsidRPr="00FD3476">
        <w:t>dat hierbij</w:t>
      </w:r>
      <w:r w:rsidR="00794D56" w:rsidRPr="00FD3476">
        <w:t xml:space="preserve"> enkel de </w:t>
      </w:r>
      <w:proofErr w:type="spellStart"/>
      <w:r w:rsidR="00794D56" w:rsidRPr="00FD3476">
        <w:t>Contracting</w:t>
      </w:r>
      <w:proofErr w:type="spellEnd"/>
      <w:r w:rsidR="00794D56" w:rsidRPr="00FD3476">
        <w:t xml:space="preserve"> fee </w:t>
      </w:r>
      <w:r w:rsidR="005460EE" w:rsidRPr="00FD3476">
        <w:t>van toepassing is.</w:t>
      </w:r>
    </w:p>
    <w:p w14:paraId="44791EF9" w14:textId="04F3018C" w:rsidR="000F4805" w:rsidRPr="00FD3476" w:rsidRDefault="000F4805" w:rsidP="00237BA9">
      <w:pPr>
        <w:pStyle w:val="Kop3"/>
      </w:pPr>
      <w:bookmarkStart w:id="50" w:name="_Toc225767185"/>
      <w:r w:rsidRPr="00FD3476">
        <w:t xml:space="preserve">Andere </w:t>
      </w:r>
      <w:r w:rsidR="00F70981" w:rsidRPr="00FD3476">
        <w:t>Inzet</w:t>
      </w:r>
      <w:bookmarkEnd w:id="50"/>
      <w:r w:rsidR="00F70981" w:rsidRPr="00FD3476">
        <w:t xml:space="preserve"> </w:t>
      </w:r>
    </w:p>
    <w:p w14:paraId="24FA356E" w14:textId="7055D6C1" w:rsidR="00F70981" w:rsidRPr="00FD3476" w:rsidRDefault="002B50EC" w:rsidP="00AB2688">
      <w:pPr>
        <w:pStyle w:val="Geenafstand"/>
      </w:pPr>
      <w:r w:rsidRPr="00FD3476">
        <w:t xml:space="preserve">Ook </w:t>
      </w:r>
      <w:r w:rsidR="00F2347E" w:rsidRPr="00FD3476">
        <w:t xml:space="preserve">is er </w:t>
      </w:r>
      <w:r w:rsidRPr="00FD3476">
        <w:t>inhuur</w:t>
      </w:r>
      <w:r w:rsidR="00035E59" w:rsidRPr="00FD3476">
        <w:t xml:space="preserve"> die voortkomt uit een </w:t>
      </w:r>
      <w:r w:rsidRPr="00FD3476">
        <w:t>publiek-publieke samenwerking</w:t>
      </w:r>
      <w:r w:rsidR="000F4805" w:rsidRPr="00FD3476">
        <w:t xml:space="preserve">, dwingend wordt voorgeschreven vanuit deelnemende gemeenten of </w:t>
      </w:r>
      <w:r w:rsidR="0073261B" w:rsidRPr="00FD3476">
        <w:t>anderszins</w:t>
      </w:r>
      <w:r w:rsidR="000F4805" w:rsidRPr="00FD3476">
        <w:t xml:space="preserve"> buiten het </w:t>
      </w:r>
      <w:r w:rsidR="00F2347E" w:rsidRPr="00FD3476">
        <w:t>A</w:t>
      </w:r>
      <w:r w:rsidR="000F4805" w:rsidRPr="00FD3476">
        <w:t xml:space="preserve">anbestedingsrecht </w:t>
      </w:r>
      <w:r w:rsidR="00F2347E" w:rsidRPr="00FD3476">
        <w:t>valt.</w:t>
      </w:r>
      <w:r w:rsidR="00090176" w:rsidRPr="00FD3476">
        <w:t xml:space="preserve"> Deze en inhuur van </w:t>
      </w:r>
      <w:r w:rsidR="00E40C22" w:rsidRPr="00FD3476">
        <w:t>valt</w:t>
      </w:r>
      <w:r w:rsidR="00090176" w:rsidRPr="00FD3476">
        <w:t xml:space="preserve"> buiten de scope van deze aanbesteding.</w:t>
      </w:r>
      <w:r w:rsidR="00F2347E" w:rsidRPr="00FD3476">
        <w:t xml:space="preserve"> Voorbeelden </w:t>
      </w:r>
      <w:r w:rsidR="00E77E94" w:rsidRPr="00FD3476">
        <w:t xml:space="preserve">zijn </w:t>
      </w:r>
      <w:r w:rsidR="00C017D3" w:rsidRPr="00FD3476">
        <w:t xml:space="preserve">bijvoorbeeld </w:t>
      </w:r>
      <w:r w:rsidR="001243EB" w:rsidRPr="00FD3476">
        <w:t xml:space="preserve">de </w:t>
      </w:r>
      <w:r w:rsidR="00374C39" w:rsidRPr="00FD3476">
        <w:t xml:space="preserve">opleidingsplekken </w:t>
      </w:r>
      <w:r w:rsidR="001243EB" w:rsidRPr="00FD3476">
        <w:t xml:space="preserve">van </w:t>
      </w:r>
      <w:r w:rsidR="00002C72" w:rsidRPr="00FD3476">
        <w:t xml:space="preserve">AIOS via SBOH en inzet van medewerkers van deelnemende gemeente op </w:t>
      </w:r>
      <w:r w:rsidR="0073261B" w:rsidRPr="00FD3476">
        <w:t>gezamenlijke</w:t>
      </w:r>
      <w:r w:rsidR="00002C72" w:rsidRPr="00FD3476">
        <w:t xml:space="preserve"> projecten.</w:t>
      </w:r>
      <w:r w:rsidR="00142F61" w:rsidRPr="00FD3476">
        <w:t xml:space="preserve"> </w:t>
      </w:r>
    </w:p>
    <w:p w14:paraId="4C1AA672" w14:textId="77777777" w:rsidR="00EC2828" w:rsidRPr="00FD3476" w:rsidRDefault="00EC2828" w:rsidP="00AB2688">
      <w:pPr>
        <w:pStyle w:val="Geenafstand"/>
      </w:pPr>
    </w:p>
    <w:p w14:paraId="45697315" w14:textId="0A72B826" w:rsidR="00704842" w:rsidRPr="00FD3476" w:rsidRDefault="00704842" w:rsidP="00AB2688">
      <w:pPr>
        <w:pStyle w:val="Geenafstand"/>
      </w:pPr>
      <w:r w:rsidRPr="00FD3476">
        <w:t>Per aanvraag wil Hecht</w:t>
      </w:r>
      <w:r w:rsidR="00C550DE" w:rsidRPr="00FD3476">
        <w:t xml:space="preserve"> zelf</w:t>
      </w:r>
      <w:r w:rsidRPr="00FD3476">
        <w:t xml:space="preserve"> bepalen op welke manier zij deze </w:t>
      </w:r>
      <w:r w:rsidR="005458F3" w:rsidRPr="00FD3476">
        <w:t xml:space="preserve">Externe Medewerkers </w:t>
      </w:r>
      <w:r w:rsidR="008A0695">
        <w:t xml:space="preserve">vanuit andere inzet </w:t>
      </w:r>
      <w:r w:rsidR="005458F3" w:rsidRPr="00FD3476">
        <w:t>administreert</w:t>
      </w:r>
      <w:r w:rsidR="00C017D3" w:rsidRPr="00FD3476">
        <w:t>. Dit zal vaak via</w:t>
      </w:r>
      <w:r w:rsidR="00961494" w:rsidRPr="00FD3476">
        <w:t xml:space="preserve"> een intern </w:t>
      </w:r>
      <w:r w:rsidR="00C017D3" w:rsidRPr="00FD3476">
        <w:t>(</w:t>
      </w:r>
      <w:r w:rsidR="00961494" w:rsidRPr="00FD3476">
        <w:t>maatwerk</w:t>
      </w:r>
      <w:r w:rsidR="00C017D3" w:rsidRPr="00FD3476">
        <w:t>)</w:t>
      </w:r>
      <w:r w:rsidR="00961494" w:rsidRPr="00FD3476">
        <w:t xml:space="preserve"> aanpak</w:t>
      </w:r>
      <w:r w:rsidR="00C017D3" w:rsidRPr="00FD3476">
        <w:t xml:space="preserve"> gebeuren</w:t>
      </w:r>
      <w:r w:rsidR="00961494" w:rsidRPr="00FD3476">
        <w:t xml:space="preserve">. Hecht </w:t>
      </w:r>
      <w:r w:rsidR="00681E86" w:rsidRPr="00FD3476">
        <w:t xml:space="preserve">wil </w:t>
      </w:r>
      <w:r w:rsidR="00961494" w:rsidRPr="00FD3476">
        <w:t>z</w:t>
      </w:r>
      <w:r w:rsidR="005458F3" w:rsidRPr="00FD3476">
        <w:t xml:space="preserve">ich het recht </w:t>
      </w:r>
      <w:r w:rsidR="005458F3" w:rsidRPr="00FD3476">
        <w:lastRenderedPageBreak/>
        <w:t xml:space="preserve">voorbehouden </w:t>
      </w:r>
      <w:r w:rsidR="00961494" w:rsidRPr="00FD3476">
        <w:t>om de contractering en afhandeling</w:t>
      </w:r>
      <w:r w:rsidR="00C550DE" w:rsidRPr="00FD3476">
        <w:t xml:space="preserve"> ook</w:t>
      </w:r>
      <w:r w:rsidR="00961494" w:rsidRPr="00FD3476">
        <w:t xml:space="preserve"> </w:t>
      </w:r>
      <w:r w:rsidR="00C017D3" w:rsidRPr="00FD3476">
        <w:t>via de MSP te willen laten verlopen</w:t>
      </w:r>
      <w:r w:rsidR="00915956" w:rsidRPr="00FD3476">
        <w:t xml:space="preserve"> zoals beschreven in het regulier proces vanaf 1.10. </w:t>
      </w:r>
      <w:r w:rsidR="005460EE" w:rsidRPr="00FD3476">
        <w:t xml:space="preserve">Hecht </w:t>
      </w:r>
      <w:r w:rsidR="0063763A" w:rsidRPr="00FD3476">
        <w:t>vereist</w:t>
      </w:r>
      <w:r w:rsidR="005460EE" w:rsidRPr="00FD3476">
        <w:t xml:space="preserve"> dat hierbij enkel de </w:t>
      </w:r>
      <w:proofErr w:type="spellStart"/>
      <w:r w:rsidR="005460EE" w:rsidRPr="00FD3476">
        <w:t>Contracting</w:t>
      </w:r>
      <w:proofErr w:type="spellEnd"/>
      <w:r w:rsidR="005460EE" w:rsidRPr="00FD3476">
        <w:t xml:space="preserve"> fee van toepassing is.</w:t>
      </w:r>
    </w:p>
    <w:p w14:paraId="48C42918" w14:textId="5D3CA32B" w:rsidR="00A82852" w:rsidRPr="00FD3476" w:rsidRDefault="00211E64" w:rsidP="00237BA9">
      <w:pPr>
        <w:pStyle w:val="Kop2"/>
      </w:pPr>
      <w:bookmarkStart w:id="51" w:name="_Toc225767186"/>
      <w:r w:rsidRPr="00FD3476">
        <w:t>Percelen</w:t>
      </w:r>
      <w:bookmarkEnd w:id="38"/>
      <w:bookmarkEnd w:id="51"/>
    </w:p>
    <w:p w14:paraId="4B895F56" w14:textId="45B91377" w:rsidR="00E43A75" w:rsidRPr="00FD3476" w:rsidRDefault="00E43A75" w:rsidP="00AB2688">
      <w:pPr>
        <w:pStyle w:val="Geenafstand"/>
      </w:pPr>
      <w:bookmarkStart w:id="52" w:name="_Toc12878613"/>
      <w:bookmarkStart w:id="53" w:name="_Toc46745538"/>
      <w:bookmarkStart w:id="54" w:name="_Toc54004596"/>
      <w:r w:rsidRPr="00FD3476">
        <w:t xml:space="preserve">De uitvraag is onderverdeeld in 1 perceel. De samenstelling van de uitgevraagde leveringen heeft betrekking op activiteiten die logisch met elkaar samenhangen. Opsplitsing van de opdracht in meer dan 1 perceel zoals bedoeld in artikel 1.5 van de Aanbestedingswet zou leiden tot een groter beslag op de capaciteit van Hecht waaronder een grotere inzet van personeel, hogere organisatorische kosten en dientengevolge inefficiëntie. </w:t>
      </w:r>
    </w:p>
    <w:p w14:paraId="1532044D" w14:textId="77777777" w:rsidR="00E779A6" w:rsidRPr="00FD3476" w:rsidRDefault="00E779A6" w:rsidP="00AB2688">
      <w:pPr>
        <w:pStyle w:val="Geenafstand"/>
      </w:pPr>
    </w:p>
    <w:p w14:paraId="19356D90" w14:textId="2780DE7C" w:rsidR="00E962AC" w:rsidRPr="00FD3476" w:rsidRDefault="00E779A6" w:rsidP="00AB2688">
      <w:pPr>
        <w:pStyle w:val="Geenafstand"/>
      </w:pPr>
      <w:r w:rsidRPr="00FD3476">
        <w:t>Bovendien zou splitsing leiden tot coördinatie</w:t>
      </w:r>
      <w:r w:rsidRPr="009F0A38">
        <w:rPr>
          <w:rFonts w:ascii="Cambria Math" w:hAnsi="Cambria Math" w:cs="Cambria Math"/>
        </w:rPr>
        <w:t>‑</w:t>
      </w:r>
      <w:r w:rsidRPr="00FD3476">
        <w:t xml:space="preserve">, beheers- en nalevingsrisico’s. De keuze voor één regiepartij zorgt bovendien voor een lagere </w:t>
      </w:r>
      <w:r w:rsidR="009F0A38" w:rsidRPr="00FD3476">
        <w:t>beheers last</w:t>
      </w:r>
      <w:r w:rsidRPr="00FD3476">
        <w:t xml:space="preserve"> die noodzakelijk is gelet op de organisatorische ontwikkelingen binnen Hecht. Hecht meent daarom dat de keuze voor één perceel proportioneel en noodzakelijk is. </w:t>
      </w:r>
    </w:p>
    <w:p w14:paraId="2A6CB6D3" w14:textId="77777777" w:rsidR="00E962AC" w:rsidRPr="00FD3476" w:rsidRDefault="00E962AC" w:rsidP="00AB2688">
      <w:pPr>
        <w:pStyle w:val="Geenafstand"/>
      </w:pPr>
    </w:p>
    <w:p w14:paraId="63C35147" w14:textId="1B3FCC80" w:rsidR="00E43A75" w:rsidRPr="00FD3476" w:rsidRDefault="00E43A75" w:rsidP="00AB2688">
      <w:pPr>
        <w:pStyle w:val="Geenafstand"/>
      </w:pPr>
      <w:r w:rsidRPr="00FD3476">
        <w:t xml:space="preserve">Hecht is voornemens om aan maximaal 1 Inschrijver de opdracht te gunnen. </w:t>
      </w:r>
    </w:p>
    <w:p w14:paraId="7D515E76" w14:textId="65049C1F" w:rsidR="00553E8D" w:rsidRPr="00FD3476" w:rsidRDefault="00134C2D" w:rsidP="00237BA9">
      <w:pPr>
        <w:pStyle w:val="Kop2"/>
      </w:pPr>
      <w:bookmarkStart w:id="55" w:name="_Toc225767187"/>
      <w:r w:rsidRPr="00FD3476">
        <w:t>Omvang van de opdracht</w:t>
      </w:r>
      <w:bookmarkEnd w:id="52"/>
      <w:bookmarkEnd w:id="53"/>
      <w:bookmarkEnd w:id="54"/>
      <w:bookmarkEnd w:id="55"/>
    </w:p>
    <w:p w14:paraId="16723EFE" w14:textId="74018A44" w:rsidR="003A3740" w:rsidRPr="00FD3476" w:rsidRDefault="003A3740" w:rsidP="00AB2688">
      <w:pPr>
        <w:pStyle w:val="Geenafstand"/>
      </w:pPr>
      <w:bookmarkStart w:id="56" w:name="_Toc54004597"/>
      <w:bookmarkStart w:id="57" w:name="_Toc12878615"/>
      <w:bookmarkStart w:id="58" w:name="_Toc46745539"/>
      <w:r w:rsidRPr="00FD3476">
        <w:t xml:space="preserve">Hecht verwacht de komende jaren een structurele behoefte aan inhuur te hebben. Voor 2026 is hiervoor een bedrag begroot van circa € </w:t>
      </w:r>
      <w:r w:rsidR="006770DE" w:rsidRPr="00FD3476">
        <w:t>6.300.000, -</w:t>
      </w:r>
      <w:r w:rsidRPr="00FD3476">
        <w:t xml:space="preserve"> excl. BTW. Dit bestaat uit ca. € </w:t>
      </w:r>
      <w:r w:rsidR="009F0A38" w:rsidRPr="00FD3476">
        <w:t>3.250.000, -</w:t>
      </w:r>
      <w:r w:rsidRPr="00FD3476">
        <w:t xml:space="preserve"> excl. BTW voor functies binnen het </w:t>
      </w:r>
      <w:r w:rsidR="006E5498" w:rsidRPr="00FD3476">
        <w:t>reguliere</w:t>
      </w:r>
      <w:r w:rsidRPr="00FD3476">
        <w:t xml:space="preserve"> proces, circa € </w:t>
      </w:r>
      <w:r w:rsidR="009F0A38" w:rsidRPr="00FD3476">
        <w:t>1.550.000, -</w:t>
      </w:r>
      <w:r w:rsidRPr="00FD3476">
        <w:t xml:space="preserve"> excl. BTW voor </w:t>
      </w:r>
      <w:r w:rsidR="008F6503" w:rsidRPr="00FD3476">
        <w:t>Inzet volgens rooster</w:t>
      </w:r>
      <w:r w:rsidRPr="00FD3476">
        <w:t xml:space="preserve"> en circa € </w:t>
      </w:r>
      <w:r w:rsidR="006770DE" w:rsidRPr="00FD3476">
        <w:t>1.500.000, -</w:t>
      </w:r>
      <w:r w:rsidRPr="00FD3476">
        <w:t xml:space="preserve"> excl. BTW voor </w:t>
      </w:r>
      <w:r w:rsidR="008F6503" w:rsidRPr="00FD3476">
        <w:t>projectmatige (cluster) inzet</w:t>
      </w:r>
      <w:r w:rsidRPr="00FD3476">
        <w:t>. Het is de verwachting dat soortgelijke bedragen ook in toekomstige jaren noodzakelijk blijven</w:t>
      </w:r>
      <w:r w:rsidR="006F7F3C" w:rsidRPr="00FD3476">
        <w:t>.</w:t>
      </w:r>
    </w:p>
    <w:p w14:paraId="4BD3D9B8" w14:textId="38BE8D2A" w:rsidR="000C7054" w:rsidRPr="00FD3476" w:rsidRDefault="000C7054" w:rsidP="00AB2688">
      <w:pPr>
        <w:pStyle w:val="Geenafstand"/>
      </w:pPr>
    </w:p>
    <w:p w14:paraId="1BBCCB44" w14:textId="50E303F6" w:rsidR="000C7054" w:rsidRPr="00FD3476" w:rsidRDefault="00310757" w:rsidP="00AB2688">
      <w:pPr>
        <w:pStyle w:val="Geenafstand"/>
      </w:pPr>
      <w:r w:rsidRPr="00FD3476">
        <w:t>Daarnaast bereidt Hecht zich voor op mogelijke cri</w:t>
      </w:r>
      <w:r w:rsidR="00F8413D" w:rsidRPr="00FD3476">
        <w:t xml:space="preserve">ses en een toekomstbestendige </w:t>
      </w:r>
      <w:r w:rsidR="006A7329" w:rsidRPr="00FD3476">
        <w:t>infectieziektebestrijding</w:t>
      </w:r>
      <w:r w:rsidR="00746B3A" w:rsidRPr="00FD3476">
        <w:t xml:space="preserve">. Dit kan tot gevolg hebben dat er </w:t>
      </w:r>
      <w:r w:rsidR="00272E75" w:rsidRPr="00FD3476">
        <w:t>in geval van een crisis</w:t>
      </w:r>
      <w:r w:rsidR="000D110E" w:rsidRPr="00FD3476">
        <w:t xml:space="preserve"> of bijvoorbeeld een pandemie </w:t>
      </w:r>
      <w:r w:rsidR="003C32CA" w:rsidRPr="00FD3476">
        <w:t xml:space="preserve">binnen een kort tijdsbestek een opschaling van </w:t>
      </w:r>
      <w:r w:rsidR="00574526" w:rsidRPr="00FD3476">
        <w:t>externe medewerkers moet plaatsvinden</w:t>
      </w:r>
      <w:r w:rsidR="00895609" w:rsidRPr="00FD3476">
        <w:t xml:space="preserve">. Hiervoor wordt een raming van ca. € </w:t>
      </w:r>
      <w:r w:rsidR="009F0A38" w:rsidRPr="00FD3476">
        <w:t>65.000.000, -</w:t>
      </w:r>
      <w:r w:rsidR="00895609" w:rsidRPr="00FD3476">
        <w:t xml:space="preserve"> excl. BTW opgenomen. Hecht kan niet voorzien of en wanneer deze inzet mogelijk noodzakelijk is.</w:t>
      </w:r>
    </w:p>
    <w:p w14:paraId="17042479" w14:textId="7AE59455" w:rsidR="003A3740" w:rsidRPr="00FD3476" w:rsidRDefault="003A3740" w:rsidP="00AB2688">
      <w:pPr>
        <w:pStyle w:val="Geenafstand"/>
      </w:pPr>
      <w:r w:rsidRPr="00FD3476">
        <w:br/>
        <w:t xml:space="preserve">Een jaarlijkse structurele stijging is de afgelopen jaren zichtbaar. Een grotere stijging is mogelijk te verwachten bij een toename van de pandemische paraatheid, toekenning van taken, enzovoort. De effecten en omvang hiervan zijn moeilijk in te schatten. Daarom verhoogt Hecht de maximale opdrachtwaarde ten behoeve van de </w:t>
      </w:r>
      <w:r w:rsidR="002B4086" w:rsidRPr="00FD3476">
        <w:t>Raamovereenkomst</w:t>
      </w:r>
      <w:r w:rsidRPr="00FD3476">
        <w:t xml:space="preserve"> met 50%. Dit komt uit op een totale omvang van de opdracht inclusief verlengingsopties van </w:t>
      </w:r>
      <w:r w:rsidR="00733070" w:rsidRPr="00FD3476">
        <w:t>€ 1</w:t>
      </w:r>
      <w:r w:rsidR="007133DC" w:rsidRPr="00FD3476">
        <w:t>73</w:t>
      </w:r>
      <w:r w:rsidR="004578B2" w:rsidRPr="00FD3476">
        <w:t>.10</w:t>
      </w:r>
      <w:r w:rsidR="00733070" w:rsidRPr="00FD3476">
        <w:t>0.000</w:t>
      </w:r>
      <w:r w:rsidR="00AA77D0" w:rsidRPr="00FD3476">
        <w:t>, -</w:t>
      </w:r>
      <w:r w:rsidRPr="00FD3476">
        <w:t xml:space="preserve"> excl. BTW. </w:t>
      </w:r>
    </w:p>
    <w:p w14:paraId="6DE3783D" w14:textId="77777777" w:rsidR="00D42541" w:rsidRPr="00FD3476" w:rsidRDefault="00D42541" w:rsidP="00AB2688">
      <w:pPr>
        <w:pStyle w:val="Geenafstand"/>
      </w:pPr>
    </w:p>
    <w:p w14:paraId="4A88B060" w14:textId="77777777" w:rsidR="00D42541" w:rsidRPr="00FD3476" w:rsidRDefault="00D42541" w:rsidP="00AB2688">
      <w:pPr>
        <w:pStyle w:val="Geenafstand"/>
      </w:pPr>
      <w:r w:rsidRPr="00FD3476">
        <w:t xml:space="preserve">De genoemde bedragen zijn slechts een schatting, hieraan kunnen geen rechten worden ontleend. De bedragen geven geen garantie en Hecht committeert zich niet aan een minimum afname en/of omzet. </w:t>
      </w:r>
    </w:p>
    <w:p w14:paraId="00DBA7A3" w14:textId="01A94AF7" w:rsidR="003A3EF8" w:rsidRPr="00FD3476" w:rsidRDefault="00211E64" w:rsidP="00237BA9">
      <w:pPr>
        <w:pStyle w:val="Kop2"/>
      </w:pPr>
      <w:bookmarkStart w:id="59" w:name="_Toc225767188"/>
      <w:r w:rsidRPr="00FD3476">
        <w:t>Looptijd overeenkomst</w:t>
      </w:r>
      <w:bookmarkEnd w:id="56"/>
      <w:bookmarkEnd w:id="59"/>
    </w:p>
    <w:p w14:paraId="7375B93A" w14:textId="2D9FF145" w:rsidR="004B245F" w:rsidRPr="00FD3476" w:rsidRDefault="00A83FF6" w:rsidP="00AB2688">
      <w:pPr>
        <w:pStyle w:val="Geenafstand"/>
      </w:pPr>
      <w:r w:rsidRPr="00FD3476">
        <w:t xml:space="preserve">Hecht is voornemens over te gaan tot het sluiten van een Raamovereenkomst met 1 inschrijver met een looptijd van </w:t>
      </w:r>
      <w:r w:rsidR="001F5472" w:rsidRPr="00FD3476">
        <w:t>4</w:t>
      </w:r>
      <w:r w:rsidRPr="00FD3476">
        <w:t xml:space="preserve"> jaar met </w:t>
      </w:r>
      <w:r w:rsidR="001F5472" w:rsidRPr="00FD3476">
        <w:t>2</w:t>
      </w:r>
      <w:r w:rsidRPr="00FD3476">
        <w:t xml:space="preserve"> maal een éénzijdige door Hecht uit te oefenen optie tot verlenging met</w:t>
      </w:r>
      <w:r w:rsidR="000416A1" w:rsidRPr="00FD3476">
        <w:t xml:space="preserve"> telkens</w:t>
      </w:r>
      <w:r w:rsidRPr="00FD3476">
        <w:t xml:space="preserve"> </w:t>
      </w:r>
      <w:r w:rsidR="000416A1" w:rsidRPr="00FD3476">
        <w:t>2</w:t>
      </w:r>
      <w:r w:rsidRPr="00FD3476">
        <w:t xml:space="preserve"> jaar (per verlengingsoptie). Op alle eventuele verlengingen zijn de bepalingen en voorwaarden van de Raamovereenkomst onverkort van toepassing.</w:t>
      </w:r>
      <w:r w:rsidR="004B245F" w:rsidRPr="00FD3476">
        <w:t xml:space="preserve"> </w:t>
      </w:r>
    </w:p>
    <w:p w14:paraId="1EC639BA" w14:textId="77777777" w:rsidR="006215CA" w:rsidRPr="00FD3476" w:rsidRDefault="006215CA" w:rsidP="00AB2688">
      <w:pPr>
        <w:pStyle w:val="Geenafstand"/>
      </w:pPr>
    </w:p>
    <w:p w14:paraId="3C54B99B" w14:textId="34874708" w:rsidR="000B07A3" w:rsidRPr="00FD3476" w:rsidRDefault="006215CA" w:rsidP="00AB2688">
      <w:pPr>
        <w:pStyle w:val="Geenafstand"/>
      </w:pPr>
      <w:r w:rsidRPr="00FD3476">
        <w:t xml:space="preserve">Hecht acht </w:t>
      </w:r>
      <w:r w:rsidR="00123EBF" w:rsidRPr="00FD3476">
        <w:t>deze looptijd</w:t>
      </w:r>
      <w:r w:rsidRPr="00FD3476">
        <w:t xml:space="preserve"> passend</w:t>
      </w:r>
      <w:r w:rsidR="007D7867" w:rsidRPr="00FD3476">
        <w:t xml:space="preserve"> door </w:t>
      </w:r>
      <w:r w:rsidRPr="00FD3476">
        <w:t>de</w:t>
      </w:r>
      <w:r w:rsidR="007D7867" w:rsidRPr="00FD3476">
        <w:t xml:space="preserve"> grote</w:t>
      </w:r>
      <w:r w:rsidRPr="00FD3476">
        <w:t xml:space="preserve"> investering </w:t>
      </w:r>
      <w:r w:rsidR="005B3385" w:rsidRPr="00FD3476">
        <w:t>die nodig is voor</w:t>
      </w:r>
      <w:r w:rsidRPr="00FD3476">
        <w:t xml:space="preserve"> </w:t>
      </w:r>
      <w:r w:rsidR="005B3385" w:rsidRPr="00FD3476">
        <w:t>implementatie-, integratie- en organisatorische aanpassingen</w:t>
      </w:r>
      <w:r w:rsidR="00CC1E2C" w:rsidRPr="00FD3476">
        <w:t xml:space="preserve">. </w:t>
      </w:r>
      <w:r w:rsidR="0098412A" w:rsidRPr="00FD3476">
        <w:t xml:space="preserve">Deze omvangrijke initiële investering is van een dergelijk omvang dat een kortere looptijd </w:t>
      </w:r>
      <w:r w:rsidR="000B07A3" w:rsidRPr="00FD3476">
        <w:t>een onevenredige</w:t>
      </w:r>
      <w:r w:rsidR="000E1D7C" w:rsidRPr="00FD3476">
        <w:t xml:space="preserve"> en oneconomische</w:t>
      </w:r>
      <w:r w:rsidR="000B07A3" w:rsidRPr="00FD3476">
        <w:t xml:space="preserve"> belasting zou zijn voor Hecht. </w:t>
      </w:r>
      <w:r w:rsidR="005830AB" w:rsidRPr="00FD3476">
        <w:t>Hecht ziet niet in hoe he</w:t>
      </w:r>
      <w:r w:rsidR="000E1D7C" w:rsidRPr="00FD3476">
        <w:t xml:space="preserve">t opbouwen </w:t>
      </w:r>
      <w:r w:rsidR="0098412A" w:rsidRPr="00FD3476">
        <w:t xml:space="preserve">van een duurzame, efficiënte en </w:t>
      </w:r>
      <w:r w:rsidR="000E1D7C" w:rsidRPr="00FD3476">
        <w:t>effectieve</w:t>
      </w:r>
      <w:r w:rsidR="0098412A" w:rsidRPr="00FD3476">
        <w:t xml:space="preserve"> samenwerking </w:t>
      </w:r>
      <w:r w:rsidR="005830AB" w:rsidRPr="00FD3476">
        <w:t>inclusief</w:t>
      </w:r>
      <w:r w:rsidR="001944EE" w:rsidRPr="00FD3476">
        <w:t xml:space="preserve"> het </w:t>
      </w:r>
      <w:r w:rsidR="001944EE" w:rsidRPr="00FD3476">
        <w:lastRenderedPageBreak/>
        <w:t>o</w:t>
      </w:r>
      <w:r w:rsidR="0098412A" w:rsidRPr="00FD3476">
        <w:t>pbouw</w:t>
      </w:r>
      <w:r w:rsidR="351BAB6C" w:rsidRPr="00FD3476">
        <w:t>en</w:t>
      </w:r>
      <w:r w:rsidR="0098412A" w:rsidRPr="00FD3476">
        <w:t xml:space="preserve"> van </w:t>
      </w:r>
      <w:r w:rsidR="001944EE" w:rsidRPr="00FD3476">
        <w:t xml:space="preserve">relevante </w:t>
      </w:r>
      <w:r w:rsidR="0098412A" w:rsidRPr="00FD3476">
        <w:t>kennis</w:t>
      </w:r>
      <w:r w:rsidR="001944EE" w:rsidRPr="00FD3476">
        <w:t xml:space="preserve"> en </w:t>
      </w:r>
      <w:r w:rsidR="0098412A" w:rsidRPr="00FD3476">
        <w:t xml:space="preserve">verbetering van </w:t>
      </w:r>
      <w:r w:rsidR="000B07A3" w:rsidRPr="00FD3476">
        <w:t xml:space="preserve">organisatorische processen </w:t>
      </w:r>
      <w:r w:rsidR="001944EE" w:rsidRPr="00FD3476">
        <w:t>bi</w:t>
      </w:r>
      <w:r w:rsidR="00074739" w:rsidRPr="00FD3476">
        <w:t>nnen Hecht</w:t>
      </w:r>
      <w:r w:rsidR="00A94DE5" w:rsidRPr="00FD3476">
        <w:t xml:space="preserve"> op een deugdelijke manier kan plaatsvinden binnen een kortere looptijd</w:t>
      </w:r>
      <w:r w:rsidR="00074739" w:rsidRPr="00FD3476">
        <w:t xml:space="preserve">. </w:t>
      </w:r>
    </w:p>
    <w:p w14:paraId="4A4CED9F" w14:textId="77777777" w:rsidR="006215CA" w:rsidRPr="00FD3476" w:rsidRDefault="006215CA" w:rsidP="00AB2688">
      <w:pPr>
        <w:pStyle w:val="Geenafstand"/>
      </w:pPr>
    </w:p>
    <w:p w14:paraId="27EC046E" w14:textId="791C837E" w:rsidR="00206FF3" w:rsidRPr="00FD3476" w:rsidRDefault="00176D71" w:rsidP="00AB2688">
      <w:pPr>
        <w:pStyle w:val="Geenafstand"/>
      </w:pPr>
      <w:r w:rsidRPr="00FD3476">
        <w:t xml:space="preserve">Operationele </w:t>
      </w:r>
      <w:r w:rsidR="6720D866" w:rsidRPr="00FD3476">
        <w:t xml:space="preserve">beoogde </w:t>
      </w:r>
      <w:r w:rsidRPr="00FD3476">
        <w:t xml:space="preserve">ingangsdatum </w:t>
      </w:r>
      <w:r w:rsidR="00A83FF6" w:rsidRPr="00FD3476">
        <w:t xml:space="preserve">van de Raamovereenkomst </w:t>
      </w:r>
      <w:r w:rsidR="002F0D60" w:rsidRPr="00FD3476">
        <w:t xml:space="preserve">is 1 </w:t>
      </w:r>
      <w:r w:rsidR="000943CF" w:rsidRPr="00FD3476">
        <w:t>september</w:t>
      </w:r>
      <w:r w:rsidR="002F0D60" w:rsidRPr="00FD3476">
        <w:t xml:space="preserve"> 2026.</w:t>
      </w:r>
      <w:r w:rsidR="00206FF3" w:rsidRPr="00FD3476">
        <w:t xml:space="preserve"> </w:t>
      </w:r>
      <w:r w:rsidR="00C24C78" w:rsidRPr="00FD3476">
        <w:t xml:space="preserve">Opdrachtnemer zal in de periode vanaf </w:t>
      </w:r>
      <w:r w:rsidR="0032051A" w:rsidRPr="00FD3476">
        <w:t xml:space="preserve">de definitieve </w:t>
      </w:r>
      <w:r w:rsidR="00C24C78" w:rsidRPr="00FD3476">
        <w:t xml:space="preserve">gunning van de opdracht tot de </w:t>
      </w:r>
      <w:r w:rsidR="0032051A" w:rsidRPr="00FD3476">
        <w:t>operationele ingangsdatum</w:t>
      </w:r>
      <w:r w:rsidR="00C24C78" w:rsidRPr="00FD3476">
        <w:t xml:space="preserve"> van de (daadwerkelijke) dienstverlening alle voorbereidingen treffen en alle werkzaamheden uitvoeren die voor de start van de dienstverlening noodzakelijk</w:t>
      </w:r>
      <w:r w:rsidR="00554994" w:rsidRPr="00FD3476">
        <w:t xml:space="preserve"> zijn.</w:t>
      </w:r>
    </w:p>
    <w:p w14:paraId="7A02FEF5" w14:textId="6B834EBF" w:rsidR="00D16406" w:rsidRPr="00FD3476" w:rsidRDefault="00D16406" w:rsidP="00237BA9">
      <w:pPr>
        <w:pStyle w:val="Kop2"/>
      </w:pPr>
      <w:bookmarkStart w:id="60" w:name="_Toc54004598"/>
      <w:bookmarkStart w:id="61" w:name="_Toc225767189"/>
      <w:bookmarkEnd w:id="57"/>
      <w:bookmarkEnd w:id="58"/>
      <w:r w:rsidRPr="00FD3476">
        <w:t>Eisen met betrekking tot de opdracht</w:t>
      </w:r>
      <w:bookmarkEnd w:id="60"/>
      <w:bookmarkEnd w:id="61"/>
    </w:p>
    <w:p w14:paraId="2770F30B" w14:textId="38F49205" w:rsidR="00D16406" w:rsidRPr="00FD3476" w:rsidRDefault="00D16406" w:rsidP="00AB2688">
      <w:pPr>
        <w:pStyle w:val="Geenafstand"/>
      </w:pPr>
      <w:r w:rsidRPr="00FD3476">
        <w:t xml:space="preserve">De functionele en technische eisen met betrekking tot de opdracht zijn opgenomen in Bijlage </w:t>
      </w:r>
      <w:r w:rsidR="0067760C" w:rsidRPr="00FD3476">
        <w:t>3</w:t>
      </w:r>
      <w:r w:rsidRPr="00FD3476">
        <w:t>.</w:t>
      </w:r>
    </w:p>
    <w:p w14:paraId="74C54883" w14:textId="4F7BBC3B" w:rsidR="00911D4F" w:rsidRPr="00FD3476" w:rsidRDefault="00911D4F" w:rsidP="00AB2688">
      <w:pPr>
        <w:pStyle w:val="Geenafstand"/>
      </w:pPr>
    </w:p>
    <w:p w14:paraId="73C94D0D" w14:textId="5BFB29A7" w:rsidR="00911D4F" w:rsidRPr="00FD3476" w:rsidRDefault="00911D4F" w:rsidP="00AB2688">
      <w:pPr>
        <w:pStyle w:val="Geenafstand"/>
      </w:pPr>
      <w:r w:rsidRPr="00FD3476">
        <w:t xml:space="preserve">In voornoemde bijlage zijn de eisen opgenomen die </w:t>
      </w:r>
      <w:r w:rsidR="00903EAF" w:rsidRPr="00FD3476">
        <w:t>Hecht</w:t>
      </w:r>
      <w:r w:rsidRPr="00FD3476">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FD3476" w:rsidRDefault="00911D4F" w:rsidP="00AB2688">
      <w:pPr>
        <w:pStyle w:val="Geenafstand"/>
      </w:pPr>
    </w:p>
    <w:p w14:paraId="58F0F9F9" w14:textId="7A388A67" w:rsidR="00B50437" w:rsidRPr="00FD3476" w:rsidRDefault="00911D4F" w:rsidP="00AB2688">
      <w:pPr>
        <w:pStyle w:val="Geenafstand"/>
      </w:pPr>
      <w:r w:rsidRPr="00FD3476">
        <w:t xml:space="preserve">Door het indienen van een Inschrijving, vergezeld van de Akkoordverklaring </w:t>
      </w:r>
      <w:r w:rsidR="008453C1" w:rsidRPr="00FD3476">
        <w:t>en Prijzenformulier</w:t>
      </w:r>
      <w:r w:rsidR="008453C1" w:rsidRPr="00FD3476" w:rsidDel="008453C1">
        <w:t xml:space="preserve"> </w:t>
      </w:r>
      <w:r w:rsidRPr="00FD3476">
        <w:t xml:space="preserve">(Bijlage </w:t>
      </w:r>
      <w:r w:rsidR="008453C1" w:rsidRPr="00FD3476">
        <w:t>4</w:t>
      </w:r>
      <w:r w:rsidRPr="00FD3476">
        <w:t xml:space="preserve">), gaat Inschrijver uitdrukkelijk akkoord met alle eisen en voorwaarden die in deze paragraaf en voornoemde bijlage zijn neergelegd. Bovendien verklaart de ondertekenaar van de Akkoordverklaring dat hij gedurende de gehele duur van de </w:t>
      </w:r>
      <w:r w:rsidR="005A4C79" w:rsidRPr="00FD3476">
        <w:t>Raamovereenkomst</w:t>
      </w:r>
      <w:r w:rsidRPr="00FD3476">
        <w:t xml:space="preserve"> daaraan blijft voldoen.</w:t>
      </w:r>
    </w:p>
    <w:p w14:paraId="33CA4AEB" w14:textId="77777777" w:rsidR="00B50437" w:rsidRPr="00FD3476" w:rsidRDefault="00B50437" w:rsidP="00AB2688">
      <w:pPr>
        <w:pStyle w:val="Geenafstand"/>
        <w:rPr>
          <w:sz w:val="21"/>
        </w:rPr>
      </w:pPr>
      <w:r w:rsidRPr="00FD3476">
        <w:br w:type="page"/>
      </w:r>
    </w:p>
    <w:p w14:paraId="296AC850" w14:textId="77777777" w:rsidR="00911D4F" w:rsidRPr="00FD3476" w:rsidRDefault="00911D4F" w:rsidP="00AB2688">
      <w:pPr>
        <w:pStyle w:val="Geenafstand"/>
      </w:pPr>
    </w:p>
    <w:p w14:paraId="5BBF9628" w14:textId="558C0CFB" w:rsidR="0054728A" w:rsidRPr="00FD3476" w:rsidRDefault="0054728A" w:rsidP="0010098B">
      <w:pPr>
        <w:pStyle w:val="Kop1"/>
      </w:pPr>
      <w:bookmarkStart w:id="62" w:name="_Toc54004599"/>
      <w:bookmarkStart w:id="63" w:name="_Toc225767190"/>
      <w:r w:rsidRPr="00FD3476">
        <w:t>Aanbestedingsprocedure</w:t>
      </w:r>
      <w:bookmarkEnd w:id="62"/>
      <w:bookmarkEnd w:id="63"/>
    </w:p>
    <w:p w14:paraId="112A84DE" w14:textId="7C5A7601" w:rsidR="00C0383B" w:rsidRPr="00FD3476" w:rsidRDefault="00C0383B" w:rsidP="00AB2688">
      <w:pPr>
        <w:pStyle w:val="Geenafstand"/>
      </w:pPr>
      <w:r w:rsidRPr="00FD3476">
        <w:t>In dit hoofdstuk staan aanbestedingsprocedure, -vereisten en –voorwaarden vermeld welke</w:t>
      </w:r>
    </w:p>
    <w:p w14:paraId="78DAE1EE" w14:textId="18F96D43" w:rsidR="0054728A" w:rsidRPr="00FD3476" w:rsidRDefault="00C0383B" w:rsidP="00AB2688">
      <w:pPr>
        <w:pStyle w:val="Geenafstand"/>
      </w:pPr>
      <w:r w:rsidRPr="00FD3476">
        <w:t xml:space="preserve">gelden voor deze aanbesteding. </w:t>
      </w:r>
    </w:p>
    <w:p w14:paraId="7F6E4E8F" w14:textId="77777777" w:rsidR="00036FBF" w:rsidRPr="00FD3476" w:rsidRDefault="0054728A" w:rsidP="00237BA9">
      <w:pPr>
        <w:pStyle w:val="Kop2"/>
      </w:pPr>
      <w:bookmarkStart w:id="64" w:name="_Toc12878621"/>
      <w:bookmarkStart w:id="65" w:name="_Toc46745546"/>
      <w:bookmarkStart w:id="66" w:name="_Toc54004600"/>
      <w:bookmarkStart w:id="67" w:name="_Toc225767191"/>
      <w:r w:rsidRPr="00FD3476">
        <w:t>Planning aanbestedingsprocedure</w:t>
      </w:r>
      <w:bookmarkEnd w:id="64"/>
      <w:bookmarkEnd w:id="65"/>
      <w:bookmarkEnd w:id="66"/>
      <w:bookmarkEnd w:id="67"/>
      <w:r w:rsidR="00036FBF" w:rsidRPr="00FD3476">
        <w:t xml:space="preserve"> </w:t>
      </w:r>
    </w:p>
    <w:p w14:paraId="59755C4D" w14:textId="77777777" w:rsidR="00036FBF" w:rsidRPr="00FD3476" w:rsidRDefault="00036FBF" w:rsidP="00AB2688">
      <w:pPr>
        <w:pStyle w:val="Geenafstand"/>
      </w:pPr>
      <w:r w:rsidRPr="00FD3476">
        <w:t>Deze aanbestedingsprocedure zal plaatsvinden aan de hand van de onderstaande planning. Aan deze planning kunnen geen rechten worden ontleend. Hecht behoudt zich het recht voor de planning te wijzigen.</w:t>
      </w:r>
    </w:p>
    <w:p w14:paraId="0662DC41" w14:textId="77777777" w:rsidR="00036FBF" w:rsidRPr="00FD3476" w:rsidRDefault="00036FBF" w:rsidP="00AB2688">
      <w:pPr>
        <w:pStyle w:val="Geenafstand"/>
      </w:pPr>
    </w:p>
    <w:tbl>
      <w:tblPr>
        <w:tblW w:w="0" w:type="auto"/>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ook w:val="04A0" w:firstRow="1" w:lastRow="0" w:firstColumn="1" w:lastColumn="0" w:noHBand="0" w:noVBand="1"/>
      </w:tblPr>
      <w:tblGrid>
        <w:gridCol w:w="5665"/>
        <w:gridCol w:w="2694"/>
      </w:tblGrid>
      <w:tr w:rsidR="00356119" w:rsidRPr="00FD3476" w14:paraId="5461CC52" w14:textId="77777777" w:rsidTr="003C317F">
        <w:tc>
          <w:tcPr>
            <w:tcW w:w="5665" w:type="dxa"/>
            <w:tcBorders>
              <w:bottom w:val="single" w:sz="12" w:space="0" w:color="auto"/>
            </w:tcBorders>
            <w:shd w:val="clear" w:color="auto" w:fill="C8C1BA"/>
          </w:tcPr>
          <w:p w14:paraId="19A85AC5" w14:textId="77777777" w:rsidR="00036FBF" w:rsidRPr="00FD3476" w:rsidRDefault="00036FBF" w:rsidP="00AB2688">
            <w:pPr>
              <w:pStyle w:val="Geenafstand"/>
            </w:pPr>
            <w:r w:rsidRPr="00FD3476">
              <w:t>Omschrijving</w:t>
            </w:r>
          </w:p>
        </w:tc>
        <w:tc>
          <w:tcPr>
            <w:tcW w:w="2694" w:type="dxa"/>
            <w:tcBorders>
              <w:bottom w:val="single" w:sz="12" w:space="0" w:color="auto"/>
            </w:tcBorders>
            <w:shd w:val="clear" w:color="auto" w:fill="C8C1BA"/>
          </w:tcPr>
          <w:p w14:paraId="6AAEF109" w14:textId="77777777" w:rsidR="00036FBF" w:rsidRPr="00FD3476" w:rsidRDefault="00036FBF" w:rsidP="00AB2688">
            <w:pPr>
              <w:pStyle w:val="Geenafstand"/>
              <w:rPr>
                <w:highlight w:val="yellow"/>
              </w:rPr>
            </w:pPr>
            <w:r w:rsidRPr="00FD3476">
              <w:t>Datum en tijd</w:t>
            </w:r>
          </w:p>
        </w:tc>
      </w:tr>
      <w:tr w:rsidR="00004BF2" w:rsidRPr="00FD3476" w14:paraId="1AD6ED33" w14:textId="77777777" w:rsidTr="003C317F">
        <w:tc>
          <w:tcPr>
            <w:tcW w:w="5665" w:type="dxa"/>
            <w:tcBorders>
              <w:top w:val="single" w:sz="12" w:space="0" w:color="auto"/>
            </w:tcBorders>
          </w:tcPr>
          <w:p w14:paraId="46E84EC3" w14:textId="77777777" w:rsidR="00036FBF" w:rsidRPr="00FD3476" w:rsidRDefault="00036FBF" w:rsidP="00AB2688">
            <w:pPr>
              <w:pStyle w:val="Geenafstand"/>
            </w:pPr>
            <w:r w:rsidRPr="00FD3476">
              <w:t xml:space="preserve">Publicatie aankondiging van de opdracht </w:t>
            </w:r>
          </w:p>
        </w:tc>
        <w:tc>
          <w:tcPr>
            <w:tcW w:w="2694" w:type="dxa"/>
            <w:tcBorders>
              <w:top w:val="single" w:sz="12" w:space="0" w:color="auto"/>
            </w:tcBorders>
          </w:tcPr>
          <w:p w14:paraId="59227B09" w14:textId="2250F3E6" w:rsidR="00036FBF" w:rsidRPr="00FD3476" w:rsidRDefault="00036FBF" w:rsidP="00AB2688">
            <w:pPr>
              <w:pStyle w:val="Geenafstand"/>
            </w:pPr>
            <w:r w:rsidRPr="00FD3476">
              <w:t>3</w:t>
            </w:r>
            <w:r w:rsidR="00ED1B61" w:rsidRPr="00FD3476">
              <w:t>0</w:t>
            </w:r>
            <w:r w:rsidRPr="00FD3476">
              <w:t xml:space="preserve"> maart 2026</w:t>
            </w:r>
          </w:p>
        </w:tc>
      </w:tr>
      <w:tr w:rsidR="0010098B" w:rsidRPr="00FD3476" w14:paraId="5237E428" w14:textId="77777777" w:rsidTr="003C317F">
        <w:tc>
          <w:tcPr>
            <w:tcW w:w="5665" w:type="dxa"/>
          </w:tcPr>
          <w:p w14:paraId="42568AB4" w14:textId="77777777" w:rsidR="00036FBF" w:rsidRPr="00FD3476" w:rsidRDefault="00036FBF" w:rsidP="00AB2688">
            <w:pPr>
              <w:pStyle w:val="Geenafstand"/>
            </w:pPr>
            <w:r w:rsidRPr="00FD3476">
              <w:t>Informatiebijeenkomst</w:t>
            </w:r>
          </w:p>
        </w:tc>
        <w:tc>
          <w:tcPr>
            <w:tcW w:w="2694" w:type="dxa"/>
          </w:tcPr>
          <w:p w14:paraId="0D13F8AE" w14:textId="17AE39F3" w:rsidR="00036FBF" w:rsidRPr="009F0A38" w:rsidRDefault="00AD013D" w:rsidP="00AB2688">
            <w:pPr>
              <w:pStyle w:val="Geenafstand"/>
            </w:pPr>
            <w:r w:rsidRPr="00FD3476">
              <w:t>9</w:t>
            </w:r>
            <w:r w:rsidR="00036FBF" w:rsidRPr="00FD3476">
              <w:t xml:space="preserve"> april 2026</w:t>
            </w:r>
            <w:r w:rsidR="003B4AFB" w:rsidRPr="00FD3476">
              <w:t xml:space="preserve">, </w:t>
            </w:r>
            <w:r w:rsidR="003B4AFB" w:rsidRPr="009F0A38">
              <w:rPr>
                <w:b/>
                <w:bCs/>
              </w:rPr>
              <w:t>15:00</w:t>
            </w:r>
          </w:p>
        </w:tc>
      </w:tr>
      <w:tr w:rsidR="0010098B" w:rsidRPr="00FD3476" w14:paraId="5310F3D7" w14:textId="77777777" w:rsidTr="003C317F">
        <w:tc>
          <w:tcPr>
            <w:tcW w:w="5665" w:type="dxa"/>
          </w:tcPr>
          <w:p w14:paraId="4538AE2B" w14:textId="77777777" w:rsidR="00036FBF" w:rsidRPr="00FD3476" w:rsidRDefault="00036FBF" w:rsidP="00AB2688">
            <w:pPr>
              <w:pStyle w:val="Geenafstand"/>
            </w:pPr>
            <w:r w:rsidRPr="00FD3476">
              <w:t>Uiterste datum tot het schriftelijk stellen van vragen (NvI 1)</w:t>
            </w:r>
          </w:p>
        </w:tc>
        <w:tc>
          <w:tcPr>
            <w:tcW w:w="2694" w:type="dxa"/>
          </w:tcPr>
          <w:p w14:paraId="2A7E8715" w14:textId="77777777" w:rsidR="00036FBF" w:rsidRPr="00FD3476" w:rsidRDefault="00036FBF" w:rsidP="00AB2688">
            <w:pPr>
              <w:pStyle w:val="Geenafstand"/>
            </w:pPr>
            <w:r w:rsidRPr="00FD3476">
              <w:t xml:space="preserve">17 april 2026, </w:t>
            </w:r>
            <w:r w:rsidRPr="009F0A38">
              <w:rPr>
                <w:b/>
                <w:bCs/>
              </w:rPr>
              <w:t>12:00</w:t>
            </w:r>
          </w:p>
        </w:tc>
      </w:tr>
      <w:tr w:rsidR="0010098B" w:rsidRPr="00FD3476" w14:paraId="229192B6" w14:textId="77777777" w:rsidTr="003C317F">
        <w:tc>
          <w:tcPr>
            <w:tcW w:w="5665" w:type="dxa"/>
          </w:tcPr>
          <w:p w14:paraId="4C675652" w14:textId="77777777" w:rsidR="00036FBF" w:rsidRPr="00FD3476" w:rsidRDefault="00036FBF" w:rsidP="00AB2688">
            <w:pPr>
              <w:pStyle w:val="Geenafstand"/>
            </w:pPr>
            <w:r w:rsidRPr="00FD3476">
              <w:t>Beantwoording vragen, publicatie 1</w:t>
            </w:r>
            <w:r w:rsidRPr="009F0A38">
              <w:t>e</w:t>
            </w:r>
            <w:r w:rsidRPr="00FD3476">
              <w:t xml:space="preserve"> Nota van Inlichtingen</w:t>
            </w:r>
          </w:p>
        </w:tc>
        <w:tc>
          <w:tcPr>
            <w:tcW w:w="2694" w:type="dxa"/>
          </w:tcPr>
          <w:p w14:paraId="3367721D" w14:textId="77777777" w:rsidR="00036FBF" w:rsidRPr="00FD3476" w:rsidRDefault="00036FBF" w:rsidP="00AB2688">
            <w:pPr>
              <w:pStyle w:val="Geenafstand"/>
            </w:pPr>
            <w:r w:rsidRPr="00FD3476">
              <w:t>24 april 2026</w:t>
            </w:r>
          </w:p>
        </w:tc>
      </w:tr>
      <w:tr w:rsidR="0010098B" w:rsidRPr="00FD3476" w14:paraId="7EDBDF51" w14:textId="77777777" w:rsidTr="003C317F">
        <w:tc>
          <w:tcPr>
            <w:tcW w:w="5665" w:type="dxa"/>
          </w:tcPr>
          <w:p w14:paraId="45B6113B" w14:textId="77777777" w:rsidR="00036FBF" w:rsidRPr="00FD3476" w:rsidRDefault="00036FBF" w:rsidP="00AB2688">
            <w:pPr>
              <w:pStyle w:val="Geenafstand"/>
            </w:pPr>
            <w:r w:rsidRPr="00FD3476">
              <w:t>Uiterste datum tot het schriftelijk stellen van vragen (NvI 2)</w:t>
            </w:r>
          </w:p>
        </w:tc>
        <w:tc>
          <w:tcPr>
            <w:tcW w:w="2694" w:type="dxa"/>
          </w:tcPr>
          <w:p w14:paraId="74BFD85A" w14:textId="77777777" w:rsidR="00036FBF" w:rsidRPr="00FD3476" w:rsidRDefault="00036FBF" w:rsidP="00AB2688">
            <w:pPr>
              <w:pStyle w:val="Geenafstand"/>
            </w:pPr>
            <w:r w:rsidRPr="00FD3476">
              <w:t xml:space="preserve">8 mei 2026, </w:t>
            </w:r>
            <w:r w:rsidRPr="009F0A38">
              <w:rPr>
                <w:b/>
                <w:bCs/>
              </w:rPr>
              <w:t>12:00</w:t>
            </w:r>
          </w:p>
        </w:tc>
      </w:tr>
      <w:tr w:rsidR="0010098B" w:rsidRPr="00FD3476" w14:paraId="01CDC376" w14:textId="77777777" w:rsidTr="003C317F">
        <w:tc>
          <w:tcPr>
            <w:tcW w:w="5665" w:type="dxa"/>
          </w:tcPr>
          <w:p w14:paraId="5413128C" w14:textId="77777777" w:rsidR="00036FBF" w:rsidRPr="00FD3476" w:rsidRDefault="00036FBF" w:rsidP="00AB2688">
            <w:pPr>
              <w:pStyle w:val="Geenafstand"/>
            </w:pPr>
            <w:r w:rsidRPr="00FD3476">
              <w:t>Beantwoording vragen, publicatie 2</w:t>
            </w:r>
            <w:r w:rsidRPr="009F0A38">
              <w:t>e</w:t>
            </w:r>
            <w:r w:rsidRPr="00FD3476">
              <w:t xml:space="preserve"> Nota van Inlichtingen</w:t>
            </w:r>
          </w:p>
        </w:tc>
        <w:tc>
          <w:tcPr>
            <w:tcW w:w="2694" w:type="dxa"/>
          </w:tcPr>
          <w:p w14:paraId="7ABB62E4" w14:textId="77777777" w:rsidR="00036FBF" w:rsidRPr="00FD3476" w:rsidRDefault="00036FBF" w:rsidP="00AB2688">
            <w:pPr>
              <w:pStyle w:val="Geenafstand"/>
            </w:pPr>
            <w:r w:rsidRPr="00FD3476">
              <w:t>15 mei 2026</w:t>
            </w:r>
          </w:p>
        </w:tc>
      </w:tr>
      <w:tr w:rsidR="0010098B" w:rsidRPr="00FD3476" w14:paraId="7E02AB47" w14:textId="77777777" w:rsidTr="003C317F">
        <w:tc>
          <w:tcPr>
            <w:tcW w:w="5665" w:type="dxa"/>
          </w:tcPr>
          <w:p w14:paraId="4DD03871" w14:textId="77777777" w:rsidR="00036FBF" w:rsidRPr="00FD3476" w:rsidRDefault="00036FBF" w:rsidP="00AB2688">
            <w:pPr>
              <w:pStyle w:val="Geenafstand"/>
            </w:pPr>
            <w:r w:rsidRPr="00FD3476">
              <w:t>Sluitingsdatum indienen inschrijving</w:t>
            </w:r>
          </w:p>
        </w:tc>
        <w:tc>
          <w:tcPr>
            <w:tcW w:w="2694" w:type="dxa"/>
          </w:tcPr>
          <w:p w14:paraId="48123832" w14:textId="102D11BC" w:rsidR="00036FBF" w:rsidRPr="00FD3476" w:rsidRDefault="00036FBF" w:rsidP="00AB2688">
            <w:pPr>
              <w:pStyle w:val="Geenafstand"/>
            </w:pPr>
            <w:r w:rsidRPr="00FD3476">
              <w:t xml:space="preserve">29 mei 2026, </w:t>
            </w:r>
            <w:r w:rsidRPr="009F0A38">
              <w:rPr>
                <w:b/>
                <w:bCs/>
              </w:rPr>
              <w:t>12:00</w:t>
            </w:r>
          </w:p>
        </w:tc>
      </w:tr>
      <w:tr w:rsidR="0010098B" w:rsidRPr="00FD3476" w14:paraId="32C996B8" w14:textId="77777777" w:rsidTr="003C317F">
        <w:tc>
          <w:tcPr>
            <w:tcW w:w="5665" w:type="dxa"/>
          </w:tcPr>
          <w:p w14:paraId="4771D02F" w14:textId="31EB6530" w:rsidR="00036FBF" w:rsidRPr="00FD3476" w:rsidRDefault="00036FBF" w:rsidP="00AB2688">
            <w:pPr>
              <w:pStyle w:val="Geenafstand"/>
            </w:pPr>
            <w:r w:rsidRPr="00FD3476">
              <w:t>Presentatie</w:t>
            </w:r>
          </w:p>
        </w:tc>
        <w:tc>
          <w:tcPr>
            <w:tcW w:w="2694" w:type="dxa"/>
          </w:tcPr>
          <w:p w14:paraId="744C6B9F" w14:textId="091C0A34" w:rsidR="00036FBF" w:rsidRPr="009F0A38" w:rsidRDefault="00036FBF" w:rsidP="00AB2688">
            <w:pPr>
              <w:pStyle w:val="Geenafstand"/>
            </w:pPr>
            <w:r w:rsidRPr="00FD3476">
              <w:t>4</w:t>
            </w:r>
            <w:r w:rsidR="003D1762" w:rsidRPr="00FD3476">
              <w:t xml:space="preserve"> en </w:t>
            </w:r>
            <w:r w:rsidRPr="00FD3476">
              <w:t>5 juni 2026</w:t>
            </w:r>
          </w:p>
        </w:tc>
      </w:tr>
      <w:tr w:rsidR="0010098B" w:rsidRPr="00FD3476" w14:paraId="7EAE69E9" w14:textId="77777777" w:rsidTr="003C317F">
        <w:tc>
          <w:tcPr>
            <w:tcW w:w="5665" w:type="dxa"/>
          </w:tcPr>
          <w:p w14:paraId="7AA7D04E" w14:textId="77777777" w:rsidR="00036FBF" w:rsidRPr="00FD3476" w:rsidRDefault="00036FBF" w:rsidP="00AB2688">
            <w:pPr>
              <w:pStyle w:val="Geenafstand"/>
            </w:pPr>
            <w:r w:rsidRPr="00FD3476">
              <w:t xml:space="preserve">Mededeling voorgenomen gunningsbeslissing </w:t>
            </w:r>
          </w:p>
        </w:tc>
        <w:tc>
          <w:tcPr>
            <w:tcW w:w="2694" w:type="dxa"/>
          </w:tcPr>
          <w:p w14:paraId="12EF3AC6" w14:textId="0C51227E" w:rsidR="00036FBF" w:rsidRPr="00FD3476" w:rsidRDefault="00DE6C21" w:rsidP="00AB2688">
            <w:pPr>
              <w:pStyle w:val="Geenafstand"/>
            </w:pPr>
            <w:r w:rsidRPr="00FD3476">
              <w:t>17</w:t>
            </w:r>
            <w:r w:rsidR="00036FBF" w:rsidRPr="00FD3476">
              <w:t xml:space="preserve"> juni 2026</w:t>
            </w:r>
          </w:p>
        </w:tc>
      </w:tr>
      <w:tr w:rsidR="0010098B" w:rsidRPr="00FD3476" w14:paraId="271D1E19" w14:textId="77777777" w:rsidTr="003C317F">
        <w:tc>
          <w:tcPr>
            <w:tcW w:w="5665" w:type="dxa"/>
          </w:tcPr>
          <w:p w14:paraId="04220164" w14:textId="4B3EB897" w:rsidR="00036FBF" w:rsidRPr="00FD3476" w:rsidRDefault="00036FBF" w:rsidP="00AB2688">
            <w:pPr>
              <w:pStyle w:val="Geenafstand"/>
            </w:pPr>
            <w:r w:rsidRPr="00FD3476">
              <w:t xml:space="preserve">Definitieve gunning en ondertekening </w:t>
            </w:r>
            <w:r w:rsidR="00375563" w:rsidRPr="00FD3476">
              <w:t>Raamovereenkomst</w:t>
            </w:r>
          </w:p>
        </w:tc>
        <w:tc>
          <w:tcPr>
            <w:tcW w:w="2694" w:type="dxa"/>
          </w:tcPr>
          <w:p w14:paraId="279C029E" w14:textId="211653FF" w:rsidR="00036FBF" w:rsidRPr="00FD3476" w:rsidRDefault="006F45B0" w:rsidP="00AB2688">
            <w:pPr>
              <w:pStyle w:val="Geenafstand"/>
            </w:pPr>
            <w:r w:rsidRPr="00FD3476">
              <w:t>8</w:t>
            </w:r>
            <w:r w:rsidR="00036FBF" w:rsidRPr="00FD3476">
              <w:t xml:space="preserve"> juli 2026</w:t>
            </w:r>
          </w:p>
        </w:tc>
      </w:tr>
      <w:tr w:rsidR="0010098B" w:rsidRPr="00FD3476" w14:paraId="0B2F3AB3" w14:textId="77777777" w:rsidTr="003C317F">
        <w:tc>
          <w:tcPr>
            <w:tcW w:w="5665" w:type="dxa"/>
          </w:tcPr>
          <w:p w14:paraId="23186F7D" w14:textId="656CA36F" w:rsidR="00036FBF" w:rsidRPr="00FD3476" w:rsidRDefault="00036FBF" w:rsidP="00AB2688">
            <w:pPr>
              <w:pStyle w:val="Geenafstand"/>
            </w:pPr>
            <w:r w:rsidRPr="00FD3476">
              <w:t xml:space="preserve">Ingangsdatum </w:t>
            </w:r>
            <w:r w:rsidR="00375563" w:rsidRPr="00FD3476">
              <w:t>Raamovereenkomst</w:t>
            </w:r>
          </w:p>
        </w:tc>
        <w:tc>
          <w:tcPr>
            <w:tcW w:w="2694" w:type="dxa"/>
          </w:tcPr>
          <w:p w14:paraId="7B79D00B" w14:textId="71A9340E" w:rsidR="00036FBF" w:rsidRPr="00FD3476" w:rsidRDefault="00036FBF" w:rsidP="00AB2688">
            <w:pPr>
              <w:pStyle w:val="Geenafstand"/>
            </w:pPr>
            <w:r w:rsidRPr="00FD3476">
              <w:t xml:space="preserve">1 </w:t>
            </w:r>
            <w:r w:rsidR="00AE0F77" w:rsidRPr="00FD3476">
              <w:t>september</w:t>
            </w:r>
            <w:r w:rsidRPr="00FD3476">
              <w:t xml:space="preserve"> 2026</w:t>
            </w:r>
          </w:p>
        </w:tc>
      </w:tr>
    </w:tbl>
    <w:p w14:paraId="35EAFB96" w14:textId="22BB1DAE" w:rsidR="00036FBF" w:rsidRPr="00FD3476" w:rsidRDefault="00036FBF" w:rsidP="00237BA9">
      <w:pPr>
        <w:pStyle w:val="Kop2"/>
      </w:pPr>
      <w:bookmarkStart w:id="68" w:name="_Toc225767192"/>
      <w:r w:rsidRPr="00FD3476">
        <w:t>Informatiebijeenkomst</w:t>
      </w:r>
      <w:bookmarkEnd w:id="68"/>
    </w:p>
    <w:p w14:paraId="2A9863E8" w14:textId="1F2A9806" w:rsidR="00956792" w:rsidRPr="00FD3476" w:rsidRDefault="00674B45" w:rsidP="00AB2688">
      <w:pPr>
        <w:pStyle w:val="Geenafstand"/>
      </w:pPr>
      <w:r w:rsidRPr="00FD3476">
        <w:t>Hecht</w:t>
      </w:r>
      <w:r w:rsidR="00036FBF" w:rsidRPr="00FD3476">
        <w:t xml:space="preserve"> organiseert op </w:t>
      </w:r>
      <w:r w:rsidR="008F3BE2" w:rsidRPr="00FD3476">
        <w:t>9</w:t>
      </w:r>
      <w:r w:rsidR="00036FBF" w:rsidRPr="00FD3476">
        <w:t xml:space="preserve"> april 202</w:t>
      </w:r>
      <w:r w:rsidR="2A556610" w:rsidRPr="00FD3476">
        <w:t>6</w:t>
      </w:r>
      <w:r w:rsidR="00036FBF" w:rsidRPr="00FD3476">
        <w:t xml:space="preserve"> om </w:t>
      </w:r>
      <w:r w:rsidR="003B4AFB" w:rsidRPr="00FD3476">
        <w:t>15</w:t>
      </w:r>
      <w:r w:rsidR="00036FBF" w:rsidRPr="00FD3476">
        <w:t>:</w:t>
      </w:r>
      <w:r w:rsidR="003B4AFB" w:rsidRPr="00FD3476">
        <w:t>00</w:t>
      </w:r>
      <w:r w:rsidR="00036FBF" w:rsidRPr="00FD3476">
        <w:t xml:space="preserve"> een </w:t>
      </w:r>
      <w:r w:rsidR="002865C9" w:rsidRPr="00FD3476">
        <w:t>informatiebijeenkomst</w:t>
      </w:r>
      <w:r w:rsidR="00036FBF" w:rsidRPr="00FD3476">
        <w:t xml:space="preserve"> aan de Vondellaan te Leiden.</w:t>
      </w:r>
      <w:bookmarkStart w:id="69" w:name="_Toc54004601"/>
      <w:r w:rsidR="005F44F8" w:rsidRPr="00FD3476">
        <w:t xml:space="preserve"> </w:t>
      </w:r>
      <w:r w:rsidR="00956792" w:rsidRPr="00FD3476">
        <w:t xml:space="preserve">Tijdens </w:t>
      </w:r>
      <w:r w:rsidR="009F5F5F" w:rsidRPr="00FD3476">
        <w:t>deze</w:t>
      </w:r>
      <w:r w:rsidR="00956792" w:rsidRPr="00FD3476">
        <w:t xml:space="preserve"> </w:t>
      </w:r>
      <w:r w:rsidR="00785DE2" w:rsidRPr="00FD3476">
        <w:t xml:space="preserve">informatiebijeenkomst </w:t>
      </w:r>
      <w:r w:rsidR="00956792" w:rsidRPr="00FD3476">
        <w:t xml:space="preserve">wordt de </w:t>
      </w:r>
      <w:r w:rsidR="00785DE2" w:rsidRPr="00FD3476">
        <w:t xml:space="preserve">informatie uit dit document </w:t>
      </w:r>
      <w:r w:rsidR="00800F39" w:rsidRPr="00FD3476">
        <w:t xml:space="preserve">nogmaals gepresenteerd. </w:t>
      </w:r>
      <w:r w:rsidR="00AE3EDC" w:rsidRPr="00FD3476">
        <w:t xml:space="preserve">Vragen voortkomend uit de informatiebijeenkomst kunnen </w:t>
      </w:r>
      <w:r w:rsidR="00D87643" w:rsidRPr="00FD3476">
        <w:t>in de Nota’s van Inlichtingen</w:t>
      </w:r>
      <w:r w:rsidR="00AB23AB" w:rsidRPr="00FD3476">
        <w:t xml:space="preserve"> gesteld worden. </w:t>
      </w:r>
    </w:p>
    <w:p w14:paraId="75252202" w14:textId="77777777" w:rsidR="00460969" w:rsidRPr="00FD3476" w:rsidRDefault="00460969" w:rsidP="00AB2688">
      <w:pPr>
        <w:pStyle w:val="Geenafstand"/>
      </w:pPr>
    </w:p>
    <w:p w14:paraId="02F30146" w14:textId="04C6246F" w:rsidR="00956792" w:rsidRPr="00FD3476" w:rsidRDefault="00956792" w:rsidP="00AB2688">
      <w:pPr>
        <w:pStyle w:val="Geenafstand"/>
      </w:pPr>
      <w:r w:rsidRPr="00FD3476">
        <w:t xml:space="preserve">Aanmelden voor de informatiebijeenkomst is beperkt tot maximaal 2 personen per organisatie en verloopt via de berichtenmodule van TenderNed onder vermelding van </w:t>
      </w:r>
      <w:r w:rsidR="003B4B26" w:rsidRPr="00FD3476">
        <w:t xml:space="preserve">de </w:t>
      </w:r>
      <w:r w:rsidRPr="00FD3476">
        <w:t>nam</w:t>
      </w:r>
      <w:r w:rsidR="003B4B26" w:rsidRPr="00FD3476">
        <w:t>en</w:t>
      </w:r>
      <w:r w:rsidRPr="00FD3476">
        <w:t>, organisatienaam en e-mailadres.</w:t>
      </w:r>
    </w:p>
    <w:p w14:paraId="7BB375CB" w14:textId="45B4FABE" w:rsidR="0054728A" w:rsidRPr="00FD3476" w:rsidRDefault="008F0CC0" w:rsidP="00237BA9">
      <w:pPr>
        <w:pStyle w:val="Kop2"/>
      </w:pPr>
      <w:bookmarkStart w:id="70" w:name="_Toc225767193"/>
      <w:r w:rsidRPr="00FD3476">
        <w:t>Communicatie</w:t>
      </w:r>
      <w:bookmarkEnd w:id="69"/>
      <w:bookmarkEnd w:id="70"/>
    </w:p>
    <w:p w14:paraId="48BAD84B" w14:textId="5F903CA1" w:rsidR="008F0CC0" w:rsidRPr="00FD3476" w:rsidRDefault="008F0CC0" w:rsidP="00AB2688">
      <w:pPr>
        <w:pStyle w:val="Geenafstand"/>
      </w:pPr>
      <w:r w:rsidRPr="00FD3476">
        <w:t xml:space="preserve">De contactpersoon voor deze aanbestedingsprocedure is: </w:t>
      </w:r>
      <w:r w:rsidR="00A962A0" w:rsidRPr="00FD3476">
        <w:rPr>
          <w:lang w:val="de-DE"/>
        </w:rPr>
        <w:t>Laurens Rorive</w:t>
      </w:r>
      <w:r w:rsidRPr="00FD3476">
        <w:rPr>
          <w:lang w:val="de-DE"/>
        </w:rPr>
        <w:t xml:space="preserve"> </w:t>
      </w:r>
      <w:r w:rsidRPr="00FD3476">
        <w:t xml:space="preserve">namens </w:t>
      </w:r>
      <w:r w:rsidR="00903EAF" w:rsidRPr="00FD3476">
        <w:t>Hecht</w:t>
      </w:r>
      <w:r w:rsidRPr="00FD3476">
        <w:t xml:space="preserve">. Het is niet toegestaan contact te zoeken met medewerkers en vertegenwoordigers van </w:t>
      </w:r>
      <w:r w:rsidR="00903EAF" w:rsidRPr="00FD3476">
        <w:t>Hecht</w:t>
      </w:r>
      <w:r w:rsidRPr="00FD3476">
        <w:t>, anders dan omschreven in dit Beschrijvend Document.</w:t>
      </w:r>
    </w:p>
    <w:p w14:paraId="2EBAE23C" w14:textId="77777777" w:rsidR="0054728A" w:rsidRPr="00FD3476" w:rsidRDefault="0054728A" w:rsidP="00237BA9">
      <w:pPr>
        <w:pStyle w:val="Kop3"/>
      </w:pPr>
      <w:bookmarkStart w:id="71" w:name="_Toc12878623"/>
      <w:bookmarkStart w:id="72" w:name="_Ref19463982"/>
      <w:bookmarkStart w:id="73" w:name="_Toc46745548"/>
      <w:bookmarkStart w:id="74" w:name="_Toc54004602"/>
      <w:bookmarkStart w:id="75" w:name="_Toc225767194"/>
      <w:r w:rsidRPr="00FD3476">
        <w:t>TenderNed</w:t>
      </w:r>
      <w:bookmarkEnd w:id="71"/>
      <w:bookmarkEnd w:id="72"/>
      <w:bookmarkEnd w:id="73"/>
      <w:bookmarkEnd w:id="74"/>
      <w:bookmarkEnd w:id="75"/>
    </w:p>
    <w:p w14:paraId="5285EA71" w14:textId="455F8B6F" w:rsidR="0054728A" w:rsidRPr="00FD3476" w:rsidRDefault="00903EAF" w:rsidP="00AB2688">
      <w:pPr>
        <w:pStyle w:val="Geenafstand"/>
      </w:pPr>
      <w:r w:rsidRPr="00FD3476">
        <w:t>Hecht</w:t>
      </w:r>
      <w:r w:rsidR="0054728A" w:rsidRPr="00FD3476">
        <w:t xml:space="preserve"> maakt bij deze aanbestedingsprocedure gebruik van TenderNed. De communicatie met betrekking tot deze aanbestedingsprocedure verloopt uitsluitend via TenderNed. Het is niet toegestaan op andere wijze met </w:t>
      </w:r>
      <w:r w:rsidRPr="00FD3476">
        <w:t>Hecht</w:t>
      </w:r>
      <w:r w:rsidR="0054728A" w:rsidRPr="00FD3476">
        <w:t xml:space="preserve"> te communiceren. Ook is het niet toegestaan andere functionarissen van </w:t>
      </w:r>
      <w:r w:rsidRPr="00FD3476">
        <w:t>Hecht</w:t>
      </w:r>
      <w:r w:rsidR="0054728A" w:rsidRPr="00FD3476">
        <w:t xml:space="preserve"> dan de </w:t>
      </w:r>
      <w:r w:rsidR="008F0CC0" w:rsidRPr="00FD3476">
        <w:t>in deze paragraaf opgenomen</w:t>
      </w:r>
      <w:r w:rsidR="0054728A" w:rsidRPr="00FD3476">
        <w:t xml:space="preserve"> contactpersoon rechtstreeks te benaderen over deze aanbestedingsprocedure. Overtreding van deze bepaling kan leiden tot uitsluiting van deelname aan de aanbestedingsprocedure.</w:t>
      </w:r>
    </w:p>
    <w:p w14:paraId="767FD84D" w14:textId="77777777" w:rsidR="0054728A" w:rsidRPr="00FD3476" w:rsidRDefault="0054728A" w:rsidP="00AB2688">
      <w:pPr>
        <w:pStyle w:val="Geenafstand"/>
      </w:pPr>
    </w:p>
    <w:p w14:paraId="6001B6C7" w14:textId="720ED5E0" w:rsidR="008F0CC0" w:rsidRPr="00FD3476" w:rsidRDefault="0054728A" w:rsidP="00AB2688">
      <w:pPr>
        <w:pStyle w:val="Geenafstand"/>
      </w:pPr>
      <w:r w:rsidRPr="00FD3476">
        <w:t xml:space="preserve">Inschrijver is zelf verantwoordelijk voor het tijdig en volledig indienen van de Inschrijving via TenderNed. Inschrijvingen die op een andere wijze </w:t>
      </w:r>
      <w:r w:rsidR="008F0CC0" w:rsidRPr="00FD3476">
        <w:t>zijn</w:t>
      </w:r>
      <w:r w:rsidRPr="00FD3476">
        <w:t xml:space="preserve"> ingediend</w:t>
      </w:r>
      <w:r w:rsidR="008F0CC0" w:rsidRPr="00FD3476">
        <w:t>,</w:t>
      </w:r>
      <w:r w:rsidRPr="00FD3476">
        <w:t xml:space="preserve"> worden geacht niet te zijn gedaan. </w:t>
      </w:r>
    </w:p>
    <w:p w14:paraId="5EC4A1CC" w14:textId="15866975" w:rsidR="008F0CC0" w:rsidRPr="00FD3476" w:rsidRDefault="008F0CC0" w:rsidP="00237BA9">
      <w:pPr>
        <w:pStyle w:val="Kop3"/>
      </w:pPr>
      <w:bookmarkStart w:id="76" w:name="_Toc54004603"/>
      <w:bookmarkStart w:id="77" w:name="_Toc225767195"/>
      <w:r w:rsidRPr="00FD3476">
        <w:lastRenderedPageBreak/>
        <w:t>Nadere inlichtingen</w:t>
      </w:r>
      <w:bookmarkEnd w:id="76"/>
      <w:bookmarkEnd w:id="77"/>
    </w:p>
    <w:p w14:paraId="5F63AAF8" w14:textId="77777777" w:rsidR="00E62A87" w:rsidRPr="00FD3476" w:rsidRDefault="00E62A87" w:rsidP="00AB2688">
      <w:pPr>
        <w:pStyle w:val="Geenafstand"/>
      </w:pPr>
      <w:r w:rsidRPr="00FD3476">
        <w:t>De Inschrijver kan tot uiterlijk de sluitingsdatum van de laatste NvI (zie paragraaf 3.1) vragen stellen over de Aanbestedingsdocumenten. De Inschrijver dient in beginsel al zijn vragen vóór het sluiten van de indieningstermijn van de eerste inlichtingenronde te stellen. De verantwoordelijkheid voor het tijdig en juist verzoeken van nadere inlichtingen ligt bij de Ondernemers.</w:t>
      </w:r>
    </w:p>
    <w:p w14:paraId="0DA2D213" w14:textId="77777777" w:rsidR="00E62A87" w:rsidRPr="00FD3476" w:rsidRDefault="00E62A87" w:rsidP="00AB2688">
      <w:pPr>
        <w:pStyle w:val="Geenafstand"/>
      </w:pPr>
    </w:p>
    <w:p w14:paraId="28BF5858" w14:textId="77777777" w:rsidR="00374DC4" w:rsidRPr="00FD3476" w:rsidRDefault="00E62A87" w:rsidP="00AB2688">
      <w:pPr>
        <w:pStyle w:val="Geenafstand"/>
      </w:pPr>
      <w:r w:rsidRPr="00FD3476">
        <w:t>De vragen voor de NvI dienen te worden aangeleverd via de “Vraag en antwoord” functie van TenderNed. De vragen en antwoorden worden geanonimiseerd verstrekt via TenderNed in een Nota van Inlichtingen.</w:t>
      </w:r>
      <w:r w:rsidR="001F6466" w:rsidRPr="00FD3476">
        <w:t xml:space="preserve"> </w:t>
      </w:r>
    </w:p>
    <w:p w14:paraId="57A36AD0" w14:textId="77777777" w:rsidR="00E62A87" w:rsidRPr="00FD3476" w:rsidRDefault="00E62A87" w:rsidP="00AB2688">
      <w:pPr>
        <w:pStyle w:val="Geenafstand"/>
      </w:pPr>
    </w:p>
    <w:p w14:paraId="3345921E" w14:textId="77777777" w:rsidR="00E62A87" w:rsidRPr="00FD3476" w:rsidRDefault="00E62A87" w:rsidP="00AB2688">
      <w:pPr>
        <w:pStyle w:val="Geenafstand"/>
      </w:pPr>
      <w:r w:rsidRPr="00FD3476">
        <w:t>De Nota van Inlichtingen maakt integraal onderdeel uit van dit Beschrijvend Document. Hecht gaat ervan uit dat met betrekking tot de onderdelen waarover geen vragen zijn gesteld geen onduidelijkheden bestaan. In geval van tegenstrijdigheden tussen het Beschrijvend document en de Nota van Inlichtingen, prevaleert de Nota van Inlichtingen.</w:t>
      </w:r>
    </w:p>
    <w:p w14:paraId="50F05A57" w14:textId="77777777" w:rsidR="008F0CC0" w:rsidRPr="00FD3476" w:rsidRDefault="008F0CC0" w:rsidP="00AB2688">
      <w:pPr>
        <w:pStyle w:val="Geenafstand"/>
      </w:pPr>
    </w:p>
    <w:p w14:paraId="2FC69B32" w14:textId="77777777" w:rsidR="008F0CC0" w:rsidRPr="00FD3476" w:rsidRDefault="008F0CC0" w:rsidP="00AB2688">
      <w:pPr>
        <w:pStyle w:val="Geenafstand"/>
      </w:pPr>
      <w:r w:rsidRPr="00FD3476">
        <w:t>Individuele inlichtingen</w:t>
      </w:r>
    </w:p>
    <w:p w14:paraId="0E44721E" w14:textId="7E3C507A" w:rsidR="00A8391C" w:rsidRPr="00FD3476" w:rsidRDefault="008F0CC0" w:rsidP="00AB2688">
      <w:pPr>
        <w:pStyle w:val="Geenafstand"/>
      </w:pPr>
      <w:r w:rsidRPr="00FD3476">
        <w:t xml:space="preserve">Een Inschrijver kan gemotiveerd verzoeken om bepaalde informatie niet voor anderen inzichtelijk te maken indien openbaarmaking van deze </w:t>
      </w:r>
      <w:r w:rsidR="00862028" w:rsidRPr="00FD3476">
        <w:t>informatieschade</w:t>
      </w:r>
      <w:r w:rsidRPr="00FD3476">
        <w:t xml:space="preserve"> zou toebrengen aan de gerechtvaardigde economische belangen van de Inschrijver. Inschrijver dient in TenderNed ‘Individueel behandelen’ aan te vinken en het belang van individuele behandeling te motiveren. Het is echter aan </w:t>
      </w:r>
      <w:r w:rsidR="00903EAF" w:rsidRPr="00FD3476">
        <w:t>Hecht</w:t>
      </w:r>
      <w:r w:rsidRPr="00FD3476">
        <w:t xml:space="preserve"> om te bepalen of de motivering van Inschrijver </w:t>
      </w:r>
      <w:r w:rsidR="00862028" w:rsidRPr="00FD3476">
        <w:t>over</w:t>
      </w:r>
      <w:r w:rsidRPr="00FD3476">
        <w:t xml:space="preserve"> het individueel behandelen van de vraag afdoende is. Het kan zijn dat Inschrijver een individuele vraag stelt en dat </w:t>
      </w:r>
      <w:r w:rsidR="00903EAF" w:rsidRPr="00FD3476">
        <w:t>Hecht</w:t>
      </w:r>
      <w:r w:rsidRPr="00FD3476">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FD3476" w:rsidRDefault="00A8391C" w:rsidP="00237BA9">
      <w:pPr>
        <w:pStyle w:val="Kop2"/>
      </w:pPr>
      <w:bookmarkStart w:id="78" w:name="_Toc54004604"/>
      <w:bookmarkStart w:id="79" w:name="_Toc225767196"/>
      <w:r w:rsidRPr="00FD3476">
        <w:t>Voorwaarden</w:t>
      </w:r>
      <w:bookmarkEnd w:id="78"/>
      <w:bookmarkEnd w:id="79"/>
    </w:p>
    <w:p w14:paraId="20019C00" w14:textId="77777777" w:rsidR="00ED265F" w:rsidRPr="00FD3476" w:rsidRDefault="00ED265F" w:rsidP="00237BA9">
      <w:pPr>
        <w:pStyle w:val="Kop3"/>
      </w:pPr>
      <w:bookmarkStart w:id="80" w:name="_Toc12878624"/>
      <w:bookmarkStart w:id="81" w:name="_Toc46745549"/>
      <w:bookmarkStart w:id="82" w:name="_Toc54004605"/>
      <w:bookmarkStart w:id="83" w:name="_Toc225767197"/>
      <w:r w:rsidRPr="00FD3476">
        <w:t>Uiterste datum indienen Inschrijving</w:t>
      </w:r>
      <w:bookmarkEnd w:id="80"/>
      <w:bookmarkEnd w:id="81"/>
      <w:bookmarkEnd w:id="82"/>
      <w:bookmarkEnd w:id="83"/>
    </w:p>
    <w:p w14:paraId="78CA6312" w14:textId="50D136C2" w:rsidR="00ED265F" w:rsidRPr="00FD3476" w:rsidRDefault="00A8391C" w:rsidP="00AB2688">
      <w:pPr>
        <w:pStyle w:val="Geenafstand"/>
      </w:pPr>
      <w:r w:rsidRPr="00FD3476">
        <w:t xml:space="preserve">De inschrijving dient voor de sluitingstermijn voor het indienen van inschrijvingen te zijn ontvangen door </w:t>
      </w:r>
      <w:r w:rsidR="00903EAF" w:rsidRPr="00FD3476">
        <w:t>Hecht</w:t>
      </w:r>
      <w:r w:rsidRPr="00FD3476">
        <w:t>.</w:t>
      </w:r>
      <w:r w:rsidR="00ED265F" w:rsidRPr="00FD3476">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FD3476" w:rsidRDefault="00ED265F" w:rsidP="00237BA9">
      <w:pPr>
        <w:pStyle w:val="Kop3"/>
      </w:pPr>
      <w:bookmarkStart w:id="84" w:name="_Toc12878625"/>
      <w:bookmarkStart w:id="85" w:name="_Toc46745550"/>
      <w:bookmarkStart w:id="86" w:name="_Toc54004606"/>
      <w:bookmarkStart w:id="87" w:name="_Toc225767198"/>
      <w:r w:rsidRPr="00FD3476">
        <w:t>Voorbehoud</w:t>
      </w:r>
      <w:bookmarkEnd w:id="84"/>
      <w:bookmarkEnd w:id="85"/>
      <w:bookmarkEnd w:id="86"/>
      <w:bookmarkEnd w:id="87"/>
    </w:p>
    <w:p w14:paraId="05A9C288" w14:textId="03DDE627" w:rsidR="00A8391C" w:rsidRPr="00FD3476" w:rsidRDefault="00903EAF" w:rsidP="00AB2688">
      <w:pPr>
        <w:pStyle w:val="Geenafstand"/>
      </w:pPr>
      <w:r w:rsidRPr="00FD3476">
        <w:t>Hecht</w:t>
      </w:r>
      <w:r w:rsidR="00ED265F" w:rsidRPr="00FD3476">
        <w:t xml:space="preserve"> behoudt zich het recht voor om tot het moment van ondertekening van de</w:t>
      </w:r>
      <w:r w:rsidR="00A8391C" w:rsidRPr="00FD3476">
        <w:t xml:space="preserve"> </w:t>
      </w:r>
      <w:r w:rsidR="00ED265F" w:rsidRPr="00FD3476">
        <w:t xml:space="preserve">beoogde </w:t>
      </w:r>
      <w:r w:rsidR="00C0383B" w:rsidRPr="00FD3476">
        <w:t>Overeemkomst</w:t>
      </w:r>
      <w:r w:rsidR="00ED265F" w:rsidRPr="00FD3476">
        <w:t xml:space="preserve"> deze aanbestedingsprocedure tijdelijk dan wel definitief stop te zetten indien in- en/of externe omstandigheden en/of onvoorziene situaties daartoe naar het oordeel van </w:t>
      </w:r>
      <w:r w:rsidRPr="00FD3476">
        <w:t>Hecht</w:t>
      </w:r>
      <w:r w:rsidR="00ED265F" w:rsidRPr="00FD3476">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FD3476" w:rsidRDefault="00A8391C" w:rsidP="00AB2688">
      <w:pPr>
        <w:pStyle w:val="Geenafstand"/>
      </w:pPr>
    </w:p>
    <w:p w14:paraId="6344B80A" w14:textId="7A210686" w:rsidR="009F5B5F" w:rsidRPr="00FD3476" w:rsidRDefault="00A8391C" w:rsidP="00AB2688">
      <w:pPr>
        <w:pStyle w:val="Geenafstand"/>
      </w:pPr>
      <w:r w:rsidRPr="00FD3476">
        <w:t>I</w:t>
      </w:r>
      <w:r w:rsidR="00ED265F" w:rsidRPr="00FD3476">
        <w:t xml:space="preserve">ndien een Inschrijver niet binnen </w:t>
      </w:r>
      <w:r w:rsidR="00040059" w:rsidRPr="00FD3476">
        <w:t>10</w:t>
      </w:r>
      <w:r w:rsidR="00ED265F" w:rsidRPr="00FD3476">
        <w:t xml:space="preserve"> kalenderdagen na verzending van dit besluit een voorlopige voorziening vraagt</w:t>
      </w:r>
      <w:r w:rsidRPr="00FD3476">
        <w:t xml:space="preserve"> bij de rechtbank Den Haag kunnen</w:t>
      </w:r>
      <w:r w:rsidR="00ED265F" w:rsidRPr="00FD3476">
        <w:t xml:space="preserve"> geen bezwaren meer gemaakt worden naar aanleiding van deze beslissing en</w:t>
      </w:r>
      <w:r w:rsidRPr="00FD3476">
        <w:t xml:space="preserve"> heeft</w:t>
      </w:r>
      <w:r w:rsidR="00ED265F" w:rsidRPr="00FD3476">
        <w:t xml:space="preserve"> Inschrijver zijn recht ter zake verwerkt.</w:t>
      </w:r>
    </w:p>
    <w:p w14:paraId="05B52B01" w14:textId="45EDB719" w:rsidR="009F5B5F" w:rsidRPr="00FD3476" w:rsidRDefault="009F5B5F" w:rsidP="00237BA9">
      <w:pPr>
        <w:pStyle w:val="Kop3"/>
      </w:pPr>
      <w:bookmarkStart w:id="88" w:name="_Toc54004607"/>
      <w:bookmarkStart w:id="89" w:name="_Toc225767199"/>
      <w:r w:rsidRPr="00FD3476">
        <w:t>Eénmaal inschrijven</w:t>
      </w:r>
      <w:bookmarkEnd w:id="88"/>
      <w:bookmarkEnd w:id="89"/>
    </w:p>
    <w:p w14:paraId="31D0DBEE" w14:textId="189548DF" w:rsidR="009F5B5F" w:rsidRPr="00FD3476" w:rsidRDefault="009F5B5F" w:rsidP="00AB2688">
      <w:pPr>
        <w:pStyle w:val="Geenafstand"/>
      </w:pPr>
      <w:r w:rsidRPr="00FD3476">
        <w:t xml:space="preserve">Een natuurlijk persoon, rechtspersoon of vennootschap kan slechts éénmaal een Inschrijving indienen, ofwel individueel, ofwel in combinatie met andere natuurlijke personen, rechtspersonen of </w:t>
      </w:r>
      <w:r w:rsidRPr="00FD3476">
        <w:lastRenderedPageBreak/>
        <w:t xml:space="preserve">vennootschappen, hetzij als onderaannemer waarop door de Inschrijver een beroep wordt gedaan om te kunnen voldoen aan de gestelde geschiktheidseisen. </w:t>
      </w:r>
    </w:p>
    <w:p w14:paraId="34920511" w14:textId="77777777" w:rsidR="009F5B5F" w:rsidRPr="00FD3476" w:rsidRDefault="009F5B5F" w:rsidP="00AB2688">
      <w:pPr>
        <w:pStyle w:val="Geenafstand"/>
      </w:pPr>
    </w:p>
    <w:p w14:paraId="3E34B711" w14:textId="513EA320" w:rsidR="009F5B5F" w:rsidRPr="00FD3476" w:rsidRDefault="009F5B5F" w:rsidP="00AB2688">
      <w:pPr>
        <w:pStyle w:val="Geenafstand"/>
      </w:pPr>
      <w:r w:rsidRPr="00FD3476">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07183E70" w14:textId="48201532" w:rsidR="009F5B5F" w:rsidRPr="00FD3476" w:rsidRDefault="009F5B5F" w:rsidP="00AB2688">
      <w:pPr>
        <w:pStyle w:val="Geenafstand"/>
      </w:pPr>
    </w:p>
    <w:p w14:paraId="11D9F616" w14:textId="321E1705" w:rsidR="009F5B5F" w:rsidRPr="00FD3476" w:rsidRDefault="009F5B5F" w:rsidP="00AB2688">
      <w:pPr>
        <w:pStyle w:val="Geenafstand"/>
      </w:pPr>
      <w:r w:rsidRPr="00FD3476">
        <w:t>Het inschrijven op meerdere percelen (indien aanwezig) wordt niet aangemerkt als het indienen van meerdere Inschrijvingen.</w:t>
      </w:r>
    </w:p>
    <w:p w14:paraId="5DDE74C5" w14:textId="77777777" w:rsidR="005563B9" w:rsidRPr="00FD3476" w:rsidRDefault="005563B9" w:rsidP="00237BA9">
      <w:pPr>
        <w:pStyle w:val="Kop3"/>
      </w:pPr>
      <w:bookmarkStart w:id="90" w:name="_Toc54004608"/>
      <w:bookmarkStart w:id="91" w:name="_Toc225767200"/>
      <w:r w:rsidRPr="00FD3476">
        <w:t>Gestanddoeningstermijn</w:t>
      </w:r>
      <w:bookmarkEnd w:id="90"/>
      <w:bookmarkEnd w:id="91"/>
    </w:p>
    <w:p w14:paraId="3A329BC2" w14:textId="77777777" w:rsidR="005563B9" w:rsidRPr="00FD3476" w:rsidRDefault="005563B9" w:rsidP="00AB2688">
      <w:pPr>
        <w:pStyle w:val="Geenafstand"/>
      </w:pPr>
      <w:r w:rsidRPr="00FD3476">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FD3476" w:rsidRDefault="005563B9" w:rsidP="00AB2688">
      <w:pPr>
        <w:pStyle w:val="Geenafstand"/>
      </w:pPr>
    </w:p>
    <w:p w14:paraId="647DEFFE" w14:textId="77777777" w:rsidR="005563B9" w:rsidRPr="00FD3476" w:rsidRDefault="005563B9" w:rsidP="00AB2688">
      <w:pPr>
        <w:pStyle w:val="Geenafstand"/>
      </w:pPr>
      <w:r w:rsidRPr="00FD3476">
        <w:t xml:space="preserve">Indien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FD3476" w:rsidRDefault="005563B9" w:rsidP="00AB2688">
      <w:pPr>
        <w:pStyle w:val="Geenafstand"/>
      </w:pPr>
    </w:p>
    <w:p w14:paraId="59C25C46" w14:textId="35A6D9FC" w:rsidR="009F5B5F" w:rsidRPr="00FD3476" w:rsidRDefault="00E62A87" w:rsidP="00AB2688">
      <w:pPr>
        <w:pStyle w:val="Geenafstand"/>
      </w:pPr>
      <w:r w:rsidRPr="00FD3476">
        <w:t>Hecht</w:t>
      </w:r>
      <w:r w:rsidR="005563B9" w:rsidRPr="00FD3476">
        <w:t xml:space="preserve"> kan te allen tijde om verlenging van de gestanddoeningstermijn vragen.</w:t>
      </w:r>
    </w:p>
    <w:p w14:paraId="60EB8CCA" w14:textId="77777777" w:rsidR="00ED265F" w:rsidRPr="00FD3476" w:rsidRDefault="00ED265F" w:rsidP="00237BA9">
      <w:pPr>
        <w:pStyle w:val="Kop3"/>
      </w:pPr>
      <w:bookmarkStart w:id="92" w:name="_Toc12878626"/>
      <w:bookmarkStart w:id="93" w:name="_Toc46745551"/>
      <w:bookmarkStart w:id="94" w:name="_Toc54004609"/>
      <w:bookmarkStart w:id="95" w:name="_Toc225767201"/>
      <w:r w:rsidRPr="00FD3476">
        <w:t>Kosten Inschrijving</w:t>
      </w:r>
      <w:bookmarkEnd w:id="92"/>
      <w:bookmarkEnd w:id="93"/>
      <w:bookmarkEnd w:id="94"/>
      <w:bookmarkEnd w:id="95"/>
    </w:p>
    <w:p w14:paraId="0A4B1CA8" w14:textId="298589DB" w:rsidR="009F5B5F" w:rsidRPr="00FD3476" w:rsidRDefault="00ED265F" w:rsidP="00AB2688">
      <w:pPr>
        <w:pStyle w:val="Geenafstand"/>
      </w:pPr>
      <w:r w:rsidRPr="00FD3476">
        <w:t xml:space="preserve">Kosten van de Inschrijver komen niet voor vergoeding door </w:t>
      </w:r>
      <w:r w:rsidR="00903EAF" w:rsidRPr="00FD3476">
        <w:t>Hecht</w:t>
      </w:r>
      <w:r w:rsidRPr="00FD3476">
        <w:t xml:space="preserve"> in aanmerking. Inschrijving vindt plaats voor eigen rekening en risico van de Inschrijver.</w:t>
      </w:r>
    </w:p>
    <w:p w14:paraId="46ED1321" w14:textId="77777777" w:rsidR="009F5B5F" w:rsidRPr="00FD3476" w:rsidRDefault="009F5B5F" w:rsidP="00237BA9">
      <w:pPr>
        <w:pStyle w:val="Kop3"/>
      </w:pPr>
      <w:bookmarkStart w:id="96" w:name="_Toc12878629"/>
      <w:bookmarkStart w:id="97" w:name="_Toc46745554"/>
      <w:bookmarkStart w:id="98" w:name="_Toc54004610"/>
      <w:bookmarkStart w:id="99" w:name="_Toc225767202"/>
      <w:bookmarkStart w:id="100" w:name="_Ref439762472"/>
      <w:bookmarkStart w:id="101" w:name="_Ref439762479"/>
      <w:bookmarkStart w:id="102" w:name="_Ref439762526"/>
      <w:r w:rsidRPr="00FD3476">
        <w:t>Varianten</w:t>
      </w:r>
      <w:bookmarkEnd w:id="96"/>
      <w:bookmarkEnd w:id="97"/>
      <w:bookmarkEnd w:id="98"/>
      <w:bookmarkEnd w:id="99"/>
    </w:p>
    <w:p w14:paraId="1003AA5D" w14:textId="23D18741" w:rsidR="009F5B5F" w:rsidRPr="00FD3476" w:rsidRDefault="009F5B5F" w:rsidP="00AB2688">
      <w:pPr>
        <w:pStyle w:val="Geenafstand"/>
      </w:pPr>
      <w:r w:rsidRPr="00FD3476">
        <w:rPr>
          <w:lang w:eastAsia="nl-NL"/>
        </w:rPr>
        <w:t xml:space="preserve">Varianten zijn door </w:t>
      </w:r>
      <w:r w:rsidR="00903EAF" w:rsidRPr="00FD3476">
        <w:rPr>
          <w:lang w:eastAsia="nl-NL"/>
        </w:rPr>
        <w:t>Hecht</w:t>
      </w:r>
      <w:r w:rsidR="00F87868" w:rsidRPr="00FD3476">
        <w:rPr>
          <w:lang w:eastAsia="nl-NL"/>
        </w:rPr>
        <w:t xml:space="preserve"> </w:t>
      </w:r>
      <w:r w:rsidRPr="00FD3476">
        <w:rPr>
          <w:lang w:eastAsia="nl-NL"/>
        </w:rPr>
        <w:t xml:space="preserve">niet beschreven. Varianten van de Inschrijver zijn niet toegestaan. Het indienen van een variant </w:t>
      </w:r>
      <w:r w:rsidRPr="00FD3476">
        <w:t>leidt tot uitsluiting van de (potentiële) Inschrijver van verdere deelname aan deze aanbesteding en tot ongeldigverklaring van de Inschrijving.</w:t>
      </w:r>
      <w:bookmarkEnd w:id="100"/>
      <w:bookmarkEnd w:id="101"/>
      <w:bookmarkEnd w:id="102"/>
    </w:p>
    <w:p w14:paraId="61A9EC29" w14:textId="77777777" w:rsidR="009F5B5F" w:rsidRPr="00FD3476" w:rsidRDefault="009F5B5F" w:rsidP="00237BA9">
      <w:pPr>
        <w:pStyle w:val="Kop3"/>
      </w:pPr>
      <w:bookmarkStart w:id="103" w:name="_Toc12878628"/>
      <w:bookmarkStart w:id="104" w:name="_Toc46745553"/>
      <w:bookmarkStart w:id="105" w:name="_Toc54004611"/>
      <w:bookmarkStart w:id="106" w:name="_Toc225767203"/>
      <w:r w:rsidRPr="00FD3476">
        <w:t>Algemene voorwaarden</w:t>
      </w:r>
      <w:bookmarkEnd w:id="103"/>
      <w:bookmarkEnd w:id="104"/>
      <w:bookmarkEnd w:id="105"/>
      <w:bookmarkEnd w:id="106"/>
      <w:r w:rsidRPr="00FD3476">
        <w:t xml:space="preserve"> </w:t>
      </w:r>
    </w:p>
    <w:p w14:paraId="4ED5CB84" w14:textId="5961060B" w:rsidR="009F5B5F" w:rsidRPr="00FD3476" w:rsidRDefault="009F5B5F" w:rsidP="00AB2688">
      <w:pPr>
        <w:pStyle w:val="Geenafstand"/>
      </w:pPr>
      <w:r w:rsidRPr="00FD3476">
        <w:t xml:space="preserve">Op deze aanbestedingsprocedure, de Inschrijving en de (eventueel) daar uit voortvloeiende opdracht zijn uitsluitend de (contractuele) voorwaarden van toepassing zoals die door </w:t>
      </w:r>
      <w:r w:rsidR="00903EAF" w:rsidRPr="00FD3476">
        <w:t>Hecht</w:t>
      </w:r>
      <w:r w:rsidRPr="00FD3476">
        <w:t xml:space="preserve"> in of bij dit Beschrijvend Document worden gesteld.</w:t>
      </w:r>
    </w:p>
    <w:p w14:paraId="7AED72FF" w14:textId="77777777" w:rsidR="009F5B5F" w:rsidRPr="00FD3476" w:rsidRDefault="009F5B5F" w:rsidP="00AB2688">
      <w:pPr>
        <w:pStyle w:val="Geenafstand"/>
      </w:pPr>
    </w:p>
    <w:p w14:paraId="02353B02" w14:textId="630FF0F2" w:rsidR="009F5B5F" w:rsidRPr="00FD3476" w:rsidRDefault="009F5B5F" w:rsidP="00AB2688">
      <w:pPr>
        <w:pStyle w:val="Geenafstand"/>
      </w:pPr>
      <w:r w:rsidRPr="00FD3476">
        <w:t xml:space="preserve">Door in te schrijven gaat Inschrijver onvoorwaardelijk akkoord met de Algemene Inkoopvoorwaarden </w:t>
      </w:r>
      <w:r w:rsidR="00903EAF" w:rsidRPr="00FD3476">
        <w:t>Hecht</w:t>
      </w:r>
      <w:r w:rsidRPr="00FD3476">
        <w:t xml:space="preserve">. Indien Inschrijver niet onvoorwaardelijk akkoord gaat, wordt de (potentiële) Inschrijver van verdere deelname aan de aanbesteding uitgesloten en wordt zijn Inschrijving ongeldig verklaard. </w:t>
      </w:r>
    </w:p>
    <w:p w14:paraId="04360F3C" w14:textId="19185027" w:rsidR="00ED265F" w:rsidRPr="00FD3476" w:rsidRDefault="00ED265F" w:rsidP="00237BA9">
      <w:pPr>
        <w:pStyle w:val="Kop3"/>
      </w:pPr>
      <w:bookmarkStart w:id="107" w:name="_Toc12878632"/>
      <w:bookmarkStart w:id="108" w:name="_Toc46745557"/>
      <w:bookmarkStart w:id="109" w:name="_Toc54004612"/>
      <w:bookmarkStart w:id="110" w:name="_Toc225767204"/>
      <w:r w:rsidRPr="00FD3476">
        <w:t>Taal</w:t>
      </w:r>
      <w:bookmarkEnd w:id="107"/>
      <w:bookmarkEnd w:id="108"/>
      <w:bookmarkEnd w:id="109"/>
      <w:bookmarkEnd w:id="110"/>
      <w:r w:rsidRPr="00FD3476">
        <w:t xml:space="preserve"> </w:t>
      </w:r>
    </w:p>
    <w:p w14:paraId="28F32E17" w14:textId="6B7C4D74" w:rsidR="00ED265F" w:rsidRPr="00FD3476" w:rsidRDefault="00ED265F" w:rsidP="00AB2688">
      <w:pPr>
        <w:pStyle w:val="Geenafstand"/>
      </w:pPr>
      <w:r w:rsidRPr="00FD3476">
        <w:t xml:space="preserve">Deze aanbestedingsprocedure en de uitvoering van de opdracht vindt plaats in de Nederlandse taal. Alle in het kader van de (potentiële) Inschrijver te ontvangen documenten dienen derhalve in de Nederlandse taal te zijn opgesteld, tenzij dit (naar het oordeel van </w:t>
      </w:r>
      <w:r w:rsidR="00903EAF" w:rsidRPr="00FD3476">
        <w:t>Hecht</w:t>
      </w:r>
      <w:r w:rsidRPr="00FD3476">
        <w:t xml:space="preserve">) om gegronde redenen niet mogelijk is. In dat geval dient de </w:t>
      </w:r>
      <w:r w:rsidR="0050269B" w:rsidRPr="00FD3476">
        <w:t xml:space="preserve">Inschrijver aan </w:t>
      </w:r>
      <w:r w:rsidR="00903EAF" w:rsidRPr="00FD3476">
        <w:t>Hecht</w:t>
      </w:r>
      <w:r w:rsidRPr="00FD3476">
        <w:t xml:space="preserve"> vóór het sluiten van de indieningstermijn van de eerste inlichtingenronde schriftelijk en gemotiveerd om toestemming te vragen. Het uitvoerend personeel van Inschrijver dat tijdens de uitvoering van de opdracht contact onderhoudt met </w:t>
      </w:r>
      <w:r w:rsidR="00903EAF" w:rsidRPr="00FD3476">
        <w:t>Hecht</w:t>
      </w:r>
      <w:r w:rsidRPr="00FD3476">
        <w:t>, dient de Nederlandse taal in woord en geschrift te beheersen.</w:t>
      </w:r>
    </w:p>
    <w:p w14:paraId="143BF22A" w14:textId="167F6071" w:rsidR="00ED265F" w:rsidRPr="00FD3476" w:rsidRDefault="00ED265F" w:rsidP="00237BA9">
      <w:pPr>
        <w:pStyle w:val="Kop3"/>
      </w:pPr>
      <w:bookmarkStart w:id="111" w:name="_Toc12878633"/>
      <w:bookmarkStart w:id="112" w:name="_Toc46745558"/>
      <w:bookmarkStart w:id="113" w:name="_Toc54004613"/>
      <w:bookmarkStart w:id="114" w:name="_Toc225767205"/>
      <w:r w:rsidRPr="00FD3476">
        <w:lastRenderedPageBreak/>
        <w:t>Intellectueel eigendom</w:t>
      </w:r>
      <w:bookmarkEnd w:id="111"/>
      <w:bookmarkEnd w:id="112"/>
      <w:bookmarkEnd w:id="113"/>
      <w:bookmarkEnd w:id="114"/>
    </w:p>
    <w:p w14:paraId="5AC5E583" w14:textId="02C57E11" w:rsidR="00ED265F" w:rsidRPr="00FD3476" w:rsidRDefault="00ED265F" w:rsidP="00AB2688">
      <w:pPr>
        <w:pStyle w:val="Geenafstand"/>
      </w:pPr>
      <w:r w:rsidRPr="00FD3476">
        <w:t xml:space="preserve">Het intellectueel eigendomsrecht van de door </w:t>
      </w:r>
      <w:r w:rsidR="00903EAF" w:rsidRPr="00FD3476">
        <w:t>Hecht</w:t>
      </w:r>
      <w:r w:rsidRPr="00FD3476">
        <w:t xml:space="preserve"> in het kader van deze aanbestedingsprocedure verstrekte informatie berust bij </w:t>
      </w:r>
      <w:r w:rsidR="00903EAF" w:rsidRPr="00FD3476">
        <w:t>Hecht</w:t>
      </w:r>
      <w:r w:rsidRPr="00FD3476">
        <w:t xml:space="preserve">. Zonder schriftelijke toestemming van </w:t>
      </w:r>
      <w:r w:rsidR="00903EAF" w:rsidRPr="00FD3476">
        <w:t>Hecht</w:t>
      </w:r>
      <w:r w:rsidRPr="00FD3476">
        <w:t xml:space="preserve"> mag niets uit dit Beschrijvend Document of de bijbehorende Bijlagen worden vermenigvuldigd (anders dan ten behoeve van het indienen van een Inschrijving) en/of openbaar worden gemaakt. </w:t>
      </w:r>
    </w:p>
    <w:p w14:paraId="7502AB87" w14:textId="77777777" w:rsidR="00ED265F" w:rsidRPr="00FD3476" w:rsidRDefault="00ED265F" w:rsidP="00AB2688">
      <w:pPr>
        <w:pStyle w:val="Geenafstand"/>
      </w:pPr>
    </w:p>
    <w:p w14:paraId="027B4B30" w14:textId="2C59E272" w:rsidR="00ED265F" w:rsidRPr="00FD3476" w:rsidRDefault="00ED265F" w:rsidP="00AB2688">
      <w:pPr>
        <w:pStyle w:val="Geenafstand"/>
      </w:pPr>
      <w:r w:rsidRPr="00FD3476">
        <w:t xml:space="preserve">De Inschrijving van Inschrijver inclusief alle documenten die </w:t>
      </w:r>
      <w:r w:rsidR="00903EAF" w:rsidRPr="00FD3476">
        <w:t>Hecht</w:t>
      </w:r>
      <w:r w:rsidRPr="00FD3476">
        <w:t xml:space="preserve"> als onderdeel van de Inschrijving worden aangeboden worden eigendom van </w:t>
      </w:r>
      <w:r w:rsidR="00903EAF" w:rsidRPr="00FD3476">
        <w:t>Hecht</w:t>
      </w:r>
      <w:r w:rsidRPr="00FD3476">
        <w:t xml:space="preserve">. </w:t>
      </w:r>
      <w:r w:rsidR="00903EAF" w:rsidRPr="00FD3476">
        <w:t>Hecht</w:t>
      </w:r>
      <w:r w:rsidRPr="00FD3476">
        <w:t xml:space="preserve"> behandelt de van Inschrijver afkomstige informatie, waarvan hij de vertrouwelijkheid kent dan wel redelijkerwijs behoort te kennen, vertrouwelijk behoudens het geval dat </w:t>
      </w:r>
      <w:r w:rsidR="00903EAF" w:rsidRPr="00FD3476">
        <w:t>Hecht</w:t>
      </w:r>
      <w:r w:rsidRPr="00FD3476">
        <w:t xml:space="preserve"> op grond van uit het aanbestedingsrecht voortvloeiende verplichtingen of enige andere (wettelijke) verplichting gehouden is tot openbaarmaking.</w:t>
      </w:r>
    </w:p>
    <w:p w14:paraId="4F2AC65D" w14:textId="77777777" w:rsidR="00ED265F" w:rsidRPr="00FD3476" w:rsidRDefault="00ED265F" w:rsidP="00237BA9">
      <w:pPr>
        <w:pStyle w:val="Kop3"/>
      </w:pPr>
      <w:bookmarkStart w:id="115" w:name="_Toc12878635"/>
      <w:bookmarkStart w:id="116" w:name="_Toc46745560"/>
      <w:bookmarkStart w:id="117" w:name="_Toc54004614"/>
      <w:bookmarkStart w:id="118" w:name="_Toc225767206"/>
      <w:r w:rsidRPr="00FD3476">
        <w:t>Ondertekening en geldigheid verklaringen</w:t>
      </w:r>
      <w:bookmarkEnd w:id="115"/>
      <w:bookmarkEnd w:id="116"/>
      <w:bookmarkEnd w:id="117"/>
      <w:bookmarkEnd w:id="118"/>
    </w:p>
    <w:p w14:paraId="436B1D3F" w14:textId="77777777" w:rsidR="009F5B5F" w:rsidRPr="00FD3476" w:rsidRDefault="00ED265F" w:rsidP="00AB2688">
      <w:pPr>
        <w:pStyle w:val="Geenafstand"/>
      </w:pPr>
      <w:r w:rsidRPr="00FD3476">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FD3476" w:rsidRDefault="009F5B5F" w:rsidP="00AB2688">
      <w:pPr>
        <w:pStyle w:val="Geenafstand"/>
      </w:pPr>
    </w:p>
    <w:p w14:paraId="3708AA96" w14:textId="7F4DBFF1" w:rsidR="00ED265F" w:rsidRPr="00FD3476" w:rsidRDefault="00ED265F" w:rsidP="00AB2688">
      <w:pPr>
        <w:pStyle w:val="Geenafstand"/>
      </w:pPr>
      <w:r w:rsidRPr="00FD3476">
        <w:t xml:space="preserve">In het geval van inschrijving door een </w:t>
      </w:r>
      <w:r w:rsidR="009F5B5F" w:rsidRPr="00FD3476">
        <w:t>c</w:t>
      </w:r>
      <w:r w:rsidRPr="00FD3476">
        <w:t xml:space="preserve">ombinatie dienen alle </w:t>
      </w:r>
      <w:r w:rsidR="009F5B5F" w:rsidRPr="00FD3476">
        <w:t xml:space="preserve">combinanten </w:t>
      </w:r>
      <w:r w:rsidRPr="00FD3476">
        <w:t xml:space="preserve">de Inschrijving door een daartoe rechtsgeldig bevoegde functionaris te laten ondertekenen (of een door deze functionaris gevolmachtigde op bovenvermelde wijze). </w:t>
      </w:r>
    </w:p>
    <w:p w14:paraId="62851D4C" w14:textId="77777777" w:rsidR="00ED265F" w:rsidRPr="00FD3476" w:rsidRDefault="00ED265F" w:rsidP="00AB2688">
      <w:pPr>
        <w:pStyle w:val="Geenafstand"/>
      </w:pPr>
    </w:p>
    <w:p w14:paraId="00C2B5E5" w14:textId="77777777" w:rsidR="00236AFD" w:rsidRPr="00FD3476" w:rsidRDefault="00ED265F" w:rsidP="00AB2688">
      <w:pPr>
        <w:pStyle w:val="Geenafstand"/>
      </w:pPr>
      <w:r w:rsidRPr="00FD3476">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bookmarkStart w:id="119" w:name="_Toc12878637"/>
      <w:bookmarkStart w:id="120" w:name="_Toc46745562"/>
      <w:bookmarkStart w:id="121" w:name="_Toc54004616"/>
    </w:p>
    <w:p w14:paraId="0EE48D2C" w14:textId="52B83B2B" w:rsidR="00ED265F" w:rsidRPr="00FD3476" w:rsidRDefault="00ED265F" w:rsidP="00237BA9">
      <w:pPr>
        <w:pStyle w:val="Kop3"/>
      </w:pPr>
      <w:bookmarkStart w:id="122" w:name="_Toc225767207"/>
      <w:r w:rsidRPr="00FD3476">
        <w:t>Mededinging</w:t>
      </w:r>
      <w:bookmarkEnd w:id="119"/>
      <w:bookmarkEnd w:id="120"/>
      <w:bookmarkEnd w:id="121"/>
      <w:bookmarkEnd w:id="122"/>
    </w:p>
    <w:p w14:paraId="07FF17A2" w14:textId="71EE8E83" w:rsidR="005563B9" w:rsidRPr="00FD3476" w:rsidRDefault="00ED265F" w:rsidP="00AB2688">
      <w:pPr>
        <w:pStyle w:val="Geenafstand"/>
      </w:pPr>
      <w:r w:rsidRPr="00FD3476">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FD3476" w:rsidRDefault="005563B9" w:rsidP="00237BA9">
      <w:pPr>
        <w:pStyle w:val="Kop3"/>
      </w:pPr>
      <w:bookmarkStart w:id="123" w:name="_Ref439762490"/>
      <w:bookmarkStart w:id="124" w:name="_Ref439762538"/>
      <w:bookmarkStart w:id="125" w:name="_Toc12878627"/>
      <w:bookmarkStart w:id="126" w:name="_Toc46745552"/>
      <w:bookmarkStart w:id="127" w:name="_Toc54004617"/>
      <w:bookmarkStart w:id="128" w:name="_Toc225767208"/>
      <w:r w:rsidRPr="00FD3476">
        <w:t>Onduidelijkheden, omissies, tegenstrijdigheden en akkoord voorwaarden</w:t>
      </w:r>
      <w:bookmarkEnd w:id="123"/>
      <w:bookmarkEnd w:id="124"/>
      <w:bookmarkEnd w:id="125"/>
      <w:bookmarkEnd w:id="126"/>
      <w:bookmarkEnd w:id="127"/>
      <w:bookmarkEnd w:id="128"/>
    </w:p>
    <w:p w14:paraId="364A8752" w14:textId="77777777" w:rsidR="005563B9" w:rsidRPr="00FD3476" w:rsidRDefault="005563B9" w:rsidP="00AB2688">
      <w:pPr>
        <w:pStyle w:val="Geenafstand"/>
      </w:pPr>
      <w:r w:rsidRPr="00FD3476">
        <w:t xml:space="preserve">Dit Beschrijvend Document met bijbehorende Bijlagen is met zorg samengesteld. Aanbestedende Dienst verwacht van een (potentiële) Inschrijver echter een proactieve houding. Indien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FD3476" w:rsidRDefault="005563B9" w:rsidP="00AB2688">
      <w:pPr>
        <w:pStyle w:val="Geenafstand"/>
      </w:pPr>
    </w:p>
    <w:p w14:paraId="0DC18700" w14:textId="77777777" w:rsidR="005563B9" w:rsidRPr="00FD3476" w:rsidRDefault="005563B9" w:rsidP="00AB2688">
      <w:pPr>
        <w:pStyle w:val="Geenafstand"/>
      </w:pPr>
      <w:r w:rsidRPr="00FD3476">
        <w:t>Indien de (potentiële) Inschrijver bezwaren heeft tegen de inhoud van dit Beschrijvend Document of tegen andere aspecten van de aanbestedingsprocedure dan dient hij deze in een vroegtijdig stadium en in ieder geval vóór het indienen van een Inschrijving tevens op de in paragraaf 3.2.2 beschreven wijze naar voren te brengen. Indien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FD3476" w:rsidRDefault="005563B9" w:rsidP="00AB2688">
      <w:pPr>
        <w:pStyle w:val="Geenafstand"/>
      </w:pPr>
    </w:p>
    <w:p w14:paraId="380BBE92" w14:textId="07C28902" w:rsidR="005563B9" w:rsidRPr="00FD3476" w:rsidRDefault="005563B9" w:rsidP="00AB2688">
      <w:pPr>
        <w:pStyle w:val="Geenafstand"/>
      </w:pPr>
      <w:r w:rsidRPr="00FD3476">
        <w:t xml:space="preserve">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w:t>
      </w:r>
      <w:r w:rsidRPr="00FD3476">
        <w:lastRenderedPageBreak/>
        <w:t xml:space="preserve">afwijkende voorwaarden leidt </w:t>
      </w:r>
      <w:r w:rsidR="001F3E7D" w:rsidRPr="00FD3476">
        <w:t>tot uitsluiting</w:t>
      </w:r>
      <w:r w:rsidRPr="00FD3476">
        <w:t xml:space="preserve"> van de (potentiële) Inschrijver van verdere deelname aan de aanbesteding en tot ongeldigverklaring van de betreffende Inschrijving.</w:t>
      </w:r>
    </w:p>
    <w:p w14:paraId="359AB976" w14:textId="77777777" w:rsidR="005563B9" w:rsidRPr="00FD3476" w:rsidRDefault="005563B9" w:rsidP="00AB2688">
      <w:pPr>
        <w:pStyle w:val="Geenafstand"/>
      </w:pPr>
    </w:p>
    <w:p w14:paraId="0BC9B638" w14:textId="77777777" w:rsidR="005563B9" w:rsidRPr="00FD3476" w:rsidRDefault="005563B9" w:rsidP="00AB2688">
      <w:pPr>
        <w:pStyle w:val="Geenafstand"/>
      </w:pPr>
      <w:r w:rsidRPr="00FD3476">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FD3476" w:rsidRDefault="005563B9" w:rsidP="00237BA9">
      <w:pPr>
        <w:pStyle w:val="Kop3"/>
      </w:pPr>
      <w:bookmarkStart w:id="129" w:name="_Toc12878631"/>
      <w:bookmarkStart w:id="130" w:name="_Toc46745556"/>
      <w:bookmarkStart w:id="131" w:name="_Toc54004618"/>
      <w:bookmarkStart w:id="132" w:name="_Toc225767209"/>
      <w:r w:rsidRPr="00FD3476">
        <w:t>Klachtenregeling aanbesteding</w:t>
      </w:r>
      <w:bookmarkEnd w:id="129"/>
      <w:bookmarkEnd w:id="130"/>
      <w:bookmarkEnd w:id="131"/>
      <w:bookmarkEnd w:id="132"/>
      <w:r w:rsidRPr="00FD3476">
        <w:t xml:space="preserve"> </w:t>
      </w:r>
    </w:p>
    <w:p w14:paraId="07D2C3ED" w14:textId="7B4E0F88" w:rsidR="005563B9" w:rsidRPr="00FD3476" w:rsidRDefault="005563B9" w:rsidP="00AB2688">
      <w:pPr>
        <w:pStyle w:val="Geenafstand"/>
      </w:pPr>
      <w:r w:rsidRPr="00FD3476">
        <w:t xml:space="preserve">Een Ondernemer kan indien hij het met deze aanbestedingsprocedure of een onderdeel daarvan niet eens is, en zijn vragen en of wijzigingsvoorstellen niet naar zijn tevredenheid zijn beantwoord, schriftelijk en gemotiveerd een klacht indienen </w:t>
      </w:r>
      <w:r w:rsidR="00976F44" w:rsidRPr="00FD3476">
        <w:t>bij onze juridische afdeling via</w:t>
      </w:r>
      <w:r w:rsidRPr="00FD3476">
        <w:t xml:space="preserve"> mailadres: </w:t>
      </w:r>
      <w:hyperlink r:id="rId24" w:history="1">
        <w:r w:rsidR="004C2002" w:rsidRPr="00FD3476">
          <w:rPr>
            <w:rStyle w:val="Hyperlink"/>
            <w:u w:val="none"/>
          </w:rPr>
          <w:t>juristen@wijzijnhecht.nl</w:t>
        </w:r>
      </w:hyperlink>
      <w:r w:rsidRPr="00FD3476">
        <w:t xml:space="preserve">. </w:t>
      </w:r>
    </w:p>
    <w:p w14:paraId="3BB303DC" w14:textId="77777777" w:rsidR="005563B9" w:rsidRPr="00FD3476" w:rsidRDefault="005563B9" w:rsidP="00AB2688">
      <w:pPr>
        <w:pStyle w:val="Geenafstand"/>
      </w:pPr>
    </w:p>
    <w:p w14:paraId="5DA7E191" w14:textId="2AAC3B88" w:rsidR="005563B9" w:rsidRPr="00FD3476" w:rsidRDefault="005563B9" w:rsidP="00AB2688">
      <w:pPr>
        <w:pStyle w:val="Geenafstand"/>
      </w:pPr>
      <w:r w:rsidRPr="00FD3476">
        <w:t xml:space="preserve">Om de onafhankelijkheid en de objectiviteit van de klachtafhandeling te waarborgen zullen klachten worden behandeld door een medewerker en of jurist van </w:t>
      </w:r>
      <w:r w:rsidR="00903EAF" w:rsidRPr="00FD3476">
        <w:t>Hecht</w:t>
      </w:r>
      <w:r w:rsidRPr="00FD3476">
        <w:t xml:space="preserve"> die niet direct bij de aanbesteding betrokken is.</w:t>
      </w:r>
    </w:p>
    <w:p w14:paraId="0C855EEE" w14:textId="77777777" w:rsidR="005563B9" w:rsidRPr="00FD3476" w:rsidRDefault="005563B9" w:rsidP="00AB2688">
      <w:pPr>
        <w:pStyle w:val="Geenafstand"/>
      </w:pPr>
    </w:p>
    <w:p w14:paraId="73978F79" w14:textId="1287F759" w:rsidR="005563B9" w:rsidRPr="00FD3476" w:rsidRDefault="005563B9" w:rsidP="00AB2688">
      <w:pPr>
        <w:pStyle w:val="Geenafstand"/>
      </w:pPr>
      <w:r w:rsidRPr="00FD3476">
        <w:t xml:space="preserve">Als </w:t>
      </w:r>
      <w:r w:rsidR="00903EAF" w:rsidRPr="00FD3476">
        <w:t>Hecht</w:t>
      </w:r>
      <w:r w:rsidRPr="00FD3476">
        <w:t xml:space="preserve"> aan een Ondernemer laat weten hoe hij de klacht adresseert of als </w:t>
      </w:r>
      <w:r w:rsidR="00903EAF" w:rsidRPr="00FD3476">
        <w:t>Hecht</w:t>
      </w:r>
      <w:r w:rsidRPr="00FD3476">
        <w:t xml:space="preserve"> nalaat om binnen een redelijke termijn op de klacht te reageren, kunt u uw klacht voorleggen aan de Commissie van Aanbestedingsexperts (zie www.commissievanaanbestedingsexperts.nl).</w:t>
      </w:r>
    </w:p>
    <w:p w14:paraId="18680BF2" w14:textId="77777777" w:rsidR="005563B9" w:rsidRPr="00FD3476" w:rsidRDefault="005563B9" w:rsidP="00AB2688">
      <w:pPr>
        <w:pStyle w:val="Geenafstand"/>
      </w:pPr>
    </w:p>
    <w:p w14:paraId="380A3859" w14:textId="502999DC" w:rsidR="005563B9" w:rsidRPr="00FD3476" w:rsidRDefault="005563B9" w:rsidP="00AB2688">
      <w:pPr>
        <w:pStyle w:val="Geenafstand"/>
      </w:pPr>
      <w:r w:rsidRPr="00FD3476">
        <w:t xml:space="preserve">Het indienen van een klacht heeft in beginsel geen opschortende werking ter zake van de aanbestedingsprocedure en de in dit Beschrijvend Document opgenomen termijnen. </w:t>
      </w:r>
    </w:p>
    <w:p w14:paraId="137C163A" w14:textId="6CE9523E" w:rsidR="00ED265F" w:rsidRPr="00FD3476" w:rsidRDefault="00ED265F" w:rsidP="00237BA9">
      <w:pPr>
        <w:pStyle w:val="Kop3"/>
      </w:pPr>
      <w:bookmarkStart w:id="133" w:name="_Toc12878638"/>
      <w:bookmarkStart w:id="134" w:name="_Toc46745563"/>
      <w:bookmarkStart w:id="135" w:name="_Toc54004619"/>
      <w:bookmarkStart w:id="136" w:name="_Toc225767210"/>
      <w:r w:rsidRPr="00FD3476">
        <w:t xml:space="preserve">Voornemen tot gunning, </w:t>
      </w:r>
      <w:r w:rsidR="005563B9" w:rsidRPr="00FD3476">
        <w:t>definitieve</w:t>
      </w:r>
      <w:r w:rsidRPr="00FD3476">
        <w:t xml:space="preserve"> gunning en geschillen</w:t>
      </w:r>
      <w:bookmarkEnd w:id="133"/>
      <w:bookmarkEnd w:id="134"/>
      <w:bookmarkEnd w:id="135"/>
      <w:bookmarkEnd w:id="136"/>
    </w:p>
    <w:p w14:paraId="1A6D5FB4" w14:textId="468ACBB8" w:rsidR="00ED265F" w:rsidRPr="00FD3476" w:rsidRDefault="00ED265F" w:rsidP="00AB2688">
      <w:pPr>
        <w:pStyle w:val="Geenafstand"/>
      </w:pPr>
      <w:r w:rsidRPr="00FD3476">
        <w:t xml:space="preserve">Na beoordeling van de Inschrijvingen en controle van de voor gunning in aanmerking komende Inschrijving(en) maakt </w:t>
      </w:r>
      <w:r w:rsidR="00903EAF" w:rsidRPr="00FD3476">
        <w:t>Hecht</w:t>
      </w:r>
      <w:r w:rsidRPr="00FD3476">
        <w:t xml:space="preserve"> aan alle Inschrijvers door middel van een gunningsbeslissing schriftelijk en gelijktijdig bekend aan welke Inschrijver(s) </w:t>
      </w:r>
      <w:r w:rsidR="00903EAF" w:rsidRPr="00FD3476">
        <w:t>Hecht</w:t>
      </w:r>
      <w:r w:rsidRPr="00FD3476">
        <w:t xml:space="preserve"> voornemens is de opdracht te gunnen.</w:t>
      </w:r>
    </w:p>
    <w:p w14:paraId="70FD2B71" w14:textId="77777777" w:rsidR="00ED265F" w:rsidRPr="00FD3476" w:rsidRDefault="00ED265F" w:rsidP="00AB2688">
      <w:pPr>
        <w:pStyle w:val="Geenafstand"/>
      </w:pPr>
    </w:p>
    <w:p w14:paraId="3B7890F3" w14:textId="59E478D7" w:rsidR="00ED265F" w:rsidRPr="00FD3476" w:rsidRDefault="00ED265F" w:rsidP="00AB2688">
      <w:pPr>
        <w:pStyle w:val="Geenafstand"/>
      </w:pPr>
      <w:r w:rsidRPr="00FD3476">
        <w:t xml:space="preserve">De gunningsbeslissing betreft een voornemen tot gunning en houdt conform artikel 2.129 </w:t>
      </w:r>
      <w:r w:rsidR="009F5B5F" w:rsidRPr="00FD3476">
        <w:t>Aanbestedingswet</w:t>
      </w:r>
      <w:r w:rsidRPr="00FD3476">
        <w:t xml:space="preserve"> uitdrukkelijk geen aanvaarding in van een aanbod van de Inschrijver aan wie het gunningsvoornemen is uitgebracht. Zo spoedig mogelijk, maar niet eerder dan 20 kalenderdagen na </w:t>
      </w:r>
      <w:r w:rsidR="73562516" w:rsidRPr="00FD3476">
        <w:t>de dag van</w:t>
      </w:r>
      <w:r w:rsidRPr="00FD3476">
        <w:t xml:space="preserve"> verzending van de gunningsbeslissing treedt </w:t>
      </w:r>
      <w:r w:rsidR="00903EAF" w:rsidRPr="00FD3476">
        <w:t>Hecht</w:t>
      </w:r>
      <w:r w:rsidRPr="00FD3476">
        <w:t xml:space="preserve"> in contact met de Inschrijver aan wie het gunningsvoornemen is uitgebracht om tot daadwerkelijke gunning en sluiting van de </w:t>
      </w:r>
      <w:r w:rsidR="0896BBB7" w:rsidRPr="00FD3476">
        <w:t>Raam</w:t>
      </w:r>
      <w:r w:rsidR="006002C0" w:rsidRPr="00FD3476">
        <w:t>o</w:t>
      </w:r>
      <w:r w:rsidR="00C0383B" w:rsidRPr="00FD3476">
        <w:t>vereenkomst</w:t>
      </w:r>
      <w:r w:rsidRPr="00FD3476">
        <w:t xml:space="preserve"> over te gaan.</w:t>
      </w:r>
    </w:p>
    <w:p w14:paraId="1B5DA0B5" w14:textId="77777777" w:rsidR="00ED265F" w:rsidRPr="00FD3476" w:rsidRDefault="00ED265F" w:rsidP="00AB2688">
      <w:pPr>
        <w:pStyle w:val="Geenafstand"/>
      </w:pPr>
    </w:p>
    <w:p w14:paraId="71EAFED7" w14:textId="77777777" w:rsidR="00ED265F" w:rsidRPr="00FD3476" w:rsidRDefault="00ED265F" w:rsidP="00AB2688">
      <w:pPr>
        <w:pStyle w:val="Geenafstand"/>
      </w:pPr>
      <w:r w:rsidRPr="00FD3476">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FD3476" w:rsidRDefault="00ED265F" w:rsidP="00AB2688">
      <w:pPr>
        <w:pStyle w:val="Geenafstand"/>
      </w:pPr>
    </w:p>
    <w:p w14:paraId="21873254" w14:textId="78B2C0FE" w:rsidR="00ED265F" w:rsidRPr="001F3E7D" w:rsidRDefault="00ED265F" w:rsidP="00AB2688">
      <w:pPr>
        <w:pStyle w:val="Geenafstand"/>
        <w:rPr>
          <w:rStyle w:val="Hyperlink"/>
          <w:u w:val="none"/>
        </w:rPr>
      </w:pPr>
      <w:r w:rsidRPr="00FD3476">
        <w:t xml:space="preserve">De Inschrijvers wordt verzocht om van een dergelijke dagvaarding in ieder geval een kopie aan de contactpersoon die is genoemd in </w:t>
      </w:r>
      <w:r w:rsidR="00F87868" w:rsidRPr="00FD3476">
        <w:t>paragraaf 3.2</w:t>
      </w:r>
      <w:r w:rsidR="009F5B5F" w:rsidRPr="00FD3476">
        <w:t xml:space="preserve"> en aan </w:t>
      </w:r>
      <w:hyperlink r:id="rId25" w:history="1">
        <w:r w:rsidR="004C2002" w:rsidRPr="001F3E7D">
          <w:rPr>
            <w:rStyle w:val="Hyperlink"/>
            <w:u w:val="none"/>
          </w:rPr>
          <w:t>juristen@wijzijnhecht.nl</w:t>
        </w:r>
      </w:hyperlink>
      <w:r w:rsidR="009F5B5F" w:rsidRPr="001F3E7D">
        <w:rPr>
          <w:rStyle w:val="Hyperlink"/>
          <w:u w:val="none"/>
        </w:rPr>
        <w:t>.</w:t>
      </w:r>
    </w:p>
    <w:p w14:paraId="5AA2830D" w14:textId="77777777" w:rsidR="00ED265F" w:rsidRPr="00FD3476" w:rsidRDefault="00ED265F" w:rsidP="00AB2688">
      <w:pPr>
        <w:pStyle w:val="Geenafstand"/>
      </w:pPr>
    </w:p>
    <w:p w14:paraId="278A6EF4" w14:textId="5256BBFB" w:rsidR="00ED265F" w:rsidRPr="00FD3476" w:rsidRDefault="00ED265F" w:rsidP="00AB2688">
      <w:pPr>
        <w:pStyle w:val="Geenafstand"/>
      </w:pPr>
      <w:r w:rsidRPr="00FD3476">
        <w:t xml:space="preserve">In het kader van de hiervoor genoemde geschillen uitgebrachte dagvaardingen worden door </w:t>
      </w:r>
      <w:r w:rsidR="00903EAF" w:rsidRPr="00FD3476">
        <w:t>Hecht</w:t>
      </w:r>
      <w:r w:rsidRPr="00FD3476">
        <w:t xml:space="preserve"> beschouwd als openbaar stuk. </w:t>
      </w:r>
      <w:r w:rsidR="00903EAF" w:rsidRPr="00FD3476">
        <w:t>Hecht</w:t>
      </w:r>
      <w:r w:rsidRPr="00FD3476">
        <w:t xml:space="preserve"> heeft het recht deze ter beschikking te stellen aan derden. Onder derden worden in ieder geval alle Inschrijvers verstaan.</w:t>
      </w:r>
    </w:p>
    <w:p w14:paraId="04CF4955" w14:textId="77777777" w:rsidR="00ED265F" w:rsidRPr="00FD3476" w:rsidRDefault="00ED265F" w:rsidP="00AB2688">
      <w:pPr>
        <w:pStyle w:val="Geenafstand"/>
      </w:pPr>
    </w:p>
    <w:p w14:paraId="1F3CE852" w14:textId="2C1B1287" w:rsidR="00236AFD" w:rsidRPr="00FD3476" w:rsidRDefault="00ED265F" w:rsidP="00AB2688">
      <w:pPr>
        <w:pStyle w:val="Geenafstand"/>
      </w:pPr>
      <w:r w:rsidRPr="00FD3476">
        <w:t xml:space="preserve">De opschortende termijn geldt als een vervaltermijn. Indien niet binnen de opschortende termijn een kort geding aanhangig is gemaakt, kunnen de Inschrijvers geen bezwaar meer maken tegen de gunningsbeslissing nu hun rechten ter zake in dat geval zijn vervallen. </w:t>
      </w:r>
      <w:r w:rsidR="00903EAF" w:rsidRPr="00FD3476">
        <w:t>Hecht</w:t>
      </w:r>
      <w:r w:rsidRPr="00FD3476">
        <w:t xml:space="preserve"> is in dat geval dan ook vrij </w:t>
      </w:r>
      <w:r w:rsidRPr="00FD3476">
        <w:lastRenderedPageBreak/>
        <w:t>om gevolg te geven aan de geuite gunningsbeslissing. Het recht van de Inschrijvers in genoemd geval om in een (bodem)procedure een vordering tot schadevergoeding in te stellen, zal in dat geval eveneens zijn vervallen</w:t>
      </w:r>
      <w:r w:rsidR="009F5B5F" w:rsidRPr="00FD3476">
        <w:t xml:space="preserve"> en diens rechten ter zake zijn verwerkt</w:t>
      </w:r>
      <w:r w:rsidRPr="00FD3476">
        <w:t>.</w:t>
      </w:r>
      <w:bookmarkStart w:id="137" w:name="_Toc54004620"/>
    </w:p>
    <w:p w14:paraId="7EA94C3B" w14:textId="368D41AB" w:rsidR="00F37FBB" w:rsidRPr="00FD3476" w:rsidRDefault="00F37FBB" w:rsidP="00AB2688">
      <w:pPr>
        <w:pStyle w:val="Geenafstand"/>
      </w:pPr>
      <w:r w:rsidRPr="00FD3476">
        <w:br w:type="page"/>
      </w:r>
    </w:p>
    <w:p w14:paraId="70F47023" w14:textId="685BEF89" w:rsidR="00F560A6" w:rsidRPr="00FD3476" w:rsidRDefault="00F560A6" w:rsidP="0010098B">
      <w:pPr>
        <w:pStyle w:val="Kop1"/>
        <w:rPr>
          <w:rFonts w:cstheme="majorHAnsi"/>
        </w:rPr>
      </w:pPr>
      <w:bookmarkStart w:id="138" w:name="_Toc225767211"/>
      <w:r w:rsidRPr="00FD3476">
        <w:lastRenderedPageBreak/>
        <w:t>Uitsluitingsgronden en geschiktheidseisen</w:t>
      </w:r>
      <w:bookmarkEnd w:id="137"/>
      <w:bookmarkEnd w:id="138"/>
    </w:p>
    <w:p w14:paraId="11061464" w14:textId="6D9E4BC4" w:rsidR="00F560A6" w:rsidRPr="00FD3476" w:rsidRDefault="00F560A6" w:rsidP="00AB2688">
      <w:pPr>
        <w:pStyle w:val="Geenafstand"/>
      </w:pPr>
      <w:r w:rsidRPr="00FD3476">
        <w:t xml:space="preserve">In dit hoofdstuk staan de eisen die </w:t>
      </w:r>
      <w:r w:rsidR="00903EAF" w:rsidRPr="00FD3476">
        <w:t>Hecht</w:t>
      </w:r>
      <w:r w:rsidRPr="00FD3476">
        <w:t xml:space="preserve"> stelt om te bepalen of een Inschrijver geschikt is om de </w:t>
      </w:r>
      <w:r w:rsidR="3B21194D" w:rsidRPr="00FD3476">
        <w:t>Raam</w:t>
      </w:r>
      <w:r w:rsidR="44B6BB9E" w:rsidRPr="00FD3476">
        <w:t>o</w:t>
      </w:r>
      <w:r w:rsidRPr="00FD3476">
        <w:t>vereenkomst uit te voeren. Hiervoor worden Uitsluitingsgronden en Geschiktheidseisen gehanteerd.</w:t>
      </w:r>
    </w:p>
    <w:p w14:paraId="3148FB99" w14:textId="77777777" w:rsidR="00F560A6" w:rsidRPr="00FD3476" w:rsidRDefault="00F560A6" w:rsidP="00AB2688">
      <w:pPr>
        <w:pStyle w:val="Geenafstand"/>
      </w:pPr>
    </w:p>
    <w:p w14:paraId="0D595A87" w14:textId="085CFBA2" w:rsidR="00586B9A" w:rsidRPr="00FD3476" w:rsidRDefault="00F560A6" w:rsidP="00AB2688">
      <w:pPr>
        <w:pStyle w:val="Geenafstand"/>
      </w:pPr>
      <w:r w:rsidRPr="00FD3476">
        <w:t xml:space="preserve">Met behulp van het Uniform Europees Aanbestedingsdocument (Bijlage </w:t>
      </w:r>
      <w:r w:rsidR="6E790CBA" w:rsidRPr="00FD3476">
        <w:t>5</w:t>
      </w:r>
      <w:r w:rsidRPr="00FD3476">
        <w:t>) geeft Inschrijver aan of de Uitsluitingsgronden wel of niet op hem van toepassing zijn en of hij voldoet aan de Geschiktheidseisen</w:t>
      </w:r>
      <w:r w:rsidR="00586B9A" w:rsidRPr="00FD3476">
        <w:t xml:space="preserve">. </w:t>
      </w:r>
    </w:p>
    <w:p w14:paraId="714CE843" w14:textId="77777777" w:rsidR="00586B9A" w:rsidRPr="00FD3476" w:rsidRDefault="00586B9A" w:rsidP="00AB2688">
      <w:pPr>
        <w:pStyle w:val="Geenafstand"/>
      </w:pPr>
    </w:p>
    <w:p w14:paraId="7E8020FB" w14:textId="20278087" w:rsidR="00F560A6" w:rsidRPr="00FD3476" w:rsidRDefault="00586B9A" w:rsidP="00AB2688">
      <w:pPr>
        <w:pStyle w:val="Geenafstand"/>
      </w:pPr>
      <w:r w:rsidRPr="00FD3476">
        <w:t xml:space="preserve">Indien Inschrijver een combinatie (samenwerkingsverband) is, dan geldt dat elke combinant moet voldoen aan de in dit hoofdstuk gestelde eisen. Ook derden waarop Inschrijver zich beroept ter voldoening aan de geschiktheidseisen en derden waarvan Inschrijver bij de uitvoering van de </w:t>
      </w:r>
      <w:r w:rsidR="0426D9DB" w:rsidRPr="00FD3476">
        <w:t>Raam</w:t>
      </w:r>
      <w:r w:rsidR="46B431CE" w:rsidRPr="00FD3476">
        <w:t>o</w:t>
      </w:r>
      <w:r w:rsidRPr="00FD3476">
        <w:t>vereenkomst gebruik wil maken, moeten voldoen aan de in dit hoofdstuk eisen.</w:t>
      </w:r>
    </w:p>
    <w:p w14:paraId="22DA5091" w14:textId="77777777" w:rsidR="00F560A6" w:rsidRPr="00FD3476" w:rsidRDefault="00F560A6" w:rsidP="00237BA9">
      <w:pPr>
        <w:pStyle w:val="Kop2"/>
      </w:pPr>
      <w:bookmarkStart w:id="139" w:name="_Ref439762607"/>
      <w:bookmarkStart w:id="140" w:name="_Toc12878640"/>
      <w:bookmarkStart w:id="141" w:name="_Toc46745565"/>
      <w:bookmarkStart w:id="142" w:name="_Toc54004621"/>
      <w:bookmarkStart w:id="143" w:name="_Toc225767212"/>
      <w:r w:rsidRPr="00FD3476">
        <w:t>Uitsluitingsgronden</w:t>
      </w:r>
      <w:bookmarkEnd w:id="139"/>
      <w:bookmarkEnd w:id="140"/>
      <w:bookmarkEnd w:id="141"/>
      <w:bookmarkEnd w:id="142"/>
      <w:bookmarkEnd w:id="143"/>
    </w:p>
    <w:p w14:paraId="75ACA1C8" w14:textId="5E223382" w:rsidR="00F560A6" w:rsidRPr="00FD3476" w:rsidRDefault="00903EAF" w:rsidP="00AB2688">
      <w:pPr>
        <w:pStyle w:val="Geenafstand"/>
      </w:pPr>
      <w:r w:rsidRPr="00FD3476">
        <w:t>Hecht</w:t>
      </w:r>
      <w:r w:rsidR="00F560A6" w:rsidRPr="00FD3476">
        <w:t xml:space="preserve"> sluit een Inschrijver uit wanneer één of meer uitsluitingsgronden op Inschrijver van toepassing is, tenzij </w:t>
      </w:r>
      <w:r w:rsidRPr="00FD3476">
        <w:t>Hecht</w:t>
      </w:r>
      <w:r w:rsidR="00F560A6" w:rsidRPr="00FD3476">
        <w:t xml:space="preserve"> de Inschrijver toch toe laat tot de aanbestedingsprocedure op grond van artikel 2.86a, 2.87a of 2.88 Aanbestedingswet.</w:t>
      </w:r>
    </w:p>
    <w:p w14:paraId="4CB73C12" w14:textId="2C886052" w:rsidR="00F560A6" w:rsidRPr="00FD3476" w:rsidRDefault="00F560A6" w:rsidP="00AB2688">
      <w:pPr>
        <w:pStyle w:val="Geenafstand"/>
      </w:pPr>
    </w:p>
    <w:p w14:paraId="77049E31" w14:textId="7965D8E7" w:rsidR="00F560A6" w:rsidRPr="00FD3476" w:rsidRDefault="00F560A6" w:rsidP="00AB2688">
      <w:pPr>
        <w:pStyle w:val="Geenafstand"/>
      </w:pPr>
      <w:r w:rsidRPr="00FD3476">
        <w:t xml:space="preserve">In het Uniform Europees Aanbestedingsdocument zijn de verplichte uitsluitingsgronden (ex artikel 2.86 Aw) en de (eventueel) door </w:t>
      </w:r>
      <w:r w:rsidR="00903EAF" w:rsidRPr="00FD3476">
        <w:t>Hecht</w:t>
      </w:r>
      <w:r w:rsidRPr="00FD3476">
        <w:t xml:space="preserve"> van toepassing verklaarde facultatieve uitsluitingsgronden (ex artikel 2.87 Aw) opgenomen.</w:t>
      </w:r>
    </w:p>
    <w:p w14:paraId="50A5EA35" w14:textId="77777777" w:rsidR="00F560A6" w:rsidRPr="00FD3476" w:rsidRDefault="00F560A6" w:rsidP="00AB2688">
      <w:pPr>
        <w:pStyle w:val="Geenafstand"/>
      </w:pPr>
    </w:p>
    <w:p w14:paraId="40438635" w14:textId="616C697C" w:rsidR="00301EA4" w:rsidRPr="00FD3476" w:rsidRDefault="00F560A6" w:rsidP="00AB2688">
      <w:pPr>
        <w:pStyle w:val="Geenafstand"/>
      </w:pPr>
      <w:bookmarkStart w:id="144" w:name="_Hlk531267726"/>
      <w:r w:rsidRPr="00FD3476">
        <w:t xml:space="preserve">Als bewijs dat op Inschrijver geen uitsluitingsgrond van toepassing is dient hij het Uniform Europees Aanbestedingsdocument in te vullen. Door ondertekening van deze verklaring verklaart Inschrijver tevens dat hij de in artikel 2.89 Aw opgenomen bewijsstukken op verzoek van </w:t>
      </w:r>
      <w:r w:rsidR="00903EAF" w:rsidRPr="00FD3476">
        <w:t>Hecht</w:t>
      </w:r>
      <w:r w:rsidRPr="00FD3476">
        <w:t xml:space="preserve"> binnen een termijn van 7 kalenderdagen na een daartoe strekkend verzoek van </w:t>
      </w:r>
      <w:r w:rsidR="00903EAF" w:rsidRPr="00FD3476">
        <w:t>Hecht</w:t>
      </w:r>
      <w:r w:rsidRPr="00FD3476">
        <w:t xml:space="preserve"> zal overleggen, met uitzondering van het uittreksel van de Kamer van Koophandel dat conform de tabel </w:t>
      </w:r>
      <w:r w:rsidR="009F5B5F" w:rsidRPr="00FD3476">
        <w:t xml:space="preserve">in </w:t>
      </w:r>
      <w:r w:rsidR="00F87868" w:rsidRPr="00FD3476">
        <w:t>paragraaf</w:t>
      </w:r>
      <w:r w:rsidR="009F5B5F" w:rsidRPr="00FD3476">
        <w:t xml:space="preserve"> </w:t>
      </w:r>
      <w:r w:rsidR="0026071F" w:rsidRPr="00FD3476">
        <w:t>6.3</w:t>
      </w:r>
      <w:r w:rsidR="009F5B5F" w:rsidRPr="00FD3476">
        <w:t xml:space="preserve"> </w:t>
      </w:r>
      <w:r w:rsidRPr="00FD3476">
        <w:t xml:space="preserve">van dit Beschrijvend Document reeds bij Inschrijving moet worden ingediend. </w:t>
      </w:r>
    </w:p>
    <w:p w14:paraId="5316A3D8" w14:textId="77777777" w:rsidR="00301EA4" w:rsidRPr="00FD3476" w:rsidRDefault="00301EA4" w:rsidP="00AB2688">
      <w:pPr>
        <w:pStyle w:val="Geenafstand"/>
      </w:pPr>
    </w:p>
    <w:p w14:paraId="0816C2AE" w14:textId="44330367" w:rsidR="00F560A6" w:rsidRPr="00FD3476" w:rsidRDefault="00301EA4" w:rsidP="00AB2688">
      <w:pPr>
        <w:pStyle w:val="Geenafstand"/>
      </w:pPr>
      <w:r w:rsidRPr="00FD3476">
        <w:t>De na verzoek te verstrekken bewijsstukken betreffen</w:t>
      </w:r>
      <w:r w:rsidR="00F560A6" w:rsidRPr="00FD3476">
        <w:t>:</w:t>
      </w:r>
    </w:p>
    <w:p w14:paraId="21D2CDEB" w14:textId="0DF0D520" w:rsidR="00F560A6" w:rsidRPr="00FD3476" w:rsidRDefault="00CD02C4" w:rsidP="00AB2688">
      <w:pPr>
        <w:pStyle w:val="Geenafstand"/>
        <w:numPr>
          <w:ilvl w:val="0"/>
          <w:numId w:val="22"/>
        </w:numPr>
      </w:pPr>
      <w:r w:rsidRPr="00FD3476">
        <w:t>Een</w:t>
      </w:r>
      <w:r w:rsidR="00F560A6" w:rsidRPr="00FD3476">
        <w:t xml:space="preserve"> Gedragsverklaring Aanbesteden die op het moment van indiening van de Inschrijving niet ouder mag zijn dan 2 jaar;</w:t>
      </w:r>
      <w:r w:rsidR="00F560A6" w:rsidRPr="001F3E7D">
        <w:footnoteReference w:id="1"/>
      </w:r>
    </w:p>
    <w:p w14:paraId="3D2736BE" w14:textId="321CE873" w:rsidR="00F560A6" w:rsidRPr="00FD3476" w:rsidRDefault="00CD02C4" w:rsidP="00AB2688">
      <w:pPr>
        <w:pStyle w:val="Geenafstand"/>
        <w:numPr>
          <w:ilvl w:val="0"/>
          <w:numId w:val="22"/>
        </w:numPr>
      </w:pPr>
      <w:r w:rsidRPr="00FD3476">
        <w:t>Een</w:t>
      </w:r>
      <w:r w:rsidR="00F560A6" w:rsidRPr="00FD3476">
        <w:t xml:space="preserve">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FD3476" w:rsidRDefault="00301EA4" w:rsidP="00237BA9">
      <w:pPr>
        <w:pStyle w:val="Kop3"/>
      </w:pPr>
      <w:bookmarkStart w:id="145" w:name="_Toc54004622"/>
      <w:bookmarkStart w:id="146" w:name="_Toc225767213"/>
      <w:bookmarkEnd w:id="144"/>
      <w:r w:rsidRPr="00FD3476">
        <w:t>Uitsluitingsgrond ‘ernstige fout’</w:t>
      </w:r>
      <w:bookmarkEnd w:id="145"/>
      <w:bookmarkEnd w:id="146"/>
    </w:p>
    <w:p w14:paraId="27BCAB53" w14:textId="5AC4B5E3" w:rsidR="00301EA4" w:rsidRPr="00FD3476" w:rsidRDefault="00301EA4" w:rsidP="00AB2688">
      <w:pPr>
        <w:pStyle w:val="Geenafstand"/>
      </w:pPr>
      <w:r w:rsidRPr="00FD3476">
        <w:t xml:space="preserve">Ten aanzien van de van toepassing zijnde uitsluitingsgrond “ernstige fout” dienen Inschrijvers er rekening mee te houden dat </w:t>
      </w:r>
      <w:r w:rsidR="00903EAF" w:rsidRPr="00FD3476">
        <w:t>Hecht</w:t>
      </w:r>
      <w:r w:rsidRPr="00FD3476">
        <w:t xml:space="preserve"> zich het recht voorbehoudt zowel tijdens deze aanbestedingsprocedure als tijdens de looptijd van de opdracht Inschrijver(s) te screenen indien er op grond van enig signaal dat </w:t>
      </w:r>
      <w:r w:rsidR="00903EAF" w:rsidRPr="00FD3476">
        <w:t>Hecht</w:t>
      </w:r>
      <w:r w:rsidRPr="00FD3476">
        <w:t xml:space="preserve"> bereikt, op welke wijze dan ook, een vermoeden rijst dat er sprake is van een ernstige fout. In Bijlage </w:t>
      </w:r>
      <w:r w:rsidR="7D7BFE8C" w:rsidRPr="00FD3476">
        <w:t>9</w:t>
      </w:r>
      <w:r w:rsidRPr="00FD3476">
        <w:t xml:space="preserve"> is het begrip ernstige beroepsfout door </w:t>
      </w:r>
      <w:r w:rsidR="00903EAF" w:rsidRPr="00FD3476">
        <w:t>Hecht</w:t>
      </w:r>
      <w:r w:rsidRPr="00FD3476">
        <w:t xml:space="preserve"> nader ingevuld en is mede opgenomen onder welke voorwaarden deze uitsluitingsgrond wordt toegepast </w:t>
      </w:r>
      <w:r w:rsidRPr="00FD3476">
        <w:lastRenderedPageBreak/>
        <w:t xml:space="preserve">(proportionaliteitstoets) en onder welke voorwaarden </w:t>
      </w:r>
      <w:r w:rsidR="00903EAF" w:rsidRPr="00FD3476">
        <w:t>Hecht</w:t>
      </w:r>
      <w:r w:rsidRPr="00FD3476">
        <w:t xml:space="preserve"> gerechtigd is een reeds tot stand gekomen </w:t>
      </w:r>
      <w:r w:rsidR="30CB8B9D" w:rsidRPr="00FD3476">
        <w:t>Raamo</w:t>
      </w:r>
      <w:r w:rsidR="00C0383B" w:rsidRPr="00FD3476">
        <w:t>vereenkomst</w:t>
      </w:r>
      <w:r w:rsidRPr="00FD3476">
        <w:t xml:space="preserve"> te wijzigen, op te schorten of te ontbinden.</w:t>
      </w:r>
    </w:p>
    <w:p w14:paraId="43B6EB2F" w14:textId="73705F35" w:rsidR="00301EA4" w:rsidRPr="00FD3476" w:rsidRDefault="00301EA4" w:rsidP="00237BA9">
      <w:pPr>
        <w:pStyle w:val="Kop3"/>
      </w:pPr>
      <w:bookmarkStart w:id="147" w:name="_Toc54004623"/>
      <w:bookmarkStart w:id="148" w:name="_Toc225767214"/>
      <w:r w:rsidRPr="00FD3476">
        <w:t>Buitenlandse Ondernemer</w:t>
      </w:r>
      <w:bookmarkEnd w:id="147"/>
      <w:bookmarkEnd w:id="148"/>
    </w:p>
    <w:p w14:paraId="2203E335" w14:textId="0C0555BD" w:rsidR="00301EA4" w:rsidRPr="00FD3476" w:rsidRDefault="00301EA4" w:rsidP="00AB2688">
      <w:pPr>
        <w:pStyle w:val="Geenafstand"/>
      </w:pPr>
      <w:r w:rsidRPr="00FD3476">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FD3476" w:rsidRDefault="00301EA4" w:rsidP="00AB2688">
      <w:pPr>
        <w:pStyle w:val="Geenafstand"/>
      </w:pPr>
    </w:p>
    <w:p w14:paraId="4D21C06F" w14:textId="0D7A1D95" w:rsidR="00F560A6" w:rsidRPr="00FD3476" w:rsidRDefault="00301EA4" w:rsidP="00AB2688">
      <w:pPr>
        <w:pStyle w:val="Geenafstand"/>
      </w:pPr>
      <w:r w:rsidRPr="00FD3476">
        <w:t xml:space="preserve">Indien de bewijsstukken niet tijdig, niet volledig of inhoudelijk niet overeenkomen met hetgeen in het Uniform Europees Aanbestedingsdocument is verklaard, </w:t>
      </w:r>
      <w:r w:rsidR="00BE57FF" w:rsidRPr="00FD3476">
        <w:t>wordt de inschrijving ter zijde gelegd en komt de Inschrijver niet voor (eventuele) gunning in aanmerking</w:t>
      </w:r>
      <w:r w:rsidRPr="00FD3476">
        <w:t xml:space="preserve">. Indien een potentiële Inschrijver niet reeds over een Gedragsverklaring Aanbesteden beschikt, adviseert </w:t>
      </w:r>
      <w:r w:rsidR="00903EAF" w:rsidRPr="00FD3476">
        <w:t>Hecht</w:t>
      </w:r>
      <w:r w:rsidRPr="00FD3476">
        <w:t xml:space="preserve">, alvast deze verklaring zo spoedig als mogelijk aan te vragen. </w:t>
      </w:r>
    </w:p>
    <w:p w14:paraId="22E033A0" w14:textId="315F498B" w:rsidR="00F560A6" w:rsidRPr="00FD3476" w:rsidRDefault="00185943" w:rsidP="00237BA9">
      <w:pPr>
        <w:pStyle w:val="Kop2"/>
      </w:pPr>
      <w:bookmarkStart w:id="149" w:name="_Toc54004624"/>
      <w:bookmarkStart w:id="150" w:name="_Toc225767215"/>
      <w:r w:rsidRPr="00FD3476">
        <w:t>Geschiktheidseisen</w:t>
      </w:r>
      <w:bookmarkEnd w:id="149"/>
      <w:bookmarkEnd w:id="150"/>
    </w:p>
    <w:p w14:paraId="6154946B" w14:textId="77777777" w:rsidR="00185943" w:rsidRPr="00FD3476" w:rsidRDefault="00185943" w:rsidP="00AB2688">
      <w:pPr>
        <w:pStyle w:val="Geenafstand"/>
      </w:pPr>
      <w:r w:rsidRPr="00FD3476">
        <w:t xml:space="preserve">In deze paragraaf staan de Geschiktheidseisen die aan Inschrijver worden gesteld. Inschrijver dient hieraan te voldoen. Zo niet, dan zal de Inschrijving ter zijde worden gelegd. </w:t>
      </w:r>
    </w:p>
    <w:p w14:paraId="089911E0" w14:textId="77777777" w:rsidR="00185943" w:rsidRPr="00FD3476" w:rsidRDefault="00185943" w:rsidP="00AB2688">
      <w:pPr>
        <w:pStyle w:val="Geenafstand"/>
      </w:pPr>
    </w:p>
    <w:p w14:paraId="544EFE71" w14:textId="67CF5B25" w:rsidR="00185943" w:rsidRPr="00FD3476" w:rsidRDefault="00185943" w:rsidP="00AB2688">
      <w:pPr>
        <w:pStyle w:val="Geenafstand"/>
      </w:pPr>
      <w:r w:rsidRPr="00FD3476">
        <w:t xml:space="preserve">Door middel van het Uniform Europees Aanbestedingsdocument verklaart de Inschrijver dat hij voldoet aan de Geschiktheidseisen zoals die in deze paragraaf van het Beschrijvend document zijn opgenomen en hieraan zal blijven voldoen gedurende de looptijd van de </w:t>
      </w:r>
      <w:r w:rsidR="687E9398" w:rsidRPr="00FD3476">
        <w:t>Raamo</w:t>
      </w:r>
      <w:r w:rsidRPr="00FD3476">
        <w:t>vereenkomst.</w:t>
      </w:r>
      <w:r w:rsidR="00586B9A" w:rsidRPr="00FD3476">
        <w:t xml:space="preserve"> </w:t>
      </w:r>
    </w:p>
    <w:p w14:paraId="4EE48E1E" w14:textId="5985AAE1" w:rsidR="00185943" w:rsidRPr="00FD3476" w:rsidRDefault="00185943" w:rsidP="00237BA9">
      <w:pPr>
        <w:pStyle w:val="Kop3"/>
      </w:pPr>
      <w:bookmarkStart w:id="151" w:name="_Toc54004625"/>
      <w:bookmarkStart w:id="152" w:name="_Toc225767216"/>
      <w:bookmarkStart w:id="153" w:name="_Ref439762513"/>
      <w:bookmarkStart w:id="154" w:name="_Toc12878643"/>
      <w:bookmarkStart w:id="155" w:name="_Toc46745568"/>
      <w:r w:rsidRPr="00FD3476">
        <w:t>Financiële en economische draagkracht</w:t>
      </w:r>
      <w:bookmarkEnd w:id="151"/>
      <w:bookmarkEnd w:id="152"/>
    </w:p>
    <w:p w14:paraId="1E6B110E" w14:textId="77777777" w:rsidR="00185943" w:rsidRPr="00FD3476" w:rsidRDefault="00185943" w:rsidP="00AB2688">
      <w:pPr>
        <w:pStyle w:val="Geenafstand"/>
      </w:pPr>
      <w:r w:rsidRPr="00FD3476">
        <w:t>Inschrijver dient te beschikken over voldoende financiële en economische draagkracht voor</w:t>
      </w:r>
    </w:p>
    <w:p w14:paraId="11C5C6B4" w14:textId="298816E8" w:rsidR="00185943" w:rsidRPr="00FD3476" w:rsidRDefault="00185943" w:rsidP="00AB2688">
      <w:pPr>
        <w:pStyle w:val="Geenafstand"/>
      </w:pPr>
      <w:r w:rsidRPr="00FD3476">
        <w:t xml:space="preserve">de nakoming van de verplichtingen die voortvloeien uit de </w:t>
      </w:r>
      <w:r w:rsidR="426F6725" w:rsidRPr="00FD3476">
        <w:t>Raamo</w:t>
      </w:r>
      <w:r w:rsidRPr="00FD3476">
        <w:t>vereenkomst.</w:t>
      </w:r>
    </w:p>
    <w:p w14:paraId="4A31814E" w14:textId="61FA0026" w:rsidR="00F560A6" w:rsidRPr="00FD3476" w:rsidRDefault="00F560A6" w:rsidP="00237BA9">
      <w:pPr>
        <w:pStyle w:val="Kop3"/>
      </w:pPr>
      <w:bookmarkStart w:id="156" w:name="_Toc54004626"/>
      <w:bookmarkStart w:id="157" w:name="_Toc225767217"/>
      <w:r w:rsidRPr="00FD3476">
        <w:t>Aansprakelijkheidsverzekering</w:t>
      </w:r>
      <w:bookmarkEnd w:id="153"/>
      <w:bookmarkEnd w:id="154"/>
      <w:bookmarkEnd w:id="155"/>
      <w:bookmarkEnd w:id="156"/>
      <w:bookmarkEnd w:id="157"/>
    </w:p>
    <w:p w14:paraId="683A6AEB" w14:textId="208FAC4A" w:rsidR="00F560A6" w:rsidRPr="00FD3476" w:rsidRDefault="00F560A6" w:rsidP="00AB2688">
      <w:pPr>
        <w:pStyle w:val="Geenafstand"/>
      </w:pPr>
      <w:r w:rsidRPr="00FD3476">
        <w:t xml:space="preserve">Inschrijver dient uiterlijk op het moment van gunning van de </w:t>
      </w:r>
      <w:r w:rsidR="5F230030" w:rsidRPr="00FD3476">
        <w:t>Raamo</w:t>
      </w:r>
      <w:r w:rsidR="00C0383B" w:rsidRPr="00FD3476">
        <w:t>vereenkomst</w:t>
      </w:r>
      <w:r w:rsidRPr="00FD3476">
        <w:t xml:space="preserve"> adequaat verzekerd te zijn voor de met de uitvoering van de </w:t>
      </w:r>
      <w:r w:rsidR="6828D263" w:rsidRPr="00FD3476">
        <w:t>Raamo</w:t>
      </w:r>
      <w:r w:rsidR="00185943" w:rsidRPr="00FD3476">
        <w:t>vereenkomst</w:t>
      </w:r>
      <w:r w:rsidRPr="00FD3476">
        <w:t xml:space="preserve"> verband houdende beroeps- en/of bedrijfsaansprakelijkheidsrisico’s. De verzekering dient dekking te bieden van minimaal € 1.000.000 per aanspraak tot ten minste € 2.500.000 per </w:t>
      </w:r>
      <w:r w:rsidR="00185943" w:rsidRPr="00FD3476">
        <w:t>12 kalendermaanden</w:t>
      </w:r>
      <w:r w:rsidRPr="00FD3476">
        <w:t xml:space="preserve">. Indien derden worden ingezet bij de uitvoering van de </w:t>
      </w:r>
      <w:r w:rsidR="1D6E988B" w:rsidRPr="00FD3476">
        <w:t xml:space="preserve"> Raamo</w:t>
      </w:r>
      <w:r w:rsidR="00185943" w:rsidRPr="00FD3476">
        <w:t>vereenkomst</w:t>
      </w:r>
      <w:r w:rsidRPr="00FD3476">
        <w:t xml:space="preserve"> dient de verzekering ook schade als gevolg van handelen of nalaten van bij de uitvoering van de </w:t>
      </w:r>
      <w:r w:rsidR="34B5C16F" w:rsidRPr="00FD3476">
        <w:t>Raamo</w:t>
      </w:r>
      <w:r w:rsidR="00C0383B" w:rsidRPr="00FD3476">
        <w:t>vereenkomst</w:t>
      </w:r>
      <w:r w:rsidRPr="00FD3476">
        <w:t xml:space="preserve"> ingeschakelde derden te dekken. </w:t>
      </w:r>
    </w:p>
    <w:p w14:paraId="2424B48E" w14:textId="77777777" w:rsidR="00F560A6" w:rsidRPr="00FD3476" w:rsidRDefault="00F560A6" w:rsidP="00AB2688">
      <w:pPr>
        <w:pStyle w:val="Geenafstand"/>
      </w:pPr>
    </w:p>
    <w:p w14:paraId="2F2F76BE" w14:textId="77777777" w:rsidR="00F560A6" w:rsidRPr="00FD3476" w:rsidRDefault="00F560A6" w:rsidP="00AB2688">
      <w:pPr>
        <w:pStyle w:val="Geenafstand"/>
      </w:pPr>
      <w:r w:rsidRPr="00FD3476">
        <w:t>Tenslotte dient de verzekering schade te dekken ten aanzien van handelen en nalaten van activiteiten voorafgaande aan de opdracht voor zover deze activiteiten in relatie kunnen worden gebracht met de opdracht.</w:t>
      </w:r>
    </w:p>
    <w:p w14:paraId="4AEB119E" w14:textId="77777777" w:rsidR="00F560A6" w:rsidRPr="00FD3476" w:rsidRDefault="00F560A6" w:rsidP="00AB2688">
      <w:pPr>
        <w:pStyle w:val="Geenafstand"/>
      </w:pPr>
    </w:p>
    <w:p w14:paraId="70C196FC" w14:textId="09149D47" w:rsidR="00F560A6" w:rsidRPr="00FD3476" w:rsidRDefault="00903EAF" w:rsidP="00AB2688">
      <w:pPr>
        <w:pStyle w:val="Geenafstand"/>
      </w:pPr>
      <w:r w:rsidRPr="00FD3476">
        <w:t>Hecht</w:t>
      </w:r>
      <w:r w:rsidR="00F560A6" w:rsidRPr="00FD3476">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w:t>
      </w:r>
      <w:r w:rsidR="00185943" w:rsidRPr="00FD3476">
        <w:t>stermijn</w:t>
      </w:r>
      <w:r w:rsidR="00F560A6" w:rsidRPr="00FD3476">
        <w:t xml:space="preserve"> niet ouder zijn dan 6 maanden. Ter zake de toezending van dit </w:t>
      </w:r>
      <w:bookmarkStart w:id="158" w:name="_Hlk13596285"/>
      <w:r w:rsidR="00F560A6" w:rsidRPr="00FD3476">
        <w:t xml:space="preserve">bewijsstuk is het bepaalde in paragraaf </w:t>
      </w:r>
      <w:r w:rsidR="00BA1B7F" w:rsidRPr="00FD3476">
        <w:t>6.3</w:t>
      </w:r>
      <w:r w:rsidR="00F560A6" w:rsidRPr="00FD3476">
        <w:t xml:space="preserve"> van dit document van overeenkomstige toepassing</w:t>
      </w:r>
      <w:bookmarkEnd w:id="158"/>
      <w:r w:rsidR="00F560A6" w:rsidRPr="00FD3476">
        <w:t>.</w:t>
      </w:r>
    </w:p>
    <w:p w14:paraId="61214D53" w14:textId="2D9D0525" w:rsidR="00F560A6" w:rsidRPr="00FD3476" w:rsidRDefault="00F560A6" w:rsidP="00237BA9">
      <w:pPr>
        <w:pStyle w:val="Kop3"/>
      </w:pPr>
      <w:bookmarkStart w:id="159" w:name="_Toc12878645"/>
      <w:bookmarkStart w:id="160" w:name="_Toc46745570"/>
      <w:bookmarkStart w:id="161" w:name="_Toc54004627"/>
      <w:bookmarkStart w:id="162" w:name="_Toc225767218"/>
      <w:r w:rsidRPr="00FD3476">
        <w:lastRenderedPageBreak/>
        <w:t>Technische bekwaamheid</w:t>
      </w:r>
      <w:bookmarkEnd w:id="159"/>
      <w:bookmarkEnd w:id="160"/>
      <w:r w:rsidR="00586B9A" w:rsidRPr="00FD3476">
        <w:t xml:space="preserve"> (referenties)</w:t>
      </w:r>
      <w:bookmarkEnd w:id="161"/>
      <w:bookmarkEnd w:id="162"/>
      <w:r w:rsidR="00586B9A" w:rsidRPr="00FD3476">
        <w:t xml:space="preserve"> </w:t>
      </w:r>
    </w:p>
    <w:p w14:paraId="55A0617C" w14:textId="066E568D" w:rsidR="00F560A6" w:rsidRPr="00FD3476" w:rsidRDefault="00903EAF" w:rsidP="00AB2688">
      <w:pPr>
        <w:pStyle w:val="Geenafstand"/>
      </w:pPr>
      <w:r w:rsidRPr="00FD3476">
        <w:t>Hecht</w:t>
      </w:r>
      <w:r w:rsidR="00F560A6" w:rsidRPr="00FD3476">
        <w:t xml:space="preserve"> heeft voor wat betreft de technische geschiktheid bepaald dat de Inschrijver relevante ervaring dient te hebben met </w:t>
      </w:r>
      <w:r w:rsidR="003C0BF2" w:rsidRPr="00FD3476">
        <w:t>MSP-dienstverlening</w:t>
      </w:r>
      <w:r w:rsidR="00016116" w:rsidRPr="00FD3476">
        <w:t xml:space="preserve"> </w:t>
      </w:r>
      <w:r w:rsidR="00DC7D51" w:rsidRPr="00FD3476">
        <w:t>met o.a. medisch</w:t>
      </w:r>
      <w:r w:rsidR="00CC02A0" w:rsidRPr="00FD3476">
        <w:t xml:space="preserve"> personeel</w:t>
      </w:r>
      <w:r w:rsidR="00F560A6" w:rsidRPr="00FD3476">
        <w:t xml:space="preserve">. Dit kan worden aangetoond door middel van </w:t>
      </w:r>
      <w:r w:rsidR="00A052B9" w:rsidRPr="00FD3476">
        <w:t>1</w:t>
      </w:r>
      <w:r w:rsidR="00F560A6" w:rsidRPr="00FD3476">
        <w:t xml:space="preserve"> relevante referentieopdracht. </w:t>
      </w:r>
    </w:p>
    <w:p w14:paraId="04C8C750" w14:textId="77777777" w:rsidR="00F560A6" w:rsidRPr="00FD3476" w:rsidRDefault="00F560A6" w:rsidP="00AB2688">
      <w:pPr>
        <w:pStyle w:val="Geenafstand"/>
      </w:pPr>
    </w:p>
    <w:p w14:paraId="259305CE" w14:textId="7D23661D" w:rsidR="00F560A6" w:rsidRPr="00FD3476" w:rsidRDefault="00903EAF" w:rsidP="00AB2688">
      <w:pPr>
        <w:pStyle w:val="Geenafstand"/>
      </w:pPr>
      <w:r w:rsidRPr="00FD3476">
        <w:t>Hecht</w:t>
      </w:r>
      <w:r w:rsidR="00F560A6" w:rsidRPr="00FD3476">
        <w:t xml:space="preserve"> heeft hiertoe het formulier voor referenties (Bijlage </w:t>
      </w:r>
      <w:r w:rsidR="00140DDD" w:rsidRPr="00FD3476">
        <w:t>6</w:t>
      </w:r>
      <w:r w:rsidR="00F560A6" w:rsidRPr="00FD3476">
        <w:t xml:space="preserve">) </w:t>
      </w:r>
      <w:r w:rsidR="00586B9A" w:rsidRPr="00FD3476">
        <w:t>bijgevoegd</w:t>
      </w:r>
      <w:r w:rsidR="00F560A6" w:rsidRPr="00FD3476">
        <w:t>. In het format dient een omschrijving te worden gegeven van de referentieopdracht en dienen tevens de uitgevoerde werkzaamheden te worden beschreven. Hieruit dient te blijken dat de referentieopdracht relevant is, de relevantie van elke referentieopdracht wordt beoordeeld aan de hand van de onderstaande eisen:</w:t>
      </w:r>
    </w:p>
    <w:p w14:paraId="16A9EB06" w14:textId="77777777" w:rsidR="00F560A6" w:rsidRPr="00FD3476" w:rsidRDefault="00F560A6" w:rsidP="00AB2688">
      <w:pPr>
        <w:pStyle w:val="Geenafstand"/>
      </w:pPr>
    </w:p>
    <w:p w14:paraId="05F75F3E" w14:textId="0B6C9272" w:rsidR="00EB78A2" w:rsidRPr="00FD3476" w:rsidRDefault="00EB78A2" w:rsidP="008319E0">
      <w:pPr>
        <w:pStyle w:val="Lijstalinea"/>
        <w:numPr>
          <w:ilvl w:val="0"/>
          <w:numId w:val="4"/>
        </w:numPr>
        <w:rPr>
          <w:rFonts w:asciiTheme="majorHAnsi" w:hAnsiTheme="majorHAnsi" w:cstheme="majorHAnsi"/>
          <w:szCs w:val="20"/>
        </w:rPr>
      </w:pPr>
      <w:r w:rsidRPr="00FD3476">
        <w:rPr>
          <w:rFonts w:asciiTheme="majorHAnsi" w:hAnsiTheme="majorHAnsi" w:cstheme="majorHAnsi"/>
          <w:szCs w:val="20"/>
        </w:rPr>
        <w:t xml:space="preserve">Vergelijkbare aard: </w:t>
      </w:r>
      <w:r w:rsidRPr="00FD3476">
        <w:rPr>
          <w:rFonts w:asciiTheme="majorHAnsi" w:hAnsiTheme="majorHAnsi" w:cstheme="majorHAnsi"/>
          <w:i/>
          <w:szCs w:val="20"/>
        </w:rPr>
        <w:t xml:space="preserve">het succesvol invullen van inhuurvraagstukken waarbij de Inschrijver optreedt als MSP </w:t>
      </w:r>
      <w:r w:rsidR="00AB4F82" w:rsidRPr="00FD3476">
        <w:rPr>
          <w:rFonts w:asciiTheme="majorHAnsi" w:hAnsiTheme="majorHAnsi" w:cstheme="majorHAnsi"/>
          <w:i/>
          <w:szCs w:val="20"/>
        </w:rPr>
        <w:t xml:space="preserve">inclusief het gebruik van een geïmplementeerd VMS en aantoonbare ervaring met zowel </w:t>
      </w:r>
      <w:proofErr w:type="spellStart"/>
      <w:r w:rsidR="00AB4F82" w:rsidRPr="00FD3476">
        <w:rPr>
          <w:rFonts w:asciiTheme="majorHAnsi" w:hAnsiTheme="majorHAnsi" w:cstheme="majorHAnsi"/>
          <w:i/>
          <w:szCs w:val="20"/>
        </w:rPr>
        <w:t>contracting</w:t>
      </w:r>
      <w:proofErr w:type="spellEnd"/>
      <w:r w:rsidR="00AB4F82" w:rsidRPr="00FD3476">
        <w:rPr>
          <w:rFonts w:asciiTheme="majorHAnsi" w:hAnsiTheme="majorHAnsi" w:cstheme="majorHAnsi"/>
          <w:i/>
          <w:szCs w:val="20"/>
        </w:rPr>
        <w:t xml:space="preserve">- als sourcing fee. </w:t>
      </w:r>
    </w:p>
    <w:p w14:paraId="79C37397" w14:textId="73C8E4AA" w:rsidR="00AB4F82" w:rsidRPr="00FD3476" w:rsidRDefault="0087769A" w:rsidP="008319E0">
      <w:pPr>
        <w:pStyle w:val="Lijstalinea"/>
        <w:numPr>
          <w:ilvl w:val="0"/>
          <w:numId w:val="4"/>
        </w:numPr>
        <w:rPr>
          <w:rFonts w:asciiTheme="majorHAnsi" w:hAnsiTheme="majorHAnsi" w:cstheme="majorHAnsi"/>
          <w:szCs w:val="20"/>
        </w:rPr>
      </w:pPr>
      <w:r w:rsidRPr="00FD3476">
        <w:rPr>
          <w:rFonts w:asciiTheme="majorHAnsi" w:hAnsiTheme="majorHAnsi" w:cstheme="majorHAnsi"/>
          <w:szCs w:val="20"/>
        </w:rPr>
        <w:t xml:space="preserve">Vergelijkbare omvang: </w:t>
      </w:r>
      <w:r w:rsidRPr="00FD3476">
        <w:rPr>
          <w:rFonts w:asciiTheme="majorHAnsi" w:hAnsiTheme="majorHAnsi" w:cstheme="majorHAnsi"/>
          <w:i/>
          <w:szCs w:val="20"/>
        </w:rPr>
        <w:t xml:space="preserve">de referentieopdracht heeft een minimale waarde van € </w:t>
      </w:r>
      <w:r w:rsidR="00825BA2" w:rsidRPr="00FD3476">
        <w:rPr>
          <w:rFonts w:asciiTheme="majorHAnsi" w:hAnsiTheme="majorHAnsi" w:cstheme="majorHAnsi"/>
          <w:i/>
          <w:szCs w:val="20"/>
        </w:rPr>
        <w:t>3.500.000, - per jaar.</w:t>
      </w:r>
    </w:p>
    <w:p w14:paraId="06A67872" w14:textId="4E8BA16B" w:rsidR="0087769A" w:rsidRPr="00FD3476" w:rsidRDefault="00825BA2" w:rsidP="008319E0">
      <w:pPr>
        <w:pStyle w:val="Lijstalinea"/>
        <w:numPr>
          <w:ilvl w:val="0"/>
          <w:numId w:val="4"/>
        </w:numPr>
        <w:rPr>
          <w:rFonts w:asciiTheme="majorHAnsi" w:hAnsiTheme="majorHAnsi" w:cstheme="majorHAnsi"/>
          <w:szCs w:val="20"/>
        </w:rPr>
      </w:pPr>
      <w:r w:rsidRPr="00FD3476">
        <w:rPr>
          <w:rFonts w:asciiTheme="majorHAnsi" w:hAnsiTheme="majorHAnsi" w:cstheme="majorHAnsi"/>
          <w:szCs w:val="20"/>
        </w:rPr>
        <w:t xml:space="preserve">Periode en duur: </w:t>
      </w:r>
      <w:r w:rsidRPr="00FD3476">
        <w:rPr>
          <w:rFonts w:asciiTheme="majorHAnsi" w:hAnsiTheme="majorHAnsi" w:cstheme="majorHAnsi"/>
          <w:i/>
          <w:szCs w:val="20"/>
        </w:rPr>
        <w:t xml:space="preserve">de referentieopdracht is uitgevoerd in de afgelopen drie jaar, gerekend vanaf de publicatiedatum van deze aanbesteding en is minimaal 12 maanden operationeel geweest. </w:t>
      </w:r>
    </w:p>
    <w:p w14:paraId="2CAA79EF" w14:textId="0090CFA0" w:rsidR="005563B9" w:rsidRPr="00FD3476" w:rsidRDefault="00F560A6" w:rsidP="00AB2688">
      <w:pPr>
        <w:pStyle w:val="Geenafstand"/>
      </w:pPr>
      <w:r w:rsidRPr="00FD3476">
        <w:t xml:space="preserve">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FD3476">
        <w:t>5.1.4</w:t>
      </w:r>
      <w:r w:rsidRPr="00FD3476">
        <w:t xml:space="preserve"> van toepassing. De Inschrijver dient dit expliciet in het Uniform Europees Aanbestedingsdocument te vermelden en de derde dient in dit geval de ‘Terbeschikkingstellingsverklaring technische middelen’ in te vullen en te ondertekenen (Bijlage </w:t>
      </w:r>
      <w:r w:rsidR="0068123F" w:rsidRPr="00FD3476">
        <w:t>8</w:t>
      </w:r>
      <w:r w:rsidRPr="00FD3476">
        <w:t>). De Inschrijver is vervolgens verplicht om de betreffende derde bij de uitvoering van de opdracht in te zetten voor die onderdelen waarvoor het beroep op de derde is gedaan.</w:t>
      </w:r>
    </w:p>
    <w:p w14:paraId="12F30E84" w14:textId="77777777" w:rsidR="00B30146" w:rsidRPr="00FD3476" w:rsidRDefault="00B30146" w:rsidP="00237BA9">
      <w:pPr>
        <w:pStyle w:val="Kop3"/>
      </w:pPr>
      <w:bookmarkStart w:id="163" w:name="_Toc161317489"/>
      <w:bookmarkStart w:id="164" w:name="_Toc225767219"/>
      <w:r w:rsidRPr="00FD3476">
        <w:t>Kwaliteitsmanagementsysteem</w:t>
      </w:r>
      <w:bookmarkEnd w:id="163"/>
      <w:bookmarkEnd w:id="164"/>
    </w:p>
    <w:p w14:paraId="34452CA6" w14:textId="77777777" w:rsidR="00E76CCC" w:rsidRPr="00FD3476" w:rsidRDefault="00E76CCC" w:rsidP="008319E0">
      <w:pPr>
        <w:rPr>
          <w:rFonts w:cs="Arial"/>
        </w:rPr>
      </w:pPr>
      <w:r w:rsidRPr="00FD3476">
        <w:rPr>
          <w:rFonts w:cs="Arial"/>
        </w:rPr>
        <w:t>Inschrijver dient op het moment van Inschrijving te beschikken over een geldig ISO 9001:2015 gecertificeerd kwaliteitsmanagementsysteem of een ander gelijkwaardig gecertificeerd kwaliteitsmanagementsysteem waarbij het certificaat is opgesteld door een certificatie-instelling, die erkend is binnen de (</w:t>
      </w:r>
      <w:proofErr w:type="spellStart"/>
      <w:r w:rsidRPr="00FD3476">
        <w:rPr>
          <w:rFonts w:cs="Arial"/>
        </w:rPr>
        <w:t>inter</w:t>
      </w:r>
      <w:proofErr w:type="spellEnd"/>
      <w:r w:rsidRPr="00FD3476">
        <w:rPr>
          <w:rFonts w:cs="Arial"/>
        </w:rPr>
        <w:t>)nationale accreditatiestructuur, bijvoorbeeld de Europese normenreeks EN 45000.</w:t>
      </w:r>
    </w:p>
    <w:p w14:paraId="139AD3AF" w14:textId="77777777" w:rsidR="00430497" w:rsidRPr="00FD3476" w:rsidRDefault="00430497" w:rsidP="008319E0">
      <w:pPr>
        <w:rPr>
          <w:rFonts w:cs="Arial"/>
        </w:rPr>
      </w:pPr>
      <w:r w:rsidRPr="00FD3476">
        <w:rPr>
          <w:rFonts w:cs="Arial"/>
        </w:rPr>
        <w:t>Of Inschrijver beschikt op het moment van Inschrijving over een kwaliteitsmanagementsysteem dat minimaal gelijkwaardig is aan een ISO 9001:2015 gecertificeerd systeem. Onder gelijkwaardig wordt verstaan het voldoen aan de volgende kenmerken:</w:t>
      </w:r>
    </w:p>
    <w:p w14:paraId="35B78FEE" w14:textId="77777777" w:rsidR="00430497" w:rsidRPr="00FD3476" w:rsidRDefault="00430497" w:rsidP="0093406B">
      <w:pPr>
        <w:pStyle w:val="Lijstalinea"/>
        <w:numPr>
          <w:ilvl w:val="0"/>
          <w:numId w:val="14"/>
        </w:numPr>
        <w:spacing w:line="240" w:lineRule="auto"/>
        <w:rPr>
          <w:rFonts w:cs="Arial"/>
        </w:rPr>
      </w:pPr>
      <w:r w:rsidRPr="00FD3476">
        <w:rPr>
          <w:rFonts w:cs="Arial"/>
        </w:rPr>
        <w:t>Organisatie breed verankerd (in beleid), geadopteerd door de verantwoordelijke directie en uitgedragen door deze directie (b.v. middels een kwaliteitshandboek). De directie draagt ook de verantwoordelijkheid voor correcte opzet, uitvoering en beheersing van het kwaliteitsbeleid;</w:t>
      </w:r>
    </w:p>
    <w:p w14:paraId="5E196F82" w14:textId="77777777" w:rsidR="00430497" w:rsidRPr="00FD3476" w:rsidRDefault="00430497" w:rsidP="0093406B">
      <w:pPr>
        <w:pStyle w:val="Lijstalinea"/>
        <w:numPr>
          <w:ilvl w:val="0"/>
          <w:numId w:val="14"/>
        </w:numPr>
        <w:spacing w:line="240" w:lineRule="auto"/>
        <w:rPr>
          <w:rFonts w:cs="Arial"/>
        </w:rPr>
      </w:pPr>
      <w:r w:rsidRPr="00FD3476">
        <w:rPr>
          <w:rFonts w:cs="Arial"/>
        </w:rPr>
        <w:t>Organisatie brede uitvoering van relevante procedures met betrekking tot dienstverlening en beheer van middelen en documenten, waarbij continue verbetering een belangrijk aandachtspunt is;</w:t>
      </w:r>
    </w:p>
    <w:p w14:paraId="10D7A419" w14:textId="77777777" w:rsidR="00430497" w:rsidRPr="00FD3476" w:rsidRDefault="00430497" w:rsidP="0093406B">
      <w:pPr>
        <w:pStyle w:val="Lijstalinea"/>
        <w:numPr>
          <w:ilvl w:val="0"/>
          <w:numId w:val="14"/>
        </w:numPr>
        <w:spacing w:line="240" w:lineRule="auto"/>
        <w:rPr>
          <w:rFonts w:cs="Arial"/>
        </w:rPr>
      </w:pPr>
      <w:r w:rsidRPr="00FD3476">
        <w:rPr>
          <w:rFonts w:cs="Arial"/>
        </w:rPr>
        <w:t>Interne kwaliteitscyclus: meting, analyse en verbetering van kwaliteitsniveaus;</w:t>
      </w:r>
    </w:p>
    <w:p w14:paraId="3BBF0CB4" w14:textId="77777777" w:rsidR="00430497" w:rsidRPr="00FD3476" w:rsidRDefault="00430497" w:rsidP="0093406B">
      <w:pPr>
        <w:pStyle w:val="Lijstalinea"/>
        <w:numPr>
          <w:ilvl w:val="0"/>
          <w:numId w:val="14"/>
        </w:numPr>
        <w:spacing w:line="240" w:lineRule="auto"/>
        <w:rPr>
          <w:rFonts w:cs="Arial"/>
        </w:rPr>
      </w:pPr>
      <w:r w:rsidRPr="00FD3476">
        <w:rPr>
          <w:rFonts w:cs="Arial"/>
        </w:rPr>
        <w:t>Periodieke onafhankelijke, deskundige audit op naleving van de kwaliteitsprocedures; én</w:t>
      </w:r>
    </w:p>
    <w:p w14:paraId="2B572305" w14:textId="77777777" w:rsidR="00430497" w:rsidRPr="00FD3476" w:rsidRDefault="00430497" w:rsidP="0093406B">
      <w:pPr>
        <w:pStyle w:val="Lijstalinea"/>
        <w:numPr>
          <w:ilvl w:val="0"/>
          <w:numId w:val="14"/>
        </w:numPr>
        <w:spacing w:line="240" w:lineRule="auto"/>
        <w:rPr>
          <w:rFonts w:cs="Arial"/>
        </w:rPr>
      </w:pPr>
      <w:r w:rsidRPr="00FD3476">
        <w:rPr>
          <w:rFonts w:cs="Arial"/>
        </w:rPr>
        <w:t>Klant gerelateerde processen: er is een systeem om ervoor te zorgen dat (vanuit het perspectief van de klant) helder wordt gemaakt wat de behoefte van de klant is en dat deze wens onderdeel is van de bedrijfsprocessen.</w:t>
      </w:r>
    </w:p>
    <w:p w14:paraId="48E7312F" w14:textId="77777777" w:rsidR="00430497" w:rsidRPr="00FD3476" w:rsidRDefault="00430497" w:rsidP="008319E0">
      <w:pPr>
        <w:rPr>
          <w:rFonts w:cs="Arial"/>
        </w:rPr>
      </w:pPr>
      <w:r w:rsidRPr="00FD3476">
        <w:rPr>
          <w:rFonts w:cs="Arial"/>
        </w:rPr>
        <w:t xml:space="preserve">Hecht zal bij de Inschrijver die op grond van het gunningscriterium voor gunning in aanmerking komt, de bewijsstukken voor het voldoen aan het kwaliteitsmanagementsysteem opvragen. Als bewijsstuk </w:t>
      </w:r>
      <w:r w:rsidRPr="00FD3476">
        <w:rPr>
          <w:rFonts w:cs="Arial"/>
        </w:rPr>
        <w:lastRenderedPageBreak/>
        <w:t xml:space="preserve">wordt aangemerkt een afschrift van een ten tijde van het indienen van de inschrijving geldig ISO 9001:2015 certificaat waaruit blijkt dat aan deze eis wordt voldaan. </w:t>
      </w:r>
    </w:p>
    <w:p w14:paraId="63D12EB3" w14:textId="6569ADA0" w:rsidR="00430497" w:rsidRPr="00FD3476" w:rsidRDefault="00430497" w:rsidP="008319E0">
      <w:pPr>
        <w:rPr>
          <w:rFonts w:cs="Arial"/>
        </w:rPr>
      </w:pPr>
      <w:r w:rsidRPr="00FD3476">
        <w:rPr>
          <w:rFonts w:cs="Arial"/>
        </w:rPr>
        <w:t xml:space="preserve">Indien een Inschrijver zich beroept op een SO 9001:2015 certificaat van een derde dient inzichtelijk te worden gemaakt welk deel van de betreffende opdracht door de Inschrijver wordt uitgevoerd en welk deel door een derde. Indien een Inschrijver de certificering van (een) derde(n) wil laten gelden als zijn certificering dan is paragraaf 5.1.4 van toepassing. De Inschrijver dient dit expliciet in het Uniform Europees Aanbestedingsdocument te vermelden en de derde dient in dit geval de ‘Terbeschikkingstellingsverklaring technische middelen’ in te vullen en te ondertekenen (Bijlage </w:t>
      </w:r>
      <w:r w:rsidR="00C248A3" w:rsidRPr="00FD3476">
        <w:rPr>
          <w:rFonts w:cs="Arial"/>
        </w:rPr>
        <w:t>8</w:t>
      </w:r>
      <w:r w:rsidRPr="00FD3476">
        <w:rPr>
          <w:rFonts w:cs="Arial"/>
        </w:rPr>
        <w:t>). De Inschrijver is vervolgens verplicht om de betreffende derde bij de uitvoering van de opdracht in te zetten voor die onderdelen waarvoor het beroep op de derde is gedaan.</w:t>
      </w:r>
    </w:p>
    <w:p w14:paraId="7FBF68DF" w14:textId="77777777" w:rsidR="00430497" w:rsidRPr="00FD3476" w:rsidRDefault="00430497" w:rsidP="008319E0">
      <w:pPr>
        <w:rPr>
          <w:rFonts w:cs="Arial"/>
        </w:rPr>
      </w:pPr>
      <w:r w:rsidRPr="00FD3476">
        <w:rPr>
          <w:rFonts w:cs="Arial"/>
        </w:rPr>
        <w:t>Ter zake de toezending van dit bewijsstuk is het bepaalde in paragraaf 6.3 van dit document van overeenkomstige toepassing.</w:t>
      </w:r>
    </w:p>
    <w:p w14:paraId="12EBA036" w14:textId="03C5B6A9" w:rsidR="00AC2C0E" w:rsidRPr="00FD3476" w:rsidRDefault="00AC2C0E" w:rsidP="008319E0">
      <w:pPr>
        <w:rPr>
          <w:rFonts w:asciiTheme="majorHAnsi" w:hAnsiTheme="majorHAnsi" w:cstheme="majorHAnsi"/>
          <w:szCs w:val="20"/>
        </w:rPr>
      </w:pPr>
      <w:r w:rsidRPr="00FD3476">
        <w:br w:type="page"/>
      </w:r>
    </w:p>
    <w:p w14:paraId="4914E23B" w14:textId="77777777" w:rsidR="005563B9" w:rsidRPr="00FD3476" w:rsidRDefault="005563B9" w:rsidP="00AB2688">
      <w:pPr>
        <w:pStyle w:val="Geenafstand"/>
      </w:pPr>
    </w:p>
    <w:p w14:paraId="1EA0CC8C" w14:textId="4C91CADF" w:rsidR="008F0CC0" w:rsidRPr="00FD3476" w:rsidRDefault="008F0CC0" w:rsidP="0010098B">
      <w:pPr>
        <w:pStyle w:val="Kop1"/>
      </w:pPr>
      <w:bookmarkStart w:id="165" w:name="_Toc54004628"/>
      <w:bookmarkStart w:id="166" w:name="_Toc225767220"/>
      <w:r w:rsidRPr="00FD3476">
        <w:t>Inschrijving</w:t>
      </w:r>
      <w:bookmarkEnd w:id="165"/>
      <w:bookmarkEnd w:id="166"/>
    </w:p>
    <w:p w14:paraId="30C644B5" w14:textId="43BC0A2A" w:rsidR="00442D82" w:rsidRPr="00FD3476" w:rsidRDefault="00442D82" w:rsidP="00237BA9">
      <w:pPr>
        <w:pStyle w:val="Kop2"/>
        <w:rPr>
          <w:rFonts w:cstheme="majorHAnsi"/>
        </w:rPr>
      </w:pPr>
      <w:bookmarkStart w:id="167" w:name="_Toc54004629"/>
      <w:bookmarkStart w:id="168" w:name="_Toc225767221"/>
      <w:bookmarkStart w:id="169" w:name="_Toc12878618"/>
      <w:bookmarkStart w:id="170" w:name="_Toc46745543"/>
      <w:r w:rsidRPr="00FD3476">
        <w:t>Algemeen</w:t>
      </w:r>
      <w:bookmarkEnd w:id="167"/>
      <w:bookmarkEnd w:id="168"/>
    </w:p>
    <w:p w14:paraId="41C12ACE" w14:textId="048EF18D" w:rsidR="00442D82" w:rsidRPr="00FD3476" w:rsidRDefault="00442D82" w:rsidP="00AB2688">
      <w:pPr>
        <w:pStyle w:val="Geenafstand"/>
      </w:pPr>
      <w:r w:rsidRPr="00FD3476">
        <w:t>Ondernemers die in aanmerking willen komen voor gunning van de opdracht moeten een tijdige, volledige en correcte inschrijving indienen via TenderNed.</w:t>
      </w:r>
    </w:p>
    <w:p w14:paraId="2A93FCB3" w14:textId="77777777" w:rsidR="00442D82" w:rsidRPr="00FD3476" w:rsidRDefault="00442D82" w:rsidP="00AB2688">
      <w:pPr>
        <w:pStyle w:val="Geenafstand"/>
      </w:pPr>
    </w:p>
    <w:p w14:paraId="588BBE74" w14:textId="3FE6239D" w:rsidR="00442D82" w:rsidRPr="00FD3476" w:rsidRDefault="00442D82" w:rsidP="00AB2688">
      <w:pPr>
        <w:pStyle w:val="Geenafstand"/>
      </w:pPr>
      <w:r w:rsidRPr="00FD3476">
        <w:t>Inschrijvingen dienen te voldoen aan alle bepalingen zoals gesteld in de aanbestedingsstukken en TenderNed.</w:t>
      </w:r>
    </w:p>
    <w:p w14:paraId="041647E7" w14:textId="77777777" w:rsidR="00442D82" w:rsidRPr="00FD3476" w:rsidRDefault="00442D82" w:rsidP="00AB2688">
      <w:pPr>
        <w:pStyle w:val="Geenafstand"/>
      </w:pPr>
    </w:p>
    <w:p w14:paraId="1FDEC899" w14:textId="25798335" w:rsidR="00442D82" w:rsidRPr="00FD3476" w:rsidRDefault="00442D82" w:rsidP="00AB2688">
      <w:pPr>
        <w:pStyle w:val="Geenafstand"/>
      </w:pPr>
      <w:r w:rsidRPr="00FD3476">
        <w:t xml:space="preserve">Een ondernemer mag slechts eenmaal inschrijven al dan niet in combinatie met andere ondernemingen. Ondernemingen mogen niet tegelijk op enige wijze bij een andere inschrijving betrokken zijn. </w:t>
      </w:r>
    </w:p>
    <w:p w14:paraId="4D3CABE2" w14:textId="4BB82631" w:rsidR="00442D82" w:rsidRPr="00FD3476" w:rsidRDefault="00442D82" w:rsidP="00237BA9">
      <w:pPr>
        <w:pStyle w:val="Kop2"/>
        <w:rPr>
          <w:rFonts w:cstheme="majorHAnsi"/>
        </w:rPr>
      </w:pPr>
      <w:bookmarkStart w:id="171" w:name="_Toc54004630"/>
      <w:bookmarkStart w:id="172" w:name="_Toc225767222"/>
      <w:r w:rsidRPr="00FD3476">
        <w:t>Akkoordverklaring</w:t>
      </w:r>
      <w:bookmarkEnd w:id="171"/>
      <w:bookmarkEnd w:id="172"/>
    </w:p>
    <w:p w14:paraId="16563803" w14:textId="69587E16" w:rsidR="00442D82" w:rsidRPr="00FD3476" w:rsidRDefault="00442D82" w:rsidP="00AB2688">
      <w:pPr>
        <w:pStyle w:val="Geenafstand"/>
      </w:pPr>
      <w:r w:rsidRPr="00FD3476">
        <w:t>Bij de inschrijving van Inschrijver dient de ‘</w:t>
      </w:r>
      <w:r w:rsidR="0068123F" w:rsidRPr="00FD3476">
        <w:t>Akkoordverklaring en Prijzenformulier</w:t>
      </w:r>
      <w:r w:rsidRPr="00FD3476">
        <w:t xml:space="preserve"> (Bijlage </w:t>
      </w:r>
      <w:r w:rsidR="0068123F" w:rsidRPr="00FD3476">
        <w:t>4</w:t>
      </w:r>
      <w:r w:rsidRPr="00FD3476">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21441E44" w14:textId="77777777" w:rsidR="00D8601F" w:rsidRPr="00FD3476" w:rsidRDefault="00D8601F" w:rsidP="00AB2688">
      <w:pPr>
        <w:pStyle w:val="Geenafstand"/>
      </w:pPr>
      <w:bookmarkStart w:id="173" w:name="_Toc54004631"/>
      <w:bookmarkEnd w:id="169"/>
      <w:bookmarkEnd w:id="170"/>
    </w:p>
    <w:p w14:paraId="7B69790C" w14:textId="192ECA59" w:rsidR="000F18D9" w:rsidRPr="00FD3476" w:rsidRDefault="00284DFD" w:rsidP="00237BA9">
      <w:pPr>
        <w:pStyle w:val="Kop2"/>
        <w:rPr>
          <w:rFonts w:cstheme="majorHAnsi"/>
        </w:rPr>
      </w:pPr>
      <w:bookmarkStart w:id="174" w:name="_Toc225767223"/>
      <w:r w:rsidRPr="00FD3476">
        <w:t>Inschrijven in combinatie</w:t>
      </w:r>
      <w:bookmarkEnd w:id="173"/>
      <w:bookmarkEnd w:id="174"/>
    </w:p>
    <w:p w14:paraId="198B6BF7" w14:textId="2A983DC4" w:rsidR="00284DFD" w:rsidRPr="00FD3476" w:rsidRDefault="00284DFD" w:rsidP="00AB2688">
      <w:pPr>
        <w:pStyle w:val="Geenafstand"/>
      </w:pPr>
      <w:r w:rsidRPr="00FD3476">
        <w:t>Inschrijven kan zelfstandig of in combinatie (samenwerkingsverband). Een combinatie geldt als één Inschrijver. Indien twee of meer Ondernemers gezamenlijk als combinatie een Inschrijving indienen geldt dat:</w:t>
      </w:r>
    </w:p>
    <w:p w14:paraId="0813601E" w14:textId="7BBC1B91" w:rsidR="00284DFD" w:rsidRPr="00FD3476" w:rsidRDefault="00284DFD" w:rsidP="008319E0">
      <w:pPr>
        <w:pStyle w:val="Lijstalinea"/>
        <w:numPr>
          <w:ilvl w:val="0"/>
          <w:numId w:val="3"/>
        </w:numPr>
        <w:rPr>
          <w:rFonts w:asciiTheme="majorHAnsi" w:hAnsiTheme="majorHAnsi" w:cstheme="majorBidi"/>
        </w:rPr>
      </w:pPr>
      <w:r w:rsidRPr="00FD3476">
        <w:rPr>
          <w:rFonts w:asciiTheme="majorHAnsi" w:hAnsiTheme="majorHAnsi" w:cstheme="majorBidi"/>
        </w:rPr>
        <w:t xml:space="preserve">elke deelnemer aan de combinatie ieder hoofdelijk aansprakelijkheid is voor de gestanddoening van de verplichtingen die voortvloeien uit de Inschrijving alsmede de </w:t>
      </w:r>
      <w:r w:rsidR="530E1E9D" w:rsidRPr="00FD3476">
        <w:t>Raamo</w:t>
      </w:r>
      <w:r w:rsidRPr="00FD3476">
        <w:rPr>
          <w:rFonts w:asciiTheme="majorHAnsi" w:hAnsiTheme="majorHAnsi" w:cstheme="majorBidi"/>
        </w:rPr>
        <w:t>vereenkomst;</w:t>
      </w:r>
    </w:p>
    <w:p w14:paraId="7A23EC07" w14:textId="480E23A7" w:rsidR="00284DFD" w:rsidRPr="00FD3476" w:rsidRDefault="00284DFD" w:rsidP="008319E0">
      <w:pPr>
        <w:pStyle w:val="Lijstalinea"/>
        <w:numPr>
          <w:ilvl w:val="0"/>
          <w:numId w:val="3"/>
        </w:numPr>
        <w:rPr>
          <w:rFonts w:asciiTheme="majorHAnsi" w:hAnsiTheme="majorHAnsi" w:cstheme="majorHAnsi"/>
          <w:szCs w:val="20"/>
        </w:rPr>
      </w:pPr>
      <w:r w:rsidRPr="00FD3476">
        <w:rPr>
          <w:rFonts w:asciiTheme="majorHAnsi" w:hAnsiTheme="majorHAnsi" w:cstheme="majorHAnsi"/>
          <w:szCs w:val="20"/>
        </w:rPr>
        <w:t xml:space="preserve">iedere combinant afzonderlijk het Uniform </w:t>
      </w:r>
      <w:proofErr w:type="spellStart"/>
      <w:r w:rsidR="00044670" w:rsidRPr="00FD3476">
        <w:rPr>
          <w:rFonts w:asciiTheme="majorHAnsi" w:hAnsiTheme="majorHAnsi" w:cstheme="majorHAnsi"/>
          <w:szCs w:val="20"/>
        </w:rPr>
        <w:t>Uniform</w:t>
      </w:r>
      <w:proofErr w:type="spellEnd"/>
      <w:r w:rsidR="00044670" w:rsidRPr="00FD3476">
        <w:rPr>
          <w:rFonts w:asciiTheme="majorHAnsi" w:hAnsiTheme="majorHAnsi" w:cstheme="majorHAnsi"/>
          <w:szCs w:val="20"/>
        </w:rPr>
        <w:t xml:space="preserve"> Europees Aanbestedingsdocument</w:t>
      </w:r>
      <w:r w:rsidRPr="00FD3476">
        <w:rPr>
          <w:rFonts w:asciiTheme="majorHAnsi" w:hAnsiTheme="majorHAnsi" w:cstheme="majorHAnsi"/>
          <w:szCs w:val="20"/>
        </w:rPr>
        <w:t xml:space="preserve"> dient in te vullen en rechtsgeldig te ondertekenen waarbij onder andere moet worden vermeld:</w:t>
      </w:r>
    </w:p>
    <w:p w14:paraId="54D9F649" w14:textId="49AABF9E" w:rsidR="00284DFD" w:rsidRPr="00FD3476" w:rsidRDefault="00284DFD" w:rsidP="008319E0">
      <w:pPr>
        <w:pStyle w:val="Lijstalinea"/>
        <w:numPr>
          <w:ilvl w:val="1"/>
          <w:numId w:val="3"/>
        </w:numPr>
        <w:rPr>
          <w:rFonts w:asciiTheme="majorHAnsi" w:hAnsiTheme="majorHAnsi" w:cstheme="majorHAnsi"/>
          <w:szCs w:val="20"/>
        </w:rPr>
      </w:pPr>
      <w:r w:rsidRPr="00FD3476">
        <w:rPr>
          <w:rFonts w:asciiTheme="majorHAnsi" w:hAnsiTheme="majorHAnsi" w:cstheme="majorHAnsi"/>
          <w:szCs w:val="20"/>
        </w:rPr>
        <w:t>bij deel IIA vult iedere combinant "ja" in en vermeldt hij de naam van de andere Combinant(en).</w:t>
      </w:r>
    </w:p>
    <w:p w14:paraId="37CAE72A" w14:textId="5F137E3A" w:rsidR="00284DFD" w:rsidRPr="00FD3476" w:rsidRDefault="00284DFD" w:rsidP="008319E0">
      <w:pPr>
        <w:pStyle w:val="Lijstalinea"/>
        <w:numPr>
          <w:ilvl w:val="1"/>
          <w:numId w:val="3"/>
        </w:numPr>
        <w:rPr>
          <w:rFonts w:asciiTheme="majorHAnsi" w:hAnsiTheme="majorHAnsi" w:cstheme="majorBidi"/>
        </w:rPr>
      </w:pPr>
      <w:r w:rsidRPr="00FD3476">
        <w:rPr>
          <w:rFonts w:asciiTheme="majorHAnsi" w:hAnsiTheme="majorHAnsi" w:cstheme="majorBidi"/>
        </w:rPr>
        <w:t xml:space="preserve">dient te worden aangegeven welke rol de betreffende combinant heeft binnen de combinatie wie de leiding (het </w:t>
      </w:r>
      <w:proofErr w:type="spellStart"/>
      <w:r w:rsidRPr="00FD3476">
        <w:rPr>
          <w:rFonts w:asciiTheme="majorHAnsi" w:hAnsiTheme="majorHAnsi" w:cstheme="majorBidi"/>
        </w:rPr>
        <w:t>penvoerderschap</w:t>
      </w:r>
      <w:proofErr w:type="spellEnd"/>
      <w:r w:rsidRPr="00FD3476">
        <w:rPr>
          <w:rFonts w:asciiTheme="majorHAnsi" w:hAnsiTheme="majorHAnsi" w:cstheme="majorBidi"/>
        </w:rPr>
        <w:t xml:space="preserve">) van de combinatie heeft en als verantwoordelijk gemachtigde optreedt. De penvoerder dient aldus (volledig zelfstandig) bevoegd te zijn om de combinatie te binden en op te treden namens die combinatie. De penvoerder is de organisatie waarmee </w:t>
      </w:r>
      <w:r w:rsidR="00903EAF" w:rsidRPr="00FD3476">
        <w:rPr>
          <w:rFonts w:asciiTheme="majorHAnsi" w:hAnsiTheme="majorHAnsi" w:cstheme="majorBidi"/>
        </w:rPr>
        <w:t>Hecht</w:t>
      </w:r>
      <w:r w:rsidRPr="00FD3476">
        <w:rPr>
          <w:rFonts w:asciiTheme="majorHAnsi" w:hAnsiTheme="majorHAnsi" w:cstheme="majorBidi"/>
        </w:rPr>
        <w:t xml:space="preserve">, namens de combinatie, correspondentie voert ter zake de </w:t>
      </w:r>
      <w:r w:rsidR="51133722" w:rsidRPr="00FD3476">
        <w:t>Raamo</w:t>
      </w:r>
      <w:r w:rsidRPr="00FD3476">
        <w:rPr>
          <w:rFonts w:asciiTheme="majorHAnsi" w:hAnsiTheme="majorHAnsi" w:cstheme="majorBidi"/>
        </w:rPr>
        <w:t xml:space="preserve">vereenkomst en waaraan </w:t>
      </w:r>
      <w:r w:rsidR="00903EAF" w:rsidRPr="00FD3476">
        <w:rPr>
          <w:rFonts w:asciiTheme="majorHAnsi" w:hAnsiTheme="majorHAnsi" w:cstheme="majorBidi"/>
        </w:rPr>
        <w:t>Hecht</w:t>
      </w:r>
      <w:r w:rsidRPr="00FD3476">
        <w:rPr>
          <w:rFonts w:asciiTheme="majorHAnsi" w:hAnsiTheme="majorHAnsi" w:cstheme="majorBidi"/>
        </w:rPr>
        <w:t xml:space="preserve"> de betalingen verricht</w:t>
      </w:r>
      <w:r w:rsidR="00F831AA" w:rsidRPr="00FD3476">
        <w:rPr>
          <w:rFonts w:asciiTheme="majorHAnsi" w:hAnsiTheme="majorHAnsi" w:cstheme="majorBidi"/>
        </w:rPr>
        <w:t xml:space="preserve">. Deze penvoerder dient te worden genoemd in het UEA bij deel II A (gegevens van de ondernemer, Identificatie) en kan niet zonder toestemming van </w:t>
      </w:r>
      <w:r w:rsidR="00903EAF" w:rsidRPr="00FD3476">
        <w:rPr>
          <w:rFonts w:asciiTheme="majorHAnsi" w:hAnsiTheme="majorHAnsi" w:cstheme="majorBidi"/>
        </w:rPr>
        <w:t>Hecht</w:t>
      </w:r>
      <w:r w:rsidR="00F831AA" w:rsidRPr="00FD3476">
        <w:rPr>
          <w:rFonts w:asciiTheme="majorHAnsi" w:hAnsiTheme="majorHAnsi" w:cstheme="majorBidi"/>
        </w:rPr>
        <w:t xml:space="preserve"> worden gewijzigd</w:t>
      </w:r>
      <w:r w:rsidRPr="00FD3476">
        <w:rPr>
          <w:rFonts w:asciiTheme="majorHAnsi" w:hAnsiTheme="majorHAnsi" w:cstheme="majorBidi"/>
        </w:rPr>
        <w:t>;</w:t>
      </w:r>
    </w:p>
    <w:p w14:paraId="32988E15" w14:textId="4C00D988" w:rsidR="00284DFD" w:rsidRPr="00FD3476" w:rsidRDefault="00284DFD" w:rsidP="008319E0">
      <w:pPr>
        <w:pStyle w:val="Lijstalinea"/>
        <w:numPr>
          <w:ilvl w:val="0"/>
          <w:numId w:val="3"/>
        </w:numPr>
        <w:rPr>
          <w:rFonts w:asciiTheme="majorHAnsi" w:hAnsiTheme="majorHAnsi" w:cstheme="majorHAnsi"/>
          <w:szCs w:val="20"/>
        </w:rPr>
      </w:pPr>
      <w:r w:rsidRPr="00FD3476">
        <w:rPr>
          <w:rFonts w:asciiTheme="majorHAnsi" w:hAnsiTheme="majorHAnsi" w:cstheme="majorHAnsi"/>
          <w:szCs w:val="20"/>
        </w:rPr>
        <w:t xml:space="preserve">iedere combinant de Akkoordverklaring </w:t>
      </w:r>
      <w:r w:rsidR="0068123F" w:rsidRPr="00FD3476">
        <w:rPr>
          <w:rFonts w:asciiTheme="majorHAnsi" w:hAnsiTheme="majorHAnsi" w:cstheme="majorHAnsi"/>
          <w:szCs w:val="20"/>
        </w:rPr>
        <w:t xml:space="preserve">en Prijzenformulier </w:t>
      </w:r>
      <w:r w:rsidRPr="00FD3476">
        <w:rPr>
          <w:rFonts w:asciiTheme="majorHAnsi" w:hAnsiTheme="majorHAnsi" w:cstheme="majorHAnsi"/>
          <w:szCs w:val="20"/>
        </w:rPr>
        <w:t xml:space="preserve">(Bijlage </w:t>
      </w:r>
      <w:r w:rsidR="0068123F" w:rsidRPr="00FD3476">
        <w:rPr>
          <w:rFonts w:asciiTheme="majorHAnsi" w:hAnsiTheme="majorHAnsi" w:cstheme="majorHAnsi"/>
          <w:szCs w:val="20"/>
        </w:rPr>
        <w:t>4</w:t>
      </w:r>
      <w:r w:rsidRPr="00FD3476">
        <w:rPr>
          <w:rFonts w:asciiTheme="majorHAnsi" w:hAnsiTheme="majorHAnsi" w:cstheme="majorHAnsi"/>
          <w:szCs w:val="20"/>
        </w:rPr>
        <w:t>) rechtsgeldig te ondertekenen;</w:t>
      </w:r>
    </w:p>
    <w:p w14:paraId="1AAD23F4" w14:textId="15DB46E1" w:rsidR="00F831AA" w:rsidRPr="00FD3476" w:rsidRDefault="00284DFD" w:rsidP="008319E0">
      <w:pPr>
        <w:pStyle w:val="Lijstalinea"/>
        <w:numPr>
          <w:ilvl w:val="0"/>
          <w:numId w:val="3"/>
        </w:numPr>
        <w:rPr>
          <w:rFonts w:asciiTheme="majorHAnsi" w:hAnsiTheme="majorHAnsi" w:cstheme="majorHAnsi"/>
          <w:szCs w:val="20"/>
        </w:rPr>
      </w:pPr>
      <w:r w:rsidRPr="00FD3476">
        <w:rPr>
          <w:rFonts w:asciiTheme="majorHAnsi" w:hAnsiTheme="majorHAnsi" w:cstheme="majorHAnsi"/>
          <w:szCs w:val="20"/>
        </w:rPr>
        <w:t xml:space="preserve">iedere combinant, voor zijn aandeel, de </w:t>
      </w:r>
      <w:r w:rsidR="0017044D" w:rsidRPr="00FD3476">
        <w:rPr>
          <w:rFonts w:asciiTheme="majorHAnsi" w:hAnsiTheme="majorHAnsi" w:cstheme="majorHAnsi"/>
          <w:szCs w:val="20"/>
        </w:rPr>
        <w:t>in dit Beschrijvend Document</w:t>
      </w:r>
      <w:r w:rsidRPr="00FD3476">
        <w:rPr>
          <w:rFonts w:asciiTheme="majorHAnsi" w:hAnsiTheme="majorHAnsi" w:cstheme="majorHAnsi"/>
          <w:szCs w:val="20"/>
        </w:rPr>
        <w:t xml:space="preserve"> gevraagde</w:t>
      </w:r>
      <w:r w:rsidR="00F831AA" w:rsidRPr="00FD3476">
        <w:rPr>
          <w:rFonts w:asciiTheme="majorHAnsi" w:hAnsiTheme="majorHAnsi" w:cstheme="majorHAnsi"/>
          <w:szCs w:val="20"/>
        </w:rPr>
        <w:t xml:space="preserve"> </w:t>
      </w:r>
      <w:r w:rsidRPr="00FD3476">
        <w:rPr>
          <w:rFonts w:asciiTheme="majorHAnsi" w:hAnsiTheme="majorHAnsi" w:cstheme="majorHAnsi"/>
          <w:szCs w:val="20"/>
        </w:rPr>
        <w:t xml:space="preserve">bewijsstukken </w:t>
      </w:r>
      <w:r w:rsidR="00F831AA" w:rsidRPr="00FD3476">
        <w:rPr>
          <w:rFonts w:asciiTheme="majorHAnsi" w:hAnsiTheme="majorHAnsi" w:cstheme="majorHAnsi"/>
          <w:szCs w:val="20"/>
        </w:rPr>
        <w:t xml:space="preserve">dient </w:t>
      </w:r>
      <w:r w:rsidRPr="00FD3476">
        <w:rPr>
          <w:rFonts w:asciiTheme="majorHAnsi" w:hAnsiTheme="majorHAnsi" w:cstheme="majorHAnsi"/>
          <w:szCs w:val="20"/>
        </w:rPr>
        <w:t>te verstrekken</w:t>
      </w:r>
      <w:r w:rsidR="00F831AA" w:rsidRPr="00FD3476">
        <w:rPr>
          <w:rFonts w:asciiTheme="majorHAnsi" w:hAnsiTheme="majorHAnsi" w:cstheme="majorHAnsi"/>
          <w:szCs w:val="20"/>
        </w:rPr>
        <w:t>;</w:t>
      </w:r>
    </w:p>
    <w:p w14:paraId="79F6C922" w14:textId="3425A953" w:rsidR="00997430" w:rsidRPr="00FD3476" w:rsidRDefault="00F831AA" w:rsidP="008319E0">
      <w:pPr>
        <w:pStyle w:val="Lijstalinea"/>
        <w:numPr>
          <w:ilvl w:val="0"/>
          <w:numId w:val="3"/>
        </w:numPr>
        <w:rPr>
          <w:rFonts w:asciiTheme="majorHAnsi" w:hAnsiTheme="majorHAnsi" w:cstheme="majorBidi"/>
        </w:rPr>
      </w:pPr>
      <w:r w:rsidRPr="00FD3476">
        <w:rPr>
          <w:rFonts w:asciiTheme="majorHAnsi" w:hAnsiTheme="majorHAnsi" w:cstheme="majorBidi"/>
        </w:rPr>
        <w:t xml:space="preserve">na inschrijving en gedurende de looptijd van de </w:t>
      </w:r>
      <w:r w:rsidR="3A9576D3" w:rsidRPr="00FD3476">
        <w:t>Raamo</w:t>
      </w:r>
      <w:r w:rsidRPr="00FD3476">
        <w:rPr>
          <w:rFonts w:asciiTheme="majorHAnsi" w:hAnsiTheme="majorHAnsi" w:cstheme="majorBidi"/>
        </w:rPr>
        <w:t xml:space="preserve">vereenkomst zonder toestemming van </w:t>
      </w:r>
      <w:r w:rsidR="00903EAF" w:rsidRPr="00FD3476">
        <w:rPr>
          <w:rFonts w:asciiTheme="majorHAnsi" w:hAnsiTheme="majorHAnsi" w:cstheme="majorBidi"/>
        </w:rPr>
        <w:t>Hecht</w:t>
      </w:r>
      <w:r w:rsidRPr="00FD3476">
        <w:rPr>
          <w:rFonts w:asciiTheme="majorHAnsi" w:hAnsiTheme="majorHAnsi" w:cstheme="majorBidi"/>
        </w:rPr>
        <w:t xml:space="preserve"> de samenstelling van de combinatie niet mag wijzigen.</w:t>
      </w:r>
    </w:p>
    <w:p w14:paraId="1F304864" w14:textId="237EC930" w:rsidR="00694A68" w:rsidRPr="00FD3476" w:rsidRDefault="000F18D9" w:rsidP="00237BA9">
      <w:pPr>
        <w:pStyle w:val="Kop2"/>
        <w:rPr>
          <w:rFonts w:cstheme="majorHAnsi"/>
        </w:rPr>
      </w:pPr>
      <w:bookmarkStart w:id="175" w:name="_Ref439762653"/>
      <w:bookmarkStart w:id="176" w:name="_Ref439762669"/>
      <w:bookmarkStart w:id="177" w:name="_Toc12878619"/>
      <w:bookmarkStart w:id="178" w:name="_Toc46745544"/>
      <w:bookmarkStart w:id="179" w:name="_Toc54004632"/>
      <w:bookmarkStart w:id="180" w:name="_Toc225767224"/>
      <w:r w:rsidRPr="00FD3476">
        <w:t>Beroep op derden</w:t>
      </w:r>
      <w:bookmarkEnd w:id="175"/>
      <w:bookmarkEnd w:id="176"/>
      <w:bookmarkEnd w:id="177"/>
      <w:bookmarkEnd w:id="178"/>
      <w:bookmarkEnd w:id="179"/>
      <w:bookmarkEnd w:id="180"/>
    </w:p>
    <w:p w14:paraId="1CC78323" w14:textId="74517D3F" w:rsidR="00FA3668" w:rsidRPr="00FD3476" w:rsidRDefault="002A71C0" w:rsidP="00AB2688">
      <w:pPr>
        <w:pStyle w:val="Geenafstand"/>
      </w:pPr>
      <w:r w:rsidRPr="00FD3476">
        <w:t xml:space="preserve">Inschrijver (al dan niet een combinatie) kan een beroep doen op de draagkracht van een of meerdere derde(n) om aan te tonen dat voldaan wordt aan de gestelde Geschiktheidseisen. </w:t>
      </w:r>
      <w:r w:rsidR="00FA3668" w:rsidRPr="00FD3476">
        <w:t xml:space="preserve">Hierbij gaat het om </w:t>
      </w:r>
      <w:r w:rsidR="00FA3668" w:rsidRPr="00FD3476">
        <w:lastRenderedPageBreak/>
        <w:t xml:space="preserve">de situatie dat een Inschrijver een beroep doet op een (of meer) andere Ondernemer(s) voor het voldoen aan de geschiktheidseisen, maar die andere Ondernemer(s) niet mede inschrijft (inschrijven). </w:t>
      </w:r>
    </w:p>
    <w:p w14:paraId="3F5A2683" w14:textId="77777777" w:rsidR="00FA3668" w:rsidRPr="00FD3476" w:rsidRDefault="00FA3668" w:rsidP="00AB2688">
      <w:pPr>
        <w:pStyle w:val="Geenafstand"/>
      </w:pPr>
    </w:p>
    <w:p w14:paraId="1F93C4BD" w14:textId="2F8115EB" w:rsidR="002A71C0" w:rsidRPr="00FD3476" w:rsidRDefault="00FA3668" w:rsidP="00AB2688">
      <w:pPr>
        <w:pStyle w:val="Geenafstand"/>
      </w:pPr>
      <w:r w:rsidRPr="00FD3476">
        <w:t>Bij een beroep een derde(n)</w:t>
      </w:r>
      <w:r w:rsidR="002A71C0" w:rsidRPr="00FD3476">
        <w:t xml:space="preserve"> dient Inschrijver in deel II C van het Uniform Europees Aanbestedingsdocument aan te geven voor welke geschiktheidseis(en) hij een beroep doet op de draagkracht van de derde(n).</w:t>
      </w:r>
    </w:p>
    <w:p w14:paraId="41D95925" w14:textId="77777777" w:rsidR="002A71C0" w:rsidRPr="00FD3476" w:rsidRDefault="002A71C0" w:rsidP="00AB2688">
      <w:pPr>
        <w:pStyle w:val="Geenafstand"/>
      </w:pPr>
    </w:p>
    <w:p w14:paraId="18268562" w14:textId="60BDE891" w:rsidR="002A71C0" w:rsidRPr="00FD3476" w:rsidRDefault="002A71C0" w:rsidP="00AB2688">
      <w:pPr>
        <w:pStyle w:val="Geenafstand"/>
      </w:pPr>
      <w:r w:rsidRPr="00FD3476">
        <w:t>Het gebruikmaken bij de referenties van ervaring van een of meer derde(n), is alleen</w:t>
      </w:r>
      <w:r w:rsidR="00FA3668" w:rsidRPr="00FD3476">
        <w:t xml:space="preserve"> </w:t>
      </w:r>
      <w:r w:rsidRPr="00FD3476">
        <w:t xml:space="preserve">toegestaan indien die derde(n) bij de uitvoering van de onderhavige </w:t>
      </w:r>
      <w:r w:rsidR="63CCD2B1" w:rsidRPr="00FD3476">
        <w:t>Raamo</w:t>
      </w:r>
      <w:r w:rsidRPr="00FD3476">
        <w:t>vereenkomst</w:t>
      </w:r>
      <w:r w:rsidR="00FA3668" w:rsidRPr="00FD3476">
        <w:t xml:space="preserve"> </w:t>
      </w:r>
      <w:r w:rsidRPr="00FD3476">
        <w:t>wordt</w:t>
      </w:r>
      <w:r w:rsidR="00FA3668" w:rsidRPr="00FD3476">
        <w:t xml:space="preserve"> (worden)</w:t>
      </w:r>
      <w:r w:rsidRPr="00FD3476">
        <w:t xml:space="preserve"> ingezet en Inschrijver ook daadwerkelijk over de kennis en ervaring van</w:t>
      </w:r>
      <w:r w:rsidR="00FA3668" w:rsidRPr="00FD3476">
        <w:t xml:space="preserve"> </w:t>
      </w:r>
      <w:r w:rsidRPr="00FD3476">
        <w:t>betreffende derde(n) kan beschikken en hiervan ook feitelijk gebruik zal maken bij de</w:t>
      </w:r>
      <w:r w:rsidR="00FA3668" w:rsidRPr="00FD3476">
        <w:t xml:space="preserve"> </w:t>
      </w:r>
      <w:r w:rsidRPr="00FD3476">
        <w:t>uitvoering van de opdracht.</w:t>
      </w:r>
    </w:p>
    <w:p w14:paraId="5D18E31F" w14:textId="77777777" w:rsidR="002A71C0" w:rsidRPr="00FD3476" w:rsidRDefault="002A71C0" w:rsidP="00AB2688">
      <w:pPr>
        <w:pStyle w:val="Geenafstand"/>
      </w:pPr>
    </w:p>
    <w:p w14:paraId="67C1E3FA" w14:textId="0132E6FF" w:rsidR="002A71C0" w:rsidRPr="00FD3476" w:rsidRDefault="002A71C0" w:rsidP="00AB2688">
      <w:pPr>
        <w:pStyle w:val="Geenafstand"/>
      </w:pPr>
      <w:r w:rsidRPr="00FD3476">
        <w:t>Als sprake is van een beroep op de draagkracht van derde(n) dient voor elk van de</w:t>
      </w:r>
      <w:r w:rsidR="00FA3668" w:rsidRPr="00FD3476">
        <w:t xml:space="preserve"> </w:t>
      </w:r>
      <w:r w:rsidRPr="00FD3476">
        <w:t>betrokken derde een afzonderlijk</w:t>
      </w:r>
      <w:r w:rsidR="00FA3668" w:rsidRPr="00FD3476">
        <w:t xml:space="preserve"> </w:t>
      </w:r>
      <w:r w:rsidRPr="00FD3476">
        <w:t>Uniform Europees</w:t>
      </w:r>
      <w:r w:rsidR="00FA3668" w:rsidRPr="00FD3476">
        <w:t xml:space="preserve"> </w:t>
      </w:r>
      <w:r w:rsidRPr="00FD3476">
        <w:t>Aanbestedingsdocument</w:t>
      </w:r>
      <w:r w:rsidR="00FA3668" w:rsidRPr="00FD3476">
        <w:t xml:space="preserve"> </w:t>
      </w:r>
      <w:r w:rsidRPr="00FD3476">
        <w:t>verstrekt te worden met de informatie die wordt gevraagd in de</w:t>
      </w:r>
      <w:r w:rsidR="00FA3668" w:rsidRPr="00FD3476">
        <w:t xml:space="preserve"> </w:t>
      </w:r>
      <w:r w:rsidRPr="00FD3476">
        <w:t>afdelingen A en B van deel II en deel III. Dit formulier moet door de betrokken derde naar</w:t>
      </w:r>
      <w:r w:rsidR="00FA3668" w:rsidRPr="00FD3476">
        <w:t xml:space="preserve"> </w:t>
      </w:r>
      <w:r w:rsidRPr="00FD3476">
        <w:t xml:space="preserve">behoren worden ingevuld en </w:t>
      </w:r>
      <w:r w:rsidR="00FA3668" w:rsidRPr="00FD3476">
        <w:t xml:space="preserve">rechtsgeldig worden </w:t>
      </w:r>
      <w:r w:rsidRPr="00FD3476">
        <w:t xml:space="preserve">ondertekend. </w:t>
      </w:r>
    </w:p>
    <w:p w14:paraId="159C00B1" w14:textId="77777777" w:rsidR="00FA3668" w:rsidRPr="00FD3476" w:rsidRDefault="00FA3668" w:rsidP="00AB2688">
      <w:pPr>
        <w:pStyle w:val="Geenafstand"/>
      </w:pPr>
    </w:p>
    <w:p w14:paraId="39AB33D7" w14:textId="3D5D3E7D" w:rsidR="002A71C0" w:rsidRPr="00FD3476" w:rsidRDefault="002A71C0" w:rsidP="00AB2688">
      <w:pPr>
        <w:pStyle w:val="Geenafstand"/>
      </w:pPr>
      <w:r w:rsidRPr="00FD3476">
        <w:rPr>
          <w:b/>
        </w:rPr>
        <w:t>Let op:</w:t>
      </w:r>
      <w:r w:rsidRPr="00FD3476">
        <w:t xml:space="preserve"> In geval van een beroep op een of meerdere derde(n) dien(t)(en) deze zijn(/hun)</w:t>
      </w:r>
      <w:r w:rsidR="00FA3668" w:rsidRPr="00FD3476">
        <w:t xml:space="preserve"> </w:t>
      </w:r>
      <w:r w:rsidRPr="00FD3476">
        <w:t>Uniform Europees Aanbestedingsdocument dus zelf te ondertekenen. Het insturen van een</w:t>
      </w:r>
      <w:r w:rsidR="00FA3668" w:rsidRPr="00FD3476">
        <w:t xml:space="preserve"> </w:t>
      </w:r>
      <w:r w:rsidRPr="00FD3476">
        <w:t>Uniform Europees Aanbestedingsdocument’ van een onderaannemer zonder handtekening</w:t>
      </w:r>
      <w:r w:rsidR="00FA3668" w:rsidRPr="00FD3476">
        <w:t xml:space="preserve"> </w:t>
      </w:r>
      <w:r w:rsidRPr="00FD3476">
        <w:t xml:space="preserve">en </w:t>
      </w:r>
      <w:r w:rsidR="00FA3668" w:rsidRPr="00FD3476">
        <w:t xml:space="preserve">slechts </w:t>
      </w:r>
      <w:r w:rsidRPr="00FD3476">
        <w:t xml:space="preserve">ondertekening door een onderaannemer </w:t>
      </w:r>
      <w:r w:rsidR="00FA3668" w:rsidRPr="00FD3476">
        <w:t xml:space="preserve">van de </w:t>
      </w:r>
      <w:r w:rsidRPr="00FD3476">
        <w:t>Akkoordverklaring</w:t>
      </w:r>
      <w:r w:rsidR="00FA3668" w:rsidRPr="00FD3476">
        <w:t xml:space="preserve"> </w:t>
      </w:r>
      <w:r w:rsidRPr="00FD3476">
        <w:t xml:space="preserve">is aldus </w:t>
      </w:r>
      <w:r w:rsidR="00FA3668" w:rsidRPr="00FD3476">
        <w:t>onvoldoende en niet</w:t>
      </w:r>
      <w:r w:rsidRPr="00FD3476">
        <w:t xml:space="preserve"> toegestaan.</w:t>
      </w:r>
    </w:p>
    <w:p w14:paraId="628045E9" w14:textId="77777777" w:rsidR="002A71C0" w:rsidRPr="00FD3476" w:rsidRDefault="002A71C0" w:rsidP="00AB2688">
      <w:pPr>
        <w:pStyle w:val="Geenafstand"/>
      </w:pPr>
    </w:p>
    <w:p w14:paraId="45B00C58" w14:textId="07793339" w:rsidR="002A71C0" w:rsidRPr="00FD3476" w:rsidRDefault="002A71C0" w:rsidP="00AB2688">
      <w:pPr>
        <w:pStyle w:val="Geenafstand"/>
      </w:pPr>
      <w:r w:rsidRPr="00FD3476">
        <w:t>Inschrijver is volledig aansprakelijk voor de gestanddoening van de verplichtingen</w:t>
      </w:r>
      <w:r w:rsidR="00FA3668" w:rsidRPr="00FD3476">
        <w:t xml:space="preserve"> </w:t>
      </w:r>
      <w:r w:rsidRPr="00FD3476">
        <w:t>voortvloeiend uit de Inschrijving alsmede de eventuele uitvoering van de opdracht.</w:t>
      </w:r>
      <w:r w:rsidR="00FA3668" w:rsidRPr="00FD3476">
        <w:t xml:space="preserve"> </w:t>
      </w:r>
      <w:r w:rsidRPr="00FD3476">
        <w:t>Inschrijver is daarnaast aansprakelijk voor de nakoming van de verplichtingen van de door</w:t>
      </w:r>
      <w:r w:rsidR="00FA3668" w:rsidRPr="00FD3476">
        <w:t xml:space="preserve"> </w:t>
      </w:r>
      <w:r w:rsidRPr="00FD3476">
        <w:t>hem ingeschakelde derde(n)/onderaannemer(s).</w:t>
      </w:r>
    </w:p>
    <w:p w14:paraId="435CDA82" w14:textId="79C680EA" w:rsidR="00A502BD" w:rsidRPr="00FD3476" w:rsidRDefault="00A502BD" w:rsidP="00AB2688">
      <w:pPr>
        <w:pStyle w:val="Geenafstand"/>
      </w:pPr>
    </w:p>
    <w:p w14:paraId="2F056B77" w14:textId="495BBBD5" w:rsidR="00694A68" w:rsidRPr="00FD3476" w:rsidRDefault="002A71C0" w:rsidP="00AB2688">
      <w:pPr>
        <w:pStyle w:val="Geenafstand"/>
      </w:pPr>
      <w:r w:rsidRPr="00FD3476">
        <w:t>Alle ingevulde en ondertekende bijlage(n) Uniform Europees Aanbestedingsdocument</w:t>
      </w:r>
      <w:r w:rsidR="00FA3668" w:rsidRPr="00FD3476">
        <w:t xml:space="preserve"> </w:t>
      </w:r>
      <w:r w:rsidRPr="00FD3476">
        <w:t>dienen aan de Inschrijving te worden toegevoegd.</w:t>
      </w:r>
      <w:r w:rsidR="00FA3668" w:rsidRPr="00FD3476">
        <w:t xml:space="preserve"> </w:t>
      </w:r>
      <w:r w:rsidRPr="00FD3476">
        <w:t>Inschrijver is niet verplicht om Deel II D, waarin gevraagd wordt om informatie betreffende</w:t>
      </w:r>
      <w:r w:rsidR="00FA3668" w:rsidRPr="00FD3476">
        <w:t xml:space="preserve"> </w:t>
      </w:r>
      <w:r w:rsidRPr="00FD3476">
        <w:t>onderaannemers op wier draagkracht de Ondernemer geen beroep doet, in te vullen.</w:t>
      </w:r>
    </w:p>
    <w:p w14:paraId="319C0C71" w14:textId="77777777" w:rsidR="002D3D7C" w:rsidRPr="00FD3476" w:rsidRDefault="002D3D7C" w:rsidP="00AB2688">
      <w:pPr>
        <w:pStyle w:val="Geenafstand"/>
      </w:pPr>
    </w:p>
    <w:p w14:paraId="77753D58" w14:textId="47240CC7" w:rsidR="002D3D7C" w:rsidRPr="00FD3476" w:rsidRDefault="002D3D7C" w:rsidP="00AB2688">
      <w:pPr>
        <w:pStyle w:val="Geenafstand"/>
      </w:pPr>
      <w:r w:rsidRPr="00FD3476">
        <w:t xml:space="preserve">De desbetreffende derde dient de ‘Terbeschikkingstellingsverklaring financiële middelen’ (Bijlage </w:t>
      </w:r>
      <w:r w:rsidR="00922ED1" w:rsidRPr="00FD3476">
        <w:t>7</w:t>
      </w:r>
      <w:r w:rsidRPr="00FD3476">
        <w:t xml:space="preserve">) en / of de ‘Terbeschikkingstellingsverklaring technische middelen’ (Bijlage </w:t>
      </w:r>
      <w:r w:rsidR="00922ED1" w:rsidRPr="00FD3476">
        <w:t>8</w:t>
      </w:r>
      <w:r w:rsidRPr="00FD3476">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en / of technische middelen beschikbaar stelt. </w:t>
      </w:r>
    </w:p>
    <w:p w14:paraId="7A9B18C8" w14:textId="3F1DED5C" w:rsidR="002A71C0" w:rsidRPr="00FD3476" w:rsidRDefault="002B3DFB" w:rsidP="00237BA9">
      <w:pPr>
        <w:pStyle w:val="Kop3"/>
        <w:rPr>
          <w:rFonts w:cstheme="majorHAnsi"/>
        </w:rPr>
      </w:pPr>
      <w:bookmarkStart w:id="181" w:name="_Toc225767225"/>
      <w:r w:rsidRPr="00FD3476">
        <w:t>Inschakelen derde zonder beroep</w:t>
      </w:r>
      <w:bookmarkEnd w:id="181"/>
    </w:p>
    <w:p w14:paraId="3575AEF0" w14:textId="60B7B73B" w:rsidR="002D3D7C" w:rsidRPr="00FD3476" w:rsidRDefault="002D3D7C" w:rsidP="00AB2688">
      <w:pPr>
        <w:pStyle w:val="Geenafstand"/>
      </w:pPr>
      <w:r w:rsidRPr="00FD3476">
        <w:t xml:space="preserve">Een Inschrijver kan ook in het geval hij zelfstandig aan de in deze aanbestedingsprocedure gestelde </w:t>
      </w:r>
      <w:r w:rsidR="002B3DFB" w:rsidRPr="00FD3476">
        <w:t>G</w:t>
      </w:r>
      <w:r w:rsidRPr="00FD3476">
        <w:t xml:space="preserve">eschiktheidseisen voldoet, bij de uitvoering van de opdracht een derde inschakelen. Dit is slechts toegestaan nadat </w:t>
      </w:r>
      <w:r w:rsidR="00903EAF" w:rsidRPr="00FD3476">
        <w:t>Hecht</w:t>
      </w:r>
      <w:r w:rsidRPr="00FD3476">
        <w:t xml:space="preserve"> daartoe haar schriftelijke toestemming heeft verleend vóórdat deze derde bij de uitvoering van de opdracht wordt ingeschakeld. </w:t>
      </w:r>
      <w:r w:rsidR="00903EAF" w:rsidRPr="00FD3476">
        <w:t>Hecht</w:t>
      </w:r>
      <w:r w:rsidRPr="00FD3476">
        <w:t xml:space="preserve"> zal haar goedkeuring niet op onredelijke gronden onthouden. De Inschrijver of combinatie is in dit geval niet gehouden de betreffende derde reeds bij inschrijving op te voeren.</w:t>
      </w:r>
    </w:p>
    <w:p w14:paraId="48A95BEE" w14:textId="77777777" w:rsidR="002B3DFB" w:rsidRPr="00FD3476" w:rsidRDefault="002B3DFB" w:rsidP="00AB2688">
      <w:pPr>
        <w:pStyle w:val="Geenafstand"/>
      </w:pPr>
    </w:p>
    <w:p w14:paraId="74CD8B15" w14:textId="448A0E70" w:rsidR="00DD3BFF" w:rsidRPr="00FD3476" w:rsidRDefault="002B3DFB" w:rsidP="00AB2688">
      <w:pPr>
        <w:pStyle w:val="Geenafstand"/>
      </w:pPr>
      <w:r w:rsidRPr="00FD3476">
        <w:t xml:space="preserve">Indien inschrijver na gunning van de </w:t>
      </w:r>
      <w:r w:rsidR="744FFE77" w:rsidRPr="00FD3476">
        <w:t>Raamo</w:t>
      </w:r>
      <w:r w:rsidRPr="00FD3476">
        <w:t xml:space="preserve">vereenkomst een derde wenst te betrekken, zal </w:t>
      </w:r>
      <w:r w:rsidR="002D3D7C" w:rsidRPr="00FD3476">
        <w:t xml:space="preserve">Inschrijver </w:t>
      </w:r>
      <w:r w:rsidRPr="00FD3476">
        <w:t>garanderen</w:t>
      </w:r>
      <w:r w:rsidR="002D3D7C" w:rsidRPr="00FD3476">
        <w:t xml:space="preserve"> dat de derde voldoet aan alle eisen die in deze aanbestedingsprocedure zijn gesteld ten aanzien van de door de betreffende derde uit te voeren onderdelen van de opdracht. </w:t>
      </w:r>
      <w:r w:rsidR="00903EAF" w:rsidRPr="00FD3476">
        <w:t>Hecht</w:t>
      </w:r>
      <w:r w:rsidR="002D3D7C" w:rsidRPr="00FD3476">
        <w:t xml:space="preserve"> behoudt zich het recht voor deze garantie op juistheid te toetsen</w:t>
      </w:r>
      <w:r w:rsidRPr="00FD3476">
        <w:t xml:space="preserve"> en eventueel bewijsstukken op te vragen</w:t>
      </w:r>
      <w:r w:rsidR="002D3D7C" w:rsidRPr="00FD3476">
        <w:t xml:space="preserve">. De Inschrijver is aansprakelijk voor het handelen en nalaten van de door hem in </w:t>
      </w:r>
      <w:r w:rsidRPr="00FD3476">
        <w:t xml:space="preserve">te schakelen </w:t>
      </w:r>
      <w:r w:rsidR="002D3D7C" w:rsidRPr="00FD3476">
        <w:t xml:space="preserve">derde en </w:t>
      </w:r>
      <w:r w:rsidR="002D3D7C" w:rsidRPr="00FD3476">
        <w:lastRenderedPageBreak/>
        <w:t>draagt ter</w:t>
      </w:r>
      <w:r w:rsidR="001723AA" w:rsidRPr="00FD3476">
        <w:t xml:space="preserve"> </w:t>
      </w:r>
      <w:r w:rsidR="002D3D7C" w:rsidRPr="00FD3476">
        <w:t xml:space="preserve">zake de volledige </w:t>
      </w:r>
      <w:r w:rsidRPr="00FD3476">
        <w:t>aansprakelijkheid</w:t>
      </w:r>
      <w:r w:rsidR="002D3D7C" w:rsidRPr="00FD3476">
        <w:t xml:space="preserve">. De Inschrijver is voor schade veroorzaakt door hem in te </w:t>
      </w:r>
      <w:r w:rsidRPr="00FD3476">
        <w:t>schakelen</w:t>
      </w:r>
      <w:r w:rsidR="002D3D7C" w:rsidRPr="00FD3476">
        <w:t xml:space="preserve"> derden aansprakelijk als ware hij die schade zelf heeft veroorzaakt.</w:t>
      </w:r>
    </w:p>
    <w:p w14:paraId="7EE65D18" w14:textId="62A7EF97" w:rsidR="00DD3BFF" w:rsidRPr="00FD3476" w:rsidRDefault="005E09D8" w:rsidP="00237BA9">
      <w:pPr>
        <w:pStyle w:val="Kop3"/>
        <w:rPr>
          <w:rFonts w:cstheme="majorHAnsi"/>
        </w:rPr>
      </w:pPr>
      <w:bookmarkStart w:id="182" w:name="_Toc54004633"/>
      <w:bookmarkStart w:id="183" w:name="_Toc225767226"/>
      <w:bookmarkStart w:id="184" w:name="_Toc12878639"/>
      <w:bookmarkStart w:id="185" w:name="_Toc46745564"/>
      <w:r w:rsidRPr="00FD3476">
        <w:t>I</w:t>
      </w:r>
      <w:r w:rsidR="00DD3BFF" w:rsidRPr="00FD3476">
        <w:t>nstructie inschrijfaspecten</w:t>
      </w:r>
      <w:r w:rsidR="00B240B4" w:rsidRPr="00FD3476">
        <w:rPr>
          <w:rFonts w:cstheme="majorHAnsi"/>
        </w:rPr>
        <w:t xml:space="preserve"> combinatie en derden</w:t>
      </w:r>
      <w:bookmarkEnd w:id="182"/>
      <w:bookmarkEnd w:id="183"/>
    </w:p>
    <w:tbl>
      <w:tblPr>
        <w:tblW w:w="0" w:type="auto"/>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CellMar>
          <w:left w:w="0" w:type="dxa"/>
          <w:right w:w="0" w:type="dxa"/>
        </w:tblCellMar>
        <w:tblLook w:val="04A0" w:firstRow="1" w:lastRow="0" w:firstColumn="1" w:lastColumn="0" w:noHBand="0" w:noVBand="1"/>
      </w:tblPr>
      <w:tblGrid>
        <w:gridCol w:w="3165"/>
        <w:gridCol w:w="5887"/>
      </w:tblGrid>
      <w:tr w:rsidR="009F0A38" w:rsidRPr="00FD3476" w14:paraId="677CAE9F" w14:textId="77777777" w:rsidTr="0043357F">
        <w:trPr>
          <w:trHeight w:val="20"/>
        </w:trPr>
        <w:tc>
          <w:tcPr>
            <w:tcW w:w="0" w:type="auto"/>
            <w:tcBorders>
              <w:bottom w:val="single" w:sz="12" w:space="0" w:color="auto"/>
            </w:tcBorders>
            <w:shd w:val="clear" w:color="auto" w:fill="C8C1BA"/>
            <w:tcMar>
              <w:top w:w="0" w:type="dxa"/>
              <w:left w:w="70" w:type="dxa"/>
              <w:bottom w:w="0" w:type="dxa"/>
              <w:right w:w="70" w:type="dxa"/>
            </w:tcMar>
            <w:hideMark/>
          </w:tcPr>
          <w:p w14:paraId="641EE5A2" w14:textId="77777777" w:rsidR="00DD3BFF" w:rsidRPr="00FD3476" w:rsidRDefault="00DD3BFF" w:rsidP="00AB2688">
            <w:pPr>
              <w:pStyle w:val="Geenafstand"/>
              <w:rPr>
                <w:lang w:eastAsia="nl-NL"/>
              </w:rPr>
            </w:pPr>
            <w:r w:rsidRPr="00FD3476">
              <w:rPr>
                <w:lang w:eastAsia="nl-NL"/>
              </w:rPr>
              <w:t>Wijze van inschrijven</w:t>
            </w:r>
          </w:p>
          <w:p w14:paraId="105C67A3" w14:textId="77777777" w:rsidR="00DD3BFF" w:rsidRPr="00FD3476" w:rsidRDefault="00DD3BFF" w:rsidP="00AB2688">
            <w:pPr>
              <w:pStyle w:val="Geenafstand"/>
              <w:rPr>
                <w:lang w:eastAsia="nl-NL"/>
              </w:rPr>
            </w:pPr>
          </w:p>
        </w:tc>
        <w:tc>
          <w:tcPr>
            <w:tcW w:w="0" w:type="auto"/>
            <w:tcBorders>
              <w:bottom w:val="single" w:sz="12" w:space="0" w:color="auto"/>
            </w:tcBorders>
            <w:shd w:val="clear" w:color="auto" w:fill="C8C1BA"/>
            <w:tcMar>
              <w:top w:w="0" w:type="dxa"/>
              <w:left w:w="70" w:type="dxa"/>
              <w:bottom w:w="0" w:type="dxa"/>
              <w:right w:w="70" w:type="dxa"/>
            </w:tcMar>
            <w:hideMark/>
          </w:tcPr>
          <w:p w14:paraId="4400A311" w14:textId="77777777" w:rsidR="00DD3BFF" w:rsidRPr="00FD3476" w:rsidRDefault="00DD3BFF" w:rsidP="00AB2688">
            <w:pPr>
              <w:pStyle w:val="Geenafstand"/>
              <w:rPr>
                <w:lang w:eastAsia="nl-NL"/>
              </w:rPr>
            </w:pPr>
            <w:r w:rsidRPr="00FD3476">
              <w:rPr>
                <w:lang w:eastAsia="nl-NL"/>
              </w:rPr>
              <w:t>Instructie voor de inschrijving/aanmelding</w:t>
            </w:r>
          </w:p>
        </w:tc>
      </w:tr>
      <w:tr w:rsidR="009F0A38" w:rsidRPr="00FD3476" w14:paraId="5862CEAD" w14:textId="77777777" w:rsidTr="0043357F">
        <w:trPr>
          <w:trHeight w:val="20"/>
        </w:trPr>
        <w:tc>
          <w:tcPr>
            <w:tcW w:w="0" w:type="auto"/>
            <w:tcBorders>
              <w:top w:val="single" w:sz="12" w:space="0" w:color="auto"/>
            </w:tcBorders>
            <w:tcMar>
              <w:top w:w="0" w:type="dxa"/>
              <w:left w:w="70" w:type="dxa"/>
              <w:bottom w:w="0" w:type="dxa"/>
              <w:right w:w="70" w:type="dxa"/>
            </w:tcMar>
            <w:hideMark/>
          </w:tcPr>
          <w:p w14:paraId="3543F5BC" w14:textId="7AC7AFA0" w:rsidR="00E95FC8" w:rsidRPr="00FD3476" w:rsidRDefault="00E95FC8" w:rsidP="00AB2688">
            <w:pPr>
              <w:pStyle w:val="Geenafstand"/>
              <w:rPr>
                <w:lang w:eastAsia="nl-NL"/>
              </w:rPr>
            </w:pPr>
            <w:r w:rsidRPr="00FD3476">
              <w:rPr>
                <w:lang w:eastAsia="nl-NL"/>
              </w:rPr>
              <w:t>Inschrijven als combinatie</w:t>
            </w:r>
          </w:p>
        </w:tc>
        <w:tc>
          <w:tcPr>
            <w:tcW w:w="0" w:type="auto"/>
            <w:tcBorders>
              <w:top w:val="single" w:sz="12" w:space="0" w:color="auto"/>
            </w:tcBorders>
            <w:tcMar>
              <w:top w:w="0" w:type="dxa"/>
              <w:left w:w="70" w:type="dxa"/>
              <w:bottom w:w="0" w:type="dxa"/>
              <w:right w:w="70" w:type="dxa"/>
            </w:tcMar>
            <w:hideMark/>
          </w:tcPr>
          <w:p w14:paraId="57A10C54" w14:textId="59A99904" w:rsidR="00E95FC8" w:rsidRPr="00FD3476" w:rsidRDefault="00E95FC8" w:rsidP="00AB2688">
            <w:pPr>
              <w:pStyle w:val="Geenafstand"/>
              <w:rPr>
                <w:lang w:eastAsia="nl-NL"/>
              </w:rPr>
            </w:pPr>
            <w:r w:rsidRPr="00FD3476">
              <w:rPr>
                <w:lang w:eastAsia="nl-NL"/>
              </w:rPr>
              <w:t>Zie paragraaf 5.1.3.</w:t>
            </w:r>
          </w:p>
        </w:tc>
      </w:tr>
      <w:tr w:rsidR="009F0A38" w:rsidRPr="00FD3476" w14:paraId="590107A9" w14:textId="77777777" w:rsidTr="0043357F">
        <w:trPr>
          <w:trHeight w:val="20"/>
        </w:trPr>
        <w:tc>
          <w:tcPr>
            <w:tcW w:w="0" w:type="auto"/>
            <w:vMerge w:val="restart"/>
            <w:tcMar>
              <w:top w:w="0" w:type="dxa"/>
              <w:left w:w="70" w:type="dxa"/>
              <w:bottom w:w="0" w:type="dxa"/>
              <w:right w:w="70" w:type="dxa"/>
            </w:tcMar>
            <w:hideMark/>
          </w:tcPr>
          <w:p w14:paraId="619FACB8" w14:textId="31E2EEA4" w:rsidR="00E95FC8" w:rsidRPr="00FD3476" w:rsidRDefault="00E95FC8" w:rsidP="00AB2688">
            <w:pPr>
              <w:pStyle w:val="Geenafstand"/>
              <w:rPr>
                <w:lang w:eastAsia="nl-NL"/>
              </w:rPr>
            </w:pPr>
            <w:r w:rsidRPr="00FD3476">
              <w:rPr>
                <w:lang w:eastAsia="nl-NL"/>
              </w:rPr>
              <w:t>Beroep doen op financieel economische draagkracht van een derde.</w:t>
            </w:r>
          </w:p>
        </w:tc>
        <w:tc>
          <w:tcPr>
            <w:tcW w:w="0" w:type="auto"/>
            <w:tcMar>
              <w:top w:w="0" w:type="dxa"/>
              <w:left w:w="70" w:type="dxa"/>
              <w:bottom w:w="0" w:type="dxa"/>
              <w:right w:w="70" w:type="dxa"/>
            </w:tcMar>
            <w:hideMark/>
          </w:tcPr>
          <w:p w14:paraId="45B201EF" w14:textId="4D6D0A0B" w:rsidR="00E95FC8" w:rsidRPr="00FD3476" w:rsidRDefault="00E95FC8" w:rsidP="00AB2688">
            <w:pPr>
              <w:pStyle w:val="Geenafstand"/>
              <w:rPr>
                <w:lang w:eastAsia="nl-NL"/>
              </w:rPr>
            </w:pPr>
            <w:r w:rsidRPr="00FD3476">
              <w:rPr>
                <w:lang w:eastAsia="nl-NL"/>
              </w:rPr>
              <w:t>Vink op uw UEA bij deel IIC "ja" aan en vul de naam in van degene op wiens financieel economische draagkracht u zich beroept.</w:t>
            </w:r>
          </w:p>
        </w:tc>
      </w:tr>
      <w:tr w:rsidR="009F0A38" w:rsidRPr="00FD3476" w14:paraId="2A4D31EC" w14:textId="77777777" w:rsidTr="0043357F">
        <w:trPr>
          <w:trHeight w:val="20"/>
        </w:trPr>
        <w:tc>
          <w:tcPr>
            <w:tcW w:w="0" w:type="auto"/>
            <w:vMerge/>
            <w:vAlign w:val="center"/>
            <w:hideMark/>
          </w:tcPr>
          <w:p w14:paraId="178FD66F" w14:textId="77777777" w:rsidR="00E95FC8" w:rsidRPr="00FD3476" w:rsidRDefault="00E95FC8" w:rsidP="00AB2688">
            <w:pPr>
              <w:pStyle w:val="Geenafstand"/>
              <w:rPr>
                <w:lang w:eastAsia="nl-NL"/>
              </w:rPr>
            </w:pPr>
          </w:p>
        </w:tc>
        <w:tc>
          <w:tcPr>
            <w:tcW w:w="0" w:type="auto"/>
            <w:tcMar>
              <w:top w:w="0" w:type="dxa"/>
              <w:left w:w="70" w:type="dxa"/>
              <w:bottom w:w="0" w:type="dxa"/>
              <w:right w:w="70" w:type="dxa"/>
            </w:tcMar>
            <w:hideMark/>
          </w:tcPr>
          <w:p w14:paraId="0422135B" w14:textId="55E57073" w:rsidR="00E95FC8" w:rsidRPr="00FD3476" w:rsidRDefault="00E95FC8" w:rsidP="00AB2688">
            <w:pPr>
              <w:pStyle w:val="Geenafstand"/>
              <w:rPr>
                <w:lang w:eastAsia="nl-NL"/>
              </w:rPr>
            </w:pPr>
            <w:r w:rsidRPr="00FD3476">
              <w:rPr>
                <w:lang w:eastAsia="nl-NL"/>
              </w:rPr>
              <w:t>Laat de derde op wie u zich beroept een UEA invullen (in ieder geval de delen IIA, IIB, III) en ondertekenen en dien dit in bij de inschrijving.</w:t>
            </w:r>
          </w:p>
        </w:tc>
      </w:tr>
      <w:tr w:rsidR="009F0A38" w:rsidRPr="00FD3476" w14:paraId="2678E800" w14:textId="77777777" w:rsidTr="0043357F">
        <w:trPr>
          <w:trHeight w:val="20"/>
        </w:trPr>
        <w:tc>
          <w:tcPr>
            <w:tcW w:w="0" w:type="auto"/>
            <w:vMerge/>
            <w:vAlign w:val="center"/>
            <w:hideMark/>
          </w:tcPr>
          <w:p w14:paraId="6E80F67C" w14:textId="77777777" w:rsidR="00E95FC8" w:rsidRPr="00FD3476" w:rsidRDefault="00E95FC8" w:rsidP="00AB2688">
            <w:pPr>
              <w:pStyle w:val="Geenafstand"/>
              <w:rPr>
                <w:lang w:eastAsia="nl-NL"/>
              </w:rPr>
            </w:pPr>
          </w:p>
        </w:tc>
        <w:tc>
          <w:tcPr>
            <w:tcW w:w="0" w:type="auto"/>
            <w:tcMar>
              <w:top w:w="0" w:type="dxa"/>
              <w:left w:w="70" w:type="dxa"/>
              <w:bottom w:w="0" w:type="dxa"/>
              <w:right w:w="70" w:type="dxa"/>
            </w:tcMar>
            <w:hideMark/>
          </w:tcPr>
          <w:p w14:paraId="647CE563" w14:textId="7295B776" w:rsidR="00E95FC8" w:rsidRPr="00FD3476" w:rsidRDefault="00E95FC8" w:rsidP="00AB2688">
            <w:pPr>
              <w:pStyle w:val="Geenafstand"/>
              <w:rPr>
                <w:lang w:eastAsia="nl-NL"/>
              </w:rPr>
            </w:pPr>
            <w:r w:rsidRPr="00FD3476">
              <w:rPr>
                <w:lang w:eastAsia="nl-NL"/>
              </w:rPr>
              <w:t xml:space="preserve">Vul het formulier "Terbeschikkingstellingsverklaring financiële middelen derden" in (Bijlage </w:t>
            </w:r>
            <w:r w:rsidR="00EB20C5" w:rsidRPr="00FD3476">
              <w:rPr>
                <w:lang w:eastAsia="nl-NL"/>
              </w:rPr>
              <w:t>7</w:t>
            </w:r>
            <w:r w:rsidRPr="00FD3476">
              <w:rPr>
                <w:lang w:eastAsia="nl-NL"/>
              </w:rPr>
              <w:t>). Laat het tekenen* door de derde op wie u zich beroept en onderteken het ook zelf, en dien het in bij de inschrijving.</w:t>
            </w:r>
          </w:p>
        </w:tc>
      </w:tr>
      <w:tr w:rsidR="009F0A38" w:rsidRPr="00FD3476" w14:paraId="3492A317" w14:textId="77777777" w:rsidTr="0043357F">
        <w:trPr>
          <w:trHeight w:val="20"/>
        </w:trPr>
        <w:tc>
          <w:tcPr>
            <w:tcW w:w="0" w:type="auto"/>
            <w:vMerge w:val="restart"/>
            <w:tcMar>
              <w:top w:w="0" w:type="dxa"/>
              <w:left w:w="70" w:type="dxa"/>
              <w:bottom w:w="0" w:type="dxa"/>
              <w:right w:w="70" w:type="dxa"/>
            </w:tcMar>
            <w:hideMark/>
          </w:tcPr>
          <w:p w14:paraId="07690419" w14:textId="17F3A822" w:rsidR="00E95FC8" w:rsidRPr="00FD3476" w:rsidRDefault="00E95FC8" w:rsidP="00AB2688">
            <w:pPr>
              <w:pStyle w:val="Geenafstand"/>
              <w:rPr>
                <w:lang w:eastAsia="nl-NL"/>
              </w:rPr>
            </w:pPr>
            <w:r w:rsidRPr="00FD3476">
              <w:rPr>
                <w:lang w:eastAsia="nl-NL"/>
              </w:rPr>
              <w:t>Beroep doen op technische bekwaamheid of middelen van een derde (bijvoorbeeld; voldoen aan een gevraagde kerncompetentie, kwaliteitssysteem en/of certificering)</w:t>
            </w:r>
          </w:p>
        </w:tc>
        <w:tc>
          <w:tcPr>
            <w:tcW w:w="0" w:type="auto"/>
            <w:tcMar>
              <w:top w:w="0" w:type="dxa"/>
              <w:left w:w="70" w:type="dxa"/>
              <w:bottom w:w="0" w:type="dxa"/>
              <w:right w:w="70" w:type="dxa"/>
            </w:tcMar>
            <w:hideMark/>
          </w:tcPr>
          <w:p w14:paraId="62CEDA1E" w14:textId="1DCBC150" w:rsidR="00E95FC8" w:rsidRPr="00FD3476" w:rsidRDefault="00E95FC8" w:rsidP="00AB2688">
            <w:pPr>
              <w:pStyle w:val="Geenafstand"/>
              <w:rPr>
                <w:lang w:eastAsia="nl-NL"/>
              </w:rPr>
            </w:pPr>
            <w:r w:rsidRPr="00FD3476">
              <w:rPr>
                <w:lang w:eastAsia="nl-NL"/>
              </w:rPr>
              <w:t>Vink op uw UEA bij deel IIC "ja" aan en vul de naam in van degene op wiens technische bekwaamheid u zich beroept.</w:t>
            </w:r>
          </w:p>
        </w:tc>
      </w:tr>
      <w:tr w:rsidR="009F0A38" w:rsidRPr="00FD3476" w14:paraId="3F166B57" w14:textId="77777777" w:rsidTr="0043357F">
        <w:trPr>
          <w:trHeight w:val="20"/>
        </w:trPr>
        <w:tc>
          <w:tcPr>
            <w:tcW w:w="0" w:type="auto"/>
            <w:vMerge/>
            <w:vAlign w:val="center"/>
            <w:hideMark/>
          </w:tcPr>
          <w:p w14:paraId="78877C4C" w14:textId="77777777" w:rsidR="00E95FC8" w:rsidRPr="00FD3476" w:rsidRDefault="00E95FC8" w:rsidP="00AB2688">
            <w:pPr>
              <w:pStyle w:val="Geenafstand"/>
              <w:rPr>
                <w:lang w:eastAsia="nl-NL"/>
              </w:rPr>
            </w:pPr>
          </w:p>
        </w:tc>
        <w:tc>
          <w:tcPr>
            <w:tcW w:w="0" w:type="auto"/>
            <w:tcMar>
              <w:top w:w="0" w:type="dxa"/>
              <w:left w:w="70" w:type="dxa"/>
              <w:bottom w:w="0" w:type="dxa"/>
              <w:right w:w="70" w:type="dxa"/>
            </w:tcMar>
            <w:hideMark/>
          </w:tcPr>
          <w:p w14:paraId="00B872BD" w14:textId="6EB0F8CD" w:rsidR="00E95FC8" w:rsidRPr="00FD3476" w:rsidRDefault="00E95FC8" w:rsidP="00AB2688">
            <w:pPr>
              <w:pStyle w:val="Geenafstand"/>
              <w:rPr>
                <w:lang w:eastAsia="nl-NL"/>
              </w:rPr>
            </w:pPr>
            <w:r w:rsidRPr="00FD3476">
              <w:rPr>
                <w:lang w:eastAsia="nl-NL"/>
              </w:rPr>
              <w:t>Laat de derde op wie u zich beroept een UEA invullen (in ieder geval de delen IIA, IIB, III), ondertekenen, en dien dit in bij de inschrijving.</w:t>
            </w:r>
          </w:p>
        </w:tc>
      </w:tr>
      <w:tr w:rsidR="009F0A38" w:rsidRPr="00FD3476" w14:paraId="58B58385" w14:textId="77777777" w:rsidTr="0043357F">
        <w:trPr>
          <w:trHeight w:val="20"/>
        </w:trPr>
        <w:tc>
          <w:tcPr>
            <w:tcW w:w="0" w:type="auto"/>
            <w:vMerge/>
            <w:vAlign w:val="center"/>
            <w:hideMark/>
          </w:tcPr>
          <w:p w14:paraId="5A20C8AA" w14:textId="77777777" w:rsidR="00E95FC8" w:rsidRPr="00FD3476" w:rsidRDefault="00E95FC8" w:rsidP="00AB2688">
            <w:pPr>
              <w:pStyle w:val="Geenafstand"/>
              <w:rPr>
                <w:lang w:eastAsia="nl-NL"/>
              </w:rPr>
            </w:pPr>
          </w:p>
        </w:tc>
        <w:tc>
          <w:tcPr>
            <w:tcW w:w="0" w:type="auto"/>
            <w:tcMar>
              <w:top w:w="0" w:type="dxa"/>
              <w:left w:w="70" w:type="dxa"/>
              <w:bottom w:w="0" w:type="dxa"/>
              <w:right w:w="70" w:type="dxa"/>
            </w:tcMar>
          </w:tcPr>
          <w:p w14:paraId="36BF01D1" w14:textId="71709826" w:rsidR="00E95FC8" w:rsidRPr="00FD3476" w:rsidRDefault="00E95FC8" w:rsidP="00AB2688">
            <w:pPr>
              <w:pStyle w:val="Geenafstand"/>
              <w:rPr>
                <w:lang w:eastAsia="nl-NL"/>
              </w:rPr>
            </w:pPr>
            <w:r w:rsidRPr="00FD3476">
              <w:rPr>
                <w:lang w:eastAsia="nl-NL"/>
              </w:rPr>
              <w:t xml:space="preserve">Vul het formulier "Terbeschikkingstellingsverklaring technische middelen derden" in (Bijlage </w:t>
            </w:r>
            <w:r w:rsidR="00F133BD" w:rsidRPr="00FD3476">
              <w:rPr>
                <w:lang w:eastAsia="nl-NL"/>
              </w:rPr>
              <w:t>8</w:t>
            </w:r>
            <w:r w:rsidRPr="00FD3476">
              <w:rPr>
                <w:lang w:eastAsia="nl-NL"/>
              </w:rPr>
              <w:t>). Laat het tekenen door de derde op wie u zich beroept en onderteken het ook zelf en dien het in bij de inschrijving</w:t>
            </w:r>
          </w:p>
        </w:tc>
      </w:tr>
      <w:tr w:rsidR="009F0A38" w:rsidRPr="00FD3476" w14:paraId="2114EEE3" w14:textId="77777777" w:rsidTr="0043357F">
        <w:trPr>
          <w:trHeight w:val="20"/>
        </w:trPr>
        <w:tc>
          <w:tcPr>
            <w:tcW w:w="0" w:type="auto"/>
            <w:tcMar>
              <w:top w:w="0" w:type="dxa"/>
              <w:left w:w="70" w:type="dxa"/>
              <w:bottom w:w="0" w:type="dxa"/>
              <w:right w:w="70" w:type="dxa"/>
            </w:tcMar>
            <w:hideMark/>
          </w:tcPr>
          <w:p w14:paraId="468361ED" w14:textId="45A4FFA7" w:rsidR="00E95FC8" w:rsidRPr="00FD3476" w:rsidRDefault="00E95FC8" w:rsidP="00AB2688">
            <w:pPr>
              <w:pStyle w:val="Geenafstand"/>
              <w:rPr>
                <w:lang w:eastAsia="nl-NL"/>
              </w:rPr>
            </w:pPr>
            <w:r w:rsidRPr="00FD3476">
              <w:rPr>
                <w:lang w:eastAsia="nl-NL"/>
              </w:rPr>
              <w:t> </w:t>
            </w:r>
          </w:p>
        </w:tc>
        <w:tc>
          <w:tcPr>
            <w:tcW w:w="0" w:type="auto"/>
            <w:tcMar>
              <w:top w:w="0" w:type="dxa"/>
              <w:left w:w="70" w:type="dxa"/>
              <w:bottom w:w="0" w:type="dxa"/>
              <w:right w:w="70" w:type="dxa"/>
            </w:tcMar>
            <w:hideMark/>
          </w:tcPr>
          <w:p w14:paraId="6740193C" w14:textId="580E7718" w:rsidR="00E95FC8" w:rsidRPr="00FD3476" w:rsidRDefault="00E95FC8" w:rsidP="00AB2688">
            <w:pPr>
              <w:pStyle w:val="Geenafstand"/>
              <w:rPr>
                <w:lang w:eastAsia="nl-NL"/>
              </w:rPr>
            </w:pPr>
            <w:r w:rsidRPr="00FD3476">
              <w:rPr>
                <w:b/>
                <w:color w:val="C00000"/>
                <w:lang w:eastAsia="nl-NL"/>
              </w:rPr>
              <w:t>LET OP:</w:t>
            </w:r>
            <w:r w:rsidRPr="00FD3476">
              <w:rPr>
                <w:color w:val="C00000"/>
                <w:lang w:eastAsia="nl-NL"/>
              </w:rPr>
              <w:t xml:space="preserve"> </w:t>
            </w:r>
            <w:r w:rsidRPr="00FD3476">
              <w:rPr>
                <w:lang w:eastAsia="nl-NL"/>
              </w:rPr>
              <w:t xml:space="preserve">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9F0A38" w:rsidRPr="00FD3476" w14:paraId="65BF98DD" w14:textId="77777777" w:rsidTr="0043357F">
        <w:trPr>
          <w:trHeight w:val="20"/>
        </w:trPr>
        <w:tc>
          <w:tcPr>
            <w:tcW w:w="0" w:type="auto"/>
            <w:tcMar>
              <w:top w:w="0" w:type="dxa"/>
              <w:left w:w="70" w:type="dxa"/>
              <w:bottom w:w="0" w:type="dxa"/>
              <w:right w:w="70" w:type="dxa"/>
            </w:tcMar>
            <w:hideMark/>
          </w:tcPr>
          <w:p w14:paraId="3B1D3702" w14:textId="7D466136" w:rsidR="00E95FC8" w:rsidRPr="00FD3476" w:rsidRDefault="00E95FC8" w:rsidP="00AB2688">
            <w:pPr>
              <w:pStyle w:val="Geenafstand"/>
              <w:rPr>
                <w:lang w:eastAsia="nl-NL"/>
              </w:rPr>
            </w:pPr>
            <w:r w:rsidRPr="00FD3476">
              <w:rPr>
                <w:lang w:eastAsia="nl-NL"/>
              </w:rPr>
              <w:t xml:space="preserve">Inschrijven met inzet van een </w:t>
            </w:r>
            <w:r w:rsidRPr="00FD3476">
              <w:rPr>
                <w:b/>
                <w:lang w:eastAsia="nl-NL"/>
              </w:rPr>
              <w:t xml:space="preserve">onderaannemer </w:t>
            </w:r>
            <w:r w:rsidRPr="00FD3476">
              <w:rPr>
                <w:lang w:eastAsia="nl-NL"/>
              </w:rPr>
              <w:t xml:space="preserve">op wie </w:t>
            </w:r>
            <w:r w:rsidRPr="00FD3476">
              <w:rPr>
                <w:b/>
                <w:lang w:eastAsia="nl-NL"/>
              </w:rPr>
              <w:t xml:space="preserve">geen </w:t>
            </w:r>
            <w:r w:rsidRPr="00FD3476">
              <w:rPr>
                <w:lang w:eastAsia="nl-NL"/>
              </w:rPr>
              <w:t>beroep wordt gedaan voor de financieel economische draagkracht of technische bekwaamheid</w:t>
            </w:r>
          </w:p>
        </w:tc>
        <w:tc>
          <w:tcPr>
            <w:tcW w:w="0" w:type="auto"/>
            <w:tcMar>
              <w:top w:w="0" w:type="dxa"/>
              <w:left w:w="70" w:type="dxa"/>
              <w:bottom w:w="0" w:type="dxa"/>
              <w:right w:w="70" w:type="dxa"/>
            </w:tcMar>
            <w:hideMark/>
          </w:tcPr>
          <w:p w14:paraId="6AD41892" w14:textId="41810C3E" w:rsidR="00E95FC8" w:rsidRPr="00FD3476" w:rsidRDefault="00E95FC8" w:rsidP="00AB2688">
            <w:pPr>
              <w:pStyle w:val="Geenafstand"/>
              <w:rPr>
                <w:lang w:eastAsia="nl-NL"/>
              </w:rPr>
            </w:pPr>
            <w:r w:rsidRPr="00FD3476">
              <w:rPr>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FD3476" w:rsidRDefault="00DD3BFF" w:rsidP="00237BA9">
      <w:pPr>
        <w:pStyle w:val="Kop2"/>
      </w:pPr>
      <w:bookmarkStart w:id="186" w:name="_Toc54004634"/>
      <w:bookmarkStart w:id="187" w:name="_Toc225767227"/>
      <w:r w:rsidRPr="00FD3476">
        <w:t>Checklist inschrijvingsdocumenten en bewijsstukken</w:t>
      </w:r>
      <w:bookmarkEnd w:id="186"/>
      <w:bookmarkEnd w:id="187"/>
    </w:p>
    <w:p w14:paraId="3645D7D2" w14:textId="59382447" w:rsidR="007B2C9C" w:rsidRPr="00FD3476" w:rsidRDefault="007B2C9C" w:rsidP="00AB2688">
      <w:pPr>
        <w:pStyle w:val="Geenafstand"/>
      </w:pPr>
      <w:bookmarkStart w:id="188" w:name="_Toc54004635"/>
      <w:r w:rsidRPr="00FD3476">
        <w:t>In paragraaf 6.3 is een overzicht opgenomen van alle documenten die bij Inschrijving in TenderNed dienen te worden ingediend.</w:t>
      </w:r>
      <w:r w:rsidR="00DD0DC1" w:rsidRPr="00FD3476">
        <w:t xml:space="preserve"> </w:t>
      </w:r>
      <w:r w:rsidRPr="00FD3476">
        <w:t>De Inschrijving dient aan onderstaande vormvereisten te voldoen:</w:t>
      </w:r>
    </w:p>
    <w:p w14:paraId="4A70CAB2" w14:textId="77777777" w:rsidR="00DD0DC1" w:rsidRPr="00FD3476" w:rsidRDefault="00DD0DC1" w:rsidP="00AB2688">
      <w:pPr>
        <w:pStyle w:val="Geenafstand"/>
      </w:pPr>
    </w:p>
    <w:p w14:paraId="30755A8C" w14:textId="77777777" w:rsidR="007B2C9C" w:rsidRPr="00FD3476" w:rsidRDefault="007B2C9C" w:rsidP="00AB2688">
      <w:pPr>
        <w:pStyle w:val="Geenafstand"/>
        <w:numPr>
          <w:ilvl w:val="0"/>
          <w:numId w:val="12"/>
        </w:numPr>
      </w:pPr>
      <w:r w:rsidRPr="00FD3476">
        <w:t>De bij de Inschrijving te verstrekken documenten dienen in pdf-formaat te worden ingediend. </w:t>
      </w:r>
    </w:p>
    <w:p w14:paraId="211F7CBC" w14:textId="77777777" w:rsidR="007B2C9C" w:rsidRPr="00FD3476" w:rsidRDefault="007B2C9C" w:rsidP="00AB2688">
      <w:pPr>
        <w:pStyle w:val="Geenafstand"/>
        <w:numPr>
          <w:ilvl w:val="0"/>
          <w:numId w:val="12"/>
        </w:numPr>
      </w:pPr>
      <w:r w:rsidRPr="00FD3476">
        <w:t>Alle ingediende documenten dienen ondertekend te zijn. Zowel een gescand document met “natte” handtekening of digitaal met alle vormen van een elektronische handtekening zijn rechtmatig. </w:t>
      </w:r>
    </w:p>
    <w:p w14:paraId="500103E6" w14:textId="77777777" w:rsidR="007B2C9C" w:rsidRPr="00FD3476" w:rsidRDefault="007B2C9C" w:rsidP="00AB2688">
      <w:pPr>
        <w:pStyle w:val="Geenafstand"/>
        <w:numPr>
          <w:ilvl w:val="0"/>
          <w:numId w:val="12"/>
        </w:numPr>
      </w:pPr>
      <w:r w:rsidRPr="00FD3476">
        <w:t>De volgorde van documenten dient duidelijk te zijn volgens nummering van de bestandsnaam.</w:t>
      </w:r>
    </w:p>
    <w:p w14:paraId="51FF72F5" w14:textId="77777777" w:rsidR="007B2C9C" w:rsidRPr="00FD3476" w:rsidRDefault="007B2C9C" w:rsidP="00AB2688">
      <w:pPr>
        <w:pStyle w:val="Geenafstand"/>
        <w:numPr>
          <w:ilvl w:val="0"/>
          <w:numId w:val="12"/>
        </w:numPr>
      </w:pPr>
      <w:r w:rsidRPr="00FD3476">
        <w:t>Teksten en cijfers dient leesbaar aangeleverd te worden in het lettertype Arial (of gelijkwaardig in leesbaarheid) met een minimale grootte van “10”. De regelafstand dient niet kleiner te zijn dan 1.0. </w:t>
      </w:r>
    </w:p>
    <w:p w14:paraId="525C9C98" w14:textId="4900B490" w:rsidR="00DD3BFF" w:rsidRPr="00FD3476" w:rsidRDefault="00FC393D" w:rsidP="0010098B">
      <w:pPr>
        <w:pStyle w:val="Kop1"/>
      </w:pPr>
      <w:bookmarkStart w:id="189" w:name="_Toc225767228"/>
      <w:r w:rsidRPr="00FD3476">
        <w:lastRenderedPageBreak/>
        <w:t>Gunningscriteria en beoordeling</w:t>
      </w:r>
      <w:bookmarkEnd w:id="188"/>
      <w:bookmarkEnd w:id="189"/>
    </w:p>
    <w:p w14:paraId="6A97C06B" w14:textId="7EA3EDB3" w:rsidR="0063481A" w:rsidRPr="00FD3476" w:rsidRDefault="0063481A" w:rsidP="00AB2688">
      <w:pPr>
        <w:pStyle w:val="Geenafstand"/>
      </w:pPr>
      <w:r w:rsidRPr="00FD3476">
        <w:t xml:space="preserve">In dit hoofdstuk zijn de gunningscriteria die gelden opgenomen. Op basis van deze gunningscriteria wordt de Inschrijving beoordeeld. </w:t>
      </w:r>
    </w:p>
    <w:p w14:paraId="71E2EAE1" w14:textId="2959A783" w:rsidR="00FC393D" w:rsidRPr="00FD3476" w:rsidRDefault="00FC393D" w:rsidP="00AB2688">
      <w:pPr>
        <w:pStyle w:val="Geenafstand"/>
      </w:pPr>
    </w:p>
    <w:p w14:paraId="4CD14E0E" w14:textId="423C4B64" w:rsidR="00FC393D" w:rsidRPr="00FD3476" w:rsidRDefault="00FC393D" w:rsidP="00AB2688">
      <w:pPr>
        <w:pStyle w:val="Geenafstand"/>
      </w:pPr>
      <w:r w:rsidRPr="00FD3476">
        <w:t>Het criterium voor gunning van de opdracht is economisch meest voordelige inschrijving met beste prijs-kwaliteitsverhouding (BPKV).</w:t>
      </w:r>
    </w:p>
    <w:p w14:paraId="2139349E" w14:textId="659DAD4F" w:rsidR="00FC393D" w:rsidRPr="00FD3476" w:rsidRDefault="00FC393D" w:rsidP="00237BA9">
      <w:pPr>
        <w:pStyle w:val="Kop2"/>
      </w:pPr>
      <w:bookmarkStart w:id="190" w:name="_Toc54004636"/>
      <w:bookmarkStart w:id="191" w:name="_Toc225767229"/>
      <w:r w:rsidRPr="00FD3476">
        <w:t>Gunningscriteria</w:t>
      </w:r>
      <w:bookmarkEnd w:id="190"/>
      <w:bookmarkEnd w:id="191"/>
    </w:p>
    <w:p w14:paraId="41D33FA3" w14:textId="6238D280" w:rsidR="005F7E70" w:rsidRPr="00FD3476" w:rsidRDefault="005F7E70" w:rsidP="00AB2688">
      <w:pPr>
        <w:pStyle w:val="Geenafstand"/>
      </w:pPr>
      <w:r w:rsidRPr="00FD3476">
        <w:t xml:space="preserve">Het BPKV-criterium is uitgesplitst in twee gunningscriteria, namelijk Kwaliteit en Prijs, zoals in onderstaande tabel weergegeven. De beoordeling vindt plaats op basis van de volgende aspecten. </w:t>
      </w:r>
    </w:p>
    <w:p w14:paraId="603D30A5" w14:textId="77777777" w:rsidR="00FC393D" w:rsidRPr="00FD3476" w:rsidRDefault="00FC393D" w:rsidP="00AB2688">
      <w:pPr>
        <w:pStyle w:val="Geenafstand"/>
      </w:pPr>
    </w:p>
    <w:tbl>
      <w:tblPr>
        <w:tblW w:w="5840"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CellMar>
          <w:left w:w="70" w:type="dxa"/>
          <w:right w:w="70" w:type="dxa"/>
        </w:tblCellMar>
        <w:tblLook w:val="04A0" w:firstRow="1" w:lastRow="0" w:firstColumn="1" w:lastColumn="0" w:noHBand="0" w:noVBand="1"/>
      </w:tblPr>
      <w:tblGrid>
        <w:gridCol w:w="1730"/>
        <w:gridCol w:w="3272"/>
        <w:gridCol w:w="838"/>
      </w:tblGrid>
      <w:tr w:rsidR="00356119" w:rsidRPr="00FD3476" w14:paraId="628E4F4E" w14:textId="77777777" w:rsidTr="00AE2668">
        <w:trPr>
          <w:trHeight w:val="23"/>
        </w:trPr>
        <w:tc>
          <w:tcPr>
            <w:tcW w:w="0" w:type="auto"/>
            <w:tcBorders>
              <w:bottom w:val="single" w:sz="12" w:space="0" w:color="auto"/>
            </w:tcBorders>
            <w:shd w:val="clear" w:color="auto" w:fill="C8C1BA"/>
            <w:vAlign w:val="center"/>
            <w:hideMark/>
          </w:tcPr>
          <w:p w14:paraId="38239F68" w14:textId="77777777" w:rsidR="00FC393D" w:rsidRPr="00FD3476" w:rsidRDefault="00FC393D" w:rsidP="00AB2688">
            <w:pPr>
              <w:pStyle w:val="Geenafstand"/>
              <w:rPr>
                <w:lang w:eastAsia="nl-NL"/>
              </w:rPr>
            </w:pPr>
            <w:r w:rsidRPr="00FD3476">
              <w:rPr>
                <w:lang w:eastAsia="nl-NL"/>
              </w:rPr>
              <w:t xml:space="preserve">Gunningscriteria </w:t>
            </w:r>
          </w:p>
        </w:tc>
        <w:tc>
          <w:tcPr>
            <w:tcW w:w="0" w:type="auto"/>
            <w:tcBorders>
              <w:bottom w:val="single" w:sz="12" w:space="0" w:color="auto"/>
            </w:tcBorders>
            <w:shd w:val="clear" w:color="auto" w:fill="C8C1BA"/>
            <w:vAlign w:val="center"/>
            <w:hideMark/>
          </w:tcPr>
          <w:p w14:paraId="49A72F79" w14:textId="31249B80" w:rsidR="000717B0" w:rsidRPr="00FD3476" w:rsidRDefault="00FC393D" w:rsidP="00AB2688">
            <w:pPr>
              <w:pStyle w:val="Geenafstand"/>
              <w:rPr>
                <w:lang w:eastAsia="nl-NL"/>
              </w:rPr>
            </w:pPr>
            <w:r w:rsidRPr="00FD3476">
              <w:rPr>
                <w:lang w:eastAsia="nl-NL"/>
              </w:rPr>
              <w:t> </w:t>
            </w:r>
            <w:r w:rsidR="000717B0" w:rsidRPr="00FD3476">
              <w:rPr>
                <w:lang w:eastAsia="nl-NL"/>
              </w:rPr>
              <w:t>Subgunningscriteria</w:t>
            </w:r>
          </w:p>
        </w:tc>
        <w:tc>
          <w:tcPr>
            <w:tcW w:w="0" w:type="auto"/>
            <w:tcBorders>
              <w:bottom w:val="single" w:sz="12" w:space="0" w:color="auto"/>
            </w:tcBorders>
            <w:shd w:val="clear" w:color="auto" w:fill="C8C1BA"/>
            <w:vAlign w:val="center"/>
            <w:hideMark/>
          </w:tcPr>
          <w:p w14:paraId="2DD514DE" w14:textId="77777777" w:rsidR="00FC393D" w:rsidRPr="00FD3476" w:rsidRDefault="00FC393D" w:rsidP="00AB2688">
            <w:pPr>
              <w:pStyle w:val="Geenafstand"/>
              <w:rPr>
                <w:lang w:eastAsia="nl-NL"/>
              </w:rPr>
            </w:pPr>
            <w:r w:rsidRPr="00FD3476">
              <w:rPr>
                <w:lang w:eastAsia="nl-NL"/>
              </w:rPr>
              <w:t>Punten</w:t>
            </w:r>
          </w:p>
        </w:tc>
      </w:tr>
      <w:tr w:rsidR="00356119" w:rsidRPr="00FD3476" w14:paraId="057BA34A" w14:textId="77777777" w:rsidTr="00AE2668">
        <w:trPr>
          <w:trHeight w:val="23"/>
        </w:trPr>
        <w:tc>
          <w:tcPr>
            <w:tcW w:w="0" w:type="auto"/>
            <w:tcBorders>
              <w:top w:val="single" w:sz="12" w:space="0" w:color="auto"/>
            </w:tcBorders>
            <w:shd w:val="clear" w:color="auto" w:fill="C8C1BA"/>
            <w:noWrap/>
            <w:vAlign w:val="bottom"/>
            <w:hideMark/>
          </w:tcPr>
          <w:p w14:paraId="08854831" w14:textId="5FAB01A3" w:rsidR="00FC393D" w:rsidRPr="00FD3476" w:rsidRDefault="00FC393D" w:rsidP="00AB2688">
            <w:pPr>
              <w:pStyle w:val="Geenafstand"/>
              <w:rPr>
                <w:lang w:eastAsia="nl-NL"/>
              </w:rPr>
            </w:pPr>
            <w:r w:rsidRPr="00FD3476">
              <w:rPr>
                <w:lang w:eastAsia="nl-NL"/>
              </w:rPr>
              <w:t>Kwaliteit</w:t>
            </w:r>
          </w:p>
        </w:tc>
        <w:tc>
          <w:tcPr>
            <w:tcW w:w="0" w:type="auto"/>
            <w:tcBorders>
              <w:top w:val="single" w:sz="12" w:space="0" w:color="auto"/>
            </w:tcBorders>
            <w:shd w:val="clear" w:color="auto" w:fill="C8C1BA"/>
            <w:noWrap/>
            <w:vAlign w:val="bottom"/>
            <w:hideMark/>
          </w:tcPr>
          <w:p w14:paraId="7C2F4601" w14:textId="77777777" w:rsidR="00FC393D" w:rsidRPr="00FD3476" w:rsidRDefault="00FC393D" w:rsidP="00AB2688">
            <w:pPr>
              <w:pStyle w:val="Geenafstand"/>
              <w:rPr>
                <w:lang w:eastAsia="nl-NL"/>
              </w:rPr>
            </w:pPr>
            <w:r w:rsidRPr="00FD3476">
              <w:rPr>
                <w:lang w:eastAsia="nl-NL"/>
              </w:rPr>
              <w:t> </w:t>
            </w:r>
          </w:p>
        </w:tc>
        <w:tc>
          <w:tcPr>
            <w:tcW w:w="0" w:type="auto"/>
            <w:tcBorders>
              <w:top w:val="single" w:sz="12" w:space="0" w:color="auto"/>
            </w:tcBorders>
            <w:shd w:val="clear" w:color="auto" w:fill="C8C1BA"/>
            <w:noWrap/>
            <w:vAlign w:val="bottom"/>
            <w:hideMark/>
          </w:tcPr>
          <w:p w14:paraId="3C9D9C22" w14:textId="4DB7E7DC" w:rsidR="00FC393D" w:rsidRPr="00FD3476" w:rsidRDefault="00FC393D" w:rsidP="00AB2688">
            <w:pPr>
              <w:pStyle w:val="Geenafstand"/>
              <w:rPr>
                <w:lang w:eastAsia="nl-NL"/>
              </w:rPr>
            </w:pPr>
          </w:p>
        </w:tc>
      </w:tr>
      <w:tr w:rsidR="002E6F23" w:rsidRPr="00FD3476" w14:paraId="104240AB" w14:textId="77777777" w:rsidTr="00AE2668">
        <w:trPr>
          <w:trHeight w:val="23"/>
        </w:trPr>
        <w:tc>
          <w:tcPr>
            <w:tcW w:w="0" w:type="auto"/>
            <w:vAlign w:val="center"/>
            <w:hideMark/>
          </w:tcPr>
          <w:p w14:paraId="733406AD" w14:textId="24BE91C4" w:rsidR="00FC393D" w:rsidRPr="00FD3476" w:rsidRDefault="00100778" w:rsidP="00AB2688">
            <w:pPr>
              <w:pStyle w:val="Geenafstand"/>
              <w:rPr>
                <w:lang w:eastAsia="nl-NL"/>
              </w:rPr>
            </w:pPr>
            <w:r w:rsidRPr="00FD3476">
              <w:rPr>
                <w:lang w:eastAsia="nl-NL"/>
              </w:rPr>
              <w:t>K1</w:t>
            </w:r>
          </w:p>
        </w:tc>
        <w:tc>
          <w:tcPr>
            <w:tcW w:w="0" w:type="auto"/>
            <w:noWrap/>
            <w:vAlign w:val="bottom"/>
            <w:hideMark/>
          </w:tcPr>
          <w:p w14:paraId="2DF10EEA" w14:textId="03DCD0A6" w:rsidR="00FC393D" w:rsidRPr="00FD3476" w:rsidRDefault="00A63724" w:rsidP="00AB2688">
            <w:pPr>
              <w:pStyle w:val="Geenafstand"/>
              <w:rPr>
                <w:lang w:eastAsia="nl-NL"/>
              </w:rPr>
            </w:pPr>
            <w:r w:rsidRPr="00FD3476">
              <w:rPr>
                <w:lang w:eastAsia="nl-NL"/>
              </w:rPr>
              <w:t>Plan van Aanpak</w:t>
            </w:r>
          </w:p>
        </w:tc>
        <w:tc>
          <w:tcPr>
            <w:tcW w:w="0" w:type="auto"/>
            <w:vAlign w:val="center"/>
            <w:hideMark/>
          </w:tcPr>
          <w:p w14:paraId="13D5E86C" w14:textId="644CC6B0" w:rsidR="00FC393D" w:rsidRPr="00FD3476" w:rsidRDefault="00EE4CD2" w:rsidP="00AB2688">
            <w:pPr>
              <w:pStyle w:val="Geenafstand"/>
              <w:rPr>
                <w:lang w:eastAsia="nl-NL"/>
              </w:rPr>
            </w:pPr>
            <w:r w:rsidRPr="00FD3476">
              <w:rPr>
                <w:lang w:eastAsia="nl-NL"/>
              </w:rPr>
              <w:t>20</w:t>
            </w:r>
          </w:p>
        </w:tc>
      </w:tr>
      <w:tr w:rsidR="0010098B" w:rsidRPr="00FD3476" w14:paraId="7CD4220B" w14:textId="77777777" w:rsidTr="00AE2668">
        <w:trPr>
          <w:trHeight w:val="23"/>
        </w:trPr>
        <w:tc>
          <w:tcPr>
            <w:tcW w:w="0" w:type="auto"/>
            <w:vAlign w:val="center"/>
          </w:tcPr>
          <w:p w14:paraId="4B667F47" w14:textId="4E2E0FA4" w:rsidR="00745D8D" w:rsidRPr="00FD3476" w:rsidRDefault="00745D8D" w:rsidP="00AB2688">
            <w:pPr>
              <w:pStyle w:val="Geenafstand"/>
              <w:rPr>
                <w:lang w:eastAsia="nl-NL"/>
              </w:rPr>
            </w:pPr>
            <w:r w:rsidRPr="00FD3476">
              <w:rPr>
                <w:lang w:eastAsia="nl-NL"/>
              </w:rPr>
              <w:t>K</w:t>
            </w:r>
            <w:r w:rsidR="00510CBB" w:rsidRPr="00FD3476">
              <w:rPr>
                <w:lang w:eastAsia="nl-NL"/>
              </w:rPr>
              <w:t>2</w:t>
            </w:r>
          </w:p>
        </w:tc>
        <w:tc>
          <w:tcPr>
            <w:tcW w:w="0" w:type="auto"/>
            <w:vAlign w:val="center"/>
          </w:tcPr>
          <w:p w14:paraId="362D9193" w14:textId="491571F1" w:rsidR="00745D8D" w:rsidRPr="00FD3476" w:rsidRDefault="00A63724" w:rsidP="00AB2688">
            <w:pPr>
              <w:pStyle w:val="Geenafstand"/>
              <w:rPr>
                <w:lang w:eastAsia="nl-NL"/>
              </w:rPr>
            </w:pPr>
            <w:r w:rsidRPr="00FD3476">
              <w:rPr>
                <w:lang w:eastAsia="nl-NL"/>
              </w:rPr>
              <w:t>Implementatie</w:t>
            </w:r>
            <w:r w:rsidR="00510CBB" w:rsidRPr="00FD3476">
              <w:rPr>
                <w:lang w:eastAsia="nl-NL"/>
              </w:rPr>
              <w:t xml:space="preserve"> en samenwerking</w:t>
            </w:r>
          </w:p>
        </w:tc>
        <w:tc>
          <w:tcPr>
            <w:tcW w:w="0" w:type="auto"/>
            <w:vAlign w:val="center"/>
          </w:tcPr>
          <w:p w14:paraId="0D367285" w14:textId="06427B59" w:rsidR="00745D8D" w:rsidRPr="00FD3476" w:rsidRDefault="00EE4CD2" w:rsidP="00AB2688">
            <w:pPr>
              <w:pStyle w:val="Geenafstand"/>
              <w:rPr>
                <w:lang w:eastAsia="nl-NL"/>
              </w:rPr>
            </w:pPr>
            <w:r w:rsidRPr="00FD3476">
              <w:rPr>
                <w:lang w:eastAsia="nl-NL"/>
              </w:rPr>
              <w:t>30</w:t>
            </w:r>
            <w:r w:rsidR="0065521F" w:rsidRPr="00FD3476">
              <w:rPr>
                <w:lang w:eastAsia="nl-NL"/>
              </w:rPr>
              <w:t xml:space="preserve"> </w:t>
            </w:r>
          </w:p>
        </w:tc>
      </w:tr>
      <w:tr w:rsidR="0010098B" w:rsidRPr="00FD3476" w14:paraId="66AB9386" w14:textId="77777777" w:rsidTr="00AE2668">
        <w:trPr>
          <w:trHeight w:val="23"/>
        </w:trPr>
        <w:tc>
          <w:tcPr>
            <w:tcW w:w="0" w:type="auto"/>
            <w:vAlign w:val="center"/>
          </w:tcPr>
          <w:p w14:paraId="1B222A37" w14:textId="32F53E0B" w:rsidR="00800A1E" w:rsidRPr="00FD3476" w:rsidRDefault="00800A1E" w:rsidP="00AB2688">
            <w:pPr>
              <w:pStyle w:val="Geenafstand"/>
              <w:rPr>
                <w:rFonts w:eastAsia="Times New Roman"/>
                <w:color w:val="000000"/>
                <w:lang w:eastAsia="nl-NL"/>
              </w:rPr>
            </w:pPr>
            <w:r w:rsidRPr="00FD3476">
              <w:rPr>
                <w:lang w:eastAsia="nl-NL"/>
              </w:rPr>
              <w:t>K</w:t>
            </w:r>
            <w:r w:rsidR="47114D40" w:rsidRPr="00FD3476">
              <w:rPr>
                <w:lang w:eastAsia="nl-NL"/>
              </w:rPr>
              <w:t>3</w:t>
            </w:r>
          </w:p>
        </w:tc>
        <w:tc>
          <w:tcPr>
            <w:tcW w:w="0" w:type="auto"/>
            <w:vAlign w:val="center"/>
          </w:tcPr>
          <w:p w14:paraId="08BA41FF" w14:textId="37A79A18" w:rsidR="00800A1E" w:rsidRPr="00FD3476" w:rsidRDefault="00800A1E" w:rsidP="00AB2688">
            <w:pPr>
              <w:pStyle w:val="Geenafstand"/>
              <w:rPr>
                <w:lang w:eastAsia="nl-NL"/>
              </w:rPr>
            </w:pPr>
            <w:r w:rsidRPr="00FD3476">
              <w:rPr>
                <w:lang w:eastAsia="nl-NL"/>
              </w:rPr>
              <w:t>Demonstratievideo VMS</w:t>
            </w:r>
          </w:p>
        </w:tc>
        <w:tc>
          <w:tcPr>
            <w:tcW w:w="0" w:type="auto"/>
            <w:vAlign w:val="center"/>
          </w:tcPr>
          <w:p w14:paraId="6C828816" w14:textId="33CF6B87" w:rsidR="00800A1E" w:rsidRPr="00FD3476" w:rsidRDefault="00800A1E" w:rsidP="00AB2688">
            <w:pPr>
              <w:pStyle w:val="Geenafstand"/>
              <w:rPr>
                <w:lang w:eastAsia="nl-NL"/>
              </w:rPr>
            </w:pPr>
            <w:r w:rsidRPr="00FD3476">
              <w:rPr>
                <w:lang w:eastAsia="nl-NL"/>
              </w:rPr>
              <w:t>10</w:t>
            </w:r>
          </w:p>
        </w:tc>
      </w:tr>
      <w:tr w:rsidR="0010098B" w:rsidRPr="00FD3476" w14:paraId="029638BD" w14:textId="77777777" w:rsidTr="00AE2668">
        <w:trPr>
          <w:trHeight w:val="23"/>
        </w:trPr>
        <w:tc>
          <w:tcPr>
            <w:tcW w:w="0" w:type="auto"/>
            <w:vAlign w:val="center"/>
            <w:hideMark/>
          </w:tcPr>
          <w:p w14:paraId="56AC46D6" w14:textId="5F12C60C" w:rsidR="00FC393D" w:rsidRPr="00FD3476" w:rsidRDefault="0EE40F83" w:rsidP="00AB2688">
            <w:pPr>
              <w:pStyle w:val="Geenafstand"/>
              <w:rPr>
                <w:rFonts w:eastAsia="Times New Roman"/>
                <w:color w:val="000000"/>
                <w:lang w:eastAsia="nl-NL"/>
              </w:rPr>
            </w:pPr>
            <w:r w:rsidRPr="00FD3476">
              <w:rPr>
                <w:lang w:eastAsia="nl-NL"/>
              </w:rPr>
              <w:t>K</w:t>
            </w:r>
            <w:r w:rsidR="1AFD5F1E" w:rsidRPr="00FD3476">
              <w:rPr>
                <w:lang w:eastAsia="nl-NL"/>
              </w:rPr>
              <w:t>4</w:t>
            </w:r>
          </w:p>
        </w:tc>
        <w:tc>
          <w:tcPr>
            <w:tcW w:w="0" w:type="auto"/>
            <w:vAlign w:val="center"/>
            <w:hideMark/>
          </w:tcPr>
          <w:p w14:paraId="2A267049" w14:textId="778EE060" w:rsidR="00FC393D" w:rsidRPr="00FD3476" w:rsidRDefault="00CB3480" w:rsidP="00AB2688">
            <w:pPr>
              <w:pStyle w:val="Geenafstand"/>
              <w:rPr>
                <w:rFonts w:eastAsia="Times New Roman"/>
                <w:color w:val="000000"/>
                <w:lang w:eastAsia="nl-NL"/>
              </w:rPr>
            </w:pPr>
            <w:r w:rsidRPr="00FD3476">
              <w:rPr>
                <w:lang w:eastAsia="nl-NL"/>
              </w:rPr>
              <w:t>Praktijk case en</w:t>
            </w:r>
            <w:r w:rsidR="009A5079" w:rsidRPr="00FD3476">
              <w:rPr>
                <w:lang w:eastAsia="nl-NL"/>
              </w:rPr>
              <w:t xml:space="preserve"> </w:t>
            </w:r>
            <w:r w:rsidR="7708BD42" w:rsidRPr="00FD3476">
              <w:rPr>
                <w:lang w:eastAsia="nl-NL"/>
              </w:rPr>
              <w:t>p</w:t>
            </w:r>
            <w:r w:rsidR="0650CFE4" w:rsidRPr="00FD3476">
              <w:rPr>
                <w:lang w:eastAsia="nl-NL"/>
              </w:rPr>
              <w:t>resentatie</w:t>
            </w:r>
          </w:p>
        </w:tc>
        <w:tc>
          <w:tcPr>
            <w:tcW w:w="0" w:type="auto"/>
            <w:vAlign w:val="center"/>
            <w:hideMark/>
          </w:tcPr>
          <w:p w14:paraId="1FAE739E" w14:textId="012615C0" w:rsidR="00FC393D" w:rsidRPr="00FD3476" w:rsidRDefault="0065521F" w:rsidP="00AB2688">
            <w:pPr>
              <w:pStyle w:val="Geenafstand"/>
              <w:rPr>
                <w:lang w:eastAsia="nl-NL"/>
              </w:rPr>
            </w:pPr>
            <w:r w:rsidRPr="00FD3476">
              <w:rPr>
                <w:lang w:eastAsia="nl-NL"/>
              </w:rPr>
              <w:t>15</w:t>
            </w:r>
          </w:p>
        </w:tc>
      </w:tr>
      <w:tr w:rsidR="00356119" w:rsidRPr="00FD3476" w14:paraId="69C5BEE4" w14:textId="77777777" w:rsidTr="00AE2668">
        <w:trPr>
          <w:trHeight w:val="23"/>
        </w:trPr>
        <w:tc>
          <w:tcPr>
            <w:tcW w:w="0" w:type="auto"/>
            <w:shd w:val="clear" w:color="auto" w:fill="C8C1BA"/>
            <w:vAlign w:val="center"/>
            <w:hideMark/>
          </w:tcPr>
          <w:p w14:paraId="580B50F3" w14:textId="50F5D085" w:rsidR="00FC393D" w:rsidRPr="00FD3476" w:rsidRDefault="00FC393D" w:rsidP="00AB2688">
            <w:pPr>
              <w:pStyle w:val="Geenafstand"/>
              <w:rPr>
                <w:lang w:eastAsia="nl-NL"/>
              </w:rPr>
            </w:pPr>
            <w:r w:rsidRPr="00FD3476">
              <w:rPr>
                <w:lang w:eastAsia="nl-NL"/>
              </w:rPr>
              <w:t>Prijs</w:t>
            </w:r>
          </w:p>
        </w:tc>
        <w:tc>
          <w:tcPr>
            <w:tcW w:w="0" w:type="auto"/>
            <w:shd w:val="clear" w:color="auto" w:fill="C8C1BA"/>
            <w:vAlign w:val="center"/>
            <w:hideMark/>
          </w:tcPr>
          <w:p w14:paraId="452D4D26" w14:textId="77777777" w:rsidR="00FC393D" w:rsidRPr="00FD3476" w:rsidRDefault="00FC393D" w:rsidP="00AB2688">
            <w:pPr>
              <w:pStyle w:val="Geenafstand"/>
              <w:rPr>
                <w:lang w:eastAsia="nl-NL"/>
              </w:rPr>
            </w:pPr>
            <w:r w:rsidRPr="00FD3476">
              <w:rPr>
                <w:lang w:eastAsia="nl-NL"/>
              </w:rPr>
              <w:t> </w:t>
            </w:r>
          </w:p>
        </w:tc>
        <w:tc>
          <w:tcPr>
            <w:tcW w:w="0" w:type="auto"/>
            <w:shd w:val="clear" w:color="auto" w:fill="C8C1BA"/>
            <w:vAlign w:val="center"/>
            <w:hideMark/>
          </w:tcPr>
          <w:p w14:paraId="75F59799" w14:textId="2D8B2284" w:rsidR="00FC393D" w:rsidRPr="00FD3476" w:rsidRDefault="00FC393D" w:rsidP="00AB2688">
            <w:pPr>
              <w:pStyle w:val="Geenafstand"/>
              <w:rPr>
                <w:lang w:eastAsia="nl-NL"/>
              </w:rPr>
            </w:pPr>
          </w:p>
        </w:tc>
      </w:tr>
      <w:tr w:rsidR="00D10B12" w:rsidRPr="00FD3476" w14:paraId="7C935D4A" w14:textId="77777777" w:rsidTr="00AE2668">
        <w:trPr>
          <w:trHeight w:val="23"/>
        </w:trPr>
        <w:tc>
          <w:tcPr>
            <w:tcW w:w="0" w:type="auto"/>
            <w:vAlign w:val="center"/>
            <w:hideMark/>
          </w:tcPr>
          <w:p w14:paraId="623929D6" w14:textId="77777777" w:rsidR="00FC393D" w:rsidRPr="00FD3476" w:rsidRDefault="00FC393D" w:rsidP="00AB2688">
            <w:pPr>
              <w:pStyle w:val="Geenafstand"/>
              <w:rPr>
                <w:lang w:eastAsia="nl-NL"/>
              </w:rPr>
            </w:pPr>
            <w:r w:rsidRPr="00FD3476">
              <w:rPr>
                <w:lang w:eastAsia="nl-NL"/>
              </w:rPr>
              <w:t>P</w:t>
            </w:r>
          </w:p>
        </w:tc>
        <w:tc>
          <w:tcPr>
            <w:tcW w:w="0" w:type="auto"/>
            <w:vAlign w:val="center"/>
            <w:hideMark/>
          </w:tcPr>
          <w:p w14:paraId="4606DDFE" w14:textId="6F4EF31D" w:rsidR="00FC393D" w:rsidRPr="00FD3476" w:rsidRDefault="00372657" w:rsidP="00AB2688">
            <w:pPr>
              <w:pStyle w:val="Geenafstand"/>
              <w:rPr>
                <w:lang w:eastAsia="nl-NL"/>
              </w:rPr>
            </w:pPr>
            <w:r w:rsidRPr="00FD3476">
              <w:rPr>
                <w:lang w:eastAsia="nl-NL"/>
              </w:rPr>
              <w:t>Inschrijfprijs</w:t>
            </w:r>
          </w:p>
        </w:tc>
        <w:tc>
          <w:tcPr>
            <w:tcW w:w="0" w:type="auto"/>
            <w:noWrap/>
            <w:vAlign w:val="bottom"/>
            <w:hideMark/>
          </w:tcPr>
          <w:p w14:paraId="107F3EA8" w14:textId="4E26305F" w:rsidR="00FC393D" w:rsidRPr="00FD3476" w:rsidRDefault="006611CA" w:rsidP="00AB2688">
            <w:pPr>
              <w:pStyle w:val="Geenafstand"/>
              <w:rPr>
                <w:lang w:eastAsia="nl-NL"/>
              </w:rPr>
            </w:pPr>
            <w:r w:rsidRPr="00FD3476">
              <w:rPr>
                <w:lang w:eastAsia="nl-NL"/>
              </w:rPr>
              <w:t>25</w:t>
            </w:r>
          </w:p>
        </w:tc>
      </w:tr>
    </w:tbl>
    <w:p w14:paraId="1D1F359E" w14:textId="77777777" w:rsidR="00096D6D" w:rsidRPr="00FD3476" w:rsidRDefault="00096D6D" w:rsidP="00AB2688">
      <w:pPr>
        <w:pStyle w:val="Geenafstand"/>
      </w:pPr>
      <w:bookmarkStart w:id="192" w:name="_Toc54004637"/>
    </w:p>
    <w:p w14:paraId="4B19C96D" w14:textId="5731FE29" w:rsidR="00FC393D" w:rsidRPr="00FD3476" w:rsidRDefault="000717B0" w:rsidP="00237BA9">
      <w:pPr>
        <w:pStyle w:val="Kop3"/>
        <w:rPr>
          <w:rFonts w:cstheme="majorHAnsi"/>
        </w:rPr>
      </w:pPr>
      <w:bookmarkStart w:id="193" w:name="_Toc225767230"/>
      <w:r w:rsidRPr="00FD3476">
        <w:t>Gunningscriterium Kwaliteit</w:t>
      </w:r>
      <w:bookmarkEnd w:id="192"/>
      <w:bookmarkEnd w:id="193"/>
    </w:p>
    <w:p w14:paraId="4CDF21C5" w14:textId="31DB9A82" w:rsidR="000717B0" w:rsidRPr="00FD3476" w:rsidRDefault="000717B0" w:rsidP="00AB2688">
      <w:pPr>
        <w:pStyle w:val="Geenafstand"/>
      </w:pPr>
      <w:r w:rsidRPr="00FD3476">
        <w:t xml:space="preserve">Het gunningscriterium Kwaliteit is onderverdeeld in </w:t>
      </w:r>
      <w:r w:rsidR="00137959" w:rsidRPr="00FD3476">
        <w:t xml:space="preserve">4 </w:t>
      </w:r>
      <w:r w:rsidRPr="00FD3476">
        <w:t>subgunningscriteria. De kwaliteit wordt</w:t>
      </w:r>
      <w:r w:rsidR="00A63724" w:rsidRPr="00FD3476">
        <w:t xml:space="preserve"> </w:t>
      </w:r>
      <w:r w:rsidRPr="00FD3476">
        <w:t>beoordeeld op basis van de door Inschrijver ingediende documenten</w:t>
      </w:r>
      <w:r w:rsidR="003D74CD" w:rsidRPr="00FD3476">
        <w:t xml:space="preserve"> </w:t>
      </w:r>
      <w:r w:rsidR="00A9224B" w:rsidRPr="00FD3476">
        <w:t xml:space="preserve">in combinatie met de </w:t>
      </w:r>
      <w:r w:rsidR="00AD5557" w:rsidRPr="00FD3476">
        <w:rPr>
          <w:rFonts w:eastAsia="Times New Roman"/>
          <w:color w:val="000000" w:themeColor="text1"/>
          <w:lang w:eastAsia="nl-NL"/>
        </w:rPr>
        <w:t>p</w:t>
      </w:r>
      <w:r w:rsidR="00CB3480" w:rsidRPr="00FD3476">
        <w:rPr>
          <w:rFonts w:eastAsia="Times New Roman"/>
          <w:color w:val="000000" w:themeColor="text1"/>
          <w:lang w:eastAsia="nl-NL"/>
        </w:rPr>
        <w:t xml:space="preserve">raktijk </w:t>
      </w:r>
      <w:r w:rsidR="00EA3BE0" w:rsidRPr="00FD3476">
        <w:rPr>
          <w:rFonts w:eastAsia="Times New Roman"/>
          <w:color w:val="000000" w:themeColor="text1"/>
          <w:lang w:eastAsia="nl-NL"/>
        </w:rPr>
        <w:t>casepresentatie</w:t>
      </w:r>
      <w:r w:rsidRPr="00FD3476">
        <w:t xml:space="preserve">. </w:t>
      </w:r>
    </w:p>
    <w:p w14:paraId="779C254C" w14:textId="77777777" w:rsidR="000717B0" w:rsidRPr="00FD3476" w:rsidRDefault="000717B0" w:rsidP="00AB2688">
      <w:pPr>
        <w:pStyle w:val="Geenafstand"/>
      </w:pPr>
    </w:p>
    <w:p w14:paraId="6FB477DE" w14:textId="3C4FCD9E" w:rsidR="00FC393D" w:rsidRPr="00FD3476" w:rsidRDefault="00FC393D" w:rsidP="00AB2688">
      <w:pPr>
        <w:pStyle w:val="Geenafstand"/>
      </w:pPr>
      <w:r w:rsidRPr="00FD3476">
        <w:t>De Inschrijver dient de kwaliteit van haar Inschrijving per (deel)aspect te beschrijven. De beoordeling van de kwalitatieve aspecten van de Inschrijving vindt plaats aan de hand van de navolgende (deel)aspecten.</w:t>
      </w:r>
    </w:p>
    <w:p w14:paraId="74B77F88" w14:textId="77777777" w:rsidR="00A63724" w:rsidRPr="00865618" w:rsidRDefault="00A63724" w:rsidP="00AB2688">
      <w:pPr>
        <w:pStyle w:val="Geenafstand"/>
      </w:pPr>
    </w:p>
    <w:p w14:paraId="48C24385" w14:textId="290DF46D" w:rsidR="00A63724" w:rsidRPr="003C1048" w:rsidRDefault="00A63724" w:rsidP="00AB2688">
      <w:pPr>
        <w:pStyle w:val="Geenafstand"/>
        <w:rPr>
          <w:u w:val="single"/>
        </w:rPr>
      </w:pPr>
      <w:r w:rsidRPr="003C1048">
        <w:rPr>
          <w:u w:val="single"/>
        </w:rPr>
        <w:t>K1 Plan van Aanpak</w:t>
      </w:r>
    </w:p>
    <w:p w14:paraId="5F3D2EE2" w14:textId="2BC8EC5A" w:rsidR="00D32818" w:rsidRPr="00FD3476" w:rsidRDefault="004218E5" w:rsidP="00AB2688">
      <w:pPr>
        <w:pStyle w:val="Geenafstand"/>
      </w:pPr>
      <w:r w:rsidRPr="00FD3476">
        <w:t>Hecht krijgt graag inzicht in de wijze waarop Inschrijver de MSP-dienstverlening uitvoert en vormgeeft. Inschrijver wordt daarom verzocht om een plan van aanpak te beschrijven waar in ieder</w:t>
      </w:r>
      <w:r w:rsidR="00E97795" w:rsidRPr="00FD3476">
        <w:t xml:space="preserve"> geval de onderstaande onderdelen worden behandeld: </w:t>
      </w:r>
    </w:p>
    <w:p w14:paraId="2ABBE781" w14:textId="77777777" w:rsidR="00E97795" w:rsidRPr="00FD3476" w:rsidRDefault="00E97795" w:rsidP="00AB2688">
      <w:pPr>
        <w:pStyle w:val="Geenafstand"/>
      </w:pPr>
    </w:p>
    <w:p w14:paraId="0CB5DF97" w14:textId="6899E639" w:rsidR="00D32818" w:rsidRPr="00FD3476" w:rsidRDefault="009A2820" w:rsidP="008319E0">
      <w:pPr>
        <w:pStyle w:val="Lijstalinea"/>
        <w:numPr>
          <w:ilvl w:val="0"/>
          <w:numId w:val="5"/>
        </w:numPr>
        <w:spacing w:line="240" w:lineRule="atLeast"/>
        <w:ind w:left="360"/>
        <w:rPr>
          <w:rFonts w:asciiTheme="majorHAnsi" w:hAnsiTheme="majorHAnsi" w:cstheme="majorHAnsi"/>
          <w:szCs w:val="20"/>
        </w:rPr>
      </w:pPr>
      <w:r w:rsidRPr="00FD3476">
        <w:rPr>
          <w:rFonts w:asciiTheme="majorHAnsi" w:hAnsiTheme="majorHAnsi" w:cstheme="majorHAnsi"/>
          <w:szCs w:val="20"/>
        </w:rPr>
        <w:t>Algemene introductie</w:t>
      </w:r>
      <w:r w:rsidR="009E04DA" w:rsidRPr="00FD3476">
        <w:rPr>
          <w:rFonts w:asciiTheme="majorHAnsi" w:hAnsiTheme="majorHAnsi" w:cstheme="majorHAnsi"/>
          <w:szCs w:val="20"/>
        </w:rPr>
        <w:t xml:space="preserve">: </w:t>
      </w:r>
      <w:r w:rsidR="00970BAF" w:rsidRPr="00FD3476">
        <w:rPr>
          <w:rFonts w:asciiTheme="majorHAnsi" w:hAnsiTheme="majorHAnsi" w:cstheme="majorHAnsi"/>
          <w:szCs w:val="20"/>
        </w:rPr>
        <w:t>voorstel van</w:t>
      </w:r>
      <w:r w:rsidR="009E04DA" w:rsidRPr="00FD3476">
        <w:rPr>
          <w:rFonts w:asciiTheme="majorHAnsi" w:hAnsiTheme="majorHAnsi" w:cstheme="majorHAnsi"/>
          <w:szCs w:val="20"/>
        </w:rPr>
        <w:t xml:space="preserve"> de organisatie en de visie op MSP-dienstverlening </w:t>
      </w:r>
      <w:r w:rsidR="00970BAF" w:rsidRPr="00FD3476">
        <w:rPr>
          <w:rFonts w:asciiTheme="majorHAnsi" w:hAnsiTheme="majorHAnsi" w:cstheme="majorHAnsi"/>
          <w:szCs w:val="20"/>
        </w:rPr>
        <w:t>in</w:t>
      </w:r>
      <w:r w:rsidR="009E04DA" w:rsidRPr="00FD3476">
        <w:rPr>
          <w:rFonts w:asciiTheme="majorHAnsi" w:hAnsiTheme="majorHAnsi" w:cstheme="majorHAnsi"/>
          <w:szCs w:val="20"/>
        </w:rPr>
        <w:t xml:space="preserve"> de </w:t>
      </w:r>
      <w:r w:rsidR="00355190" w:rsidRPr="00FD3476">
        <w:rPr>
          <w:rFonts w:asciiTheme="majorHAnsi" w:hAnsiTheme="majorHAnsi" w:cstheme="majorHAnsi"/>
          <w:szCs w:val="20"/>
        </w:rPr>
        <w:t xml:space="preserve">context van de verschillende </w:t>
      </w:r>
      <w:r w:rsidR="009F187B" w:rsidRPr="00FD3476">
        <w:rPr>
          <w:rFonts w:asciiTheme="majorHAnsi" w:hAnsiTheme="majorHAnsi" w:cstheme="majorHAnsi"/>
          <w:szCs w:val="20"/>
        </w:rPr>
        <w:t>RVE’en van Hecht</w:t>
      </w:r>
      <w:r w:rsidR="009E2910" w:rsidRPr="00FD3476">
        <w:rPr>
          <w:rFonts w:asciiTheme="majorHAnsi" w:hAnsiTheme="majorHAnsi" w:cstheme="majorHAnsi"/>
          <w:szCs w:val="20"/>
        </w:rPr>
        <w:t>.</w:t>
      </w:r>
      <w:r w:rsidR="003E02DB" w:rsidRPr="00FD3476">
        <w:rPr>
          <w:rFonts w:asciiTheme="majorHAnsi" w:hAnsiTheme="majorHAnsi" w:cstheme="majorHAnsi"/>
          <w:szCs w:val="20"/>
        </w:rPr>
        <w:t xml:space="preserve"> </w:t>
      </w:r>
    </w:p>
    <w:p w14:paraId="48D91124" w14:textId="7D798790" w:rsidR="00AE51D0" w:rsidRPr="00FD3476" w:rsidRDefault="00AE51D0" w:rsidP="008319E0">
      <w:pPr>
        <w:pStyle w:val="Lijstalinea"/>
        <w:numPr>
          <w:ilvl w:val="0"/>
          <w:numId w:val="5"/>
        </w:numPr>
        <w:spacing w:line="240" w:lineRule="atLeast"/>
        <w:ind w:left="360"/>
        <w:rPr>
          <w:rFonts w:asciiTheme="majorHAnsi" w:hAnsiTheme="majorHAnsi" w:cstheme="majorHAnsi"/>
          <w:szCs w:val="20"/>
        </w:rPr>
      </w:pPr>
      <w:r w:rsidRPr="00FD3476">
        <w:rPr>
          <w:rFonts w:asciiTheme="majorHAnsi" w:hAnsiTheme="majorHAnsi" w:cstheme="majorHAnsi"/>
          <w:szCs w:val="20"/>
        </w:rPr>
        <w:t xml:space="preserve">Het wervings- en bemiddelingsproces voor externe inhuur. Hierin wenst </w:t>
      </w:r>
      <w:r w:rsidR="00E83C87" w:rsidRPr="00FD3476">
        <w:rPr>
          <w:rFonts w:asciiTheme="majorHAnsi" w:hAnsiTheme="majorHAnsi" w:cstheme="majorHAnsi"/>
          <w:szCs w:val="20"/>
        </w:rPr>
        <w:t xml:space="preserve">Hecht </w:t>
      </w:r>
      <w:r w:rsidRPr="00FD3476">
        <w:rPr>
          <w:rFonts w:asciiTheme="majorHAnsi" w:hAnsiTheme="majorHAnsi" w:cstheme="majorHAnsi"/>
          <w:szCs w:val="20"/>
        </w:rPr>
        <w:t xml:space="preserve">graag inzicht te verkrijgen in onder andere, maar niet gelimiteerd </w:t>
      </w:r>
      <w:r w:rsidR="005448F9">
        <w:rPr>
          <w:rFonts w:asciiTheme="majorHAnsi" w:hAnsiTheme="majorHAnsi" w:cstheme="majorHAnsi"/>
          <w:szCs w:val="20"/>
        </w:rPr>
        <w:t>tot</w:t>
      </w:r>
      <w:r w:rsidR="00263B1A" w:rsidRPr="00FD3476">
        <w:rPr>
          <w:rFonts w:asciiTheme="majorHAnsi" w:hAnsiTheme="majorHAnsi" w:cstheme="majorHAnsi"/>
          <w:szCs w:val="20"/>
        </w:rPr>
        <w:t>:</w:t>
      </w:r>
    </w:p>
    <w:p w14:paraId="6837EB2F" w14:textId="6BD727E4" w:rsidR="00B85A22" w:rsidRPr="00FD3476" w:rsidRDefault="000D78C8" w:rsidP="008319E0">
      <w:pPr>
        <w:pStyle w:val="Lijstalinea"/>
        <w:numPr>
          <w:ilvl w:val="1"/>
          <w:numId w:val="6"/>
        </w:numPr>
        <w:spacing w:line="240" w:lineRule="atLeast"/>
        <w:ind w:left="1080"/>
        <w:rPr>
          <w:rFonts w:asciiTheme="majorHAnsi" w:hAnsiTheme="majorHAnsi" w:cstheme="majorHAnsi"/>
          <w:szCs w:val="20"/>
        </w:rPr>
      </w:pPr>
      <w:r w:rsidRPr="00FD3476">
        <w:rPr>
          <w:rFonts w:asciiTheme="majorHAnsi" w:hAnsiTheme="majorHAnsi" w:cstheme="majorHAnsi"/>
          <w:szCs w:val="20"/>
        </w:rPr>
        <w:t>Het</w:t>
      </w:r>
      <w:r w:rsidR="0010419A" w:rsidRPr="00FD3476">
        <w:rPr>
          <w:rFonts w:asciiTheme="majorHAnsi" w:hAnsiTheme="majorHAnsi" w:cstheme="majorHAnsi"/>
          <w:szCs w:val="20"/>
        </w:rPr>
        <w:t xml:space="preserve"> p</w:t>
      </w:r>
      <w:r w:rsidR="00411037" w:rsidRPr="00FD3476">
        <w:rPr>
          <w:rFonts w:asciiTheme="majorHAnsi" w:hAnsiTheme="majorHAnsi" w:cstheme="majorHAnsi"/>
          <w:szCs w:val="20"/>
        </w:rPr>
        <w:t>roces</w:t>
      </w:r>
      <w:r w:rsidR="00B85A22" w:rsidRPr="00FD3476">
        <w:rPr>
          <w:rFonts w:asciiTheme="majorHAnsi" w:hAnsiTheme="majorHAnsi" w:cstheme="majorHAnsi"/>
          <w:szCs w:val="20"/>
        </w:rPr>
        <w:t xml:space="preserve"> </w:t>
      </w:r>
      <w:r w:rsidR="0010419A" w:rsidRPr="00FD3476">
        <w:rPr>
          <w:rFonts w:asciiTheme="majorHAnsi" w:hAnsiTheme="majorHAnsi" w:cstheme="majorHAnsi"/>
          <w:szCs w:val="20"/>
        </w:rPr>
        <w:t>van</w:t>
      </w:r>
      <w:r w:rsidR="00B85A22" w:rsidRPr="00FD3476">
        <w:rPr>
          <w:rFonts w:asciiTheme="majorHAnsi" w:hAnsiTheme="majorHAnsi" w:cstheme="majorHAnsi"/>
          <w:szCs w:val="20"/>
        </w:rPr>
        <w:t xml:space="preserve"> </w:t>
      </w:r>
      <w:r w:rsidR="00411037" w:rsidRPr="00FD3476">
        <w:rPr>
          <w:rFonts w:asciiTheme="majorHAnsi" w:hAnsiTheme="majorHAnsi" w:cstheme="majorHAnsi"/>
          <w:szCs w:val="20"/>
        </w:rPr>
        <w:t>werving</w:t>
      </w:r>
      <w:r w:rsidR="001E380F" w:rsidRPr="00FD3476">
        <w:rPr>
          <w:rFonts w:asciiTheme="majorHAnsi" w:hAnsiTheme="majorHAnsi" w:cstheme="majorHAnsi"/>
          <w:szCs w:val="20"/>
        </w:rPr>
        <w:t xml:space="preserve"> inclusief </w:t>
      </w:r>
      <w:r w:rsidR="00B85A22" w:rsidRPr="00FD3476">
        <w:rPr>
          <w:rFonts w:asciiTheme="majorHAnsi" w:hAnsiTheme="majorHAnsi" w:cstheme="majorHAnsi"/>
          <w:szCs w:val="20"/>
        </w:rPr>
        <w:t>i</w:t>
      </w:r>
      <w:r w:rsidR="00263B1A" w:rsidRPr="00FD3476">
        <w:rPr>
          <w:rFonts w:asciiTheme="majorHAnsi" w:hAnsiTheme="majorHAnsi" w:cstheme="majorHAnsi"/>
          <w:szCs w:val="20"/>
        </w:rPr>
        <w:t>ntake, matching, selectie en plaatsing;</w:t>
      </w:r>
    </w:p>
    <w:p w14:paraId="07F7347D" w14:textId="49A1DA0E" w:rsidR="005C5F53" w:rsidRPr="00FD3476" w:rsidRDefault="000D78C8" w:rsidP="008319E0">
      <w:pPr>
        <w:pStyle w:val="Lijstalinea"/>
        <w:numPr>
          <w:ilvl w:val="1"/>
          <w:numId w:val="6"/>
        </w:numPr>
        <w:spacing w:line="240" w:lineRule="atLeast"/>
        <w:ind w:left="1080"/>
        <w:rPr>
          <w:rFonts w:asciiTheme="majorHAnsi" w:hAnsiTheme="majorHAnsi" w:cstheme="majorHAnsi"/>
          <w:szCs w:val="20"/>
        </w:rPr>
      </w:pPr>
      <w:r w:rsidRPr="00FD3476">
        <w:rPr>
          <w:rFonts w:asciiTheme="majorHAnsi" w:hAnsiTheme="majorHAnsi" w:cstheme="majorHAnsi"/>
          <w:szCs w:val="20"/>
        </w:rPr>
        <w:t>De</w:t>
      </w:r>
      <w:r w:rsidR="0010419A" w:rsidRPr="00FD3476">
        <w:rPr>
          <w:rFonts w:asciiTheme="majorHAnsi" w:hAnsiTheme="majorHAnsi" w:cstheme="majorHAnsi"/>
          <w:szCs w:val="20"/>
        </w:rPr>
        <w:t xml:space="preserve"> a</w:t>
      </w:r>
      <w:r w:rsidR="005C5F53" w:rsidRPr="00FD3476">
        <w:rPr>
          <w:rFonts w:asciiTheme="majorHAnsi" w:hAnsiTheme="majorHAnsi" w:cstheme="majorHAnsi"/>
          <w:szCs w:val="20"/>
        </w:rPr>
        <w:t xml:space="preserve">antoonbare ervaring met het </w:t>
      </w:r>
      <w:r w:rsidR="006F6E18" w:rsidRPr="00FD3476">
        <w:rPr>
          <w:rFonts w:asciiTheme="majorHAnsi" w:hAnsiTheme="majorHAnsi" w:cstheme="majorHAnsi"/>
          <w:szCs w:val="20"/>
        </w:rPr>
        <w:t>invullen van aanvragen met</w:t>
      </w:r>
      <w:r w:rsidR="005C5F53" w:rsidRPr="00FD3476">
        <w:rPr>
          <w:rFonts w:asciiTheme="majorHAnsi" w:hAnsiTheme="majorHAnsi" w:cstheme="majorHAnsi"/>
          <w:szCs w:val="20"/>
        </w:rPr>
        <w:t xml:space="preserve"> voor Hecht relevante functies, inclusief inzicht in de soorten </w:t>
      </w:r>
      <w:r w:rsidR="00D862D2" w:rsidRPr="00FD3476">
        <w:rPr>
          <w:rFonts w:asciiTheme="majorHAnsi" w:hAnsiTheme="majorHAnsi" w:cstheme="majorHAnsi"/>
          <w:szCs w:val="20"/>
        </w:rPr>
        <w:t xml:space="preserve">ingehuurde </w:t>
      </w:r>
      <w:r w:rsidR="0010419A" w:rsidRPr="00FD3476">
        <w:rPr>
          <w:rFonts w:asciiTheme="majorHAnsi" w:hAnsiTheme="majorHAnsi" w:cstheme="majorHAnsi"/>
          <w:szCs w:val="20"/>
        </w:rPr>
        <w:t xml:space="preserve">functies </w:t>
      </w:r>
      <w:r w:rsidR="005C5F53" w:rsidRPr="00FD3476">
        <w:rPr>
          <w:rFonts w:asciiTheme="majorHAnsi" w:hAnsiTheme="majorHAnsi" w:cstheme="majorHAnsi"/>
          <w:szCs w:val="20"/>
        </w:rPr>
        <w:t>en de behaalde invullingspercentages</w:t>
      </w:r>
      <w:r w:rsidR="006F6E18" w:rsidRPr="00FD3476">
        <w:rPr>
          <w:rFonts w:asciiTheme="majorHAnsi" w:hAnsiTheme="majorHAnsi" w:cstheme="majorHAnsi"/>
          <w:szCs w:val="20"/>
        </w:rPr>
        <w:t>;</w:t>
      </w:r>
    </w:p>
    <w:p w14:paraId="51CB55B1" w14:textId="12044C16" w:rsidR="00E81CA6" w:rsidRPr="00FD3476" w:rsidRDefault="000D78C8" w:rsidP="008319E0">
      <w:pPr>
        <w:pStyle w:val="Lijstalinea"/>
        <w:numPr>
          <w:ilvl w:val="1"/>
          <w:numId w:val="6"/>
        </w:numPr>
        <w:spacing w:line="240" w:lineRule="atLeast"/>
        <w:ind w:left="1080"/>
        <w:rPr>
          <w:rFonts w:asciiTheme="majorHAnsi" w:hAnsiTheme="majorHAnsi" w:cstheme="majorHAnsi"/>
          <w:szCs w:val="20"/>
        </w:rPr>
      </w:pPr>
      <w:r w:rsidRPr="00FD3476">
        <w:rPr>
          <w:rFonts w:asciiTheme="majorHAnsi" w:hAnsiTheme="majorHAnsi" w:cstheme="majorHAnsi"/>
          <w:szCs w:val="20"/>
        </w:rPr>
        <w:t>De</w:t>
      </w:r>
      <w:r w:rsidR="0010419A" w:rsidRPr="00FD3476">
        <w:rPr>
          <w:rFonts w:asciiTheme="majorHAnsi" w:hAnsiTheme="majorHAnsi" w:cstheme="majorHAnsi"/>
          <w:szCs w:val="20"/>
        </w:rPr>
        <w:t xml:space="preserve"> a</w:t>
      </w:r>
      <w:r w:rsidR="009A54F3" w:rsidRPr="00FD3476">
        <w:rPr>
          <w:rFonts w:asciiTheme="majorHAnsi" w:hAnsiTheme="majorHAnsi" w:cstheme="majorHAnsi"/>
          <w:szCs w:val="20"/>
        </w:rPr>
        <w:t xml:space="preserve">anpak </w:t>
      </w:r>
      <w:r w:rsidR="0010419A" w:rsidRPr="00FD3476">
        <w:rPr>
          <w:rFonts w:asciiTheme="majorHAnsi" w:hAnsiTheme="majorHAnsi" w:cstheme="majorHAnsi"/>
          <w:szCs w:val="20"/>
        </w:rPr>
        <w:t>rondom</w:t>
      </w:r>
      <w:r w:rsidR="00B85A22" w:rsidRPr="00FD3476">
        <w:rPr>
          <w:rFonts w:asciiTheme="majorHAnsi" w:hAnsiTheme="majorHAnsi" w:cstheme="majorHAnsi"/>
          <w:szCs w:val="20"/>
        </w:rPr>
        <w:t xml:space="preserve"> schaarste </w:t>
      </w:r>
      <w:r w:rsidR="009A54F3" w:rsidRPr="00FD3476">
        <w:rPr>
          <w:rFonts w:asciiTheme="majorHAnsi" w:hAnsiTheme="majorHAnsi" w:cstheme="majorHAnsi"/>
          <w:szCs w:val="20"/>
        </w:rPr>
        <w:t>in</w:t>
      </w:r>
      <w:r w:rsidR="00B85A22" w:rsidRPr="00FD3476">
        <w:rPr>
          <w:rFonts w:asciiTheme="majorHAnsi" w:hAnsiTheme="majorHAnsi" w:cstheme="majorHAnsi"/>
          <w:szCs w:val="20"/>
        </w:rPr>
        <w:t xml:space="preserve"> kritieke functies (bijv. forensisch artsen, </w:t>
      </w:r>
      <w:r w:rsidR="000C7C34" w:rsidRPr="00FD3476">
        <w:rPr>
          <w:rFonts w:asciiTheme="majorHAnsi" w:hAnsiTheme="majorHAnsi" w:cstheme="majorHAnsi"/>
          <w:szCs w:val="20"/>
        </w:rPr>
        <w:t>business controllers</w:t>
      </w:r>
      <w:r w:rsidR="009A54F3" w:rsidRPr="00FD3476">
        <w:rPr>
          <w:rFonts w:asciiTheme="majorHAnsi" w:hAnsiTheme="majorHAnsi" w:cstheme="majorHAnsi"/>
          <w:szCs w:val="20"/>
        </w:rPr>
        <w:t>,</w:t>
      </w:r>
      <w:r w:rsidR="00B85A22" w:rsidRPr="00FD3476">
        <w:rPr>
          <w:rFonts w:asciiTheme="majorHAnsi" w:hAnsiTheme="majorHAnsi" w:cstheme="majorHAnsi"/>
          <w:szCs w:val="20"/>
        </w:rPr>
        <w:t xml:space="preserve"> ambulancepersoneel</w:t>
      </w:r>
      <w:r w:rsidR="009A54F3" w:rsidRPr="00FD3476">
        <w:rPr>
          <w:rFonts w:asciiTheme="majorHAnsi" w:hAnsiTheme="majorHAnsi" w:cstheme="majorHAnsi"/>
          <w:szCs w:val="20"/>
        </w:rPr>
        <w:t>)</w:t>
      </w:r>
      <w:r w:rsidR="003250CF" w:rsidRPr="00FD3476">
        <w:rPr>
          <w:rFonts w:asciiTheme="majorHAnsi" w:hAnsiTheme="majorHAnsi" w:cstheme="majorHAnsi"/>
          <w:szCs w:val="20"/>
        </w:rPr>
        <w:t>;</w:t>
      </w:r>
    </w:p>
    <w:p w14:paraId="4A939C82" w14:textId="21705238" w:rsidR="00DD159A" w:rsidRPr="00FD3476" w:rsidRDefault="00B14454" w:rsidP="008319E0">
      <w:pPr>
        <w:pStyle w:val="Lijstalinea"/>
        <w:numPr>
          <w:ilvl w:val="0"/>
          <w:numId w:val="5"/>
        </w:numPr>
        <w:spacing w:line="240" w:lineRule="atLeast"/>
        <w:ind w:left="360"/>
        <w:rPr>
          <w:rFonts w:asciiTheme="majorHAnsi" w:hAnsiTheme="majorHAnsi" w:cstheme="majorHAnsi"/>
          <w:szCs w:val="20"/>
        </w:rPr>
      </w:pPr>
      <w:r w:rsidRPr="00FD3476">
        <w:rPr>
          <w:rFonts w:asciiTheme="majorHAnsi" w:hAnsiTheme="majorHAnsi" w:cstheme="majorHAnsi"/>
          <w:szCs w:val="20"/>
        </w:rPr>
        <w:t>Contract</w:t>
      </w:r>
      <w:r w:rsidR="002637E0" w:rsidRPr="00FD3476">
        <w:rPr>
          <w:rFonts w:asciiTheme="majorHAnsi" w:hAnsiTheme="majorHAnsi" w:cstheme="majorHAnsi"/>
          <w:szCs w:val="20"/>
        </w:rPr>
        <w:t>- en leveranciersmanagement</w:t>
      </w:r>
      <w:r w:rsidRPr="00FD3476">
        <w:rPr>
          <w:rFonts w:asciiTheme="majorHAnsi" w:hAnsiTheme="majorHAnsi" w:cstheme="majorHAnsi"/>
          <w:szCs w:val="20"/>
        </w:rPr>
        <w:t>:</w:t>
      </w:r>
    </w:p>
    <w:p w14:paraId="4026F13F" w14:textId="77777777" w:rsidR="005A6453" w:rsidRPr="00FD3476" w:rsidRDefault="005A6453" w:rsidP="008319E0">
      <w:pPr>
        <w:pStyle w:val="Lijstalinea"/>
        <w:numPr>
          <w:ilvl w:val="1"/>
          <w:numId w:val="7"/>
        </w:numPr>
        <w:spacing w:line="240" w:lineRule="atLeast"/>
        <w:ind w:left="1080"/>
        <w:rPr>
          <w:rFonts w:asciiTheme="majorHAnsi" w:hAnsiTheme="majorHAnsi" w:cstheme="majorHAnsi"/>
          <w:szCs w:val="20"/>
        </w:rPr>
      </w:pPr>
      <w:r w:rsidRPr="00FD3476">
        <w:rPr>
          <w:rFonts w:asciiTheme="majorHAnsi" w:hAnsiTheme="majorHAnsi" w:cstheme="majorHAnsi"/>
          <w:szCs w:val="20"/>
        </w:rPr>
        <w:t>Beschrijf uw visie op opdrachtgeverschap;</w:t>
      </w:r>
    </w:p>
    <w:p w14:paraId="0179D49E" w14:textId="1B237725" w:rsidR="008F3948" w:rsidRPr="00FD3476" w:rsidRDefault="008F3948" w:rsidP="008319E0">
      <w:pPr>
        <w:pStyle w:val="Lijstalinea"/>
        <w:numPr>
          <w:ilvl w:val="1"/>
          <w:numId w:val="7"/>
        </w:numPr>
        <w:spacing w:line="240" w:lineRule="atLeast"/>
        <w:ind w:left="1080"/>
        <w:rPr>
          <w:rFonts w:asciiTheme="majorHAnsi" w:hAnsiTheme="majorHAnsi" w:cstheme="majorHAnsi"/>
          <w:szCs w:val="20"/>
        </w:rPr>
      </w:pPr>
      <w:r w:rsidRPr="00FD3476">
        <w:rPr>
          <w:rFonts w:asciiTheme="majorHAnsi" w:hAnsiTheme="majorHAnsi" w:cstheme="majorHAnsi"/>
          <w:szCs w:val="20"/>
        </w:rPr>
        <w:t xml:space="preserve">Onderhoud van netwerk met </w:t>
      </w:r>
      <w:r w:rsidR="008A7DB6" w:rsidRPr="00FD3476">
        <w:rPr>
          <w:rFonts w:asciiTheme="majorHAnsi" w:hAnsiTheme="majorHAnsi" w:cstheme="majorHAnsi"/>
          <w:szCs w:val="20"/>
        </w:rPr>
        <w:t>(nieuwe)</w:t>
      </w:r>
      <w:r w:rsidRPr="00FD3476">
        <w:rPr>
          <w:rFonts w:asciiTheme="majorHAnsi" w:hAnsiTheme="majorHAnsi" w:cstheme="majorHAnsi"/>
          <w:szCs w:val="20"/>
        </w:rPr>
        <w:t xml:space="preserve"> </w:t>
      </w:r>
      <w:r w:rsidR="001800CF" w:rsidRPr="00FD3476">
        <w:rPr>
          <w:rFonts w:asciiTheme="majorHAnsi" w:hAnsiTheme="majorHAnsi" w:cstheme="majorHAnsi"/>
          <w:color w:val="000000"/>
          <w:szCs w:val="20"/>
        </w:rPr>
        <w:t xml:space="preserve">Toeleveranciers </w:t>
      </w:r>
      <w:r w:rsidRPr="00FD3476">
        <w:rPr>
          <w:rFonts w:asciiTheme="majorHAnsi" w:hAnsiTheme="majorHAnsi" w:cstheme="majorHAnsi"/>
          <w:szCs w:val="20"/>
        </w:rPr>
        <w:t xml:space="preserve">en </w:t>
      </w:r>
      <w:r w:rsidR="002308E5" w:rsidRPr="00FD3476">
        <w:rPr>
          <w:rFonts w:asciiTheme="majorHAnsi" w:hAnsiTheme="majorHAnsi" w:cstheme="majorHAnsi"/>
          <w:szCs w:val="20"/>
        </w:rPr>
        <w:t>k</w:t>
      </w:r>
      <w:r w:rsidRPr="00FD3476">
        <w:rPr>
          <w:rFonts w:asciiTheme="majorHAnsi" w:hAnsiTheme="majorHAnsi" w:cstheme="majorHAnsi"/>
          <w:szCs w:val="20"/>
        </w:rPr>
        <w:t>andidaten;</w:t>
      </w:r>
    </w:p>
    <w:p w14:paraId="6078F0A6" w14:textId="42AFDCEC" w:rsidR="00B14454" w:rsidRPr="00FD3476" w:rsidRDefault="00B14454" w:rsidP="008319E0">
      <w:pPr>
        <w:pStyle w:val="Lijstalinea"/>
        <w:numPr>
          <w:ilvl w:val="1"/>
          <w:numId w:val="7"/>
        </w:numPr>
        <w:spacing w:line="240" w:lineRule="atLeast"/>
        <w:ind w:left="1080"/>
        <w:rPr>
          <w:rFonts w:asciiTheme="majorHAnsi" w:hAnsiTheme="majorHAnsi" w:cstheme="majorHAnsi"/>
          <w:szCs w:val="20"/>
        </w:rPr>
      </w:pPr>
      <w:r w:rsidRPr="00FD3476">
        <w:rPr>
          <w:rFonts w:asciiTheme="majorHAnsi" w:hAnsiTheme="majorHAnsi" w:cstheme="majorHAnsi"/>
          <w:szCs w:val="20"/>
        </w:rPr>
        <w:t xml:space="preserve">Uitvoering van contract- en accountmanagement </w:t>
      </w:r>
      <w:r w:rsidR="002637E0" w:rsidRPr="00FD3476">
        <w:rPr>
          <w:rFonts w:asciiTheme="majorHAnsi" w:hAnsiTheme="majorHAnsi" w:cstheme="majorHAnsi"/>
          <w:szCs w:val="20"/>
        </w:rPr>
        <w:t>richting</w:t>
      </w:r>
      <w:r w:rsidRPr="00FD3476">
        <w:rPr>
          <w:rFonts w:asciiTheme="majorHAnsi" w:hAnsiTheme="majorHAnsi" w:cstheme="majorHAnsi"/>
          <w:szCs w:val="20"/>
        </w:rPr>
        <w:t xml:space="preserve"> </w:t>
      </w:r>
      <w:r w:rsidR="002637E0" w:rsidRPr="00FD3476">
        <w:rPr>
          <w:rFonts w:asciiTheme="majorHAnsi" w:hAnsiTheme="majorHAnsi" w:cstheme="majorHAnsi"/>
          <w:szCs w:val="20"/>
        </w:rPr>
        <w:t>Hecht</w:t>
      </w:r>
      <w:r w:rsidR="005C7C9C" w:rsidRPr="00FD3476">
        <w:rPr>
          <w:rFonts w:asciiTheme="majorHAnsi" w:hAnsiTheme="majorHAnsi" w:cstheme="majorHAnsi"/>
          <w:szCs w:val="20"/>
        </w:rPr>
        <w:t xml:space="preserve"> en Aanvragers</w:t>
      </w:r>
      <w:r w:rsidR="008F3948" w:rsidRPr="00FD3476">
        <w:rPr>
          <w:rFonts w:asciiTheme="majorHAnsi" w:hAnsiTheme="majorHAnsi" w:cstheme="majorHAnsi"/>
          <w:szCs w:val="20"/>
        </w:rPr>
        <w:t>;</w:t>
      </w:r>
    </w:p>
    <w:p w14:paraId="15F58CCD" w14:textId="0D40522C" w:rsidR="0011155D" w:rsidRPr="00FD3476" w:rsidRDefault="0011155D" w:rsidP="008319E0">
      <w:pPr>
        <w:pStyle w:val="Lijstalinea"/>
        <w:numPr>
          <w:ilvl w:val="0"/>
          <w:numId w:val="5"/>
        </w:numPr>
        <w:spacing w:line="240" w:lineRule="atLeast"/>
        <w:ind w:left="360"/>
        <w:rPr>
          <w:rFonts w:asciiTheme="majorHAnsi" w:hAnsiTheme="majorHAnsi" w:cstheme="majorHAnsi"/>
          <w:szCs w:val="20"/>
        </w:rPr>
      </w:pPr>
      <w:r w:rsidRPr="00FD3476">
        <w:rPr>
          <w:rFonts w:asciiTheme="majorHAnsi" w:hAnsiTheme="majorHAnsi" w:cstheme="majorHAnsi"/>
          <w:szCs w:val="20"/>
        </w:rPr>
        <w:t>De borging van kwaliteit, continuïteit en transparantie binnen de dienstverlening</w:t>
      </w:r>
      <w:r w:rsidR="00CE63F9" w:rsidRPr="00FD3476">
        <w:rPr>
          <w:rFonts w:asciiTheme="majorHAnsi" w:hAnsiTheme="majorHAnsi" w:cstheme="majorHAnsi"/>
          <w:szCs w:val="20"/>
        </w:rPr>
        <w:t>:</w:t>
      </w:r>
    </w:p>
    <w:p w14:paraId="7E7DCF3B" w14:textId="77777777" w:rsidR="009F042F" w:rsidRPr="00FD3476" w:rsidRDefault="009F042F" w:rsidP="008319E0">
      <w:pPr>
        <w:pStyle w:val="Lijstalinea"/>
        <w:numPr>
          <w:ilvl w:val="1"/>
          <w:numId w:val="5"/>
        </w:numPr>
        <w:spacing w:line="240" w:lineRule="atLeast"/>
        <w:rPr>
          <w:rFonts w:asciiTheme="majorHAnsi" w:hAnsiTheme="majorHAnsi" w:cstheme="majorHAnsi"/>
          <w:szCs w:val="20"/>
        </w:rPr>
      </w:pPr>
      <w:r w:rsidRPr="00FD3476">
        <w:rPr>
          <w:rFonts w:asciiTheme="majorHAnsi" w:hAnsiTheme="majorHAnsi" w:cstheme="majorHAnsi"/>
          <w:szCs w:val="20"/>
        </w:rPr>
        <w:t>Persoonlijke en directe bereikbaarheid;</w:t>
      </w:r>
    </w:p>
    <w:p w14:paraId="4D70B5F3" w14:textId="1D9883B4" w:rsidR="003340B1" w:rsidRPr="00FD3476" w:rsidRDefault="00A07C51" w:rsidP="008319E0">
      <w:pPr>
        <w:pStyle w:val="Lijstalinea"/>
        <w:numPr>
          <w:ilvl w:val="1"/>
          <w:numId w:val="5"/>
        </w:numPr>
        <w:spacing w:line="240" w:lineRule="atLeast"/>
        <w:ind w:left="1080"/>
        <w:rPr>
          <w:rFonts w:asciiTheme="majorHAnsi" w:hAnsiTheme="majorHAnsi" w:cstheme="majorHAnsi"/>
          <w:szCs w:val="20"/>
        </w:rPr>
      </w:pPr>
      <w:r w:rsidRPr="00FD3476">
        <w:rPr>
          <w:rFonts w:asciiTheme="majorHAnsi" w:hAnsiTheme="majorHAnsi" w:cstheme="majorHAnsi"/>
          <w:szCs w:val="20"/>
        </w:rPr>
        <w:lastRenderedPageBreak/>
        <w:t xml:space="preserve">Hoe Inschrijver als partner op zal treden voor het bevorderen van de </w:t>
      </w:r>
      <w:r w:rsidR="00A93942" w:rsidRPr="00FD3476">
        <w:rPr>
          <w:rFonts w:asciiTheme="majorHAnsi" w:hAnsiTheme="majorHAnsi" w:cstheme="majorHAnsi"/>
          <w:szCs w:val="20"/>
        </w:rPr>
        <w:t xml:space="preserve">kwaliteit, continuïteit en transparantie en </w:t>
      </w:r>
      <w:r w:rsidR="000036B5" w:rsidRPr="00FD3476">
        <w:rPr>
          <w:rFonts w:asciiTheme="majorHAnsi" w:hAnsiTheme="majorHAnsi" w:cstheme="majorHAnsi"/>
          <w:szCs w:val="20"/>
        </w:rPr>
        <w:t xml:space="preserve">verbetermogelijkheden binnen de inhuur van Hecht. </w:t>
      </w:r>
    </w:p>
    <w:p w14:paraId="1D907952" w14:textId="6189C4A2" w:rsidR="003538F3" w:rsidRPr="00FD3476" w:rsidRDefault="003538F3" w:rsidP="008319E0">
      <w:pPr>
        <w:pStyle w:val="Lijstalinea"/>
        <w:numPr>
          <w:ilvl w:val="1"/>
          <w:numId w:val="5"/>
        </w:numPr>
        <w:spacing w:line="240" w:lineRule="atLeast"/>
        <w:rPr>
          <w:rFonts w:asciiTheme="majorHAnsi" w:hAnsiTheme="majorHAnsi" w:cstheme="majorHAnsi"/>
          <w:szCs w:val="20"/>
        </w:rPr>
      </w:pPr>
      <w:r w:rsidRPr="00FD3476">
        <w:rPr>
          <w:rFonts w:asciiTheme="majorHAnsi" w:hAnsiTheme="majorHAnsi" w:cstheme="majorHAnsi"/>
          <w:szCs w:val="20"/>
        </w:rPr>
        <w:t>Inzicht in de manier waarop Inschrijver risicomanagement en beheersmaatregelen vormgeeft binnen het partnerschap;</w:t>
      </w:r>
    </w:p>
    <w:p w14:paraId="0FD0BB17" w14:textId="0C8C5AB1" w:rsidR="008508E2" w:rsidRPr="00FD3476" w:rsidRDefault="008508E2" w:rsidP="00AB2688">
      <w:pPr>
        <w:pStyle w:val="Geenafstand"/>
      </w:pPr>
      <w:r w:rsidRPr="00FD3476">
        <w:t xml:space="preserve">Het </w:t>
      </w:r>
      <w:r w:rsidR="00D9257F" w:rsidRPr="00FD3476">
        <w:t>P</w:t>
      </w:r>
      <w:r w:rsidR="623ED17F" w:rsidRPr="00FD3476">
        <w:t xml:space="preserve">lan van </w:t>
      </w:r>
      <w:r w:rsidR="00D9257F" w:rsidRPr="00FD3476">
        <w:t>A</w:t>
      </w:r>
      <w:r w:rsidR="623ED17F" w:rsidRPr="00FD3476">
        <w:t xml:space="preserve">anpak </w:t>
      </w:r>
      <w:r w:rsidRPr="00FD3476">
        <w:t xml:space="preserve">mag maximaal </w:t>
      </w:r>
      <w:r w:rsidR="00080FC4" w:rsidRPr="00FD3476">
        <w:t>8</w:t>
      </w:r>
      <w:r w:rsidRPr="00FD3476">
        <w:t xml:space="preserve"> A4-pagina</w:t>
      </w:r>
      <w:r w:rsidR="00201B48" w:rsidRPr="00FD3476">
        <w:t>’s</w:t>
      </w:r>
      <w:r w:rsidRPr="00FD3476">
        <w:t xml:space="preserve"> bedragen, met toevoeging van maximaal </w:t>
      </w:r>
      <w:r w:rsidR="009C732A" w:rsidRPr="00FD3476">
        <w:t>8</w:t>
      </w:r>
      <w:r w:rsidRPr="00FD3476">
        <w:t xml:space="preserve"> losse illustraties boven op de voornoemde maximale omvang. Deze illustraties mogen alleen dienen ter illustratie van een beschreven tekst(onderdeel) en geen </w:t>
      </w:r>
      <w:r w:rsidR="00B35A07" w:rsidRPr="00FD3476">
        <w:t>op zichzelf</w:t>
      </w:r>
      <w:r w:rsidRPr="00FD3476">
        <w:t xml:space="preserve"> staande uitvoerige informatie bevatten. </w:t>
      </w:r>
    </w:p>
    <w:p w14:paraId="55A62C35" w14:textId="77777777" w:rsidR="008508E2" w:rsidRPr="00FD3476" w:rsidRDefault="008508E2" w:rsidP="00AB2688">
      <w:pPr>
        <w:pStyle w:val="Geenafstand"/>
      </w:pPr>
    </w:p>
    <w:p w14:paraId="62FAD8B3" w14:textId="37736ADA" w:rsidR="008508E2" w:rsidRPr="00FD3476" w:rsidRDefault="008508E2" w:rsidP="00AB2688">
      <w:pPr>
        <w:pStyle w:val="Geenafstand"/>
      </w:pPr>
      <w:r w:rsidRPr="00FD3476">
        <w:t xml:space="preserve">Hecht beoordeelt dit </w:t>
      </w:r>
      <w:proofErr w:type="spellStart"/>
      <w:r w:rsidR="69DAF591" w:rsidRPr="00FD3476">
        <w:t>sub</w:t>
      </w:r>
      <w:r w:rsidRPr="00FD3476">
        <w:t>gunningscriterium</w:t>
      </w:r>
      <w:proofErr w:type="spellEnd"/>
      <w:r w:rsidRPr="00FD3476">
        <w:t xml:space="preserve"> als geheel. </w:t>
      </w:r>
      <w:r w:rsidR="000F710C" w:rsidRPr="00FD3476">
        <w:t>Beoordeling zal plaatsvinden conform paragraaf</w:t>
      </w:r>
      <w:r w:rsidR="00304B20" w:rsidRPr="00FD3476">
        <w:t xml:space="preserve"> 6.2.5.</w:t>
      </w:r>
    </w:p>
    <w:p w14:paraId="1BF72614" w14:textId="77777777" w:rsidR="00CF6F53" w:rsidRPr="00FD3476" w:rsidRDefault="00CF6F53" w:rsidP="00AB2688">
      <w:pPr>
        <w:pStyle w:val="Geenafstand"/>
      </w:pPr>
    </w:p>
    <w:p w14:paraId="596B9214" w14:textId="1D82E7DC" w:rsidR="0043695D" w:rsidRPr="003C1048" w:rsidRDefault="0000379F" w:rsidP="00AB2688">
      <w:pPr>
        <w:pStyle w:val="Geenafstand"/>
        <w:rPr>
          <w:u w:val="single"/>
        </w:rPr>
      </w:pPr>
      <w:r w:rsidRPr="003C1048">
        <w:rPr>
          <w:u w:val="single"/>
        </w:rPr>
        <w:t>K</w:t>
      </w:r>
      <w:r w:rsidR="00510CBB" w:rsidRPr="003C1048">
        <w:rPr>
          <w:u w:val="single"/>
        </w:rPr>
        <w:t>2</w:t>
      </w:r>
      <w:r w:rsidRPr="003C1048">
        <w:rPr>
          <w:u w:val="single"/>
        </w:rPr>
        <w:t xml:space="preserve"> Implementatie</w:t>
      </w:r>
      <w:r w:rsidR="00510CBB" w:rsidRPr="003C1048">
        <w:rPr>
          <w:u w:val="single"/>
        </w:rPr>
        <w:t xml:space="preserve"> en samenwerking</w:t>
      </w:r>
    </w:p>
    <w:p w14:paraId="02C6661E" w14:textId="18E73029" w:rsidR="00A5557F" w:rsidRPr="00FD3476" w:rsidRDefault="0000379F" w:rsidP="00AB2688">
      <w:pPr>
        <w:pStyle w:val="Geenafstand"/>
      </w:pPr>
      <w:r w:rsidRPr="00FD3476">
        <w:t>Hecht wenst inzicht te verkrijgen in het advies en de aanpak van Inschrijver ten aanzien van de implementatie van de MSP-dienstverlening, met specifieke aandacht voor de huidige situatie</w:t>
      </w:r>
      <w:r w:rsidR="004A4B56" w:rsidRPr="00FD3476">
        <w:t>, noodzakelijke</w:t>
      </w:r>
      <w:r w:rsidRPr="00FD3476">
        <w:t xml:space="preserve"> cultuurverandering </w:t>
      </w:r>
      <w:r w:rsidR="004A4B56" w:rsidRPr="00FD3476">
        <w:t xml:space="preserve">en samenwerking met interne stakeholders. </w:t>
      </w:r>
      <w:r w:rsidR="00C6296F" w:rsidRPr="00FD3476">
        <w:t>I</w:t>
      </w:r>
      <w:r w:rsidR="00A5557F" w:rsidRPr="00FD3476">
        <w:t>nschrijver zal hier samenwerk</w:t>
      </w:r>
      <w:r w:rsidR="00C6296F" w:rsidRPr="00FD3476">
        <w:t>en</w:t>
      </w:r>
      <w:r w:rsidR="00A5557F" w:rsidRPr="00FD3476">
        <w:t xml:space="preserve"> met projectleider(s) van Hecht.</w:t>
      </w:r>
      <w:r w:rsidR="00C6296F" w:rsidRPr="00FD3476">
        <w:t xml:space="preserve"> Inschrijver</w:t>
      </w:r>
      <w:r w:rsidR="00A5557F" w:rsidRPr="00FD3476">
        <w:t xml:space="preserve"> wordt verzocht om in te gaan op</w:t>
      </w:r>
      <w:r w:rsidR="00C6296F" w:rsidRPr="00FD3476">
        <w:t>:</w:t>
      </w:r>
    </w:p>
    <w:p w14:paraId="1B09BD80" w14:textId="77777777" w:rsidR="00096D6D" w:rsidRPr="00FD3476" w:rsidRDefault="00096D6D" w:rsidP="00AB2688">
      <w:pPr>
        <w:pStyle w:val="Geenafstand"/>
      </w:pPr>
    </w:p>
    <w:p w14:paraId="3BC9B7DB" w14:textId="1A54B868" w:rsidR="00A5557F" w:rsidRPr="00FD3476" w:rsidRDefault="00E4779D" w:rsidP="00AB2688">
      <w:pPr>
        <w:pStyle w:val="Geenafstand"/>
        <w:numPr>
          <w:ilvl w:val="0"/>
          <w:numId w:val="11"/>
        </w:numPr>
      </w:pPr>
      <w:r w:rsidRPr="00FD3476">
        <w:t xml:space="preserve">De voorgestelde implementatieaanpak, </w:t>
      </w:r>
      <w:r w:rsidR="00454CF0" w:rsidRPr="00FD3476">
        <w:t>tijdlijn en fasering</w:t>
      </w:r>
      <w:r w:rsidRPr="00FD3476">
        <w:t>;</w:t>
      </w:r>
    </w:p>
    <w:p w14:paraId="55E4BE2B" w14:textId="2A0F9174" w:rsidR="00E4779D" w:rsidRPr="00FD3476" w:rsidRDefault="00264782" w:rsidP="00AB2688">
      <w:pPr>
        <w:pStyle w:val="Geenafstand"/>
        <w:numPr>
          <w:ilvl w:val="0"/>
          <w:numId w:val="11"/>
        </w:numPr>
      </w:pPr>
      <w:r w:rsidRPr="00FD3476">
        <w:t>De wijze waarop</w:t>
      </w:r>
      <w:r w:rsidR="006E356B" w:rsidRPr="00FD3476">
        <w:t xml:space="preserve"> de samenwerking wordt ingericht tussen </w:t>
      </w:r>
      <w:r w:rsidR="0045637C" w:rsidRPr="00FD3476">
        <w:t>contractmanager</w:t>
      </w:r>
      <w:r w:rsidR="005B3301" w:rsidRPr="00FD3476">
        <w:t xml:space="preserve"> en </w:t>
      </w:r>
      <w:r w:rsidR="006E356B" w:rsidRPr="00FD3476">
        <w:t>interne stakeholders;</w:t>
      </w:r>
    </w:p>
    <w:p w14:paraId="2D005864" w14:textId="30B219BF" w:rsidR="000F205B" w:rsidRPr="00FD3476" w:rsidRDefault="006E356B" w:rsidP="00AB2688">
      <w:pPr>
        <w:pStyle w:val="Geenafstand"/>
        <w:numPr>
          <w:ilvl w:val="0"/>
          <w:numId w:val="11"/>
        </w:numPr>
      </w:pPr>
      <w:r w:rsidRPr="00FD3476">
        <w:t xml:space="preserve">Een </w:t>
      </w:r>
      <w:r w:rsidR="00C6296F" w:rsidRPr="00FD3476">
        <w:t>taakverdeling</w:t>
      </w:r>
      <w:r w:rsidRPr="00FD3476">
        <w:t xml:space="preserve"> tussen interne stakeholders en </w:t>
      </w:r>
      <w:r w:rsidR="00454CF0" w:rsidRPr="00FD3476">
        <w:t>de Inschrijver</w:t>
      </w:r>
      <w:r w:rsidR="008E6729" w:rsidRPr="00FD3476">
        <w:t>. Welke inspanning wordt verwacht vanuit Hecht</w:t>
      </w:r>
      <w:r w:rsidR="000F205B" w:rsidRPr="00FD3476">
        <w:t xml:space="preserve"> gedurende de implementatie en tijdens de operationele fase. </w:t>
      </w:r>
    </w:p>
    <w:p w14:paraId="1BC51238" w14:textId="402311AA" w:rsidR="006E356B" w:rsidRPr="00FD3476" w:rsidRDefault="006E356B" w:rsidP="00AB2688">
      <w:pPr>
        <w:pStyle w:val="Geenafstand"/>
        <w:numPr>
          <w:ilvl w:val="0"/>
          <w:numId w:val="11"/>
        </w:numPr>
      </w:pPr>
      <w:r w:rsidRPr="00FD3476">
        <w:t xml:space="preserve">De borging van draagvlak, communicatie en adoptie binnen de organisatie. </w:t>
      </w:r>
      <w:r w:rsidR="00F64858" w:rsidRPr="00FD3476">
        <w:t xml:space="preserve">Met </w:t>
      </w:r>
      <w:r w:rsidR="00FC2907" w:rsidRPr="00FD3476">
        <w:t>nadruk op het creëren van draagvlak voor deze werkwijze</w:t>
      </w:r>
      <w:r w:rsidR="00C96DFC" w:rsidRPr="00FD3476">
        <w:t>.</w:t>
      </w:r>
    </w:p>
    <w:p w14:paraId="0DCFB754" w14:textId="77777777" w:rsidR="00096D6D" w:rsidRPr="00FD3476" w:rsidRDefault="00096D6D" w:rsidP="00AB2688">
      <w:pPr>
        <w:pStyle w:val="Geenafstand"/>
      </w:pPr>
    </w:p>
    <w:p w14:paraId="3EE03527" w14:textId="384B9AA0" w:rsidR="00DF2DE8" w:rsidRPr="00FD3476" w:rsidRDefault="00DE7313" w:rsidP="00AB2688">
      <w:pPr>
        <w:pStyle w:val="Geenafstand"/>
      </w:pPr>
      <w:r w:rsidRPr="00FD3476">
        <w:t>Het stuk over de Implementatie en samenwerking</w:t>
      </w:r>
      <w:r w:rsidR="00292EFB" w:rsidRPr="00FD3476">
        <w:t xml:space="preserve"> mag maximaal </w:t>
      </w:r>
      <w:r w:rsidR="00080FC4" w:rsidRPr="00FD3476">
        <w:t>4</w:t>
      </w:r>
      <w:r w:rsidR="00292EFB" w:rsidRPr="00FD3476">
        <w:t xml:space="preserve"> A4-</w:t>
      </w:r>
      <w:r w:rsidR="00454CF0" w:rsidRPr="00FD3476">
        <w:t>pagina</w:t>
      </w:r>
      <w:r w:rsidR="009D6C9E" w:rsidRPr="00FD3476">
        <w:t>’s</w:t>
      </w:r>
      <w:r w:rsidR="00454CF0" w:rsidRPr="00FD3476">
        <w:t xml:space="preserve"> </w:t>
      </w:r>
      <w:r w:rsidR="00292EFB" w:rsidRPr="00FD3476">
        <w:t xml:space="preserve">bedragen, met toevoeging van maximaal </w:t>
      </w:r>
      <w:r w:rsidR="009D6C9E" w:rsidRPr="00FD3476">
        <w:t>6</w:t>
      </w:r>
      <w:r w:rsidR="00292EFB" w:rsidRPr="00FD3476">
        <w:t xml:space="preserve"> losse illustraties boven op de voornoemde maximale omvang. </w:t>
      </w:r>
      <w:r w:rsidR="00DF2DE8" w:rsidRPr="00FD3476">
        <w:t>Deze illustraties mogen alleen dienen ter illustratie van een beschreven tekst(onderdeel) en geen op</w:t>
      </w:r>
      <w:r w:rsidR="00191D1C" w:rsidRPr="00FD3476">
        <w:t xml:space="preserve"> </w:t>
      </w:r>
      <w:r w:rsidR="00DF2DE8" w:rsidRPr="00FD3476">
        <w:t xml:space="preserve">zichtzelf staande uitvoerige informatie bevatten. </w:t>
      </w:r>
    </w:p>
    <w:p w14:paraId="3A63EFA3" w14:textId="77777777" w:rsidR="00DF2DE8" w:rsidRPr="00FD3476" w:rsidRDefault="00DF2DE8" w:rsidP="00AB2688">
      <w:pPr>
        <w:pStyle w:val="Geenafstand"/>
      </w:pPr>
    </w:p>
    <w:p w14:paraId="54C77A02" w14:textId="0086C2F6" w:rsidR="00800A1E" w:rsidRPr="00FD3476" w:rsidRDefault="00DF2DE8" w:rsidP="00AB2688">
      <w:pPr>
        <w:pStyle w:val="Geenafstand"/>
      </w:pPr>
      <w:r w:rsidRPr="00FD3476">
        <w:t>Hecht</w:t>
      </w:r>
      <w:r w:rsidR="00292EFB" w:rsidRPr="00FD3476">
        <w:t xml:space="preserve"> beoordeelt dit </w:t>
      </w:r>
      <w:proofErr w:type="spellStart"/>
      <w:r w:rsidR="6A5D507A" w:rsidRPr="00FD3476">
        <w:t>sub</w:t>
      </w:r>
      <w:r w:rsidR="00292EFB" w:rsidRPr="00FD3476">
        <w:t>gunningscriterium</w:t>
      </w:r>
      <w:proofErr w:type="spellEnd"/>
      <w:r w:rsidR="00292EFB" w:rsidRPr="00FD3476">
        <w:t xml:space="preserve"> </w:t>
      </w:r>
      <w:r w:rsidR="5413CBF3" w:rsidRPr="00FD3476">
        <w:t xml:space="preserve">K2 </w:t>
      </w:r>
      <w:r w:rsidR="00292EFB" w:rsidRPr="00FD3476">
        <w:t>als geheel</w:t>
      </w:r>
      <w:r w:rsidRPr="00FD3476">
        <w:t xml:space="preserve">. </w:t>
      </w:r>
      <w:r w:rsidR="00304B20" w:rsidRPr="00FD3476">
        <w:t>Beoordeling zal plaatsvinden conform paragraaf 6.2.5.</w:t>
      </w:r>
    </w:p>
    <w:p w14:paraId="4B1A8AF9" w14:textId="77777777" w:rsidR="00304B20" w:rsidRPr="00FD3476" w:rsidRDefault="00304B20" w:rsidP="00AB2688">
      <w:pPr>
        <w:pStyle w:val="Geenafstand"/>
      </w:pPr>
    </w:p>
    <w:p w14:paraId="5FC89480" w14:textId="3C8F5995" w:rsidR="00800A1E" w:rsidRPr="003C1048" w:rsidRDefault="00800A1E" w:rsidP="00AB2688">
      <w:pPr>
        <w:pStyle w:val="Geenafstand"/>
        <w:rPr>
          <w:u w:val="single"/>
        </w:rPr>
      </w:pPr>
      <w:r w:rsidRPr="003C1048">
        <w:rPr>
          <w:u w:val="single"/>
        </w:rPr>
        <w:t>K3 Demonstratievideo VMS</w:t>
      </w:r>
    </w:p>
    <w:p w14:paraId="6ECC3ED5" w14:textId="3224C9C2" w:rsidR="00800A1E" w:rsidRPr="00FD3476" w:rsidRDefault="00800A1E" w:rsidP="00AB2688">
      <w:pPr>
        <w:pStyle w:val="Geenafstand"/>
      </w:pPr>
      <w:r w:rsidRPr="00FD3476">
        <w:t xml:space="preserve">Een </w:t>
      </w:r>
      <w:r w:rsidR="004649CE">
        <w:t xml:space="preserve">vooraf opgenomen </w:t>
      </w:r>
      <w:r w:rsidRPr="00FD3476">
        <w:t>video van maximaal 10 minuten over de werking van het VMS waarin de waarbij de gebruiksvriendelijkheid en belangrijkste functionaliteiten worden gedemonstreerd aan de hand van het doorlopen van het gehele werkproces van een gebruiker van aanvraag tot en met urengoedkeuring.</w:t>
      </w:r>
    </w:p>
    <w:p w14:paraId="4D7C5F62" w14:textId="77777777" w:rsidR="00A80FAE" w:rsidRPr="00FD3476" w:rsidRDefault="00A80FAE" w:rsidP="00AB2688">
      <w:pPr>
        <w:pStyle w:val="Geenafstand"/>
      </w:pPr>
    </w:p>
    <w:p w14:paraId="125E1253" w14:textId="7A955348" w:rsidR="00A80FAE" w:rsidRPr="00FD3476" w:rsidRDefault="00A80FAE" w:rsidP="00AB2688">
      <w:pPr>
        <w:pStyle w:val="Geenafstand"/>
      </w:pPr>
      <w:r w:rsidRPr="00FD3476">
        <w:t xml:space="preserve">De video dient separaat als downloadbaar bestand geüpload te worden </w:t>
      </w:r>
      <w:r w:rsidR="004649CE">
        <w:t xml:space="preserve">bij indiening van de Inschrijving </w:t>
      </w:r>
      <w:r w:rsidRPr="00FD3476">
        <w:t xml:space="preserve">zoals ook de andere documenten van dit </w:t>
      </w:r>
      <w:proofErr w:type="spellStart"/>
      <w:r w:rsidRPr="00FD3476">
        <w:t>subgunningscriterium</w:t>
      </w:r>
      <w:proofErr w:type="spellEnd"/>
      <w:r w:rsidRPr="00FD3476">
        <w:t>.</w:t>
      </w:r>
    </w:p>
    <w:p w14:paraId="72C67DD7" w14:textId="77777777" w:rsidR="0094017A" w:rsidRPr="00FD3476" w:rsidRDefault="0094017A" w:rsidP="00AB2688">
      <w:pPr>
        <w:pStyle w:val="Geenafstand"/>
      </w:pPr>
    </w:p>
    <w:p w14:paraId="63B0D1D5" w14:textId="7B889E4C" w:rsidR="0094017A" w:rsidRPr="00FD3476" w:rsidRDefault="0094017A" w:rsidP="00AB2688">
      <w:pPr>
        <w:pStyle w:val="Geenafstand"/>
      </w:pPr>
      <w:r w:rsidRPr="00FD3476">
        <w:t xml:space="preserve">Hecht beoordeelt dit </w:t>
      </w:r>
      <w:proofErr w:type="spellStart"/>
      <w:r w:rsidR="500AAD8A" w:rsidRPr="00FD3476">
        <w:t>sub</w:t>
      </w:r>
      <w:r w:rsidRPr="00FD3476">
        <w:t>gunningscriterium</w:t>
      </w:r>
      <w:proofErr w:type="spellEnd"/>
      <w:r w:rsidR="3E2346CB" w:rsidRPr="00FD3476">
        <w:t xml:space="preserve"> K3</w:t>
      </w:r>
      <w:r w:rsidRPr="00FD3476">
        <w:t xml:space="preserve"> als geheel. </w:t>
      </w:r>
      <w:r w:rsidR="00304B20" w:rsidRPr="00FD3476">
        <w:t>Beoordeling zal plaatsvinden conform paragraaf 6.2.5.</w:t>
      </w:r>
    </w:p>
    <w:p w14:paraId="7150F99F" w14:textId="77777777" w:rsidR="00292EFB" w:rsidRPr="00FD3476" w:rsidRDefault="00292EFB" w:rsidP="00AB2688">
      <w:pPr>
        <w:pStyle w:val="Geenafstand"/>
      </w:pPr>
    </w:p>
    <w:p w14:paraId="5F143CC1" w14:textId="2A008DF7" w:rsidR="00362518" w:rsidRPr="003C1048" w:rsidRDefault="00362518" w:rsidP="00AB2688">
      <w:pPr>
        <w:pStyle w:val="Geenafstand"/>
        <w:rPr>
          <w:u w:val="single"/>
        </w:rPr>
      </w:pPr>
      <w:r w:rsidRPr="003C1048">
        <w:rPr>
          <w:u w:val="single"/>
        </w:rPr>
        <w:t>K</w:t>
      </w:r>
      <w:r w:rsidR="00800A1E" w:rsidRPr="003C1048">
        <w:rPr>
          <w:u w:val="single"/>
        </w:rPr>
        <w:t>4</w:t>
      </w:r>
      <w:r w:rsidRPr="003C1048">
        <w:rPr>
          <w:u w:val="single"/>
        </w:rPr>
        <w:t xml:space="preserve"> </w:t>
      </w:r>
      <w:r w:rsidR="00CB3480" w:rsidRPr="003C1048">
        <w:rPr>
          <w:u w:val="single"/>
        </w:rPr>
        <w:t xml:space="preserve">Praktijk </w:t>
      </w:r>
      <w:r w:rsidRPr="003C1048">
        <w:rPr>
          <w:u w:val="single"/>
        </w:rPr>
        <w:t>Case</w:t>
      </w:r>
      <w:r w:rsidR="002D74BA" w:rsidRPr="003C1048">
        <w:rPr>
          <w:u w:val="single"/>
        </w:rPr>
        <w:t xml:space="preserve"> Presentatie</w:t>
      </w:r>
    </w:p>
    <w:p w14:paraId="4F056AFC" w14:textId="1E737D54" w:rsidR="002D74BA" w:rsidRPr="00FD3476" w:rsidRDefault="0092481D" w:rsidP="00AB2688">
      <w:pPr>
        <w:pStyle w:val="Geenafstand"/>
      </w:pPr>
      <w:r w:rsidRPr="00FD3476">
        <w:t xml:space="preserve">Inschrijver wordt uitgenodigd voor een mondelinge presentatie die bestaat uit een </w:t>
      </w:r>
      <w:r w:rsidR="00C97FE2" w:rsidRPr="00FD3476">
        <w:t xml:space="preserve">nadere toelichting en verdieping </w:t>
      </w:r>
      <w:r w:rsidRPr="00FD3476">
        <w:t xml:space="preserve">op het Plan van Aanpak en </w:t>
      </w:r>
      <w:r w:rsidR="00C035C8" w:rsidRPr="00FD3476">
        <w:t xml:space="preserve">de </w:t>
      </w:r>
      <w:r w:rsidR="00980394" w:rsidRPr="00FD3476">
        <w:t xml:space="preserve">Implementatie en samenwerking </w:t>
      </w:r>
      <w:r w:rsidR="002D74BA" w:rsidRPr="00FD3476">
        <w:t>die eerder schriftelijk zijn ingeleverd</w:t>
      </w:r>
      <w:r w:rsidR="00C035C8" w:rsidRPr="00FD3476">
        <w:t xml:space="preserve"> als K1 en K2,</w:t>
      </w:r>
      <w:r w:rsidR="002D74BA" w:rsidRPr="00FD3476">
        <w:t xml:space="preserve"> </w:t>
      </w:r>
      <w:r w:rsidR="00473E65" w:rsidRPr="00FD3476">
        <w:t>gevolgd door de presentatie van</w:t>
      </w:r>
      <w:r w:rsidR="002D74BA" w:rsidRPr="00FD3476">
        <w:t xml:space="preserve"> een </w:t>
      </w:r>
      <w:r w:rsidR="00CB3480" w:rsidRPr="00FD3476">
        <w:t>praktijk case</w:t>
      </w:r>
      <w:r w:rsidR="002D74BA" w:rsidRPr="00FD3476">
        <w:t xml:space="preserve">. </w:t>
      </w:r>
      <w:r w:rsidR="00E36885" w:rsidRPr="00FD3476">
        <w:t xml:space="preserve">Deze </w:t>
      </w:r>
      <w:r w:rsidR="00764B1C" w:rsidRPr="00FD3476">
        <w:t xml:space="preserve">vindt </w:t>
      </w:r>
      <w:r w:rsidR="00E36885" w:rsidRPr="00FD3476">
        <w:t xml:space="preserve">plaats in </w:t>
      </w:r>
      <w:r w:rsidR="00DF4CD1" w:rsidRPr="00FD3476">
        <w:t>e</w:t>
      </w:r>
      <w:r w:rsidR="000E3877" w:rsidRPr="00FD3476">
        <w:t>e</w:t>
      </w:r>
      <w:r w:rsidR="00DF4CD1" w:rsidRPr="00FD3476">
        <w:t>n</w:t>
      </w:r>
      <w:r w:rsidR="00E36885" w:rsidRPr="00FD3476">
        <w:t xml:space="preserve"> vergaderz</w:t>
      </w:r>
      <w:r w:rsidR="00DF4CD1" w:rsidRPr="00FD3476">
        <w:t>a</w:t>
      </w:r>
      <w:r w:rsidR="00E36885" w:rsidRPr="00FD3476">
        <w:t xml:space="preserve">al (voorzien van een beamer en audioapparatuur) op de </w:t>
      </w:r>
      <w:r w:rsidR="00D854B2" w:rsidRPr="00FD3476">
        <w:t>Vondellaan</w:t>
      </w:r>
      <w:r w:rsidR="00E36885" w:rsidRPr="00FD3476">
        <w:t xml:space="preserve"> te Leiden. </w:t>
      </w:r>
      <w:r w:rsidR="002D74BA" w:rsidRPr="00FD3476">
        <w:t xml:space="preserve">De </w:t>
      </w:r>
      <w:r w:rsidR="006B11C8" w:rsidRPr="00FD3476">
        <w:t xml:space="preserve">inhoudelijke </w:t>
      </w:r>
      <w:r w:rsidR="002D74BA" w:rsidRPr="00FD3476">
        <w:t>presentatie heeft een totale</w:t>
      </w:r>
      <w:r w:rsidR="00C035C8" w:rsidRPr="00FD3476">
        <w:t xml:space="preserve"> duur van 1 uur en </w:t>
      </w:r>
      <w:r w:rsidR="00A573CE" w:rsidRPr="00FD3476">
        <w:t>15 minuten</w:t>
      </w:r>
      <w:r w:rsidR="00C035C8" w:rsidRPr="00FD3476">
        <w:t xml:space="preserve"> en is als volgt opgebouwd: </w:t>
      </w:r>
    </w:p>
    <w:p w14:paraId="2D8FF6A6" w14:textId="77777777" w:rsidR="00C035C8" w:rsidRPr="00FD3476" w:rsidRDefault="00C035C8" w:rsidP="00AB2688">
      <w:pPr>
        <w:pStyle w:val="Geenafstand"/>
      </w:pPr>
    </w:p>
    <w:p w14:paraId="258B48D8" w14:textId="3C1FE109" w:rsidR="00C035C8" w:rsidRPr="00FD3476" w:rsidRDefault="00CB3480" w:rsidP="00AB2688">
      <w:pPr>
        <w:pStyle w:val="Geenafstand"/>
        <w:numPr>
          <w:ilvl w:val="0"/>
          <w:numId w:val="10"/>
        </w:numPr>
      </w:pPr>
      <w:r w:rsidRPr="00FD3476">
        <w:rPr>
          <w:b/>
        </w:rPr>
        <w:lastRenderedPageBreak/>
        <w:t>15</w:t>
      </w:r>
      <w:r w:rsidR="00473E65" w:rsidRPr="00FD3476">
        <w:rPr>
          <w:b/>
        </w:rPr>
        <w:t xml:space="preserve"> minuten:</w:t>
      </w:r>
      <w:r w:rsidR="00473E65" w:rsidRPr="00FD3476">
        <w:t xml:space="preserve"> </w:t>
      </w:r>
      <w:r w:rsidR="00140FD9" w:rsidRPr="00FD3476">
        <w:t>nadere t</w:t>
      </w:r>
      <w:r w:rsidR="00A943CB" w:rsidRPr="00FD3476">
        <w:t xml:space="preserve">oelichting en verdieping op het Plan van </w:t>
      </w:r>
      <w:r w:rsidR="00C035C8" w:rsidRPr="00FD3476">
        <w:t xml:space="preserve">Aanpak en Toegankelijkheid. Dit onderdeel wordt </w:t>
      </w:r>
      <w:r w:rsidR="00C035C8" w:rsidRPr="00FD3476">
        <w:rPr>
          <w:b/>
        </w:rPr>
        <w:t>niet</w:t>
      </w:r>
      <w:r w:rsidR="00C035C8" w:rsidRPr="00FD3476">
        <w:t xml:space="preserve"> </w:t>
      </w:r>
      <w:r w:rsidR="007455A0" w:rsidRPr="00FD3476">
        <w:t>individueel beoordeeld</w:t>
      </w:r>
      <w:r w:rsidR="002642D6" w:rsidRPr="00FD3476">
        <w:t xml:space="preserve">. </w:t>
      </w:r>
      <w:r w:rsidR="005D000A" w:rsidRPr="00FD3476">
        <w:t xml:space="preserve">Wel is dit onderdeel van </w:t>
      </w:r>
      <w:r w:rsidR="003E189C" w:rsidRPr="00FD3476">
        <w:t xml:space="preserve">de beoordelingsvergadering </w:t>
      </w:r>
      <w:r w:rsidR="00BC7905" w:rsidRPr="00FD3476">
        <w:t>waar beoordelaars</w:t>
      </w:r>
      <w:r w:rsidR="004C6925" w:rsidRPr="00FD3476">
        <w:t xml:space="preserve"> de individuele score</w:t>
      </w:r>
      <w:r w:rsidR="0032178E" w:rsidRPr="00FD3476">
        <w:t xml:space="preserve">s </w:t>
      </w:r>
      <w:r w:rsidR="00210B85" w:rsidRPr="00FD3476">
        <w:t xml:space="preserve">per </w:t>
      </w:r>
      <w:proofErr w:type="spellStart"/>
      <w:r w:rsidR="00210B85" w:rsidRPr="00FD3476">
        <w:t>subgunningscriterium</w:t>
      </w:r>
      <w:proofErr w:type="spellEnd"/>
      <w:r w:rsidR="0032178E" w:rsidRPr="00FD3476">
        <w:t xml:space="preserve"> plenair bespreken. </w:t>
      </w:r>
      <w:r w:rsidR="00210B85" w:rsidRPr="00FD3476">
        <w:t>Dit kan ertoe leiden dat een beoordelaar komt tot een gemotiveerde aanpassing van zijn individuele score.</w:t>
      </w:r>
    </w:p>
    <w:p w14:paraId="03B03256" w14:textId="21B03C8E" w:rsidR="007455A0" w:rsidRPr="00FD3476" w:rsidRDefault="003B6800" w:rsidP="00AB2688">
      <w:pPr>
        <w:pStyle w:val="Geenafstand"/>
        <w:numPr>
          <w:ilvl w:val="0"/>
          <w:numId w:val="10"/>
        </w:numPr>
      </w:pPr>
      <w:r w:rsidRPr="00FD3476">
        <w:rPr>
          <w:b/>
        </w:rPr>
        <w:t>40</w:t>
      </w:r>
      <w:r w:rsidR="00CB3480" w:rsidRPr="00FD3476">
        <w:rPr>
          <w:b/>
        </w:rPr>
        <w:t xml:space="preserve"> </w:t>
      </w:r>
      <w:r w:rsidR="007455A0" w:rsidRPr="00FD3476">
        <w:rPr>
          <w:b/>
        </w:rPr>
        <w:t>minuten</w:t>
      </w:r>
      <w:r w:rsidR="00140FD9" w:rsidRPr="00FD3476">
        <w:rPr>
          <w:b/>
        </w:rPr>
        <w:t>:</w:t>
      </w:r>
      <w:r w:rsidR="007455A0" w:rsidRPr="00FD3476">
        <w:t xml:space="preserve"> presentatie van de </w:t>
      </w:r>
      <w:r w:rsidR="00CB3480" w:rsidRPr="00FD3476">
        <w:t xml:space="preserve">praktijk </w:t>
      </w:r>
      <w:r w:rsidR="007455A0" w:rsidRPr="00FD3476">
        <w:t xml:space="preserve">case. De </w:t>
      </w:r>
      <w:r w:rsidR="00CB3480" w:rsidRPr="00FD3476">
        <w:t>praktijk</w:t>
      </w:r>
      <w:r w:rsidR="007455A0" w:rsidRPr="00FD3476">
        <w:t xml:space="preserve"> case ontvangt Inschrijver </w:t>
      </w:r>
      <w:r w:rsidR="005D4F74" w:rsidRPr="00FD3476">
        <w:t>1 uur van tevoren</w:t>
      </w:r>
      <w:r w:rsidR="00B2524F" w:rsidRPr="00FD3476">
        <w:t xml:space="preserve"> op de locatie</w:t>
      </w:r>
      <w:r w:rsidR="005D4F74" w:rsidRPr="00FD3476">
        <w:t xml:space="preserve">. </w:t>
      </w:r>
      <w:r w:rsidR="008722E7" w:rsidRPr="00FD3476">
        <w:t xml:space="preserve">Inschrijver wordt gevraagd om een </w:t>
      </w:r>
      <w:r w:rsidR="005D4F74" w:rsidRPr="00FD3476">
        <w:t>realistisch</w:t>
      </w:r>
      <w:r w:rsidR="00072374" w:rsidRPr="00FD3476">
        <w:t>e</w:t>
      </w:r>
      <w:r w:rsidR="005D4F74" w:rsidRPr="00FD3476">
        <w:t xml:space="preserve"> </w:t>
      </w:r>
      <w:r w:rsidR="008722E7" w:rsidRPr="00FD3476">
        <w:t>uitwerking</w:t>
      </w:r>
      <w:r w:rsidR="005D4F74" w:rsidRPr="00FD3476">
        <w:t xml:space="preserve"> te schetsen van het proces van de MSP-dienstverlening</w:t>
      </w:r>
      <w:r w:rsidR="00D854B2" w:rsidRPr="00FD3476">
        <w:t xml:space="preserve"> gebaseerd op de uitvraag uit de businesscase</w:t>
      </w:r>
      <w:r w:rsidR="006865B1" w:rsidRPr="00FD3476">
        <w:t xml:space="preserve">. Dit onderdeel wordt </w:t>
      </w:r>
      <w:r w:rsidR="006865B1" w:rsidRPr="00FD3476">
        <w:rPr>
          <w:b/>
        </w:rPr>
        <w:t>wel</w:t>
      </w:r>
      <w:r w:rsidR="006865B1" w:rsidRPr="00FD3476">
        <w:t xml:space="preserve"> individueel beoordeeld.</w:t>
      </w:r>
    </w:p>
    <w:p w14:paraId="0E7C6683" w14:textId="44901899" w:rsidR="006865B1" w:rsidRPr="00FD3476" w:rsidRDefault="003B6800" w:rsidP="00AB2688">
      <w:pPr>
        <w:pStyle w:val="Geenafstand"/>
        <w:numPr>
          <w:ilvl w:val="0"/>
          <w:numId w:val="10"/>
        </w:numPr>
      </w:pPr>
      <w:r w:rsidRPr="00FD3476">
        <w:rPr>
          <w:b/>
        </w:rPr>
        <w:t>20</w:t>
      </w:r>
      <w:r w:rsidR="00CB3480" w:rsidRPr="00FD3476">
        <w:rPr>
          <w:b/>
        </w:rPr>
        <w:t xml:space="preserve"> </w:t>
      </w:r>
      <w:r w:rsidR="001F074D" w:rsidRPr="00FD3476">
        <w:rPr>
          <w:b/>
        </w:rPr>
        <w:t>minuten:</w:t>
      </w:r>
      <w:r w:rsidR="001F074D" w:rsidRPr="00FD3476">
        <w:t xml:space="preserve"> </w:t>
      </w:r>
      <w:r w:rsidR="000E41B1" w:rsidRPr="00FD3476">
        <w:t xml:space="preserve">vragenronde over de </w:t>
      </w:r>
      <w:r w:rsidR="00CB3480" w:rsidRPr="00FD3476">
        <w:t>praktijk case</w:t>
      </w:r>
      <w:r w:rsidR="000E41B1" w:rsidRPr="00FD3476">
        <w:t xml:space="preserve"> en voorgestelde aanpak.</w:t>
      </w:r>
      <w:r w:rsidR="006865B1" w:rsidRPr="00FD3476">
        <w:t xml:space="preserve"> </w:t>
      </w:r>
      <w:r w:rsidR="00210B85" w:rsidRPr="00FD3476">
        <w:t xml:space="preserve">Dit onderdeel wordt </w:t>
      </w:r>
      <w:r w:rsidR="00210B85" w:rsidRPr="00FD3476">
        <w:rPr>
          <w:b/>
        </w:rPr>
        <w:t>niet</w:t>
      </w:r>
      <w:r w:rsidR="00210B85" w:rsidRPr="00FD3476">
        <w:t xml:space="preserve"> individueel beoordeeld. Wel is dit onderdeel van de beoordelingsvergadering waar beoordelaars de individuele scores per </w:t>
      </w:r>
      <w:proofErr w:type="spellStart"/>
      <w:r w:rsidR="00210B85" w:rsidRPr="00FD3476">
        <w:t>subgunningscriterium</w:t>
      </w:r>
      <w:proofErr w:type="spellEnd"/>
      <w:r w:rsidR="00210B85" w:rsidRPr="00FD3476">
        <w:t xml:space="preserve"> plenair bespreken. Dit kan ertoe leiden dat een beoordelaar komt tot een gemotiveerde aanpassing van zijn individuele score.</w:t>
      </w:r>
    </w:p>
    <w:p w14:paraId="69E9DEED" w14:textId="77777777" w:rsidR="00F000FA" w:rsidRPr="00FD3476" w:rsidRDefault="00F000FA" w:rsidP="00AB2688">
      <w:pPr>
        <w:pStyle w:val="Geenafstand"/>
      </w:pPr>
    </w:p>
    <w:p w14:paraId="25D33F1B" w14:textId="6F91E6EF" w:rsidR="00F000FA" w:rsidRPr="00FD3476" w:rsidRDefault="00F000FA" w:rsidP="00AB2688">
      <w:pPr>
        <w:pStyle w:val="Geenafstand"/>
      </w:pPr>
      <w:r w:rsidRPr="00FD3476">
        <w:t>Daarbij is het belangrijk voor Hecht dat enkel de sleutelfiguur een presentatie geeft naar aanleiding van de casus</w:t>
      </w:r>
      <w:r w:rsidR="00DD60C9" w:rsidRPr="00FD3476">
        <w:t xml:space="preserve">. </w:t>
      </w:r>
      <w:r w:rsidR="00E770F7" w:rsidRPr="00FD3476">
        <w:t>Onder de sleutelfiguur verstaan wij “de contactpersoon van de inhuurdesk van de Inschrijver die voor Hecht de inhuur gaat verzorgen”. De casus wordt bij aankomst overhandigd. Het is toegestaan om naast de sleutelfiguur, met meerdere personen de casus voor te bereiden</w:t>
      </w:r>
      <w:r w:rsidR="2B51AD72" w:rsidRPr="00FD3476">
        <w:t>, bijvoorbeeld door telefonisch overleg met andere medewerkers van inschrijver</w:t>
      </w:r>
      <w:r w:rsidR="00E770F7" w:rsidRPr="00FD3476">
        <w:t xml:space="preserve">. </w:t>
      </w:r>
    </w:p>
    <w:p w14:paraId="1DF615C6" w14:textId="77777777" w:rsidR="00F000FA" w:rsidRPr="00FD3476" w:rsidRDefault="00F000FA" w:rsidP="00AB2688">
      <w:pPr>
        <w:pStyle w:val="Geenafstand"/>
      </w:pPr>
    </w:p>
    <w:p w14:paraId="372D93F7" w14:textId="77777777" w:rsidR="007620A6" w:rsidRPr="00FD3476" w:rsidRDefault="007620A6" w:rsidP="00AB2688">
      <w:pPr>
        <w:pStyle w:val="Geenafstand"/>
      </w:pPr>
      <w:r w:rsidRPr="00FD3476">
        <w:t>Beoordeling zal plaatsvinden conform paragraaf 6.2.5.</w:t>
      </w:r>
    </w:p>
    <w:p w14:paraId="78F1EE04" w14:textId="77777777" w:rsidR="00572A0D" w:rsidRPr="00FD3476" w:rsidRDefault="00572A0D" w:rsidP="00AB2688">
      <w:pPr>
        <w:pStyle w:val="Geenafstand"/>
      </w:pPr>
    </w:p>
    <w:p w14:paraId="799C6BE9" w14:textId="32277577" w:rsidR="00572A0D" w:rsidRPr="00FD3476" w:rsidRDefault="00572A0D" w:rsidP="00AB2688">
      <w:pPr>
        <w:pStyle w:val="Geenafstand"/>
      </w:pPr>
      <w:r w:rsidRPr="00FD3476">
        <w:t xml:space="preserve">De volgorde van de presentaties wordt gedicteerd aan de hand van </w:t>
      </w:r>
      <w:r w:rsidR="00F60D49" w:rsidRPr="00FD3476">
        <w:t>de</w:t>
      </w:r>
      <w:r w:rsidRPr="00FD3476">
        <w:t xml:space="preserve"> volgorde van de definitief ingediende Inschrijvingen op TenderNed. De eerst ingediende Inschrijving begint als eerste op </w:t>
      </w:r>
      <w:r w:rsidR="00336655" w:rsidRPr="00FD3476">
        <w:t>4</w:t>
      </w:r>
      <w:r w:rsidRPr="00FD3476">
        <w:t xml:space="preserve"> juni gevolgd door (indien van toepassing) de tweede tot en met de vierde. De </w:t>
      </w:r>
      <w:r w:rsidR="00F60D49" w:rsidRPr="00FD3476">
        <w:t xml:space="preserve">(indien van toepassing) </w:t>
      </w:r>
      <w:r w:rsidRPr="00FD3476">
        <w:t xml:space="preserve">vijfde Inschrijver start als eerste op </w:t>
      </w:r>
      <w:r w:rsidR="00336655" w:rsidRPr="00FD3476">
        <w:t>5</w:t>
      </w:r>
      <w:r w:rsidRPr="00FD3476">
        <w:t xml:space="preserve"> juni gevolgd door de zesde, enz. Hecht behoudt zich het recht </w:t>
      </w:r>
      <w:r w:rsidR="00C14046" w:rsidRPr="00FD3476">
        <w:t xml:space="preserve">om het aantal presentaties per dag </w:t>
      </w:r>
      <w:r w:rsidR="00366DF1" w:rsidRPr="00FD3476">
        <w:t>te verhogen of verlagen afhankelijk van het aantal inschrijvers.</w:t>
      </w:r>
      <w:r w:rsidRPr="00FD3476">
        <w:t xml:space="preserve"> </w:t>
      </w:r>
    </w:p>
    <w:p w14:paraId="1504AB33" w14:textId="4EEECE4C" w:rsidR="00FC393D" w:rsidRPr="00FD3476" w:rsidRDefault="000717B0" w:rsidP="00237BA9">
      <w:pPr>
        <w:pStyle w:val="Kop3"/>
        <w:rPr>
          <w:rFonts w:cstheme="majorHAnsi"/>
        </w:rPr>
      </w:pPr>
      <w:bookmarkStart w:id="194" w:name="_Toc54004638"/>
      <w:bookmarkStart w:id="195" w:name="_Toc225767231"/>
      <w:r w:rsidRPr="00FD3476">
        <w:t>Gunningscriterium Prij</w:t>
      </w:r>
      <w:bookmarkEnd w:id="194"/>
      <w:r w:rsidR="00E1185D" w:rsidRPr="00FD3476">
        <w:rPr>
          <w:rFonts w:cstheme="majorHAnsi"/>
        </w:rPr>
        <w:t>s</w:t>
      </w:r>
      <w:bookmarkEnd w:id="195"/>
    </w:p>
    <w:p w14:paraId="7D5D6433" w14:textId="3B602CB1" w:rsidR="001E4353" w:rsidRPr="00FD3476" w:rsidRDefault="00FC393D" w:rsidP="00AB2688">
      <w:pPr>
        <w:pStyle w:val="Geenafstand"/>
      </w:pPr>
      <w:r w:rsidRPr="00FD3476">
        <w:t>De beoordeling van de financiële aspecten van de Inschrijving vindt plaats</w:t>
      </w:r>
      <w:r w:rsidR="00917A7A" w:rsidRPr="00FD3476">
        <w:t xml:space="preserve"> </w:t>
      </w:r>
      <w:r w:rsidR="00025600" w:rsidRPr="00FD3476">
        <w:t>aan de hand van</w:t>
      </w:r>
      <w:r w:rsidR="00917A7A" w:rsidRPr="00FD3476">
        <w:t xml:space="preserve"> de Akkoordverklaring en Prijzenformulier</w:t>
      </w:r>
      <w:r w:rsidRPr="00FD3476">
        <w:t xml:space="preserve"> </w:t>
      </w:r>
      <w:r w:rsidR="005D60B7" w:rsidRPr="00FD3476">
        <w:t>(Bijlage 4)</w:t>
      </w:r>
      <w:r w:rsidR="00F55009" w:rsidRPr="00FD3476">
        <w:t>. Inschrijver dient een Opslag (op maximaal drie cijfers achter de komma nauwkeurig) in te vullen</w:t>
      </w:r>
      <w:r w:rsidR="00025600" w:rsidRPr="00FD3476">
        <w:t xml:space="preserve"> voor de Sourcing fee en </w:t>
      </w:r>
      <w:proofErr w:type="spellStart"/>
      <w:r w:rsidR="00025600" w:rsidRPr="00FD3476">
        <w:t>Contracting</w:t>
      </w:r>
      <w:proofErr w:type="spellEnd"/>
      <w:r w:rsidR="00025600" w:rsidRPr="00FD3476">
        <w:t xml:space="preserve"> fee</w:t>
      </w:r>
      <w:r w:rsidR="00F55009" w:rsidRPr="00FD3476">
        <w:t xml:space="preserve">. </w:t>
      </w:r>
      <w:r w:rsidR="0059781D" w:rsidRPr="00FD3476">
        <w:t>De</w:t>
      </w:r>
      <w:r w:rsidR="00F55009" w:rsidRPr="00FD3476">
        <w:t xml:space="preserve"> Akkoordverklaring en Prijzenformulier zal automatisch het aantal punten berekenen</w:t>
      </w:r>
      <w:r w:rsidR="00554479" w:rsidRPr="00FD3476">
        <w:t xml:space="preserve"> via de </w:t>
      </w:r>
      <w:r w:rsidR="00372657" w:rsidRPr="00FD3476">
        <w:t>Inschrijfprijs</w:t>
      </w:r>
      <w:r w:rsidR="00E107CE" w:rsidRPr="00FD3476">
        <w:t xml:space="preserve">. Deze komt tot stand </w:t>
      </w:r>
      <w:r w:rsidR="00554479" w:rsidRPr="00FD3476">
        <w:t xml:space="preserve">door </w:t>
      </w:r>
      <w:r w:rsidR="00F55009" w:rsidRPr="00FD3476">
        <w:t xml:space="preserve">een </w:t>
      </w:r>
      <w:r w:rsidR="00BC009B" w:rsidRPr="00FD3476">
        <w:t xml:space="preserve">optelling van de </w:t>
      </w:r>
      <w:r w:rsidR="00CA167D" w:rsidRPr="00FD3476">
        <w:t xml:space="preserve">beide </w:t>
      </w:r>
      <w:r w:rsidR="00BC009B" w:rsidRPr="00FD3476">
        <w:t>Opslag</w:t>
      </w:r>
      <w:r w:rsidR="00CA167D" w:rsidRPr="00FD3476">
        <w:t>en</w:t>
      </w:r>
      <w:r w:rsidR="00BC009B" w:rsidRPr="00FD3476">
        <w:t xml:space="preserve"> maal de Weging</w:t>
      </w:r>
      <w:r w:rsidR="00CA167D" w:rsidRPr="00FD3476">
        <w:t>en</w:t>
      </w:r>
      <w:r w:rsidR="00BC009B" w:rsidRPr="00FD3476">
        <w:t xml:space="preserve"> tot een gewogen pri</w:t>
      </w:r>
      <w:r w:rsidR="0059781D" w:rsidRPr="00FD3476">
        <w:t>js</w:t>
      </w:r>
      <w:r w:rsidR="00F55009" w:rsidRPr="00FD3476">
        <w:t>.</w:t>
      </w:r>
      <w:r w:rsidRPr="00FD3476">
        <w:t xml:space="preserve"> </w:t>
      </w:r>
    </w:p>
    <w:p w14:paraId="1A88100E" w14:textId="77777777" w:rsidR="0021187D" w:rsidRPr="00FD3476" w:rsidRDefault="0021187D" w:rsidP="00AB2688">
      <w:pPr>
        <w:pStyle w:val="Geenafstand"/>
      </w:pPr>
    </w:p>
    <w:p w14:paraId="14ECE058" w14:textId="38BF97CB" w:rsidR="00D74CCA" w:rsidRPr="00FD3476" w:rsidRDefault="00D74CCA" w:rsidP="00AB2688">
      <w:pPr>
        <w:pStyle w:val="Geenafstand"/>
      </w:pPr>
      <w:r w:rsidRPr="00FD3476">
        <w:t xml:space="preserve">De inschrijfprijs wordt kwantitatief beoordeeld via een lineaire functie waarbij een </w:t>
      </w:r>
      <w:r w:rsidR="00225865" w:rsidRPr="00FD3476">
        <w:t xml:space="preserve">totale </w:t>
      </w:r>
      <w:r w:rsidRPr="00FD3476">
        <w:t xml:space="preserve">inschrijfprijs van € </w:t>
      </w:r>
      <w:r w:rsidR="00410939" w:rsidRPr="00FD3476">
        <w:t>1</w:t>
      </w:r>
      <w:r w:rsidRPr="00FD3476">
        <w:t>,</w:t>
      </w:r>
      <w:r w:rsidR="00410939" w:rsidRPr="00FD3476">
        <w:t>56</w:t>
      </w:r>
      <w:r w:rsidRPr="00FD3476">
        <w:t xml:space="preserve"> het maximale punten op dit criterium ontvangt en een inschrijfprijs van € </w:t>
      </w:r>
      <w:r w:rsidR="00A621E6" w:rsidRPr="00FD3476">
        <w:t>2</w:t>
      </w:r>
      <w:r w:rsidRPr="00FD3476">
        <w:t>,</w:t>
      </w:r>
      <w:r w:rsidR="00410939" w:rsidRPr="00FD3476">
        <w:t>7</w:t>
      </w:r>
      <w:r w:rsidR="00A621E6" w:rsidRPr="00FD3476">
        <w:t>0</w:t>
      </w:r>
      <w:r w:rsidRPr="00FD3476">
        <w:t xml:space="preserve"> op dit criterium 0 punten ontvangt. Het is niet mogelijk om meer punten te ontvangen dan het maximale aantal punten. Voor de berekening wordt de volgende formule gebruikt: </w:t>
      </w:r>
    </w:p>
    <w:p w14:paraId="5E6759B2" w14:textId="77777777" w:rsidR="00D74CCA" w:rsidRPr="00FD3476" w:rsidRDefault="00D74CCA" w:rsidP="00AB2688">
      <w:pPr>
        <w:pStyle w:val="Geenafstand"/>
      </w:pPr>
    </w:p>
    <w:p w14:paraId="2A9CFCF7" w14:textId="1BD82A74" w:rsidR="001E4353" w:rsidRPr="00FD3476" w:rsidRDefault="00D74CCA" w:rsidP="00AB2688">
      <w:pPr>
        <w:pStyle w:val="Geenafstand"/>
      </w:pPr>
      <w:bookmarkStart w:id="196" w:name="_Hlk187668171"/>
      <w:r w:rsidRPr="00FD3476">
        <w:t xml:space="preserve">Score subgunningscriteria prijs </w:t>
      </w:r>
      <m:oMath>
        <m:r>
          <m:rPr>
            <m:sty m:val="p"/>
          </m:rPr>
          <w:rPr>
            <w:rFonts w:ascii="Cambria Math" w:hAnsi="Cambria Math"/>
          </w:rPr>
          <m:t>=(</m:t>
        </m:r>
        <m:r>
          <m:rPr>
            <m:sty m:val="b"/>
          </m:rPr>
          <w:rPr>
            <w:rFonts w:ascii="Cambria Math" w:hAnsi="Cambria Math" w:cstheme="minorHAnsi"/>
          </w:rPr>
          <m:t>2</m:t>
        </m:r>
        <m:r>
          <m:rPr>
            <m:sty m:val="p"/>
          </m:rPr>
          <w:rPr>
            <w:rFonts w:ascii="Cambria Math" w:hAnsi="Cambria Math"/>
          </w:rPr>
          <m:t>,</m:t>
        </m:r>
        <m:r>
          <m:rPr>
            <m:sty m:val="b"/>
          </m:rPr>
          <w:rPr>
            <w:rFonts w:ascii="Cambria Math" w:hAnsi="Cambria Math" w:cstheme="minorHAnsi"/>
          </w:rPr>
          <m:t>70</m:t>
        </m:r>
        <m:r>
          <m:rPr>
            <m:sty m:val="p"/>
          </m:rPr>
          <w:rPr>
            <w:rFonts w:ascii="Cambria Math" w:hAnsi="Cambria Math"/>
          </w:rPr>
          <m:t xml:space="preserve">- </m:t>
        </m:r>
        <m:r>
          <m:rPr>
            <m:sty m:val="b"/>
          </m:rPr>
          <w:rPr>
            <w:rFonts w:ascii="Cambria Math" w:hAnsi="Cambria Math" w:cstheme="minorHAnsi"/>
          </w:rPr>
          <m:t>Inschrijfprijs</m:t>
        </m:r>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b"/>
                  </m:rPr>
                  <w:rPr>
                    <w:rFonts w:ascii="Cambria Math" w:hAnsi="Cambria Math" w:cstheme="minorHAnsi"/>
                  </w:rPr>
                  <m:t>25</m:t>
                </m:r>
              </m:num>
              <m:den>
                <m:r>
                  <m:rPr>
                    <m:sty m:val="b"/>
                  </m:rPr>
                  <w:rPr>
                    <w:rFonts w:ascii="Cambria Math" w:hAnsi="Cambria Math" w:cstheme="minorHAnsi"/>
                  </w:rPr>
                  <m:t>2</m:t>
                </m:r>
                <m:r>
                  <m:rPr>
                    <m:sty m:val="p"/>
                  </m:rPr>
                  <w:rPr>
                    <w:rFonts w:ascii="Cambria Math" w:hAnsi="Cambria Math"/>
                  </w:rPr>
                  <m:t>,</m:t>
                </m:r>
                <m:r>
                  <m:rPr>
                    <m:sty m:val="b"/>
                  </m:rPr>
                  <w:rPr>
                    <w:rFonts w:ascii="Cambria Math" w:hAnsi="Cambria Math" w:cstheme="minorHAnsi"/>
                  </w:rPr>
                  <m:t>70</m:t>
                </m:r>
                <m:r>
                  <m:rPr>
                    <m:sty m:val="p"/>
                  </m:rPr>
                  <w:rPr>
                    <w:rFonts w:ascii="Cambria Math" w:hAnsi="Cambria Math"/>
                  </w:rPr>
                  <m:t xml:space="preserve"> -</m:t>
                </m:r>
                <m:r>
                  <m:rPr>
                    <m:sty m:val="b"/>
                  </m:rPr>
                  <w:rPr>
                    <w:rFonts w:ascii="Cambria Math" w:hAnsi="Cambria Math" w:cstheme="minorHAnsi"/>
                  </w:rPr>
                  <m:t>1</m:t>
                </m:r>
                <m:r>
                  <m:rPr>
                    <m:sty m:val="p"/>
                  </m:rPr>
                  <w:rPr>
                    <w:rFonts w:ascii="Cambria Math" w:hAnsi="Cambria Math"/>
                  </w:rPr>
                  <m:t>,</m:t>
                </m:r>
                <m:r>
                  <m:rPr>
                    <m:sty m:val="b"/>
                  </m:rPr>
                  <w:rPr>
                    <w:rFonts w:ascii="Cambria Math" w:hAnsi="Cambria Math" w:cstheme="minorHAnsi"/>
                  </w:rPr>
                  <m:t>56</m:t>
                </m:r>
                <m:r>
                  <m:rPr>
                    <m:sty m:val="p"/>
                  </m:rPr>
                  <w:rPr>
                    <w:rFonts w:ascii="Cambria Math" w:hAnsi="Cambria Math"/>
                  </w:rPr>
                  <m:t xml:space="preserve"> </m:t>
                </m:r>
              </m:den>
            </m:f>
          </m:e>
        </m:d>
      </m:oMath>
      <w:bookmarkEnd w:id="196"/>
    </w:p>
    <w:p w14:paraId="7A91CC51" w14:textId="77777777" w:rsidR="00AF2B9C" w:rsidRPr="00FD3476" w:rsidRDefault="00AF2B9C" w:rsidP="00AB2688">
      <w:pPr>
        <w:pStyle w:val="Geenafstand"/>
      </w:pPr>
    </w:p>
    <w:p w14:paraId="6F288516" w14:textId="037835F3" w:rsidR="00FC393D" w:rsidRPr="00FD3476" w:rsidRDefault="00FC393D" w:rsidP="00AB2688">
      <w:pPr>
        <w:pStyle w:val="Geenafstand"/>
      </w:pPr>
      <w:r w:rsidRPr="00FD3476">
        <w:t xml:space="preserve">Alle prijzen zijn geldig voor de duur van de </w:t>
      </w:r>
      <w:r w:rsidR="107AE438" w:rsidRPr="00FD3476">
        <w:t>Raamo</w:t>
      </w:r>
      <w:r w:rsidRPr="00FD3476">
        <w:t xml:space="preserve">vereenkomst, met uitzondering van indexatie zoals is bepaald in de </w:t>
      </w:r>
      <w:r w:rsidR="413FA022" w:rsidRPr="00FD3476">
        <w:t>Raamo</w:t>
      </w:r>
      <w:r w:rsidRPr="00FD3476">
        <w:t xml:space="preserve">vereenkomst. </w:t>
      </w:r>
      <w:r w:rsidR="009D470F" w:rsidRPr="00FD3476">
        <w:t>Invulling van de financiële aanbieding dient te voldoen aan de volgende eisen</w:t>
      </w:r>
    </w:p>
    <w:p w14:paraId="57BC534C" w14:textId="090C6C22" w:rsidR="009D470F" w:rsidRPr="00FD3476" w:rsidRDefault="00117E2D" w:rsidP="00AB2688">
      <w:pPr>
        <w:pStyle w:val="Geenafstand"/>
        <w:numPr>
          <w:ilvl w:val="0"/>
          <w:numId w:val="9"/>
        </w:numPr>
      </w:pPr>
      <w:r w:rsidRPr="00FD3476">
        <w:t>Alle</w:t>
      </w:r>
      <w:r w:rsidR="009D470F" w:rsidRPr="00FD3476">
        <w:t xml:space="preserve"> prijzen zijn in euro’s en exclusief btw;</w:t>
      </w:r>
    </w:p>
    <w:p w14:paraId="00869ABA" w14:textId="25B43C21" w:rsidR="00FC393D" w:rsidRPr="00FD3476" w:rsidRDefault="00117E2D" w:rsidP="00AB2688">
      <w:pPr>
        <w:pStyle w:val="Geenafstand"/>
        <w:numPr>
          <w:ilvl w:val="0"/>
          <w:numId w:val="9"/>
        </w:numPr>
      </w:pPr>
      <w:r w:rsidRPr="00FD3476">
        <w:t>Al</w:t>
      </w:r>
      <w:r w:rsidR="00FC393D" w:rsidRPr="00FD3476">
        <w:t xml:space="preserve"> hetgeen Inschrijver in rekening wenst te brengen </w:t>
      </w:r>
      <w:r w:rsidR="009D470F" w:rsidRPr="00FD3476">
        <w:t xml:space="preserve">met betrekking tot de uitvoering van de </w:t>
      </w:r>
      <w:r w:rsidR="65414106" w:rsidRPr="00FD3476">
        <w:t>Raamo</w:t>
      </w:r>
      <w:r w:rsidR="009D470F" w:rsidRPr="00FD3476">
        <w:t>vereenkomst</w:t>
      </w:r>
      <w:r w:rsidR="00FC393D" w:rsidRPr="00FD3476">
        <w:t xml:space="preserve">, dient in </w:t>
      </w:r>
      <w:r w:rsidR="009D470F" w:rsidRPr="00FD3476">
        <w:t xml:space="preserve">de prijs te zijn begrepen zoals, </w:t>
      </w:r>
      <w:r w:rsidR="00F60D49" w:rsidRPr="00FD3476">
        <w:t>VMS</w:t>
      </w:r>
      <w:r w:rsidR="009D470F" w:rsidRPr="00FD3476">
        <w:t xml:space="preserve">, </w:t>
      </w:r>
      <w:r w:rsidR="00FC393D" w:rsidRPr="00FD3476">
        <w:t>reiskosten, opleidingskosten</w:t>
      </w:r>
      <w:r w:rsidR="009D470F" w:rsidRPr="00FD3476">
        <w:t>, administratiekosten, en verdere bijkomende kosten en toeslagen</w:t>
      </w:r>
      <w:r w:rsidR="00FC393D" w:rsidRPr="00FD3476">
        <w:t>. Kosten die niet in</w:t>
      </w:r>
      <w:r w:rsidR="009D470F" w:rsidRPr="00FD3476">
        <w:t xml:space="preserve"> de prijs </w:t>
      </w:r>
      <w:r w:rsidR="00FC393D" w:rsidRPr="00FD3476">
        <w:t>zijn opgenomen worden niet vergoed, tenzij uitdrukkelijk anders is overeengekomen;</w:t>
      </w:r>
    </w:p>
    <w:p w14:paraId="1499740E" w14:textId="4F50E474" w:rsidR="009D470F" w:rsidRPr="00FD3476" w:rsidRDefault="00117E2D" w:rsidP="00AB2688">
      <w:pPr>
        <w:pStyle w:val="Geenafstand"/>
        <w:numPr>
          <w:ilvl w:val="0"/>
          <w:numId w:val="9"/>
        </w:numPr>
      </w:pPr>
      <w:r w:rsidRPr="00FD3476">
        <w:lastRenderedPageBreak/>
        <w:t>De</w:t>
      </w:r>
      <w:r w:rsidR="00FC393D" w:rsidRPr="00FD3476">
        <w:t xml:space="preserve"> opgegeven </w:t>
      </w:r>
      <w:r w:rsidR="009D470F" w:rsidRPr="00FD3476">
        <w:t>prijzen</w:t>
      </w:r>
      <w:r w:rsidR="00FC393D" w:rsidRPr="00FD3476">
        <w:t xml:space="preserve"> dienen </w:t>
      </w:r>
      <w:r w:rsidR="00360C56" w:rsidRPr="00FD3476">
        <w:t>niet abnormaal laag te zijn (ex artikel 2.116 Aw) waarbij geldt dat hier in ieder geval sprake van is als de totale inschrijfprijs niet kostendekkend is</w:t>
      </w:r>
      <w:r w:rsidR="00FC393D" w:rsidRPr="00FD3476">
        <w:t xml:space="preserve">. </w:t>
      </w:r>
      <w:r w:rsidR="6F1E5FCB" w:rsidRPr="00FD3476">
        <w:t>Indien Hecht van oordeel is dat een inschrijving niet reëel of niet kostendekkend lijkt, kan zij de betreffende Inschrijver verzoeken een nadere toelichting te geven. Indien de gegeven toelichting naar het oordeel van Hecht onvoldoende is, is Hecht gerechtigd de betreffende inschrijving ter zijde te leggen.</w:t>
      </w:r>
    </w:p>
    <w:p w14:paraId="0F08EB8A" w14:textId="205A433C" w:rsidR="009D470F" w:rsidRPr="00FD3476" w:rsidRDefault="00FC393D" w:rsidP="00AB2688">
      <w:pPr>
        <w:pStyle w:val="Geenafstand"/>
        <w:numPr>
          <w:ilvl w:val="0"/>
          <w:numId w:val="9"/>
        </w:numPr>
      </w:pPr>
      <w:r w:rsidRPr="00FD3476">
        <w:t>Het is niet toegestaan tarieven te hanteren die de</w:t>
      </w:r>
      <w:r w:rsidR="009D470F" w:rsidRPr="00FD3476">
        <w:t xml:space="preserve"> </w:t>
      </w:r>
      <w:r w:rsidRPr="00FD3476">
        <w:t>beoordelingssystematiek manipuleren waardoor toepassing van de beoordelingssystematiek onmogelijk wordt gemaakt.</w:t>
      </w:r>
    </w:p>
    <w:p w14:paraId="232FB216" w14:textId="073A5599" w:rsidR="009D470F" w:rsidRPr="00FD3476" w:rsidRDefault="009D470F" w:rsidP="00237BA9">
      <w:pPr>
        <w:pStyle w:val="Kop2"/>
      </w:pPr>
      <w:bookmarkStart w:id="197" w:name="_Toc54004639"/>
      <w:bookmarkStart w:id="198" w:name="_Toc225767232"/>
      <w:r w:rsidRPr="00FD3476">
        <w:t>Beoordeling</w:t>
      </w:r>
      <w:bookmarkEnd w:id="197"/>
      <w:bookmarkEnd w:id="198"/>
    </w:p>
    <w:p w14:paraId="6B9F1229" w14:textId="30F778B0" w:rsidR="009D470F" w:rsidRPr="00FD3476" w:rsidRDefault="009D470F" w:rsidP="00237BA9">
      <w:pPr>
        <w:pStyle w:val="Kop3"/>
        <w:rPr>
          <w:rFonts w:cstheme="majorHAnsi"/>
        </w:rPr>
      </w:pPr>
      <w:bookmarkStart w:id="199" w:name="_Toc54004640"/>
      <w:bookmarkStart w:id="200" w:name="_Toc225767233"/>
      <w:bookmarkStart w:id="201" w:name="_Toc46745576"/>
      <w:r w:rsidRPr="00FD3476">
        <w:t>Beoordeling volledigheid en geldigheid Inschrijving</w:t>
      </w:r>
      <w:bookmarkEnd w:id="199"/>
      <w:bookmarkEnd w:id="200"/>
    </w:p>
    <w:p w14:paraId="42D2621E" w14:textId="3AC2C2EB" w:rsidR="009D470F" w:rsidRPr="00FD3476" w:rsidRDefault="009D470F" w:rsidP="00AB2688">
      <w:pPr>
        <w:pStyle w:val="Geenafstand"/>
      </w:pPr>
      <w:r w:rsidRPr="00FD3476">
        <w:t xml:space="preserve">Beoordeling zal plaatsvinden </w:t>
      </w:r>
      <w:r w:rsidR="00BE57FF" w:rsidRPr="00FD3476">
        <w:t>op grond van</w:t>
      </w:r>
      <w:r w:rsidRPr="00FD3476">
        <w:t xml:space="preserve"> de bij de Inschrijving </w:t>
      </w:r>
      <w:r w:rsidR="00BE57FF" w:rsidRPr="00FD3476">
        <w:t>te verstrekken</w:t>
      </w:r>
      <w:r w:rsidRPr="00FD3476">
        <w:t xml:space="preserve"> documenten, waarbij wordt beoordeeld of de Inschrijving voldoet aan alle voorwaarden en vereisten die zijn opgenomen in de Aanbestedingsdocumenten.</w:t>
      </w:r>
    </w:p>
    <w:p w14:paraId="0B3A8C8D" w14:textId="77777777" w:rsidR="009D470F" w:rsidRPr="00FD3476" w:rsidRDefault="009D470F" w:rsidP="00AB2688">
      <w:pPr>
        <w:pStyle w:val="Geenafstand"/>
      </w:pPr>
    </w:p>
    <w:p w14:paraId="5A11181A" w14:textId="77777777" w:rsidR="00611FAD" w:rsidRPr="00FD3476" w:rsidRDefault="009004AD" w:rsidP="00AB2688">
      <w:pPr>
        <w:pStyle w:val="Geenafstand"/>
      </w:pPr>
      <w:r w:rsidRPr="00FD3476">
        <w:t>Een Inschrijving die niet aan deze eis voldoe</w:t>
      </w:r>
      <w:r w:rsidR="00B65F37" w:rsidRPr="00FD3476">
        <w:t xml:space="preserve">t </w:t>
      </w:r>
      <w:r w:rsidR="00BE57FF" w:rsidRPr="00FD3476">
        <w:t xml:space="preserve">of onvolledig is, </w:t>
      </w:r>
      <w:r w:rsidRPr="00FD3476">
        <w:t xml:space="preserve">wordt terzijde gelegd en komt niet voor verdere beoordeling en eventuele gunning in aanmerking. </w:t>
      </w:r>
      <w:r w:rsidR="00611FAD" w:rsidRPr="00FD3476">
        <w:t>Uitsluitend indien en voor zover Hecht dit naar haar oordeel wenselijk acht, kan zij de betrokken Inschrijver eenmalig verzoeken een kennelijke en eenvoudig herstelbare onvolkomenheid binnen een door Hecht te bepalen termijn te herstellen. Het mag daarbij uitsluitend gaan om gegevens of bewijsstukken die objectief aantoonbaar dateren van vóór het verstrijken van de inschrijvingstermijn.</w:t>
      </w:r>
    </w:p>
    <w:p w14:paraId="489AAD49" w14:textId="4482E36E" w:rsidR="009004AD" w:rsidRPr="00FD3476" w:rsidRDefault="009004AD" w:rsidP="00237BA9">
      <w:pPr>
        <w:pStyle w:val="Kop3"/>
      </w:pPr>
      <w:bookmarkStart w:id="202" w:name="_Toc54004641"/>
      <w:bookmarkStart w:id="203" w:name="_Toc225767234"/>
      <w:r w:rsidRPr="00FD3476">
        <w:t>Beoordeling Uitsluitingsgronden en Geschiktheidseisen</w:t>
      </w:r>
      <w:bookmarkEnd w:id="202"/>
      <w:bookmarkEnd w:id="203"/>
    </w:p>
    <w:p w14:paraId="2AAB26C6" w14:textId="56A0F873" w:rsidR="00B65F37" w:rsidRPr="003C1048" w:rsidRDefault="00B65F37" w:rsidP="00AB2688">
      <w:pPr>
        <w:pStyle w:val="Geenafstand"/>
        <w:rPr>
          <w:u w:val="single"/>
        </w:rPr>
      </w:pPr>
      <w:r w:rsidRPr="003C1048">
        <w:rPr>
          <w:u w:val="single"/>
        </w:rPr>
        <w:t>Uitsluitingsgronden</w:t>
      </w:r>
    </w:p>
    <w:p w14:paraId="58CDE0DB" w14:textId="70A23521" w:rsidR="008F16E2" w:rsidRPr="00FD3476" w:rsidRDefault="009326E7" w:rsidP="00AB2688">
      <w:pPr>
        <w:pStyle w:val="Geenafstand"/>
      </w:pPr>
      <w:r w:rsidRPr="00FD3476">
        <w:t>Hecht</w:t>
      </w:r>
      <w:r w:rsidR="008F16E2" w:rsidRPr="00FD3476">
        <w:t xml:space="preserve"> gaat over tot uitsluiting van een Inschrijver wanneer een of meer uitsluitingsgrond(en) op Inschrijver van toepassing zijn, tenzij </w:t>
      </w:r>
      <w:r w:rsidR="00903EAF" w:rsidRPr="00FD3476">
        <w:t>Hecht</w:t>
      </w:r>
      <w:r w:rsidR="008F16E2" w:rsidRPr="00FD3476">
        <w:t xml:space="preserve"> de Inschrijver toch toe laat tot de aanbestedingsprocedure op grond van artikel 2.86a, 2.87a of 2.88 Aanbestedingswet. Zie voor meer informatie ook paragraaf 4.1 Beschrijvend Document.</w:t>
      </w:r>
    </w:p>
    <w:p w14:paraId="0E610114" w14:textId="77777777" w:rsidR="008F16E2" w:rsidRPr="00FD3476" w:rsidRDefault="008F16E2" w:rsidP="00AB2688">
      <w:pPr>
        <w:pStyle w:val="Geenafstand"/>
      </w:pPr>
    </w:p>
    <w:p w14:paraId="6D380B52" w14:textId="77777777" w:rsidR="008F16E2" w:rsidRPr="003C1048" w:rsidRDefault="008F16E2" w:rsidP="00AB2688">
      <w:pPr>
        <w:pStyle w:val="Geenafstand"/>
        <w:rPr>
          <w:u w:val="single"/>
        </w:rPr>
      </w:pPr>
      <w:r w:rsidRPr="003C1048">
        <w:rPr>
          <w:u w:val="single"/>
        </w:rPr>
        <w:t>Geschiktheidseisen</w:t>
      </w:r>
    </w:p>
    <w:p w14:paraId="1C17097D" w14:textId="1A4A8556" w:rsidR="008F16E2" w:rsidRPr="00FD3476" w:rsidRDefault="008F16E2" w:rsidP="00AB2688">
      <w:pPr>
        <w:pStyle w:val="Geenafstand"/>
      </w:pPr>
      <w:r w:rsidRPr="00FD3476">
        <w:t>Een inschrijver die niet voldoet aan een van de Geschiktheidseisen wordt uitgesloten van deelname aan de verdere procedure. De Geschiktheidseisen staan beschreven in paragraaf 4.2.</w:t>
      </w:r>
    </w:p>
    <w:p w14:paraId="66699FFB" w14:textId="567E7F7A" w:rsidR="008F16E2" w:rsidRPr="00FD3476" w:rsidRDefault="008F16E2" w:rsidP="00AB2688">
      <w:pPr>
        <w:pStyle w:val="Geenafstand"/>
      </w:pPr>
      <w:bookmarkStart w:id="204" w:name="_Toc54004642"/>
      <w:r w:rsidRPr="00FD3476">
        <w:t>Beoordeling eisen Opdracht</w:t>
      </w:r>
      <w:bookmarkEnd w:id="204"/>
    </w:p>
    <w:p w14:paraId="06E955B4" w14:textId="77777777" w:rsidR="009B5549" w:rsidRPr="00FD3476" w:rsidRDefault="009B5549" w:rsidP="00237BA9">
      <w:pPr>
        <w:pStyle w:val="Kop3"/>
      </w:pPr>
      <w:bookmarkStart w:id="205" w:name="_Toc225277668"/>
      <w:bookmarkStart w:id="206" w:name="_Toc225767235"/>
      <w:r w:rsidRPr="00FD3476">
        <w:t>Beoordeling eisen Opdracht</w:t>
      </w:r>
      <w:bookmarkEnd w:id="205"/>
      <w:bookmarkEnd w:id="206"/>
    </w:p>
    <w:p w14:paraId="0C365579" w14:textId="72008DCA" w:rsidR="0072434B" w:rsidRPr="00FD3476" w:rsidRDefault="008F16E2" w:rsidP="00AB2688">
      <w:pPr>
        <w:pStyle w:val="Geenafstand"/>
      </w:pPr>
      <w:r w:rsidRPr="00FD3476">
        <w:t xml:space="preserve">Inschrijvingen die niet aan de eisen van de opdracht voldoen zoals genoemd in paragraaf 2.5, </w:t>
      </w:r>
      <w:r w:rsidR="0072434B" w:rsidRPr="00FD3476">
        <w:t xml:space="preserve">worden ter zijde </w:t>
      </w:r>
      <w:r w:rsidR="00197C0D" w:rsidRPr="00FD3476">
        <w:t xml:space="preserve">gelegd en komen </w:t>
      </w:r>
      <w:r w:rsidR="004A01F6" w:rsidRPr="00FD3476">
        <w:t>niet voor gunning in aanmerking</w:t>
      </w:r>
      <w:r w:rsidRPr="00FD3476">
        <w:t>.</w:t>
      </w:r>
    </w:p>
    <w:p w14:paraId="274D1284" w14:textId="6D0D41A5" w:rsidR="0072434B" w:rsidRPr="00FD3476" w:rsidRDefault="00B65F37" w:rsidP="00237BA9">
      <w:pPr>
        <w:pStyle w:val="Kop3"/>
        <w:rPr>
          <w:rFonts w:cstheme="majorHAnsi"/>
        </w:rPr>
      </w:pPr>
      <w:bookmarkStart w:id="207" w:name="_Toc54004643"/>
      <w:bookmarkStart w:id="208" w:name="_Toc225767236"/>
      <w:r w:rsidRPr="00FD3476">
        <w:t>Beoordeling gunningscriteria</w:t>
      </w:r>
      <w:bookmarkEnd w:id="207"/>
      <w:bookmarkEnd w:id="208"/>
    </w:p>
    <w:p w14:paraId="3BDC5237" w14:textId="6B6344D6" w:rsidR="0072434B" w:rsidRPr="00FD3476" w:rsidRDefault="0072434B" w:rsidP="00AB2688">
      <w:pPr>
        <w:pStyle w:val="Geenafstand"/>
      </w:pPr>
      <w:r w:rsidRPr="00FD3476">
        <w:t xml:space="preserve">De niet uitgesloten </w:t>
      </w:r>
      <w:r w:rsidR="00B65F37" w:rsidRPr="00FD3476">
        <w:t>inschrijvingen</w:t>
      </w:r>
      <w:r w:rsidRPr="00FD3476">
        <w:t xml:space="preserve"> worden op basis van de gunningscriteria zoals vermeld in</w:t>
      </w:r>
      <w:r w:rsidR="00B65F37" w:rsidRPr="00FD3476">
        <w:t xml:space="preserve"> </w:t>
      </w:r>
      <w:r w:rsidR="001723AA" w:rsidRPr="00FD3476">
        <w:t>hoofdstuk</w:t>
      </w:r>
      <w:r w:rsidR="00B65F37" w:rsidRPr="00FD3476">
        <w:t xml:space="preserve"> 6</w:t>
      </w:r>
      <w:r w:rsidRPr="00FD3476">
        <w:t xml:space="preserve"> beoordeeld. De Economisch Meest Voordelige Inschrijving is de Inschrijving met</w:t>
      </w:r>
      <w:r w:rsidR="00B65F37" w:rsidRPr="00FD3476">
        <w:t xml:space="preserve"> </w:t>
      </w:r>
      <w:r w:rsidRPr="00FD3476">
        <w:t>de hoogste totale eindscore op Kwaliteit en Prijs. De Inschrijver met de Economisch Meest</w:t>
      </w:r>
      <w:r w:rsidR="00B65F37" w:rsidRPr="00FD3476">
        <w:t xml:space="preserve"> </w:t>
      </w:r>
      <w:r w:rsidRPr="00FD3476">
        <w:t>Voordelige Inschrijving komt in beginsel in aanmerking voor gunning. In paragraaf 6.</w:t>
      </w:r>
      <w:r w:rsidR="001723AA" w:rsidRPr="00FD3476">
        <w:t>1</w:t>
      </w:r>
      <w:r w:rsidR="00B65F37" w:rsidRPr="00FD3476">
        <w:t xml:space="preserve"> </w:t>
      </w:r>
      <w:r w:rsidRPr="00FD3476">
        <w:t>wordt dit nader toegelicht.</w:t>
      </w:r>
    </w:p>
    <w:p w14:paraId="5F908C64" w14:textId="10ADD115" w:rsidR="00FC393D" w:rsidRPr="00FD3476" w:rsidRDefault="00FC393D" w:rsidP="00237BA9">
      <w:pPr>
        <w:pStyle w:val="Kop3"/>
      </w:pPr>
      <w:bookmarkStart w:id="209" w:name="_Toc54004644"/>
      <w:bookmarkStart w:id="210" w:name="_Toc225767237"/>
      <w:r w:rsidRPr="00FD3476">
        <w:t xml:space="preserve">Beoordeling </w:t>
      </w:r>
      <w:bookmarkEnd w:id="201"/>
      <w:r w:rsidR="00B65F37" w:rsidRPr="00FD3476">
        <w:t>gunningscriterium kwaliteit</w:t>
      </w:r>
      <w:bookmarkEnd w:id="209"/>
      <w:bookmarkEnd w:id="210"/>
    </w:p>
    <w:p w14:paraId="6B6CF052" w14:textId="77777777" w:rsidR="00F170AB" w:rsidRPr="00FD3476" w:rsidRDefault="00B65F37" w:rsidP="00AB2688">
      <w:pPr>
        <w:pStyle w:val="Geenafstand"/>
      </w:pPr>
      <w:r w:rsidRPr="00FD3476">
        <w:t xml:space="preserve">Elke beoordelaar zal eerst individueel de inschrijvingen beoordelen. Hierbij kent iedere beoordelaar aan elk </w:t>
      </w:r>
      <w:proofErr w:type="spellStart"/>
      <w:r w:rsidRPr="00FD3476">
        <w:t>subgunningscriterium</w:t>
      </w:r>
      <w:proofErr w:type="spellEnd"/>
      <w:r w:rsidRPr="00FD3476">
        <w:t xml:space="preserve"> een score toe. In de beoordelingsvergadering worden de Inschrijvingen door de beoordelaars plenair besproken </w:t>
      </w:r>
      <w:r w:rsidR="00F170AB" w:rsidRPr="00FD3476">
        <w:t xml:space="preserve">en leggen ze aan elkaar uit hoe ze tot hun score en motivatie zijn gekomen. Dit kan ertoe leiden dat een beoordelaar komt tot een gemotiveerde aanpassing van zijn individuele score. </w:t>
      </w:r>
    </w:p>
    <w:p w14:paraId="4D4C7A4A" w14:textId="77777777" w:rsidR="00F170AB" w:rsidRPr="00FD3476" w:rsidRDefault="00F170AB" w:rsidP="00AB2688">
      <w:pPr>
        <w:pStyle w:val="Geenafstand"/>
      </w:pPr>
    </w:p>
    <w:p w14:paraId="7EF0CC7C" w14:textId="421C0464" w:rsidR="00B65F37" w:rsidRPr="00FD3476" w:rsidRDefault="00F170AB" w:rsidP="00AB2688">
      <w:pPr>
        <w:pStyle w:val="Geenafstand"/>
      </w:pPr>
      <w:r w:rsidRPr="00FD3476">
        <w:lastRenderedPageBreak/>
        <w:t xml:space="preserve">Aansluitend wordt het rekenkundig gemiddelde berekend van de individuele scores zodat de gezamenlijke score per </w:t>
      </w:r>
      <w:proofErr w:type="spellStart"/>
      <w:r w:rsidRPr="00FD3476">
        <w:t>subgunningscriterium</w:t>
      </w:r>
      <w:proofErr w:type="spellEnd"/>
      <w:r w:rsidRPr="00FD3476">
        <w:t xml:space="preserve"> ontstaat</w:t>
      </w:r>
      <w:r w:rsidR="782187CC" w:rsidRPr="00FD3476">
        <w:t xml:space="preserve"> (zie hierna ook de paragraaf ‘Vaststelling totale eindscore’)</w:t>
      </w:r>
      <w:r w:rsidRPr="00FD3476">
        <w:t xml:space="preserve">. </w:t>
      </w:r>
    </w:p>
    <w:p w14:paraId="3C2F9923" w14:textId="77777777" w:rsidR="0042604F" w:rsidRPr="00FD3476" w:rsidRDefault="0042604F" w:rsidP="00237BA9">
      <w:pPr>
        <w:pStyle w:val="Kop3"/>
      </w:pPr>
      <w:bookmarkStart w:id="211" w:name="_Toc225767238"/>
      <w:r w:rsidRPr="00FD3476">
        <w:t>Inhoudelijke beoordeling</w:t>
      </w:r>
      <w:bookmarkEnd w:id="211"/>
    </w:p>
    <w:p w14:paraId="0912A670" w14:textId="77777777" w:rsidR="0042604F" w:rsidRPr="00FD3476" w:rsidRDefault="0042604F" w:rsidP="00AB2688">
      <w:pPr>
        <w:pStyle w:val="Geenafstand"/>
      </w:pPr>
      <w:r w:rsidRPr="00FD3476">
        <w:t>Naarmate de kwalitatieve aspecten van de Inschrijving beter zijn, wordt de Inschrijving beter beoordeeld. De kwalitatieve aspecten worden beoordeeld op basis van de volgende criteria:</w:t>
      </w:r>
    </w:p>
    <w:p w14:paraId="3C0E4283" w14:textId="77777777" w:rsidR="00096D6D" w:rsidRPr="00FD3476" w:rsidRDefault="00096D6D" w:rsidP="00AB2688">
      <w:pPr>
        <w:pStyle w:val="Geenafstand"/>
      </w:pPr>
    </w:p>
    <w:p w14:paraId="16715BC2" w14:textId="77777777" w:rsidR="0042604F" w:rsidRPr="00FD3476" w:rsidRDefault="0042604F" w:rsidP="00AB2688">
      <w:pPr>
        <w:pStyle w:val="Geenafstand"/>
        <w:numPr>
          <w:ilvl w:val="0"/>
          <w:numId w:val="8"/>
        </w:numPr>
      </w:pPr>
      <w:r w:rsidRPr="00FD3476">
        <w:rPr>
          <w:b/>
        </w:rPr>
        <w:t>Transparantie;</w:t>
      </w:r>
      <w:r w:rsidRPr="00FD3476">
        <w:t xml:space="preserve"> de mate waarin hetgeen gevraagd wordt duidelijk en concreet beschreven is;</w:t>
      </w:r>
    </w:p>
    <w:p w14:paraId="15D9CC1D" w14:textId="77777777" w:rsidR="0042604F" w:rsidRPr="00FD3476" w:rsidRDefault="0042604F" w:rsidP="00AB2688">
      <w:pPr>
        <w:pStyle w:val="Geenafstand"/>
        <w:numPr>
          <w:ilvl w:val="0"/>
          <w:numId w:val="8"/>
        </w:numPr>
      </w:pPr>
      <w:r w:rsidRPr="00FD3476">
        <w:rPr>
          <w:b/>
        </w:rPr>
        <w:t>Haalbaarheid;</w:t>
      </w:r>
      <w:r w:rsidRPr="00FD3476">
        <w:t xml:space="preserve"> de mate waarin het resultaat van wat beschreven is rekening houdt met de organisatie;</w:t>
      </w:r>
    </w:p>
    <w:p w14:paraId="4A991E96" w14:textId="145939E8" w:rsidR="00B65F37" w:rsidRPr="00FD3476" w:rsidRDefault="0042604F" w:rsidP="00AB2688">
      <w:pPr>
        <w:pStyle w:val="Geenafstand"/>
        <w:numPr>
          <w:ilvl w:val="0"/>
          <w:numId w:val="8"/>
        </w:numPr>
      </w:pPr>
      <w:r w:rsidRPr="00FD3476">
        <w:rPr>
          <w:b/>
        </w:rPr>
        <w:t>Relevantie;</w:t>
      </w:r>
      <w:r w:rsidRPr="00FD3476">
        <w:t xml:space="preserve"> de mate waarin het resultaat van wat beschreven is passend is bij de opdracht en organisatie.</w:t>
      </w:r>
    </w:p>
    <w:p w14:paraId="1B809AA8" w14:textId="77777777" w:rsidR="00096D6D" w:rsidRPr="00FD3476" w:rsidRDefault="00096D6D" w:rsidP="00AB2688">
      <w:pPr>
        <w:pStyle w:val="Geenafstand"/>
      </w:pPr>
    </w:p>
    <w:p w14:paraId="7DA15DD3" w14:textId="373B071F" w:rsidR="00FC393D" w:rsidRPr="00FD3476" w:rsidRDefault="00FC393D" w:rsidP="00AB2688">
      <w:pPr>
        <w:pStyle w:val="Geenafstand"/>
      </w:pPr>
      <w:r w:rsidRPr="00FD3476">
        <w:t xml:space="preserve">De beoordeling van de kwalitatieve aspecten vindt plaats op een schaal van 0 t/m </w:t>
      </w:r>
      <w:r w:rsidR="00E639C2" w:rsidRPr="00FD3476">
        <w:t>10</w:t>
      </w:r>
      <w:r w:rsidRPr="00FD3476">
        <w:t xml:space="preserve">. Voor ieder kwalitatief aspect wordt een score van </w:t>
      </w:r>
      <w:r w:rsidR="002F26F2" w:rsidRPr="00FD3476">
        <w:rPr>
          <w:lang w:eastAsia="nl-NL"/>
        </w:rPr>
        <w:t>knock-out</w:t>
      </w:r>
      <w:r w:rsidRPr="00FD3476">
        <w:t xml:space="preserve">, </w:t>
      </w:r>
      <w:r w:rsidR="007064D7" w:rsidRPr="00FD3476">
        <w:t>2</w:t>
      </w:r>
      <w:r w:rsidRPr="00FD3476">
        <w:t xml:space="preserve">, </w:t>
      </w:r>
      <w:r w:rsidR="00D92FD4" w:rsidRPr="00FD3476">
        <w:t>4, 6</w:t>
      </w:r>
      <w:r w:rsidRPr="00FD3476">
        <w:t xml:space="preserve">, </w:t>
      </w:r>
      <w:r w:rsidR="007064D7" w:rsidRPr="00FD3476">
        <w:t>8</w:t>
      </w:r>
      <w:r w:rsidRPr="00FD3476">
        <w:t xml:space="preserve"> of </w:t>
      </w:r>
      <w:r w:rsidR="007064D7" w:rsidRPr="00FD3476">
        <w:t>10</w:t>
      </w:r>
      <w:r w:rsidRPr="00FD3476">
        <w:t xml:space="preserve"> gegeven. </w:t>
      </w:r>
      <w:r w:rsidR="006847FE" w:rsidRPr="00FD3476">
        <w:t xml:space="preserve">Er worden </w:t>
      </w:r>
      <w:r w:rsidR="003B4FE6" w:rsidRPr="00FD3476">
        <w:t xml:space="preserve">geen andere of </w:t>
      </w:r>
      <w:r w:rsidR="006847FE" w:rsidRPr="00FD3476">
        <w:t>tussenliggende cijfers toegekend door de individuele leden van het beoordelingsteam.</w:t>
      </w:r>
    </w:p>
    <w:p w14:paraId="32995C3E" w14:textId="77777777" w:rsidR="00FC393D" w:rsidRPr="00FD3476" w:rsidRDefault="00FC393D" w:rsidP="00AB2688">
      <w:pPr>
        <w:pStyle w:val="Geenafstand"/>
      </w:pPr>
    </w:p>
    <w:tbl>
      <w:tblPr>
        <w:tblW w:w="0" w:type="auto"/>
        <w:tblInd w:w="-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CellMar>
          <w:left w:w="0" w:type="dxa"/>
          <w:right w:w="0" w:type="dxa"/>
        </w:tblCellMar>
        <w:tblLook w:val="04A0" w:firstRow="1" w:lastRow="0" w:firstColumn="1" w:lastColumn="0" w:noHBand="0" w:noVBand="1"/>
      </w:tblPr>
      <w:tblGrid>
        <w:gridCol w:w="7788"/>
        <w:gridCol w:w="1269"/>
      </w:tblGrid>
      <w:tr w:rsidR="009F0A38" w:rsidRPr="00FD3476" w14:paraId="591797E0" w14:textId="77777777" w:rsidTr="00FC3DD7">
        <w:tc>
          <w:tcPr>
            <w:tcW w:w="7788" w:type="dxa"/>
            <w:tcBorders>
              <w:bottom w:val="single" w:sz="12" w:space="0" w:color="auto"/>
            </w:tcBorders>
            <w:shd w:val="clear" w:color="auto" w:fill="C8C1BA"/>
            <w:tcMar>
              <w:top w:w="0" w:type="dxa"/>
              <w:left w:w="108" w:type="dxa"/>
              <w:bottom w:w="0" w:type="dxa"/>
              <w:right w:w="108" w:type="dxa"/>
            </w:tcMar>
            <w:hideMark/>
          </w:tcPr>
          <w:p w14:paraId="30A86B33" w14:textId="77777777" w:rsidR="005B0D9B" w:rsidRPr="00FD3476" w:rsidRDefault="005B0D9B" w:rsidP="00AB2688">
            <w:pPr>
              <w:pStyle w:val="Geenafstand"/>
            </w:pPr>
            <w:r w:rsidRPr="00FD3476">
              <w:t>Richtlijn</w:t>
            </w:r>
          </w:p>
        </w:tc>
        <w:tc>
          <w:tcPr>
            <w:tcW w:w="1269" w:type="dxa"/>
            <w:tcBorders>
              <w:bottom w:val="single" w:sz="12" w:space="0" w:color="auto"/>
            </w:tcBorders>
            <w:shd w:val="clear" w:color="auto" w:fill="C8C1BA"/>
            <w:tcMar>
              <w:top w:w="0" w:type="dxa"/>
              <w:left w:w="108" w:type="dxa"/>
              <w:bottom w:w="0" w:type="dxa"/>
              <w:right w:w="108" w:type="dxa"/>
            </w:tcMar>
            <w:hideMark/>
          </w:tcPr>
          <w:p w14:paraId="482546BD" w14:textId="77777777" w:rsidR="005B0D9B" w:rsidRPr="00FD3476" w:rsidRDefault="005B0D9B" w:rsidP="00AB2688">
            <w:pPr>
              <w:pStyle w:val="Geenafstand"/>
            </w:pPr>
            <w:r w:rsidRPr="00FD3476">
              <w:t>Cijfer</w:t>
            </w:r>
          </w:p>
        </w:tc>
      </w:tr>
      <w:tr w:rsidR="009F0A38" w:rsidRPr="00FD3476" w14:paraId="68684927" w14:textId="77777777" w:rsidTr="00356119">
        <w:tc>
          <w:tcPr>
            <w:tcW w:w="7788" w:type="dxa"/>
            <w:tcBorders>
              <w:top w:val="single" w:sz="12" w:space="0" w:color="auto"/>
            </w:tcBorders>
            <w:tcMar>
              <w:top w:w="0" w:type="dxa"/>
              <w:left w:w="108" w:type="dxa"/>
              <w:bottom w:w="0" w:type="dxa"/>
              <w:right w:w="108" w:type="dxa"/>
            </w:tcMar>
            <w:hideMark/>
          </w:tcPr>
          <w:p w14:paraId="31467A8D" w14:textId="0796DFBA" w:rsidR="00D21B76" w:rsidRPr="00FD3476" w:rsidRDefault="005B0D9B" w:rsidP="00AB2688">
            <w:pPr>
              <w:pStyle w:val="Geenafstand"/>
              <w:rPr>
                <w:lang w:eastAsia="nl-NL"/>
              </w:rPr>
            </w:pPr>
            <w:r w:rsidRPr="00FD3476">
              <w:rPr>
                <w:b/>
                <w:lang w:eastAsia="nl-NL"/>
              </w:rPr>
              <w:t>Uitstekend:</w:t>
            </w:r>
            <w:r w:rsidRPr="00FD3476">
              <w:rPr>
                <w:lang w:eastAsia="nl-NL"/>
              </w:rPr>
              <w:t xml:space="preserve"> </w:t>
            </w:r>
            <w:r w:rsidR="00AA7AA5" w:rsidRPr="00FD3476">
              <w:rPr>
                <w:lang w:eastAsia="nl-NL"/>
              </w:rPr>
              <w:t>De Inschrijving beantwoordt alle gevraagde onderdelen volledig, helder en uiterst concreet, met controleerbare en gedetailleerde voorbeelden. De aanpak is volledig transparant en haalbaar binnen de context van Hecht. Inschrijving biedt innovatieve of onderscheidende meerwaarde die significant bijdraagt aan de dienstverlening van Hecht.</w:t>
            </w:r>
          </w:p>
          <w:p w14:paraId="792A56B2" w14:textId="6E661D28" w:rsidR="00D21B76" w:rsidRPr="00FD3476" w:rsidRDefault="00D21B76" w:rsidP="00AB2688">
            <w:pPr>
              <w:pStyle w:val="Geenafstand"/>
              <w:rPr>
                <w:lang w:eastAsia="nl-NL"/>
              </w:rPr>
            </w:pPr>
          </w:p>
        </w:tc>
        <w:tc>
          <w:tcPr>
            <w:tcW w:w="1269" w:type="dxa"/>
            <w:tcBorders>
              <w:top w:val="single" w:sz="12" w:space="0" w:color="auto"/>
            </w:tcBorders>
            <w:tcMar>
              <w:top w:w="0" w:type="dxa"/>
              <w:left w:w="108" w:type="dxa"/>
              <w:bottom w:w="0" w:type="dxa"/>
              <w:right w:w="108" w:type="dxa"/>
            </w:tcMar>
            <w:vAlign w:val="center"/>
            <w:hideMark/>
          </w:tcPr>
          <w:p w14:paraId="684CE133" w14:textId="77777777" w:rsidR="005B0D9B" w:rsidRPr="00FD3476" w:rsidRDefault="005B0D9B" w:rsidP="00AB2688">
            <w:pPr>
              <w:pStyle w:val="Geenafstand"/>
            </w:pPr>
            <w:r w:rsidRPr="00FD3476">
              <w:t>10</w:t>
            </w:r>
          </w:p>
        </w:tc>
      </w:tr>
      <w:tr w:rsidR="009F0A38" w:rsidRPr="00FD3476" w14:paraId="44FD50FF" w14:textId="77777777" w:rsidTr="00356119">
        <w:tc>
          <w:tcPr>
            <w:tcW w:w="7788" w:type="dxa"/>
            <w:tcMar>
              <w:top w:w="0" w:type="dxa"/>
              <w:left w:w="108" w:type="dxa"/>
              <w:bottom w:w="0" w:type="dxa"/>
              <w:right w:w="108" w:type="dxa"/>
            </w:tcMar>
            <w:hideMark/>
          </w:tcPr>
          <w:p w14:paraId="0BF0100F" w14:textId="7B816D37" w:rsidR="00373EA8" w:rsidRPr="00FD3476" w:rsidRDefault="005B0D9B" w:rsidP="00AB2688">
            <w:pPr>
              <w:pStyle w:val="Geenafstand"/>
              <w:rPr>
                <w:lang w:eastAsia="nl-NL"/>
              </w:rPr>
            </w:pPr>
            <w:r w:rsidRPr="00FD3476">
              <w:rPr>
                <w:b/>
                <w:lang w:eastAsia="nl-NL"/>
              </w:rPr>
              <w:t xml:space="preserve">Goed: </w:t>
            </w:r>
            <w:r w:rsidR="00153EDE" w:rsidRPr="00FD3476">
              <w:rPr>
                <w:lang w:eastAsia="nl-NL"/>
              </w:rPr>
              <w:t>De Inschrijving is begrijpelijk, logisch en grotendeels concreet uitgewerkt met voldoende voorbeelden en onderbouwing. Transparantie is hoog, de uitvoering is goed haalbaar in de context van Hecht en sluit duidelijk aan op de doelstellingen.  De Inschrijving levert solide kwaliteit zonder opvallende innovatieve elementen, maar bevat geen innovatieve of onderscheidende meerwaarde die significant bijdraagt aan de dienstverlening van Hecht.</w:t>
            </w:r>
          </w:p>
          <w:p w14:paraId="7BAA6455" w14:textId="55464575" w:rsidR="00D21B76" w:rsidRPr="00FD3476" w:rsidRDefault="00D21B76" w:rsidP="00AB2688">
            <w:pPr>
              <w:pStyle w:val="Geenafstand"/>
              <w:rPr>
                <w:lang w:eastAsia="nl-NL"/>
              </w:rPr>
            </w:pPr>
          </w:p>
        </w:tc>
        <w:tc>
          <w:tcPr>
            <w:tcW w:w="1269" w:type="dxa"/>
            <w:tcMar>
              <w:top w:w="0" w:type="dxa"/>
              <w:left w:w="108" w:type="dxa"/>
              <w:bottom w:w="0" w:type="dxa"/>
              <w:right w:w="108" w:type="dxa"/>
            </w:tcMar>
            <w:vAlign w:val="center"/>
            <w:hideMark/>
          </w:tcPr>
          <w:p w14:paraId="52D809D0" w14:textId="77777777" w:rsidR="005B0D9B" w:rsidRPr="00FD3476" w:rsidRDefault="005B0D9B" w:rsidP="00AB2688">
            <w:pPr>
              <w:pStyle w:val="Geenafstand"/>
            </w:pPr>
            <w:r w:rsidRPr="00FD3476">
              <w:t>8</w:t>
            </w:r>
          </w:p>
        </w:tc>
      </w:tr>
      <w:tr w:rsidR="009F0A38" w:rsidRPr="00FD3476" w14:paraId="3FA809E6" w14:textId="77777777" w:rsidTr="00356119">
        <w:tc>
          <w:tcPr>
            <w:tcW w:w="7788" w:type="dxa"/>
            <w:tcMar>
              <w:top w:w="0" w:type="dxa"/>
              <w:left w:w="108" w:type="dxa"/>
              <w:bottom w:w="0" w:type="dxa"/>
              <w:right w:w="108" w:type="dxa"/>
            </w:tcMar>
            <w:hideMark/>
          </w:tcPr>
          <w:p w14:paraId="648227F0" w14:textId="44948074" w:rsidR="00650F4B" w:rsidRPr="00FD3476" w:rsidRDefault="005B0D9B" w:rsidP="00AB2688">
            <w:pPr>
              <w:pStyle w:val="Geenafstand"/>
              <w:rPr>
                <w:lang w:eastAsia="nl-NL"/>
              </w:rPr>
            </w:pPr>
            <w:r w:rsidRPr="00FD3476">
              <w:rPr>
                <w:b/>
                <w:lang w:eastAsia="nl-NL"/>
              </w:rPr>
              <w:t>Voldoende:</w:t>
            </w:r>
            <w:r w:rsidRPr="00FD3476">
              <w:rPr>
                <w:lang w:eastAsia="nl-NL"/>
              </w:rPr>
              <w:t xml:space="preserve"> </w:t>
            </w:r>
            <w:r w:rsidR="00422256" w:rsidRPr="00FD3476">
              <w:rPr>
                <w:lang w:eastAsia="nl-NL"/>
              </w:rPr>
              <w:t>De Inschrijving</w:t>
            </w:r>
            <w:r w:rsidR="0082292C">
              <w:rPr>
                <w:lang w:eastAsia="nl-NL"/>
              </w:rPr>
              <w:t xml:space="preserve"> heeft de onderdelen</w:t>
            </w:r>
            <w:r w:rsidR="00422256" w:rsidRPr="00FD3476">
              <w:rPr>
                <w:lang w:eastAsia="nl-NL"/>
              </w:rPr>
              <w:t xml:space="preserve"> behandelt. De Inschrijving is deels concreet maar blijft op elementen algemeen. De uitvoering is op hoofdlijnen haalbaar, maar praktische onderbouwing is beperkt aanwezig. Aansluiting op de doelstellingen van Hecht is aanwezig, maar mist diepgang of concreet bewijs van effectiviteit.</w:t>
            </w:r>
          </w:p>
          <w:p w14:paraId="4BB78642" w14:textId="52272252" w:rsidR="00650F4B" w:rsidRPr="00FD3476" w:rsidRDefault="00650F4B" w:rsidP="00AB2688">
            <w:pPr>
              <w:pStyle w:val="Geenafstand"/>
              <w:rPr>
                <w:lang w:eastAsia="nl-NL"/>
              </w:rPr>
            </w:pPr>
          </w:p>
        </w:tc>
        <w:tc>
          <w:tcPr>
            <w:tcW w:w="1269" w:type="dxa"/>
            <w:tcMar>
              <w:top w:w="0" w:type="dxa"/>
              <w:left w:w="108" w:type="dxa"/>
              <w:bottom w:w="0" w:type="dxa"/>
              <w:right w:w="108" w:type="dxa"/>
            </w:tcMar>
            <w:vAlign w:val="center"/>
            <w:hideMark/>
          </w:tcPr>
          <w:p w14:paraId="5AA67A20" w14:textId="77D0C1EC" w:rsidR="008E3860" w:rsidRPr="00FD3476" w:rsidRDefault="008E3860" w:rsidP="00AB2688">
            <w:pPr>
              <w:pStyle w:val="Geenafstand"/>
            </w:pPr>
            <w:r w:rsidRPr="00FD3476">
              <w:t>6</w:t>
            </w:r>
          </w:p>
        </w:tc>
      </w:tr>
      <w:tr w:rsidR="009F0A38" w:rsidRPr="00FD3476" w14:paraId="221AE124" w14:textId="77777777" w:rsidTr="00356119">
        <w:tc>
          <w:tcPr>
            <w:tcW w:w="7788" w:type="dxa"/>
            <w:tcMar>
              <w:top w:w="0" w:type="dxa"/>
              <w:left w:w="108" w:type="dxa"/>
              <w:bottom w:w="0" w:type="dxa"/>
              <w:right w:w="108" w:type="dxa"/>
            </w:tcMar>
          </w:tcPr>
          <w:p w14:paraId="76638748" w14:textId="7AA8F12E" w:rsidR="008E3860" w:rsidRPr="00FD3476" w:rsidRDefault="00892DAC" w:rsidP="00AB2688">
            <w:pPr>
              <w:pStyle w:val="Geenafstand"/>
              <w:rPr>
                <w:lang w:eastAsia="nl-NL"/>
              </w:rPr>
            </w:pPr>
            <w:r w:rsidRPr="00FD3476">
              <w:rPr>
                <w:b/>
                <w:lang w:eastAsia="nl-NL"/>
              </w:rPr>
              <w:t>Matig:</w:t>
            </w:r>
            <w:r w:rsidRPr="00FD3476">
              <w:rPr>
                <w:lang w:eastAsia="nl-NL"/>
              </w:rPr>
              <w:t xml:space="preserve"> </w:t>
            </w:r>
            <w:r w:rsidR="003D7740" w:rsidRPr="00FD3476">
              <w:rPr>
                <w:lang w:eastAsia="nl-NL"/>
              </w:rPr>
              <w:t>De Inschrijving is slechts gedeeltelijk uitgewerkt en op meerdere punten onduidelijk of onvoldoende concreet. Transparantie ontbreekt op belangrijke onderdelen, de haalbaarheid is onzeker of beperkt aannemelijk gemaakt. Aansluiting op de doelstellingen van Hecht is beperkt. De kwaliteit van de inschrijving is ondermaats.</w:t>
            </w:r>
          </w:p>
        </w:tc>
        <w:tc>
          <w:tcPr>
            <w:tcW w:w="1269" w:type="dxa"/>
            <w:tcMar>
              <w:top w:w="0" w:type="dxa"/>
              <w:left w:w="108" w:type="dxa"/>
              <w:bottom w:w="0" w:type="dxa"/>
              <w:right w:w="108" w:type="dxa"/>
            </w:tcMar>
            <w:vAlign w:val="center"/>
          </w:tcPr>
          <w:p w14:paraId="6349D26F" w14:textId="5B911B9B" w:rsidR="009D102D" w:rsidRPr="00FD3476" w:rsidRDefault="00892DAC" w:rsidP="00AB2688">
            <w:pPr>
              <w:pStyle w:val="Geenafstand"/>
            </w:pPr>
            <w:r w:rsidRPr="00FD3476">
              <w:t>4</w:t>
            </w:r>
          </w:p>
        </w:tc>
      </w:tr>
      <w:tr w:rsidR="009F0A38" w:rsidRPr="00FD3476" w14:paraId="04341ACF" w14:textId="77777777" w:rsidTr="00356119">
        <w:tc>
          <w:tcPr>
            <w:tcW w:w="7788" w:type="dxa"/>
            <w:tcMar>
              <w:top w:w="0" w:type="dxa"/>
              <w:left w:w="108" w:type="dxa"/>
              <w:bottom w:w="0" w:type="dxa"/>
              <w:right w:w="108" w:type="dxa"/>
            </w:tcMar>
          </w:tcPr>
          <w:p w14:paraId="2C908217" w14:textId="3C045115" w:rsidR="006F3B2D" w:rsidRPr="00FD3476" w:rsidRDefault="00892DAC" w:rsidP="00AB2688">
            <w:pPr>
              <w:pStyle w:val="Geenafstand"/>
              <w:rPr>
                <w:lang w:eastAsia="nl-NL"/>
              </w:rPr>
            </w:pPr>
            <w:r w:rsidRPr="00FD3476">
              <w:rPr>
                <w:b/>
                <w:lang w:eastAsia="nl-NL"/>
              </w:rPr>
              <w:t xml:space="preserve">Onvoldoende: </w:t>
            </w:r>
            <w:r w:rsidR="00B45E5D" w:rsidRPr="00FD3476">
              <w:rPr>
                <w:lang w:eastAsia="nl-NL"/>
              </w:rPr>
              <w:t>De Inschrijving is onduidelijk of oppervlakkig uitgewerkt. Transparantie en onderbouwing ontbreken grotendeels, de voorgestelde uitvoering is niet aannemelijk binnen de context van Hecht en sluit nauwelijks aan op de doelstellingen. De bijdrage aan de organisatie is zeer beperkt.</w:t>
            </w:r>
          </w:p>
        </w:tc>
        <w:tc>
          <w:tcPr>
            <w:tcW w:w="1269" w:type="dxa"/>
            <w:tcMar>
              <w:top w:w="0" w:type="dxa"/>
              <w:left w:w="108" w:type="dxa"/>
              <w:bottom w:w="0" w:type="dxa"/>
              <w:right w:w="108" w:type="dxa"/>
            </w:tcMar>
            <w:vAlign w:val="center"/>
          </w:tcPr>
          <w:p w14:paraId="3EDB7569" w14:textId="096FDF17" w:rsidR="005B0D9B" w:rsidRPr="00FD3476" w:rsidRDefault="00482B77" w:rsidP="00AB2688">
            <w:pPr>
              <w:pStyle w:val="Geenafstand"/>
            </w:pPr>
            <w:r w:rsidRPr="00FD3476">
              <w:t>2</w:t>
            </w:r>
          </w:p>
        </w:tc>
      </w:tr>
      <w:tr w:rsidR="009F0A38" w:rsidRPr="00FD3476" w14:paraId="2DA44EBC" w14:textId="77777777" w:rsidTr="00356119">
        <w:tc>
          <w:tcPr>
            <w:tcW w:w="7788" w:type="dxa"/>
            <w:tcMar>
              <w:top w:w="0" w:type="dxa"/>
              <w:left w:w="108" w:type="dxa"/>
              <w:bottom w:w="0" w:type="dxa"/>
              <w:right w:w="108" w:type="dxa"/>
            </w:tcMar>
          </w:tcPr>
          <w:p w14:paraId="53A55E40" w14:textId="494FAA75" w:rsidR="001A5B77" w:rsidRPr="00FD3476" w:rsidRDefault="005B0D9B" w:rsidP="00AB2688">
            <w:pPr>
              <w:pStyle w:val="Geenafstand"/>
              <w:rPr>
                <w:lang w:eastAsia="nl-NL"/>
              </w:rPr>
            </w:pPr>
            <w:r w:rsidRPr="00FD3476">
              <w:rPr>
                <w:b/>
                <w:lang w:eastAsia="nl-NL"/>
              </w:rPr>
              <w:t>Slecht:</w:t>
            </w:r>
            <w:r w:rsidRPr="00FD3476">
              <w:rPr>
                <w:lang w:eastAsia="nl-NL"/>
              </w:rPr>
              <w:t xml:space="preserve"> </w:t>
            </w:r>
            <w:r w:rsidR="00FF2D3A" w:rsidRPr="00FD3476">
              <w:rPr>
                <w:lang w:eastAsia="nl-NL"/>
              </w:rPr>
              <w:t xml:space="preserve">Er is geen relevante invulling gegeven aan de gevraagde onderdelen, of de beschrijving is niet aantoonbaar of onuitvoerbaar binnen de context van Hecht. De inschrijving voldoet niet aan minimale eisen van transparantie, haalbaarheid of relevantie en wordt uitgesloten van verdere beoordeling </w:t>
            </w:r>
          </w:p>
        </w:tc>
        <w:tc>
          <w:tcPr>
            <w:tcW w:w="1269" w:type="dxa"/>
            <w:tcMar>
              <w:top w:w="0" w:type="dxa"/>
              <w:left w:w="108" w:type="dxa"/>
              <w:bottom w:w="0" w:type="dxa"/>
              <w:right w:w="108" w:type="dxa"/>
            </w:tcMar>
            <w:vAlign w:val="center"/>
          </w:tcPr>
          <w:p w14:paraId="0A1DA089" w14:textId="52C7F44A" w:rsidR="005B0D9B" w:rsidRPr="00FD3476" w:rsidRDefault="00365270" w:rsidP="00AB2688">
            <w:pPr>
              <w:pStyle w:val="Geenafstand"/>
              <w:rPr>
                <w:lang w:eastAsia="nl-NL"/>
              </w:rPr>
            </w:pPr>
            <w:r w:rsidRPr="00FD3476">
              <w:rPr>
                <w:lang w:eastAsia="nl-NL"/>
              </w:rPr>
              <w:t>Knock-out</w:t>
            </w:r>
          </w:p>
        </w:tc>
      </w:tr>
    </w:tbl>
    <w:p w14:paraId="240EFE46" w14:textId="77777777" w:rsidR="003B4FE6" w:rsidRPr="00FD3476" w:rsidRDefault="003B4FE6" w:rsidP="00AB2688">
      <w:pPr>
        <w:pStyle w:val="Geenafstand"/>
      </w:pPr>
    </w:p>
    <w:p w14:paraId="6BC32205" w14:textId="199CD8D1" w:rsidR="0028706A" w:rsidRPr="00FD3476" w:rsidRDefault="0028706A" w:rsidP="00AB2688">
      <w:pPr>
        <w:pStyle w:val="Geenafstand"/>
      </w:pPr>
      <w:bookmarkStart w:id="212" w:name="_Toc46745577"/>
      <w:bookmarkStart w:id="213" w:name="_Toc54004645"/>
      <w:r w:rsidRPr="00FD3476">
        <w:t>Dit cijfer wordt via de volgende formule omgerekend tot het aantal punten per gunningscriterium.</w:t>
      </w:r>
    </w:p>
    <w:p w14:paraId="37FCFD66" w14:textId="77777777" w:rsidR="0028706A" w:rsidRPr="00FD3476" w:rsidRDefault="0028706A" w:rsidP="00AB2688">
      <w:pPr>
        <w:pStyle w:val="Geenafstand"/>
      </w:pPr>
    </w:p>
    <w:p w14:paraId="7F91F4F6" w14:textId="1A230F26" w:rsidR="0028706A" w:rsidRPr="00B05B0D" w:rsidRDefault="0028706A" w:rsidP="00AB2688">
      <w:pPr>
        <w:pStyle w:val="Geenafstand"/>
      </w:pPr>
      <w:r w:rsidRPr="00B05B0D">
        <w:lastRenderedPageBreak/>
        <w:t>Score per subgunningscriteria</w:t>
      </w:r>
      <m:oMath>
        <m:r>
          <w:rPr>
            <w:rFonts w:ascii="Cambria Math" w:hAnsi="Cambria Math"/>
          </w:rPr>
          <m:t xml:space="preserve"> </m:t>
        </m:r>
        <m:r>
          <m:rPr>
            <m:sty m:val="b"/>
          </m:rPr>
          <w:rPr>
            <w:rFonts w:ascii="Cambria Math" w:hAnsi="Cambria Math"/>
          </w:rPr>
          <m:t>kwaliteit</m:t>
        </m:r>
        <m:r>
          <w:rPr>
            <w:rFonts w:ascii="Cambria Math" w:hAnsi="Cambria Math"/>
          </w:rPr>
          <m:t xml:space="preserve"> </m:t>
        </m:r>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b"/>
                  </m:rPr>
                  <w:rPr>
                    <w:rFonts w:ascii="Cambria Math" w:hAnsi="Cambria Math"/>
                  </w:rPr>
                  <m:t>cijfer</m:t>
                </m:r>
                <m:r>
                  <m:rPr>
                    <m:sty m:val="p"/>
                  </m:rPr>
                  <w:rPr>
                    <w:rFonts w:ascii="Cambria Math" w:hAnsi="Cambria Math"/>
                  </w:rPr>
                  <m:t xml:space="preserve"> </m:t>
                </m:r>
              </m:num>
              <m:den>
                <m:r>
                  <m:rPr>
                    <m:sty m:val="b"/>
                  </m:rPr>
                  <w:rPr>
                    <w:rFonts w:ascii="Cambria Math" w:hAnsi="Cambria Math"/>
                  </w:rPr>
                  <m:t>10</m:t>
                </m:r>
              </m:den>
            </m:f>
          </m:e>
        </m:d>
        <m:r>
          <m:rPr>
            <m:sty m:val="b"/>
          </m:rPr>
          <w:rPr>
            <w:rFonts w:ascii="Cambria Math" w:hAnsi="Cambria Math"/>
          </w:rPr>
          <m:t>x</m:t>
        </m:r>
        <m:r>
          <m:rPr>
            <m:sty m:val="p"/>
          </m:rPr>
          <w:rPr>
            <w:rFonts w:ascii="Cambria Math" w:hAnsi="Cambria Math"/>
          </w:rPr>
          <m:t xml:space="preserve"> </m:t>
        </m:r>
        <m:r>
          <m:rPr>
            <m:sty m:val="b"/>
          </m:rPr>
          <w:rPr>
            <w:rFonts w:ascii="Cambria Math" w:hAnsi="Cambria Math"/>
          </w:rPr>
          <m:t>maximaal</m:t>
        </m:r>
        <m:r>
          <m:rPr>
            <m:sty m:val="p"/>
          </m:rPr>
          <w:rPr>
            <w:rFonts w:ascii="Cambria Math" w:hAnsi="Cambria Math"/>
          </w:rPr>
          <m:t xml:space="preserve"> </m:t>
        </m:r>
        <m:r>
          <m:rPr>
            <m:sty m:val="b"/>
          </m:rPr>
          <w:rPr>
            <w:rFonts w:ascii="Cambria Math" w:hAnsi="Cambria Math"/>
          </w:rPr>
          <m:t>aantal</m:t>
        </m:r>
        <m:r>
          <m:rPr>
            <m:sty m:val="p"/>
          </m:rPr>
          <w:rPr>
            <w:rFonts w:ascii="Cambria Math" w:hAnsi="Cambria Math"/>
          </w:rPr>
          <m:t xml:space="preserve"> </m:t>
        </m:r>
        <m:r>
          <m:rPr>
            <m:sty m:val="b"/>
          </m:rPr>
          <w:rPr>
            <w:rFonts w:ascii="Cambria Math" w:hAnsi="Cambria Math"/>
          </w:rPr>
          <m:t>punten</m:t>
        </m:r>
      </m:oMath>
    </w:p>
    <w:p w14:paraId="2D2BC087" w14:textId="77777777" w:rsidR="00F908E2" w:rsidRPr="00FD3476" w:rsidRDefault="00F908E2" w:rsidP="00AB2688">
      <w:pPr>
        <w:pStyle w:val="Geenafstand"/>
      </w:pPr>
    </w:p>
    <w:p w14:paraId="2585E36C" w14:textId="3B010FDF" w:rsidR="00F908E2" w:rsidRPr="00FD3476" w:rsidRDefault="00F908E2" w:rsidP="00AB2688">
      <w:pPr>
        <w:pStyle w:val="Geenafstand"/>
      </w:pPr>
      <w:r w:rsidRPr="00FD3476">
        <w:t>Het beoordelingsteam bestaat uit</w:t>
      </w:r>
      <w:r w:rsidR="00AC5C57" w:rsidRPr="00FD3476">
        <w:t xml:space="preserve"> één RVE-manager COD, </w:t>
      </w:r>
      <w:r w:rsidR="2519ADEA" w:rsidRPr="00FD3476">
        <w:t xml:space="preserve">één </w:t>
      </w:r>
      <w:r w:rsidR="00AC5C57" w:rsidRPr="00FD3476">
        <w:t xml:space="preserve">RVE-manager GT, </w:t>
      </w:r>
      <w:r w:rsidR="00F56414" w:rsidRPr="00FD3476">
        <w:t xml:space="preserve">één </w:t>
      </w:r>
      <w:r w:rsidR="00F56414" w:rsidRPr="00DF4F44">
        <w:rPr>
          <w:strike/>
          <w:highlight w:val="yellow"/>
        </w:rPr>
        <w:t>operationeel</w:t>
      </w:r>
      <w:r w:rsidR="00F56414" w:rsidRPr="00DF4F44">
        <w:rPr>
          <w:highlight w:val="yellow"/>
        </w:rPr>
        <w:t xml:space="preserve"> </w:t>
      </w:r>
      <w:r w:rsidR="00DF4F44" w:rsidRPr="00DF4F44">
        <w:rPr>
          <w:highlight w:val="yellow"/>
        </w:rPr>
        <w:t>RVE</w:t>
      </w:r>
      <w:r w:rsidR="00DF4F44">
        <w:t>-</w:t>
      </w:r>
      <w:r w:rsidR="00F56414" w:rsidRPr="00FD3476">
        <w:t xml:space="preserve">manager RAV, </w:t>
      </w:r>
      <w:r w:rsidR="00C271FA" w:rsidRPr="00FD3476">
        <w:t>twee HR Business Partners</w:t>
      </w:r>
      <w:r w:rsidR="000244F7" w:rsidRPr="00FD3476">
        <w:t xml:space="preserve">, </w:t>
      </w:r>
      <w:r w:rsidR="00275D06" w:rsidRPr="00FD3476">
        <w:t xml:space="preserve">en </w:t>
      </w:r>
      <w:r w:rsidR="00C271FA" w:rsidRPr="00FD3476">
        <w:t xml:space="preserve">één </w:t>
      </w:r>
      <w:proofErr w:type="spellStart"/>
      <w:r w:rsidR="000244F7" w:rsidRPr="00FD3476">
        <w:t>Recruiter</w:t>
      </w:r>
      <w:proofErr w:type="spellEnd"/>
      <w:r w:rsidR="00275D06" w:rsidRPr="00FD3476">
        <w:t>.</w:t>
      </w:r>
    </w:p>
    <w:p w14:paraId="08BFC0EF" w14:textId="6CE7405C" w:rsidR="00FC393D" w:rsidRPr="00FD3476" w:rsidRDefault="00FC393D" w:rsidP="00237BA9">
      <w:pPr>
        <w:pStyle w:val="Kop3"/>
      </w:pPr>
      <w:bookmarkStart w:id="214" w:name="_Toc225767239"/>
      <w:r w:rsidRPr="00FD3476">
        <w:t xml:space="preserve">Beoordeling </w:t>
      </w:r>
      <w:bookmarkEnd w:id="212"/>
      <w:r w:rsidR="0002459C" w:rsidRPr="00FD3476">
        <w:t>gunningscriterium Prijs</w:t>
      </w:r>
      <w:bookmarkEnd w:id="213"/>
      <w:bookmarkEnd w:id="214"/>
    </w:p>
    <w:p w14:paraId="17A79823" w14:textId="4227087C" w:rsidR="00C72FE0" w:rsidRPr="00FD3476" w:rsidRDefault="00C72FE0" w:rsidP="00AB2688">
      <w:pPr>
        <w:pStyle w:val="Geenafstand"/>
      </w:pPr>
      <w:bookmarkStart w:id="215" w:name="_Toc54004646"/>
      <w:r w:rsidRPr="00FD3476">
        <w:t xml:space="preserve">De totaalprijs op basis van </w:t>
      </w:r>
      <w:r w:rsidR="00900DEB" w:rsidRPr="00FD3476">
        <w:t>de</w:t>
      </w:r>
      <w:r w:rsidRPr="00FD3476">
        <w:t xml:space="preserve"> </w:t>
      </w:r>
      <w:r w:rsidR="00900DEB" w:rsidRPr="00FD3476">
        <w:t xml:space="preserve">Akkoordverklaring en Prijzenformulier </w:t>
      </w:r>
      <w:r w:rsidRPr="00FD3476">
        <w:t xml:space="preserve">wordt automatisch berekend via de in paragraaf 6.1.2 beschreven formule. </w:t>
      </w:r>
    </w:p>
    <w:p w14:paraId="31E526B1" w14:textId="67AAEE67" w:rsidR="0002459C" w:rsidRPr="00FD3476" w:rsidRDefault="0002459C" w:rsidP="00237BA9">
      <w:pPr>
        <w:pStyle w:val="Kop3"/>
      </w:pPr>
      <w:bookmarkStart w:id="216" w:name="_Toc225767240"/>
      <w:r w:rsidRPr="00FD3476">
        <w:t>Vaststelling totale eindscore</w:t>
      </w:r>
      <w:bookmarkEnd w:id="215"/>
      <w:bookmarkEnd w:id="216"/>
    </w:p>
    <w:p w14:paraId="733E0FA9" w14:textId="0754CB7B" w:rsidR="00A424BE" w:rsidRPr="00FD3476" w:rsidRDefault="00A424BE" w:rsidP="00AB2688">
      <w:pPr>
        <w:pStyle w:val="Geenafstand"/>
      </w:pPr>
      <w:r w:rsidRPr="00FD3476">
        <w:t xml:space="preserve">De cijfers die individueel zijn toegekend aan de </w:t>
      </w:r>
      <w:r w:rsidR="005A3C5C" w:rsidRPr="00FD3476">
        <w:t xml:space="preserve">vier </w:t>
      </w:r>
      <w:r w:rsidR="6E06F3CE" w:rsidRPr="00FD3476">
        <w:t>sub</w:t>
      </w:r>
      <w:r w:rsidRPr="00FD3476">
        <w:t xml:space="preserve">gunningscriteria </w:t>
      </w:r>
      <w:r w:rsidR="4E1E7F64" w:rsidRPr="00FD3476">
        <w:t>(K1 t/m K4)</w:t>
      </w:r>
      <w:r w:rsidRPr="00FD3476">
        <w:t xml:space="preserve"> worden per </w:t>
      </w:r>
      <w:proofErr w:type="spellStart"/>
      <w:r w:rsidR="7016748B" w:rsidRPr="00FD3476">
        <w:t>sub</w:t>
      </w:r>
      <w:r w:rsidRPr="00FD3476">
        <w:t>gunningscriterium</w:t>
      </w:r>
      <w:proofErr w:type="spellEnd"/>
      <w:r w:rsidRPr="00FD3476">
        <w:t xml:space="preserve"> gemiddeld en tot </w:t>
      </w:r>
      <w:r w:rsidR="00FF5109" w:rsidRPr="00FD3476">
        <w:t>drie</w:t>
      </w:r>
      <w:r w:rsidRPr="00FD3476">
        <w:t xml:space="preserve"> cijfers achter de komma afgerond, hetgeen leidt tot één cijfer per </w:t>
      </w:r>
      <w:proofErr w:type="spellStart"/>
      <w:r w:rsidR="57DBAF41" w:rsidRPr="00FD3476">
        <w:t>sub</w:t>
      </w:r>
      <w:r w:rsidRPr="00FD3476">
        <w:t>gunningscriterium</w:t>
      </w:r>
      <w:proofErr w:type="spellEnd"/>
      <w:r w:rsidRPr="00FD3476">
        <w:t xml:space="preserve">. Dit cijfer wordt </w:t>
      </w:r>
      <w:r w:rsidR="00BD2A98" w:rsidRPr="00FD3476">
        <w:t xml:space="preserve">per subgunningscriteria </w:t>
      </w:r>
      <w:r w:rsidRPr="00FD3476">
        <w:t>via de volgende formule omgerekend tot het aantal punten per gunningscriterium.</w:t>
      </w:r>
    </w:p>
    <w:p w14:paraId="2EEBC553" w14:textId="77777777" w:rsidR="00A424BE" w:rsidRPr="00FD3476" w:rsidRDefault="00A424BE" w:rsidP="00AB2688">
      <w:pPr>
        <w:pStyle w:val="Geenafstand"/>
      </w:pPr>
    </w:p>
    <w:p w14:paraId="25FDCF9B" w14:textId="77777777" w:rsidR="00A424BE" w:rsidRPr="00B05B0D" w:rsidRDefault="00A424BE" w:rsidP="00AB2688">
      <w:pPr>
        <w:pStyle w:val="Geenafstand"/>
      </w:pPr>
      <w:r w:rsidRPr="00B05B0D">
        <w:t>Score per subgunningscriteria</w:t>
      </w:r>
      <m:oMath>
        <m:r>
          <w:rPr>
            <w:rFonts w:ascii="Cambria Math" w:hAnsi="Cambria Math"/>
          </w:rPr>
          <m:t xml:space="preserve"> </m:t>
        </m:r>
        <m:r>
          <m:rPr>
            <m:sty m:val="b"/>
          </m:rPr>
          <w:rPr>
            <w:rFonts w:ascii="Cambria Math" w:hAnsi="Cambria Math"/>
          </w:rPr>
          <m:t>kwaliteit</m:t>
        </m:r>
        <m:r>
          <w:rPr>
            <w:rFonts w:ascii="Cambria Math" w:hAnsi="Cambria Math"/>
          </w:rPr>
          <m:t xml:space="preserve"> </m:t>
        </m:r>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b"/>
                  </m:rPr>
                  <w:rPr>
                    <w:rFonts w:ascii="Cambria Math" w:hAnsi="Cambria Math"/>
                  </w:rPr>
                  <m:t>cijfer</m:t>
                </m:r>
                <m:r>
                  <m:rPr>
                    <m:sty m:val="p"/>
                  </m:rPr>
                  <w:rPr>
                    <w:rFonts w:ascii="Cambria Math" w:hAnsi="Cambria Math"/>
                  </w:rPr>
                  <m:t xml:space="preserve"> </m:t>
                </m:r>
              </m:num>
              <m:den>
                <m:r>
                  <m:rPr>
                    <m:sty m:val="b"/>
                  </m:rPr>
                  <w:rPr>
                    <w:rFonts w:ascii="Cambria Math" w:hAnsi="Cambria Math"/>
                  </w:rPr>
                  <m:t>10</m:t>
                </m:r>
              </m:den>
            </m:f>
          </m:e>
        </m:d>
        <m:r>
          <m:rPr>
            <m:sty m:val="b"/>
          </m:rPr>
          <w:rPr>
            <w:rFonts w:ascii="Cambria Math" w:hAnsi="Cambria Math"/>
          </w:rPr>
          <m:t>x</m:t>
        </m:r>
        <m:r>
          <m:rPr>
            <m:sty m:val="p"/>
          </m:rPr>
          <w:rPr>
            <w:rFonts w:ascii="Cambria Math" w:hAnsi="Cambria Math"/>
          </w:rPr>
          <m:t xml:space="preserve"> </m:t>
        </m:r>
        <m:r>
          <m:rPr>
            <m:sty m:val="b"/>
          </m:rPr>
          <w:rPr>
            <w:rFonts w:ascii="Cambria Math" w:hAnsi="Cambria Math"/>
          </w:rPr>
          <m:t>maximaal</m:t>
        </m:r>
        <m:r>
          <m:rPr>
            <m:sty m:val="p"/>
          </m:rPr>
          <w:rPr>
            <w:rFonts w:ascii="Cambria Math" w:hAnsi="Cambria Math"/>
          </w:rPr>
          <m:t xml:space="preserve"> </m:t>
        </m:r>
        <m:r>
          <m:rPr>
            <m:sty m:val="b"/>
          </m:rPr>
          <w:rPr>
            <w:rFonts w:ascii="Cambria Math" w:hAnsi="Cambria Math"/>
          </w:rPr>
          <m:t>aantal</m:t>
        </m:r>
        <m:r>
          <m:rPr>
            <m:sty m:val="p"/>
          </m:rPr>
          <w:rPr>
            <w:rFonts w:ascii="Cambria Math" w:hAnsi="Cambria Math"/>
          </w:rPr>
          <m:t xml:space="preserve"> </m:t>
        </m:r>
        <m:r>
          <m:rPr>
            <m:sty m:val="b"/>
          </m:rPr>
          <w:rPr>
            <w:rFonts w:ascii="Cambria Math" w:hAnsi="Cambria Math"/>
          </w:rPr>
          <m:t>punten</m:t>
        </m:r>
      </m:oMath>
    </w:p>
    <w:p w14:paraId="1512279B" w14:textId="77777777" w:rsidR="00A424BE" w:rsidRPr="00FD3476" w:rsidRDefault="00A424BE" w:rsidP="00AB2688">
      <w:pPr>
        <w:pStyle w:val="Geenafstand"/>
      </w:pPr>
    </w:p>
    <w:p w14:paraId="748624EB" w14:textId="62EF69F0" w:rsidR="00A424BE" w:rsidRPr="00FD3476" w:rsidRDefault="00D14294" w:rsidP="00AB2688">
      <w:pPr>
        <w:pStyle w:val="Geenafstand"/>
      </w:pPr>
      <w:r w:rsidRPr="00FD3476">
        <w:t xml:space="preserve">Vervolgens worden de </w:t>
      </w:r>
      <w:r w:rsidR="00B86710" w:rsidRPr="00FD3476">
        <w:t xml:space="preserve">punten </w:t>
      </w:r>
      <w:r w:rsidR="003C05EC" w:rsidRPr="00FD3476">
        <w:t>van de vier subgunningscriteria (K1 t/m K4)</w:t>
      </w:r>
      <w:r w:rsidR="00B86710" w:rsidRPr="00FD3476">
        <w:t xml:space="preserve"> en het aantal punten voor de Inschrijfprijs</w:t>
      </w:r>
      <w:r w:rsidR="003C05EC" w:rsidRPr="00FD3476">
        <w:t xml:space="preserve"> (P)</w:t>
      </w:r>
      <w:r w:rsidR="00B86710" w:rsidRPr="00FD3476">
        <w:t xml:space="preserve"> opgeteld.</w:t>
      </w:r>
      <m:oMath>
        <m:r>
          <w:rPr>
            <w:rFonts w:ascii="Cambria Math" w:hAnsi="Cambria Math"/>
          </w:rPr>
          <m:t xml:space="preserve"> </m:t>
        </m:r>
      </m:oMath>
      <w:r w:rsidR="00A424BE" w:rsidRPr="00FD3476">
        <w:t xml:space="preserve">De Inschrijving met </w:t>
      </w:r>
      <w:r w:rsidR="00B86710" w:rsidRPr="00FD3476">
        <w:t xml:space="preserve">het </w:t>
      </w:r>
      <w:r w:rsidR="00A424BE" w:rsidRPr="00FD3476">
        <w:t xml:space="preserve">hoogste totale </w:t>
      </w:r>
      <w:r w:rsidR="00B86710" w:rsidRPr="00FD3476">
        <w:t xml:space="preserve">aantal punten </w:t>
      </w:r>
      <w:r w:rsidR="00A424BE" w:rsidRPr="00FD3476">
        <w:t>kom</w:t>
      </w:r>
      <w:r w:rsidR="005F7D1A" w:rsidRPr="00FD3476">
        <w:t>t</w:t>
      </w:r>
      <w:r w:rsidR="00A424BE" w:rsidRPr="00FD3476">
        <w:t xml:space="preserve"> voor gunning in aanmerking.</w:t>
      </w:r>
    </w:p>
    <w:p w14:paraId="594353BD" w14:textId="77777777" w:rsidR="00A424BE" w:rsidRPr="00FD3476" w:rsidRDefault="00A424BE" w:rsidP="00AB2688">
      <w:pPr>
        <w:pStyle w:val="Geenafstand"/>
      </w:pPr>
    </w:p>
    <w:bookmarkEnd w:id="184"/>
    <w:bookmarkEnd w:id="185"/>
    <w:p w14:paraId="06F069FB" w14:textId="52214CE8" w:rsidR="00A424BE" w:rsidRPr="00FD3476" w:rsidRDefault="00A424BE" w:rsidP="00AB2688">
      <w:pPr>
        <w:pStyle w:val="Geenafstand"/>
      </w:pPr>
      <w:r w:rsidRPr="00FD3476">
        <w:t>Indien meer Inschrijvers een gelijke totale eindscore hebben behaald en dit tot gevolg heeft dat Hecht aan meer dan het gewenste aantal Inschrijvers zou moeten gunnen, zal de score op K</w:t>
      </w:r>
      <w:r w:rsidR="00B6347B" w:rsidRPr="00FD3476">
        <w:t>2</w:t>
      </w:r>
      <w:r w:rsidRPr="00FD3476">
        <w:t xml:space="preserve"> doorslaggevend zijn. Mocht dit vervolgens betekenen dat Hecht alsnog aan meer dan het gewenste aantal Inschrijvers zou moeten gunnen, zal de score op K</w:t>
      </w:r>
      <w:r w:rsidR="00B6347B" w:rsidRPr="00FD3476">
        <w:t>1</w:t>
      </w:r>
      <w:r w:rsidRPr="00FD3476">
        <w:t xml:space="preserve"> doorslaggevend zijn. Mocht dit vervolgens betekenen dat Hecht alsnog aan meer dan het gewenste aantal Inschrijvers zou moeten gunnen, dan zal loting plaatsvinden.</w:t>
      </w:r>
    </w:p>
    <w:p w14:paraId="2A7BD526" w14:textId="665E5440" w:rsidR="0056350F" w:rsidRPr="00FD3476" w:rsidRDefault="00D925E4" w:rsidP="00237BA9">
      <w:pPr>
        <w:pStyle w:val="Kop2"/>
      </w:pPr>
      <w:bookmarkStart w:id="217" w:name="_Toc54004647"/>
      <w:bookmarkStart w:id="218" w:name="_Toc225767241"/>
      <w:r w:rsidRPr="00FD3476">
        <w:t>Verificati</w:t>
      </w:r>
      <w:r w:rsidR="001723AA" w:rsidRPr="00FD3476">
        <w:t>e</w:t>
      </w:r>
      <w:bookmarkEnd w:id="217"/>
      <w:bookmarkEnd w:id="218"/>
    </w:p>
    <w:p w14:paraId="3F8667DA" w14:textId="5237EEF4" w:rsidR="005C7D10" w:rsidRPr="00FD3476" w:rsidRDefault="00903EAF" w:rsidP="00AB2688">
      <w:pPr>
        <w:pStyle w:val="Geenafstand"/>
      </w:pPr>
      <w:r w:rsidRPr="00FD3476">
        <w:t>Hecht</w:t>
      </w:r>
      <w:r w:rsidR="005C7D10" w:rsidRPr="00FD3476">
        <w:t xml:space="preserve"> kan verlangen dat Inschrijver zijn </w:t>
      </w:r>
      <w:r w:rsidR="0056350F" w:rsidRPr="00FD3476">
        <w:t>i</w:t>
      </w:r>
      <w:r w:rsidR="005C7D10" w:rsidRPr="00FD3476">
        <w:t>nschrijving nader toelicht en/of voorziet van</w:t>
      </w:r>
      <w:r w:rsidR="0056350F" w:rsidRPr="00FD3476">
        <w:t xml:space="preserve"> </w:t>
      </w:r>
      <w:r w:rsidR="005C7D10" w:rsidRPr="00FD3476">
        <w:t>onderbouwende documenten.</w:t>
      </w:r>
    </w:p>
    <w:p w14:paraId="1B6F56F7" w14:textId="77777777" w:rsidR="00ED265F" w:rsidRPr="00FD3476" w:rsidRDefault="00ED265F" w:rsidP="00AB2688">
      <w:pPr>
        <w:pStyle w:val="Geenafstand"/>
      </w:pPr>
    </w:p>
    <w:p w14:paraId="2BD89289" w14:textId="05FDF3D4" w:rsidR="0056350F" w:rsidRPr="00FD3476" w:rsidRDefault="00903EAF" w:rsidP="00AB2688">
      <w:pPr>
        <w:pStyle w:val="Geenafstand"/>
      </w:pPr>
      <w:r w:rsidRPr="00FD3476">
        <w:t>Hecht</w:t>
      </w:r>
      <w:r w:rsidR="00ED265F" w:rsidRPr="00FD3476">
        <w:t xml:space="preserve"> zal bij de Inschrijver aan wie vermoedelijk het voornemen tot gunning zal worden</w:t>
      </w:r>
      <w:r w:rsidR="0056350F" w:rsidRPr="00FD3476">
        <w:t xml:space="preserve"> </w:t>
      </w:r>
      <w:r w:rsidR="00ED265F" w:rsidRPr="00FD3476">
        <w:t xml:space="preserve">uitgebracht de juistheid nagaan van de door de betreffende Inschrijver verstrekte gegevens en inlichtingen en daartoe de nodige bewijsstukken opvragen ter controle op uitsluitingsgronden en geschiktheidseisen. </w:t>
      </w:r>
    </w:p>
    <w:p w14:paraId="2526A365" w14:textId="77777777" w:rsidR="0056350F" w:rsidRPr="00FD3476" w:rsidRDefault="0056350F" w:rsidP="00AB2688">
      <w:pPr>
        <w:pStyle w:val="Geenafstand"/>
      </w:pPr>
    </w:p>
    <w:p w14:paraId="2FA81DCA" w14:textId="4B4D7BE5" w:rsidR="005C7D10" w:rsidRPr="00FD3476" w:rsidRDefault="00ED265F" w:rsidP="00AB2688">
      <w:pPr>
        <w:pStyle w:val="Geenafstand"/>
      </w:pPr>
      <w:r w:rsidRPr="00FD3476">
        <w:t xml:space="preserve">Indien Inschrijver het gevraagde bewijs </w:t>
      </w:r>
      <w:r w:rsidR="00040059" w:rsidRPr="00FD3476">
        <w:t xml:space="preserve">ten behoeve van de verificatie </w:t>
      </w:r>
      <w:r w:rsidRPr="00FD3476">
        <w:t xml:space="preserve">niet, onvolledig dan wel niet binnen de daartoe gestelde termijn van </w:t>
      </w:r>
      <w:r w:rsidR="00BC20B1" w:rsidRPr="00FD3476">
        <w:t>10</w:t>
      </w:r>
      <w:r w:rsidRPr="00FD3476">
        <w:t xml:space="preserve"> kalenderdagen aanlevert, dan kan </w:t>
      </w:r>
      <w:r w:rsidR="00903EAF" w:rsidRPr="00FD3476">
        <w:t>Hecht</w:t>
      </w:r>
      <w:r w:rsidRPr="00FD3476">
        <w:t xml:space="preserve"> besluiten de betreffende Inschrijver eenmalig in de gelegenheid te stellen de onjuistheden en/of onvolkomenheden in de aangeleverde bewijsmiddelen te herstellen binnen een periode van twee werkdagen, tenzij naar het oordeel van </w:t>
      </w:r>
      <w:r w:rsidR="00903EAF" w:rsidRPr="00FD3476">
        <w:t>Hecht</w:t>
      </w:r>
      <w:r w:rsidRPr="00FD3476">
        <w:t xml:space="preserve"> reeds bij voorbaat vaststaat dat de geconstateerde onjuistheden en/of onvolkomenheden niet (tijdig) hersteld kunnen worden.</w:t>
      </w:r>
    </w:p>
    <w:p w14:paraId="0849F704" w14:textId="77777777" w:rsidR="0056350F" w:rsidRPr="00FD3476" w:rsidRDefault="0056350F" w:rsidP="00AB2688">
      <w:pPr>
        <w:pStyle w:val="Geenafstand"/>
      </w:pPr>
    </w:p>
    <w:p w14:paraId="108DCC50" w14:textId="32DBA120" w:rsidR="0056350F" w:rsidRPr="00FD3476" w:rsidRDefault="00ED265F" w:rsidP="00AB2688">
      <w:pPr>
        <w:pStyle w:val="Geenafstand"/>
      </w:pPr>
      <w:r w:rsidRPr="00FD3476">
        <w:t xml:space="preserve">Slaagt de Inschrijver er niet in om binnen twee werkdagen de geconstateerde gebreken te herstellen of staat reeds bij voorbaat vast dat deze gebreken niet (tijdig) hersteld kunnen worden, dan kan </w:t>
      </w:r>
      <w:r w:rsidR="00903EAF" w:rsidRPr="00FD3476">
        <w:t>Hecht</w:t>
      </w:r>
      <w:r w:rsidRPr="00FD3476">
        <w:t xml:space="preserve"> besluiten deze Inschrijver uit te sluiten van verdere deelname aan de aanbestedingsprocedure en de Inschrijving als ongeldig ter zijde leggen.</w:t>
      </w:r>
      <w:r w:rsidR="0056350F" w:rsidRPr="00FD3476">
        <w:t xml:space="preserve"> In een dergelijk geval zal </w:t>
      </w:r>
      <w:r w:rsidR="00903EAF" w:rsidRPr="00FD3476">
        <w:t>Hecht</w:t>
      </w:r>
      <w:r w:rsidR="0056350F" w:rsidRPr="00FD3476">
        <w:t xml:space="preserve"> opnieuw de Inschrijving met beste prijs-kwaliteitverhouding bepalen. De scores van de terzijde gelegde Inschrijver zullen uit de beoordeling worden gehaald, alsof deze niet is beoordeeld.</w:t>
      </w:r>
    </w:p>
    <w:p w14:paraId="53FEC9FB" w14:textId="3F963041" w:rsidR="0056350F" w:rsidRPr="00FD3476" w:rsidRDefault="0056350F" w:rsidP="00AB2688">
      <w:pPr>
        <w:pStyle w:val="Geenafstand"/>
      </w:pPr>
      <w:r w:rsidRPr="00FD3476">
        <w:t>Vervolgens zullen de berekeningen op basis van de beoordelingsmethodiek opnieuw worden</w:t>
      </w:r>
      <w:r w:rsidR="00EA3BE0" w:rsidRPr="00FD3476">
        <w:t xml:space="preserve"> </w:t>
      </w:r>
      <w:r w:rsidRPr="00FD3476">
        <w:t>uitgevoerd en zal er een nieuwe rangorde worden bepaald.</w:t>
      </w:r>
    </w:p>
    <w:p w14:paraId="7F6F38FC" w14:textId="77777777" w:rsidR="0056350F" w:rsidRPr="00FD3476" w:rsidRDefault="0056350F" w:rsidP="00AB2688">
      <w:pPr>
        <w:pStyle w:val="Geenafstand"/>
      </w:pPr>
    </w:p>
    <w:p w14:paraId="6153F0EA" w14:textId="2A36C8F4" w:rsidR="00ED265F" w:rsidRPr="00FD3476" w:rsidRDefault="00ED265F" w:rsidP="00AB2688">
      <w:pPr>
        <w:pStyle w:val="Geenafstand"/>
      </w:pPr>
      <w:r w:rsidRPr="00FD3476">
        <w:t>Onderstaande tabel geeft</w:t>
      </w:r>
      <w:r w:rsidR="0056350F" w:rsidRPr="00FD3476">
        <w:t xml:space="preserve"> </w:t>
      </w:r>
      <w:r w:rsidRPr="00FD3476">
        <w:t xml:space="preserve">inzicht in het moment van indienen van </w:t>
      </w:r>
      <w:r w:rsidR="00D432F1" w:rsidRPr="00FD3476">
        <w:t>documenten</w:t>
      </w:r>
      <w:r w:rsidRPr="00FD3476">
        <w:t xml:space="preserve">. </w:t>
      </w:r>
    </w:p>
    <w:p w14:paraId="6B73AC69" w14:textId="77777777" w:rsidR="00EA3BE0" w:rsidRPr="00FD3476" w:rsidRDefault="00EA3BE0" w:rsidP="00AB2688">
      <w:pPr>
        <w:pStyle w:val="Geenafstand"/>
      </w:pPr>
    </w:p>
    <w:tbl>
      <w:tblPr>
        <w:tblW w:w="0" w:type="auto"/>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CellMar>
          <w:left w:w="70" w:type="dxa"/>
          <w:right w:w="70" w:type="dxa"/>
        </w:tblCellMar>
        <w:tblLook w:val="04A0" w:firstRow="1" w:lastRow="0" w:firstColumn="1" w:lastColumn="0" w:noHBand="0" w:noVBand="1"/>
      </w:tblPr>
      <w:tblGrid>
        <w:gridCol w:w="3843"/>
        <w:gridCol w:w="1168"/>
        <w:gridCol w:w="1023"/>
        <w:gridCol w:w="3018"/>
      </w:tblGrid>
      <w:tr w:rsidR="0065726A" w:rsidRPr="00FD3476" w14:paraId="579092D0" w14:textId="77777777" w:rsidTr="00D34DE8">
        <w:trPr>
          <w:trHeight w:val="491"/>
        </w:trPr>
        <w:tc>
          <w:tcPr>
            <w:tcW w:w="0" w:type="auto"/>
            <w:tcBorders>
              <w:bottom w:val="single" w:sz="12" w:space="0" w:color="auto"/>
            </w:tcBorders>
            <w:shd w:val="clear" w:color="auto" w:fill="C8C1BA"/>
            <w:noWrap/>
            <w:vAlign w:val="center"/>
            <w:hideMark/>
          </w:tcPr>
          <w:p w14:paraId="1AE202F6" w14:textId="77777777" w:rsidR="001D1BF8" w:rsidRPr="00FD3476" w:rsidRDefault="001D1BF8" w:rsidP="00AB2688">
            <w:pPr>
              <w:pStyle w:val="Geenafstand"/>
            </w:pPr>
            <w:r w:rsidRPr="00FD3476">
              <w:t>Omschrijving</w:t>
            </w:r>
          </w:p>
        </w:tc>
        <w:tc>
          <w:tcPr>
            <w:tcW w:w="0" w:type="auto"/>
            <w:tcBorders>
              <w:bottom w:val="single" w:sz="12" w:space="0" w:color="auto"/>
            </w:tcBorders>
            <w:shd w:val="clear" w:color="auto" w:fill="C8C1BA"/>
            <w:vAlign w:val="center"/>
            <w:hideMark/>
          </w:tcPr>
          <w:p w14:paraId="6B985721" w14:textId="77777777" w:rsidR="001D1BF8" w:rsidRPr="00FD3476" w:rsidRDefault="001D1BF8" w:rsidP="00AB2688">
            <w:pPr>
              <w:pStyle w:val="Geenafstand"/>
            </w:pPr>
            <w:r w:rsidRPr="00FD3476">
              <w:t>Bij inschrijving</w:t>
            </w:r>
          </w:p>
        </w:tc>
        <w:tc>
          <w:tcPr>
            <w:tcW w:w="0" w:type="auto"/>
            <w:tcBorders>
              <w:bottom w:val="single" w:sz="12" w:space="0" w:color="auto"/>
            </w:tcBorders>
            <w:shd w:val="clear" w:color="auto" w:fill="C8C1BA"/>
            <w:vAlign w:val="center"/>
            <w:hideMark/>
          </w:tcPr>
          <w:p w14:paraId="4E537CEE" w14:textId="77777777" w:rsidR="001D1BF8" w:rsidRPr="00FD3476" w:rsidRDefault="001D1BF8" w:rsidP="00AB2688">
            <w:pPr>
              <w:pStyle w:val="Geenafstand"/>
            </w:pPr>
            <w:r w:rsidRPr="00FD3476">
              <w:t>Bij verificatie</w:t>
            </w:r>
          </w:p>
        </w:tc>
        <w:tc>
          <w:tcPr>
            <w:tcW w:w="0" w:type="auto"/>
            <w:tcBorders>
              <w:bottom w:val="single" w:sz="12" w:space="0" w:color="auto"/>
            </w:tcBorders>
            <w:shd w:val="clear" w:color="auto" w:fill="C8C1BA"/>
            <w:noWrap/>
            <w:vAlign w:val="center"/>
            <w:hideMark/>
          </w:tcPr>
          <w:p w14:paraId="73EC9EAF" w14:textId="77777777" w:rsidR="001D1BF8" w:rsidRPr="00FD3476" w:rsidRDefault="001D1BF8" w:rsidP="00AB2688">
            <w:pPr>
              <w:pStyle w:val="Geenafstand"/>
            </w:pPr>
            <w:r w:rsidRPr="00FD3476">
              <w:t>Opmerking</w:t>
            </w:r>
          </w:p>
        </w:tc>
      </w:tr>
      <w:tr w:rsidR="0065726A" w:rsidRPr="00FD3476" w14:paraId="64015C07" w14:textId="77777777" w:rsidTr="00AB2688">
        <w:trPr>
          <w:trHeight w:val="315"/>
        </w:trPr>
        <w:tc>
          <w:tcPr>
            <w:tcW w:w="0" w:type="auto"/>
            <w:tcBorders>
              <w:top w:val="single" w:sz="12" w:space="0" w:color="auto"/>
            </w:tcBorders>
          </w:tcPr>
          <w:p w14:paraId="605D1D7D" w14:textId="20CC6013" w:rsidR="001D1BF8" w:rsidRPr="00FD3476" w:rsidRDefault="001A6571" w:rsidP="00AB2688">
            <w:pPr>
              <w:pStyle w:val="Geenafstand"/>
            </w:pPr>
            <w:r w:rsidRPr="00FD3476">
              <w:t>K1, Plan van Aanpak</w:t>
            </w:r>
          </w:p>
        </w:tc>
        <w:tc>
          <w:tcPr>
            <w:tcW w:w="0" w:type="auto"/>
            <w:tcBorders>
              <w:top w:val="single" w:sz="12" w:space="0" w:color="auto"/>
            </w:tcBorders>
            <w:noWrap/>
            <w:vAlign w:val="center"/>
          </w:tcPr>
          <w:p w14:paraId="6F411BC6" w14:textId="77777777" w:rsidR="001D1BF8" w:rsidRPr="00FD3476" w:rsidRDefault="001D1BF8" w:rsidP="00AB2688">
            <w:pPr>
              <w:pStyle w:val="Geenafstand"/>
              <w:jc w:val="center"/>
            </w:pPr>
            <w:r w:rsidRPr="00FD3476">
              <w:rPr>
                <w:rFonts w:ascii="Segoe UI Symbol" w:hAnsi="Segoe UI Symbol" w:cs="Segoe UI Symbol"/>
              </w:rPr>
              <w:t>✓</w:t>
            </w:r>
          </w:p>
        </w:tc>
        <w:tc>
          <w:tcPr>
            <w:tcW w:w="0" w:type="auto"/>
            <w:tcBorders>
              <w:top w:val="single" w:sz="12" w:space="0" w:color="auto"/>
            </w:tcBorders>
            <w:noWrap/>
            <w:vAlign w:val="center"/>
          </w:tcPr>
          <w:p w14:paraId="2FD37331" w14:textId="77777777" w:rsidR="001D1BF8" w:rsidRPr="00FD3476" w:rsidRDefault="001D1BF8" w:rsidP="00AB2688">
            <w:pPr>
              <w:pStyle w:val="Geenafstand"/>
              <w:jc w:val="center"/>
            </w:pPr>
          </w:p>
        </w:tc>
        <w:tc>
          <w:tcPr>
            <w:tcW w:w="0" w:type="auto"/>
            <w:tcBorders>
              <w:top w:val="single" w:sz="12" w:space="0" w:color="auto"/>
            </w:tcBorders>
          </w:tcPr>
          <w:p w14:paraId="5DF6E6CE" w14:textId="77777777" w:rsidR="001D1BF8" w:rsidRPr="00FD3476" w:rsidRDefault="001D1BF8" w:rsidP="00AB2688">
            <w:pPr>
              <w:pStyle w:val="Geenafstand"/>
            </w:pPr>
            <w:r w:rsidRPr="00FD3476">
              <w:t>Zie paragraaf 6.1.1.</w:t>
            </w:r>
          </w:p>
        </w:tc>
      </w:tr>
      <w:tr w:rsidR="0065726A" w:rsidRPr="00FD3476" w14:paraId="72DFEB7F" w14:textId="77777777" w:rsidTr="00AB2688">
        <w:trPr>
          <w:trHeight w:val="315"/>
        </w:trPr>
        <w:tc>
          <w:tcPr>
            <w:tcW w:w="0" w:type="auto"/>
            <w:hideMark/>
          </w:tcPr>
          <w:p w14:paraId="233467AA" w14:textId="1199AEF9" w:rsidR="001D1BF8" w:rsidRPr="00AB2688" w:rsidRDefault="001A6571" w:rsidP="00AB2688">
            <w:pPr>
              <w:pStyle w:val="Geenafstand"/>
            </w:pPr>
            <w:r w:rsidRPr="00AB2688">
              <w:t>K2, Implementatie en samenwerking</w:t>
            </w:r>
          </w:p>
        </w:tc>
        <w:tc>
          <w:tcPr>
            <w:tcW w:w="0" w:type="auto"/>
            <w:noWrap/>
            <w:vAlign w:val="center"/>
            <w:hideMark/>
          </w:tcPr>
          <w:p w14:paraId="2C79A68C" w14:textId="77777777" w:rsidR="001D1BF8" w:rsidRPr="00FD3476" w:rsidRDefault="001D1BF8" w:rsidP="00AB2688">
            <w:pPr>
              <w:pStyle w:val="Geenafstand"/>
              <w:jc w:val="center"/>
            </w:pPr>
            <w:r w:rsidRPr="00FD3476">
              <w:rPr>
                <w:rFonts w:ascii="Segoe UI Symbol" w:hAnsi="Segoe UI Symbol" w:cs="Segoe UI Symbol"/>
              </w:rPr>
              <w:t>✓</w:t>
            </w:r>
          </w:p>
        </w:tc>
        <w:tc>
          <w:tcPr>
            <w:tcW w:w="0" w:type="auto"/>
            <w:noWrap/>
            <w:vAlign w:val="center"/>
            <w:hideMark/>
          </w:tcPr>
          <w:p w14:paraId="51F70EC4" w14:textId="77777777" w:rsidR="001D1BF8" w:rsidRPr="00FD3476" w:rsidRDefault="001D1BF8" w:rsidP="00AB2688">
            <w:pPr>
              <w:pStyle w:val="Geenafstand"/>
              <w:jc w:val="center"/>
            </w:pPr>
          </w:p>
        </w:tc>
        <w:tc>
          <w:tcPr>
            <w:tcW w:w="0" w:type="auto"/>
            <w:hideMark/>
          </w:tcPr>
          <w:p w14:paraId="0DFE611A" w14:textId="77777777" w:rsidR="001D1BF8" w:rsidRPr="00FD3476" w:rsidRDefault="001D1BF8" w:rsidP="00AB2688">
            <w:pPr>
              <w:pStyle w:val="Geenafstand"/>
            </w:pPr>
            <w:r w:rsidRPr="00FD3476">
              <w:t>Zie paragraaf 6.1.1.</w:t>
            </w:r>
          </w:p>
        </w:tc>
      </w:tr>
      <w:tr w:rsidR="0065726A" w:rsidRPr="00FD3476" w14:paraId="30748366" w14:textId="77777777" w:rsidTr="00AB2688">
        <w:trPr>
          <w:trHeight w:val="315"/>
        </w:trPr>
        <w:tc>
          <w:tcPr>
            <w:tcW w:w="0" w:type="auto"/>
          </w:tcPr>
          <w:p w14:paraId="3A63336B" w14:textId="4015881A" w:rsidR="001A6571" w:rsidRPr="00AB2688" w:rsidRDefault="001A6571" w:rsidP="00AB2688">
            <w:pPr>
              <w:pStyle w:val="Geenafstand"/>
            </w:pPr>
            <w:r w:rsidRPr="00AB2688">
              <w:t>K2, Demonstratievideo VMS</w:t>
            </w:r>
          </w:p>
        </w:tc>
        <w:tc>
          <w:tcPr>
            <w:tcW w:w="0" w:type="auto"/>
            <w:noWrap/>
            <w:vAlign w:val="center"/>
          </w:tcPr>
          <w:p w14:paraId="0AB85AA7" w14:textId="2BA28267" w:rsidR="001A6571" w:rsidRPr="00FD3476" w:rsidRDefault="001A6571" w:rsidP="00AB2688">
            <w:pPr>
              <w:pStyle w:val="Geenafstand"/>
              <w:jc w:val="center"/>
            </w:pPr>
            <w:r w:rsidRPr="00FD3476">
              <w:rPr>
                <w:rFonts w:ascii="Segoe UI Symbol" w:hAnsi="Segoe UI Symbol" w:cs="Segoe UI Symbol"/>
              </w:rPr>
              <w:t>✓</w:t>
            </w:r>
          </w:p>
        </w:tc>
        <w:tc>
          <w:tcPr>
            <w:tcW w:w="0" w:type="auto"/>
            <w:noWrap/>
            <w:vAlign w:val="center"/>
          </w:tcPr>
          <w:p w14:paraId="5D7A76C8" w14:textId="77777777" w:rsidR="001A6571" w:rsidRPr="00FD3476" w:rsidRDefault="001A6571" w:rsidP="00AB2688">
            <w:pPr>
              <w:pStyle w:val="Geenafstand"/>
              <w:jc w:val="center"/>
            </w:pPr>
          </w:p>
        </w:tc>
        <w:tc>
          <w:tcPr>
            <w:tcW w:w="0" w:type="auto"/>
          </w:tcPr>
          <w:p w14:paraId="3E2BC6C0" w14:textId="147165D0" w:rsidR="001A6571" w:rsidRPr="00FD3476" w:rsidRDefault="001A6571" w:rsidP="00AB2688">
            <w:pPr>
              <w:pStyle w:val="Geenafstand"/>
            </w:pPr>
            <w:r w:rsidRPr="00FD3476">
              <w:t>Zie paragraaf 6.1.1.</w:t>
            </w:r>
          </w:p>
        </w:tc>
      </w:tr>
      <w:tr w:rsidR="0065726A" w:rsidRPr="00FD3476" w14:paraId="63BA35F3" w14:textId="77777777" w:rsidTr="00AB2688">
        <w:trPr>
          <w:trHeight w:val="315"/>
        </w:trPr>
        <w:tc>
          <w:tcPr>
            <w:tcW w:w="0" w:type="auto"/>
          </w:tcPr>
          <w:p w14:paraId="135A6B2A" w14:textId="31D74CF8" w:rsidR="001D1BF8" w:rsidRPr="00AB2688" w:rsidRDefault="001D1BF8" w:rsidP="00AB2688">
            <w:pPr>
              <w:pStyle w:val="Geenafstand"/>
            </w:pPr>
            <w:r w:rsidRPr="00AB2688">
              <w:t xml:space="preserve">Bijlage </w:t>
            </w:r>
            <w:r w:rsidR="00B93EA6" w:rsidRPr="00AB2688">
              <w:t>4</w:t>
            </w:r>
            <w:r w:rsidRPr="00AB2688">
              <w:t xml:space="preserve">, </w:t>
            </w:r>
            <w:r w:rsidRPr="00AB2688">
              <w:br/>
            </w:r>
            <w:r w:rsidR="00B93EA6" w:rsidRPr="00AB2688">
              <w:t xml:space="preserve">Akkoordverklaring en </w:t>
            </w:r>
            <w:r w:rsidRPr="00AB2688">
              <w:t>Prijzenformulier</w:t>
            </w:r>
          </w:p>
        </w:tc>
        <w:tc>
          <w:tcPr>
            <w:tcW w:w="0" w:type="auto"/>
            <w:noWrap/>
            <w:vAlign w:val="center"/>
          </w:tcPr>
          <w:p w14:paraId="0ECDDFD6" w14:textId="77777777" w:rsidR="001D1BF8" w:rsidRPr="00FD3476" w:rsidRDefault="001D1BF8" w:rsidP="00AB2688">
            <w:pPr>
              <w:pStyle w:val="Geenafstand"/>
              <w:jc w:val="center"/>
            </w:pPr>
            <w:r w:rsidRPr="00FD3476">
              <w:rPr>
                <w:rFonts w:ascii="Segoe UI Symbol" w:hAnsi="Segoe UI Symbol" w:cs="Segoe UI Symbol"/>
              </w:rPr>
              <w:t>✓</w:t>
            </w:r>
          </w:p>
        </w:tc>
        <w:tc>
          <w:tcPr>
            <w:tcW w:w="0" w:type="auto"/>
            <w:noWrap/>
            <w:vAlign w:val="center"/>
          </w:tcPr>
          <w:p w14:paraId="0B10C35A" w14:textId="77777777" w:rsidR="001D1BF8" w:rsidRPr="00FD3476" w:rsidRDefault="001D1BF8" w:rsidP="00AB2688">
            <w:pPr>
              <w:pStyle w:val="Geenafstand"/>
              <w:jc w:val="center"/>
            </w:pPr>
          </w:p>
        </w:tc>
        <w:tc>
          <w:tcPr>
            <w:tcW w:w="0" w:type="auto"/>
          </w:tcPr>
          <w:p w14:paraId="1D23066D" w14:textId="535A5327" w:rsidR="001D1BF8" w:rsidRPr="00FD3476" w:rsidRDefault="001D1BF8" w:rsidP="00AB2688">
            <w:pPr>
              <w:pStyle w:val="Geenafstand"/>
            </w:pPr>
            <w:r w:rsidRPr="00FD3476">
              <w:t xml:space="preserve">Zie paragraaf </w:t>
            </w:r>
            <w:r w:rsidR="00B93EA6" w:rsidRPr="00FD3476">
              <w:t xml:space="preserve">5.2, 5.3 en </w:t>
            </w:r>
            <w:r w:rsidRPr="00FD3476">
              <w:t>6.1.2</w:t>
            </w:r>
          </w:p>
        </w:tc>
      </w:tr>
      <w:tr w:rsidR="0065726A" w:rsidRPr="00FD3476" w14:paraId="47023731" w14:textId="77777777" w:rsidTr="00AB2688">
        <w:trPr>
          <w:trHeight w:val="315"/>
        </w:trPr>
        <w:tc>
          <w:tcPr>
            <w:tcW w:w="0" w:type="auto"/>
          </w:tcPr>
          <w:p w14:paraId="3A7DBD47" w14:textId="0C94C171" w:rsidR="0010358D" w:rsidRPr="00AB2688" w:rsidRDefault="0010358D" w:rsidP="00AB2688">
            <w:pPr>
              <w:pStyle w:val="Geenafstand"/>
            </w:pPr>
            <w:r w:rsidRPr="00AB2688">
              <w:t xml:space="preserve">Bijlage 5, </w:t>
            </w:r>
          </w:p>
          <w:p w14:paraId="1DBF9D6F" w14:textId="79F2E732" w:rsidR="001D1BF8" w:rsidRPr="00AB2688" w:rsidRDefault="0010358D" w:rsidP="00AB2688">
            <w:pPr>
              <w:pStyle w:val="Geenafstand"/>
            </w:pPr>
            <w:r w:rsidRPr="00AB2688">
              <w:t>Uniform Europees Aanbestedingsdocument</w:t>
            </w:r>
          </w:p>
        </w:tc>
        <w:tc>
          <w:tcPr>
            <w:tcW w:w="0" w:type="auto"/>
            <w:noWrap/>
            <w:vAlign w:val="center"/>
          </w:tcPr>
          <w:p w14:paraId="5B077414" w14:textId="33C2E36C" w:rsidR="001D1BF8" w:rsidRPr="00FD3476" w:rsidRDefault="001D1BF8" w:rsidP="00AB2688">
            <w:pPr>
              <w:pStyle w:val="Geenafstand"/>
              <w:jc w:val="center"/>
            </w:pPr>
            <w:r w:rsidRPr="00FD3476">
              <w:rPr>
                <w:rFonts w:ascii="Segoe UI Symbol" w:hAnsi="Segoe UI Symbol" w:cs="Segoe UI Symbol"/>
              </w:rPr>
              <w:t>✓</w:t>
            </w:r>
          </w:p>
        </w:tc>
        <w:tc>
          <w:tcPr>
            <w:tcW w:w="0" w:type="auto"/>
            <w:noWrap/>
            <w:vAlign w:val="center"/>
          </w:tcPr>
          <w:p w14:paraId="47FD0B6A" w14:textId="77777777" w:rsidR="001D1BF8" w:rsidRPr="00FD3476" w:rsidRDefault="001D1BF8" w:rsidP="00AB2688">
            <w:pPr>
              <w:pStyle w:val="Geenafstand"/>
              <w:jc w:val="center"/>
            </w:pPr>
          </w:p>
        </w:tc>
        <w:tc>
          <w:tcPr>
            <w:tcW w:w="0" w:type="auto"/>
          </w:tcPr>
          <w:p w14:paraId="51ABCDC7" w14:textId="569B6972" w:rsidR="001D1BF8" w:rsidRPr="00FD3476" w:rsidRDefault="001D1BF8" w:rsidP="00AB2688">
            <w:pPr>
              <w:pStyle w:val="Geenafstand"/>
            </w:pPr>
            <w:r w:rsidRPr="00FD3476">
              <w:t xml:space="preserve">Zie paragraaf </w:t>
            </w:r>
            <w:r w:rsidR="0010358D" w:rsidRPr="00FD3476">
              <w:t>3.4.11, 4, 4.1, 4.1</w:t>
            </w:r>
            <w:r w:rsidRPr="00FD3476">
              <w:t>.2</w:t>
            </w:r>
            <w:r w:rsidR="0010358D" w:rsidRPr="00FD3476">
              <w:t>, 4.2, 4.2.3,</w:t>
            </w:r>
            <w:r w:rsidRPr="00FD3476">
              <w:t xml:space="preserve"> 5.3</w:t>
            </w:r>
          </w:p>
        </w:tc>
      </w:tr>
      <w:tr w:rsidR="0065726A" w:rsidRPr="00FD3476" w14:paraId="1A672DCB" w14:textId="77777777" w:rsidTr="00AB2688">
        <w:trPr>
          <w:trHeight w:val="315"/>
        </w:trPr>
        <w:tc>
          <w:tcPr>
            <w:tcW w:w="0" w:type="auto"/>
          </w:tcPr>
          <w:p w14:paraId="3B0C1BDB" w14:textId="0E680A4F" w:rsidR="001D1BF8" w:rsidRPr="00AB2688" w:rsidRDefault="001D1BF8" w:rsidP="00AB2688">
            <w:pPr>
              <w:pStyle w:val="Geenafstand"/>
            </w:pPr>
            <w:r w:rsidRPr="00AB2688">
              <w:t xml:space="preserve">Bijlage </w:t>
            </w:r>
            <w:r w:rsidR="00CC6720" w:rsidRPr="00AB2688">
              <w:t>6</w:t>
            </w:r>
            <w:r w:rsidRPr="00AB2688">
              <w:t xml:space="preserve">, </w:t>
            </w:r>
          </w:p>
          <w:p w14:paraId="5A957E38" w14:textId="77777777" w:rsidR="001D1BF8" w:rsidRPr="00AB2688" w:rsidRDefault="001D1BF8" w:rsidP="00AB2688">
            <w:pPr>
              <w:pStyle w:val="Geenafstand"/>
            </w:pPr>
            <w:r w:rsidRPr="00AB2688">
              <w:t>Formulier voor referenties</w:t>
            </w:r>
          </w:p>
        </w:tc>
        <w:tc>
          <w:tcPr>
            <w:tcW w:w="0" w:type="auto"/>
            <w:noWrap/>
            <w:vAlign w:val="center"/>
          </w:tcPr>
          <w:p w14:paraId="34180622" w14:textId="77777777" w:rsidR="001D1BF8" w:rsidRPr="00FD3476" w:rsidRDefault="001D1BF8" w:rsidP="00AB2688">
            <w:pPr>
              <w:pStyle w:val="Geenafstand"/>
              <w:jc w:val="center"/>
            </w:pPr>
            <w:r w:rsidRPr="00FD3476">
              <w:rPr>
                <w:rFonts w:ascii="Segoe UI Symbol" w:hAnsi="Segoe UI Symbol" w:cs="Segoe UI Symbol"/>
              </w:rPr>
              <w:t>✓</w:t>
            </w:r>
          </w:p>
        </w:tc>
        <w:tc>
          <w:tcPr>
            <w:tcW w:w="0" w:type="auto"/>
            <w:noWrap/>
            <w:vAlign w:val="center"/>
          </w:tcPr>
          <w:p w14:paraId="18B00D63" w14:textId="77777777" w:rsidR="001D1BF8" w:rsidRPr="00FD3476" w:rsidRDefault="001D1BF8" w:rsidP="00AB2688">
            <w:pPr>
              <w:pStyle w:val="Geenafstand"/>
              <w:jc w:val="center"/>
            </w:pPr>
          </w:p>
        </w:tc>
        <w:tc>
          <w:tcPr>
            <w:tcW w:w="0" w:type="auto"/>
          </w:tcPr>
          <w:p w14:paraId="34FE49EF" w14:textId="77777777" w:rsidR="001D1BF8" w:rsidRPr="00FD3476" w:rsidRDefault="001D1BF8" w:rsidP="00AB2688">
            <w:pPr>
              <w:pStyle w:val="Geenafstand"/>
            </w:pPr>
            <w:r w:rsidRPr="00FD3476">
              <w:t>Zie paragraaf 4.2.3 en 5.4</w:t>
            </w:r>
          </w:p>
        </w:tc>
      </w:tr>
      <w:tr w:rsidR="0065726A" w:rsidRPr="00FD3476" w14:paraId="05DC0F6E" w14:textId="77777777" w:rsidTr="00AB2688">
        <w:trPr>
          <w:trHeight w:val="315"/>
        </w:trPr>
        <w:tc>
          <w:tcPr>
            <w:tcW w:w="0" w:type="auto"/>
          </w:tcPr>
          <w:p w14:paraId="755D0E6E" w14:textId="1B63A620" w:rsidR="001D1BF8" w:rsidRPr="00AB2688" w:rsidRDefault="001D1BF8" w:rsidP="00AB2688">
            <w:pPr>
              <w:pStyle w:val="Geenafstand"/>
            </w:pPr>
            <w:r w:rsidRPr="00AB2688">
              <w:rPr>
                <w:b/>
                <w:color w:val="C00000"/>
                <w:lang w:eastAsia="nl-NL"/>
              </w:rPr>
              <w:t>Indien van toepassing:</w:t>
            </w:r>
            <w:r w:rsidRPr="00AB2688">
              <w:rPr>
                <w:color w:val="C00000"/>
              </w:rPr>
              <w:t xml:space="preserve"> </w:t>
            </w:r>
            <w:r w:rsidRPr="00AB2688">
              <w:t xml:space="preserve">Bijlage </w:t>
            </w:r>
            <w:r w:rsidR="00785CD7" w:rsidRPr="00AB2688">
              <w:t>7</w:t>
            </w:r>
            <w:r w:rsidRPr="00AB2688">
              <w:t>, Terbeschikkingstellingsverklaring financiële middelen derden</w:t>
            </w:r>
          </w:p>
        </w:tc>
        <w:tc>
          <w:tcPr>
            <w:tcW w:w="0" w:type="auto"/>
            <w:noWrap/>
            <w:vAlign w:val="center"/>
          </w:tcPr>
          <w:p w14:paraId="0DFF7A31" w14:textId="77777777" w:rsidR="001D1BF8" w:rsidRPr="00FD3476" w:rsidRDefault="001D1BF8" w:rsidP="00AB2688">
            <w:pPr>
              <w:pStyle w:val="Geenafstand"/>
              <w:jc w:val="center"/>
            </w:pPr>
            <w:r w:rsidRPr="00FD3476">
              <w:rPr>
                <w:rFonts w:ascii="Segoe UI Symbol" w:hAnsi="Segoe UI Symbol" w:cs="Segoe UI Symbol"/>
              </w:rPr>
              <w:t>✓</w:t>
            </w:r>
          </w:p>
        </w:tc>
        <w:tc>
          <w:tcPr>
            <w:tcW w:w="0" w:type="auto"/>
            <w:noWrap/>
            <w:vAlign w:val="center"/>
          </w:tcPr>
          <w:p w14:paraId="1CFF5064" w14:textId="77777777" w:rsidR="001D1BF8" w:rsidRPr="00FD3476" w:rsidRDefault="001D1BF8" w:rsidP="00AB2688">
            <w:pPr>
              <w:pStyle w:val="Geenafstand"/>
              <w:jc w:val="center"/>
            </w:pPr>
          </w:p>
        </w:tc>
        <w:tc>
          <w:tcPr>
            <w:tcW w:w="0" w:type="auto"/>
          </w:tcPr>
          <w:p w14:paraId="09BBD4B6" w14:textId="77777777" w:rsidR="001D1BF8" w:rsidRPr="00FD3476" w:rsidRDefault="001D1BF8" w:rsidP="00AB2688">
            <w:pPr>
              <w:pStyle w:val="Geenafstand"/>
            </w:pPr>
            <w:r w:rsidRPr="00FD3476">
              <w:t>Zie paragraaf 5.4</w:t>
            </w:r>
          </w:p>
        </w:tc>
      </w:tr>
      <w:tr w:rsidR="0065726A" w:rsidRPr="00FD3476" w14:paraId="1CA38E75" w14:textId="77777777" w:rsidTr="00AB2688">
        <w:trPr>
          <w:trHeight w:val="315"/>
        </w:trPr>
        <w:tc>
          <w:tcPr>
            <w:tcW w:w="0" w:type="auto"/>
          </w:tcPr>
          <w:p w14:paraId="6648A31C" w14:textId="6B3A46B9" w:rsidR="001D1BF8" w:rsidRPr="00AB2688" w:rsidRDefault="001D1BF8" w:rsidP="00AB2688">
            <w:pPr>
              <w:pStyle w:val="Geenafstand"/>
            </w:pPr>
            <w:r w:rsidRPr="00AB2688">
              <w:rPr>
                <w:b/>
                <w:color w:val="C00000"/>
                <w:lang w:eastAsia="nl-NL"/>
              </w:rPr>
              <w:t>Indien van toepassing:</w:t>
            </w:r>
            <w:r w:rsidRPr="00AB2688">
              <w:rPr>
                <w:color w:val="C00000"/>
              </w:rPr>
              <w:t xml:space="preserve"> </w:t>
            </w:r>
            <w:r w:rsidRPr="00AB2688">
              <w:t xml:space="preserve">Bijlage </w:t>
            </w:r>
            <w:r w:rsidR="00785CD7" w:rsidRPr="00AB2688">
              <w:t>8,</w:t>
            </w:r>
            <w:r w:rsidRPr="00AB2688">
              <w:t xml:space="preserve"> Terbeschikkingstellingsverklaring technische middelen derden</w:t>
            </w:r>
          </w:p>
        </w:tc>
        <w:tc>
          <w:tcPr>
            <w:tcW w:w="0" w:type="auto"/>
            <w:noWrap/>
            <w:vAlign w:val="center"/>
          </w:tcPr>
          <w:p w14:paraId="0BA65333" w14:textId="77777777" w:rsidR="001D1BF8" w:rsidRPr="00FD3476" w:rsidRDefault="001D1BF8" w:rsidP="00AB2688">
            <w:pPr>
              <w:pStyle w:val="Geenafstand"/>
              <w:jc w:val="center"/>
            </w:pPr>
            <w:r w:rsidRPr="00FD3476">
              <w:rPr>
                <w:rFonts w:ascii="Segoe UI Symbol" w:hAnsi="Segoe UI Symbol" w:cs="Segoe UI Symbol"/>
              </w:rPr>
              <w:t>✓</w:t>
            </w:r>
          </w:p>
        </w:tc>
        <w:tc>
          <w:tcPr>
            <w:tcW w:w="0" w:type="auto"/>
            <w:noWrap/>
            <w:vAlign w:val="center"/>
          </w:tcPr>
          <w:p w14:paraId="06D27FD5" w14:textId="77777777" w:rsidR="001D1BF8" w:rsidRPr="00FD3476" w:rsidRDefault="001D1BF8" w:rsidP="00AB2688">
            <w:pPr>
              <w:pStyle w:val="Geenafstand"/>
              <w:jc w:val="center"/>
            </w:pPr>
          </w:p>
        </w:tc>
        <w:tc>
          <w:tcPr>
            <w:tcW w:w="0" w:type="auto"/>
          </w:tcPr>
          <w:p w14:paraId="547EB99D" w14:textId="77777777" w:rsidR="001D1BF8" w:rsidRPr="00FD3476" w:rsidRDefault="001D1BF8" w:rsidP="00AB2688">
            <w:pPr>
              <w:pStyle w:val="Geenafstand"/>
            </w:pPr>
            <w:r w:rsidRPr="00FD3476">
              <w:t>Zie paragraaf 4.2.3 en 5.4</w:t>
            </w:r>
          </w:p>
        </w:tc>
      </w:tr>
      <w:tr w:rsidR="0065726A" w:rsidRPr="00FD3476" w14:paraId="349A9235" w14:textId="77777777" w:rsidTr="00AB2688">
        <w:trPr>
          <w:trHeight w:val="315"/>
        </w:trPr>
        <w:tc>
          <w:tcPr>
            <w:tcW w:w="0" w:type="auto"/>
            <w:hideMark/>
          </w:tcPr>
          <w:p w14:paraId="499CF0DA" w14:textId="77777777" w:rsidR="001D1BF8" w:rsidRPr="00AB2688" w:rsidRDefault="001D1BF8" w:rsidP="00AB2688">
            <w:pPr>
              <w:pStyle w:val="Geenafstand"/>
            </w:pPr>
            <w:r w:rsidRPr="00AB2688">
              <w:t>KvK-uittreksel</w:t>
            </w:r>
          </w:p>
          <w:p w14:paraId="739324E6" w14:textId="77777777" w:rsidR="001D1BF8" w:rsidRPr="00AB2688" w:rsidRDefault="001D1BF8" w:rsidP="00AB2688">
            <w:pPr>
              <w:pStyle w:val="Geenafstand"/>
            </w:pPr>
          </w:p>
          <w:p w14:paraId="6EFB810A" w14:textId="77777777" w:rsidR="001D1BF8" w:rsidRPr="00AB2688" w:rsidRDefault="001D1BF8" w:rsidP="00AB2688">
            <w:pPr>
              <w:pStyle w:val="Geenafstand"/>
            </w:pPr>
          </w:p>
        </w:tc>
        <w:tc>
          <w:tcPr>
            <w:tcW w:w="0" w:type="auto"/>
            <w:noWrap/>
            <w:vAlign w:val="center"/>
            <w:hideMark/>
          </w:tcPr>
          <w:p w14:paraId="419255A4" w14:textId="77777777" w:rsidR="001D1BF8" w:rsidRPr="00FD3476" w:rsidRDefault="001D1BF8" w:rsidP="00AB2688">
            <w:pPr>
              <w:pStyle w:val="Geenafstand"/>
              <w:jc w:val="center"/>
            </w:pPr>
            <w:r w:rsidRPr="00FD3476">
              <w:rPr>
                <w:rFonts w:ascii="Segoe UI Symbol" w:hAnsi="Segoe UI Symbol" w:cs="Segoe UI Symbol"/>
              </w:rPr>
              <w:t>✓</w:t>
            </w:r>
          </w:p>
        </w:tc>
        <w:tc>
          <w:tcPr>
            <w:tcW w:w="0" w:type="auto"/>
            <w:noWrap/>
            <w:vAlign w:val="center"/>
            <w:hideMark/>
          </w:tcPr>
          <w:p w14:paraId="25EC5BE8" w14:textId="77777777" w:rsidR="001D1BF8" w:rsidRPr="00FD3476" w:rsidRDefault="001D1BF8" w:rsidP="00AB2688">
            <w:pPr>
              <w:pStyle w:val="Geenafstand"/>
              <w:jc w:val="center"/>
            </w:pPr>
          </w:p>
        </w:tc>
        <w:tc>
          <w:tcPr>
            <w:tcW w:w="0" w:type="auto"/>
            <w:hideMark/>
          </w:tcPr>
          <w:p w14:paraId="778E9943" w14:textId="77777777" w:rsidR="001D1BF8" w:rsidRPr="00FD3476" w:rsidRDefault="001D1BF8" w:rsidP="00AB2688">
            <w:pPr>
              <w:pStyle w:val="Geenafstand"/>
            </w:pPr>
            <w:r w:rsidRPr="00FD3476">
              <w:t>De afgiftedatum mag op het moment van indienen van de Inschrijving niet ouder zijn dan 6 maanden.</w:t>
            </w:r>
          </w:p>
        </w:tc>
      </w:tr>
      <w:tr w:rsidR="0065726A" w:rsidRPr="00FD3476" w14:paraId="6E60B09C" w14:textId="77777777" w:rsidTr="00AB2688">
        <w:trPr>
          <w:trHeight w:val="315"/>
        </w:trPr>
        <w:tc>
          <w:tcPr>
            <w:tcW w:w="0" w:type="auto"/>
          </w:tcPr>
          <w:p w14:paraId="7EFD089C" w14:textId="26BD408C" w:rsidR="00E76CCC" w:rsidRPr="00AB2688" w:rsidRDefault="00E76CCC" w:rsidP="00AB2688">
            <w:pPr>
              <w:pStyle w:val="Geenafstand"/>
            </w:pPr>
            <w:r w:rsidRPr="00AB2688">
              <w:t>Certificaat kwaliteitsmanagementsysteem</w:t>
            </w:r>
          </w:p>
        </w:tc>
        <w:tc>
          <w:tcPr>
            <w:tcW w:w="0" w:type="auto"/>
            <w:noWrap/>
            <w:vAlign w:val="center"/>
          </w:tcPr>
          <w:p w14:paraId="4C403C96" w14:textId="77777777" w:rsidR="00E76CCC" w:rsidRPr="00FD3476" w:rsidRDefault="00E76CCC" w:rsidP="00AB2688">
            <w:pPr>
              <w:pStyle w:val="Geenafstand"/>
              <w:jc w:val="center"/>
            </w:pPr>
          </w:p>
        </w:tc>
        <w:tc>
          <w:tcPr>
            <w:tcW w:w="0" w:type="auto"/>
            <w:noWrap/>
            <w:vAlign w:val="center"/>
          </w:tcPr>
          <w:p w14:paraId="57612055" w14:textId="7A9E47AB" w:rsidR="00E76CCC" w:rsidRPr="00FD3476" w:rsidRDefault="00E76CCC" w:rsidP="00AB2688">
            <w:pPr>
              <w:pStyle w:val="Geenafstand"/>
              <w:jc w:val="center"/>
            </w:pPr>
            <w:r w:rsidRPr="00FD3476">
              <w:rPr>
                <w:rFonts w:ascii="Segoe UI Symbol" w:hAnsi="Segoe UI Symbol" w:cs="Segoe UI Symbol"/>
              </w:rPr>
              <w:t>✓</w:t>
            </w:r>
          </w:p>
        </w:tc>
        <w:tc>
          <w:tcPr>
            <w:tcW w:w="0" w:type="auto"/>
          </w:tcPr>
          <w:p w14:paraId="44222E8D" w14:textId="0F562C61" w:rsidR="00E76CCC" w:rsidRPr="00FD3476" w:rsidRDefault="00E76CCC" w:rsidP="00AB2688">
            <w:pPr>
              <w:pStyle w:val="Geenafstand"/>
            </w:pPr>
            <w:r w:rsidRPr="00FD3476">
              <w:t>Zie paragraaf 4.2.4</w:t>
            </w:r>
          </w:p>
        </w:tc>
      </w:tr>
      <w:tr w:rsidR="0065726A" w:rsidRPr="00FD3476" w14:paraId="08AC0EB7" w14:textId="77777777" w:rsidTr="00AB2688">
        <w:trPr>
          <w:trHeight w:val="315"/>
        </w:trPr>
        <w:tc>
          <w:tcPr>
            <w:tcW w:w="0" w:type="auto"/>
            <w:hideMark/>
          </w:tcPr>
          <w:p w14:paraId="28E7C044" w14:textId="77777777" w:rsidR="00E76CCC" w:rsidRPr="00AB2688" w:rsidRDefault="00E76CCC" w:rsidP="00AB2688">
            <w:pPr>
              <w:pStyle w:val="Geenafstand"/>
            </w:pPr>
            <w:r w:rsidRPr="00AB2688">
              <w:t>Gedragsverklaring aanbesteden</w:t>
            </w:r>
          </w:p>
        </w:tc>
        <w:tc>
          <w:tcPr>
            <w:tcW w:w="0" w:type="auto"/>
            <w:noWrap/>
            <w:vAlign w:val="center"/>
            <w:hideMark/>
          </w:tcPr>
          <w:p w14:paraId="5DC7AF57" w14:textId="77777777" w:rsidR="00E76CCC" w:rsidRPr="00FD3476" w:rsidRDefault="00E76CCC" w:rsidP="00AB2688">
            <w:pPr>
              <w:pStyle w:val="Geenafstand"/>
              <w:jc w:val="center"/>
            </w:pPr>
          </w:p>
        </w:tc>
        <w:tc>
          <w:tcPr>
            <w:tcW w:w="0" w:type="auto"/>
            <w:noWrap/>
            <w:vAlign w:val="center"/>
            <w:hideMark/>
          </w:tcPr>
          <w:p w14:paraId="509E971D" w14:textId="77777777" w:rsidR="00E76CCC" w:rsidRPr="00FD3476" w:rsidRDefault="00E76CCC" w:rsidP="00AB2688">
            <w:pPr>
              <w:pStyle w:val="Geenafstand"/>
              <w:jc w:val="center"/>
            </w:pPr>
            <w:r w:rsidRPr="00FD3476">
              <w:rPr>
                <w:rFonts w:ascii="Segoe UI Symbol" w:hAnsi="Segoe UI Symbol" w:cs="Segoe UI Symbol"/>
              </w:rPr>
              <w:t>✓</w:t>
            </w:r>
          </w:p>
        </w:tc>
        <w:tc>
          <w:tcPr>
            <w:tcW w:w="0" w:type="auto"/>
            <w:hideMark/>
          </w:tcPr>
          <w:p w14:paraId="6F180CB3" w14:textId="18AD5B2E" w:rsidR="00E76CCC" w:rsidRPr="00FD3476" w:rsidRDefault="00E76CCC" w:rsidP="00AB2688">
            <w:pPr>
              <w:pStyle w:val="Geenafstand"/>
            </w:pPr>
            <w:r w:rsidRPr="00FD3476">
              <w:t>Zie paragraaf 4.1. De afgiftedatum mag op het moment van indienen niet ouder zijn dan 2 jaar.</w:t>
            </w:r>
          </w:p>
        </w:tc>
      </w:tr>
      <w:tr w:rsidR="0065726A" w:rsidRPr="00FD3476" w14:paraId="35D06C9A" w14:textId="77777777" w:rsidTr="00AB2688">
        <w:trPr>
          <w:trHeight w:val="315"/>
        </w:trPr>
        <w:tc>
          <w:tcPr>
            <w:tcW w:w="0" w:type="auto"/>
            <w:hideMark/>
          </w:tcPr>
          <w:p w14:paraId="4BBD344F" w14:textId="77777777" w:rsidR="00E76CCC" w:rsidRPr="00AB2688" w:rsidRDefault="00E76CCC" w:rsidP="00AB2688">
            <w:pPr>
              <w:pStyle w:val="Geenafstand"/>
            </w:pPr>
            <w:r w:rsidRPr="00AB2688">
              <w:t>Bewijs verzekering wettelijke aansprakelijkheid</w:t>
            </w:r>
          </w:p>
        </w:tc>
        <w:tc>
          <w:tcPr>
            <w:tcW w:w="0" w:type="auto"/>
            <w:noWrap/>
            <w:vAlign w:val="center"/>
            <w:hideMark/>
          </w:tcPr>
          <w:p w14:paraId="348C8C86" w14:textId="77777777" w:rsidR="00E76CCC" w:rsidRPr="00FD3476" w:rsidRDefault="00E76CCC" w:rsidP="00AB2688">
            <w:pPr>
              <w:pStyle w:val="Geenafstand"/>
              <w:jc w:val="center"/>
            </w:pPr>
          </w:p>
        </w:tc>
        <w:tc>
          <w:tcPr>
            <w:tcW w:w="0" w:type="auto"/>
            <w:noWrap/>
            <w:vAlign w:val="center"/>
            <w:hideMark/>
          </w:tcPr>
          <w:p w14:paraId="0EF7B1A5" w14:textId="77777777" w:rsidR="00E76CCC" w:rsidRPr="00FD3476" w:rsidRDefault="00E76CCC" w:rsidP="00AB2688">
            <w:pPr>
              <w:pStyle w:val="Geenafstand"/>
              <w:jc w:val="center"/>
            </w:pPr>
            <w:r w:rsidRPr="00FD3476">
              <w:rPr>
                <w:rFonts w:ascii="Segoe UI Symbol" w:hAnsi="Segoe UI Symbol" w:cs="Segoe UI Symbol"/>
              </w:rPr>
              <w:t>✓</w:t>
            </w:r>
          </w:p>
        </w:tc>
        <w:tc>
          <w:tcPr>
            <w:tcW w:w="0" w:type="auto"/>
            <w:hideMark/>
          </w:tcPr>
          <w:p w14:paraId="4F66CCEC" w14:textId="77777777" w:rsidR="00E76CCC" w:rsidRPr="00FD3476" w:rsidRDefault="00E76CCC" w:rsidP="00AB2688">
            <w:pPr>
              <w:pStyle w:val="Geenafstand"/>
            </w:pPr>
            <w:r w:rsidRPr="00FD3476">
              <w:t>Zie paragraaf 4.2.2. Het bewijs verzekering wettelijke aansprakelijkheid (</w:t>
            </w:r>
            <w:proofErr w:type="spellStart"/>
            <w:r w:rsidRPr="00FD3476">
              <w:t>polisblad</w:t>
            </w:r>
            <w:proofErr w:type="spellEnd"/>
            <w:r w:rsidRPr="00FD3476">
              <w:t>) moet op het moment van indienen geldig zijn.</w:t>
            </w:r>
          </w:p>
        </w:tc>
      </w:tr>
      <w:tr w:rsidR="0065726A" w:rsidRPr="00FD3476" w14:paraId="24B746EB" w14:textId="77777777" w:rsidTr="00AB2688">
        <w:trPr>
          <w:trHeight w:val="315"/>
        </w:trPr>
        <w:tc>
          <w:tcPr>
            <w:tcW w:w="0" w:type="auto"/>
            <w:hideMark/>
          </w:tcPr>
          <w:p w14:paraId="24FA926A" w14:textId="77777777" w:rsidR="00E76CCC" w:rsidRPr="00AB2688" w:rsidRDefault="00E76CCC" w:rsidP="00AB2688">
            <w:pPr>
              <w:pStyle w:val="Geenafstand"/>
            </w:pPr>
            <w:r w:rsidRPr="00AB2688">
              <w:t xml:space="preserve">Verklaring betalingsgedrag nakoming fiscale verplichtingen </w:t>
            </w:r>
          </w:p>
        </w:tc>
        <w:tc>
          <w:tcPr>
            <w:tcW w:w="0" w:type="auto"/>
            <w:noWrap/>
            <w:vAlign w:val="center"/>
            <w:hideMark/>
          </w:tcPr>
          <w:p w14:paraId="3BCFB005" w14:textId="77777777" w:rsidR="00E76CCC" w:rsidRPr="00FD3476" w:rsidRDefault="00E76CCC" w:rsidP="00AB2688">
            <w:pPr>
              <w:pStyle w:val="Geenafstand"/>
              <w:jc w:val="center"/>
            </w:pPr>
          </w:p>
        </w:tc>
        <w:tc>
          <w:tcPr>
            <w:tcW w:w="0" w:type="auto"/>
            <w:noWrap/>
            <w:vAlign w:val="center"/>
            <w:hideMark/>
          </w:tcPr>
          <w:p w14:paraId="29A07C8B" w14:textId="77777777" w:rsidR="00E76CCC" w:rsidRPr="00FD3476" w:rsidRDefault="00E76CCC" w:rsidP="00AB2688">
            <w:pPr>
              <w:pStyle w:val="Geenafstand"/>
              <w:jc w:val="center"/>
            </w:pPr>
            <w:r w:rsidRPr="00FD3476">
              <w:rPr>
                <w:rFonts w:ascii="Segoe UI Symbol" w:hAnsi="Segoe UI Symbol" w:cs="Segoe UI Symbol"/>
              </w:rPr>
              <w:t>✓</w:t>
            </w:r>
          </w:p>
        </w:tc>
        <w:tc>
          <w:tcPr>
            <w:tcW w:w="0" w:type="auto"/>
            <w:hideMark/>
          </w:tcPr>
          <w:p w14:paraId="0CD6BA57" w14:textId="4CB2F5FA" w:rsidR="00E76CCC" w:rsidRPr="00FD3476" w:rsidRDefault="00E76CCC" w:rsidP="00AB2688">
            <w:pPr>
              <w:pStyle w:val="Geenafstand"/>
            </w:pPr>
            <w:r w:rsidRPr="00FD3476">
              <w:t>Zie paragraaf 4.1.</w:t>
            </w:r>
          </w:p>
        </w:tc>
      </w:tr>
    </w:tbl>
    <w:p w14:paraId="2DF64C61" w14:textId="77777777" w:rsidR="00ED265F" w:rsidRPr="00FD3476" w:rsidRDefault="00ED265F" w:rsidP="00960775">
      <w:pPr>
        <w:pStyle w:val="Geenafstand"/>
      </w:pPr>
    </w:p>
    <w:sectPr w:rsidR="00ED265F" w:rsidRPr="00FD3476" w:rsidSect="00961696">
      <w:headerReference w:type="default" r:id="rId26"/>
      <w:footerReference w:type="even" r:id="rId27"/>
      <w:footerReference w:type="default" r:id="rId28"/>
      <w:headerReference w:type="first" r:id="rId29"/>
      <w:footerReference w:type="first" r:id="rId30"/>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70804" w14:textId="77777777" w:rsidR="00D9104E" w:rsidRDefault="00D9104E" w:rsidP="000F18D9">
      <w:r>
        <w:separator/>
      </w:r>
    </w:p>
    <w:p w14:paraId="163B6C27" w14:textId="77777777" w:rsidR="00D9104E" w:rsidRDefault="00D9104E"/>
  </w:endnote>
  <w:endnote w:type="continuationSeparator" w:id="0">
    <w:p w14:paraId="1CADAB2A" w14:textId="77777777" w:rsidR="00D9104E" w:rsidRDefault="00D9104E" w:rsidP="000F18D9">
      <w:r>
        <w:continuationSeparator/>
      </w:r>
    </w:p>
    <w:p w14:paraId="4D8C19B0" w14:textId="77777777" w:rsidR="00D9104E" w:rsidRDefault="00D91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panose1 w:val="00000000000000000000"/>
    <w:charset w:val="00"/>
    <w:family w:val="auto"/>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3135" w14:textId="77777777" w:rsidR="006D776F" w:rsidRDefault="006D77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AAAC" w14:textId="2E9F2A77" w:rsidR="007707BC" w:rsidRDefault="007707BC">
    <w:pPr>
      <w:pStyle w:val="Voettekst"/>
      <w:jc w:val="right"/>
      <w:rPr>
        <w:sz w:val="16"/>
        <w:szCs w:val="16"/>
      </w:rPr>
    </w:pPr>
  </w:p>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5BF0DF89" w14:textId="7E8CC804" w:rsidR="00F87868" w:rsidRDefault="00F87868">
            <w:pPr>
              <w:pStyle w:val="Voettekst"/>
              <w:jc w:val="right"/>
              <w:rPr>
                <w:sz w:val="16"/>
                <w:szCs w:val="16"/>
              </w:rPr>
            </w:pPr>
          </w:p>
          <w:p w14:paraId="17768702" w14:textId="3453F354" w:rsidR="00F87868" w:rsidRPr="00043A68" w:rsidRDefault="00F87868">
            <w:pPr>
              <w:pStyle w:val="Voettekst"/>
              <w:jc w:val="right"/>
              <w:rPr>
                <w:sz w:val="16"/>
                <w:szCs w:val="16"/>
              </w:rPr>
            </w:pPr>
            <w:r>
              <w:rPr>
                <w:rFonts w:cs="Arial"/>
                <w:noProof/>
                <w:color w:val="FF0000"/>
                <w:sz w:val="16"/>
                <w:szCs w:val="16"/>
              </w:rPr>
              <w:t xml:space="preserve">  </w:t>
            </w: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21</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22</w:t>
            </w:r>
            <w:r w:rsidRPr="00BA6861">
              <w:rPr>
                <w:rStyle w:val="Paginanummer"/>
                <w:rFonts w:cs="Arial"/>
                <w:noProof/>
                <w:sz w:val="16"/>
                <w:szCs w:val="16"/>
              </w:rPr>
              <w:fldChar w:fldCharType="end"/>
            </w:r>
          </w:p>
        </w:sdtContent>
      </w:sdt>
    </w:sdtContent>
  </w:sdt>
  <w:p w14:paraId="47176C08" w14:textId="77777777" w:rsidR="00F43524" w:rsidRDefault="00F435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EBE7" w14:textId="77777777" w:rsidR="006D776F" w:rsidRDefault="006D77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D395" w14:textId="77777777" w:rsidR="00D9104E" w:rsidRDefault="00D9104E" w:rsidP="000F18D9">
      <w:r>
        <w:separator/>
      </w:r>
    </w:p>
    <w:p w14:paraId="64AAC169" w14:textId="77777777" w:rsidR="00D9104E" w:rsidRDefault="00D9104E"/>
  </w:footnote>
  <w:footnote w:type="continuationSeparator" w:id="0">
    <w:p w14:paraId="4E6EE621" w14:textId="77777777" w:rsidR="00D9104E" w:rsidRDefault="00D9104E" w:rsidP="000F18D9">
      <w:r>
        <w:continuationSeparator/>
      </w:r>
    </w:p>
    <w:p w14:paraId="0F7F5F86" w14:textId="77777777" w:rsidR="00D9104E" w:rsidRDefault="00D9104E"/>
  </w:footnote>
  <w:footnote w:id="1">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0F2E" w14:textId="6B0FF2B6" w:rsidR="00F87868" w:rsidRDefault="00BD0653">
    <w:pPr>
      <w:pStyle w:val="Koptekst"/>
    </w:pPr>
    <w:r>
      <w:rPr>
        <w:noProof/>
      </w:rPr>
      <w:drawing>
        <wp:anchor distT="0" distB="0" distL="114300" distR="114300" simplePos="0" relativeHeight="251658241" behindDoc="0" locked="0" layoutInCell="1" allowOverlap="1" wp14:anchorId="5DDF3184" wp14:editId="3F8F31B8">
          <wp:simplePos x="0" y="0"/>
          <wp:positionH relativeFrom="margin">
            <wp:posOffset>-1671123</wp:posOffset>
          </wp:positionH>
          <wp:positionV relativeFrom="paragraph">
            <wp:posOffset>-1277620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CEC"/>
    <w:multiLevelType w:val="hybridMultilevel"/>
    <w:tmpl w:val="905C8666"/>
    <w:lvl w:ilvl="0" w:tplc="F5CAC78A">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222494A"/>
    <w:multiLevelType w:val="hybridMultilevel"/>
    <w:tmpl w:val="D05260EA"/>
    <w:lvl w:ilvl="0" w:tplc="727A3E56">
      <w:start w:val="1"/>
      <w:numFmt w:val="decimal"/>
      <w:lvlText w:val="%1"/>
      <w:lvlJc w:val="center"/>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F152CDC"/>
    <w:multiLevelType w:val="hybridMultilevel"/>
    <w:tmpl w:val="50485FE0"/>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19B5F6B"/>
    <w:multiLevelType w:val="hybridMultilevel"/>
    <w:tmpl w:val="A70887C4"/>
    <w:lvl w:ilvl="0" w:tplc="0413000F">
      <w:start w:val="1"/>
      <w:numFmt w:val="decimal"/>
      <w:lvlText w:val="%1."/>
      <w:lvlJc w:val="left"/>
      <w:pPr>
        <w:ind w:left="2061" w:hanging="360"/>
      </w:pPr>
    </w:lvl>
    <w:lvl w:ilvl="1" w:tplc="F5CAC78A">
      <w:start w:val="1"/>
      <w:numFmt w:val="bullet"/>
      <w:lvlText w:val="-"/>
      <w:lvlJc w:val="left"/>
      <w:pPr>
        <w:ind w:left="1069" w:hanging="360"/>
      </w:pPr>
      <w:rPr>
        <w:rFonts w:ascii="Arial" w:hAnsi="Arial" w:hint="default"/>
      </w:rPr>
    </w:lvl>
    <w:lvl w:ilvl="2" w:tplc="0413001B" w:tentative="1">
      <w:start w:val="1"/>
      <w:numFmt w:val="lowerRoman"/>
      <w:lvlText w:val="%3."/>
      <w:lvlJc w:val="right"/>
      <w:pPr>
        <w:ind w:left="3501" w:hanging="180"/>
      </w:pPr>
    </w:lvl>
    <w:lvl w:ilvl="3" w:tplc="0413000F" w:tentative="1">
      <w:start w:val="1"/>
      <w:numFmt w:val="decimal"/>
      <w:lvlText w:val="%4."/>
      <w:lvlJc w:val="left"/>
      <w:pPr>
        <w:ind w:left="4221" w:hanging="360"/>
      </w:pPr>
    </w:lvl>
    <w:lvl w:ilvl="4" w:tplc="04130019" w:tentative="1">
      <w:start w:val="1"/>
      <w:numFmt w:val="lowerLetter"/>
      <w:lvlText w:val="%5."/>
      <w:lvlJc w:val="left"/>
      <w:pPr>
        <w:ind w:left="4941" w:hanging="360"/>
      </w:pPr>
    </w:lvl>
    <w:lvl w:ilvl="5" w:tplc="0413001B" w:tentative="1">
      <w:start w:val="1"/>
      <w:numFmt w:val="lowerRoman"/>
      <w:lvlText w:val="%6."/>
      <w:lvlJc w:val="right"/>
      <w:pPr>
        <w:ind w:left="5661" w:hanging="180"/>
      </w:pPr>
    </w:lvl>
    <w:lvl w:ilvl="6" w:tplc="0413000F" w:tentative="1">
      <w:start w:val="1"/>
      <w:numFmt w:val="decimal"/>
      <w:lvlText w:val="%7."/>
      <w:lvlJc w:val="left"/>
      <w:pPr>
        <w:ind w:left="6381" w:hanging="360"/>
      </w:pPr>
    </w:lvl>
    <w:lvl w:ilvl="7" w:tplc="04130019" w:tentative="1">
      <w:start w:val="1"/>
      <w:numFmt w:val="lowerLetter"/>
      <w:lvlText w:val="%8."/>
      <w:lvlJc w:val="left"/>
      <w:pPr>
        <w:ind w:left="7101" w:hanging="360"/>
      </w:pPr>
    </w:lvl>
    <w:lvl w:ilvl="8" w:tplc="0413001B" w:tentative="1">
      <w:start w:val="1"/>
      <w:numFmt w:val="lowerRoman"/>
      <w:lvlText w:val="%9."/>
      <w:lvlJc w:val="right"/>
      <w:pPr>
        <w:ind w:left="7821" w:hanging="180"/>
      </w:pPr>
    </w:lvl>
  </w:abstractNum>
  <w:abstractNum w:abstractNumId="6" w15:restartNumberingAfterBreak="0">
    <w:nsid w:val="2365112D"/>
    <w:multiLevelType w:val="hybridMultilevel"/>
    <w:tmpl w:val="46A80DD8"/>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9F66CE5"/>
    <w:multiLevelType w:val="hybridMultilevel"/>
    <w:tmpl w:val="B83C79C4"/>
    <w:lvl w:ilvl="0" w:tplc="78D61A06">
      <w:start w:val="1"/>
      <w:numFmt w:val="decimal"/>
      <w:lvlText w:val="2.2.%1"/>
      <w:lvlJc w:val="center"/>
      <w:pPr>
        <w:ind w:left="1287" w:hanging="360"/>
      </w:pPr>
      <w:rPr>
        <w:rFonts w:ascii="Arial" w:hAnsi="Arial" w:hint="default"/>
        <w:b w:val="0"/>
        <w:i w:val="0"/>
        <w:sz w:val="20"/>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3D0F2908"/>
    <w:multiLevelType w:val="hybridMultilevel"/>
    <w:tmpl w:val="8154DEF4"/>
    <w:lvl w:ilvl="0" w:tplc="FFFFFFFF">
      <w:start w:val="1"/>
      <w:numFmt w:val="decimal"/>
      <w:lvlText w:val="%1."/>
      <w:lvlJc w:val="left"/>
      <w:pPr>
        <w:ind w:left="720" w:hanging="360"/>
      </w:pPr>
    </w:lvl>
    <w:lvl w:ilvl="1" w:tplc="F5CAC78A">
      <w:start w:val="1"/>
      <w:numFmt w:val="bullet"/>
      <w:lvlText w:val="-"/>
      <w:lvlJc w:val="left"/>
      <w:pPr>
        <w:ind w:left="360" w:hanging="360"/>
      </w:pPr>
      <w:rPr>
        <w:rFonts w:ascii="Arial" w:hAnsi="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E53A69"/>
    <w:multiLevelType w:val="hybridMultilevel"/>
    <w:tmpl w:val="3B626A3A"/>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FDE5884"/>
    <w:multiLevelType w:val="hybridMultilevel"/>
    <w:tmpl w:val="376A4CCE"/>
    <w:lvl w:ilvl="0" w:tplc="1422E476">
      <w:start w:val="1"/>
      <w:numFmt w:val="decimal"/>
      <w:lvlText w:val="%1."/>
      <w:lvlJc w:val="left"/>
      <w:pPr>
        <w:ind w:left="708" w:hanging="708"/>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43732AA"/>
    <w:multiLevelType w:val="hybridMultilevel"/>
    <w:tmpl w:val="88302658"/>
    <w:lvl w:ilvl="0" w:tplc="FFFFFFFF">
      <w:start w:val="1"/>
      <w:numFmt w:val="decimal"/>
      <w:lvlText w:val="%1."/>
      <w:lvlJc w:val="left"/>
      <w:pPr>
        <w:ind w:left="720" w:hanging="360"/>
      </w:pPr>
    </w:lvl>
    <w:lvl w:ilvl="1" w:tplc="F5CAC78A">
      <w:start w:val="1"/>
      <w:numFmt w:val="bullet"/>
      <w:lvlText w:val="-"/>
      <w:lvlJc w:val="left"/>
      <w:pPr>
        <w:ind w:left="1440" w:hanging="360"/>
      </w:pPr>
      <w:rPr>
        <w:rFonts w:ascii="Arial" w:hAnsi="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F04C53"/>
    <w:multiLevelType w:val="multilevel"/>
    <w:tmpl w:val="87321106"/>
    <w:lvl w:ilvl="0">
      <w:start w:val="1"/>
      <w:numFmt w:val="decimal"/>
      <w:pStyle w:val="Kop1"/>
      <w:lvlText w:val="%1."/>
      <w:lvlJc w:val="left"/>
      <w:pPr>
        <w:tabs>
          <w:tab w:val="num" w:pos="567"/>
        </w:tabs>
        <w:ind w:left="851" w:hanging="851"/>
      </w:pPr>
      <w:rPr>
        <w:rFonts w:hint="default"/>
      </w:rPr>
    </w:lvl>
    <w:lvl w:ilvl="1">
      <w:start w:val="1"/>
      <w:numFmt w:val="decimal"/>
      <w:pStyle w:val="Kop2"/>
      <w:lvlText w:val="%1.%2"/>
      <w:lvlJc w:val="left"/>
      <w:pPr>
        <w:tabs>
          <w:tab w:val="num" w:pos="1134"/>
        </w:tabs>
        <w:ind w:left="567" w:hanging="283"/>
      </w:pPr>
      <w:rPr>
        <w:rFonts w:hint="default"/>
      </w:rPr>
    </w:lvl>
    <w:lvl w:ilvl="2">
      <w:start w:val="1"/>
      <w:numFmt w:val="decimal"/>
      <w:pStyle w:val="Kop3"/>
      <w:lvlText w:val="%1.%2.%3"/>
      <w:lvlJc w:val="left"/>
      <w:pPr>
        <w:tabs>
          <w:tab w:val="num" w:pos="1134"/>
        </w:tabs>
        <w:ind w:left="567"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91A0C95"/>
    <w:multiLevelType w:val="hybridMultilevel"/>
    <w:tmpl w:val="A4D4CC98"/>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D4E3F3A"/>
    <w:multiLevelType w:val="hybridMultilevel"/>
    <w:tmpl w:val="9AB46F22"/>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0FD2572"/>
    <w:multiLevelType w:val="hybridMultilevel"/>
    <w:tmpl w:val="757A422A"/>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6AD3D20"/>
    <w:multiLevelType w:val="hybridMultilevel"/>
    <w:tmpl w:val="63C0231E"/>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7442B0B"/>
    <w:multiLevelType w:val="hybridMultilevel"/>
    <w:tmpl w:val="FFD8CBD2"/>
    <w:lvl w:ilvl="0" w:tplc="0413001B">
      <w:start w:val="1"/>
      <w:numFmt w:val="lowerRoman"/>
      <w:lvlText w:val="%1."/>
      <w:lvlJc w:val="righ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13558202">
    <w:abstractNumId w:val="3"/>
  </w:num>
  <w:num w:numId="2" w16cid:durableId="1076708826">
    <w:abstractNumId w:val="2"/>
  </w:num>
  <w:num w:numId="3" w16cid:durableId="1165510939">
    <w:abstractNumId w:val="17"/>
  </w:num>
  <w:num w:numId="4" w16cid:durableId="1029183472">
    <w:abstractNumId w:val="0"/>
  </w:num>
  <w:num w:numId="5" w16cid:durableId="1354772056">
    <w:abstractNumId w:val="5"/>
  </w:num>
  <w:num w:numId="6" w16cid:durableId="1500537099">
    <w:abstractNumId w:val="11"/>
  </w:num>
  <w:num w:numId="7" w16cid:durableId="1327051486">
    <w:abstractNumId w:val="8"/>
  </w:num>
  <w:num w:numId="8" w16cid:durableId="818808426">
    <w:abstractNumId w:val="9"/>
  </w:num>
  <w:num w:numId="9" w16cid:durableId="1742485676">
    <w:abstractNumId w:val="15"/>
  </w:num>
  <w:num w:numId="10" w16cid:durableId="638807142">
    <w:abstractNumId w:val="16"/>
  </w:num>
  <w:num w:numId="11" w16cid:durableId="153962199">
    <w:abstractNumId w:val="14"/>
  </w:num>
  <w:num w:numId="12" w16cid:durableId="252013799">
    <w:abstractNumId w:val="6"/>
  </w:num>
  <w:num w:numId="13" w16cid:durableId="1361122674">
    <w:abstractNumId w:val="13"/>
  </w:num>
  <w:num w:numId="14" w16cid:durableId="126777321">
    <w:abstractNumId w:val="10"/>
  </w:num>
  <w:num w:numId="15" w16cid:durableId="1671713834">
    <w:abstractNumId w:val="12"/>
  </w:num>
  <w:num w:numId="16" w16cid:durableId="681395198">
    <w:abstractNumId w:val="7"/>
  </w:num>
  <w:num w:numId="17" w16cid:durableId="222524647">
    <w:abstractNumId w:val="1"/>
  </w:num>
  <w:num w:numId="18" w16cid:durableId="2085103402">
    <w:abstractNumId w:val="1"/>
    <w:lvlOverride w:ilvl="0">
      <w:startOverride w:val="1"/>
    </w:lvlOverride>
  </w:num>
  <w:num w:numId="19" w16cid:durableId="1531067380">
    <w:abstractNumId w:val="12"/>
  </w:num>
  <w:num w:numId="20" w16cid:durableId="650057770">
    <w:abstractNumId w:val="1"/>
    <w:lvlOverride w:ilvl="0">
      <w:startOverride w:val="1"/>
    </w:lvlOverride>
  </w:num>
  <w:num w:numId="21" w16cid:durableId="21185987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0015987">
    <w:abstractNumId w:val="4"/>
  </w:num>
  <w:num w:numId="23" w16cid:durableId="391806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0CC0"/>
    <w:rsid w:val="00000F3A"/>
    <w:rsid w:val="00001DD1"/>
    <w:rsid w:val="00001E97"/>
    <w:rsid w:val="00002C72"/>
    <w:rsid w:val="00002CED"/>
    <w:rsid w:val="00002E09"/>
    <w:rsid w:val="00002F0F"/>
    <w:rsid w:val="00003513"/>
    <w:rsid w:val="000036B5"/>
    <w:rsid w:val="0000379F"/>
    <w:rsid w:val="00003899"/>
    <w:rsid w:val="000038D5"/>
    <w:rsid w:val="00003C12"/>
    <w:rsid w:val="000041B1"/>
    <w:rsid w:val="000043BB"/>
    <w:rsid w:val="00004BF2"/>
    <w:rsid w:val="00005171"/>
    <w:rsid w:val="000058A5"/>
    <w:rsid w:val="00005B59"/>
    <w:rsid w:val="00005CC2"/>
    <w:rsid w:val="00005E06"/>
    <w:rsid w:val="000067ED"/>
    <w:rsid w:val="0000785D"/>
    <w:rsid w:val="00010017"/>
    <w:rsid w:val="000102A1"/>
    <w:rsid w:val="000109AB"/>
    <w:rsid w:val="000113BF"/>
    <w:rsid w:val="00011426"/>
    <w:rsid w:val="0001158F"/>
    <w:rsid w:val="000119B3"/>
    <w:rsid w:val="00011DF3"/>
    <w:rsid w:val="00011F0C"/>
    <w:rsid w:val="00013933"/>
    <w:rsid w:val="000139B9"/>
    <w:rsid w:val="00014A46"/>
    <w:rsid w:val="00014C50"/>
    <w:rsid w:val="00014C8D"/>
    <w:rsid w:val="00014D1B"/>
    <w:rsid w:val="00015343"/>
    <w:rsid w:val="00015950"/>
    <w:rsid w:val="00015E01"/>
    <w:rsid w:val="00016101"/>
    <w:rsid w:val="00016116"/>
    <w:rsid w:val="00016461"/>
    <w:rsid w:val="0001689A"/>
    <w:rsid w:val="000173F1"/>
    <w:rsid w:val="0001741D"/>
    <w:rsid w:val="00017E82"/>
    <w:rsid w:val="00021BFE"/>
    <w:rsid w:val="00021C74"/>
    <w:rsid w:val="00022352"/>
    <w:rsid w:val="0002288C"/>
    <w:rsid w:val="00022AEB"/>
    <w:rsid w:val="00023022"/>
    <w:rsid w:val="0002343E"/>
    <w:rsid w:val="000235AE"/>
    <w:rsid w:val="00023F20"/>
    <w:rsid w:val="0002413B"/>
    <w:rsid w:val="000241B7"/>
    <w:rsid w:val="0002442D"/>
    <w:rsid w:val="000244F7"/>
    <w:rsid w:val="0002459C"/>
    <w:rsid w:val="00024977"/>
    <w:rsid w:val="00025295"/>
    <w:rsid w:val="000252A8"/>
    <w:rsid w:val="0002535F"/>
    <w:rsid w:val="000254BD"/>
    <w:rsid w:val="00025600"/>
    <w:rsid w:val="00026705"/>
    <w:rsid w:val="0002698B"/>
    <w:rsid w:val="00026AC7"/>
    <w:rsid w:val="00027001"/>
    <w:rsid w:val="00027046"/>
    <w:rsid w:val="00027171"/>
    <w:rsid w:val="00027B44"/>
    <w:rsid w:val="00030975"/>
    <w:rsid w:val="000314CD"/>
    <w:rsid w:val="00031A15"/>
    <w:rsid w:val="00031B18"/>
    <w:rsid w:val="00032156"/>
    <w:rsid w:val="0003370B"/>
    <w:rsid w:val="000338A8"/>
    <w:rsid w:val="00033D81"/>
    <w:rsid w:val="00034158"/>
    <w:rsid w:val="00034C22"/>
    <w:rsid w:val="0003566D"/>
    <w:rsid w:val="00035837"/>
    <w:rsid w:val="00035D23"/>
    <w:rsid w:val="00035D28"/>
    <w:rsid w:val="00035E59"/>
    <w:rsid w:val="000363D4"/>
    <w:rsid w:val="00036795"/>
    <w:rsid w:val="00036AD4"/>
    <w:rsid w:val="00036FBF"/>
    <w:rsid w:val="00037015"/>
    <w:rsid w:val="000376D0"/>
    <w:rsid w:val="000378C1"/>
    <w:rsid w:val="00037E06"/>
    <w:rsid w:val="00040059"/>
    <w:rsid w:val="0004038D"/>
    <w:rsid w:val="000409AB"/>
    <w:rsid w:val="00040B19"/>
    <w:rsid w:val="00040BDC"/>
    <w:rsid w:val="00040FC9"/>
    <w:rsid w:val="000416A1"/>
    <w:rsid w:val="000417E1"/>
    <w:rsid w:val="00041AA7"/>
    <w:rsid w:val="00041B90"/>
    <w:rsid w:val="00041D73"/>
    <w:rsid w:val="00041FAB"/>
    <w:rsid w:val="0004240E"/>
    <w:rsid w:val="0004247B"/>
    <w:rsid w:val="00043204"/>
    <w:rsid w:val="000433C4"/>
    <w:rsid w:val="00043680"/>
    <w:rsid w:val="00043A68"/>
    <w:rsid w:val="00044438"/>
    <w:rsid w:val="00044670"/>
    <w:rsid w:val="00044F3C"/>
    <w:rsid w:val="00045136"/>
    <w:rsid w:val="00045C61"/>
    <w:rsid w:val="00045C98"/>
    <w:rsid w:val="00046250"/>
    <w:rsid w:val="00046A57"/>
    <w:rsid w:val="00046D21"/>
    <w:rsid w:val="00047F30"/>
    <w:rsid w:val="0005016D"/>
    <w:rsid w:val="000501FE"/>
    <w:rsid w:val="00050B87"/>
    <w:rsid w:val="00050C87"/>
    <w:rsid w:val="000516D9"/>
    <w:rsid w:val="0005176D"/>
    <w:rsid w:val="00051ED7"/>
    <w:rsid w:val="00052615"/>
    <w:rsid w:val="0005304A"/>
    <w:rsid w:val="00053126"/>
    <w:rsid w:val="000532CD"/>
    <w:rsid w:val="00053A37"/>
    <w:rsid w:val="00053D3D"/>
    <w:rsid w:val="0005416E"/>
    <w:rsid w:val="00054B86"/>
    <w:rsid w:val="00054E24"/>
    <w:rsid w:val="00055537"/>
    <w:rsid w:val="0005554F"/>
    <w:rsid w:val="000557D3"/>
    <w:rsid w:val="00055A1A"/>
    <w:rsid w:val="0005623B"/>
    <w:rsid w:val="00056408"/>
    <w:rsid w:val="00056A50"/>
    <w:rsid w:val="00056C00"/>
    <w:rsid w:val="000573E6"/>
    <w:rsid w:val="000574C5"/>
    <w:rsid w:val="00057828"/>
    <w:rsid w:val="00057DBA"/>
    <w:rsid w:val="00060B9A"/>
    <w:rsid w:val="0006110F"/>
    <w:rsid w:val="000616C1"/>
    <w:rsid w:val="00061709"/>
    <w:rsid w:val="00061865"/>
    <w:rsid w:val="00061985"/>
    <w:rsid w:val="00061ADB"/>
    <w:rsid w:val="00062574"/>
    <w:rsid w:val="000627CD"/>
    <w:rsid w:val="000628E3"/>
    <w:rsid w:val="00062A85"/>
    <w:rsid w:val="00062BF0"/>
    <w:rsid w:val="0006311B"/>
    <w:rsid w:val="00063280"/>
    <w:rsid w:val="00063390"/>
    <w:rsid w:val="00063707"/>
    <w:rsid w:val="0006370D"/>
    <w:rsid w:val="000638C5"/>
    <w:rsid w:val="000642DA"/>
    <w:rsid w:val="00064473"/>
    <w:rsid w:val="000651B8"/>
    <w:rsid w:val="00065366"/>
    <w:rsid w:val="000655DB"/>
    <w:rsid w:val="0006574B"/>
    <w:rsid w:val="000657AC"/>
    <w:rsid w:val="00065BF3"/>
    <w:rsid w:val="000662A9"/>
    <w:rsid w:val="00066C61"/>
    <w:rsid w:val="0006712A"/>
    <w:rsid w:val="000673F7"/>
    <w:rsid w:val="000701C6"/>
    <w:rsid w:val="0007022B"/>
    <w:rsid w:val="00070AF5"/>
    <w:rsid w:val="00070F9A"/>
    <w:rsid w:val="0007119E"/>
    <w:rsid w:val="000712EC"/>
    <w:rsid w:val="000717B0"/>
    <w:rsid w:val="0007186A"/>
    <w:rsid w:val="000720B6"/>
    <w:rsid w:val="00072374"/>
    <w:rsid w:val="00072378"/>
    <w:rsid w:val="00072520"/>
    <w:rsid w:val="000728A9"/>
    <w:rsid w:val="00072A26"/>
    <w:rsid w:val="00072A29"/>
    <w:rsid w:val="00072CE5"/>
    <w:rsid w:val="0007341F"/>
    <w:rsid w:val="000735A5"/>
    <w:rsid w:val="0007367B"/>
    <w:rsid w:val="00073B90"/>
    <w:rsid w:val="000740E1"/>
    <w:rsid w:val="00074590"/>
    <w:rsid w:val="00074739"/>
    <w:rsid w:val="000749DA"/>
    <w:rsid w:val="00074B45"/>
    <w:rsid w:val="00074F7D"/>
    <w:rsid w:val="00075135"/>
    <w:rsid w:val="00076391"/>
    <w:rsid w:val="00076B83"/>
    <w:rsid w:val="00080161"/>
    <w:rsid w:val="00080365"/>
    <w:rsid w:val="00080426"/>
    <w:rsid w:val="000804A7"/>
    <w:rsid w:val="000804CB"/>
    <w:rsid w:val="00080761"/>
    <w:rsid w:val="00080768"/>
    <w:rsid w:val="00080AFC"/>
    <w:rsid w:val="00080FC4"/>
    <w:rsid w:val="00081620"/>
    <w:rsid w:val="000816B7"/>
    <w:rsid w:val="00081710"/>
    <w:rsid w:val="00081C4F"/>
    <w:rsid w:val="00083239"/>
    <w:rsid w:val="000839CC"/>
    <w:rsid w:val="00083A93"/>
    <w:rsid w:val="00084108"/>
    <w:rsid w:val="0008431D"/>
    <w:rsid w:val="000846AD"/>
    <w:rsid w:val="000851FE"/>
    <w:rsid w:val="000859E3"/>
    <w:rsid w:val="00085D26"/>
    <w:rsid w:val="00085F42"/>
    <w:rsid w:val="00086965"/>
    <w:rsid w:val="000870F0"/>
    <w:rsid w:val="000871CD"/>
    <w:rsid w:val="0008765C"/>
    <w:rsid w:val="00087858"/>
    <w:rsid w:val="00087872"/>
    <w:rsid w:val="000878B1"/>
    <w:rsid w:val="00087A2E"/>
    <w:rsid w:val="00087AEE"/>
    <w:rsid w:val="00087BA8"/>
    <w:rsid w:val="00087BCC"/>
    <w:rsid w:val="00090176"/>
    <w:rsid w:val="00090A29"/>
    <w:rsid w:val="00090CF4"/>
    <w:rsid w:val="000914F5"/>
    <w:rsid w:val="00091B7E"/>
    <w:rsid w:val="00092205"/>
    <w:rsid w:val="000923D9"/>
    <w:rsid w:val="000923F1"/>
    <w:rsid w:val="00092609"/>
    <w:rsid w:val="000930E7"/>
    <w:rsid w:val="000932A6"/>
    <w:rsid w:val="00093BDB"/>
    <w:rsid w:val="0009422A"/>
    <w:rsid w:val="0009437E"/>
    <w:rsid w:val="000943CF"/>
    <w:rsid w:val="000948DF"/>
    <w:rsid w:val="0009549F"/>
    <w:rsid w:val="00095564"/>
    <w:rsid w:val="000956D9"/>
    <w:rsid w:val="00095825"/>
    <w:rsid w:val="00095896"/>
    <w:rsid w:val="00095BD2"/>
    <w:rsid w:val="000961AD"/>
    <w:rsid w:val="000963D0"/>
    <w:rsid w:val="00096405"/>
    <w:rsid w:val="000967B4"/>
    <w:rsid w:val="00096B33"/>
    <w:rsid w:val="00096B8B"/>
    <w:rsid w:val="00096D6D"/>
    <w:rsid w:val="00096F84"/>
    <w:rsid w:val="000970BC"/>
    <w:rsid w:val="000974D2"/>
    <w:rsid w:val="0009764B"/>
    <w:rsid w:val="00097976"/>
    <w:rsid w:val="000A02F1"/>
    <w:rsid w:val="000A0525"/>
    <w:rsid w:val="000A10A0"/>
    <w:rsid w:val="000A1E8F"/>
    <w:rsid w:val="000A225E"/>
    <w:rsid w:val="000A273D"/>
    <w:rsid w:val="000A2A03"/>
    <w:rsid w:val="000A2B4E"/>
    <w:rsid w:val="000A2C7F"/>
    <w:rsid w:val="000A30E2"/>
    <w:rsid w:val="000A3F9C"/>
    <w:rsid w:val="000A417E"/>
    <w:rsid w:val="000A422F"/>
    <w:rsid w:val="000A496E"/>
    <w:rsid w:val="000A4DCB"/>
    <w:rsid w:val="000A52D0"/>
    <w:rsid w:val="000A54FD"/>
    <w:rsid w:val="000A5748"/>
    <w:rsid w:val="000A59B8"/>
    <w:rsid w:val="000A5E43"/>
    <w:rsid w:val="000A67A5"/>
    <w:rsid w:val="000A68A5"/>
    <w:rsid w:val="000A6F78"/>
    <w:rsid w:val="000A7100"/>
    <w:rsid w:val="000B07A3"/>
    <w:rsid w:val="000B0C8F"/>
    <w:rsid w:val="000B0DA2"/>
    <w:rsid w:val="000B0EBF"/>
    <w:rsid w:val="000B1239"/>
    <w:rsid w:val="000B164C"/>
    <w:rsid w:val="000B1994"/>
    <w:rsid w:val="000B1C15"/>
    <w:rsid w:val="000B1F18"/>
    <w:rsid w:val="000B2343"/>
    <w:rsid w:val="000B23FE"/>
    <w:rsid w:val="000B2922"/>
    <w:rsid w:val="000B2EAC"/>
    <w:rsid w:val="000B2EEC"/>
    <w:rsid w:val="000B2FC8"/>
    <w:rsid w:val="000B2FFF"/>
    <w:rsid w:val="000B3850"/>
    <w:rsid w:val="000B3C45"/>
    <w:rsid w:val="000B4454"/>
    <w:rsid w:val="000B5C1D"/>
    <w:rsid w:val="000B6489"/>
    <w:rsid w:val="000B697F"/>
    <w:rsid w:val="000B6AF0"/>
    <w:rsid w:val="000B6D62"/>
    <w:rsid w:val="000B6F6F"/>
    <w:rsid w:val="000B723C"/>
    <w:rsid w:val="000B7B99"/>
    <w:rsid w:val="000C00DA"/>
    <w:rsid w:val="000C01F7"/>
    <w:rsid w:val="000C0557"/>
    <w:rsid w:val="000C09F3"/>
    <w:rsid w:val="000C10E3"/>
    <w:rsid w:val="000C12D5"/>
    <w:rsid w:val="000C1A85"/>
    <w:rsid w:val="000C1C1B"/>
    <w:rsid w:val="000C2469"/>
    <w:rsid w:val="000C2481"/>
    <w:rsid w:val="000C2671"/>
    <w:rsid w:val="000C2C3A"/>
    <w:rsid w:val="000C2CFD"/>
    <w:rsid w:val="000C2F9C"/>
    <w:rsid w:val="000C35C4"/>
    <w:rsid w:val="000C39B8"/>
    <w:rsid w:val="000C3D80"/>
    <w:rsid w:val="000C410C"/>
    <w:rsid w:val="000C4982"/>
    <w:rsid w:val="000C49FD"/>
    <w:rsid w:val="000C4C89"/>
    <w:rsid w:val="000C5049"/>
    <w:rsid w:val="000C539E"/>
    <w:rsid w:val="000C53F5"/>
    <w:rsid w:val="000C55BF"/>
    <w:rsid w:val="000C55FA"/>
    <w:rsid w:val="000C5B07"/>
    <w:rsid w:val="000C5CF6"/>
    <w:rsid w:val="000C5DE5"/>
    <w:rsid w:val="000C5DEC"/>
    <w:rsid w:val="000C6898"/>
    <w:rsid w:val="000C69AF"/>
    <w:rsid w:val="000C6B91"/>
    <w:rsid w:val="000C6DCD"/>
    <w:rsid w:val="000C6DE0"/>
    <w:rsid w:val="000C6E6A"/>
    <w:rsid w:val="000C7054"/>
    <w:rsid w:val="000C7C34"/>
    <w:rsid w:val="000C7EAE"/>
    <w:rsid w:val="000D0178"/>
    <w:rsid w:val="000D0FC6"/>
    <w:rsid w:val="000D110E"/>
    <w:rsid w:val="000D17D3"/>
    <w:rsid w:val="000D1A68"/>
    <w:rsid w:val="000D1D34"/>
    <w:rsid w:val="000D288B"/>
    <w:rsid w:val="000D2E91"/>
    <w:rsid w:val="000D2FF8"/>
    <w:rsid w:val="000D33A4"/>
    <w:rsid w:val="000D3872"/>
    <w:rsid w:val="000D3B82"/>
    <w:rsid w:val="000D3E5B"/>
    <w:rsid w:val="000D413B"/>
    <w:rsid w:val="000D45B1"/>
    <w:rsid w:val="000D4828"/>
    <w:rsid w:val="000D4A83"/>
    <w:rsid w:val="000D4CCD"/>
    <w:rsid w:val="000D55E8"/>
    <w:rsid w:val="000D6611"/>
    <w:rsid w:val="000D6887"/>
    <w:rsid w:val="000D6DC0"/>
    <w:rsid w:val="000D729C"/>
    <w:rsid w:val="000D78C8"/>
    <w:rsid w:val="000D7948"/>
    <w:rsid w:val="000D7D55"/>
    <w:rsid w:val="000D7D92"/>
    <w:rsid w:val="000D7E2B"/>
    <w:rsid w:val="000E00A1"/>
    <w:rsid w:val="000E0515"/>
    <w:rsid w:val="000E0534"/>
    <w:rsid w:val="000E0F00"/>
    <w:rsid w:val="000E1092"/>
    <w:rsid w:val="000E10E2"/>
    <w:rsid w:val="000E1333"/>
    <w:rsid w:val="000E1BEB"/>
    <w:rsid w:val="000E1D7C"/>
    <w:rsid w:val="000E2080"/>
    <w:rsid w:val="000E2972"/>
    <w:rsid w:val="000E2A68"/>
    <w:rsid w:val="000E304F"/>
    <w:rsid w:val="000E3877"/>
    <w:rsid w:val="000E3F24"/>
    <w:rsid w:val="000E3FB8"/>
    <w:rsid w:val="000E41B1"/>
    <w:rsid w:val="000E42F7"/>
    <w:rsid w:val="000E46A1"/>
    <w:rsid w:val="000E47FD"/>
    <w:rsid w:val="000E4FFF"/>
    <w:rsid w:val="000E54A7"/>
    <w:rsid w:val="000E5A96"/>
    <w:rsid w:val="000E5B98"/>
    <w:rsid w:val="000E6167"/>
    <w:rsid w:val="000E659A"/>
    <w:rsid w:val="000E669B"/>
    <w:rsid w:val="000E7458"/>
    <w:rsid w:val="000E7469"/>
    <w:rsid w:val="000E7909"/>
    <w:rsid w:val="000F1286"/>
    <w:rsid w:val="000F1382"/>
    <w:rsid w:val="000F18D9"/>
    <w:rsid w:val="000F1A4F"/>
    <w:rsid w:val="000F1ACC"/>
    <w:rsid w:val="000F1AEF"/>
    <w:rsid w:val="000F1C04"/>
    <w:rsid w:val="000F205B"/>
    <w:rsid w:val="000F215A"/>
    <w:rsid w:val="000F3010"/>
    <w:rsid w:val="000F428C"/>
    <w:rsid w:val="000F42C1"/>
    <w:rsid w:val="000F4805"/>
    <w:rsid w:val="000F53C4"/>
    <w:rsid w:val="000F5CD2"/>
    <w:rsid w:val="000F6052"/>
    <w:rsid w:val="000F6D18"/>
    <w:rsid w:val="000F6FC2"/>
    <w:rsid w:val="000F710C"/>
    <w:rsid w:val="000F72E1"/>
    <w:rsid w:val="00100206"/>
    <w:rsid w:val="00100778"/>
    <w:rsid w:val="0010098B"/>
    <w:rsid w:val="00100B7B"/>
    <w:rsid w:val="00100E4C"/>
    <w:rsid w:val="00102024"/>
    <w:rsid w:val="001029A9"/>
    <w:rsid w:val="00102C0C"/>
    <w:rsid w:val="00102F6C"/>
    <w:rsid w:val="00103472"/>
    <w:rsid w:val="00103511"/>
    <w:rsid w:val="0010358D"/>
    <w:rsid w:val="001036AD"/>
    <w:rsid w:val="001036E6"/>
    <w:rsid w:val="00104042"/>
    <w:rsid w:val="001040B2"/>
    <w:rsid w:val="0010419A"/>
    <w:rsid w:val="001043F2"/>
    <w:rsid w:val="001045B2"/>
    <w:rsid w:val="00104CC0"/>
    <w:rsid w:val="00104CFE"/>
    <w:rsid w:val="00104EAC"/>
    <w:rsid w:val="0010506E"/>
    <w:rsid w:val="001054B7"/>
    <w:rsid w:val="00105A0E"/>
    <w:rsid w:val="00106480"/>
    <w:rsid w:val="001064EC"/>
    <w:rsid w:val="0010751A"/>
    <w:rsid w:val="00110386"/>
    <w:rsid w:val="001106A6"/>
    <w:rsid w:val="001107A9"/>
    <w:rsid w:val="00110804"/>
    <w:rsid w:val="0011136A"/>
    <w:rsid w:val="0011155D"/>
    <w:rsid w:val="0011172E"/>
    <w:rsid w:val="00111AED"/>
    <w:rsid w:val="00111C15"/>
    <w:rsid w:val="00111F02"/>
    <w:rsid w:val="001120A2"/>
    <w:rsid w:val="00112894"/>
    <w:rsid w:val="00112FCC"/>
    <w:rsid w:val="00113A31"/>
    <w:rsid w:val="00113B0F"/>
    <w:rsid w:val="00114892"/>
    <w:rsid w:val="001148ED"/>
    <w:rsid w:val="00114C9D"/>
    <w:rsid w:val="00114ECD"/>
    <w:rsid w:val="00115524"/>
    <w:rsid w:val="0011558F"/>
    <w:rsid w:val="001158D6"/>
    <w:rsid w:val="0011695B"/>
    <w:rsid w:val="0011766A"/>
    <w:rsid w:val="00117E2D"/>
    <w:rsid w:val="0012010E"/>
    <w:rsid w:val="0012025E"/>
    <w:rsid w:val="001203F2"/>
    <w:rsid w:val="00120F41"/>
    <w:rsid w:val="001213DF"/>
    <w:rsid w:val="00121499"/>
    <w:rsid w:val="001217CC"/>
    <w:rsid w:val="00121821"/>
    <w:rsid w:val="00121894"/>
    <w:rsid w:val="00121C62"/>
    <w:rsid w:val="0012338A"/>
    <w:rsid w:val="0012365A"/>
    <w:rsid w:val="00123EBF"/>
    <w:rsid w:val="001240C2"/>
    <w:rsid w:val="001243EB"/>
    <w:rsid w:val="00124652"/>
    <w:rsid w:val="00124671"/>
    <w:rsid w:val="00124950"/>
    <w:rsid w:val="00124A35"/>
    <w:rsid w:val="001254BB"/>
    <w:rsid w:val="00125527"/>
    <w:rsid w:val="0012557C"/>
    <w:rsid w:val="00125A66"/>
    <w:rsid w:val="00125CFA"/>
    <w:rsid w:val="001261FB"/>
    <w:rsid w:val="001263E7"/>
    <w:rsid w:val="001265DD"/>
    <w:rsid w:val="00126785"/>
    <w:rsid w:val="00126B6B"/>
    <w:rsid w:val="00127664"/>
    <w:rsid w:val="00127FDF"/>
    <w:rsid w:val="001300D0"/>
    <w:rsid w:val="001309AD"/>
    <w:rsid w:val="00130A8E"/>
    <w:rsid w:val="00132BA7"/>
    <w:rsid w:val="00133231"/>
    <w:rsid w:val="001337D8"/>
    <w:rsid w:val="00133821"/>
    <w:rsid w:val="00133A81"/>
    <w:rsid w:val="00133AD0"/>
    <w:rsid w:val="00133BD4"/>
    <w:rsid w:val="00134A14"/>
    <w:rsid w:val="00134C2D"/>
    <w:rsid w:val="00135B88"/>
    <w:rsid w:val="001368C5"/>
    <w:rsid w:val="00136BB2"/>
    <w:rsid w:val="00136F87"/>
    <w:rsid w:val="001373F7"/>
    <w:rsid w:val="00137436"/>
    <w:rsid w:val="00137634"/>
    <w:rsid w:val="0013767D"/>
    <w:rsid w:val="00137959"/>
    <w:rsid w:val="00140027"/>
    <w:rsid w:val="00140104"/>
    <w:rsid w:val="001401C5"/>
    <w:rsid w:val="00140DDD"/>
    <w:rsid w:val="00140FD9"/>
    <w:rsid w:val="0014131C"/>
    <w:rsid w:val="00141388"/>
    <w:rsid w:val="001419FD"/>
    <w:rsid w:val="001425C0"/>
    <w:rsid w:val="00142F61"/>
    <w:rsid w:val="00143177"/>
    <w:rsid w:val="001434B6"/>
    <w:rsid w:val="00143542"/>
    <w:rsid w:val="0014385F"/>
    <w:rsid w:val="00143A37"/>
    <w:rsid w:val="00143E0A"/>
    <w:rsid w:val="00144362"/>
    <w:rsid w:val="0014509E"/>
    <w:rsid w:val="0014518F"/>
    <w:rsid w:val="00145244"/>
    <w:rsid w:val="0014524A"/>
    <w:rsid w:val="00145659"/>
    <w:rsid w:val="0014589D"/>
    <w:rsid w:val="00145E80"/>
    <w:rsid w:val="0014677F"/>
    <w:rsid w:val="00147951"/>
    <w:rsid w:val="00147F8C"/>
    <w:rsid w:val="00150865"/>
    <w:rsid w:val="00150AC7"/>
    <w:rsid w:val="00150E1C"/>
    <w:rsid w:val="00151832"/>
    <w:rsid w:val="00151870"/>
    <w:rsid w:val="00151EF4"/>
    <w:rsid w:val="0015208C"/>
    <w:rsid w:val="001527B0"/>
    <w:rsid w:val="001531FD"/>
    <w:rsid w:val="001532F1"/>
    <w:rsid w:val="001533E6"/>
    <w:rsid w:val="00153442"/>
    <w:rsid w:val="00153CA7"/>
    <w:rsid w:val="00153EDE"/>
    <w:rsid w:val="00153FC0"/>
    <w:rsid w:val="0015421B"/>
    <w:rsid w:val="00154577"/>
    <w:rsid w:val="00154846"/>
    <w:rsid w:val="0015558E"/>
    <w:rsid w:val="00156728"/>
    <w:rsid w:val="00156847"/>
    <w:rsid w:val="00157232"/>
    <w:rsid w:val="0015797D"/>
    <w:rsid w:val="00157A01"/>
    <w:rsid w:val="00157B52"/>
    <w:rsid w:val="0016061A"/>
    <w:rsid w:val="00160F70"/>
    <w:rsid w:val="00160F77"/>
    <w:rsid w:val="00161057"/>
    <w:rsid w:val="0016240E"/>
    <w:rsid w:val="00162781"/>
    <w:rsid w:val="00162E17"/>
    <w:rsid w:val="0016352F"/>
    <w:rsid w:val="00163E4A"/>
    <w:rsid w:val="00163E52"/>
    <w:rsid w:val="00164253"/>
    <w:rsid w:val="00164846"/>
    <w:rsid w:val="00164B42"/>
    <w:rsid w:val="0016504B"/>
    <w:rsid w:val="00165562"/>
    <w:rsid w:val="0016557A"/>
    <w:rsid w:val="001655DF"/>
    <w:rsid w:val="001658A5"/>
    <w:rsid w:val="00166074"/>
    <w:rsid w:val="001660C8"/>
    <w:rsid w:val="001661A0"/>
    <w:rsid w:val="00166457"/>
    <w:rsid w:val="00166A59"/>
    <w:rsid w:val="00166A5D"/>
    <w:rsid w:val="00166F45"/>
    <w:rsid w:val="001677B7"/>
    <w:rsid w:val="00167935"/>
    <w:rsid w:val="00167C32"/>
    <w:rsid w:val="0017044D"/>
    <w:rsid w:val="001709CF"/>
    <w:rsid w:val="0017151E"/>
    <w:rsid w:val="001715E6"/>
    <w:rsid w:val="0017230F"/>
    <w:rsid w:val="001723AA"/>
    <w:rsid w:val="001739F9"/>
    <w:rsid w:val="00173AAB"/>
    <w:rsid w:val="00174A5C"/>
    <w:rsid w:val="00174EFE"/>
    <w:rsid w:val="00175378"/>
    <w:rsid w:val="00175429"/>
    <w:rsid w:val="001758C0"/>
    <w:rsid w:val="00175B6F"/>
    <w:rsid w:val="00175D94"/>
    <w:rsid w:val="00176560"/>
    <w:rsid w:val="001765CB"/>
    <w:rsid w:val="001767ED"/>
    <w:rsid w:val="00176D71"/>
    <w:rsid w:val="00176DB0"/>
    <w:rsid w:val="00176DF9"/>
    <w:rsid w:val="001771A5"/>
    <w:rsid w:val="001773A4"/>
    <w:rsid w:val="0017758A"/>
    <w:rsid w:val="001800CF"/>
    <w:rsid w:val="001807E0"/>
    <w:rsid w:val="00180DA1"/>
    <w:rsid w:val="0018193A"/>
    <w:rsid w:val="00181AE8"/>
    <w:rsid w:val="00181BD4"/>
    <w:rsid w:val="00182286"/>
    <w:rsid w:val="001824DC"/>
    <w:rsid w:val="00182818"/>
    <w:rsid w:val="00182832"/>
    <w:rsid w:val="00182F0E"/>
    <w:rsid w:val="0018316B"/>
    <w:rsid w:val="001833B8"/>
    <w:rsid w:val="0018376B"/>
    <w:rsid w:val="001837D2"/>
    <w:rsid w:val="00184606"/>
    <w:rsid w:val="0018467B"/>
    <w:rsid w:val="001847BA"/>
    <w:rsid w:val="0018497A"/>
    <w:rsid w:val="00184A2B"/>
    <w:rsid w:val="00184AAC"/>
    <w:rsid w:val="00184D6E"/>
    <w:rsid w:val="00185731"/>
    <w:rsid w:val="00185943"/>
    <w:rsid w:val="001873E8"/>
    <w:rsid w:val="00187CAB"/>
    <w:rsid w:val="00190691"/>
    <w:rsid w:val="00191432"/>
    <w:rsid w:val="00191D1C"/>
    <w:rsid w:val="001925C1"/>
    <w:rsid w:val="00192DC7"/>
    <w:rsid w:val="00193243"/>
    <w:rsid w:val="001932FA"/>
    <w:rsid w:val="0019360D"/>
    <w:rsid w:val="00193922"/>
    <w:rsid w:val="00193A94"/>
    <w:rsid w:val="00194095"/>
    <w:rsid w:val="001944EE"/>
    <w:rsid w:val="001945AD"/>
    <w:rsid w:val="00194C1C"/>
    <w:rsid w:val="00194C63"/>
    <w:rsid w:val="00195245"/>
    <w:rsid w:val="00195BA9"/>
    <w:rsid w:val="00195C55"/>
    <w:rsid w:val="00195F0C"/>
    <w:rsid w:val="001961D5"/>
    <w:rsid w:val="00196DB2"/>
    <w:rsid w:val="00196FA7"/>
    <w:rsid w:val="001972EA"/>
    <w:rsid w:val="001974B8"/>
    <w:rsid w:val="0019760E"/>
    <w:rsid w:val="0019767C"/>
    <w:rsid w:val="00197C0D"/>
    <w:rsid w:val="001A0036"/>
    <w:rsid w:val="001A0061"/>
    <w:rsid w:val="001A061C"/>
    <w:rsid w:val="001A142E"/>
    <w:rsid w:val="001A2700"/>
    <w:rsid w:val="001A2C21"/>
    <w:rsid w:val="001A2D6A"/>
    <w:rsid w:val="001A340C"/>
    <w:rsid w:val="001A38A3"/>
    <w:rsid w:val="001A3F9C"/>
    <w:rsid w:val="001A4232"/>
    <w:rsid w:val="001A49DA"/>
    <w:rsid w:val="001A4BA8"/>
    <w:rsid w:val="001A5178"/>
    <w:rsid w:val="001A566D"/>
    <w:rsid w:val="001A573F"/>
    <w:rsid w:val="001A5B13"/>
    <w:rsid w:val="001A5B77"/>
    <w:rsid w:val="001A5EFD"/>
    <w:rsid w:val="001A629D"/>
    <w:rsid w:val="001A62C6"/>
    <w:rsid w:val="001A6571"/>
    <w:rsid w:val="001A68B9"/>
    <w:rsid w:val="001A6C7A"/>
    <w:rsid w:val="001A7644"/>
    <w:rsid w:val="001A79F6"/>
    <w:rsid w:val="001B0861"/>
    <w:rsid w:val="001B0939"/>
    <w:rsid w:val="001B0EB3"/>
    <w:rsid w:val="001B1308"/>
    <w:rsid w:val="001B150A"/>
    <w:rsid w:val="001B19EC"/>
    <w:rsid w:val="001B1CA1"/>
    <w:rsid w:val="001B1D9F"/>
    <w:rsid w:val="001B1EC1"/>
    <w:rsid w:val="001B26B1"/>
    <w:rsid w:val="001B3157"/>
    <w:rsid w:val="001B3F51"/>
    <w:rsid w:val="001B44C9"/>
    <w:rsid w:val="001B4848"/>
    <w:rsid w:val="001B4BB0"/>
    <w:rsid w:val="001B4CD1"/>
    <w:rsid w:val="001B4EBD"/>
    <w:rsid w:val="001B56B6"/>
    <w:rsid w:val="001B5856"/>
    <w:rsid w:val="001B5AAC"/>
    <w:rsid w:val="001B5C15"/>
    <w:rsid w:val="001B6801"/>
    <w:rsid w:val="001B6805"/>
    <w:rsid w:val="001B69A3"/>
    <w:rsid w:val="001B6FE9"/>
    <w:rsid w:val="001B72BD"/>
    <w:rsid w:val="001B732E"/>
    <w:rsid w:val="001C01C9"/>
    <w:rsid w:val="001C01E2"/>
    <w:rsid w:val="001C0C96"/>
    <w:rsid w:val="001C106A"/>
    <w:rsid w:val="001C13DE"/>
    <w:rsid w:val="001C157E"/>
    <w:rsid w:val="001C15CD"/>
    <w:rsid w:val="001C19C7"/>
    <w:rsid w:val="001C1B4D"/>
    <w:rsid w:val="001C2669"/>
    <w:rsid w:val="001C26F8"/>
    <w:rsid w:val="001C293F"/>
    <w:rsid w:val="001C2D7A"/>
    <w:rsid w:val="001C2DE2"/>
    <w:rsid w:val="001C339C"/>
    <w:rsid w:val="001C35D2"/>
    <w:rsid w:val="001C378F"/>
    <w:rsid w:val="001C3919"/>
    <w:rsid w:val="001C44FD"/>
    <w:rsid w:val="001C4621"/>
    <w:rsid w:val="001C56B5"/>
    <w:rsid w:val="001C58E4"/>
    <w:rsid w:val="001C59CF"/>
    <w:rsid w:val="001C67F2"/>
    <w:rsid w:val="001C6DB0"/>
    <w:rsid w:val="001C7523"/>
    <w:rsid w:val="001C7B1C"/>
    <w:rsid w:val="001C7DC0"/>
    <w:rsid w:val="001C7F37"/>
    <w:rsid w:val="001D0588"/>
    <w:rsid w:val="001D0C79"/>
    <w:rsid w:val="001D0CA1"/>
    <w:rsid w:val="001D1005"/>
    <w:rsid w:val="001D1152"/>
    <w:rsid w:val="001D140F"/>
    <w:rsid w:val="001D180E"/>
    <w:rsid w:val="001D1BF8"/>
    <w:rsid w:val="001D1C88"/>
    <w:rsid w:val="001D2376"/>
    <w:rsid w:val="001D2AC4"/>
    <w:rsid w:val="001D2F7B"/>
    <w:rsid w:val="001D4603"/>
    <w:rsid w:val="001D4844"/>
    <w:rsid w:val="001D4968"/>
    <w:rsid w:val="001D5377"/>
    <w:rsid w:val="001D54D8"/>
    <w:rsid w:val="001D5964"/>
    <w:rsid w:val="001D6318"/>
    <w:rsid w:val="001D66A4"/>
    <w:rsid w:val="001D6798"/>
    <w:rsid w:val="001D6A8F"/>
    <w:rsid w:val="001D73A9"/>
    <w:rsid w:val="001D79FE"/>
    <w:rsid w:val="001D7AB2"/>
    <w:rsid w:val="001D7B6C"/>
    <w:rsid w:val="001E01FC"/>
    <w:rsid w:val="001E06D1"/>
    <w:rsid w:val="001E0FA5"/>
    <w:rsid w:val="001E155E"/>
    <w:rsid w:val="001E16DC"/>
    <w:rsid w:val="001E208C"/>
    <w:rsid w:val="001E20F1"/>
    <w:rsid w:val="001E2284"/>
    <w:rsid w:val="001E22F2"/>
    <w:rsid w:val="001E2BCB"/>
    <w:rsid w:val="001E2BF8"/>
    <w:rsid w:val="001E2DCC"/>
    <w:rsid w:val="001E36E8"/>
    <w:rsid w:val="001E380F"/>
    <w:rsid w:val="001E392D"/>
    <w:rsid w:val="001E4311"/>
    <w:rsid w:val="001E4353"/>
    <w:rsid w:val="001E5458"/>
    <w:rsid w:val="001E5650"/>
    <w:rsid w:val="001E5769"/>
    <w:rsid w:val="001E5DC8"/>
    <w:rsid w:val="001E5EB0"/>
    <w:rsid w:val="001E5EF3"/>
    <w:rsid w:val="001E5F3D"/>
    <w:rsid w:val="001E63BB"/>
    <w:rsid w:val="001E643B"/>
    <w:rsid w:val="001E6550"/>
    <w:rsid w:val="001E6886"/>
    <w:rsid w:val="001E692B"/>
    <w:rsid w:val="001E6ABB"/>
    <w:rsid w:val="001E6C84"/>
    <w:rsid w:val="001E6F50"/>
    <w:rsid w:val="001E7217"/>
    <w:rsid w:val="001E749E"/>
    <w:rsid w:val="001E74E1"/>
    <w:rsid w:val="001F0321"/>
    <w:rsid w:val="001F074D"/>
    <w:rsid w:val="001F0ECC"/>
    <w:rsid w:val="001F13A1"/>
    <w:rsid w:val="001F2186"/>
    <w:rsid w:val="001F2D60"/>
    <w:rsid w:val="001F36B2"/>
    <w:rsid w:val="001F3B8C"/>
    <w:rsid w:val="001F3E7D"/>
    <w:rsid w:val="001F46E3"/>
    <w:rsid w:val="001F47EF"/>
    <w:rsid w:val="001F4AD9"/>
    <w:rsid w:val="001F51DE"/>
    <w:rsid w:val="001F5472"/>
    <w:rsid w:val="001F5530"/>
    <w:rsid w:val="001F5D02"/>
    <w:rsid w:val="001F600D"/>
    <w:rsid w:val="001F6466"/>
    <w:rsid w:val="001F6A33"/>
    <w:rsid w:val="001F6A4C"/>
    <w:rsid w:val="001F6AC6"/>
    <w:rsid w:val="001F735C"/>
    <w:rsid w:val="0020003E"/>
    <w:rsid w:val="00200285"/>
    <w:rsid w:val="00200569"/>
    <w:rsid w:val="002007FB"/>
    <w:rsid w:val="002009B5"/>
    <w:rsid w:val="002012AB"/>
    <w:rsid w:val="002014A3"/>
    <w:rsid w:val="002015A5"/>
    <w:rsid w:val="00201B48"/>
    <w:rsid w:val="00202667"/>
    <w:rsid w:val="0020267D"/>
    <w:rsid w:val="00202E71"/>
    <w:rsid w:val="00203881"/>
    <w:rsid w:val="002040FC"/>
    <w:rsid w:val="002045C7"/>
    <w:rsid w:val="00204A60"/>
    <w:rsid w:val="002058A9"/>
    <w:rsid w:val="002059B1"/>
    <w:rsid w:val="00205BB8"/>
    <w:rsid w:val="002061E0"/>
    <w:rsid w:val="00206482"/>
    <w:rsid w:val="0020676A"/>
    <w:rsid w:val="00206846"/>
    <w:rsid w:val="00206AB2"/>
    <w:rsid w:val="00206FF3"/>
    <w:rsid w:val="0020700A"/>
    <w:rsid w:val="00207CD5"/>
    <w:rsid w:val="00210422"/>
    <w:rsid w:val="002109A0"/>
    <w:rsid w:val="00210B85"/>
    <w:rsid w:val="002111E1"/>
    <w:rsid w:val="00211388"/>
    <w:rsid w:val="00211389"/>
    <w:rsid w:val="0021187D"/>
    <w:rsid w:val="00211E64"/>
    <w:rsid w:val="00212550"/>
    <w:rsid w:val="002125CB"/>
    <w:rsid w:val="00212A5E"/>
    <w:rsid w:val="00212ED2"/>
    <w:rsid w:val="002130E3"/>
    <w:rsid w:val="00213570"/>
    <w:rsid w:val="00213A1A"/>
    <w:rsid w:val="00213C3A"/>
    <w:rsid w:val="00213CE4"/>
    <w:rsid w:val="00214C15"/>
    <w:rsid w:val="00215325"/>
    <w:rsid w:val="00215564"/>
    <w:rsid w:val="0021582C"/>
    <w:rsid w:val="00215856"/>
    <w:rsid w:val="002161B7"/>
    <w:rsid w:val="00216769"/>
    <w:rsid w:val="00216D19"/>
    <w:rsid w:val="0021710A"/>
    <w:rsid w:val="002176D0"/>
    <w:rsid w:val="0021774D"/>
    <w:rsid w:val="00217A8F"/>
    <w:rsid w:val="00221475"/>
    <w:rsid w:val="002214E0"/>
    <w:rsid w:val="002214E1"/>
    <w:rsid w:val="002215ED"/>
    <w:rsid w:val="002221E2"/>
    <w:rsid w:val="002222B1"/>
    <w:rsid w:val="00222DD7"/>
    <w:rsid w:val="00222FD5"/>
    <w:rsid w:val="002235EF"/>
    <w:rsid w:val="00223944"/>
    <w:rsid w:val="002239C9"/>
    <w:rsid w:val="00223BA4"/>
    <w:rsid w:val="00223CB4"/>
    <w:rsid w:val="002250D4"/>
    <w:rsid w:val="0022550E"/>
    <w:rsid w:val="00225865"/>
    <w:rsid w:val="00225975"/>
    <w:rsid w:val="002259D8"/>
    <w:rsid w:val="00225D08"/>
    <w:rsid w:val="00225D27"/>
    <w:rsid w:val="00225EFA"/>
    <w:rsid w:val="00226316"/>
    <w:rsid w:val="002264BB"/>
    <w:rsid w:val="00226581"/>
    <w:rsid w:val="002266EC"/>
    <w:rsid w:val="00226830"/>
    <w:rsid w:val="00226885"/>
    <w:rsid w:val="00226B21"/>
    <w:rsid w:val="00226D38"/>
    <w:rsid w:val="00226D5B"/>
    <w:rsid w:val="0022739E"/>
    <w:rsid w:val="00227543"/>
    <w:rsid w:val="002278CE"/>
    <w:rsid w:val="00227A0A"/>
    <w:rsid w:val="002308E5"/>
    <w:rsid w:val="002316DF"/>
    <w:rsid w:val="00232007"/>
    <w:rsid w:val="002323C1"/>
    <w:rsid w:val="00232603"/>
    <w:rsid w:val="00233031"/>
    <w:rsid w:val="002332DA"/>
    <w:rsid w:val="002337E7"/>
    <w:rsid w:val="00233EB2"/>
    <w:rsid w:val="00233FF3"/>
    <w:rsid w:val="0023431C"/>
    <w:rsid w:val="0023439B"/>
    <w:rsid w:val="002344B8"/>
    <w:rsid w:val="00234C8E"/>
    <w:rsid w:val="00235C2B"/>
    <w:rsid w:val="00235F84"/>
    <w:rsid w:val="00236A5B"/>
    <w:rsid w:val="00236AFD"/>
    <w:rsid w:val="002372A0"/>
    <w:rsid w:val="002378E1"/>
    <w:rsid w:val="00237BA9"/>
    <w:rsid w:val="0024094E"/>
    <w:rsid w:val="00240CEE"/>
    <w:rsid w:val="00240E5A"/>
    <w:rsid w:val="00241269"/>
    <w:rsid w:val="0024153A"/>
    <w:rsid w:val="00241CFC"/>
    <w:rsid w:val="002424FB"/>
    <w:rsid w:val="0024270B"/>
    <w:rsid w:val="00242798"/>
    <w:rsid w:val="00242985"/>
    <w:rsid w:val="00242E45"/>
    <w:rsid w:val="00242F64"/>
    <w:rsid w:val="00243A55"/>
    <w:rsid w:val="002441B2"/>
    <w:rsid w:val="0024424E"/>
    <w:rsid w:val="00244648"/>
    <w:rsid w:val="002447E1"/>
    <w:rsid w:val="002448F8"/>
    <w:rsid w:val="002449BE"/>
    <w:rsid w:val="00244C56"/>
    <w:rsid w:val="00245280"/>
    <w:rsid w:val="002458CD"/>
    <w:rsid w:val="002460CF"/>
    <w:rsid w:val="002468AE"/>
    <w:rsid w:val="0024691E"/>
    <w:rsid w:val="00246ACF"/>
    <w:rsid w:val="00250267"/>
    <w:rsid w:val="002503C0"/>
    <w:rsid w:val="00250A52"/>
    <w:rsid w:val="00250AC9"/>
    <w:rsid w:val="00250C14"/>
    <w:rsid w:val="00251576"/>
    <w:rsid w:val="002519C9"/>
    <w:rsid w:val="00251B79"/>
    <w:rsid w:val="00251D11"/>
    <w:rsid w:val="002520AD"/>
    <w:rsid w:val="002526A3"/>
    <w:rsid w:val="00252AB6"/>
    <w:rsid w:val="00252BE0"/>
    <w:rsid w:val="002537D5"/>
    <w:rsid w:val="002539D4"/>
    <w:rsid w:val="00253A20"/>
    <w:rsid w:val="00253BCB"/>
    <w:rsid w:val="00254720"/>
    <w:rsid w:val="00254C95"/>
    <w:rsid w:val="0025513D"/>
    <w:rsid w:val="002551CD"/>
    <w:rsid w:val="00255820"/>
    <w:rsid w:val="002562AB"/>
    <w:rsid w:val="002567B6"/>
    <w:rsid w:val="00256837"/>
    <w:rsid w:val="0025692A"/>
    <w:rsid w:val="00256DDF"/>
    <w:rsid w:val="00257522"/>
    <w:rsid w:val="00257954"/>
    <w:rsid w:val="00257D2F"/>
    <w:rsid w:val="0026044A"/>
    <w:rsid w:val="002606BD"/>
    <w:rsid w:val="0026071F"/>
    <w:rsid w:val="00260EAD"/>
    <w:rsid w:val="00260F13"/>
    <w:rsid w:val="00260FB5"/>
    <w:rsid w:val="00261201"/>
    <w:rsid w:val="00261BCC"/>
    <w:rsid w:val="00262BD5"/>
    <w:rsid w:val="00262C2A"/>
    <w:rsid w:val="00262C4F"/>
    <w:rsid w:val="002632F4"/>
    <w:rsid w:val="002637E0"/>
    <w:rsid w:val="002638BC"/>
    <w:rsid w:val="00263B1A"/>
    <w:rsid w:val="00263DCA"/>
    <w:rsid w:val="00263FC4"/>
    <w:rsid w:val="002640FD"/>
    <w:rsid w:val="00264185"/>
    <w:rsid w:val="00264259"/>
    <w:rsid w:val="002642D6"/>
    <w:rsid w:val="00264782"/>
    <w:rsid w:val="00264BBE"/>
    <w:rsid w:val="00265038"/>
    <w:rsid w:val="00265A95"/>
    <w:rsid w:val="002661E8"/>
    <w:rsid w:val="002667C2"/>
    <w:rsid w:val="002668C5"/>
    <w:rsid w:val="00266D28"/>
    <w:rsid w:val="002671E4"/>
    <w:rsid w:val="00270AC2"/>
    <w:rsid w:val="00270BAD"/>
    <w:rsid w:val="002711C5"/>
    <w:rsid w:val="00271515"/>
    <w:rsid w:val="00271A3E"/>
    <w:rsid w:val="00271BEF"/>
    <w:rsid w:val="002724D4"/>
    <w:rsid w:val="002724E5"/>
    <w:rsid w:val="00272E41"/>
    <w:rsid w:val="00272E75"/>
    <w:rsid w:val="00272F4C"/>
    <w:rsid w:val="00273A6E"/>
    <w:rsid w:val="00273D59"/>
    <w:rsid w:val="002753DC"/>
    <w:rsid w:val="00275733"/>
    <w:rsid w:val="00275D06"/>
    <w:rsid w:val="0027636B"/>
    <w:rsid w:val="0027682A"/>
    <w:rsid w:val="00276B68"/>
    <w:rsid w:val="00276FE2"/>
    <w:rsid w:val="00277E18"/>
    <w:rsid w:val="00280404"/>
    <w:rsid w:val="002806F5"/>
    <w:rsid w:val="00280871"/>
    <w:rsid w:val="00280C2F"/>
    <w:rsid w:val="00281541"/>
    <w:rsid w:val="002817E4"/>
    <w:rsid w:val="0028194C"/>
    <w:rsid w:val="0028227A"/>
    <w:rsid w:val="00282285"/>
    <w:rsid w:val="00282A37"/>
    <w:rsid w:val="00282B9A"/>
    <w:rsid w:val="002833E3"/>
    <w:rsid w:val="00283507"/>
    <w:rsid w:val="0028439B"/>
    <w:rsid w:val="00284DFD"/>
    <w:rsid w:val="00285A98"/>
    <w:rsid w:val="00285D69"/>
    <w:rsid w:val="00285E4B"/>
    <w:rsid w:val="0028609D"/>
    <w:rsid w:val="002865C9"/>
    <w:rsid w:val="00286A7B"/>
    <w:rsid w:val="00286CCE"/>
    <w:rsid w:val="0028706A"/>
    <w:rsid w:val="00287231"/>
    <w:rsid w:val="00290583"/>
    <w:rsid w:val="00290A1A"/>
    <w:rsid w:val="00291685"/>
    <w:rsid w:val="00291A35"/>
    <w:rsid w:val="00292394"/>
    <w:rsid w:val="00292513"/>
    <w:rsid w:val="00292993"/>
    <w:rsid w:val="00292B56"/>
    <w:rsid w:val="00292EFB"/>
    <w:rsid w:val="00293895"/>
    <w:rsid w:val="00294D88"/>
    <w:rsid w:val="00295899"/>
    <w:rsid w:val="00295A56"/>
    <w:rsid w:val="00295F54"/>
    <w:rsid w:val="0029648C"/>
    <w:rsid w:val="002967B5"/>
    <w:rsid w:val="00296A55"/>
    <w:rsid w:val="002972B5"/>
    <w:rsid w:val="00297401"/>
    <w:rsid w:val="00297536"/>
    <w:rsid w:val="00297CD2"/>
    <w:rsid w:val="002A13DC"/>
    <w:rsid w:val="002A1DF0"/>
    <w:rsid w:val="002A2214"/>
    <w:rsid w:val="002A2308"/>
    <w:rsid w:val="002A23BC"/>
    <w:rsid w:val="002A2C7B"/>
    <w:rsid w:val="002A2F65"/>
    <w:rsid w:val="002A392C"/>
    <w:rsid w:val="002A4979"/>
    <w:rsid w:val="002A4A53"/>
    <w:rsid w:val="002A4E79"/>
    <w:rsid w:val="002A5002"/>
    <w:rsid w:val="002A50A8"/>
    <w:rsid w:val="002A5175"/>
    <w:rsid w:val="002A54F2"/>
    <w:rsid w:val="002A5669"/>
    <w:rsid w:val="002A5D99"/>
    <w:rsid w:val="002A64B1"/>
    <w:rsid w:val="002A6675"/>
    <w:rsid w:val="002A67AB"/>
    <w:rsid w:val="002A6838"/>
    <w:rsid w:val="002A712B"/>
    <w:rsid w:val="002A71C0"/>
    <w:rsid w:val="002A7C0B"/>
    <w:rsid w:val="002B0C67"/>
    <w:rsid w:val="002B1D0C"/>
    <w:rsid w:val="002B2E8A"/>
    <w:rsid w:val="002B2FCC"/>
    <w:rsid w:val="002B308B"/>
    <w:rsid w:val="002B30A9"/>
    <w:rsid w:val="002B349E"/>
    <w:rsid w:val="002B34AC"/>
    <w:rsid w:val="002B3649"/>
    <w:rsid w:val="002B3DFB"/>
    <w:rsid w:val="002B4086"/>
    <w:rsid w:val="002B40C4"/>
    <w:rsid w:val="002B40E3"/>
    <w:rsid w:val="002B44CE"/>
    <w:rsid w:val="002B50EC"/>
    <w:rsid w:val="002B52CB"/>
    <w:rsid w:val="002B5AF6"/>
    <w:rsid w:val="002B62C9"/>
    <w:rsid w:val="002B71EF"/>
    <w:rsid w:val="002B750E"/>
    <w:rsid w:val="002C05F6"/>
    <w:rsid w:val="002C060C"/>
    <w:rsid w:val="002C0C57"/>
    <w:rsid w:val="002C0D29"/>
    <w:rsid w:val="002C1169"/>
    <w:rsid w:val="002C136A"/>
    <w:rsid w:val="002C1E1C"/>
    <w:rsid w:val="002C1E4C"/>
    <w:rsid w:val="002C2B96"/>
    <w:rsid w:val="002C2DB1"/>
    <w:rsid w:val="002C2E29"/>
    <w:rsid w:val="002C3544"/>
    <w:rsid w:val="002C38EC"/>
    <w:rsid w:val="002C39B4"/>
    <w:rsid w:val="002C41D7"/>
    <w:rsid w:val="002C4250"/>
    <w:rsid w:val="002C426E"/>
    <w:rsid w:val="002C46C5"/>
    <w:rsid w:val="002C4A4E"/>
    <w:rsid w:val="002C4AFC"/>
    <w:rsid w:val="002C4C90"/>
    <w:rsid w:val="002C4EA2"/>
    <w:rsid w:val="002C506B"/>
    <w:rsid w:val="002C5E64"/>
    <w:rsid w:val="002C67A4"/>
    <w:rsid w:val="002C6954"/>
    <w:rsid w:val="002C6D39"/>
    <w:rsid w:val="002C6DFD"/>
    <w:rsid w:val="002C7BFB"/>
    <w:rsid w:val="002C7C7D"/>
    <w:rsid w:val="002C7FAF"/>
    <w:rsid w:val="002C7FED"/>
    <w:rsid w:val="002D0077"/>
    <w:rsid w:val="002D007E"/>
    <w:rsid w:val="002D043F"/>
    <w:rsid w:val="002D0755"/>
    <w:rsid w:val="002D0964"/>
    <w:rsid w:val="002D0AE0"/>
    <w:rsid w:val="002D0C86"/>
    <w:rsid w:val="002D0FBC"/>
    <w:rsid w:val="002D12BD"/>
    <w:rsid w:val="002D21BF"/>
    <w:rsid w:val="002D22E2"/>
    <w:rsid w:val="002D2D06"/>
    <w:rsid w:val="002D2F66"/>
    <w:rsid w:val="002D30AB"/>
    <w:rsid w:val="002D3414"/>
    <w:rsid w:val="002D37EE"/>
    <w:rsid w:val="002D3D7C"/>
    <w:rsid w:val="002D4375"/>
    <w:rsid w:val="002D4421"/>
    <w:rsid w:val="002D4A34"/>
    <w:rsid w:val="002D4CE1"/>
    <w:rsid w:val="002D4EB3"/>
    <w:rsid w:val="002D5724"/>
    <w:rsid w:val="002D62C8"/>
    <w:rsid w:val="002D6B66"/>
    <w:rsid w:val="002D7002"/>
    <w:rsid w:val="002D72FD"/>
    <w:rsid w:val="002D7425"/>
    <w:rsid w:val="002D74BA"/>
    <w:rsid w:val="002D7D70"/>
    <w:rsid w:val="002E006C"/>
    <w:rsid w:val="002E0DF2"/>
    <w:rsid w:val="002E0F79"/>
    <w:rsid w:val="002E1B54"/>
    <w:rsid w:val="002E223B"/>
    <w:rsid w:val="002E2588"/>
    <w:rsid w:val="002E259F"/>
    <w:rsid w:val="002E28DB"/>
    <w:rsid w:val="002E29EA"/>
    <w:rsid w:val="002E2F31"/>
    <w:rsid w:val="002E2FFB"/>
    <w:rsid w:val="002E33CA"/>
    <w:rsid w:val="002E3874"/>
    <w:rsid w:val="002E4416"/>
    <w:rsid w:val="002E60F8"/>
    <w:rsid w:val="002E631F"/>
    <w:rsid w:val="002E654D"/>
    <w:rsid w:val="002E69C8"/>
    <w:rsid w:val="002E6F23"/>
    <w:rsid w:val="002E7315"/>
    <w:rsid w:val="002E7C91"/>
    <w:rsid w:val="002E7EBC"/>
    <w:rsid w:val="002F0028"/>
    <w:rsid w:val="002F06DB"/>
    <w:rsid w:val="002F074D"/>
    <w:rsid w:val="002F09B9"/>
    <w:rsid w:val="002F0D60"/>
    <w:rsid w:val="002F12BC"/>
    <w:rsid w:val="002F1319"/>
    <w:rsid w:val="002F239E"/>
    <w:rsid w:val="002F2586"/>
    <w:rsid w:val="002F26F2"/>
    <w:rsid w:val="002F2AF5"/>
    <w:rsid w:val="002F382F"/>
    <w:rsid w:val="002F38FA"/>
    <w:rsid w:val="002F44FA"/>
    <w:rsid w:val="002F4549"/>
    <w:rsid w:val="002F5BEF"/>
    <w:rsid w:val="002F6AA4"/>
    <w:rsid w:val="002F6F53"/>
    <w:rsid w:val="002F763C"/>
    <w:rsid w:val="002F78E0"/>
    <w:rsid w:val="002F795E"/>
    <w:rsid w:val="003001BA"/>
    <w:rsid w:val="00300271"/>
    <w:rsid w:val="0030055B"/>
    <w:rsid w:val="0030072D"/>
    <w:rsid w:val="00301653"/>
    <w:rsid w:val="00301D33"/>
    <w:rsid w:val="00301DBB"/>
    <w:rsid w:val="00301EA4"/>
    <w:rsid w:val="00302579"/>
    <w:rsid w:val="003025F4"/>
    <w:rsid w:val="00303475"/>
    <w:rsid w:val="003039BB"/>
    <w:rsid w:val="00303BE8"/>
    <w:rsid w:val="00303E78"/>
    <w:rsid w:val="00304518"/>
    <w:rsid w:val="00304B20"/>
    <w:rsid w:val="00304E2A"/>
    <w:rsid w:val="00305EE6"/>
    <w:rsid w:val="00306451"/>
    <w:rsid w:val="003066AB"/>
    <w:rsid w:val="00306ACF"/>
    <w:rsid w:val="003078B2"/>
    <w:rsid w:val="003100E6"/>
    <w:rsid w:val="00310757"/>
    <w:rsid w:val="00310924"/>
    <w:rsid w:val="00310A31"/>
    <w:rsid w:val="00311EF4"/>
    <w:rsid w:val="0031205C"/>
    <w:rsid w:val="00312081"/>
    <w:rsid w:val="00312E54"/>
    <w:rsid w:val="00312EA6"/>
    <w:rsid w:val="00312FD6"/>
    <w:rsid w:val="003136ED"/>
    <w:rsid w:val="00313E37"/>
    <w:rsid w:val="003155FA"/>
    <w:rsid w:val="00315646"/>
    <w:rsid w:val="00315C99"/>
    <w:rsid w:val="00315FCE"/>
    <w:rsid w:val="0031631F"/>
    <w:rsid w:val="00317513"/>
    <w:rsid w:val="00317DAF"/>
    <w:rsid w:val="003200B9"/>
    <w:rsid w:val="0032051A"/>
    <w:rsid w:val="0032090E"/>
    <w:rsid w:val="00320AF7"/>
    <w:rsid w:val="00321044"/>
    <w:rsid w:val="00321720"/>
    <w:rsid w:val="0032178E"/>
    <w:rsid w:val="00321C34"/>
    <w:rsid w:val="003227A0"/>
    <w:rsid w:val="003229E7"/>
    <w:rsid w:val="00323337"/>
    <w:rsid w:val="00323746"/>
    <w:rsid w:val="00323855"/>
    <w:rsid w:val="00324422"/>
    <w:rsid w:val="00324461"/>
    <w:rsid w:val="003250CF"/>
    <w:rsid w:val="00325303"/>
    <w:rsid w:val="00325984"/>
    <w:rsid w:val="00325F72"/>
    <w:rsid w:val="00326897"/>
    <w:rsid w:val="00326AB1"/>
    <w:rsid w:val="00326AE8"/>
    <w:rsid w:val="00327007"/>
    <w:rsid w:val="0032715A"/>
    <w:rsid w:val="003273C4"/>
    <w:rsid w:val="003277A4"/>
    <w:rsid w:val="00327CDC"/>
    <w:rsid w:val="0033162F"/>
    <w:rsid w:val="003320FE"/>
    <w:rsid w:val="0033234C"/>
    <w:rsid w:val="0033246D"/>
    <w:rsid w:val="00332CCD"/>
    <w:rsid w:val="00333B42"/>
    <w:rsid w:val="00333C09"/>
    <w:rsid w:val="00333E84"/>
    <w:rsid w:val="003340B1"/>
    <w:rsid w:val="003345C7"/>
    <w:rsid w:val="003350E8"/>
    <w:rsid w:val="00335DFB"/>
    <w:rsid w:val="00335E3D"/>
    <w:rsid w:val="0033622E"/>
    <w:rsid w:val="0033623B"/>
    <w:rsid w:val="00336655"/>
    <w:rsid w:val="00336CAA"/>
    <w:rsid w:val="00336FB4"/>
    <w:rsid w:val="0033721E"/>
    <w:rsid w:val="0033741A"/>
    <w:rsid w:val="0033742A"/>
    <w:rsid w:val="0033758D"/>
    <w:rsid w:val="003377D8"/>
    <w:rsid w:val="00337839"/>
    <w:rsid w:val="00337D49"/>
    <w:rsid w:val="00337E22"/>
    <w:rsid w:val="00337F44"/>
    <w:rsid w:val="00340665"/>
    <w:rsid w:val="00340A26"/>
    <w:rsid w:val="00340B7E"/>
    <w:rsid w:val="00340BDA"/>
    <w:rsid w:val="003414B9"/>
    <w:rsid w:val="003414FE"/>
    <w:rsid w:val="00342431"/>
    <w:rsid w:val="00342742"/>
    <w:rsid w:val="00342A4D"/>
    <w:rsid w:val="00342D06"/>
    <w:rsid w:val="0034335E"/>
    <w:rsid w:val="00343B5F"/>
    <w:rsid w:val="0034403E"/>
    <w:rsid w:val="0034454D"/>
    <w:rsid w:val="003446FA"/>
    <w:rsid w:val="00345050"/>
    <w:rsid w:val="0034515C"/>
    <w:rsid w:val="003452C8"/>
    <w:rsid w:val="0034531E"/>
    <w:rsid w:val="00345F1F"/>
    <w:rsid w:val="00346363"/>
    <w:rsid w:val="0034731A"/>
    <w:rsid w:val="003475CA"/>
    <w:rsid w:val="003477A3"/>
    <w:rsid w:val="00347D52"/>
    <w:rsid w:val="003508EA"/>
    <w:rsid w:val="00350F8B"/>
    <w:rsid w:val="00351504"/>
    <w:rsid w:val="00352314"/>
    <w:rsid w:val="00352BB0"/>
    <w:rsid w:val="00352E49"/>
    <w:rsid w:val="00352E5B"/>
    <w:rsid w:val="00352FBE"/>
    <w:rsid w:val="003536B0"/>
    <w:rsid w:val="003538F3"/>
    <w:rsid w:val="0035392C"/>
    <w:rsid w:val="00353987"/>
    <w:rsid w:val="00353A8C"/>
    <w:rsid w:val="00353A8E"/>
    <w:rsid w:val="00354965"/>
    <w:rsid w:val="00354FD4"/>
    <w:rsid w:val="00355190"/>
    <w:rsid w:val="00355FFF"/>
    <w:rsid w:val="00356119"/>
    <w:rsid w:val="0035614C"/>
    <w:rsid w:val="00357D0F"/>
    <w:rsid w:val="00357E52"/>
    <w:rsid w:val="00357F49"/>
    <w:rsid w:val="00357F87"/>
    <w:rsid w:val="00357FAA"/>
    <w:rsid w:val="00360C56"/>
    <w:rsid w:val="00360D14"/>
    <w:rsid w:val="003614DA"/>
    <w:rsid w:val="0036162C"/>
    <w:rsid w:val="00361870"/>
    <w:rsid w:val="00361A4A"/>
    <w:rsid w:val="00361AA4"/>
    <w:rsid w:val="00362518"/>
    <w:rsid w:val="003627B3"/>
    <w:rsid w:val="003627C9"/>
    <w:rsid w:val="00362857"/>
    <w:rsid w:val="00362C47"/>
    <w:rsid w:val="00362D3F"/>
    <w:rsid w:val="00363F30"/>
    <w:rsid w:val="00364478"/>
    <w:rsid w:val="00364604"/>
    <w:rsid w:val="00364E15"/>
    <w:rsid w:val="00365270"/>
    <w:rsid w:val="00365278"/>
    <w:rsid w:val="00366306"/>
    <w:rsid w:val="00366DF1"/>
    <w:rsid w:val="00366E9D"/>
    <w:rsid w:val="003679D0"/>
    <w:rsid w:val="00367A8A"/>
    <w:rsid w:val="00367B85"/>
    <w:rsid w:val="00367E8B"/>
    <w:rsid w:val="003700E3"/>
    <w:rsid w:val="003700F0"/>
    <w:rsid w:val="00370568"/>
    <w:rsid w:val="00371187"/>
    <w:rsid w:val="00371235"/>
    <w:rsid w:val="0037127D"/>
    <w:rsid w:val="00371856"/>
    <w:rsid w:val="00372657"/>
    <w:rsid w:val="003733A0"/>
    <w:rsid w:val="00373EA8"/>
    <w:rsid w:val="00374681"/>
    <w:rsid w:val="00374C39"/>
    <w:rsid w:val="00374DC4"/>
    <w:rsid w:val="00375563"/>
    <w:rsid w:val="00375824"/>
    <w:rsid w:val="003759A0"/>
    <w:rsid w:val="003759F3"/>
    <w:rsid w:val="00376027"/>
    <w:rsid w:val="0037648A"/>
    <w:rsid w:val="00376944"/>
    <w:rsid w:val="00376E14"/>
    <w:rsid w:val="00376F5C"/>
    <w:rsid w:val="00377290"/>
    <w:rsid w:val="00377C4D"/>
    <w:rsid w:val="00377C56"/>
    <w:rsid w:val="00380141"/>
    <w:rsid w:val="00380E56"/>
    <w:rsid w:val="0038115A"/>
    <w:rsid w:val="003815C9"/>
    <w:rsid w:val="00381684"/>
    <w:rsid w:val="00382294"/>
    <w:rsid w:val="003823EC"/>
    <w:rsid w:val="00382617"/>
    <w:rsid w:val="00382A94"/>
    <w:rsid w:val="00382D79"/>
    <w:rsid w:val="003836DA"/>
    <w:rsid w:val="00384207"/>
    <w:rsid w:val="003842BD"/>
    <w:rsid w:val="003851AB"/>
    <w:rsid w:val="00385899"/>
    <w:rsid w:val="003858A5"/>
    <w:rsid w:val="00385C50"/>
    <w:rsid w:val="00385DCD"/>
    <w:rsid w:val="003870BA"/>
    <w:rsid w:val="0038718F"/>
    <w:rsid w:val="0038734E"/>
    <w:rsid w:val="00390117"/>
    <w:rsid w:val="00390140"/>
    <w:rsid w:val="00390659"/>
    <w:rsid w:val="0039075C"/>
    <w:rsid w:val="003908CA"/>
    <w:rsid w:val="00390B1A"/>
    <w:rsid w:val="00390B23"/>
    <w:rsid w:val="00391308"/>
    <w:rsid w:val="00391DD4"/>
    <w:rsid w:val="00391E2F"/>
    <w:rsid w:val="00391F1B"/>
    <w:rsid w:val="00392600"/>
    <w:rsid w:val="00392849"/>
    <w:rsid w:val="00392874"/>
    <w:rsid w:val="00392C5D"/>
    <w:rsid w:val="003935B4"/>
    <w:rsid w:val="0039377A"/>
    <w:rsid w:val="00393E90"/>
    <w:rsid w:val="0039417C"/>
    <w:rsid w:val="00394458"/>
    <w:rsid w:val="00394729"/>
    <w:rsid w:val="00394757"/>
    <w:rsid w:val="0039491B"/>
    <w:rsid w:val="00394DED"/>
    <w:rsid w:val="0039554C"/>
    <w:rsid w:val="00396BC6"/>
    <w:rsid w:val="00396CEA"/>
    <w:rsid w:val="00396E8D"/>
    <w:rsid w:val="00397148"/>
    <w:rsid w:val="003973BD"/>
    <w:rsid w:val="003A03DF"/>
    <w:rsid w:val="003A06BC"/>
    <w:rsid w:val="003A0CF8"/>
    <w:rsid w:val="003A1160"/>
    <w:rsid w:val="003A1489"/>
    <w:rsid w:val="003A18A3"/>
    <w:rsid w:val="003A1E9B"/>
    <w:rsid w:val="003A2844"/>
    <w:rsid w:val="003A3740"/>
    <w:rsid w:val="003A389D"/>
    <w:rsid w:val="003A3C50"/>
    <w:rsid w:val="003A3EB1"/>
    <w:rsid w:val="003A3EF8"/>
    <w:rsid w:val="003A44FA"/>
    <w:rsid w:val="003A47A8"/>
    <w:rsid w:val="003A4A1A"/>
    <w:rsid w:val="003A60B7"/>
    <w:rsid w:val="003A6A52"/>
    <w:rsid w:val="003A6ECF"/>
    <w:rsid w:val="003A7013"/>
    <w:rsid w:val="003A7F91"/>
    <w:rsid w:val="003B02B6"/>
    <w:rsid w:val="003B07E2"/>
    <w:rsid w:val="003B091C"/>
    <w:rsid w:val="003B1B5C"/>
    <w:rsid w:val="003B1D06"/>
    <w:rsid w:val="003B1D2E"/>
    <w:rsid w:val="003B2183"/>
    <w:rsid w:val="003B2B90"/>
    <w:rsid w:val="003B2D77"/>
    <w:rsid w:val="003B2D7C"/>
    <w:rsid w:val="003B3C0F"/>
    <w:rsid w:val="003B4574"/>
    <w:rsid w:val="003B4AFB"/>
    <w:rsid w:val="003B4B26"/>
    <w:rsid w:val="003B4B5B"/>
    <w:rsid w:val="003B4FE6"/>
    <w:rsid w:val="003B5FDC"/>
    <w:rsid w:val="003B653B"/>
    <w:rsid w:val="003B6800"/>
    <w:rsid w:val="003B6964"/>
    <w:rsid w:val="003B6A52"/>
    <w:rsid w:val="003B6D60"/>
    <w:rsid w:val="003B6D93"/>
    <w:rsid w:val="003B76F2"/>
    <w:rsid w:val="003C00AB"/>
    <w:rsid w:val="003C03B5"/>
    <w:rsid w:val="003C05EC"/>
    <w:rsid w:val="003C0BF2"/>
    <w:rsid w:val="003C0E0E"/>
    <w:rsid w:val="003C1048"/>
    <w:rsid w:val="003C1099"/>
    <w:rsid w:val="003C1348"/>
    <w:rsid w:val="003C19AB"/>
    <w:rsid w:val="003C1A33"/>
    <w:rsid w:val="003C2133"/>
    <w:rsid w:val="003C277D"/>
    <w:rsid w:val="003C2905"/>
    <w:rsid w:val="003C3124"/>
    <w:rsid w:val="003C317F"/>
    <w:rsid w:val="003C3227"/>
    <w:rsid w:val="003C32CA"/>
    <w:rsid w:val="003C33DB"/>
    <w:rsid w:val="003C3456"/>
    <w:rsid w:val="003C3AE3"/>
    <w:rsid w:val="003C3BFE"/>
    <w:rsid w:val="003C3C43"/>
    <w:rsid w:val="003C4475"/>
    <w:rsid w:val="003C4563"/>
    <w:rsid w:val="003C4829"/>
    <w:rsid w:val="003C48C3"/>
    <w:rsid w:val="003C4969"/>
    <w:rsid w:val="003C4EED"/>
    <w:rsid w:val="003C5478"/>
    <w:rsid w:val="003C555D"/>
    <w:rsid w:val="003C5733"/>
    <w:rsid w:val="003C66BC"/>
    <w:rsid w:val="003C69A6"/>
    <w:rsid w:val="003C6C26"/>
    <w:rsid w:val="003C7641"/>
    <w:rsid w:val="003C7996"/>
    <w:rsid w:val="003D017A"/>
    <w:rsid w:val="003D020F"/>
    <w:rsid w:val="003D0528"/>
    <w:rsid w:val="003D08DA"/>
    <w:rsid w:val="003D095D"/>
    <w:rsid w:val="003D1762"/>
    <w:rsid w:val="003D1950"/>
    <w:rsid w:val="003D1AFF"/>
    <w:rsid w:val="003D1BE5"/>
    <w:rsid w:val="003D2726"/>
    <w:rsid w:val="003D2FFD"/>
    <w:rsid w:val="003D3656"/>
    <w:rsid w:val="003D37D3"/>
    <w:rsid w:val="003D41C2"/>
    <w:rsid w:val="003D436C"/>
    <w:rsid w:val="003D5506"/>
    <w:rsid w:val="003D59C8"/>
    <w:rsid w:val="003D5EAC"/>
    <w:rsid w:val="003D6034"/>
    <w:rsid w:val="003D6062"/>
    <w:rsid w:val="003D6206"/>
    <w:rsid w:val="003D6D7C"/>
    <w:rsid w:val="003D7170"/>
    <w:rsid w:val="003D7457"/>
    <w:rsid w:val="003D74CD"/>
    <w:rsid w:val="003D7740"/>
    <w:rsid w:val="003D778D"/>
    <w:rsid w:val="003D78D3"/>
    <w:rsid w:val="003D78F8"/>
    <w:rsid w:val="003D7CEC"/>
    <w:rsid w:val="003E01EE"/>
    <w:rsid w:val="003E02DB"/>
    <w:rsid w:val="003E03F5"/>
    <w:rsid w:val="003E0AD3"/>
    <w:rsid w:val="003E0E79"/>
    <w:rsid w:val="003E121E"/>
    <w:rsid w:val="003E189C"/>
    <w:rsid w:val="003E21B0"/>
    <w:rsid w:val="003E22B2"/>
    <w:rsid w:val="003E23ED"/>
    <w:rsid w:val="003E24F2"/>
    <w:rsid w:val="003E26CC"/>
    <w:rsid w:val="003E28D6"/>
    <w:rsid w:val="003E2ED7"/>
    <w:rsid w:val="003E35F4"/>
    <w:rsid w:val="003E38BE"/>
    <w:rsid w:val="003E3AB9"/>
    <w:rsid w:val="003E3F4E"/>
    <w:rsid w:val="003E4663"/>
    <w:rsid w:val="003E4FC1"/>
    <w:rsid w:val="003E5252"/>
    <w:rsid w:val="003E534C"/>
    <w:rsid w:val="003E54E3"/>
    <w:rsid w:val="003E5535"/>
    <w:rsid w:val="003E5A71"/>
    <w:rsid w:val="003E5DBF"/>
    <w:rsid w:val="003E6349"/>
    <w:rsid w:val="003E6A36"/>
    <w:rsid w:val="003E6ACD"/>
    <w:rsid w:val="003E78DC"/>
    <w:rsid w:val="003E7B4B"/>
    <w:rsid w:val="003F03B4"/>
    <w:rsid w:val="003F05D2"/>
    <w:rsid w:val="003F0CD6"/>
    <w:rsid w:val="003F15E6"/>
    <w:rsid w:val="003F179E"/>
    <w:rsid w:val="003F1996"/>
    <w:rsid w:val="003F1A53"/>
    <w:rsid w:val="003F2412"/>
    <w:rsid w:val="003F2ADB"/>
    <w:rsid w:val="003F3575"/>
    <w:rsid w:val="003F3AF6"/>
    <w:rsid w:val="003F4198"/>
    <w:rsid w:val="003F425F"/>
    <w:rsid w:val="003F4786"/>
    <w:rsid w:val="003F5162"/>
    <w:rsid w:val="003F5170"/>
    <w:rsid w:val="003F52FD"/>
    <w:rsid w:val="003F5973"/>
    <w:rsid w:val="003F59D9"/>
    <w:rsid w:val="003F64A7"/>
    <w:rsid w:val="003F6B60"/>
    <w:rsid w:val="003F6C7C"/>
    <w:rsid w:val="003F716F"/>
    <w:rsid w:val="003F7449"/>
    <w:rsid w:val="003F74B0"/>
    <w:rsid w:val="003F76A0"/>
    <w:rsid w:val="00401384"/>
    <w:rsid w:val="004015B3"/>
    <w:rsid w:val="00401A5B"/>
    <w:rsid w:val="00401B8B"/>
    <w:rsid w:val="00401C4C"/>
    <w:rsid w:val="004024F4"/>
    <w:rsid w:val="0040307E"/>
    <w:rsid w:val="0040314A"/>
    <w:rsid w:val="004033D0"/>
    <w:rsid w:val="004033DC"/>
    <w:rsid w:val="00403BD1"/>
    <w:rsid w:val="00403BDA"/>
    <w:rsid w:val="0040452C"/>
    <w:rsid w:val="004046CC"/>
    <w:rsid w:val="00404B04"/>
    <w:rsid w:val="004052CC"/>
    <w:rsid w:val="00405BCF"/>
    <w:rsid w:val="004060E2"/>
    <w:rsid w:val="00406386"/>
    <w:rsid w:val="0040639B"/>
    <w:rsid w:val="004067ED"/>
    <w:rsid w:val="004070FD"/>
    <w:rsid w:val="004072A7"/>
    <w:rsid w:val="00407D52"/>
    <w:rsid w:val="00407EA5"/>
    <w:rsid w:val="004100F2"/>
    <w:rsid w:val="004106F5"/>
    <w:rsid w:val="00410939"/>
    <w:rsid w:val="00411037"/>
    <w:rsid w:val="00411056"/>
    <w:rsid w:val="00411492"/>
    <w:rsid w:val="004115CC"/>
    <w:rsid w:val="004116BA"/>
    <w:rsid w:val="00411BEF"/>
    <w:rsid w:val="0041223A"/>
    <w:rsid w:val="0041237B"/>
    <w:rsid w:val="00412A24"/>
    <w:rsid w:val="00413112"/>
    <w:rsid w:val="0041336D"/>
    <w:rsid w:val="0041358D"/>
    <w:rsid w:val="00413B1D"/>
    <w:rsid w:val="00413C89"/>
    <w:rsid w:val="004140D3"/>
    <w:rsid w:val="004148EA"/>
    <w:rsid w:val="00414B1D"/>
    <w:rsid w:val="00416177"/>
    <w:rsid w:val="004161CA"/>
    <w:rsid w:val="0041676E"/>
    <w:rsid w:val="00416F67"/>
    <w:rsid w:val="00417097"/>
    <w:rsid w:val="00417373"/>
    <w:rsid w:val="00417DCF"/>
    <w:rsid w:val="00417E72"/>
    <w:rsid w:val="0042061C"/>
    <w:rsid w:val="00421702"/>
    <w:rsid w:val="00421833"/>
    <w:rsid w:val="004218E5"/>
    <w:rsid w:val="00421F20"/>
    <w:rsid w:val="00422256"/>
    <w:rsid w:val="00422A06"/>
    <w:rsid w:val="004232C9"/>
    <w:rsid w:val="00423566"/>
    <w:rsid w:val="00423A79"/>
    <w:rsid w:val="00424170"/>
    <w:rsid w:val="004249DF"/>
    <w:rsid w:val="00425497"/>
    <w:rsid w:val="00425CDD"/>
    <w:rsid w:val="00425FA4"/>
    <w:rsid w:val="00426043"/>
    <w:rsid w:val="0042604F"/>
    <w:rsid w:val="004269A2"/>
    <w:rsid w:val="00426B7C"/>
    <w:rsid w:val="0042705E"/>
    <w:rsid w:val="00427121"/>
    <w:rsid w:val="004274DE"/>
    <w:rsid w:val="00427A36"/>
    <w:rsid w:val="00430497"/>
    <w:rsid w:val="00430658"/>
    <w:rsid w:val="0043170B"/>
    <w:rsid w:val="00431927"/>
    <w:rsid w:val="00431CBB"/>
    <w:rsid w:val="00431D34"/>
    <w:rsid w:val="00431E8F"/>
    <w:rsid w:val="0043357F"/>
    <w:rsid w:val="00433D1A"/>
    <w:rsid w:val="0043414E"/>
    <w:rsid w:val="004342DA"/>
    <w:rsid w:val="0043472D"/>
    <w:rsid w:val="004348F9"/>
    <w:rsid w:val="00434E1B"/>
    <w:rsid w:val="00435388"/>
    <w:rsid w:val="00435453"/>
    <w:rsid w:val="00435665"/>
    <w:rsid w:val="004368BA"/>
    <w:rsid w:val="0043695D"/>
    <w:rsid w:val="0043696D"/>
    <w:rsid w:val="00436B54"/>
    <w:rsid w:val="004370A7"/>
    <w:rsid w:val="00437302"/>
    <w:rsid w:val="0043759D"/>
    <w:rsid w:val="00437CA4"/>
    <w:rsid w:val="004408FA"/>
    <w:rsid w:val="00440BD8"/>
    <w:rsid w:val="00440F30"/>
    <w:rsid w:val="004411F7"/>
    <w:rsid w:val="0044197A"/>
    <w:rsid w:val="00441FDC"/>
    <w:rsid w:val="004420B7"/>
    <w:rsid w:val="00442495"/>
    <w:rsid w:val="004429DB"/>
    <w:rsid w:val="00442B0A"/>
    <w:rsid w:val="00442D82"/>
    <w:rsid w:val="00443417"/>
    <w:rsid w:val="0044352E"/>
    <w:rsid w:val="00443808"/>
    <w:rsid w:val="004441C1"/>
    <w:rsid w:val="00444752"/>
    <w:rsid w:val="00444792"/>
    <w:rsid w:val="004457FC"/>
    <w:rsid w:val="004462DC"/>
    <w:rsid w:val="0044654A"/>
    <w:rsid w:val="004471DA"/>
    <w:rsid w:val="004478F4"/>
    <w:rsid w:val="004502D5"/>
    <w:rsid w:val="004507A1"/>
    <w:rsid w:val="004507D2"/>
    <w:rsid w:val="00450EB9"/>
    <w:rsid w:val="00451981"/>
    <w:rsid w:val="00451AE9"/>
    <w:rsid w:val="00451F2F"/>
    <w:rsid w:val="0045261D"/>
    <w:rsid w:val="00452D26"/>
    <w:rsid w:val="00453702"/>
    <w:rsid w:val="00453FF3"/>
    <w:rsid w:val="0045403F"/>
    <w:rsid w:val="0045405B"/>
    <w:rsid w:val="00454544"/>
    <w:rsid w:val="00454CF0"/>
    <w:rsid w:val="00455507"/>
    <w:rsid w:val="004556A3"/>
    <w:rsid w:val="0045631B"/>
    <w:rsid w:val="0045637C"/>
    <w:rsid w:val="00456383"/>
    <w:rsid w:val="004578B2"/>
    <w:rsid w:val="00457B74"/>
    <w:rsid w:val="00460969"/>
    <w:rsid w:val="00460F88"/>
    <w:rsid w:val="004612D0"/>
    <w:rsid w:val="0046163F"/>
    <w:rsid w:val="00463680"/>
    <w:rsid w:val="00463897"/>
    <w:rsid w:val="0046417F"/>
    <w:rsid w:val="004649CE"/>
    <w:rsid w:val="00464AE1"/>
    <w:rsid w:val="00464AE8"/>
    <w:rsid w:val="00464EC4"/>
    <w:rsid w:val="00464F0E"/>
    <w:rsid w:val="00465ABE"/>
    <w:rsid w:val="00465B5E"/>
    <w:rsid w:val="00465D59"/>
    <w:rsid w:val="00465E0F"/>
    <w:rsid w:val="00466B02"/>
    <w:rsid w:val="00467099"/>
    <w:rsid w:val="00470017"/>
    <w:rsid w:val="004705E7"/>
    <w:rsid w:val="00470C7C"/>
    <w:rsid w:val="0047128A"/>
    <w:rsid w:val="00471647"/>
    <w:rsid w:val="00471A20"/>
    <w:rsid w:val="00471D38"/>
    <w:rsid w:val="0047268A"/>
    <w:rsid w:val="004728B7"/>
    <w:rsid w:val="00472B7B"/>
    <w:rsid w:val="004730EF"/>
    <w:rsid w:val="004735DC"/>
    <w:rsid w:val="0047396B"/>
    <w:rsid w:val="00473BD7"/>
    <w:rsid w:val="00473C3A"/>
    <w:rsid w:val="00473E65"/>
    <w:rsid w:val="0047424E"/>
    <w:rsid w:val="00474304"/>
    <w:rsid w:val="004746BD"/>
    <w:rsid w:val="00475012"/>
    <w:rsid w:val="0047502C"/>
    <w:rsid w:val="004752DF"/>
    <w:rsid w:val="004753B3"/>
    <w:rsid w:val="00475663"/>
    <w:rsid w:val="0047574A"/>
    <w:rsid w:val="00475A3B"/>
    <w:rsid w:val="00476C6A"/>
    <w:rsid w:val="00476E06"/>
    <w:rsid w:val="00477166"/>
    <w:rsid w:val="00477B58"/>
    <w:rsid w:val="00477C1D"/>
    <w:rsid w:val="00477D96"/>
    <w:rsid w:val="004802A6"/>
    <w:rsid w:val="00480AAD"/>
    <w:rsid w:val="00480B82"/>
    <w:rsid w:val="0048102A"/>
    <w:rsid w:val="004814DA"/>
    <w:rsid w:val="00481C60"/>
    <w:rsid w:val="0048204E"/>
    <w:rsid w:val="00482802"/>
    <w:rsid w:val="00482B77"/>
    <w:rsid w:val="00482B9A"/>
    <w:rsid w:val="00482DE4"/>
    <w:rsid w:val="004832E2"/>
    <w:rsid w:val="00483EF6"/>
    <w:rsid w:val="00483F84"/>
    <w:rsid w:val="0048456D"/>
    <w:rsid w:val="00484BE7"/>
    <w:rsid w:val="00484C04"/>
    <w:rsid w:val="00484DC5"/>
    <w:rsid w:val="00485125"/>
    <w:rsid w:val="00485232"/>
    <w:rsid w:val="00485BCE"/>
    <w:rsid w:val="00485D28"/>
    <w:rsid w:val="00486063"/>
    <w:rsid w:val="00486092"/>
    <w:rsid w:val="004867E1"/>
    <w:rsid w:val="004868E8"/>
    <w:rsid w:val="00486EBC"/>
    <w:rsid w:val="00486FEB"/>
    <w:rsid w:val="00487145"/>
    <w:rsid w:val="0048715B"/>
    <w:rsid w:val="004871D0"/>
    <w:rsid w:val="004874E0"/>
    <w:rsid w:val="004877BA"/>
    <w:rsid w:val="00487B7F"/>
    <w:rsid w:val="00487EE3"/>
    <w:rsid w:val="00487FE1"/>
    <w:rsid w:val="00490073"/>
    <w:rsid w:val="00490486"/>
    <w:rsid w:val="004906F1"/>
    <w:rsid w:val="0049166E"/>
    <w:rsid w:val="00491947"/>
    <w:rsid w:val="00491C21"/>
    <w:rsid w:val="00491CCE"/>
    <w:rsid w:val="00492A82"/>
    <w:rsid w:val="00492D8E"/>
    <w:rsid w:val="00493E3E"/>
    <w:rsid w:val="00494DD2"/>
    <w:rsid w:val="004956E7"/>
    <w:rsid w:val="004969CA"/>
    <w:rsid w:val="00496A1A"/>
    <w:rsid w:val="00496CB2"/>
    <w:rsid w:val="00497AE1"/>
    <w:rsid w:val="00497C29"/>
    <w:rsid w:val="00497D50"/>
    <w:rsid w:val="004A01F6"/>
    <w:rsid w:val="004A031B"/>
    <w:rsid w:val="004A0884"/>
    <w:rsid w:val="004A115F"/>
    <w:rsid w:val="004A1244"/>
    <w:rsid w:val="004A1329"/>
    <w:rsid w:val="004A1516"/>
    <w:rsid w:val="004A1AE0"/>
    <w:rsid w:val="004A1D79"/>
    <w:rsid w:val="004A2179"/>
    <w:rsid w:val="004A2CB3"/>
    <w:rsid w:val="004A36B4"/>
    <w:rsid w:val="004A3732"/>
    <w:rsid w:val="004A387A"/>
    <w:rsid w:val="004A3901"/>
    <w:rsid w:val="004A3CBA"/>
    <w:rsid w:val="004A4012"/>
    <w:rsid w:val="004A4722"/>
    <w:rsid w:val="004A482B"/>
    <w:rsid w:val="004A4B56"/>
    <w:rsid w:val="004A4B8D"/>
    <w:rsid w:val="004A4C20"/>
    <w:rsid w:val="004A4D8C"/>
    <w:rsid w:val="004A4FDE"/>
    <w:rsid w:val="004A58C3"/>
    <w:rsid w:val="004A5F41"/>
    <w:rsid w:val="004A6109"/>
    <w:rsid w:val="004A6963"/>
    <w:rsid w:val="004A696D"/>
    <w:rsid w:val="004A7301"/>
    <w:rsid w:val="004A7570"/>
    <w:rsid w:val="004B033E"/>
    <w:rsid w:val="004B10E0"/>
    <w:rsid w:val="004B128F"/>
    <w:rsid w:val="004B19A3"/>
    <w:rsid w:val="004B241E"/>
    <w:rsid w:val="004B245F"/>
    <w:rsid w:val="004B28F2"/>
    <w:rsid w:val="004B2991"/>
    <w:rsid w:val="004B3425"/>
    <w:rsid w:val="004B3DBE"/>
    <w:rsid w:val="004B427D"/>
    <w:rsid w:val="004B42AF"/>
    <w:rsid w:val="004B4637"/>
    <w:rsid w:val="004B4878"/>
    <w:rsid w:val="004B4C67"/>
    <w:rsid w:val="004B5D9B"/>
    <w:rsid w:val="004B5EF2"/>
    <w:rsid w:val="004B656B"/>
    <w:rsid w:val="004B716F"/>
    <w:rsid w:val="004B76D3"/>
    <w:rsid w:val="004B77FB"/>
    <w:rsid w:val="004B7DFB"/>
    <w:rsid w:val="004C0449"/>
    <w:rsid w:val="004C068C"/>
    <w:rsid w:val="004C0A09"/>
    <w:rsid w:val="004C0C40"/>
    <w:rsid w:val="004C0F60"/>
    <w:rsid w:val="004C11BD"/>
    <w:rsid w:val="004C1761"/>
    <w:rsid w:val="004C17D6"/>
    <w:rsid w:val="004C1B64"/>
    <w:rsid w:val="004C2002"/>
    <w:rsid w:val="004C24D8"/>
    <w:rsid w:val="004C261B"/>
    <w:rsid w:val="004C29BC"/>
    <w:rsid w:val="004C2AF2"/>
    <w:rsid w:val="004C2F83"/>
    <w:rsid w:val="004C3008"/>
    <w:rsid w:val="004C322E"/>
    <w:rsid w:val="004C335D"/>
    <w:rsid w:val="004C3C41"/>
    <w:rsid w:val="004C3D4D"/>
    <w:rsid w:val="004C427B"/>
    <w:rsid w:val="004C46BE"/>
    <w:rsid w:val="004C4E7D"/>
    <w:rsid w:val="004C5287"/>
    <w:rsid w:val="004C5493"/>
    <w:rsid w:val="004C58EC"/>
    <w:rsid w:val="004C5E23"/>
    <w:rsid w:val="004C660D"/>
    <w:rsid w:val="004C6925"/>
    <w:rsid w:val="004C6D9D"/>
    <w:rsid w:val="004C72C2"/>
    <w:rsid w:val="004C7468"/>
    <w:rsid w:val="004D01A6"/>
    <w:rsid w:val="004D035F"/>
    <w:rsid w:val="004D06B6"/>
    <w:rsid w:val="004D078D"/>
    <w:rsid w:val="004D0B38"/>
    <w:rsid w:val="004D0BCD"/>
    <w:rsid w:val="004D0D65"/>
    <w:rsid w:val="004D1076"/>
    <w:rsid w:val="004D1459"/>
    <w:rsid w:val="004D1614"/>
    <w:rsid w:val="004D1795"/>
    <w:rsid w:val="004D1F20"/>
    <w:rsid w:val="004D20C4"/>
    <w:rsid w:val="004D2D22"/>
    <w:rsid w:val="004D2FAC"/>
    <w:rsid w:val="004D3151"/>
    <w:rsid w:val="004D3558"/>
    <w:rsid w:val="004D3879"/>
    <w:rsid w:val="004D4AB0"/>
    <w:rsid w:val="004D4F7D"/>
    <w:rsid w:val="004D5B0A"/>
    <w:rsid w:val="004D5C17"/>
    <w:rsid w:val="004D6170"/>
    <w:rsid w:val="004D6A5D"/>
    <w:rsid w:val="004D6D9E"/>
    <w:rsid w:val="004D792C"/>
    <w:rsid w:val="004D7B7F"/>
    <w:rsid w:val="004E022C"/>
    <w:rsid w:val="004E0414"/>
    <w:rsid w:val="004E1547"/>
    <w:rsid w:val="004E1DB2"/>
    <w:rsid w:val="004E22F1"/>
    <w:rsid w:val="004E367F"/>
    <w:rsid w:val="004E3EE1"/>
    <w:rsid w:val="004E5875"/>
    <w:rsid w:val="004E5DB3"/>
    <w:rsid w:val="004E5F40"/>
    <w:rsid w:val="004E625E"/>
    <w:rsid w:val="004E6569"/>
    <w:rsid w:val="004E6D35"/>
    <w:rsid w:val="004E6F9C"/>
    <w:rsid w:val="004E6FF5"/>
    <w:rsid w:val="004E7356"/>
    <w:rsid w:val="004E7BBC"/>
    <w:rsid w:val="004E7DB5"/>
    <w:rsid w:val="004F0188"/>
    <w:rsid w:val="004F033A"/>
    <w:rsid w:val="004F11FD"/>
    <w:rsid w:val="004F14BB"/>
    <w:rsid w:val="004F180D"/>
    <w:rsid w:val="004F1C91"/>
    <w:rsid w:val="004F1D41"/>
    <w:rsid w:val="004F2DDA"/>
    <w:rsid w:val="004F2ECE"/>
    <w:rsid w:val="004F4037"/>
    <w:rsid w:val="004F4102"/>
    <w:rsid w:val="004F43C7"/>
    <w:rsid w:val="004F4714"/>
    <w:rsid w:val="004F4DD9"/>
    <w:rsid w:val="004F5040"/>
    <w:rsid w:val="004F5592"/>
    <w:rsid w:val="004F569D"/>
    <w:rsid w:val="004F573F"/>
    <w:rsid w:val="004F57C0"/>
    <w:rsid w:val="004F5B2F"/>
    <w:rsid w:val="004F5DCC"/>
    <w:rsid w:val="004F6DAA"/>
    <w:rsid w:val="004F71AB"/>
    <w:rsid w:val="004F7711"/>
    <w:rsid w:val="004F78F5"/>
    <w:rsid w:val="004F7B97"/>
    <w:rsid w:val="00500398"/>
    <w:rsid w:val="00500660"/>
    <w:rsid w:val="00500A1A"/>
    <w:rsid w:val="00500B32"/>
    <w:rsid w:val="00500ED8"/>
    <w:rsid w:val="00500F8A"/>
    <w:rsid w:val="00501AED"/>
    <w:rsid w:val="005022E6"/>
    <w:rsid w:val="00502540"/>
    <w:rsid w:val="0050269B"/>
    <w:rsid w:val="00503879"/>
    <w:rsid w:val="00503969"/>
    <w:rsid w:val="00503B7B"/>
    <w:rsid w:val="00503EE7"/>
    <w:rsid w:val="00504096"/>
    <w:rsid w:val="0050452D"/>
    <w:rsid w:val="0050458F"/>
    <w:rsid w:val="00504739"/>
    <w:rsid w:val="005047C6"/>
    <w:rsid w:val="0050556D"/>
    <w:rsid w:val="0050570D"/>
    <w:rsid w:val="005059F4"/>
    <w:rsid w:val="00505A66"/>
    <w:rsid w:val="0050611C"/>
    <w:rsid w:val="005064D0"/>
    <w:rsid w:val="00506CF5"/>
    <w:rsid w:val="00507ACF"/>
    <w:rsid w:val="00507B1D"/>
    <w:rsid w:val="00507D1B"/>
    <w:rsid w:val="00510CBB"/>
    <w:rsid w:val="00511299"/>
    <w:rsid w:val="00511CAB"/>
    <w:rsid w:val="00511DE9"/>
    <w:rsid w:val="005127AE"/>
    <w:rsid w:val="00512E58"/>
    <w:rsid w:val="00513537"/>
    <w:rsid w:val="00513BA6"/>
    <w:rsid w:val="00513C1D"/>
    <w:rsid w:val="005140EA"/>
    <w:rsid w:val="005148B0"/>
    <w:rsid w:val="00514F2A"/>
    <w:rsid w:val="00515012"/>
    <w:rsid w:val="0051571F"/>
    <w:rsid w:val="00515C97"/>
    <w:rsid w:val="00515CE0"/>
    <w:rsid w:val="00515D7B"/>
    <w:rsid w:val="0051612F"/>
    <w:rsid w:val="00516224"/>
    <w:rsid w:val="005164A9"/>
    <w:rsid w:val="00516883"/>
    <w:rsid w:val="005170D3"/>
    <w:rsid w:val="0051748F"/>
    <w:rsid w:val="005175B6"/>
    <w:rsid w:val="00517AF1"/>
    <w:rsid w:val="00517DE5"/>
    <w:rsid w:val="0052010E"/>
    <w:rsid w:val="00520246"/>
    <w:rsid w:val="0052025E"/>
    <w:rsid w:val="005206DC"/>
    <w:rsid w:val="00520CE9"/>
    <w:rsid w:val="0052117D"/>
    <w:rsid w:val="0052186B"/>
    <w:rsid w:val="005219DE"/>
    <w:rsid w:val="00521A58"/>
    <w:rsid w:val="0052246C"/>
    <w:rsid w:val="0052282B"/>
    <w:rsid w:val="00522A88"/>
    <w:rsid w:val="00522BEA"/>
    <w:rsid w:val="005235BC"/>
    <w:rsid w:val="00523693"/>
    <w:rsid w:val="00523815"/>
    <w:rsid w:val="00523A46"/>
    <w:rsid w:val="00523FC4"/>
    <w:rsid w:val="005247B9"/>
    <w:rsid w:val="00524AAC"/>
    <w:rsid w:val="00524B6D"/>
    <w:rsid w:val="00524BC6"/>
    <w:rsid w:val="00525B95"/>
    <w:rsid w:val="00525F7F"/>
    <w:rsid w:val="00526ECD"/>
    <w:rsid w:val="0052711D"/>
    <w:rsid w:val="005271F1"/>
    <w:rsid w:val="00527327"/>
    <w:rsid w:val="0052747E"/>
    <w:rsid w:val="005279A1"/>
    <w:rsid w:val="005303E7"/>
    <w:rsid w:val="00530567"/>
    <w:rsid w:val="0053087F"/>
    <w:rsid w:val="005308D6"/>
    <w:rsid w:val="00530D2B"/>
    <w:rsid w:val="0053161B"/>
    <w:rsid w:val="0053174F"/>
    <w:rsid w:val="005319F9"/>
    <w:rsid w:val="00531A34"/>
    <w:rsid w:val="00531B13"/>
    <w:rsid w:val="00531E2A"/>
    <w:rsid w:val="005326C9"/>
    <w:rsid w:val="00533264"/>
    <w:rsid w:val="0053361C"/>
    <w:rsid w:val="005338B2"/>
    <w:rsid w:val="0053399F"/>
    <w:rsid w:val="00533A3F"/>
    <w:rsid w:val="00533AEB"/>
    <w:rsid w:val="00533C76"/>
    <w:rsid w:val="00534939"/>
    <w:rsid w:val="00534C21"/>
    <w:rsid w:val="00534DBF"/>
    <w:rsid w:val="0053506B"/>
    <w:rsid w:val="0053527F"/>
    <w:rsid w:val="00535568"/>
    <w:rsid w:val="00535B5B"/>
    <w:rsid w:val="00535DA9"/>
    <w:rsid w:val="00535FFC"/>
    <w:rsid w:val="00536121"/>
    <w:rsid w:val="00536421"/>
    <w:rsid w:val="00536E2C"/>
    <w:rsid w:val="00536E68"/>
    <w:rsid w:val="00536FFE"/>
    <w:rsid w:val="00537E17"/>
    <w:rsid w:val="005400C8"/>
    <w:rsid w:val="00540766"/>
    <w:rsid w:val="0054077A"/>
    <w:rsid w:val="0054106E"/>
    <w:rsid w:val="005429EC"/>
    <w:rsid w:val="00543356"/>
    <w:rsid w:val="005438B1"/>
    <w:rsid w:val="00543974"/>
    <w:rsid w:val="00543AE9"/>
    <w:rsid w:val="0054425A"/>
    <w:rsid w:val="00544318"/>
    <w:rsid w:val="005448F9"/>
    <w:rsid w:val="005449D6"/>
    <w:rsid w:val="00544A65"/>
    <w:rsid w:val="00544BE5"/>
    <w:rsid w:val="00544CFF"/>
    <w:rsid w:val="00545070"/>
    <w:rsid w:val="005455FC"/>
    <w:rsid w:val="005458F3"/>
    <w:rsid w:val="00545D3C"/>
    <w:rsid w:val="005460EE"/>
    <w:rsid w:val="00546507"/>
    <w:rsid w:val="00546995"/>
    <w:rsid w:val="00546AEB"/>
    <w:rsid w:val="00546B96"/>
    <w:rsid w:val="00546CE2"/>
    <w:rsid w:val="00546FE2"/>
    <w:rsid w:val="0054728A"/>
    <w:rsid w:val="005472BD"/>
    <w:rsid w:val="005475A0"/>
    <w:rsid w:val="005475BC"/>
    <w:rsid w:val="005477C0"/>
    <w:rsid w:val="00547F4C"/>
    <w:rsid w:val="00547F8B"/>
    <w:rsid w:val="00547F95"/>
    <w:rsid w:val="00550BCE"/>
    <w:rsid w:val="00551B33"/>
    <w:rsid w:val="005521F7"/>
    <w:rsid w:val="00552C16"/>
    <w:rsid w:val="00552FCF"/>
    <w:rsid w:val="00553150"/>
    <w:rsid w:val="0055318C"/>
    <w:rsid w:val="005535F8"/>
    <w:rsid w:val="0055380C"/>
    <w:rsid w:val="00553939"/>
    <w:rsid w:val="00553BCD"/>
    <w:rsid w:val="00553CB3"/>
    <w:rsid w:val="00553E8D"/>
    <w:rsid w:val="0055428A"/>
    <w:rsid w:val="00554296"/>
    <w:rsid w:val="00554422"/>
    <w:rsid w:val="00554479"/>
    <w:rsid w:val="0055462C"/>
    <w:rsid w:val="00554665"/>
    <w:rsid w:val="00554766"/>
    <w:rsid w:val="00554994"/>
    <w:rsid w:val="00554B77"/>
    <w:rsid w:val="00555BBC"/>
    <w:rsid w:val="00555C24"/>
    <w:rsid w:val="00555FA8"/>
    <w:rsid w:val="005563B9"/>
    <w:rsid w:val="00556DB2"/>
    <w:rsid w:val="005572DE"/>
    <w:rsid w:val="00557AF3"/>
    <w:rsid w:val="00557CE1"/>
    <w:rsid w:val="00557E3A"/>
    <w:rsid w:val="005600E4"/>
    <w:rsid w:val="005607C9"/>
    <w:rsid w:val="00560D2F"/>
    <w:rsid w:val="00560E9A"/>
    <w:rsid w:val="00563030"/>
    <w:rsid w:val="00563049"/>
    <w:rsid w:val="0056350F"/>
    <w:rsid w:val="00563939"/>
    <w:rsid w:val="00563B22"/>
    <w:rsid w:val="00563D51"/>
    <w:rsid w:val="00563E53"/>
    <w:rsid w:val="0056412B"/>
    <w:rsid w:val="0056439D"/>
    <w:rsid w:val="0056451F"/>
    <w:rsid w:val="005645AD"/>
    <w:rsid w:val="00564601"/>
    <w:rsid w:val="00564850"/>
    <w:rsid w:val="00564970"/>
    <w:rsid w:val="00564C89"/>
    <w:rsid w:val="00565FAF"/>
    <w:rsid w:val="0056622A"/>
    <w:rsid w:val="00566289"/>
    <w:rsid w:val="00566CCD"/>
    <w:rsid w:val="0056710C"/>
    <w:rsid w:val="0056712A"/>
    <w:rsid w:val="00567272"/>
    <w:rsid w:val="00570D37"/>
    <w:rsid w:val="00570F30"/>
    <w:rsid w:val="00571753"/>
    <w:rsid w:val="00571B2A"/>
    <w:rsid w:val="00572374"/>
    <w:rsid w:val="00572490"/>
    <w:rsid w:val="005729CC"/>
    <w:rsid w:val="00572A0D"/>
    <w:rsid w:val="00572D76"/>
    <w:rsid w:val="00572EEC"/>
    <w:rsid w:val="00572F75"/>
    <w:rsid w:val="005731F4"/>
    <w:rsid w:val="00573FB8"/>
    <w:rsid w:val="005740A7"/>
    <w:rsid w:val="00574526"/>
    <w:rsid w:val="0057461F"/>
    <w:rsid w:val="00574DB5"/>
    <w:rsid w:val="00575029"/>
    <w:rsid w:val="00575A28"/>
    <w:rsid w:val="00575EA6"/>
    <w:rsid w:val="005762E2"/>
    <w:rsid w:val="00576A3A"/>
    <w:rsid w:val="005775E5"/>
    <w:rsid w:val="00577731"/>
    <w:rsid w:val="00577D40"/>
    <w:rsid w:val="0058054A"/>
    <w:rsid w:val="00580BD3"/>
    <w:rsid w:val="0058112F"/>
    <w:rsid w:val="00581158"/>
    <w:rsid w:val="00581310"/>
    <w:rsid w:val="00581404"/>
    <w:rsid w:val="0058184B"/>
    <w:rsid w:val="00581DF6"/>
    <w:rsid w:val="0058273C"/>
    <w:rsid w:val="005829D1"/>
    <w:rsid w:val="005830AB"/>
    <w:rsid w:val="005831D6"/>
    <w:rsid w:val="005831DB"/>
    <w:rsid w:val="00583AD5"/>
    <w:rsid w:val="00583DF2"/>
    <w:rsid w:val="00583F83"/>
    <w:rsid w:val="00584EBD"/>
    <w:rsid w:val="005855BB"/>
    <w:rsid w:val="0058583F"/>
    <w:rsid w:val="0058600F"/>
    <w:rsid w:val="0058640D"/>
    <w:rsid w:val="00586853"/>
    <w:rsid w:val="00586B5A"/>
    <w:rsid w:val="00586B9A"/>
    <w:rsid w:val="0058709F"/>
    <w:rsid w:val="00587A5B"/>
    <w:rsid w:val="00587E81"/>
    <w:rsid w:val="005901BE"/>
    <w:rsid w:val="00590F68"/>
    <w:rsid w:val="0059110C"/>
    <w:rsid w:val="00591F36"/>
    <w:rsid w:val="0059289A"/>
    <w:rsid w:val="00593135"/>
    <w:rsid w:val="00593354"/>
    <w:rsid w:val="00593790"/>
    <w:rsid w:val="0059441D"/>
    <w:rsid w:val="00594A60"/>
    <w:rsid w:val="00594E92"/>
    <w:rsid w:val="00594F8D"/>
    <w:rsid w:val="00595008"/>
    <w:rsid w:val="005954D6"/>
    <w:rsid w:val="0059558D"/>
    <w:rsid w:val="005955E2"/>
    <w:rsid w:val="00595F5F"/>
    <w:rsid w:val="0059687D"/>
    <w:rsid w:val="00596E3E"/>
    <w:rsid w:val="00596E5E"/>
    <w:rsid w:val="00596EB7"/>
    <w:rsid w:val="0059717F"/>
    <w:rsid w:val="0059781D"/>
    <w:rsid w:val="005979C6"/>
    <w:rsid w:val="005A06E7"/>
    <w:rsid w:val="005A07C9"/>
    <w:rsid w:val="005A08F1"/>
    <w:rsid w:val="005A093A"/>
    <w:rsid w:val="005A0BF4"/>
    <w:rsid w:val="005A0D12"/>
    <w:rsid w:val="005A0F39"/>
    <w:rsid w:val="005A2321"/>
    <w:rsid w:val="005A23BA"/>
    <w:rsid w:val="005A2C8C"/>
    <w:rsid w:val="005A2DC6"/>
    <w:rsid w:val="005A3BA5"/>
    <w:rsid w:val="005A3C5C"/>
    <w:rsid w:val="005A3D5B"/>
    <w:rsid w:val="005A4053"/>
    <w:rsid w:val="005A46E8"/>
    <w:rsid w:val="005A4C5E"/>
    <w:rsid w:val="005A4C79"/>
    <w:rsid w:val="005A4DB2"/>
    <w:rsid w:val="005A507C"/>
    <w:rsid w:val="005A510D"/>
    <w:rsid w:val="005A53B0"/>
    <w:rsid w:val="005A5C85"/>
    <w:rsid w:val="005A61C2"/>
    <w:rsid w:val="005A6453"/>
    <w:rsid w:val="005A658D"/>
    <w:rsid w:val="005A6ECE"/>
    <w:rsid w:val="005A727B"/>
    <w:rsid w:val="005A72DC"/>
    <w:rsid w:val="005A7369"/>
    <w:rsid w:val="005A75C3"/>
    <w:rsid w:val="005A7B80"/>
    <w:rsid w:val="005B001D"/>
    <w:rsid w:val="005B0D9B"/>
    <w:rsid w:val="005B188B"/>
    <w:rsid w:val="005B1D91"/>
    <w:rsid w:val="005B1FEF"/>
    <w:rsid w:val="005B210D"/>
    <w:rsid w:val="005B295B"/>
    <w:rsid w:val="005B2A51"/>
    <w:rsid w:val="005B2BE1"/>
    <w:rsid w:val="005B2C88"/>
    <w:rsid w:val="005B2D59"/>
    <w:rsid w:val="005B3301"/>
    <w:rsid w:val="005B3385"/>
    <w:rsid w:val="005B364C"/>
    <w:rsid w:val="005B3C7F"/>
    <w:rsid w:val="005B405E"/>
    <w:rsid w:val="005B416C"/>
    <w:rsid w:val="005B4473"/>
    <w:rsid w:val="005B488B"/>
    <w:rsid w:val="005B4B62"/>
    <w:rsid w:val="005B523B"/>
    <w:rsid w:val="005B572A"/>
    <w:rsid w:val="005B57EF"/>
    <w:rsid w:val="005B5B01"/>
    <w:rsid w:val="005B60B3"/>
    <w:rsid w:val="005B6D02"/>
    <w:rsid w:val="005B6F34"/>
    <w:rsid w:val="005B7230"/>
    <w:rsid w:val="005B7DD5"/>
    <w:rsid w:val="005B7DFB"/>
    <w:rsid w:val="005C09D1"/>
    <w:rsid w:val="005C0A31"/>
    <w:rsid w:val="005C0AEF"/>
    <w:rsid w:val="005C0E4D"/>
    <w:rsid w:val="005C1184"/>
    <w:rsid w:val="005C1827"/>
    <w:rsid w:val="005C1F45"/>
    <w:rsid w:val="005C25C8"/>
    <w:rsid w:val="005C276F"/>
    <w:rsid w:val="005C313D"/>
    <w:rsid w:val="005C3711"/>
    <w:rsid w:val="005C3A91"/>
    <w:rsid w:val="005C462B"/>
    <w:rsid w:val="005C4A56"/>
    <w:rsid w:val="005C5F53"/>
    <w:rsid w:val="005C6519"/>
    <w:rsid w:val="005C6DA0"/>
    <w:rsid w:val="005C7897"/>
    <w:rsid w:val="005C7C9C"/>
    <w:rsid w:val="005C7D10"/>
    <w:rsid w:val="005D000A"/>
    <w:rsid w:val="005D003B"/>
    <w:rsid w:val="005D02D4"/>
    <w:rsid w:val="005D0448"/>
    <w:rsid w:val="005D1021"/>
    <w:rsid w:val="005D158A"/>
    <w:rsid w:val="005D1634"/>
    <w:rsid w:val="005D1AF0"/>
    <w:rsid w:val="005D1DA4"/>
    <w:rsid w:val="005D2388"/>
    <w:rsid w:val="005D294D"/>
    <w:rsid w:val="005D2A40"/>
    <w:rsid w:val="005D356B"/>
    <w:rsid w:val="005D387E"/>
    <w:rsid w:val="005D3E1F"/>
    <w:rsid w:val="005D3F88"/>
    <w:rsid w:val="005D4397"/>
    <w:rsid w:val="005D44B9"/>
    <w:rsid w:val="005D44FD"/>
    <w:rsid w:val="005D4A13"/>
    <w:rsid w:val="005D4F74"/>
    <w:rsid w:val="005D52F6"/>
    <w:rsid w:val="005D5894"/>
    <w:rsid w:val="005D5A90"/>
    <w:rsid w:val="005D5DD6"/>
    <w:rsid w:val="005D60B7"/>
    <w:rsid w:val="005D6110"/>
    <w:rsid w:val="005D66D7"/>
    <w:rsid w:val="005D6DB9"/>
    <w:rsid w:val="005D74A7"/>
    <w:rsid w:val="005D7CE2"/>
    <w:rsid w:val="005E00CA"/>
    <w:rsid w:val="005E0229"/>
    <w:rsid w:val="005E04AC"/>
    <w:rsid w:val="005E0537"/>
    <w:rsid w:val="005E0755"/>
    <w:rsid w:val="005E091A"/>
    <w:rsid w:val="005E09D8"/>
    <w:rsid w:val="005E10FE"/>
    <w:rsid w:val="005E1BDF"/>
    <w:rsid w:val="005E218A"/>
    <w:rsid w:val="005E21DB"/>
    <w:rsid w:val="005E2369"/>
    <w:rsid w:val="005E348D"/>
    <w:rsid w:val="005E3976"/>
    <w:rsid w:val="005E3FF0"/>
    <w:rsid w:val="005E434A"/>
    <w:rsid w:val="005E48A5"/>
    <w:rsid w:val="005E49A2"/>
    <w:rsid w:val="005E539C"/>
    <w:rsid w:val="005E581F"/>
    <w:rsid w:val="005E5DF4"/>
    <w:rsid w:val="005E6041"/>
    <w:rsid w:val="005E6312"/>
    <w:rsid w:val="005E6715"/>
    <w:rsid w:val="005E6BC3"/>
    <w:rsid w:val="005E6BD6"/>
    <w:rsid w:val="005E6F21"/>
    <w:rsid w:val="005E72D2"/>
    <w:rsid w:val="005E77D1"/>
    <w:rsid w:val="005E7B3F"/>
    <w:rsid w:val="005F0F55"/>
    <w:rsid w:val="005F1085"/>
    <w:rsid w:val="005F128A"/>
    <w:rsid w:val="005F2C6D"/>
    <w:rsid w:val="005F30E9"/>
    <w:rsid w:val="005F365E"/>
    <w:rsid w:val="005F3ED9"/>
    <w:rsid w:val="005F44F8"/>
    <w:rsid w:val="005F47FF"/>
    <w:rsid w:val="005F5379"/>
    <w:rsid w:val="005F57C9"/>
    <w:rsid w:val="005F5B7A"/>
    <w:rsid w:val="005F6312"/>
    <w:rsid w:val="005F63B9"/>
    <w:rsid w:val="005F6E8E"/>
    <w:rsid w:val="005F75B3"/>
    <w:rsid w:val="005F7638"/>
    <w:rsid w:val="005F7D1A"/>
    <w:rsid w:val="005F7E70"/>
    <w:rsid w:val="006002C0"/>
    <w:rsid w:val="0060107E"/>
    <w:rsid w:val="00601C68"/>
    <w:rsid w:val="00601EEC"/>
    <w:rsid w:val="00601F5F"/>
    <w:rsid w:val="00602275"/>
    <w:rsid w:val="006027F2"/>
    <w:rsid w:val="00602F49"/>
    <w:rsid w:val="006042A8"/>
    <w:rsid w:val="0060449F"/>
    <w:rsid w:val="00605E99"/>
    <w:rsid w:val="00606037"/>
    <w:rsid w:val="0060605D"/>
    <w:rsid w:val="0060624A"/>
    <w:rsid w:val="00606EE6"/>
    <w:rsid w:val="006074C1"/>
    <w:rsid w:val="00607511"/>
    <w:rsid w:val="00607BA4"/>
    <w:rsid w:val="006107CF"/>
    <w:rsid w:val="00610974"/>
    <w:rsid w:val="00610FB9"/>
    <w:rsid w:val="00610FBB"/>
    <w:rsid w:val="006115E3"/>
    <w:rsid w:val="00611E60"/>
    <w:rsid w:val="00611FAD"/>
    <w:rsid w:val="00612B47"/>
    <w:rsid w:val="00614286"/>
    <w:rsid w:val="00614781"/>
    <w:rsid w:val="0061496D"/>
    <w:rsid w:val="006149D4"/>
    <w:rsid w:val="00614AE0"/>
    <w:rsid w:val="006154DB"/>
    <w:rsid w:val="0061593E"/>
    <w:rsid w:val="00616454"/>
    <w:rsid w:val="0061647A"/>
    <w:rsid w:val="00616583"/>
    <w:rsid w:val="0061720E"/>
    <w:rsid w:val="00617D82"/>
    <w:rsid w:val="006201DA"/>
    <w:rsid w:val="006208B7"/>
    <w:rsid w:val="00620E77"/>
    <w:rsid w:val="00621248"/>
    <w:rsid w:val="006215CA"/>
    <w:rsid w:val="0062194C"/>
    <w:rsid w:val="00621B6B"/>
    <w:rsid w:val="006229EA"/>
    <w:rsid w:val="00622F2D"/>
    <w:rsid w:val="0062305C"/>
    <w:rsid w:val="00623308"/>
    <w:rsid w:val="00623923"/>
    <w:rsid w:val="00623952"/>
    <w:rsid w:val="00623CC0"/>
    <w:rsid w:val="0062471B"/>
    <w:rsid w:val="00624D7B"/>
    <w:rsid w:val="006252E4"/>
    <w:rsid w:val="00625623"/>
    <w:rsid w:val="006257ED"/>
    <w:rsid w:val="00625D6E"/>
    <w:rsid w:val="006261EB"/>
    <w:rsid w:val="00626286"/>
    <w:rsid w:val="006266A0"/>
    <w:rsid w:val="00626C09"/>
    <w:rsid w:val="00626D9A"/>
    <w:rsid w:val="00626E33"/>
    <w:rsid w:val="00626FD9"/>
    <w:rsid w:val="00627408"/>
    <w:rsid w:val="00627647"/>
    <w:rsid w:val="00627FFE"/>
    <w:rsid w:val="006300C1"/>
    <w:rsid w:val="0063043A"/>
    <w:rsid w:val="00630465"/>
    <w:rsid w:val="00630735"/>
    <w:rsid w:val="0063075F"/>
    <w:rsid w:val="006307D3"/>
    <w:rsid w:val="006307F9"/>
    <w:rsid w:val="00630CF8"/>
    <w:rsid w:val="006314BB"/>
    <w:rsid w:val="00631A4F"/>
    <w:rsid w:val="00631E23"/>
    <w:rsid w:val="00632305"/>
    <w:rsid w:val="00632C5D"/>
    <w:rsid w:val="006336EA"/>
    <w:rsid w:val="00633883"/>
    <w:rsid w:val="00633BB4"/>
    <w:rsid w:val="00634118"/>
    <w:rsid w:val="0063436B"/>
    <w:rsid w:val="0063481A"/>
    <w:rsid w:val="00634DE5"/>
    <w:rsid w:val="0063548D"/>
    <w:rsid w:val="006358E8"/>
    <w:rsid w:val="00636062"/>
    <w:rsid w:val="00636D22"/>
    <w:rsid w:val="006370FF"/>
    <w:rsid w:val="0063761F"/>
    <w:rsid w:val="0063763A"/>
    <w:rsid w:val="00637847"/>
    <w:rsid w:val="00637A29"/>
    <w:rsid w:val="006407E8"/>
    <w:rsid w:val="00640E5B"/>
    <w:rsid w:val="0064104E"/>
    <w:rsid w:val="006421F0"/>
    <w:rsid w:val="00642221"/>
    <w:rsid w:val="006424DF"/>
    <w:rsid w:val="00642A44"/>
    <w:rsid w:val="00643239"/>
    <w:rsid w:val="00643245"/>
    <w:rsid w:val="0064432A"/>
    <w:rsid w:val="006445DD"/>
    <w:rsid w:val="00644CD8"/>
    <w:rsid w:val="00644DB9"/>
    <w:rsid w:val="00645434"/>
    <w:rsid w:val="006458D9"/>
    <w:rsid w:val="00645AED"/>
    <w:rsid w:val="00646926"/>
    <w:rsid w:val="00646C28"/>
    <w:rsid w:val="0064750A"/>
    <w:rsid w:val="00647BA7"/>
    <w:rsid w:val="00650BC2"/>
    <w:rsid w:val="00650D56"/>
    <w:rsid w:val="00650F4B"/>
    <w:rsid w:val="0065160D"/>
    <w:rsid w:val="00651E62"/>
    <w:rsid w:val="006520BC"/>
    <w:rsid w:val="0065240F"/>
    <w:rsid w:val="006524FD"/>
    <w:rsid w:val="00652C5A"/>
    <w:rsid w:val="006532C3"/>
    <w:rsid w:val="00653499"/>
    <w:rsid w:val="00653996"/>
    <w:rsid w:val="00654266"/>
    <w:rsid w:val="00654853"/>
    <w:rsid w:val="006548A2"/>
    <w:rsid w:val="006551C8"/>
    <w:rsid w:val="006551E1"/>
    <w:rsid w:val="0065521F"/>
    <w:rsid w:val="00655678"/>
    <w:rsid w:val="00655BD5"/>
    <w:rsid w:val="00655DAA"/>
    <w:rsid w:val="00655E8E"/>
    <w:rsid w:val="0065646E"/>
    <w:rsid w:val="00656565"/>
    <w:rsid w:val="006568B6"/>
    <w:rsid w:val="00656ABB"/>
    <w:rsid w:val="00656BD7"/>
    <w:rsid w:val="00656C5F"/>
    <w:rsid w:val="00656E1B"/>
    <w:rsid w:val="00656FD6"/>
    <w:rsid w:val="006570B4"/>
    <w:rsid w:val="0065726A"/>
    <w:rsid w:val="006574E4"/>
    <w:rsid w:val="0066003F"/>
    <w:rsid w:val="006611CA"/>
    <w:rsid w:val="006611F5"/>
    <w:rsid w:val="006616EF"/>
    <w:rsid w:val="0066175F"/>
    <w:rsid w:val="00661813"/>
    <w:rsid w:val="006621C1"/>
    <w:rsid w:val="00662359"/>
    <w:rsid w:val="006629D1"/>
    <w:rsid w:val="00662C8C"/>
    <w:rsid w:val="006636B6"/>
    <w:rsid w:val="0066440C"/>
    <w:rsid w:val="00664683"/>
    <w:rsid w:val="00664C1C"/>
    <w:rsid w:val="0066538E"/>
    <w:rsid w:val="0066577E"/>
    <w:rsid w:val="0066582A"/>
    <w:rsid w:val="006658A3"/>
    <w:rsid w:val="00665D24"/>
    <w:rsid w:val="006663AD"/>
    <w:rsid w:val="0066640F"/>
    <w:rsid w:val="00666550"/>
    <w:rsid w:val="00666581"/>
    <w:rsid w:val="00666949"/>
    <w:rsid w:val="00666DBA"/>
    <w:rsid w:val="006670DC"/>
    <w:rsid w:val="006671DC"/>
    <w:rsid w:val="00667455"/>
    <w:rsid w:val="00667561"/>
    <w:rsid w:val="00667C6A"/>
    <w:rsid w:val="00667E26"/>
    <w:rsid w:val="00670052"/>
    <w:rsid w:val="00670585"/>
    <w:rsid w:val="00670D3C"/>
    <w:rsid w:val="00671343"/>
    <w:rsid w:val="006719F4"/>
    <w:rsid w:val="00671C82"/>
    <w:rsid w:val="0067235A"/>
    <w:rsid w:val="00672621"/>
    <w:rsid w:val="00672955"/>
    <w:rsid w:val="00672CE2"/>
    <w:rsid w:val="006730CF"/>
    <w:rsid w:val="006730DD"/>
    <w:rsid w:val="0067363B"/>
    <w:rsid w:val="00674670"/>
    <w:rsid w:val="00674B45"/>
    <w:rsid w:val="00674C70"/>
    <w:rsid w:val="00674E25"/>
    <w:rsid w:val="006750C4"/>
    <w:rsid w:val="006752D1"/>
    <w:rsid w:val="00675D68"/>
    <w:rsid w:val="00676B4F"/>
    <w:rsid w:val="00676D7E"/>
    <w:rsid w:val="006770DE"/>
    <w:rsid w:val="0067760C"/>
    <w:rsid w:val="006779BB"/>
    <w:rsid w:val="00677AC4"/>
    <w:rsid w:val="00677AF1"/>
    <w:rsid w:val="00677F09"/>
    <w:rsid w:val="006801A3"/>
    <w:rsid w:val="00680596"/>
    <w:rsid w:val="00680E42"/>
    <w:rsid w:val="00681223"/>
    <w:rsid w:val="0068123F"/>
    <w:rsid w:val="00681DAB"/>
    <w:rsid w:val="00681E86"/>
    <w:rsid w:val="006821D2"/>
    <w:rsid w:val="0068266C"/>
    <w:rsid w:val="0068327C"/>
    <w:rsid w:val="00683D5E"/>
    <w:rsid w:val="00683E7C"/>
    <w:rsid w:val="006843C8"/>
    <w:rsid w:val="006847FE"/>
    <w:rsid w:val="00684A15"/>
    <w:rsid w:val="00685DF4"/>
    <w:rsid w:val="00685F7B"/>
    <w:rsid w:val="0068606B"/>
    <w:rsid w:val="00686400"/>
    <w:rsid w:val="006865AE"/>
    <w:rsid w:val="006865B1"/>
    <w:rsid w:val="00686D67"/>
    <w:rsid w:val="0068740B"/>
    <w:rsid w:val="006879D4"/>
    <w:rsid w:val="006902EA"/>
    <w:rsid w:val="0069065F"/>
    <w:rsid w:val="00690E86"/>
    <w:rsid w:val="0069122D"/>
    <w:rsid w:val="006914D1"/>
    <w:rsid w:val="00691B6C"/>
    <w:rsid w:val="00691C7E"/>
    <w:rsid w:val="00691E69"/>
    <w:rsid w:val="00693948"/>
    <w:rsid w:val="00693AB7"/>
    <w:rsid w:val="00693B26"/>
    <w:rsid w:val="00694147"/>
    <w:rsid w:val="0069457A"/>
    <w:rsid w:val="006946F1"/>
    <w:rsid w:val="00694A68"/>
    <w:rsid w:val="00694CFE"/>
    <w:rsid w:val="00694F49"/>
    <w:rsid w:val="006953AF"/>
    <w:rsid w:val="006953E3"/>
    <w:rsid w:val="00695AF4"/>
    <w:rsid w:val="00695C61"/>
    <w:rsid w:val="00696349"/>
    <w:rsid w:val="00696784"/>
    <w:rsid w:val="00696BB0"/>
    <w:rsid w:val="006976CE"/>
    <w:rsid w:val="00697821"/>
    <w:rsid w:val="00697A49"/>
    <w:rsid w:val="006A0B68"/>
    <w:rsid w:val="006A0D15"/>
    <w:rsid w:val="006A0FB4"/>
    <w:rsid w:val="006A1285"/>
    <w:rsid w:val="006A1804"/>
    <w:rsid w:val="006A2E3A"/>
    <w:rsid w:val="006A41C7"/>
    <w:rsid w:val="006A4788"/>
    <w:rsid w:val="006A5310"/>
    <w:rsid w:val="006A57DB"/>
    <w:rsid w:val="006A609A"/>
    <w:rsid w:val="006A6EE6"/>
    <w:rsid w:val="006A72E8"/>
    <w:rsid w:val="006A7329"/>
    <w:rsid w:val="006B0A06"/>
    <w:rsid w:val="006B0C88"/>
    <w:rsid w:val="006B11C8"/>
    <w:rsid w:val="006B11FC"/>
    <w:rsid w:val="006B1C50"/>
    <w:rsid w:val="006B2B58"/>
    <w:rsid w:val="006B2C79"/>
    <w:rsid w:val="006B3E1B"/>
    <w:rsid w:val="006B4770"/>
    <w:rsid w:val="006B4B4D"/>
    <w:rsid w:val="006B4C36"/>
    <w:rsid w:val="006B4D41"/>
    <w:rsid w:val="006B4F5C"/>
    <w:rsid w:val="006B5020"/>
    <w:rsid w:val="006B51C2"/>
    <w:rsid w:val="006B5582"/>
    <w:rsid w:val="006B5692"/>
    <w:rsid w:val="006B5BB6"/>
    <w:rsid w:val="006B5E55"/>
    <w:rsid w:val="006B5F4E"/>
    <w:rsid w:val="006B6D19"/>
    <w:rsid w:val="006B6F29"/>
    <w:rsid w:val="006B744A"/>
    <w:rsid w:val="006C11E1"/>
    <w:rsid w:val="006C1FAF"/>
    <w:rsid w:val="006C1FC1"/>
    <w:rsid w:val="006C2A28"/>
    <w:rsid w:val="006C340D"/>
    <w:rsid w:val="006C35F4"/>
    <w:rsid w:val="006C3BB3"/>
    <w:rsid w:val="006C3F26"/>
    <w:rsid w:val="006C3F9C"/>
    <w:rsid w:val="006C4554"/>
    <w:rsid w:val="006C473D"/>
    <w:rsid w:val="006C5082"/>
    <w:rsid w:val="006C59CD"/>
    <w:rsid w:val="006C5A71"/>
    <w:rsid w:val="006C5AEE"/>
    <w:rsid w:val="006C5EA6"/>
    <w:rsid w:val="006C6267"/>
    <w:rsid w:val="006C6F7F"/>
    <w:rsid w:val="006C7423"/>
    <w:rsid w:val="006C7C8B"/>
    <w:rsid w:val="006C7DCA"/>
    <w:rsid w:val="006D0470"/>
    <w:rsid w:val="006D05C1"/>
    <w:rsid w:val="006D070D"/>
    <w:rsid w:val="006D075F"/>
    <w:rsid w:val="006D0CE5"/>
    <w:rsid w:val="006D0F30"/>
    <w:rsid w:val="006D1196"/>
    <w:rsid w:val="006D1571"/>
    <w:rsid w:val="006D2472"/>
    <w:rsid w:val="006D25FE"/>
    <w:rsid w:val="006D2A37"/>
    <w:rsid w:val="006D2C6D"/>
    <w:rsid w:val="006D2CAD"/>
    <w:rsid w:val="006D3F11"/>
    <w:rsid w:val="006D4AA3"/>
    <w:rsid w:val="006D51F9"/>
    <w:rsid w:val="006D53EA"/>
    <w:rsid w:val="006D54DF"/>
    <w:rsid w:val="006D5E68"/>
    <w:rsid w:val="006D5F10"/>
    <w:rsid w:val="006D63E2"/>
    <w:rsid w:val="006D673B"/>
    <w:rsid w:val="006D6AE3"/>
    <w:rsid w:val="006D776F"/>
    <w:rsid w:val="006D78E6"/>
    <w:rsid w:val="006D7B77"/>
    <w:rsid w:val="006E0049"/>
    <w:rsid w:val="006E0315"/>
    <w:rsid w:val="006E0582"/>
    <w:rsid w:val="006E0A36"/>
    <w:rsid w:val="006E1404"/>
    <w:rsid w:val="006E1709"/>
    <w:rsid w:val="006E2108"/>
    <w:rsid w:val="006E2115"/>
    <w:rsid w:val="006E29FF"/>
    <w:rsid w:val="006E2DA8"/>
    <w:rsid w:val="006E3215"/>
    <w:rsid w:val="006E3400"/>
    <w:rsid w:val="006E356B"/>
    <w:rsid w:val="006E35D6"/>
    <w:rsid w:val="006E4263"/>
    <w:rsid w:val="006E47AF"/>
    <w:rsid w:val="006E4AD8"/>
    <w:rsid w:val="006E5498"/>
    <w:rsid w:val="006E54E2"/>
    <w:rsid w:val="006E55EF"/>
    <w:rsid w:val="006E75AB"/>
    <w:rsid w:val="006E7891"/>
    <w:rsid w:val="006E7B3C"/>
    <w:rsid w:val="006E7FDC"/>
    <w:rsid w:val="006F0254"/>
    <w:rsid w:val="006F0724"/>
    <w:rsid w:val="006F0C57"/>
    <w:rsid w:val="006F1150"/>
    <w:rsid w:val="006F1194"/>
    <w:rsid w:val="006F14BB"/>
    <w:rsid w:val="006F1B4A"/>
    <w:rsid w:val="006F220A"/>
    <w:rsid w:val="006F2C4C"/>
    <w:rsid w:val="006F2C51"/>
    <w:rsid w:val="006F34B1"/>
    <w:rsid w:val="006F3B2D"/>
    <w:rsid w:val="006F423A"/>
    <w:rsid w:val="006F45B0"/>
    <w:rsid w:val="006F4916"/>
    <w:rsid w:val="006F4E5A"/>
    <w:rsid w:val="006F5DAF"/>
    <w:rsid w:val="006F5E86"/>
    <w:rsid w:val="006F6615"/>
    <w:rsid w:val="006F69C1"/>
    <w:rsid w:val="006F6E18"/>
    <w:rsid w:val="006F73B1"/>
    <w:rsid w:val="006F7568"/>
    <w:rsid w:val="006F76A6"/>
    <w:rsid w:val="006F77D9"/>
    <w:rsid w:val="006F78B2"/>
    <w:rsid w:val="006F7F3C"/>
    <w:rsid w:val="00700666"/>
    <w:rsid w:val="007008FE"/>
    <w:rsid w:val="00700994"/>
    <w:rsid w:val="00700FDE"/>
    <w:rsid w:val="00701210"/>
    <w:rsid w:val="007012B7"/>
    <w:rsid w:val="00701470"/>
    <w:rsid w:val="0070171C"/>
    <w:rsid w:val="007018C6"/>
    <w:rsid w:val="007019EC"/>
    <w:rsid w:val="007022AB"/>
    <w:rsid w:val="00702315"/>
    <w:rsid w:val="00702734"/>
    <w:rsid w:val="00703CFA"/>
    <w:rsid w:val="00704127"/>
    <w:rsid w:val="00704842"/>
    <w:rsid w:val="00704888"/>
    <w:rsid w:val="00704A73"/>
    <w:rsid w:val="00704DC0"/>
    <w:rsid w:val="00704FC9"/>
    <w:rsid w:val="0070543B"/>
    <w:rsid w:val="0070583C"/>
    <w:rsid w:val="00705957"/>
    <w:rsid w:val="0070627D"/>
    <w:rsid w:val="00706337"/>
    <w:rsid w:val="007064D7"/>
    <w:rsid w:val="00706AA9"/>
    <w:rsid w:val="007072C3"/>
    <w:rsid w:val="00707824"/>
    <w:rsid w:val="00707DC8"/>
    <w:rsid w:val="00707DF8"/>
    <w:rsid w:val="007100F0"/>
    <w:rsid w:val="007104C8"/>
    <w:rsid w:val="0071107B"/>
    <w:rsid w:val="00711134"/>
    <w:rsid w:val="0071152B"/>
    <w:rsid w:val="00711638"/>
    <w:rsid w:val="00711FDA"/>
    <w:rsid w:val="00712645"/>
    <w:rsid w:val="00712798"/>
    <w:rsid w:val="00712979"/>
    <w:rsid w:val="007132D6"/>
    <w:rsid w:val="007133DC"/>
    <w:rsid w:val="007137DD"/>
    <w:rsid w:val="00713807"/>
    <w:rsid w:val="007138E1"/>
    <w:rsid w:val="00713DAC"/>
    <w:rsid w:val="00713E7A"/>
    <w:rsid w:val="00714554"/>
    <w:rsid w:val="00714DD9"/>
    <w:rsid w:val="007152CD"/>
    <w:rsid w:val="0071552C"/>
    <w:rsid w:val="0071561D"/>
    <w:rsid w:val="007157E6"/>
    <w:rsid w:val="00716019"/>
    <w:rsid w:val="0071626B"/>
    <w:rsid w:val="00716292"/>
    <w:rsid w:val="00716568"/>
    <w:rsid w:val="0071697E"/>
    <w:rsid w:val="00717235"/>
    <w:rsid w:val="00717B0B"/>
    <w:rsid w:val="00717E1E"/>
    <w:rsid w:val="00717F66"/>
    <w:rsid w:val="00717FD9"/>
    <w:rsid w:val="00720288"/>
    <w:rsid w:val="007203AD"/>
    <w:rsid w:val="0072067D"/>
    <w:rsid w:val="00720808"/>
    <w:rsid w:val="007209E9"/>
    <w:rsid w:val="00721916"/>
    <w:rsid w:val="00722336"/>
    <w:rsid w:val="007225D6"/>
    <w:rsid w:val="00722615"/>
    <w:rsid w:val="007227FD"/>
    <w:rsid w:val="00722C8B"/>
    <w:rsid w:val="0072300D"/>
    <w:rsid w:val="007232D1"/>
    <w:rsid w:val="00723E6B"/>
    <w:rsid w:val="0072434B"/>
    <w:rsid w:val="00724AD2"/>
    <w:rsid w:val="00724EC7"/>
    <w:rsid w:val="007254A1"/>
    <w:rsid w:val="0072578B"/>
    <w:rsid w:val="007258B5"/>
    <w:rsid w:val="00725CD8"/>
    <w:rsid w:val="00725F35"/>
    <w:rsid w:val="0072605D"/>
    <w:rsid w:val="0072613F"/>
    <w:rsid w:val="007262B9"/>
    <w:rsid w:val="0072661C"/>
    <w:rsid w:val="00727119"/>
    <w:rsid w:val="0072718D"/>
    <w:rsid w:val="007273D2"/>
    <w:rsid w:val="00727412"/>
    <w:rsid w:val="00730872"/>
    <w:rsid w:val="007310D0"/>
    <w:rsid w:val="00731396"/>
    <w:rsid w:val="007314AE"/>
    <w:rsid w:val="00731A69"/>
    <w:rsid w:val="0073231D"/>
    <w:rsid w:val="0073261B"/>
    <w:rsid w:val="00732A0E"/>
    <w:rsid w:val="00732B6A"/>
    <w:rsid w:val="00732C43"/>
    <w:rsid w:val="00732D3E"/>
    <w:rsid w:val="0073302F"/>
    <w:rsid w:val="00733070"/>
    <w:rsid w:val="007331DC"/>
    <w:rsid w:val="00733513"/>
    <w:rsid w:val="00733D52"/>
    <w:rsid w:val="0073405F"/>
    <w:rsid w:val="0073447A"/>
    <w:rsid w:val="00734767"/>
    <w:rsid w:val="00734B61"/>
    <w:rsid w:val="00734C09"/>
    <w:rsid w:val="0073563D"/>
    <w:rsid w:val="00735E3E"/>
    <w:rsid w:val="0073602F"/>
    <w:rsid w:val="00736C43"/>
    <w:rsid w:val="007370FF"/>
    <w:rsid w:val="00737171"/>
    <w:rsid w:val="00737259"/>
    <w:rsid w:val="007374FB"/>
    <w:rsid w:val="00737E93"/>
    <w:rsid w:val="00740310"/>
    <w:rsid w:val="007409D7"/>
    <w:rsid w:val="00740D80"/>
    <w:rsid w:val="00741239"/>
    <w:rsid w:val="00741E02"/>
    <w:rsid w:val="007422B6"/>
    <w:rsid w:val="0074286D"/>
    <w:rsid w:val="007436CB"/>
    <w:rsid w:val="007439B3"/>
    <w:rsid w:val="007445BF"/>
    <w:rsid w:val="00744839"/>
    <w:rsid w:val="00744A94"/>
    <w:rsid w:val="007455A0"/>
    <w:rsid w:val="00745AF3"/>
    <w:rsid w:val="00745CE9"/>
    <w:rsid w:val="00745D8D"/>
    <w:rsid w:val="00745E08"/>
    <w:rsid w:val="007465C7"/>
    <w:rsid w:val="007465FF"/>
    <w:rsid w:val="007466DD"/>
    <w:rsid w:val="007469B2"/>
    <w:rsid w:val="00746B3A"/>
    <w:rsid w:val="00746E59"/>
    <w:rsid w:val="00746FD2"/>
    <w:rsid w:val="007477B9"/>
    <w:rsid w:val="007500E3"/>
    <w:rsid w:val="00750616"/>
    <w:rsid w:val="00751097"/>
    <w:rsid w:val="00751515"/>
    <w:rsid w:val="007516E8"/>
    <w:rsid w:val="0075183A"/>
    <w:rsid w:val="00751C5E"/>
    <w:rsid w:val="00751D81"/>
    <w:rsid w:val="00752242"/>
    <w:rsid w:val="00752E40"/>
    <w:rsid w:val="00753134"/>
    <w:rsid w:val="0075322A"/>
    <w:rsid w:val="0075347B"/>
    <w:rsid w:val="00753E8F"/>
    <w:rsid w:val="007549FF"/>
    <w:rsid w:val="00754E31"/>
    <w:rsid w:val="00754F4C"/>
    <w:rsid w:val="00755510"/>
    <w:rsid w:val="0075563A"/>
    <w:rsid w:val="007556DD"/>
    <w:rsid w:val="00755F53"/>
    <w:rsid w:val="00756AC0"/>
    <w:rsid w:val="00756EDD"/>
    <w:rsid w:val="00757DC4"/>
    <w:rsid w:val="00757E55"/>
    <w:rsid w:val="00757F83"/>
    <w:rsid w:val="007600BC"/>
    <w:rsid w:val="007601E2"/>
    <w:rsid w:val="007607B8"/>
    <w:rsid w:val="00760CD4"/>
    <w:rsid w:val="00760F94"/>
    <w:rsid w:val="00761C10"/>
    <w:rsid w:val="00761FD0"/>
    <w:rsid w:val="007620A6"/>
    <w:rsid w:val="007623B0"/>
    <w:rsid w:val="00762857"/>
    <w:rsid w:val="00762BBB"/>
    <w:rsid w:val="007633AF"/>
    <w:rsid w:val="00763651"/>
    <w:rsid w:val="00763EE8"/>
    <w:rsid w:val="00763F63"/>
    <w:rsid w:val="007645E4"/>
    <w:rsid w:val="00764B1C"/>
    <w:rsid w:val="00764BF6"/>
    <w:rsid w:val="007654D3"/>
    <w:rsid w:val="00765510"/>
    <w:rsid w:val="0076616A"/>
    <w:rsid w:val="0076692D"/>
    <w:rsid w:val="00767C82"/>
    <w:rsid w:val="00770447"/>
    <w:rsid w:val="00770511"/>
    <w:rsid w:val="007707BC"/>
    <w:rsid w:val="007708F0"/>
    <w:rsid w:val="00771CF9"/>
    <w:rsid w:val="00772176"/>
    <w:rsid w:val="007722F4"/>
    <w:rsid w:val="00772595"/>
    <w:rsid w:val="00772696"/>
    <w:rsid w:val="00772D59"/>
    <w:rsid w:val="00772FDA"/>
    <w:rsid w:val="00773C1E"/>
    <w:rsid w:val="00773E7C"/>
    <w:rsid w:val="0077414C"/>
    <w:rsid w:val="00774229"/>
    <w:rsid w:val="00774CEA"/>
    <w:rsid w:val="00775057"/>
    <w:rsid w:val="00775599"/>
    <w:rsid w:val="00776082"/>
    <w:rsid w:val="00776124"/>
    <w:rsid w:val="0077659E"/>
    <w:rsid w:val="00776BD6"/>
    <w:rsid w:val="00780C37"/>
    <w:rsid w:val="00780D6E"/>
    <w:rsid w:val="00780F7F"/>
    <w:rsid w:val="007812A0"/>
    <w:rsid w:val="007818AF"/>
    <w:rsid w:val="007819BD"/>
    <w:rsid w:val="007822A9"/>
    <w:rsid w:val="00782539"/>
    <w:rsid w:val="0078275C"/>
    <w:rsid w:val="007828AC"/>
    <w:rsid w:val="00783497"/>
    <w:rsid w:val="007835ED"/>
    <w:rsid w:val="00783EB6"/>
    <w:rsid w:val="007844DE"/>
    <w:rsid w:val="00784558"/>
    <w:rsid w:val="007846F1"/>
    <w:rsid w:val="00784E59"/>
    <w:rsid w:val="00784F53"/>
    <w:rsid w:val="00785437"/>
    <w:rsid w:val="00785CD7"/>
    <w:rsid w:val="00785DE2"/>
    <w:rsid w:val="00785F65"/>
    <w:rsid w:val="007869F7"/>
    <w:rsid w:val="00787B0B"/>
    <w:rsid w:val="00790ED6"/>
    <w:rsid w:val="007910BD"/>
    <w:rsid w:val="00791282"/>
    <w:rsid w:val="00791B1C"/>
    <w:rsid w:val="00792350"/>
    <w:rsid w:val="00792D99"/>
    <w:rsid w:val="0079301E"/>
    <w:rsid w:val="00793D7B"/>
    <w:rsid w:val="007940A8"/>
    <w:rsid w:val="0079443C"/>
    <w:rsid w:val="00794751"/>
    <w:rsid w:val="00794A47"/>
    <w:rsid w:val="00794D56"/>
    <w:rsid w:val="00795186"/>
    <w:rsid w:val="007954DB"/>
    <w:rsid w:val="007957B1"/>
    <w:rsid w:val="00795EFB"/>
    <w:rsid w:val="00796133"/>
    <w:rsid w:val="007963DE"/>
    <w:rsid w:val="0079736B"/>
    <w:rsid w:val="007976F7"/>
    <w:rsid w:val="00797877"/>
    <w:rsid w:val="007A04B8"/>
    <w:rsid w:val="007A0533"/>
    <w:rsid w:val="007A0792"/>
    <w:rsid w:val="007A0A28"/>
    <w:rsid w:val="007A0EB0"/>
    <w:rsid w:val="007A13E4"/>
    <w:rsid w:val="007A163B"/>
    <w:rsid w:val="007A168B"/>
    <w:rsid w:val="007A1952"/>
    <w:rsid w:val="007A1AF9"/>
    <w:rsid w:val="007A1E93"/>
    <w:rsid w:val="007A242B"/>
    <w:rsid w:val="007A2D84"/>
    <w:rsid w:val="007A31F5"/>
    <w:rsid w:val="007A46B5"/>
    <w:rsid w:val="007A48FA"/>
    <w:rsid w:val="007A50C4"/>
    <w:rsid w:val="007A5801"/>
    <w:rsid w:val="007A59F8"/>
    <w:rsid w:val="007A5FF3"/>
    <w:rsid w:val="007A65C2"/>
    <w:rsid w:val="007A6668"/>
    <w:rsid w:val="007A6B7E"/>
    <w:rsid w:val="007A7DA3"/>
    <w:rsid w:val="007B0B7B"/>
    <w:rsid w:val="007B0F29"/>
    <w:rsid w:val="007B168B"/>
    <w:rsid w:val="007B1F3B"/>
    <w:rsid w:val="007B239E"/>
    <w:rsid w:val="007B2C5B"/>
    <w:rsid w:val="007B2C9C"/>
    <w:rsid w:val="007B2E2B"/>
    <w:rsid w:val="007B3525"/>
    <w:rsid w:val="007B3B14"/>
    <w:rsid w:val="007B3B25"/>
    <w:rsid w:val="007B3EED"/>
    <w:rsid w:val="007B487F"/>
    <w:rsid w:val="007B52C2"/>
    <w:rsid w:val="007B5DE6"/>
    <w:rsid w:val="007B62FC"/>
    <w:rsid w:val="007B6618"/>
    <w:rsid w:val="007B6A5E"/>
    <w:rsid w:val="007B6A6A"/>
    <w:rsid w:val="007B6E09"/>
    <w:rsid w:val="007B7CFD"/>
    <w:rsid w:val="007C027F"/>
    <w:rsid w:val="007C042E"/>
    <w:rsid w:val="007C1006"/>
    <w:rsid w:val="007C139E"/>
    <w:rsid w:val="007C1AA1"/>
    <w:rsid w:val="007C1D7F"/>
    <w:rsid w:val="007C1EF4"/>
    <w:rsid w:val="007C214B"/>
    <w:rsid w:val="007C235A"/>
    <w:rsid w:val="007C2517"/>
    <w:rsid w:val="007C2F5F"/>
    <w:rsid w:val="007C35E2"/>
    <w:rsid w:val="007C3665"/>
    <w:rsid w:val="007C3982"/>
    <w:rsid w:val="007C39B9"/>
    <w:rsid w:val="007C3E39"/>
    <w:rsid w:val="007C3FD2"/>
    <w:rsid w:val="007C5518"/>
    <w:rsid w:val="007C58C9"/>
    <w:rsid w:val="007C5C25"/>
    <w:rsid w:val="007C612A"/>
    <w:rsid w:val="007C66C8"/>
    <w:rsid w:val="007C7189"/>
    <w:rsid w:val="007C72CA"/>
    <w:rsid w:val="007C7B98"/>
    <w:rsid w:val="007C7C28"/>
    <w:rsid w:val="007C7CBB"/>
    <w:rsid w:val="007D0C9E"/>
    <w:rsid w:val="007D128C"/>
    <w:rsid w:val="007D1BB8"/>
    <w:rsid w:val="007D1FB7"/>
    <w:rsid w:val="007D23C7"/>
    <w:rsid w:val="007D2A1C"/>
    <w:rsid w:val="007D32AB"/>
    <w:rsid w:val="007D3501"/>
    <w:rsid w:val="007D4D56"/>
    <w:rsid w:val="007D5345"/>
    <w:rsid w:val="007D553B"/>
    <w:rsid w:val="007D6455"/>
    <w:rsid w:val="007D6737"/>
    <w:rsid w:val="007D681E"/>
    <w:rsid w:val="007D69A6"/>
    <w:rsid w:val="007D6D8D"/>
    <w:rsid w:val="007D7591"/>
    <w:rsid w:val="007D7867"/>
    <w:rsid w:val="007D7F55"/>
    <w:rsid w:val="007E0249"/>
    <w:rsid w:val="007E0706"/>
    <w:rsid w:val="007E09E8"/>
    <w:rsid w:val="007E0E5C"/>
    <w:rsid w:val="007E1223"/>
    <w:rsid w:val="007E1A3D"/>
    <w:rsid w:val="007E1E00"/>
    <w:rsid w:val="007E25B3"/>
    <w:rsid w:val="007E2888"/>
    <w:rsid w:val="007E2C4E"/>
    <w:rsid w:val="007E2FF1"/>
    <w:rsid w:val="007E36CB"/>
    <w:rsid w:val="007E3F0B"/>
    <w:rsid w:val="007E3FEC"/>
    <w:rsid w:val="007E424C"/>
    <w:rsid w:val="007E46D1"/>
    <w:rsid w:val="007E471E"/>
    <w:rsid w:val="007E4997"/>
    <w:rsid w:val="007E4AB0"/>
    <w:rsid w:val="007E4E4E"/>
    <w:rsid w:val="007E53AA"/>
    <w:rsid w:val="007E5A93"/>
    <w:rsid w:val="007E6065"/>
    <w:rsid w:val="007E6A27"/>
    <w:rsid w:val="007E724A"/>
    <w:rsid w:val="007E7573"/>
    <w:rsid w:val="007E7591"/>
    <w:rsid w:val="007E7724"/>
    <w:rsid w:val="007E7A4E"/>
    <w:rsid w:val="007E7B9C"/>
    <w:rsid w:val="007F0938"/>
    <w:rsid w:val="007F0D19"/>
    <w:rsid w:val="007F0F13"/>
    <w:rsid w:val="007F0F38"/>
    <w:rsid w:val="007F1A13"/>
    <w:rsid w:val="007F2A56"/>
    <w:rsid w:val="007F2DC1"/>
    <w:rsid w:val="007F2EA6"/>
    <w:rsid w:val="007F31D7"/>
    <w:rsid w:val="007F3C92"/>
    <w:rsid w:val="007F4123"/>
    <w:rsid w:val="007F46A4"/>
    <w:rsid w:val="007F47F7"/>
    <w:rsid w:val="007F4EA0"/>
    <w:rsid w:val="007F534D"/>
    <w:rsid w:val="007F53FD"/>
    <w:rsid w:val="007F54F8"/>
    <w:rsid w:val="007F5A48"/>
    <w:rsid w:val="007F6052"/>
    <w:rsid w:val="007F693C"/>
    <w:rsid w:val="007F6C7B"/>
    <w:rsid w:val="007F7B8B"/>
    <w:rsid w:val="007F7CE1"/>
    <w:rsid w:val="008000E7"/>
    <w:rsid w:val="00800872"/>
    <w:rsid w:val="008008B4"/>
    <w:rsid w:val="00800A1E"/>
    <w:rsid w:val="00800B60"/>
    <w:rsid w:val="00800F39"/>
    <w:rsid w:val="00801371"/>
    <w:rsid w:val="00801880"/>
    <w:rsid w:val="00801940"/>
    <w:rsid w:val="00801B4B"/>
    <w:rsid w:val="00802255"/>
    <w:rsid w:val="0080228D"/>
    <w:rsid w:val="008027BE"/>
    <w:rsid w:val="00802959"/>
    <w:rsid w:val="00802B7F"/>
    <w:rsid w:val="00802D80"/>
    <w:rsid w:val="00802E56"/>
    <w:rsid w:val="00803144"/>
    <w:rsid w:val="00803452"/>
    <w:rsid w:val="008034CC"/>
    <w:rsid w:val="0080428C"/>
    <w:rsid w:val="00804533"/>
    <w:rsid w:val="0080454F"/>
    <w:rsid w:val="00804B7F"/>
    <w:rsid w:val="008050D5"/>
    <w:rsid w:val="008052B0"/>
    <w:rsid w:val="008056FF"/>
    <w:rsid w:val="0080593D"/>
    <w:rsid w:val="008059D9"/>
    <w:rsid w:val="00806169"/>
    <w:rsid w:val="008065DD"/>
    <w:rsid w:val="00806993"/>
    <w:rsid w:val="00806D11"/>
    <w:rsid w:val="008075CC"/>
    <w:rsid w:val="0080792F"/>
    <w:rsid w:val="008101CA"/>
    <w:rsid w:val="0081066A"/>
    <w:rsid w:val="00810A2D"/>
    <w:rsid w:val="00811226"/>
    <w:rsid w:val="008118C9"/>
    <w:rsid w:val="00811D3B"/>
    <w:rsid w:val="00812384"/>
    <w:rsid w:val="008124B8"/>
    <w:rsid w:val="00812BE5"/>
    <w:rsid w:val="00813154"/>
    <w:rsid w:val="0081414A"/>
    <w:rsid w:val="00814178"/>
    <w:rsid w:val="008152CF"/>
    <w:rsid w:val="008154B4"/>
    <w:rsid w:val="0081561C"/>
    <w:rsid w:val="00815823"/>
    <w:rsid w:val="00816034"/>
    <w:rsid w:val="00816156"/>
    <w:rsid w:val="00816571"/>
    <w:rsid w:val="00816694"/>
    <w:rsid w:val="00816C02"/>
    <w:rsid w:val="0081758F"/>
    <w:rsid w:val="008176CD"/>
    <w:rsid w:val="00817815"/>
    <w:rsid w:val="00817A38"/>
    <w:rsid w:val="00817F41"/>
    <w:rsid w:val="008210E9"/>
    <w:rsid w:val="008218E5"/>
    <w:rsid w:val="0082275E"/>
    <w:rsid w:val="0082292C"/>
    <w:rsid w:val="008229F2"/>
    <w:rsid w:val="00822C44"/>
    <w:rsid w:val="00822E1A"/>
    <w:rsid w:val="008233E6"/>
    <w:rsid w:val="00823676"/>
    <w:rsid w:val="00823976"/>
    <w:rsid w:val="00824647"/>
    <w:rsid w:val="00825660"/>
    <w:rsid w:val="00825710"/>
    <w:rsid w:val="00825AB7"/>
    <w:rsid w:val="00825BA2"/>
    <w:rsid w:val="00826066"/>
    <w:rsid w:val="00826493"/>
    <w:rsid w:val="008266F6"/>
    <w:rsid w:val="00826EE5"/>
    <w:rsid w:val="0082764D"/>
    <w:rsid w:val="00827892"/>
    <w:rsid w:val="00830221"/>
    <w:rsid w:val="00830264"/>
    <w:rsid w:val="00830371"/>
    <w:rsid w:val="00830F08"/>
    <w:rsid w:val="008319E0"/>
    <w:rsid w:val="00831BA9"/>
    <w:rsid w:val="00831E6A"/>
    <w:rsid w:val="00832011"/>
    <w:rsid w:val="00832118"/>
    <w:rsid w:val="0083271E"/>
    <w:rsid w:val="00833418"/>
    <w:rsid w:val="008334EE"/>
    <w:rsid w:val="00833DBA"/>
    <w:rsid w:val="008340BF"/>
    <w:rsid w:val="008340E4"/>
    <w:rsid w:val="008341C0"/>
    <w:rsid w:val="00834430"/>
    <w:rsid w:val="008352C6"/>
    <w:rsid w:val="00835770"/>
    <w:rsid w:val="00835C3C"/>
    <w:rsid w:val="00835EDA"/>
    <w:rsid w:val="008360D5"/>
    <w:rsid w:val="008369C4"/>
    <w:rsid w:val="00837020"/>
    <w:rsid w:val="008372B1"/>
    <w:rsid w:val="0083759B"/>
    <w:rsid w:val="00837E2B"/>
    <w:rsid w:val="00840174"/>
    <w:rsid w:val="008406D2"/>
    <w:rsid w:val="00840E5A"/>
    <w:rsid w:val="00840FEB"/>
    <w:rsid w:val="008411CB"/>
    <w:rsid w:val="008417A0"/>
    <w:rsid w:val="00841AE2"/>
    <w:rsid w:val="00841DB7"/>
    <w:rsid w:val="00842504"/>
    <w:rsid w:val="00842598"/>
    <w:rsid w:val="00842E39"/>
    <w:rsid w:val="00842F9F"/>
    <w:rsid w:val="008432DB"/>
    <w:rsid w:val="00843451"/>
    <w:rsid w:val="00843626"/>
    <w:rsid w:val="00843A7B"/>
    <w:rsid w:val="00843C5F"/>
    <w:rsid w:val="00843D9A"/>
    <w:rsid w:val="0084475C"/>
    <w:rsid w:val="00844C42"/>
    <w:rsid w:val="00845086"/>
    <w:rsid w:val="008452F1"/>
    <w:rsid w:val="008453C1"/>
    <w:rsid w:val="00845449"/>
    <w:rsid w:val="0084574F"/>
    <w:rsid w:val="00845A98"/>
    <w:rsid w:val="00845B10"/>
    <w:rsid w:val="00845BF2"/>
    <w:rsid w:val="00845CE1"/>
    <w:rsid w:val="008475EE"/>
    <w:rsid w:val="00847637"/>
    <w:rsid w:val="0084775E"/>
    <w:rsid w:val="008478A9"/>
    <w:rsid w:val="008479C2"/>
    <w:rsid w:val="008505F6"/>
    <w:rsid w:val="008508E2"/>
    <w:rsid w:val="00850B3E"/>
    <w:rsid w:val="0085107E"/>
    <w:rsid w:val="00851351"/>
    <w:rsid w:val="00851968"/>
    <w:rsid w:val="00851B7F"/>
    <w:rsid w:val="00851EFC"/>
    <w:rsid w:val="00852455"/>
    <w:rsid w:val="00852ACD"/>
    <w:rsid w:val="0085336D"/>
    <w:rsid w:val="00853AAD"/>
    <w:rsid w:val="008549E0"/>
    <w:rsid w:val="00854D80"/>
    <w:rsid w:val="00855060"/>
    <w:rsid w:val="0085512E"/>
    <w:rsid w:val="0085519E"/>
    <w:rsid w:val="008554FC"/>
    <w:rsid w:val="0085552A"/>
    <w:rsid w:val="0085553F"/>
    <w:rsid w:val="00855609"/>
    <w:rsid w:val="00855636"/>
    <w:rsid w:val="00856772"/>
    <w:rsid w:val="00856996"/>
    <w:rsid w:val="008569A0"/>
    <w:rsid w:val="00856C5C"/>
    <w:rsid w:val="00857987"/>
    <w:rsid w:val="00857CD0"/>
    <w:rsid w:val="008600A2"/>
    <w:rsid w:val="008600B6"/>
    <w:rsid w:val="00860CAF"/>
    <w:rsid w:val="008617E7"/>
    <w:rsid w:val="00861F87"/>
    <w:rsid w:val="00862028"/>
    <w:rsid w:val="00862385"/>
    <w:rsid w:val="00862842"/>
    <w:rsid w:val="0086289E"/>
    <w:rsid w:val="008628EC"/>
    <w:rsid w:val="00862C83"/>
    <w:rsid w:val="00862F0E"/>
    <w:rsid w:val="00864218"/>
    <w:rsid w:val="00864B37"/>
    <w:rsid w:val="00864D96"/>
    <w:rsid w:val="0086537F"/>
    <w:rsid w:val="00865618"/>
    <w:rsid w:val="0086561D"/>
    <w:rsid w:val="00865807"/>
    <w:rsid w:val="00865E26"/>
    <w:rsid w:val="00866455"/>
    <w:rsid w:val="008664C3"/>
    <w:rsid w:val="008669C1"/>
    <w:rsid w:val="0086722D"/>
    <w:rsid w:val="00867A6D"/>
    <w:rsid w:val="00867CAD"/>
    <w:rsid w:val="00867FDE"/>
    <w:rsid w:val="00870EC3"/>
    <w:rsid w:val="00872004"/>
    <w:rsid w:val="00872008"/>
    <w:rsid w:val="008720D5"/>
    <w:rsid w:val="008722E7"/>
    <w:rsid w:val="0087287A"/>
    <w:rsid w:val="008731B6"/>
    <w:rsid w:val="008732A9"/>
    <w:rsid w:val="00873652"/>
    <w:rsid w:val="00873806"/>
    <w:rsid w:val="008744DA"/>
    <w:rsid w:val="008748ED"/>
    <w:rsid w:val="00874E1E"/>
    <w:rsid w:val="008760DF"/>
    <w:rsid w:val="008765EA"/>
    <w:rsid w:val="00876838"/>
    <w:rsid w:val="00876A38"/>
    <w:rsid w:val="00877581"/>
    <w:rsid w:val="0087769A"/>
    <w:rsid w:val="0087774E"/>
    <w:rsid w:val="00877A99"/>
    <w:rsid w:val="00880137"/>
    <w:rsid w:val="00880677"/>
    <w:rsid w:val="0088075E"/>
    <w:rsid w:val="00880AC5"/>
    <w:rsid w:val="00880C0D"/>
    <w:rsid w:val="00880E2B"/>
    <w:rsid w:val="00880F12"/>
    <w:rsid w:val="00881479"/>
    <w:rsid w:val="00881DCA"/>
    <w:rsid w:val="0088218D"/>
    <w:rsid w:val="00882885"/>
    <w:rsid w:val="00882E41"/>
    <w:rsid w:val="0088302A"/>
    <w:rsid w:val="008838FE"/>
    <w:rsid w:val="00883C09"/>
    <w:rsid w:val="008841D4"/>
    <w:rsid w:val="0088428E"/>
    <w:rsid w:val="008842A8"/>
    <w:rsid w:val="00884D6F"/>
    <w:rsid w:val="00884FBD"/>
    <w:rsid w:val="00885D98"/>
    <w:rsid w:val="00885E2C"/>
    <w:rsid w:val="00885F25"/>
    <w:rsid w:val="0088627F"/>
    <w:rsid w:val="00886606"/>
    <w:rsid w:val="00886845"/>
    <w:rsid w:val="00886A88"/>
    <w:rsid w:val="00887129"/>
    <w:rsid w:val="008879C6"/>
    <w:rsid w:val="00890073"/>
    <w:rsid w:val="00890455"/>
    <w:rsid w:val="00890EA7"/>
    <w:rsid w:val="008910C4"/>
    <w:rsid w:val="008913E8"/>
    <w:rsid w:val="00891F93"/>
    <w:rsid w:val="00892A3C"/>
    <w:rsid w:val="00892DAC"/>
    <w:rsid w:val="0089300D"/>
    <w:rsid w:val="008930FB"/>
    <w:rsid w:val="0089329B"/>
    <w:rsid w:val="00894B4D"/>
    <w:rsid w:val="00894F3B"/>
    <w:rsid w:val="008952D4"/>
    <w:rsid w:val="008954C9"/>
    <w:rsid w:val="00895609"/>
    <w:rsid w:val="00895A9E"/>
    <w:rsid w:val="00895BED"/>
    <w:rsid w:val="0089609E"/>
    <w:rsid w:val="0089630E"/>
    <w:rsid w:val="0089648C"/>
    <w:rsid w:val="00896815"/>
    <w:rsid w:val="00896839"/>
    <w:rsid w:val="00897239"/>
    <w:rsid w:val="00897510"/>
    <w:rsid w:val="0089773C"/>
    <w:rsid w:val="008A031B"/>
    <w:rsid w:val="008A0695"/>
    <w:rsid w:val="008A0BBA"/>
    <w:rsid w:val="008A1040"/>
    <w:rsid w:val="008A1318"/>
    <w:rsid w:val="008A15BB"/>
    <w:rsid w:val="008A181D"/>
    <w:rsid w:val="008A1830"/>
    <w:rsid w:val="008A1CCA"/>
    <w:rsid w:val="008A1FD2"/>
    <w:rsid w:val="008A2109"/>
    <w:rsid w:val="008A23D0"/>
    <w:rsid w:val="008A2736"/>
    <w:rsid w:val="008A3510"/>
    <w:rsid w:val="008A375A"/>
    <w:rsid w:val="008A3BE8"/>
    <w:rsid w:val="008A3CA2"/>
    <w:rsid w:val="008A43D8"/>
    <w:rsid w:val="008A4696"/>
    <w:rsid w:val="008A4C05"/>
    <w:rsid w:val="008A5420"/>
    <w:rsid w:val="008A5A43"/>
    <w:rsid w:val="008A628D"/>
    <w:rsid w:val="008A6369"/>
    <w:rsid w:val="008A6711"/>
    <w:rsid w:val="008A6AC3"/>
    <w:rsid w:val="008A6E83"/>
    <w:rsid w:val="008A7C89"/>
    <w:rsid w:val="008A7DB6"/>
    <w:rsid w:val="008B0133"/>
    <w:rsid w:val="008B0325"/>
    <w:rsid w:val="008B09D2"/>
    <w:rsid w:val="008B0F9A"/>
    <w:rsid w:val="008B10BF"/>
    <w:rsid w:val="008B12E7"/>
    <w:rsid w:val="008B2E9F"/>
    <w:rsid w:val="008B3059"/>
    <w:rsid w:val="008B31AD"/>
    <w:rsid w:val="008B38A3"/>
    <w:rsid w:val="008B3909"/>
    <w:rsid w:val="008B396E"/>
    <w:rsid w:val="008B4903"/>
    <w:rsid w:val="008B5371"/>
    <w:rsid w:val="008B5BDF"/>
    <w:rsid w:val="008B6081"/>
    <w:rsid w:val="008B6CCE"/>
    <w:rsid w:val="008B7DC4"/>
    <w:rsid w:val="008B7E89"/>
    <w:rsid w:val="008C0502"/>
    <w:rsid w:val="008C0B79"/>
    <w:rsid w:val="008C11B9"/>
    <w:rsid w:val="008C193B"/>
    <w:rsid w:val="008C28E7"/>
    <w:rsid w:val="008C2C97"/>
    <w:rsid w:val="008C2F4D"/>
    <w:rsid w:val="008C330C"/>
    <w:rsid w:val="008C3794"/>
    <w:rsid w:val="008C3C20"/>
    <w:rsid w:val="008C3D9F"/>
    <w:rsid w:val="008C4A2B"/>
    <w:rsid w:val="008C4BD3"/>
    <w:rsid w:val="008C4D1B"/>
    <w:rsid w:val="008C5098"/>
    <w:rsid w:val="008C6134"/>
    <w:rsid w:val="008C6456"/>
    <w:rsid w:val="008C6AEF"/>
    <w:rsid w:val="008C706A"/>
    <w:rsid w:val="008C708F"/>
    <w:rsid w:val="008C7186"/>
    <w:rsid w:val="008C73F6"/>
    <w:rsid w:val="008C75B8"/>
    <w:rsid w:val="008C7849"/>
    <w:rsid w:val="008C7F1B"/>
    <w:rsid w:val="008D05B8"/>
    <w:rsid w:val="008D116B"/>
    <w:rsid w:val="008D11FB"/>
    <w:rsid w:val="008D1258"/>
    <w:rsid w:val="008D1776"/>
    <w:rsid w:val="008D1870"/>
    <w:rsid w:val="008D1A43"/>
    <w:rsid w:val="008D1BCA"/>
    <w:rsid w:val="008D1FA2"/>
    <w:rsid w:val="008D2837"/>
    <w:rsid w:val="008D293F"/>
    <w:rsid w:val="008D2B7F"/>
    <w:rsid w:val="008D31FD"/>
    <w:rsid w:val="008D38FA"/>
    <w:rsid w:val="008D3B2D"/>
    <w:rsid w:val="008D3DFB"/>
    <w:rsid w:val="008D3F73"/>
    <w:rsid w:val="008D420D"/>
    <w:rsid w:val="008D426C"/>
    <w:rsid w:val="008D44FE"/>
    <w:rsid w:val="008D4688"/>
    <w:rsid w:val="008D4C6D"/>
    <w:rsid w:val="008D5042"/>
    <w:rsid w:val="008D5F13"/>
    <w:rsid w:val="008D60E6"/>
    <w:rsid w:val="008D6CDB"/>
    <w:rsid w:val="008D7015"/>
    <w:rsid w:val="008D7079"/>
    <w:rsid w:val="008D737A"/>
    <w:rsid w:val="008D755D"/>
    <w:rsid w:val="008D7673"/>
    <w:rsid w:val="008D7756"/>
    <w:rsid w:val="008D7878"/>
    <w:rsid w:val="008D799A"/>
    <w:rsid w:val="008D7D20"/>
    <w:rsid w:val="008E0017"/>
    <w:rsid w:val="008E009F"/>
    <w:rsid w:val="008E08BC"/>
    <w:rsid w:val="008E094A"/>
    <w:rsid w:val="008E0F6F"/>
    <w:rsid w:val="008E141E"/>
    <w:rsid w:val="008E14EA"/>
    <w:rsid w:val="008E156D"/>
    <w:rsid w:val="008E1724"/>
    <w:rsid w:val="008E1B35"/>
    <w:rsid w:val="008E2DC2"/>
    <w:rsid w:val="008E2E3B"/>
    <w:rsid w:val="008E3860"/>
    <w:rsid w:val="008E3A41"/>
    <w:rsid w:val="008E44E4"/>
    <w:rsid w:val="008E4BE8"/>
    <w:rsid w:val="008E4C27"/>
    <w:rsid w:val="008E54A2"/>
    <w:rsid w:val="008E5A02"/>
    <w:rsid w:val="008E5A8D"/>
    <w:rsid w:val="008E5B74"/>
    <w:rsid w:val="008E6729"/>
    <w:rsid w:val="008E6F36"/>
    <w:rsid w:val="008E6FFA"/>
    <w:rsid w:val="008E70EB"/>
    <w:rsid w:val="008E729B"/>
    <w:rsid w:val="008E7CDC"/>
    <w:rsid w:val="008F05F9"/>
    <w:rsid w:val="008F0CC0"/>
    <w:rsid w:val="008F0D41"/>
    <w:rsid w:val="008F12F6"/>
    <w:rsid w:val="008F16E2"/>
    <w:rsid w:val="008F18E1"/>
    <w:rsid w:val="008F1AE8"/>
    <w:rsid w:val="008F1F5C"/>
    <w:rsid w:val="008F1FA2"/>
    <w:rsid w:val="008F2B8A"/>
    <w:rsid w:val="008F2C81"/>
    <w:rsid w:val="008F2CEC"/>
    <w:rsid w:val="008F3176"/>
    <w:rsid w:val="008F3948"/>
    <w:rsid w:val="008F3BE2"/>
    <w:rsid w:val="008F407B"/>
    <w:rsid w:val="008F4607"/>
    <w:rsid w:val="008F4671"/>
    <w:rsid w:val="008F5B08"/>
    <w:rsid w:val="008F6458"/>
    <w:rsid w:val="008F6503"/>
    <w:rsid w:val="008F73D4"/>
    <w:rsid w:val="008F7FE4"/>
    <w:rsid w:val="009004AD"/>
    <w:rsid w:val="00900988"/>
    <w:rsid w:val="009009F2"/>
    <w:rsid w:val="00900DEB"/>
    <w:rsid w:val="00901460"/>
    <w:rsid w:val="00901905"/>
    <w:rsid w:val="00901A00"/>
    <w:rsid w:val="009021CC"/>
    <w:rsid w:val="00902B34"/>
    <w:rsid w:val="00903003"/>
    <w:rsid w:val="00903220"/>
    <w:rsid w:val="0090369A"/>
    <w:rsid w:val="00903E86"/>
    <w:rsid w:val="00903EAF"/>
    <w:rsid w:val="009045F9"/>
    <w:rsid w:val="00904CFC"/>
    <w:rsid w:val="00904FBF"/>
    <w:rsid w:val="009051C5"/>
    <w:rsid w:val="00905323"/>
    <w:rsid w:val="009055BC"/>
    <w:rsid w:val="00905609"/>
    <w:rsid w:val="009058DD"/>
    <w:rsid w:val="00905D39"/>
    <w:rsid w:val="009061A8"/>
    <w:rsid w:val="009068A2"/>
    <w:rsid w:val="00906DAA"/>
    <w:rsid w:val="00911414"/>
    <w:rsid w:val="00911459"/>
    <w:rsid w:val="009115C9"/>
    <w:rsid w:val="00911D4F"/>
    <w:rsid w:val="00911F1C"/>
    <w:rsid w:val="00912621"/>
    <w:rsid w:val="00912831"/>
    <w:rsid w:val="00912D16"/>
    <w:rsid w:val="009136D9"/>
    <w:rsid w:val="00914150"/>
    <w:rsid w:val="009146DF"/>
    <w:rsid w:val="009147C7"/>
    <w:rsid w:val="00914BAE"/>
    <w:rsid w:val="009154BB"/>
    <w:rsid w:val="00915734"/>
    <w:rsid w:val="00915956"/>
    <w:rsid w:val="00915BBD"/>
    <w:rsid w:val="00915E9C"/>
    <w:rsid w:val="00916005"/>
    <w:rsid w:val="00916026"/>
    <w:rsid w:val="00916445"/>
    <w:rsid w:val="00916D92"/>
    <w:rsid w:val="00916EA0"/>
    <w:rsid w:val="00917093"/>
    <w:rsid w:val="009171D2"/>
    <w:rsid w:val="009176AB"/>
    <w:rsid w:val="00917A7A"/>
    <w:rsid w:val="0092015B"/>
    <w:rsid w:val="00920260"/>
    <w:rsid w:val="00920974"/>
    <w:rsid w:val="00920A7A"/>
    <w:rsid w:val="00920E11"/>
    <w:rsid w:val="00920F61"/>
    <w:rsid w:val="009212D5"/>
    <w:rsid w:val="00921899"/>
    <w:rsid w:val="00922A45"/>
    <w:rsid w:val="00922ED1"/>
    <w:rsid w:val="00923297"/>
    <w:rsid w:val="00923661"/>
    <w:rsid w:val="00923D61"/>
    <w:rsid w:val="009247B4"/>
    <w:rsid w:val="0092481D"/>
    <w:rsid w:val="009258EA"/>
    <w:rsid w:val="009260F1"/>
    <w:rsid w:val="009266F1"/>
    <w:rsid w:val="00926786"/>
    <w:rsid w:val="00927000"/>
    <w:rsid w:val="00927605"/>
    <w:rsid w:val="00927ABE"/>
    <w:rsid w:val="00927C06"/>
    <w:rsid w:val="00927F29"/>
    <w:rsid w:val="00930149"/>
    <w:rsid w:val="009301B1"/>
    <w:rsid w:val="009309EB"/>
    <w:rsid w:val="00930F85"/>
    <w:rsid w:val="009326E7"/>
    <w:rsid w:val="00932774"/>
    <w:rsid w:val="00933157"/>
    <w:rsid w:val="009336F7"/>
    <w:rsid w:val="0093384F"/>
    <w:rsid w:val="0093406B"/>
    <w:rsid w:val="00934B39"/>
    <w:rsid w:val="00934ED4"/>
    <w:rsid w:val="009352A3"/>
    <w:rsid w:val="00935513"/>
    <w:rsid w:val="009356B4"/>
    <w:rsid w:val="00935746"/>
    <w:rsid w:val="00935907"/>
    <w:rsid w:val="00935A0E"/>
    <w:rsid w:val="00935E56"/>
    <w:rsid w:val="00935E71"/>
    <w:rsid w:val="00936EEB"/>
    <w:rsid w:val="00937B20"/>
    <w:rsid w:val="0094017A"/>
    <w:rsid w:val="0094052A"/>
    <w:rsid w:val="00940C15"/>
    <w:rsid w:val="00941408"/>
    <w:rsid w:val="00941544"/>
    <w:rsid w:val="009417DA"/>
    <w:rsid w:val="009418BF"/>
    <w:rsid w:val="009419F1"/>
    <w:rsid w:val="00941B92"/>
    <w:rsid w:val="00942A0F"/>
    <w:rsid w:val="00942B2B"/>
    <w:rsid w:val="00942F49"/>
    <w:rsid w:val="00942FA5"/>
    <w:rsid w:val="0094309D"/>
    <w:rsid w:val="00943135"/>
    <w:rsid w:val="0094395A"/>
    <w:rsid w:val="009439F7"/>
    <w:rsid w:val="00943C8C"/>
    <w:rsid w:val="00944E25"/>
    <w:rsid w:val="0094515E"/>
    <w:rsid w:val="00945AFE"/>
    <w:rsid w:val="00945CB6"/>
    <w:rsid w:val="00945EDD"/>
    <w:rsid w:val="009462E4"/>
    <w:rsid w:val="0094690E"/>
    <w:rsid w:val="00947862"/>
    <w:rsid w:val="00947C07"/>
    <w:rsid w:val="0095000F"/>
    <w:rsid w:val="009501F3"/>
    <w:rsid w:val="0095088A"/>
    <w:rsid w:val="009509DB"/>
    <w:rsid w:val="00950F3B"/>
    <w:rsid w:val="00951120"/>
    <w:rsid w:val="0095118A"/>
    <w:rsid w:val="00951293"/>
    <w:rsid w:val="0095129F"/>
    <w:rsid w:val="0095155F"/>
    <w:rsid w:val="0095253E"/>
    <w:rsid w:val="00952CA5"/>
    <w:rsid w:val="00952D3E"/>
    <w:rsid w:val="00953728"/>
    <w:rsid w:val="00953855"/>
    <w:rsid w:val="0095385D"/>
    <w:rsid w:val="00953CF6"/>
    <w:rsid w:val="00954587"/>
    <w:rsid w:val="0095462F"/>
    <w:rsid w:val="0095500F"/>
    <w:rsid w:val="0095510C"/>
    <w:rsid w:val="009553DF"/>
    <w:rsid w:val="0095595B"/>
    <w:rsid w:val="00955E23"/>
    <w:rsid w:val="009563AD"/>
    <w:rsid w:val="009563CF"/>
    <w:rsid w:val="00956576"/>
    <w:rsid w:val="00956792"/>
    <w:rsid w:val="00956B62"/>
    <w:rsid w:val="00956BD5"/>
    <w:rsid w:val="00957507"/>
    <w:rsid w:val="00957A75"/>
    <w:rsid w:val="00957EF8"/>
    <w:rsid w:val="009606C7"/>
    <w:rsid w:val="00960775"/>
    <w:rsid w:val="00960B4D"/>
    <w:rsid w:val="00961005"/>
    <w:rsid w:val="00961494"/>
    <w:rsid w:val="00961696"/>
    <w:rsid w:val="009616E8"/>
    <w:rsid w:val="00961939"/>
    <w:rsid w:val="00962838"/>
    <w:rsid w:val="009630FB"/>
    <w:rsid w:val="00963CAA"/>
    <w:rsid w:val="00964079"/>
    <w:rsid w:val="00964148"/>
    <w:rsid w:val="00964E45"/>
    <w:rsid w:val="0096527F"/>
    <w:rsid w:val="009655E7"/>
    <w:rsid w:val="0096604E"/>
    <w:rsid w:val="009661A9"/>
    <w:rsid w:val="009667F5"/>
    <w:rsid w:val="009668AB"/>
    <w:rsid w:val="00966EF9"/>
    <w:rsid w:val="00967B2F"/>
    <w:rsid w:val="00967B53"/>
    <w:rsid w:val="00967E2E"/>
    <w:rsid w:val="00970133"/>
    <w:rsid w:val="009707EB"/>
    <w:rsid w:val="00970A57"/>
    <w:rsid w:val="00970A9A"/>
    <w:rsid w:val="00970BAF"/>
    <w:rsid w:val="00970E3D"/>
    <w:rsid w:val="009723F1"/>
    <w:rsid w:val="00972622"/>
    <w:rsid w:val="009726DC"/>
    <w:rsid w:val="00972905"/>
    <w:rsid w:val="00972D15"/>
    <w:rsid w:val="00972EC8"/>
    <w:rsid w:val="00973698"/>
    <w:rsid w:val="00973D39"/>
    <w:rsid w:val="00973DCB"/>
    <w:rsid w:val="009745A3"/>
    <w:rsid w:val="009749A2"/>
    <w:rsid w:val="00974E05"/>
    <w:rsid w:val="0097514C"/>
    <w:rsid w:val="00975A51"/>
    <w:rsid w:val="0097648F"/>
    <w:rsid w:val="00976B8B"/>
    <w:rsid w:val="00976F44"/>
    <w:rsid w:val="00976FDA"/>
    <w:rsid w:val="009779F0"/>
    <w:rsid w:val="00977DF1"/>
    <w:rsid w:val="00980394"/>
    <w:rsid w:val="00980D55"/>
    <w:rsid w:val="0098113A"/>
    <w:rsid w:val="00981767"/>
    <w:rsid w:val="00982501"/>
    <w:rsid w:val="00982635"/>
    <w:rsid w:val="009827C1"/>
    <w:rsid w:val="0098288A"/>
    <w:rsid w:val="009829F7"/>
    <w:rsid w:val="00982FA0"/>
    <w:rsid w:val="0098412A"/>
    <w:rsid w:val="009846F1"/>
    <w:rsid w:val="00984A02"/>
    <w:rsid w:val="00984D4D"/>
    <w:rsid w:val="00984DEB"/>
    <w:rsid w:val="009856BD"/>
    <w:rsid w:val="009868D7"/>
    <w:rsid w:val="00986C72"/>
    <w:rsid w:val="009871A6"/>
    <w:rsid w:val="00987219"/>
    <w:rsid w:val="0098745A"/>
    <w:rsid w:val="00987474"/>
    <w:rsid w:val="009879BF"/>
    <w:rsid w:val="00990090"/>
    <w:rsid w:val="00990880"/>
    <w:rsid w:val="009908A1"/>
    <w:rsid w:val="00990FEE"/>
    <w:rsid w:val="0099127D"/>
    <w:rsid w:val="009916A0"/>
    <w:rsid w:val="00991C7F"/>
    <w:rsid w:val="00991E75"/>
    <w:rsid w:val="00992753"/>
    <w:rsid w:val="00992ABF"/>
    <w:rsid w:val="009934D6"/>
    <w:rsid w:val="009944AE"/>
    <w:rsid w:val="009947E1"/>
    <w:rsid w:val="00994AC7"/>
    <w:rsid w:val="009951FB"/>
    <w:rsid w:val="00995250"/>
    <w:rsid w:val="00995352"/>
    <w:rsid w:val="00995444"/>
    <w:rsid w:val="0099561C"/>
    <w:rsid w:val="0099569F"/>
    <w:rsid w:val="00995D3F"/>
    <w:rsid w:val="00996272"/>
    <w:rsid w:val="00996404"/>
    <w:rsid w:val="00996781"/>
    <w:rsid w:val="0099682E"/>
    <w:rsid w:val="00996BDA"/>
    <w:rsid w:val="00997430"/>
    <w:rsid w:val="009A069D"/>
    <w:rsid w:val="009A0DAD"/>
    <w:rsid w:val="009A10B9"/>
    <w:rsid w:val="009A16C1"/>
    <w:rsid w:val="009A1A7E"/>
    <w:rsid w:val="009A1D3F"/>
    <w:rsid w:val="009A23D6"/>
    <w:rsid w:val="009A2820"/>
    <w:rsid w:val="009A323B"/>
    <w:rsid w:val="009A3553"/>
    <w:rsid w:val="009A3585"/>
    <w:rsid w:val="009A3CD4"/>
    <w:rsid w:val="009A4193"/>
    <w:rsid w:val="009A4FE8"/>
    <w:rsid w:val="009A5079"/>
    <w:rsid w:val="009A54F3"/>
    <w:rsid w:val="009A6415"/>
    <w:rsid w:val="009A64FE"/>
    <w:rsid w:val="009A6681"/>
    <w:rsid w:val="009A6E35"/>
    <w:rsid w:val="009A73C9"/>
    <w:rsid w:val="009A7696"/>
    <w:rsid w:val="009B00E8"/>
    <w:rsid w:val="009B0608"/>
    <w:rsid w:val="009B0BF8"/>
    <w:rsid w:val="009B0DE7"/>
    <w:rsid w:val="009B1520"/>
    <w:rsid w:val="009B1A51"/>
    <w:rsid w:val="009B1B42"/>
    <w:rsid w:val="009B1F02"/>
    <w:rsid w:val="009B2141"/>
    <w:rsid w:val="009B22B1"/>
    <w:rsid w:val="009B23BB"/>
    <w:rsid w:val="009B266C"/>
    <w:rsid w:val="009B311F"/>
    <w:rsid w:val="009B3438"/>
    <w:rsid w:val="009B34BD"/>
    <w:rsid w:val="009B3B75"/>
    <w:rsid w:val="009B3CF5"/>
    <w:rsid w:val="009B3F33"/>
    <w:rsid w:val="009B41D2"/>
    <w:rsid w:val="009B425F"/>
    <w:rsid w:val="009B46C7"/>
    <w:rsid w:val="009B4F48"/>
    <w:rsid w:val="009B5318"/>
    <w:rsid w:val="009B5549"/>
    <w:rsid w:val="009B55B4"/>
    <w:rsid w:val="009B5D75"/>
    <w:rsid w:val="009B5DEE"/>
    <w:rsid w:val="009B5F4C"/>
    <w:rsid w:val="009B5F53"/>
    <w:rsid w:val="009B63C0"/>
    <w:rsid w:val="009B6597"/>
    <w:rsid w:val="009B65AA"/>
    <w:rsid w:val="009B6EAE"/>
    <w:rsid w:val="009B7B8F"/>
    <w:rsid w:val="009B7CB0"/>
    <w:rsid w:val="009C0134"/>
    <w:rsid w:val="009C0326"/>
    <w:rsid w:val="009C0836"/>
    <w:rsid w:val="009C0F2F"/>
    <w:rsid w:val="009C0FBE"/>
    <w:rsid w:val="009C13C9"/>
    <w:rsid w:val="009C17BD"/>
    <w:rsid w:val="009C1F72"/>
    <w:rsid w:val="009C244D"/>
    <w:rsid w:val="009C2A31"/>
    <w:rsid w:val="009C2E8C"/>
    <w:rsid w:val="009C32D4"/>
    <w:rsid w:val="009C381D"/>
    <w:rsid w:val="009C3B5C"/>
    <w:rsid w:val="009C5295"/>
    <w:rsid w:val="009C57E6"/>
    <w:rsid w:val="009C5DA6"/>
    <w:rsid w:val="009C5EBB"/>
    <w:rsid w:val="009C681C"/>
    <w:rsid w:val="009C6C6C"/>
    <w:rsid w:val="009C6FA0"/>
    <w:rsid w:val="009C732A"/>
    <w:rsid w:val="009C7736"/>
    <w:rsid w:val="009C793E"/>
    <w:rsid w:val="009C7A04"/>
    <w:rsid w:val="009C7A10"/>
    <w:rsid w:val="009D0241"/>
    <w:rsid w:val="009D06E9"/>
    <w:rsid w:val="009D0C2F"/>
    <w:rsid w:val="009D0D6E"/>
    <w:rsid w:val="009D0E51"/>
    <w:rsid w:val="009D102D"/>
    <w:rsid w:val="009D1D74"/>
    <w:rsid w:val="009D1E2E"/>
    <w:rsid w:val="009D29E0"/>
    <w:rsid w:val="009D2A44"/>
    <w:rsid w:val="009D2CAF"/>
    <w:rsid w:val="009D2DE1"/>
    <w:rsid w:val="009D309C"/>
    <w:rsid w:val="009D3106"/>
    <w:rsid w:val="009D343C"/>
    <w:rsid w:val="009D3D3D"/>
    <w:rsid w:val="009D470F"/>
    <w:rsid w:val="009D4931"/>
    <w:rsid w:val="009D5068"/>
    <w:rsid w:val="009D541F"/>
    <w:rsid w:val="009D5DA7"/>
    <w:rsid w:val="009D61FB"/>
    <w:rsid w:val="009D65C4"/>
    <w:rsid w:val="009D6B2F"/>
    <w:rsid w:val="009D6BF8"/>
    <w:rsid w:val="009D6C9E"/>
    <w:rsid w:val="009D75E1"/>
    <w:rsid w:val="009D78E2"/>
    <w:rsid w:val="009D7A21"/>
    <w:rsid w:val="009E04DA"/>
    <w:rsid w:val="009E06E5"/>
    <w:rsid w:val="009E0CEB"/>
    <w:rsid w:val="009E10C4"/>
    <w:rsid w:val="009E17D9"/>
    <w:rsid w:val="009E1BE6"/>
    <w:rsid w:val="009E24CA"/>
    <w:rsid w:val="009E2910"/>
    <w:rsid w:val="009E30C4"/>
    <w:rsid w:val="009E3B6F"/>
    <w:rsid w:val="009E3E45"/>
    <w:rsid w:val="009E4379"/>
    <w:rsid w:val="009E44FC"/>
    <w:rsid w:val="009E4BB9"/>
    <w:rsid w:val="009E4C36"/>
    <w:rsid w:val="009E4E6F"/>
    <w:rsid w:val="009E4FD1"/>
    <w:rsid w:val="009E5777"/>
    <w:rsid w:val="009E5779"/>
    <w:rsid w:val="009E58BD"/>
    <w:rsid w:val="009E593F"/>
    <w:rsid w:val="009E6B95"/>
    <w:rsid w:val="009E7C0D"/>
    <w:rsid w:val="009F0205"/>
    <w:rsid w:val="009F0314"/>
    <w:rsid w:val="009F042F"/>
    <w:rsid w:val="009F0989"/>
    <w:rsid w:val="009F0A38"/>
    <w:rsid w:val="009F187B"/>
    <w:rsid w:val="009F1BF6"/>
    <w:rsid w:val="009F2D91"/>
    <w:rsid w:val="009F306A"/>
    <w:rsid w:val="009F3781"/>
    <w:rsid w:val="009F38EA"/>
    <w:rsid w:val="009F3FAD"/>
    <w:rsid w:val="009F453F"/>
    <w:rsid w:val="009F4756"/>
    <w:rsid w:val="009F4D68"/>
    <w:rsid w:val="009F4F7C"/>
    <w:rsid w:val="009F5054"/>
    <w:rsid w:val="009F5382"/>
    <w:rsid w:val="009F5464"/>
    <w:rsid w:val="009F54F6"/>
    <w:rsid w:val="009F5508"/>
    <w:rsid w:val="009F5B5F"/>
    <w:rsid w:val="009F5E6B"/>
    <w:rsid w:val="009F5F5F"/>
    <w:rsid w:val="009F6524"/>
    <w:rsid w:val="009F664D"/>
    <w:rsid w:val="009F6F1D"/>
    <w:rsid w:val="009F764F"/>
    <w:rsid w:val="009F7BF8"/>
    <w:rsid w:val="00A0025C"/>
    <w:rsid w:val="00A002E7"/>
    <w:rsid w:val="00A00753"/>
    <w:rsid w:val="00A00BCE"/>
    <w:rsid w:val="00A01342"/>
    <w:rsid w:val="00A016F7"/>
    <w:rsid w:val="00A01AC3"/>
    <w:rsid w:val="00A01BA7"/>
    <w:rsid w:val="00A0202E"/>
    <w:rsid w:val="00A0259C"/>
    <w:rsid w:val="00A02D14"/>
    <w:rsid w:val="00A03127"/>
    <w:rsid w:val="00A03188"/>
    <w:rsid w:val="00A0381D"/>
    <w:rsid w:val="00A03964"/>
    <w:rsid w:val="00A03E54"/>
    <w:rsid w:val="00A04024"/>
    <w:rsid w:val="00A0414C"/>
    <w:rsid w:val="00A04C1C"/>
    <w:rsid w:val="00A04D95"/>
    <w:rsid w:val="00A052B9"/>
    <w:rsid w:val="00A05493"/>
    <w:rsid w:val="00A056C2"/>
    <w:rsid w:val="00A05A87"/>
    <w:rsid w:val="00A05E36"/>
    <w:rsid w:val="00A06571"/>
    <w:rsid w:val="00A06B3D"/>
    <w:rsid w:val="00A07379"/>
    <w:rsid w:val="00A073C0"/>
    <w:rsid w:val="00A07403"/>
    <w:rsid w:val="00A07C51"/>
    <w:rsid w:val="00A07FDD"/>
    <w:rsid w:val="00A105FE"/>
    <w:rsid w:val="00A10787"/>
    <w:rsid w:val="00A11915"/>
    <w:rsid w:val="00A11CC5"/>
    <w:rsid w:val="00A1204E"/>
    <w:rsid w:val="00A120D5"/>
    <w:rsid w:val="00A12269"/>
    <w:rsid w:val="00A1228C"/>
    <w:rsid w:val="00A12783"/>
    <w:rsid w:val="00A13617"/>
    <w:rsid w:val="00A14266"/>
    <w:rsid w:val="00A14283"/>
    <w:rsid w:val="00A14297"/>
    <w:rsid w:val="00A145D7"/>
    <w:rsid w:val="00A147C0"/>
    <w:rsid w:val="00A148B2"/>
    <w:rsid w:val="00A14AC6"/>
    <w:rsid w:val="00A14DE3"/>
    <w:rsid w:val="00A161C2"/>
    <w:rsid w:val="00A166B4"/>
    <w:rsid w:val="00A16A52"/>
    <w:rsid w:val="00A16A8F"/>
    <w:rsid w:val="00A16FD1"/>
    <w:rsid w:val="00A1722F"/>
    <w:rsid w:val="00A17961"/>
    <w:rsid w:val="00A20C11"/>
    <w:rsid w:val="00A20C63"/>
    <w:rsid w:val="00A210D8"/>
    <w:rsid w:val="00A2168C"/>
    <w:rsid w:val="00A21EC6"/>
    <w:rsid w:val="00A2269E"/>
    <w:rsid w:val="00A22FB5"/>
    <w:rsid w:val="00A2335B"/>
    <w:rsid w:val="00A23953"/>
    <w:rsid w:val="00A24F1A"/>
    <w:rsid w:val="00A25153"/>
    <w:rsid w:val="00A2552A"/>
    <w:rsid w:val="00A257CC"/>
    <w:rsid w:val="00A25801"/>
    <w:rsid w:val="00A25C0B"/>
    <w:rsid w:val="00A2619A"/>
    <w:rsid w:val="00A262BC"/>
    <w:rsid w:val="00A265B1"/>
    <w:rsid w:val="00A26CCB"/>
    <w:rsid w:val="00A275D5"/>
    <w:rsid w:val="00A2778C"/>
    <w:rsid w:val="00A27831"/>
    <w:rsid w:val="00A27873"/>
    <w:rsid w:val="00A27BFD"/>
    <w:rsid w:val="00A27FED"/>
    <w:rsid w:val="00A304CF"/>
    <w:rsid w:val="00A30617"/>
    <w:rsid w:val="00A31230"/>
    <w:rsid w:val="00A31305"/>
    <w:rsid w:val="00A314FB"/>
    <w:rsid w:val="00A3175F"/>
    <w:rsid w:val="00A31CF2"/>
    <w:rsid w:val="00A320B4"/>
    <w:rsid w:val="00A325F4"/>
    <w:rsid w:val="00A329F5"/>
    <w:rsid w:val="00A32B5B"/>
    <w:rsid w:val="00A33400"/>
    <w:rsid w:val="00A33BAD"/>
    <w:rsid w:val="00A33C4F"/>
    <w:rsid w:val="00A3468C"/>
    <w:rsid w:val="00A346A6"/>
    <w:rsid w:val="00A354F3"/>
    <w:rsid w:val="00A3575E"/>
    <w:rsid w:val="00A358F3"/>
    <w:rsid w:val="00A36948"/>
    <w:rsid w:val="00A3698E"/>
    <w:rsid w:val="00A37A03"/>
    <w:rsid w:val="00A37A6E"/>
    <w:rsid w:val="00A37C02"/>
    <w:rsid w:val="00A4046D"/>
    <w:rsid w:val="00A40523"/>
    <w:rsid w:val="00A406FD"/>
    <w:rsid w:val="00A41233"/>
    <w:rsid w:val="00A4174C"/>
    <w:rsid w:val="00A418FD"/>
    <w:rsid w:val="00A422B1"/>
    <w:rsid w:val="00A42457"/>
    <w:rsid w:val="00A424BE"/>
    <w:rsid w:val="00A424E4"/>
    <w:rsid w:val="00A4274B"/>
    <w:rsid w:val="00A429ED"/>
    <w:rsid w:val="00A42FDD"/>
    <w:rsid w:val="00A4327A"/>
    <w:rsid w:val="00A43402"/>
    <w:rsid w:val="00A43CE0"/>
    <w:rsid w:val="00A43CF5"/>
    <w:rsid w:val="00A43E20"/>
    <w:rsid w:val="00A43FD1"/>
    <w:rsid w:val="00A44503"/>
    <w:rsid w:val="00A44724"/>
    <w:rsid w:val="00A44C9E"/>
    <w:rsid w:val="00A45200"/>
    <w:rsid w:val="00A45F22"/>
    <w:rsid w:val="00A46B5B"/>
    <w:rsid w:val="00A47092"/>
    <w:rsid w:val="00A470E2"/>
    <w:rsid w:val="00A4722D"/>
    <w:rsid w:val="00A47237"/>
    <w:rsid w:val="00A4758F"/>
    <w:rsid w:val="00A47954"/>
    <w:rsid w:val="00A47A07"/>
    <w:rsid w:val="00A47C1F"/>
    <w:rsid w:val="00A47CA4"/>
    <w:rsid w:val="00A47D17"/>
    <w:rsid w:val="00A47F03"/>
    <w:rsid w:val="00A50277"/>
    <w:rsid w:val="00A502BD"/>
    <w:rsid w:val="00A503D3"/>
    <w:rsid w:val="00A5050E"/>
    <w:rsid w:val="00A50783"/>
    <w:rsid w:val="00A5143B"/>
    <w:rsid w:val="00A51510"/>
    <w:rsid w:val="00A519D2"/>
    <w:rsid w:val="00A51CC3"/>
    <w:rsid w:val="00A51D0F"/>
    <w:rsid w:val="00A51DA1"/>
    <w:rsid w:val="00A52BB0"/>
    <w:rsid w:val="00A53090"/>
    <w:rsid w:val="00A53F7F"/>
    <w:rsid w:val="00A545E8"/>
    <w:rsid w:val="00A54FC2"/>
    <w:rsid w:val="00A554C6"/>
    <w:rsid w:val="00A5557F"/>
    <w:rsid w:val="00A556FB"/>
    <w:rsid w:val="00A55812"/>
    <w:rsid w:val="00A55CD4"/>
    <w:rsid w:val="00A55E0F"/>
    <w:rsid w:val="00A5637B"/>
    <w:rsid w:val="00A5668C"/>
    <w:rsid w:val="00A56945"/>
    <w:rsid w:val="00A56A4D"/>
    <w:rsid w:val="00A56C41"/>
    <w:rsid w:val="00A56ED2"/>
    <w:rsid w:val="00A573CE"/>
    <w:rsid w:val="00A575CD"/>
    <w:rsid w:val="00A577CD"/>
    <w:rsid w:val="00A57D4D"/>
    <w:rsid w:val="00A605DC"/>
    <w:rsid w:val="00A609DC"/>
    <w:rsid w:val="00A60AA7"/>
    <w:rsid w:val="00A60CDF"/>
    <w:rsid w:val="00A60DDC"/>
    <w:rsid w:val="00A60E7C"/>
    <w:rsid w:val="00A61D8F"/>
    <w:rsid w:val="00A621E6"/>
    <w:rsid w:val="00A62395"/>
    <w:rsid w:val="00A62BFB"/>
    <w:rsid w:val="00A63724"/>
    <w:rsid w:val="00A63AD5"/>
    <w:rsid w:val="00A63B18"/>
    <w:rsid w:val="00A63EBE"/>
    <w:rsid w:val="00A63F1A"/>
    <w:rsid w:val="00A6466E"/>
    <w:rsid w:val="00A64A7E"/>
    <w:rsid w:val="00A64DCF"/>
    <w:rsid w:val="00A64FE1"/>
    <w:rsid w:val="00A65467"/>
    <w:rsid w:val="00A6598E"/>
    <w:rsid w:val="00A672FE"/>
    <w:rsid w:val="00A6744D"/>
    <w:rsid w:val="00A67948"/>
    <w:rsid w:val="00A67B67"/>
    <w:rsid w:val="00A67CFC"/>
    <w:rsid w:val="00A67D5B"/>
    <w:rsid w:val="00A7087E"/>
    <w:rsid w:val="00A709E1"/>
    <w:rsid w:val="00A71691"/>
    <w:rsid w:val="00A7172C"/>
    <w:rsid w:val="00A718F1"/>
    <w:rsid w:val="00A72748"/>
    <w:rsid w:val="00A72FA4"/>
    <w:rsid w:val="00A730BC"/>
    <w:rsid w:val="00A7318C"/>
    <w:rsid w:val="00A7393B"/>
    <w:rsid w:val="00A73D37"/>
    <w:rsid w:val="00A74101"/>
    <w:rsid w:val="00A74108"/>
    <w:rsid w:val="00A747B7"/>
    <w:rsid w:val="00A74A00"/>
    <w:rsid w:val="00A74B48"/>
    <w:rsid w:val="00A74E3A"/>
    <w:rsid w:val="00A7593D"/>
    <w:rsid w:val="00A764C2"/>
    <w:rsid w:val="00A76B6A"/>
    <w:rsid w:val="00A770CB"/>
    <w:rsid w:val="00A778F5"/>
    <w:rsid w:val="00A77BE8"/>
    <w:rsid w:val="00A80B55"/>
    <w:rsid w:val="00A80C0A"/>
    <w:rsid w:val="00A80FAE"/>
    <w:rsid w:val="00A8122F"/>
    <w:rsid w:val="00A81527"/>
    <w:rsid w:val="00A81929"/>
    <w:rsid w:val="00A82158"/>
    <w:rsid w:val="00A8223E"/>
    <w:rsid w:val="00A8255E"/>
    <w:rsid w:val="00A82614"/>
    <w:rsid w:val="00A82852"/>
    <w:rsid w:val="00A82F94"/>
    <w:rsid w:val="00A83111"/>
    <w:rsid w:val="00A835A5"/>
    <w:rsid w:val="00A835B6"/>
    <w:rsid w:val="00A8391C"/>
    <w:rsid w:val="00A83FF6"/>
    <w:rsid w:val="00A84039"/>
    <w:rsid w:val="00A84072"/>
    <w:rsid w:val="00A84BDE"/>
    <w:rsid w:val="00A84CA7"/>
    <w:rsid w:val="00A85067"/>
    <w:rsid w:val="00A86704"/>
    <w:rsid w:val="00A86985"/>
    <w:rsid w:val="00A86EB9"/>
    <w:rsid w:val="00A871FC"/>
    <w:rsid w:val="00A87560"/>
    <w:rsid w:val="00A877D4"/>
    <w:rsid w:val="00A87936"/>
    <w:rsid w:val="00A87DC6"/>
    <w:rsid w:val="00A9066B"/>
    <w:rsid w:val="00A906CF"/>
    <w:rsid w:val="00A90793"/>
    <w:rsid w:val="00A91035"/>
    <w:rsid w:val="00A910A4"/>
    <w:rsid w:val="00A916FD"/>
    <w:rsid w:val="00A91C6E"/>
    <w:rsid w:val="00A91CEB"/>
    <w:rsid w:val="00A91D68"/>
    <w:rsid w:val="00A9224B"/>
    <w:rsid w:val="00A922AC"/>
    <w:rsid w:val="00A92651"/>
    <w:rsid w:val="00A92ECE"/>
    <w:rsid w:val="00A92F42"/>
    <w:rsid w:val="00A93942"/>
    <w:rsid w:val="00A93DEC"/>
    <w:rsid w:val="00A941DD"/>
    <w:rsid w:val="00A943CB"/>
    <w:rsid w:val="00A94506"/>
    <w:rsid w:val="00A945A3"/>
    <w:rsid w:val="00A94C89"/>
    <w:rsid w:val="00A94DE5"/>
    <w:rsid w:val="00A9536D"/>
    <w:rsid w:val="00A95C88"/>
    <w:rsid w:val="00A96116"/>
    <w:rsid w:val="00A9621D"/>
    <w:rsid w:val="00A9626E"/>
    <w:rsid w:val="00A962A0"/>
    <w:rsid w:val="00A969EC"/>
    <w:rsid w:val="00A96D62"/>
    <w:rsid w:val="00AA0227"/>
    <w:rsid w:val="00AA033B"/>
    <w:rsid w:val="00AA0509"/>
    <w:rsid w:val="00AA09DE"/>
    <w:rsid w:val="00AA09F2"/>
    <w:rsid w:val="00AA221F"/>
    <w:rsid w:val="00AA2C75"/>
    <w:rsid w:val="00AA2E67"/>
    <w:rsid w:val="00AA2E97"/>
    <w:rsid w:val="00AA38AA"/>
    <w:rsid w:val="00AA448D"/>
    <w:rsid w:val="00AA4F5A"/>
    <w:rsid w:val="00AA529E"/>
    <w:rsid w:val="00AA5CB0"/>
    <w:rsid w:val="00AA5E4C"/>
    <w:rsid w:val="00AA77D0"/>
    <w:rsid w:val="00AA7AA5"/>
    <w:rsid w:val="00AB0641"/>
    <w:rsid w:val="00AB08CF"/>
    <w:rsid w:val="00AB0E80"/>
    <w:rsid w:val="00AB1448"/>
    <w:rsid w:val="00AB1485"/>
    <w:rsid w:val="00AB14AF"/>
    <w:rsid w:val="00AB23AB"/>
    <w:rsid w:val="00AB2688"/>
    <w:rsid w:val="00AB2FED"/>
    <w:rsid w:val="00AB33AF"/>
    <w:rsid w:val="00AB3BC3"/>
    <w:rsid w:val="00AB414F"/>
    <w:rsid w:val="00AB4F82"/>
    <w:rsid w:val="00AB5A6B"/>
    <w:rsid w:val="00AB6230"/>
    <w:rsid w:val="00AB6BFD"/>
    <w:rsid w:val="00AB6EAB"/>
    <w:rsid w:val="00AC07E0"/>
    <w:rsid w:val="00AC0E26"/>
    <w:rsid w:val="00AC1F27"/>
    <w:rsid w:val="00AC2071"/>
    <w:rsid w:val="00AC2189"/>
    <w:rsid w:val="00AC24D0"/>
    <w:rsid w:val="00AC29C9"/>
    <w:rsid w:val="00AC2C0E"/>
    <w:rsid w:val="00AC373E"/>
    <w:rsid w:val="00AC37AE"/>
    <w:rsid w:val="00AC3A22"/>
    <w:rsid w:val="00AC3E3B"/>
    <w:rsid w:val="00AC47ED"/>
    <w:rsid w:val="00AC4E8F"/>
    <w:rsid w:val="00AC508D"/>
    <w:rsid w:val="00AC519A"/>
    <w:rsid w:val="00AC5B54"/>
    <w:rsid w:val="00AC5C57"/>
    <w:rsid w:val="00AC62C8"/>
    <w:rsid w:val="00AC62CD"/>
    <w:rsid w:val="00AC6318"/>
    <w:rsid w:val="00AC6B1B"/>
    <w:rsid w:val="00AC6CB0"/>
    <w:rsid w:val="00AC7A07"/>
    <w:rsid w:val="00AC7AAA"/>
    <w:rsid w:val="00AC7C7C"/>
    <w:rsid w:val="00AD013D"/>
    <w:rsid w:val="00AD0175"/>
    <w:rsid w:val="00AD02F8"/>
    <w:rsid w:val="00AD0A7F"/>
    <w:rsid w:val="00AD0FC1"/>
    <w:rsid w:val="00AD117E"/>
    <w:rsid w:val="00AD13B8"/>
    <w:rsid w:val="00AD1A89"/>
    <w:rsid w:val="00AD1B5B"/>
    <w:rsid w:val="00AD1CD6"/>
    <w:rsid w:val="00AD2D47"/>
    <w:rsid w:val="00AD2DE1"/>
    <w:rsid w:val="00AD31B0"/>
    <w:rsid w:val="00AD3462"/>
    <w:rsid w:val="00AD3743"/>
    <w:rsid w:val="00AD3A7D"/>
    <w:rsid w:val="00AD3B35"/>
    <w:rsid w:val="00AD3EE1"/>
    <w:rsid w:val="00AD462A"/>
    <w:rsid w:val="00AD550B"/>
    <w:rsid w:val="00AD5557"/>
    <w:rsid w:val="00AD55B2"/>
    <w:rsid w:val="00AD5B70"/>
    <w:rsid w:val="00AD5B81"/>
    <w:rsid w:val="00AD6343"/>
    <w:rsid w:val="00AD6927"/>
    <w:rsid w:val="00AD6A22"/>
    <w:rsid w:val="00AD6AE3"/>
    <w:rsid w:val="00AD6F42"/>
    <w:rsid w:val="00AD7381"/>
    <w:rsid w:val="00AD7B72"/>
    <w:rsid w:val="00AD7D00"/>
    <w:rsid w:val="00AD7F0A"/>
    <w:rsid w:val="00AE0215"/>
    <w:rsid w:val="00AE0365"/>
    <w:rsid w:val="00AE06B6"/>
    <w:rsid w:val="00AE0752"/>
    <w:rsid w:val="00AE09AD"/>
    <w:rsid w:val="00AE0B0E"/>
    <w:rsid w:val="00AE0CBD"/>
    <w:rsid w:val="00AE0F77"/>
    <w:rsid w:val="00AE1821"/>
    <w:rsid w:val="00AE1C0D"/>
    <w:rsid w:val="00AE1FB7"/>
    <w:rsid w:val="00AE2131"/>
    <w:rsid w:val="00AE21E3"/>
    <w:rsid w:val="00AE2668"/>
    <w:rsid w:val="00AE28BF"/>
    <w:rsid w:val="00AE28C0"/>
    <w:rsid w:val="00AE3C9A"/>
    <w:rsid w:val="00AE3EDC"/>
    <w:rsid w:val="00AE4053"/>
    <w:rsid w:val="00AE43A4"/>
    <w:rsid w:val="00AE4716"/>
    <w:rsid w:val="00AE4A1A"/>
    <w:rsid w:val="00AE51D0"/>
    <w:rsid w:val="00AE54DE"/>
    <w:rsid w:val="00AE5C93"/>
    <w:rsid w:val="00AE67C2"/>
    <w:rsid w:val="00AE7000"/>
    <w:rsid w:val="00AE7E4A"/>
    <w:rsid w:val="00AE7F78"/>
    <w:rsid w:val="00AF0335"/>
    <w:rsid w:val="00AF07FA"/>
    <w:rsid w:val="00AF0CE1"/>
    <w:rsid w:val="00AF0E72"/>
    <w:rsid w:val="00AF0F04"/>
    <w:rsid w:val="00AF0F1E"/>
    <w:rsid w:val="00AF127D"/>
    <w:rsid w:val="00AF16B4"/>
    <w:rsid w:val="00AF216C"/>
    <w:rsid w:val="00AF2303"/>
    <w:rsid w:val="00AF27D7"/>
    <w:rsid w:val="00AF2B9C"/>
    <w:rsid w:val="00AF2D56"/>
    <w:rsid w:val="00AF3951"/>
    <w:rsid w:val="00AF3C40"/>
    <w:rsid w:val="00AF3FEC"/>
    <w:rsid w:val="00AF412B"/>
    <w:rsid w:val="00AF4259"/>
    <w:rsid w:val="00AF498F"/>
    <w:rsid w:val="00AF5B19"/>
    <w:rsid w:val="00AF5C18"/>
    <w:rsid w:val="00AF6F12"/>
    <w:rsid w:val="00AF6FA0"/>
    <w:rsid w:val="00AF7023"/>
    <w:rsid w:val="00AF7191"/>
    <w:rsid w:val="00AF78AB"/>
    <w:rsid w:val="00AF7EB0"/>
    <w:rsid w:val="00B0010B"/>
    <w:rsid w:val="00B00A9B"/>
    <w:rsid w:val="00B00BE2"/>
    <w:rsid w:val="00B00BE4"/>
    <w:rsid w:val="00B00F63"/>
    <w:rsid w:val="00B01482"/>
    <w:rsid w:val="00B01C5A"/>
    <w:rsid w:val="00B03393"/>
    <w:rsid w:val="00B03782"/>
    <w:rsid w:val="00B037D3"/>
    <w:rsid w:val="00B03A9B"/>
    <w:rsid w:val="00B03D86"/>
    <w:rsid w:val="00B043C9"/>
    <w:rsid w:val="00B04785"/>
    <w:rsid w:val="00B04A58"/>
    <w:rsid w:val="00B04BCE"/>
    <w:rsid w:val="00B05573"/>
    <w:rsid w:val="00B05B0D"/>
    <w:rsid w:val="00B06004"/>
    <w:rsid w:val="00B0618B"/>
    <w:rsid w:val="00B06CED"/>
    <w:rsid w:val="00B06F87"/>
    <w:rsid w:val="00B07B85"/>
    <w:rsid w:val="00B10356"/>
    <w:rsid w:val="00B10A80"/>
    <w:rsid w:val="00B111A2"/>
    <w:rsid w:val="00B11763"/>
    <w:rsid w:val="00B119E1"/>
    <w:rsid w:val="00B11B67"/>
    <w:rsid w:val="00B11BCF"/>
    <w:rsid w:val="00B11C32"/>
    <w:rsid w:val="00B12923"/>
    <w:rsid w:val="00B13ECA"/>
    <w:rsid w:val="00B1410A"/>
    <w:rsid w:val="00B14454"/>
    <w:rsid w:val="00B1466D"/>
    <w:rsid w:val="00B14D87"/>
    <w:rsid w:val="00B14E70"/>
    <w:rsid w:val="00B15386"/>
    <w:rsid w:val="00B15512"/>
    <w:rsid w:val="00B15CD7"/>
    <w:rsid w:val="00B16485"/>
    <w:rsid w:val="00B16518"/>
    <w:rsid w:val="00B1656D"/>
    <w:rsid w:val="00B165C8"/>
    <w:rsid w:val="00B172EF"/>
    <w:rsid w:val="00B17578"/>
    <w:rsid w:val="00B17875"/>
    <w:rsid w:val="00B17A6B"/>
    <w:rsid w:val="00B17C51"/>
    <w:rsid w:val="00B200C9"/>
    <w:rsid w:val="00B20DB2"/>
    <w:rsid w:val="00B21155"/>
    <w:rsid w:val="00B2161B"/>
    <w:rsid w:val="00B21C32"/>
    <w:rsid w:val="00B220EB"/>
    <w:rsid w:val="00B22BF3"/>
    <w:rsid w:val="00B2335C"/>
    <w:rsid w:val="00B2345F"/>
    <w:rsid w:val="00B238F7"/>
    <w:rsid w:val="00B240B4"/>
    <w:rsid w:val="00B2439B"/>
    <w:rsid w:val="00B24C3A"/>
    <w:rsid w:val="00B2511F"/>
    <w:rsid w:val="00B2524F"/>
    <w:rsid w:val="00B25416"/>
    <w:rsid w:val="00B262CF"/>
    <w:rsid w:val="00B267CA"/>
    <w:rsid w:val="00B26C5E"/>
    <w:rsid w:val="00B272B0"/>
    <w:rsid w:val="00B272CA"/>
    <w:rsid w:val="00B2756C"/>
    <w:rsid w:val="00B27E0D"/>
    <w:rsid w:val="00B3001E"/>
    <w:rsid w:val="00B30146"/>
    <w:rsid w:val="00B301E1"/>
    <w:rsid w:val="00B3083B"/>
    <w:rsid w:val="00B309C3"/>
    <w:rsid w:val="00B30B63"/>
    <w:rsid w:val="00B30D28"/>
    <w:rsid w:val="00B31170"/>
    <w:rsid w:val="00B313A2"/>
    <w:rsid w:val="00B31492"/>
    <w:rsid w:val="00B325C0"/>
    <w:rsid w:val="00B32990"/>
    <w:rsid w:val="00B33386"/>
    <w:rsid w:val="00B3352E"/>
    <w:rsid w:val="00B33F0F"/>
    <w:rsid w:val="00B3407D"/>
    <w:rsid w:val="00B3487C"/>
    <w:rsid w:val="00B359C2"/>
    <w:rsid w:val="00B35A07"/>
    <w:rsid w:val="00B35E23"/>
    <w:rsid w:val="00B36551"/>
    <w:rsid w:val="00B3679F"/>
    <w:rsid w:val="00B36FF6"/>
    <w:rsid w:val="00B37A14"/>
    <w:rsid w:val="00B37BE2"/>
    <w:rsid w:val="00B406C4"/>
    <w:rsid w:val="00B40858"/>
    <w:rsid w:val="00B40864"/>
    <w:rsid w:val="00B40895"/>
    <w:rsid w:val="00B409E5"/>
    <w:rsid w:val="00B413BA"/>
    <w:rsid w:val="00B419F3"/>
    <w:rsid w:val="00B41AB0"/>
    <w:rsid w:val="00B41C86"/>
    <w:rsid w:val="00B426AC"/>
    <w:rsid w:val="00B4339A"/>
    <w:rsid w:val="00B43746"/>
    <w:rsid w:val="00B43A2A"/>
    <w:rsid w:val="00B43AD4"/>
    <w:rsid w:val="00B43D91"/>
    <w:rsid w:val="00B43DC7"/>
    <w:rsid w:val="00B44026"/>
    <w:rsid w:val="00B4498E"/>
    <w:rsid w:val="00B4590E"/>
    <w:rsid w:val="00B45C36"/>
    <w:rsid w:val="00B45E5D"/>
    <w:rsid w:val="00B4672C"/>
    <w:rsid w:val="00B5024A"/>
    <w:rsid w:val="00B50437"/>
    <w:rsid w:val="00B5061B"/>
    <w:rsid w:val="00B50C10"/>
    <w:rsid w:val="00B51265"/>
    <w:rsid w:val="00B51A75"/>
    <w:rsid w:val="00B51AC0"/>
    <w:rsid w:val="00B52458"/>
    <w:rsid w:val="00B5274A"/>
    <w:rsid w:val="00B52C50"/>
    <w:rsid w:val="00B52F03"/>
    <w:rsid w:val="00B530B7"/>
    <w:rsid w:val="00B53C5C"/>
    <w:rsid w:val="00B53CA0"/>
    <w:rsid w:val="00B53CD0"/>
    <w:rsid w:val="00B54DA6"/>
    <w:rsid w:val="00B5583E"/>
    <w:rsid w:val="00B56F64"/>
    <w:rsid w:val="00B57BA3"/>
    <w:rsid w:val="00B57F53"/>
    <w:rsid w:val="00B601BE"/>
    <w:rsid w:val="00B6089D"/>
    <w:rsid w:val="00B60B4A"/>
    <w:rsid w:val="00B6134E"/>
    <w:rsid w:val="00B6173D"/>
    <w:rsid w:val="00B61F18"/>
    <w:rsid w:val="00B620EE"/>
    <w:rsid w:val="00B62165"/>
    <w:rsid w:val="00B62A9D"/>
    <w:rsid w:val="00B62B3E"/>
    <w:rsid w:val="00B6320E"/>
    <w:rsid w:val="00B63211"/>
    <w:rsid w:val="00B6347B"/>
    <w:rsid w:val="00B634C0"/>
    <w:rsid w:val="00B63D61"/>
    <w:rsid w:val="00B6480B"/>
    <w:rsid w:val="00B64984"/>
    <w:rsid w:val="00B64D29"/>
    <w:rsid w:val="00B652F0"/>
    <w:rsid w:val="00B65F37"/>
    <w:rsid w:val="00B65FB0"/>
    <w:rsid w:val="00B65FC0"/>
    <w:rsid w:val="00B66ABD"/>
    <w:rsid w:val="00B66DE7"/>
    <w:rsid w:val="00B6795D"/>
    <w:rsid w:val="00B708AC"/>
    <w:rsid w:val="00B70D9C"/>
    <w:rsid w:val="00B70EE2"/>
    <w:rsid w:val="00B70F1E"/>
    <w:rsid w:val="00B70F7E"/>
    <w:rsid w:val="00B7112F"/>
    <w:rsid w:val="00B71135"/>
    <w:rsid w:val="00B7165A"/>
    <w:rsid w:val="00B71A30"/>
    <w:rsid w:val="00B71C24"/>
    <w:rsid w:val="00B71CE2"/>
    <w:rsid w:val="00B71D04"/>
    <w:rsid w:val="00B721C7"/>
    <w:rsid w:val="00B7281C"/>
    <w:rsid w:val="00B7337D"/>
    <w:rsid w:val="00B736C8"/>
    <w:rsid w:val="00B737A2"/>
    <w:rsid w:val="00B73DEC"/>
    <w:rsid w:val="00B73ECA"/>
    <w:rsid w:val="00B7413D"/>
    <w:rsid w:val="00B7418E"/>
    <w:rsid w:val="00B752CF"/>
    <w:rsid w:val="00B75729"/>
    <w:rsid w:val="00B7575E"/>
    <w:rsid w:val="00B758EA"/>
    <w:rsid w:val="00B76DBD"/>
    <w:rsid w:val="00B77F76"/>
    <w:rsid w:val="00B77FA5"/>
    <w:rsid w:val="00B80C46"/>
    <w:rsid w:val="00B80D85"/>
    <w:rsid w:val="00B812EF"/>
    <w:rsid w:val="00B814B1"/>
    <w:rsid w:val="00B8154D"/>
    <w:rsid w:val="00B81B1B"/>
    <w:rsid w:val="00B821E1"/>
    <w:rsid w:val="00B82D5F"/>
    <w:rsid w:val="00B83C68"/>
    <w:rsid w:val="00B83D08"/>
    <w:rsid w:val="00B84648"/>
    <w:rsid w:val="00B847AC"/>
    <w:rsid w:val="00B84D51"/>
    <w:rsid w:val="00B85183"/>
    <w:rsid w:val="00B85A22"/>
    <w:rsid w:val="00B85C3C"/>
    <w:rsid w:val="00B85C4E"/>
    <w:rsid w:val="00B85D71"/>
    <w:rsid w:val="00B864CD"/>
    <w:rsid w:val="00B86710"/>
    <w:rsid w:val="00B86904"/>
    <w:rsid w:val="00B87256"/>
    <w:rsid w:val="00B90080"/>
    <w:rsid w:val="00B903D0"/>
    <w:rsid w:val="00B90583"/>
    <w:rsid w:val="00B90960"/>
    <w:rsid w:val="00B90A6F"/>
    <w:rsid w:val="00B90C43"/>
    <w:rsid w:val="00B917AE"/>
    <w:rsid w:val="00B917BA"/>
    <w:rsid w:val="00B91938"/>
    <w:rsid w:val="00B91CCD"/>
    <w:rsid w:val="00B92336"/>
    <w:rsid w:val="00B923BA"/>
    <w:rsid w:val="00B92B5B"/>
    <w:rsid w:val="00B93A96"/>
    <w:rsid w:val="00B93CD8"/>
    <w:rsid w:val="00B93EA6"/>
    <w:rsid w:val="00B93F7E"/>
    <w:rsid w:val="00B94018"/>
    <w:rsid w:val="00B94698"/>
    <w:rsid w:val="00B9479C"/>
    <w:rsid w:val="00B947F4"/>
    <w:rsid w:val="00B94EB1"/>
    <w:rsid w:val="00B94F84"/>
    <w:rsid w:val="00B96BD6"/>
    <w:rsid w:val="00B97308"/>
    <w:rsid w:val="00B97644"/>
    <w:rsid w:val="00B97D9F"/>
    <w:rsid w:val="00B97E92"/>
    <w:rsid w:val="00BA073A"/>
    <w:rsid w:val="00BA0793"/>
    <w:rsid w:val="00BA0B6B"/>
    <w:rsid w:val="00BA1B7F"/>
    <w:rsid w:val="00BA1C72"/>
    <w:rsid w:val="00BA2CFC"/>
    <w:rsid w:val="00BA3218"/>
    <w:rsid w:val="00BA3D2F"/>
    <w:rsid w:val="00BA4509"/>
    <w:rsid w:val="00BA474E"/>
    <w:rsid w:val="00BA4B84"/>
    <w:rsid w:val="00BA4FE1"/>
    <w:rsid w:val="00BA519B"/>
    <w:rsid w:val="00BA55EF"/>
    <w:rsid w:val="00BA5C19"/>
    <w:rsid w:val="00BA5C1C"/>
    <w:rsid w:val="00BA5C75"/>
    <w:rsid w:val="00BA5FCB"/>
    <w:rsid w:val="00BA610B"/>
    <w:rsid w:val="00BA6495"/>
    <w:rsid w:val="00BA6B2A"/>
    <w:rsid w:val="00BA6BB6"/>
    <w:rsid w:val="00BA6FD0"/>
    <w:rsid w:val="00BA7895"/>
    <w:rsid w:val="00BA7F8E"/>
    <w:rsid w:val="00BB02B9"/>
    <w:rsid w:val="00BB15B7"/>
    <w:rsid w:val="00BB2B5D"/>
    <w:rsid w:val="00BB31A9"/>
    <w:rsid w:val="00BB3247"/>
    <w:rsid w:val="00BB326B"/>
    <w:rsid w:val="00BB35A4"/>
    <w:rsid w:val="00BB39E3"/>
    <w:rsid w:val="00BB4106"/>
    <w:rsid w:val="00BB4B3E"/>
    <w:rsid w:val="00BB589B"/>
    <w:rsid w:val="00BB5A6A"/>
    <w:rsid w:val="00BB5AC3"/>
    <w:rsid w:val="00BB606E"/>
    <w:rsid w:val="00BB612F"/>
    <w:rsid w:val="00BB62B8"/>
    <w:rsid w:val="00BB6487"/>
    <w:rsid w:val="00BB66A0"/>
    <w:rsid w:val="00BB6721"/>
    <w:rsid w:val="00BB67C3"/>
    <w:rsid w:val="00BB6EEB"/>
    <w:rsid w:val="00BB71E6"/>
    <w:rsid w:val="00BB757C"/>
    <w:rsid w:val="00BB78E4"/>
    <w:rsid w:val="00BB7E81"/>
    <w:rsid w:val="00BC009B"/>
    <w:rsid w:val="00BC0153"/>
    <w:rsid w:val="00BC05F4"/>
    <w:rsid w:val="00BC0F31"/>
    <w:rsid w:val="00BC1208"/>
    <w:rsid w:val="00BC1DEC"/>
    <w:rsid w:val="00BC1F63"/>
    <w:rsid w:val="00BC20B1"/>
    <w:rsid w:val="00BC2926"/>
    <w:rsid w:val="00BC2AA6"/>
    <w:rsid w:val="00BC3090"/>
    <w:rsid w:val="00BC3210"/>
    <w:rsid w:val="00BC47D0"/>
    <w:rsid w:val="00BC4957"/>
    <w:rsid w:val="00BC4BF6"/>
    <w:rsid w:val="00BC4DE1"/>
    <w:rsid w:val="00BC4E6B"/>
    <w:rsid w:val="00BC58CB"/>
    <w:rsid w:val="00BC592D"/>
    <w:rsid w:val="00BC5DE6"/>
    <w:rsid w:val="00BC6071"/>
    <w:rsid w:val="00BC62F2"/>
    <w:rsid w:val="00BC6ABF"/>
    <w:rsid w:val="00BC6B21"/>
    <w:rsid w:val="00BC6BEE"/>
    <w:rsid w:val="00BC6E90"/>
    <w:rsid w:val="00BC70C6"/>
    <w:rsid w:val="00BC7905"/>
    <w:rsid w:val="00BC7A09"/>
    <w:rsid w:val="00BC7CA7"/>
    <w:rsid w:val="00BD0653"/>
    <w:rsid w:val="00BD08AD"/>
    <w:rsid w:val="00BD0EB9"/>
    <w:rsid w:val="00BD0EE0"/>
    <w:rsid w:val="00BD13B2"/>
    <w:rsid w:val="00BD2271"/>
    <w:rsid w:val="00BD233A"/>
    <w:rsid w:val="00BD2A13"/>
    <w:rsid w:val="00BD2A36"/>
    <w:rsid w:val="00BD2A3A"/>
    <w:rsid w:val="00BD2A98"/>
    <w:rsid w:val="00BD3839"/>
    <w:rsid w:val="00BD3A87"/>
    <w:rsid w:val="00BD4C77"/>
    <w:rsid w:val="00BD5285"/>
    <w:rsid w:val="00BD5ACB"/>
    <w:rsid w:val="00BD5C12"/>
    <w:rsid w:val="00BD5DB4"/>
    <w:rsid w:val="00BD5DBD"/>
    <w:rsid w:val="00BD635E"/>
    <w:rsid w:val="00BD65AD"/>
    <w:rsid w:val="00BD65EA"/>
    <w:rsid w:val="00BD6B0A"/>
    <w:rsid w:val="00BD6C99"/>
    <w:rsid w:val="00BD71E7"/>
    <w:rsid w:val="00BD7408"/>
    <w:rsid w:val="00BE15F4"/>
    <w:rsid w:val="00BE1941"/>
    <w:rsid w:val="00BE1E74"/>
    <w:rsid w:val="00BE21DC"/>
    <w:rsid w:val="00BE2B46"/>
    <w:rsid w:val="00BE31F5"/>
    <w:rsid w:val="00BE3243"/>
    <w:rsid w:val="00BE32FA"/>
    <w:rsid w:val="00BE3313"/>
    <w:rsid w:val="00BE33A2"/>
    <w:rsid w:val="00BE36E6"/>
    <w:rsid w:val="00BE3727"/>
    <w:rsid w:val="00BE3F61"/>
    <w:rsid w:val="00BE40E2"/>
    <w:rsid w:val="00BE51BE"/>
    <w:rsid w:val="00BE57FF"/>
    <w:rsid w:val="00BE5ED8"/>
    <w:rsid w:val="00BE61BC"/>
    <w:rsid w:val="00BE7C70"/>
    <w:rsid w:val="00BE7F55"/>
    <w:rsid w:val="00BE7F77"/>
    <w:rsid w:val="00BF151F"/>
    <w:rsid w:val="00BF1C12"/>
    <w:rsid w:val="00BF1F0A"/>
    <w:rsid w:val="00BF2737"/>
    <w:rsid w:val="00BF2D41"/>
    <w:rsid w:val="00BF384D"/>
    <w:rsid w:val="00BF3935"/>
    <w:rsid w:val="00BF3A57"/>
    <w:rsid w:val="00BF42D2"/>
    <w:rsid w:val="00BF44B7"/>
    <w:rsid w:val="00BF5060"/>
    <w:rsid w:val="00BF544F"/>
    <w:rsid w:val="00BF59BF"/>
    <w:rsid w:val="00BF6570"/>
    <w:rsid w:val="00BF69CF"/>
    <w:rsid w:val="00BF6B97"/>
    <w:rsid w:val="00BF6C21"/>
    <w:rsid w:val="00BF6D42"/>
    <w:rsid w:val="00BF774A"/>
    <w:rsid w:val="00BF7D40"/>
    <w:rsid w:val="00C00C69"/>
    <w:rsid w:val="00C010D7"/>
    <w:rsid w:val="00C017D3"/>
    <w:rsid w:val="00C01AAB"/>
    <w:rsid w:val="00C01B5E"/>
    <w:rsid w:val="00C01E37"/>
    <w:rsid w:val="00C020F9"/>
    <w:rsid w:val="00C02DEA"/>
    <w:rsid w:val="00C03503"/>
    <w:rsid w:val="00C035C8"/>
    <w:rsid w:val="00C0372A"/>
    <w:rsid w:val="00C03745"/>
    <w:rsid w:val="00C0383B"/>
    <w:rsid w:val="00C038D3"/>
    <w:rsid w:val="00C03A34"/>
    <w:rsid w:val="00C04164"/>
    <w:rsid w:val="00C044F1"/>
    <w:rsid w:val="00C0561F"/>
    <w:rsid w:val="00C06747"/>
    <w:rsid w:val="00C068D2"/>
    <w:rsid w:val="00C102A0"/>
    <w:rsid w:val="00C102DA"/>
    <w:rsid w:val="00C10A51"/>
    <w:rsid w:val="00C10B48"/>
    <w:rsid w:val="00C10C49"/>
    <w:rsid w:val="00C10EC5"/>
    <w:rsid w:val="00C112AB"/>
    <w:rsid w:val="00C11558"/>
    <w:rsid w:val="00C11906"/>
    <w:rsid w:val="00C119FB"/>
    <w:rsid w:val="00C11A5B"/>
    <w:rsid w:val="00C11B61"/>
    <w:rsid w:val="00C11CD7"/>
    <w:rsid w:val="00C11CEB"/>
    <w:rsid w:val="00C12348"/>
    <w:rsid w:val="00C13406"/>
    <w:rsid w:val="00C14046"/>
    <w:rsid w:val="00C140B8"/>
    <w:rsid w:val="00C14191"/>
    <w:rsid w:val="00C14592"/>
    <w:rsid w:val="00C14878"/>
    <w:rsid w:val="00C14978"/>
    <w:rsid w:val="00C14D67"/>
    <w:rsid w:val="00C152A7"/>
    <w:rsid w:val="00C156E9"/>
    <w:rsid w:val="00C158C8"/>
    <w:rsid w:val="00C15A61"/>
    <w:rsid w:val="00C15A9E"/>
    <w:rsid w:val="00C15CBD"/>
    <w:rsid w:val="00C16164"/>
    <w:rsid w:val="00C1651F"/>
    <w:rsid w:val="00C166F5"/>
    <w:rsid w:val="00C16EB4"/>
    <w:rsid w:val="00C1703C"/>
    <w:rsid w:val="00C1759A"/>
    <w:rsid w:val="00C177D2"/>
    <w:rsid w:val="00C179F9"/>
    <w:rsid w:val="00C17A17"/>
    <w:rsid w:val="00C20174"/>
    <w:rsid w:val="00C20A1E"/>
    <w:rsid w:val="00C20AD2"/>
    <w:rsid w:val="00C20ED5"/>
    <w:rsid w:val="00C21418"/>
    <w:rsid w:val="00C216D7"/>
    <w:rsid w:val="00C21CCA"/>
    <w:rsid w:val="00C22661"/>
    <w:rsid w:val="00C226A4"/>
    <w:rsid w:val="00C22FD0"/>
    <w:rsid w:val="00C23275"/>
    <w:rsid w:val="00C23BF1"/>
    <w:rsid w:val="00C23D52"/>
    <w:rsid w:val="00C23DCA"/>
    <w:rsid w:val="00C23E45"/>
    <w:rsid w:val="00C248A3"/>
    <w:rsid w:val="00C24BA0"/>
    <w:rsid w:val="00C24C78"/>
    <w:rsid w:val="00C24D8E"/>
    <w:rsid w:val="00C24DE7"/>
    <w:rsid w:val="00C25942"/>
    <w:rsid w:val="00C25E90"/>
    <w:rsid w:val="00C2600A"/>
    <w:rsid w:val="00C2683C"/>
    <w:rsid w:val="00C26A1E"/>
    <w:rsid w:val="00C26ADC"/>
    <w:rsid w:val="00C271FA"/>
    <w:rsid w:val="00C27A63"/>
    <w:rsid w:val="00C312FE"/>
    <w:rsid w:val="00C32129"/>
    <w:rsid w:val="00C325D9"/>
    <w:rsid w:val="00C325DC"/>
    <w:rsid w:val="00C326AF"/>
    <w:rsid w:val="00C32BC0"/>
    <w:rsid w:val="00C32EAE"/>
    <w:rsid w:val="00C3326A"/>
    <w:rsid w:val="00C33471"/>
    <w:rsid w:val="00C3402A"/>
    <w:rsid w:val="00C3427B"/>
    <w:rsid w:val="00C34F95"/>
    <w:rsid w:val="00C3501D"/>
    <w:rsid w:val="00C352D6"/>
    <w:rsid w:val="00C35884"/>
    <w:rsid w:val="00C3598A"/>
    <w:rsid w:val="00C35AFB"/>
    <w:rsid w:val="00C35DE7"/>
    <w:rsid w:val="00C36685"/>
    <w:rsid w:val="00C36826"/>
    <w:rsid w:val="00C36A9E"/>
    <w:rsid w:val="00C36D56"/>
    <w:rsid w:val="00C373C6"/>
    <w:rsid w:val="00C4072A"/>
    <w:rsid w:val="00C407A7"/>
    <w:rsid w:val="00C4080D"/>
    <w:rsid w:val="00C41D72"/>
    <w:rsid w:val="00C42153"/>
    <w:rsid w:val="00C42380"/>
    <w:rsid w:val="00C4279A"/>
    <w:rsid w:val="00C428F6"/>
    <w:rsid w:val="00C43805"/>
    <w:rsid w:val="00C43ECE"/>
    <w:rsid w:val="00C43F02"/>
    <w:rsid w:val="00C43F1D"/>
    <w:rsid w:val="00C4422A"/>
    <w:rsid w:val="00C4447B"/>
    <w:rsid w:val="00C44A10"/>
    <w:rsid w:val="00C44CD9"/>
    <w:rsid w:val="00C44CF0"/>
    <w:rsid w:val="00C44F93"/>
    <w:rsid w:val="00C45640"/>
    <w:rsid w:val="00C459A2"/>
    <w:rsid w:val="00C465A1"/>
    <w:rsid w:val="00C474DE"/>
    <w:rsid w:val="00C47761"/>
    <w:rsid w:val="00C479D3"/>
    <w:rsid w:val="00C504CA"/>
    <w:rsid w:val="00C50576"/>
    <w:rsid w:val="00C5085E"/>
    <w:rsid w:val="00C50B48"/>
    <w:rsid w:val="00C50C5F"/>
    <w:rsid w:val="00C50F71"/>
    <w:rsid w:val="00C51295"/>
    <w:rsid w:val="00C5148E"/>
    <w:rsid w:val="00C52D2F"/>
    <w:rsid w:val="00C52EF4"/>
    <w:rsid w:val="00C537E4"/>
    <w:rsid w:val="00C5410D"/>
    <w:rsid w:val="00C5472C"/>
    <w:rsid w:val="00C54C19"/>
    <w:rsid w:val="00C54C71"/>
    <w:rsid w:val="00C54DD4"/>
    <w:rsid w:val="00C550DE"/>
    <w:rsid w:val="00C55414"/>
    <w:rsid w:val="00C5552B"/>
    <w:rsid w:val="00C55614"/>
    <w:rsid w:val="00C557FE"/>
    <w:rsid w:val="00C558D4"/>
    <w:rsid w:val="00C56716"/>
    <w:rsid w:val="00C56BA7"/>
    <w:rsid w:val="00C5742C"/>
    <w:rsid w:val="00C577EC"/>
    <w:rsid w:val="00C57944"/>
    <w:rsid w:val="00C57999"/>
    <w:rsid w:val="00C6001C"/>
    <w:rsid w:val="00C606C2"/>
    <w:rsid w:val="00C6098B"/>
    <w:rsid w:val="00C60F6C"/>
    <w:rsid w:val="00C61495"/>
    <w:rsid w:val="00C61D42"/>
    <w:rsid w:val="00C62017"/>
    <w:rsid w:val="00C6296F"/>
    <w:rsid w:val="00C62A11"/>
    <w:rsid w:val="00C642E4"/>
    <w:rsid w:val="00C647D2"/>
    <w:rsid w:val="00C64D50"/>
    <w:rsid w:val="00C651AC"/>
    <w:rsid w:val="00C65294"/>
    <w:rsid w:val="00C6537B"/>
    <w:rsid w:val="00C656B1"/>
    <w:rsid w:val="00C65FC4"/>
    <w:rsid w:val="00C6602D"/>
    <w:rsid w:val="00C661CC"/>
    <w:rsid w:val="00C6627F"/>
    <w:rsid w:val="00C66ADA"/>
    <w:rsid w:val="00C66AF6"/>
    <w:rsid w:val="00C66EB2"/>
    <w:rsid w:val="00C67053"/>
    <w:rsid w:val="00C672F2"/>
    <w:rsid w:val="00C67AC2"/>
    <w:rsid w:val="00C67FE8"/>
    <w:rsid w:val="00C70FA5"/>
    <w:rsid w:val="00C71100"/>
    <w:rsid w:val="00C71AE2"/>
    <w:rsid w:val="00C725CA"/>
    <w:rsid w:val="00C72785"/>
    <w:rsid w:val="00C72AB4"/>
    <w:rsid w:val="00C72FE0"/>
    <w:rsid w:val="00C73321"/>
    <w:rsid w:val="00C735AD"/>
    <w:rsid w:val="00C73620"/>
    <w:rsid w:val="00C73A74"/>
    <w:rsid w:val="00C73B30"/>
    <w:rsid w:val="00C74D2D"/>
    <w:rsid w:val="00C74FF2"/>
    <w:rsid w:val="00C75688"/>
    <w:rsid w:val="00C7650D"/>
    <w:rsid w:val="00C76BE5"/>
    <w:rsid w:val="00C76E0B"/>
    <w:rsid w:val="00C77053"/>
    <w:rsid w:val="00C773AF"/>
    <w:rsid w:val="00C77D99"/>
    <w:rsid w:val="00C77FFB"/>
    <w:rsid w:val="00C80233"/>
    <w:rsid w:val="00C80452"/>
    <w:rsid w:val="00C80605"/>
    <w:rsid w:val="00C80EEC"/>
    <w:rsid w:val="00C810BA"/>
    <w:rsid w:val="00C819EB"/>
    <w:rsid w:val="00C81E94"/>
    <w:rsid w:val="00C821C9"/>
    <w:rsid w:val="00C826BF"/>
    <w:rsid w:val="00C827AA"/>
    <w:rsid w:val="00C831AD"/>
    <w:rsid w:val="00C8324D"/>
    <w:rsid w:val="00C83BB4"/>
    <w:rsid w:val="00C8400E"/>
    <w:rsid w:val="00C84256"/>
    <w:rsid w:val="00C852F8"/>
    <w:rsid w:val="00C853A2"/>
    <w:rsid w:val="00C8571F"/>
    <w:rsid w:val="00C859BD"/>
    <w:rsid w:val="00C8730A"/>
    <w:rsid w:val="00C87642"/>
    <w:rsid w:val="00C8782D"/>
    <w:rsid w:val="00C87E9F"/>
    <w:rsid w:val="00C904F7"/>
    <w:rsid w:val="00C910A1"/>
    <w:rsid w:val="00C91749"/>
    <w:rsid w:val="00C9174C"/>
    <w:rsid w:val="00C9183E"/>
    <w:rsid w:val="00C91D61"/>
    <w:rsid w:val="00C91F67"/>
    <w:rsid w:val="00C92BBF"/>
    <w:rsid w:val="00C937DB"/>
    <w:rsid w:val="00C93B40"/>
    <w:rsid w:val="00C94333"/>
    <w:rsid w:val="00C9489F"/>
    <w:rsid w:val="00C94ACC"/>
    <w:rsid w:val="00C9502E"/>
    <w:rsid w:val="00C95037"/>
    <w:rsid w:val="00C9529A"/>
    <w:rsid w:val="00C95741"/>
    <w:rsid w:val="00C95D09"/>
    <w:rsid w:val="00C95D9D"/>
    <w:rsid w:val="00C96467"/>
    <w:rsid w:val="00C96B34"/>
    <w:rsid w:val="00C96DFC"/>
    <w:rsid w:val="00C96F13"/>
    <w:rsid w:val="00C97225"/>
    <w:rsid w:val="00C9748C"/>
    <w:rsid w:val="00C9761C"/>
    <w:rsid w:val="00C97989"/>
    <w:rsid w:val="00C97AB0"/>
    <w:rsid w:val="00C97FE2"/>
    <w:rsid w:val="00CA016E"/>
    <w:rsid w:val="00CA15BA"/>
    <w:rsid w:val="00CA167D"/>
    <w:rsid w:val="00CA378F"/>
    <w:rsid w:val="00CA3C09"/>
    <w:rsid w:val="00CA4B3B"/>
    <w:rsid w:val="00CA4D7C"/>
    <w:rsid w:val="00CA4ED1"/>
    <w:rsid w:val="00CA570E"/>
    <w:rsid w:val="00CA5D50"/>
    <w:rsid w:val="00CA61DA"/>
    <w:rsid w:val="00CA62CA"/>
    <w:rsid w:val="00CA6500"/>
    <w:rsid w:val="00CA6B95"/>
    <w:rsid w:val="00CA71DD"/>
    <w:rsid w:val="00CA778F"/>
    <w:rsid w:val="00CA7E47"/>
    <w:rsid w:val="00CA7EEF"/>
    <w:rsid w:val="00CB0BE8"/>
    <w:rsid w:val="00CB15F7"/>
    <w:rsid w:val="00CB18FB"/>
    <w:rsid w:val="00CB1D00"/>
    <w:rsid w:val="00CB22E2"/>
    <w:rsid w:val="00CB2752"/>
    <w:rsid w:val="00CB299B"/>
    <w:rsid w:val="00CB2A3F"/>
    <w:rsid w:val="00CB2C5A"/>
    <w:rsid w:val="00CB2DD7"/>
    <w:rsid w:val="00CB3480"/>
    <w:rsid w:val="00CB380D"/>
    <w:rsid w:val="00CB3D7F"/>
    <w:rsid w:val="00CB3FB1"/>
    <w:rsid w:val="00CB4146"/>
    <w:rsid w:val="00CB4512"/>
    <w:rsid w:val="00CB4968"/>
    <w:rsid w:val="00CB4F7D"/>
    <w:rsid w:val="00CB656E"/>
    <w:rsid w:val="00CB65A9"/>
    <w:rsid w:val="00CB6609"/>
    <w:rsid w:val="00CB68D9"/>
    <w:rsid w:val="00CB696B"/>
    <w:rsid w:val="00CB6FB0"/>
    <w:rsid w:val="00CB6FF7"/>
    <w:rsid w:val="00CB70F4"/>
    <w:rsid w:val="00CB74B9"/>
    <w:rsid w:val="00CB7635"/>
    <w:rsid w:val="00CB76A6"/>
    <w:rsid w:val="00CB79F6"/>
    <w:rsid w:val="00CC0159"/>
    <w:rsid w:val="00CC02A0"/>
    <w:rsid w:val="00CC0380"/>
    <w:rsid w:val="00CC0414"/>
    <w:rsid w:val="00CC06ED"/>
    <w:rsid w:val="00CC0DAA"/>
    <w:rsid w:val="00CC0F40"/>
    <w:rsid w:val="00CC1E2C"/>
    <w:rsid w:val="00CC1F7B"/>
    <w:rsid w:val="00CC2154"/>
    <w:rsid w:val="00CC29D8"/>
    <w:rsid w:val="00CC3273"/>
    <w:rsid w:val="00CC3589"/>
    <w:rsid w:val="00CC3620"/>
    <w:rsid w:val="00CC3CAE"/>
    <w:rsid w:val="00CC3D61"/>
    <w:rsid w:val="00CC3E00"/>
    <w:rsid w:val="00CC4019"/>
    <w:rsid w:val="00CC463B"/>
    <w:rsid w:val="00CC4DDB"/>
    <w:rsid w:val="00CC54B3"/>
    <w:rsid w:val="00CC58C5"/>
    <w:rsid w:val="00CC5FE9"/>
    <w:rsid w:val="00CC5FF6"/>
    <w:rsid w:val="00CC6720"/>
    <w:rsid w:val="00CC7041"/>
    <w:rsid w:val="00CC71F0"/>
    <w:rsid w:val="00CC76E5"/>
    <w:rsid w:val="00CD02C4"/>
    <w:rsid w:val="00CD09D1"/>
    <w:rsid w:val="00CD0B53"/>
    <w:rsid w:val="00CD1B03"/>
    <w:rsid w:val="00CD2139"/>
    <w:rsid w:val="00CD2224"/>
    <w:rsid w:val="00CD228F"/>
    <w:rsid w:val="00CD2313"/>
    <w:rsid w:val="00CD2636"/>
    <w:rsid w:val="00CD34E8"/>
    <w:rsid w:val="00CD35FB"/>
    <w:rsid w:val="00CD4185"/>
    <w:rsid w:val="00CD41FB"/>
    <w:rsid w:val="00CD49D2"/>
    <w:rsid w:val="00CD4FAE"/>
    <w:rsid w:val="00CD56B4"/>
    <w:rsid w:val="00CD598F"/>
    <w:rsid w:val="00CD5AAE"/>
    <w:rsid w:val="00CD5C40"/>
    <w:rsid w:val="00CD619C"/>
    <w:rsid w:val="00CD62FD"/>
    <w:rsid w:val="00CD685D"/>
    <w:rsid w:val="00CD7271"/>
    <w:rsid w:val="00CD7B42"/>
    <w:rsid w:val="00CD7D2C"/>
    <w:rsid w:val="00CD7DCA"/>
    <w:rsid w:val="00CE0157"/>
    <w:rsid w:val="00CE0569"/>
    <w:rsid w:val="00CE0C54"/>
    <w:rsid w:val="00CE0E6C"/>
    <w:rsid w:val="00CE0F2A"/>
    <w:rsid w:val="00CE1055"/>
    <w:rsid w:val="00CE11A0"/>
    <w:rsid w:val="00CE171C"/>
    <w:rsid w:val="00CE1A68"/>
    <w:rsid w:val="00CE1B26"/>
    <w:rsid w:val="00CE1B6B"/>
    <w:rsid w:val="00CE21F0"/>
    <w:rsid w:val="00CE2972"/>
    <w:rsid w:val="00CE29E5"/>
    <w:rsid w:val="00CE2D44"/>
    <w:rsid w:val="00CE377A"/>
    <w:rsid w:val="00CE381C"/>
    <w:rsid w:val="00CE47B8"/>
    <w:rsid w:val="00CE4A7F"/>
    <w:rsid w:val="00CE4DC4"/>
    <w:rsid w:val="00CE54B2"/>
    <w:rsid w:val="00CE5E45"/>
    <w:rsid w:val="00CE63F9"/>
    <w:rsid w:val="00CE68D2"/>
    <w:rsid w:val="00CE6E53"/>
    <w:rsid w:val="00CE7322"/>
    <w:rsid w:val="00CF036C"/>
    <w:rsid w:val="00CF0683"/>
    <w:rsid w:val="00CF0B8F"/>
    <w:rsid w:val="00CF0D03"/>
    <w:rsid w:val="00CF18D8"/>
    <w:rsid w:val="00CF1BC4"/>
    <w:rsid w:val="00CF2CC9"/>
    <w:rsid w:val="00CF2E62"/>
    <w:rsid w:val="00CF312E"/>
    <w:rsid w:val="00CF3527"/>
    <w:rsid w:val="00CF3ACA"/>
    <w:rsid w:val="00CF433D"/>
    <w:rsid w:val="00CF4823"/>
    <w:rsid w:val="00CF4840"/>
    <w:rsid w:val="00CF4AFD"/>
    <w:rsid w:val="00CF5CD0"/>
    <w:rsid w:val="00CF5D11"/>
    <w:rsid w:val="00CF65E2"/>
    <w:rsid w:val="00CF669A"/>
    <w:rsid w:val="00CF6757"/>
    <w:rsid w:val="00CF6D45"/>
    <w:rsid w:val="00CF6EB4"/>
    <w:rsid w:val="00CF6F53"/>
    <w:rsid w:val="00CF7124"/>
    <w:rsid w:val="00CF75DB"/>
    <w:rsid w:val="00D00096"/>
    <w:rsid w:val="00D00270"/>
    <w:rsid w:val="00D0042C"/>
    <w:rsid w:val="00D00D34"/>
    <w:rsid w:val="00D01079"/>
    <w:rsid w:val="00D011E9"/>
    <w:rsid w:val="00D0183D"/>
    <w:rsid w:val="00D01C40"/>
    <w:rsid w:val="00D02428"/>
    <w:rsid w:val="00D0255C"/>
    <w:rsid w:val="00D0285C"/>
    <w:rsid w:val="00D02F55"/>
    <w:rsid w:val="00D02F5F"/>
    <w:rsid w:val="00D03614"/>
    <w:rsid w:val="00D03C2E"/>
    <w:rsid w:val="00D044A7"/>
    <w:rsid w:val="00D04B42"/>
    <w:rsid w:val="00D054F1"/>
    <w:rsid w:val="00D0553C"/>
    <w:rsid w:val="00D0559F"/>
    <w:rsid w:val="00D05A52"/>
    <w:rsid w:val="00D05D36"/>
    <w:rsid w:val="00D05DEF"/>
    <w:rsid w:val="00D05F27"/>
    <w:rsid w:val="00D06569"/>
    <w:rsid w:val="00D07064"/>
    <w:rsid w:val="00D073E1"/>
    <w:rsid w:val="00D07569"/>
    <w:rsid w:val="00D0775D"/>
    <w:rsid w:val="00D10122"/>
    <w:rsid w:val="00D10993"/>
    <w:rsid w:val="00D10B12"/>
    <w:rsid w:val="00D10C11"/>
    <w:rsid w:val="00D10C41"/>
    <w:rsid w:val="00D112BE"/>
    <w:rsid w:val="00D11BD1"/>
    <w:rsid w:val="00D11CB5"/>
    <w:rsid w:val="00D1212C"/>
    <w:rsid w:val="00D12D97"/>
    <w:rsid w:val="00D12F2C"/>
    <w:rsid w:val="00D13368"/>
    <w:rsid w:val="00D133DB"/>
    <w:rsid w:val="00D1377D"/>
    <w:rsid w:val="00D138FA"/>
    <w:rsid w:val="00D13E21"/>
    <w:rsid w:val="00D14294"/>
    <w:rsid w:val="00D147BF"/>
    <w:rsid w:val="00D14A06"/>
    <w:rsid w:val="00D14F7A"/>
    <w:rsid w:val="00D15304"/>
    <w:rsid w:val="00D15690"/>
    <w:rsid w:val="00D15801"/>
    <w:rsid w:val="00D15C4D"/>
    <w:rsid w:val="00D162C7"/>
    <w:rsid w:val="00D16300"/>
    <w:rsid w:val="00D16406"/>
    <w:rsid w:val="00D1649F"/>
    <w:rsid w:val="00D168EC"/>
    <w:rsid w:val="00D16F8A"/>
    <w:rsid w:val="00D16FE7"/>
    <w:rsid w:val="00D17324"/>
    <w:rsid w:val="00D20038"/>
    <w:rsid w:val="00D2039A"/>
    <w:rsid w:val="00D21916"/>
    <w:rsid w:val="00D21A77"/>
    <w:rsid w:val="00D21B76"/>
    <w:rsid w:val="00D21D9A"/>
    <w:rsid w:val="00D2222B"/>
    <w:rsid w:val="00D222ED"/>
    <w:rsid w:val="00D22331"/>
    <w:rsid w:val="00D22C54"/>
    <w:rsid w:val="00D22D1D"/>
    <w:rsid w:val="00D22D2A"/>
    <w:rsid w:val="00D2391B"/>
    <w:rsid w:val="00D240D5"/>
    <w:rsid w:val="00D240E0"/>
    <w:rsid w:val="00D242C4"/>
    <w:rsid w:val="00D2486D"/>
    <w:rsid w:val="00D24A5C"/>
    <w:rsid w:val="00D24E5C"/>
    <w:rsid w:val="00D2511E"/>
    <w:rsid w:val="00D25179"/>
    <w:rsid w:val="00D25405"/>
    <w:rsid w:val="00D254CD"/>
    <w:rsid w:val="00D255E7"/>
    <w:rsid w:val="00D25952"/>
    <w:rsid w:val="00D25D0A"/>
    <w:rsid w:val="00D26375"/>
    <w:rsid w:val="00D26ABB"/>
    <w:rsid w:val="00D271FC"/>
    <w:rsid w:val="00D2795B"/>
    <w:rsid w:val="00D27FDD"/>
    <w:rsid w:val="00D30026"/>
    <w:rsid w:val="00D307CA"/>
    <w:rsid w:val="00D30AD4"/>
    <w:rsid w:val="00D30B63"/>
    <w:rsid w:val="00D30BDF"/>
    <w:rsid w:val="00D31359"/>
    <w:rsid w:val="00D314CA"/>
    <w:rsid w:val="00D3173F"/>
    <w:rsid w:val="00D322EA"/>
    <w:rsid w:val="00D3238F"/>
    <w:rsid w:val="00D32818"/>
    <w:rsid w:val="00D3293C"/>
    <w:rsid w:val="00D32B1B"/>
    <w:rsid w:val="00D32D58"/>
    <w:rsid w:val="00D33940"/>
    <w:rsid w:val="00D3467F"/>
    <w:rsid w:val="00D346C0"/>
    <w:rsid w:val="00D349F0"/>
    <w:rsid w:val="00D34DE8"/>
    <w:rsid w:val="00D35343"/>
    <w:rsid w:val="00D3559E"/>
    <w:rsid w:val="00D35B02"/>
    <w:rsid w:val="00D35DAD"/>
    <w:rsid w:val="00D35DAE"/>
    <w:rsid w:val="00D36194"/>
    <w:rsid w:val="00D36A58"/>
    <w:rsid w:val="00D36FA2"/>
    <w:rsid w:val="00D37FD0"/>
    <w:rsid w:val="00D3F1D6"/>
    <w:rsid w:val="00D402C6"/>
    <w:rsid w:val="00D40BBC"/>
    <w:rsid w:val="00D40F8B"/>
    <w:rsid w:val="00D41562"/>
    <w:rsid w:val="00D417C6"/>
    <w:rsid w:val="00D419D7"/>
    <w:rsid w:val="00D42541"/>
    <w:rsid w:val="00D42744"/>
    <w:rsid w:val="00D42CDC"/>
    <w:rsid w:val="00D43164"/>
    <w:rsid w:val="00D432F1"/>
    <w:rsid w:val="00D43BA6"/>
    <w:rsid w:val="00D43EE1"/>
    <w:rsid w:val="00D449B9"/>
    <w:rsid w:val="00D44D16"/>
    <w:rsid w:val="00D44F99"/>
    <w:rsid w:val="00D45B6D"/>
    <w:rsid w:val="00D45C8C"/>
    <w:rsid w:val="00D45CAE"/>
    <w:rsid w:val="00D462CB"/>
    <w:rsid w:val="00D46356"/>
    <w:rsid w:val="00D4686C"/>
    <w:rsid w:val="00D5082D"/>
    <w:rsid w:val="00D50969"/>
    <w:rsid w:val="00D5117C"/>
    <w:rsid w:val="00D515AE"/>
    <w:rsid w:val="00D51A52"/>
    <w:rsid w:val="00D51D7A"/>
    <w:rsid w:val="00D52FF3"/>
    <w:rsid w:val="00D53310"/>
    <w:rsid w:val="00D53400"/>
    <w:rsid w:val="00D5379B"/>
    <w:rsid w:val="00D538A1"/>
    <w:rsid w:val="00D53E40"/>
    <w:rsid w:val="00D546B2"/>
    <w:rsid w:val="00D548F6"/>
    <w:rsid w:val="00D54BDB"/>
    <w:rsid w:val="00D54CC9"/>
    <w:rsid w:val="00D55015"/>
    <w:rsid w:val="00D55050"/>
    <w:rsid w:val="00D55448"/>
    <w:rsid w:val="00D56D4B"/>
    <w:rsid w:val="00D570E8"/>
    <w:rsid w:val="00D57391"/>
    <w:rsid w:val="00D57688"/>
    <w:rsid w:val="00D57979"/>
    <w:rsid w:val="00D57E97"/>
    <w:rsid w:val="00D6024E"/>
    <w:rsid w:val="00D60910"/>
    <w:rsid w:val="00D60ABE"/>
    <w:rsid w:val="00D60AF2"/>
    <w:rsid w:val="00D60D3F"/>
    <w:rsid w:val="00D6103F"/>
    <w:rsid w:val="00D616BB"/>
    <w:rsid w:val="00D6175C"/>
    <w:rsid w:val="00D617B7"/>
    <w:rsid w:val="00D61A3B"/>
    <w:rsid w:val="00D61B8B"/>
    <w:rsid w:val="00D61F2F"/>
    <w:rsid w:val="00D62325"/>
    <w:rsid w:val="00D62AF7"/>
    <w:rsid w:val="00D63D67"/>
    <w:rsid w:val="00D63F4A"/>
    <w:rsid w:val="00D64677"/>
    <w:rsid w:val="00D64FCF"/>
    <w:rsid w:val="00D65033"/>
    <w:rsid w:val="00D65154"/>
    <w:rsid w:val="00D651C5"/>
    <w:rsid w:val="00D652FE"/>
    <w:rsid w:val="00D656DA"/>
    <w:rsid w:val="00D662A5"/>
    <w:rsid w:val="00D666D0"/>
    <w:rsid w:val="00D66998"/>
    <w:rsid w:val="00D66DC0"/>
    <w:rsid w:val="00D675A9"/>
    <w:rsid w:val="00D67EFE"/>
    <w:rsid w:val="00D67FAA"/>
    <w:rsid w:val="00D7100E"/>
    <w:rsid w:val="00D710C6"/>
    <w:rsid w:val="00D71B26"/>
    <w:rsid w:val="00D71BBF"/>
    <w:rsid w:val="00D71E80"/>
    <w:rsid w:val="00D71FCF"/>
    <w:rsid w:val="00D7239C"/>
    <w:rsid w:val="00D726F3"/>
    <w:rsid w:val="00D72947"/>
    <w:rsid w:val="00D73D9F"/>
    <w:rsid w:val="00D747A1"/>
    <w:rsid w:val="00D7499B"/>
    <w:rsid w:val="00D74A79"/>
    <w:rsid w:val="00D74CCA"/>
    <w:rsid w:val="00D74CD0"/>
    <w:rsid w:val="00D74F9C"/>
    <w:rsid w:val="00D75006"/>
    <w:rsid w:val="00D75627"/>
    <w:rsid w:val="00D756A8"/>
    <w:rsid w:val="00D7594A"/>
    <w:rsid w:val="00D77019"/>
    <w:rsid w:val="00D7711B"/>
    <w:rsid w:val="00D776AD"/>
    <w:rsid w:val="00D776F1"/>
    <w:rsid w:val="00D77AF1"/>
    <w:rsid w:val="00D77E56"/>
    <w:rsid w:val="00D77E9A"/>
    <w:rsid w:val="00D80847"/>
    <w:rsid w:val="00D80D17"/>
    <w:rsid w:val="00D80DF8"/>
    <w:rsid w:val="00D8108B"/>
    <w:rsid w:val="00D8196F"/>
    <w:rsid w:val="00D81FF7"/>
    <w:rsid w:val="00D821C7"/>
    <w:rsid w:val="00D823E7"/>
    <w:rsid w:val="00D83DAE"/>
    <w:rsid w:val="00D84946"/>
    <w:rsid w:val="00D854B2"/>
    <w:rsid w:val="00D85F3E"/>
    <w:rsid w:val="00D85F9D"/>
    <w:rsid w:val="00D8601F"/>
    <w:rsid w:val="00D862D2"/>
    <w:rsid w:val="00D8648D"/>
    <w:rsid w:val="00D868A1"/>
    <w:rsid w:val="00D86ADB"/>
    <w:rsid w:val="00D8706F"/>
    <w:rsid w:val="00D87643"/>
    <w:rsid w:val="00D878C7"/>
    <w:rsid w:val="00D87D12"/>
    <w:rsid w:val="00D87DBC"/>
    <w:rsid w:val="00D87DE6"/>
    <w:rsid w:val="00D87E79"/>
    <w:rsid w:val="00D87FA6"/>
    <w:rsid w:val="00D9002B"/>
    <w:rsid w:val="00D90048"/>
    <w:rsid w:val="00D903A1"/>
    <w:rsid w:val="00D90504"/>
    <w:rsid w:val="00D907C7"/>
    <w:rsid w:val="00D909DB"/>
    <w:rsid w:val="00D9104E"/>
    <w:rsid w:val="00D918D0"/>
    <w:rsid w:val="00D91FC5"/>
    <w:rsid w:val="00D9257F"/>
    <w:rsid w:val="00D925E4"/>
    <w:rsid w:val="00D928EA"/>
    <w:rsid w:val="00D92953"/>
    <w:rsid w:val="00D92B1A"/>
    <w:rsid w:val="00D92F5C"/>
    <w:rsid w:val="00D92FD4"/>
    <w:rsid w:val="00D9353B"/>
    <w:rsid w:val="00D9416E"/>
    <w:rsid w:val="00D9446B"/>
    <w:rsid w:val="00D94C41"/>
    <w:rsid w:val="00D94D47"/>
    <w:rsid w:val="00D94F28"/>
    <w:rsid w:val="00D95021"/>
    <w:rsid w:val="00D958A8"/>
    <w:rsid w:val="00D959E8"/>
    <w:rsid w:val="00D95C7E"/>
    <w:rsid w:val="00D96FD2"/>
    <w:rsid w:val="00D9739F"/>
    <w:rsid w:val="00D9750D"/>
    <w:rsid w:val="00D9768F"/>
    <w:rsid w:val="00D976D8"/>
    <w:rsid w:val="00D97980"/>
    <w:rsid w:val="00DA0010"/>
    <w:rsid w:val="00DA0B48"/>
    <w:rsid w:val="00DA0D36"/>
    <w:rsid w:val="00DA0DBA"/>
    <w:rsid w:val="00DA1727"/>
    <w:rsid w:val="00DA2EA7"/>
    <w:rsid w:val="00DA2ED9"/>
    <w:rsid w:val="00DA33B1"/>
    <w:rsid w:val="00DA3695"/>
    <w:rsid w:val="00DA3C3C"/>
    <w:rsid w:val="00DA400B"/>
    <w:rsid w:val="00DA42B1"/>
    <w:rsid w:val="00DA43B3"/>
    <w:rsid w:val="00DA474E"/>
    <w:rsid w:val="00DA4B2D"/>
    <w:rsid w:val="00DA4BE2"/>
    <w:rsid w:val="00DA565F"/>
    <w:rsid w:val="00DA5C05"/>
    <w:rsid w:val="00DA6372"/>
    <w:rsid w:val="00DA64A5"/>
    <w:rsid w:val="00DA6A2D"/>
    <w:rsid w:val="00DA782C"/>
    <w:rsid w:val="00DB0800"/>
    <w:rsid w:val="00DB0B38"/>
    <w:rsid w:val="00DB0B6F"/>
    <w:rsid w:val="00DB0BD5"/>
    <w:rsid w:val="00DB0C65"/>
    <w:rsid w:val="00DB131D"/>
    <w:rsid w:val="00DB2060"/>
    <w:rsid w:val="00DB2520"/>
    <w:rsid w:val="00DB3AF6"/>
    <w:rsid w:val="00DB3B86"/>
    <w:rsid w:val="00DB41F3"/>
    <w:rsid w:val="00DB4221"/>
    <w:rsid w:val="00DB4502"/>
    <w:rsid w:val="00DB46D1"/>
    <w:rsid w:val="00DB49A2"/>
    <w:rsid w:val="00DB4B93"/>
    <w:rsid w:val="00DB5FA0"/>
    <w:rsid w:val="00DB60ED"/>
    <w:rsid w:val="00DB6209"/>
    <w:rsid w:val="00DB6C93"/>
    <w:rsid w:val="00DB6EE9"/>
    <w:rsid w:val="00DB71AA"/>
    <w:rsid w:val="00DB71C1"/>
    <w:rsid w:val="00DB7353"/>
    <w:rsid w:val="00DB79F6"/>
    <w:rsid w:val="00DB7DCD"/>
    <w:rsid w:val="00DC061D"/>
    <w:rsid w:val="00DC0725"/>
    <w:rsid w:val="00DC07F7"/>
    <w:rsid w:val="00DC0BA6"/>
    <w:rsid w:val="00DC0DBB"/>
    <w:rsid w:val="00DC15EA"/>
    <w:rsid w:val="00DC1688"/>
    <w:rsid w:val="00DC1AFF"/>
    <w:rsid w:val="00DC22DE"/>
    <w:rsid w:val="00DC2992"/>
    <w:rsid w:val="00DC2A68"/>
    <w:rsid w:val="00DC2D1C"/>
    <w:rsid w:val="00DC2EC2"/>
    <w:rsid w:val="00DC2FBC"/>
    <w:rsid w:val="00DC3567"/>
    <w:rsid w:val="00DC366B"/>
    <w:rsid w:val="00DC3964"/>
    <w:rsid w:val="00DC3B97"/>
    <w:rsid w:val="00DC469D"/>
    <w:rsid w:val="00DC47CB"/>
    <w:rsid w:val="00DC4ADA"/>
    <w:rsid w:val="00DC4BC3"/>
    <w:rsid w:val="00DC4C1C"/>
    <w:rsid w:val="00DC5B90"/>
    <w:rsid w:val="00DC5CBE"/>
    <w:rsid w:val="00DC5E89"/>
    <w:rsid w:val="00DC62BC"/>
    <w:rsid w:val="00DC652B"/>
    <w:rsid w:val="00DC663B"/>
    <w:rsid w:val="00DC685D"/>
    <w:rsid w:val="00DC6C60"/>
    <w:rsid w:val="00DC6FF0"/>
    <w:rsid w:val="00DC7400"/>
    <w:rsid w:val="00DC777C"/>
    <w:rsid w:val="00DC7C55"/>
    <w:rsid w:val="00DC7D51"/>
    <w:rsid w:val="00DC7DF9"/>
    <w:rsid w:val="00DC7F78"/>
    <w:rsid w:val="00DD012B"/>
    <w:rsid w:val="00DD0D01"/>
    <w:rsid w:val="00DD0DC1"/>
    <w:rsid w:val="00DD1203"/>
    <w:rsid w:val="00DD12AA"/>
    <w:rsid w:val="00DD159A"/>
    <w:rsid w:val="00DD1875"/>
    <w:rsid w:val="00DD1D81"/>
    <w:rsid w:val="00DD2255"/>
    <w:rsid w:val="00DD22AE"/>
    <w:rsid w:val="00DD27C6"/>
    <w:rsid w:val="00DD28D2"/>
    <w:rsid w:val="00DD2D15"/>
    <w:rsid w:val="00DD2F68"/>
    <w:rsid w:val="00DD3784"/>
    <w:rsid w:val="00DD3BFF"/>
    <w:rsid w:val="00DD3E94"/>
    <w:rsid w:val="00DD3EE1"/>
    <w:rsid w:val="00DD4186"/>
    <w:rsid w:val="00DD4377"/>
    <w:rsid w:val="00DD4785"/>
    <w:rsid w:val="00DD4935"/>
    <w:rsid w:val="00DD4FA5"/>
    <w:rsid w:val="00DD5044"/>
    <w:rsid w:val="00DD571C"/>
    <w:rsid w:val="00DD5800"/>
    <w:rsid w:val="00DD60C9"/>
    <w:rsid w:val="00DD61A0"/>
    <w:rsid w:val="00DD61EF"/>
    <w:rsid w:val="00DD73C8"/>
    <w:rsid w:val="00DD75C3"/>
    <w:rsid w:val="00DD7870"/>
    <w:rsid w:val="00DD7A97"/>
    <w:rsid w:val="00DE00A8"/>
    <w:rsid w:val="00DE07B8"/>
    <w:rsid w:val="00DE0D7E"/>
    <w:rsid w:val="00DE1900"/>
    <w:rsid w:val="00DE22B9"/>
    <w:rsid w:val="00DE2392"/>
    <w:rsid w:val="00DE23E5"/>
    <w:rsid w:val="00DE3368"/>
    <w:rsid w:val="00DE3658"/>
    <w:rsid w:val="00DE434C"/>
    <w:rsid w:val="00DE451B"/>
    <w:rsid w:val="00DE512A"/>
    <w:rsid w:val="00DE5437"/>
    <w:rsid w:val="00DE5866"/>
    <w:rsid w:val="00DE629D"/>
    <w:rsid w:val="00DE62C4"/>
    <w:rsid w:val="00DE66CA"/>
    <w:rsid w:val="00DE6ABC"/>
    <w:rsid w:val="00DE6B23"/>
    <w:rsid w:val="00DE6C21"/>
    <w:rsid w:val="00DE6E5D"/>
    <w:rsid w:val="00DE71F7"/>
    <w:rsid w:val="00DE7313"/>
    <w:rsid w:val="00DE74C2"/>
    <w:rsid w:val="00DE7FC7"/>
    <w:rsid w:val="00DF0938"/>
    <w:rsid w:val="00DF09E0"/>
    <w:rsid w:val="00DF0B3B"/>
    <w:rsid w:val="00DF1591"/>
    <w:rsid w:val="00DF17F0"/>
    <w:rsid w:val="00DF1916"/>
    <w:rsid w:val="00DF1BEF"/>
    <w:rsid w:val="00DF1DA0"/>
    <w:rsid w:val="00DF1F61"/>
    <w:rsid w:val="00DF1FFC"/>
    <w:rsid w:val="00DF295C"/>
    <w:rsid w:val="00DF2CEC"/>
    <w:rsid w:val="00DF2DE8"/>
    <w:rsid w:val="00DF2FB9"/>
    <w:rsid w:val="00DF3147"/>
    <w:rsid w:val="00DF409F"/>
    <w:rsid w:val="00DF40FE"/>
    <w:rsid w:val="00DF4202"/>
    <w:rsid w:val="00DF4605"/>
    <w:rsid w:val="00DF4CD1"/>
    <w:rsid w:val="00DF4F44"/>
    <w:rsid w:val="00DF4FE9"/>
    <w:rsid w:val="00DF5676"/>
    <w:rsid w:val="00DF5883"/>
    <w:rsid w:val="00DF5F1C"/>
    <w:rsid w:val="00DF6688"/>
    <w:rsid w:val="00DF66DF"/>
    <w:rsid w:val="00DF6B52"/>
    <w:rsid w:val="00DF7CAB"/>
    <w:rsid w:val="00DF7D42"/>
    <w:rsid w:val="00E0031E"/>
    <w:rsid w:val="00E00E40"/>
    <w:rsid w:val="00E011CA"/>
    <w:rsid w:val="00E012FB"/>
    <w:rsid w:val="00E019F3"/>
    <w:rsid w:val="00E02341"/>
    <w:rsid w:val="00E02586"/>
    <w:rsid w:val="00E0261B"/>
    <w:rsid w:val="00E02B74"/>
    <w:rsid w:val="00E02BB8"/>
    <w:rsid w:val="00E02C69"/>
    <w:rsid w:val="00E02DBB"/>
    <w:rsid w:val="00E032ED"/>
    <w:rsid w:val="00E032F6"/>
    <w:rsid w:val="00E03332"/>
    <w:rsid w:val="00E0365F"/>
    <w:rsid w:val="00E04096"/>
    <w:rsid w:val="00E04BF4"/>
    <w:rsid w:val="00E04FDC"/>
    <w:rsid w:val="00E056F6"/>
    <w:rsid w:val="00E057B6"/>
    <w:rsid w:val="00E05C74"/>
    <w:rsid w:val="00E06713"/>
    <w:rsid w:val="00E06756"/>
    <w:rsid w:val="00E0709E"/>
    <w:rsid w:val="00E07205"/>
    <w:rsid w:val="00E07273"/>
    <w:rsid w:val="00E073B9"/>
    <w:rsid w:val="00E100BB"/>
    <w:rsid w:val="00E107CE"/>
    <w:rsid w:val="00E108ED"/>
    <w:rsid w:val="00E10B44"/>
    <w:rsid w:val="00E10B63"/>
    <w:rsid w:val="00E11638"/>
    <w:rsid w:val="00E117D4"/>
    <w:rsid w:val="00E1185D"/>
    <w:rsid w:val="00E11AE7"/>
    <w:rsid w:val="00E12293"/>
    <w:rsid w:val="00E1278A"/>
    <w:rsid w:val="00E12EB5"/>
    <w:rsid w:val="00E13A5C"/>
    <w:rsid w:val="00E13E33"/>
    <w:rsid w:val="00E14164"/>
    <w:rsid w:val="00E14F89"/>
    <w:rsid w:val="00E15131"/>
    <w:rsid w:val="00E1527A"/>
    <w:rsid w:val="00E15735"/>
    <w:rsid w:val="00E158BD"/>
    <w:rsid w:val="00E15C8F"/>
    <w:rsid w:val="00E15CEA"/>
    <w:rsid w:val="00E15D41"/>
    <w:rsid w:val="00E15E1E"/>
    <w:rsid w:val="00E16493"/>
    <w:rsid w:val="00E16793"/>
    <w:rsid w:val="00E167CF"/>
    <w:rsid w:val="00E1688C"/>
    <w:rsid w:val="00E16B68"/>
    <w:rsid w:val="00E16B8C"/>
    <w:rsid w:val="00E16BEF"/>
    <w:rsid w:val="00E16F3B"/>
    <w:rsid w:val="00E16FAD"/>
    <w:rsid w:val="00E20282"/>
    <w:rsid w:val="00E2040A"/>
    <w:rsid w:val="00E211BF"/>
    <w:rsid w:val="00E220AF"/>
    <w:rsid w:val="00E2232D"/>
    <w:rsid w:val="00E22352"/>
    <w:rsid w:val="00E22638"/>
    <w:rsid w:val="00E228C1"/>
    <w:rsid w:val="00E22AC2"/>
    <w:rsid w:val="00E234AC"/>
    <w:rsid w:val="00E234DE"/>
    <w:rsid w:val="00E236CF"/>
    <w:rsid w:val="00E236E0"/>
    <w:rsid w:val="00E23836"/>
    <w:rsid w:val="00E23ADA"/>
    <w:rsid w:val="00E23DE1"/>
    <w:rsid w:val="00E244CD"/>
    <w:rsid w:val="00E24986"/>
    <w:rsid w:val="00E25D07"/>
    <w:rsid w:val="00E25E95"/>
    <w:rsid w:val="00E26549"/>
    <w:rsid w:val="00E2693B"/>
    <w:rsid w:val="00E26A4E"/>
    <w:rsid w:val="00E26B56"/>
    <w:rsid w:val="00E274C6"/>
    <w:rsid w:val="00E27CF2"/>
    <w:rsid w:val="00E3002B"/>
    <w:rsid w:val="00E306C5"/>
    <w:rsid w:val="00E30E5D"/>
    <w:rsid w:val="00E30E74"/>
    <w:rsid w:val="00E314E3"/>
    <w:rsid w:val="00E316EF"/>
    <w:rsid w:val="00E32030"/>
    <w:rsid w:val="00E327CB"/>
    <w:rsid w:val="00E32A93"/>
    <w:rsid w:val="00E3319E"/>
    <w:rsid w:val="00E334EF"/>
    <w:rsid w:val="00E340BB"/>
    <w:rsid w:val="00E34359"/>
    <w:rsid w:val="00E34635"/>
    <w:rsid w:val="00E34897"/>
    <w:rsid w:val="00E34899"/>
    <w:rsid w:val="00E3490B"/>
    <w:rsid w:val="00E34B4B"/>
    <w:rsid w:val="00E35B85"/>
    <w:rsid w:val="00E366E8"/>
    <w:rsid w:val="00E366F6"/>
    <w:rsid w:val="00E36885"/>
    <w:rsid w:val="00E3688A"/>
    <w:rsid w:val="00E36E04"/>
    <w:rsid w:val="00E36F5B"/>
    <w:rsid w:val="00E37040"/>
    <w:rsid w:val="00E374F2"/>
    <w:rsid w:val="00E37714"/>
    <w:rsid w:val="00E37F54"/>
    <w:rsid w:val="00E40C22"/>
    <w:rsid w:val="00E40F9F"/>
    <w:rsid w:val="00E411EA"/>
    <w:rsid w:val="00E4192E"/>
    <w:rsid w:val="00E41A0C"/>
    <w:rsid w:val="00E41B8E"/>
    <w:rsid w:val="00E42181"/>
    <w:rsid w:val="00E4234D"/>
    <w:rsid w:val="00E425BD"/>
    <w:rsid w:val="00E42C72"/>
    <w:rsid w:val="00E439C8"/>
    <w:rsid w:val="00E43A75"/>
    <w:rsid w:val="00E43C9E"/>
    <w:rsid w:val="00E43D59"/>
    <w:rsid w:val="00E43F13"/>
    <w:rsid w:val="00E44045"/>
    <w:rsid w:val="00E441BF"/>
    <w:rsid w:val="00E445E0"/>
    <w:rsid w:val="00E44BD3"/>
    <w:rsid w:val="00E45161"/>
    <w:rsid w:val="00E460AD"/>
    <w:rsid w:val="00E467B1"/>
    <w:rsid w:val="00E46AD6"/>
    <w:rsid w:val="00E47025"/>
    <w:rsid w:val="00E4779D"/>
    <w:rsid w:val="00E507DC"/>
    <w:rsid w:val="00E50A3A"/>
    <w:rsid w:val="00E50A5C"/>
    <w:rsid w:val="00E5112C"/>
    <w:rsid w:val="00E51232"/>
    <w:rsid w:val="00E51E1E"/>
    <w:rsid w:val="00E52817"/>
    <w:rsid w:val="00E538A6"/>
    <w:rsid w:val="00E53AFB"/>
    <w:rsid w:val="00E543B4"/>
    <w:rsid w:val="00E5485B"/>
    <w:rsid w:val="00E54AB0"/>
    <w:rsid w:val="00E54AC0"/>
    <w:rsid w:val="00E54EAC"/>
    <w:rsid w:val="00E55230"/>
    <w:rsid w:val="00E55DED"/>
    <w:rsid w:val="00E55F84"/>
    <w:rsid w:val="00E561A0"/>
    <w:rsid w:val="00E566EB"/>
    <w:rsid w:val="00E56828"/>
    <w:rsid w:val="00E56964"/>
    <w:rsid w:val="00E56BEB"/>
    <w:rsid w:val="00E57671"/>
    <w:rsid w:val="00E57CDA"/>
    <w:rsid w:val="00E60043"/>
    <w:rsid w:val="00E600E4"/>
    <w:rsid w:val="00E60D88"/>
    <w:rsid w:val="00E61474"/>
    <w:rsid w:val="00E617F0"/>
    <w:rsid w:val="00E62A62"/>
    <w:rsid w:val="00E62A87"/>
    <w:rsid w:val="00E62BC5"/>
    <w:rsid w:val="00E62FDC"/>
    <w:rsid w:val="00E63264"/>
    <w:rsid w:val="00E639C2"/>
    <w:rsid w:val="00E639FF"/>
    <w:rsid w:val="00E64208"/>
    <w:rsid w:val="00E643F5"/>
    <w:rsid w:val="00E64491"/>
    <w:rsid w:val="00E648DC"/>
    <w:rsid w:val="00E65324"/>
    <w:rsid w:val="00E653B0"/>
    <w:rsid w:val="00E66297"/>
    <w:rsid w:val="00E66E1D"/>
    <w:rsid w:val="00E66FA8"/>
    <w:rsid w:val="00E670C5"/>
    <w:rsid w:val="00E70230"/>
    <w:rsid w:val="00E70346"/>
    <w:rsid w:val="00E70437"/>
    <w:rsid w:val="00E70508"/>
    <w:rsid w:val="00E70C2F"/>
    <w:rsid w:val="00E70C4B"/>
    <w:rsid w:val="00E70F84"/>
    <w:rsid w:val="00E714C9"/>
    <w:rsid w:val="00E71E49"/>
    <w:rsid w:val="00E71F30"/>
    <w:rsid w:val="00E72478"/>
    <w:rsid w:val="00E72637"/>
    <w:rsid w:val="00E726CF"/>
    <w:rsid w:val="00E72928"/>
    <w:rsid w:val="00E7293B"/>
    <w:rsid w:val="00E7331B"/>
    <w:rsid w:val="00E737F0"/>
    <w:rsid w:val="00E738FB"/>
    <w:rsid w:val="00E739DE"/>
    <w:rsid w:val="00E74583"/>
    <w:rsid w:val="00E746E9"/>
    <w:rsid w:val="00E74968"/>
    <w:rsid w:val="00E74F0E"/>
    <w:rsid w:val="00E75304"/>
    <w:rsid w:val="00E755F9"/>
    <w:rsid w:val="00E7576A"/>
    <w:rsid w:val="00E7599A"/>
    <w:rsid w:val="00E76CCC"/>
    <w:rsid w:val="00E76FDE"/>
    <w:rsid w:val="00E770F7"/>
    <w:rsid w:val="00E779A6"/>
    <w:rsid w:val="00E77E94"/>
    <w:rsid w:val="00E80035"/>
    <w:rsid w:val="00E80B59"/>
    <w:rsid w:val="00E80E0A"/>
    <w:rsid w:val="00E81114"/>
    <w:rsid w:val="00E81CA6"/>
    <w:rsid w:val="00E8228B"/>
    <w:rsid w:val="00E824B3"/>
    <w:rsid w:val="00E829B8"/>
    <w:rsid w:val="00E82B68"/>
    <w:rsid w:val="00E82DE4"/>
    <w:rsid w:val="00E8317B"/>
    <w:rsid w:val="00E832AF"/>
    <w:rsid w:val="00E83B12"/>
    <w:rsid w:val="00E83C87"/>
    <w:rsid w:val="00E84238"/>
    <w:rsid w:val="00E843F5"/>
    <w:rsid w:val="00E84496"/>
    <w:rsid w:val="00E84885"/>
    <w:rsid w:val="00E84B02"/>
    <w:rsid w:val="00E84C34"/>
    <w:rsid w:val="00E84E5C"/>
    <w:rsid w:val="00E85169"/>
    <w:rsid w:val="00E85A1A"/>
    <w:rsid w:val="00E8621D"/>
    <w:rsid w:val="00E8683F"/>
    <w:rsid w:val="00E869A9"/>
    <w:rsid w:val="00E87BB4"/>
    <w:rsid w:val="00E87CC9"/>
    <w:rsid w:val="00E87E69"/>
    <w:rsid w:val="00E908DF"/>
    <w:rsid w:val="00E909E8"/>
    <w:rsid w:val="00E91014"/>
    <w:rsid w:val="00E91374"/>
    <w:rsid w:val="00E91536"/>
    <w:rsid w:val="00E91567"/>
    <w:rsid w:val="00E91CF3"/>
    <w:rsid w:val="00E92000"/>
    <w:rsid w:val="00E9284B"/>
    <w:rsid w:val="00E92B8A"/>
    <w:rsid w:val="00E93C0F"/>
    <w:rsid w:val="00E93D51"/>
    <w:rsid w:val="00E94066"/>
    <w:rsid w:val="00E9483D"/>
    <w:rsid w:val="00E94BEB"/>
    <w:rsid w:val="00E9501F"/>
    <w:rsid w:val="00E95B3A"/>
    <w:rsid w:val="00E95FC8"/>
    <w:rsid w:val="00E96032"/>
    <w:rsid w:val="00E96095"/>
    <w:rsid w:val="00E9622A"/>
    <w:rsid w:val="00E96284"/>
    <w:rsid w:val="00E962AC"/>
    <w:rsid w:val="00E9638E"/>
    <w:rsid w:val="00E963CC"/>
    <w:rsid w:val="00E9671D"/>
    <w:rsid w:val="00E96AC9"/>
    <w:rsid w:val="00E96DE0"/>
    <w:rsid w:val="00E96EED"/>
    <w:rsid w:val="00E9742B"/>
    <w:rsid w:val="00E97795"/>
    <w:rsid w:val="00EA0856"/>
    <w:rsid w:val="00EA0A0C"/>
    <w:rsid w:val="00EA175C"/>
    <w:rsid w:val="00EA2494"/>
    <w:rsid w:val="00EA27A9"/>
    <w:rsid w:val="00EA2D58"/>
    <w:rsid w:val="00EA2FFC"/>
    <w:rsid w:val="00EA34C4"/>
    <w:rsid w:val="00EA3A89"/>
    <w:rsid w:val="00EA3BE0"/>
    <w:rsid w:val="00EA3CA6"/>
    <w:rsid w:val="00EA3E78"/>
    <w:rsid w:val="00EA44BD"/>
    <w:rsid w:val="00EA45C0"/>
    <w:rsid w:val="00EA4682"/>
    <w:rsid w:val="00EA47BF"/>
    <w:rsid w:val="00EA4A88"/>
    <w:rsid w:val="00EA4FF0"/>
    <w:rsid w:val="00EA55C4"/>
    <w:rsid w:val="00EA5AE8"/>
    <w:rsid w:val="00EA689E"/>
    <w:rsid w:val="00EA6E41"/>
    <w:rsid w:val="00EA737B"/>
    <w:rsid w:val="00EA76F4"/>
    <w:rsid w:val="00EA7E40"/>
    <w:rsid w:val="00EB09D2"/>
    <w:rsid w:val="00EB0A14"/>
    <w:rsid w:val="00EB1251"/>
    <w:rsid w:val="00EB1DF1"/>
    <w:rsid w:val="00EB1FDF"/>
    <w:rsid w:val="00EB20C5"/>
    <w:rsid w:val="00EB2325"/>
    <w:rsid w:val="00EB2508"/>
    <w:rsid w:val="00EB2585"/>
    <w:rsid w:val="00EB2A57"/>
    <w:rsid w:val="00EB2B61"/>
    <w:rsid w:val="00EB2F26"/>
    <w:rsid w:val="00EB339A"/>
    <w:rsid w:val="00EB442E"/>
    <w:rsid w:val="00EB4867"/>
    <w:rsid w:val="00EB49C3"/>
    <w:rsid w:val="00EB4C9A"/>
    <w:rsid w:val="00EB5405"/>
    <w:rsid w:val="00EB5609"/>
    <w:rsid w:val="00EB5B6E"/>
    <w:rsid w:val="00EB5CE0"/>
    <w:rsid w:val="00EB6BD0"/>
    <w:rsid w:val="00EB746C"/>
    <w:rsid w:val="00EB75F9"/>
    <w:rsid w:val="00EB77BE"/>
    <w:rsid w:val="00EB78A2"/>
    <w:rsid w:val="00EC00E0"/>
    <w:rsid w:val="00EC05EF"/>
    <w:rsid w:val="00EC06FA"/>
    <w:rsid w:val="00EC124F"/>
    <w:rsid w:val="00EC1532"/>
    <w:rsid w:val="00EC22EB"/>
    <w:rsid w:val="00EC24B3"/>
    <w:rsid w:val="00EC2769"/>
    <w:rsid w:val="00EC2828"/>
    <w:rsid w:val="00EC2950"/>
    <w:rsid w:val="00EC30EC"/>
    <w:rsid w:val="00EC3EA3"/>
    <w:rsid w:val="00EC3F83"/>
    <w:rsid w:val="00EC4234"/>
    <w:rsid w:val="00EC4B9B"/>
    <w:rsid w:val="00EC5522"/>
    <w:rsid w:val="00EC59AF"/>
    <w:rsid w:val="00EC5AC1"/>
    <w:rsid w:val="00EC6623"/>
    <w:rsid w:val="00EC6B59"/>
    <w:rsid w:val="00EC6E4D"/>
    <w:rsid w:val="00EC7591"/>
    <w:rsid w:val="00EC76E8"/>
    <w:rsid w:val="00EC7DAB"/>
    <w:rsid w:val="00ED03EC"/>
    <w:rsid w:val="00ED0663"/>
    <w:rsid w:val="00ED0E4C"/>
    <w:rsid w:val="00ED1393"/>
    <w:rsid w:val="00ED13A5"/>
    <w:rsid w:val="00ED197F"/>
    <w:rsid w:val="00ED1B61"/>
    <w:rsid w:val="00ED1DD4"/>
    <w:rsid w:val="00ED2074"/>
    <w:rsid w:val="00ED208E"/>
    <w:rsid w:val="00ED265F"/>
    <w:rsid w:val="00ED2753"/>
    <w:rsid w:val="00ED3126"/>
    <w:rsid w:val="00ED3FEF"/>
    <w:rsid w:val="00ED4094"/>
    <w:rsid w:val="00ED436F"/>
    <w:rsid w:val="00ED4421"/>
    <w:rsid w:val="00ED44E2"/>
    <w:rsid w:val="00ED45A8"/>
    <w:rsid w:val="00ED579D"/>
    <w:rsid w:val="00ED605B"/>
    <w:rsid w:val="00ED67BB"/>
    <w:rsid w:val="00ED702E"/>
    <w:rsid w:val="00ED7117"/>
    <w:rsid w:val="00ED73F2"/>
    <w:rsid w:val="00ED7D13"/>
    <w:rsid w:val="00EE01A9"/>
    <w:rsid w:val="00EE022B"/>
    <w:rsid w:val="00EE09E1"/>
    <w:rsid w:val="00EE0E14"/>
    <w:rsid w:val="00EE0F2E"/>
    <w:rsid w:val="00EE0FFC"/>
    <w:rsid w:val="00EE1027"/>
    <w:rsid w:val="00EE13DC"/>
    <w:rsid w:val="00EE1B7A"/>
    <w:rsid w:val="00EE26E4"/>
    <w:rsid w:val="00EE283E"/>
    <w:rsid w:val="00EE2872"/>
    <w:rsid w:val="00EE28A7"/>
    <w:rsid w:val="00EE310C"/>
    <w:rsid w:val="00EE37DD"/>
    <w:rsid w:val="00EE38F9"/>
    <w:rsid w:val="00EE3EE5"/>
    <w:rsid w:val="00EE44E9"/>
    <w:rsid w:val="00EE4CD2"/>
    <w:rsid w:val="00EE4E0A"/>
    <w:rsid w:val="00EE5228"/>
    <w:rsid w:val="00EE571C"/>
    <w:rsid w:val="00EE5C29"/>
    <w:rsid w:val="00EE5E7C"/>
    <w:rsid w:val="00EE6619"/>
    <w:rsid w:val="00EE695E"/>
    <w:rsid w:val="00EE6B98"/>
    <w:rsid w:val="00EE7423"/>
    <w:rsid w:val="00EE7775"/>
    <w:rsid w:val="00EE7803"/>
    <w:rsid w:val="00EE79AB"/>
    <w:rsid w:val="00EE7D93"/>
    <w:rsid w:val="00EF0B3A"/>
    <w:rsid w:val="00EF105D"/>
    <w:rsid w:val="00EF12B8"/>
    <w:rsid w:val="00EF1ED8"/>
    <w:rsid w:val="00EF202B"/>
    <w:rsid w:val="00EF24D5"/>
    <w:rsid w:val="00EF2568"/>
    <w:rsid w:val="00EF2608"/>
    <w:rsid w:val="00EF299B"/>
    <w:rsid w:val="00EF2CBF"/>
    <w:rsid w:val="00EF3442"/>
    <w:rsid w:val="00EF3482"/>
    <w:rsid w:val="00EF36B6"/>
    <w:rsid w:val="00EF370B"/>
    <w:rsid w:val="00EF393B"/>
    <w:rsid w:val="00EF3B92"/>
    <w:rsid w:val="00EF4003"/>
    <w:rsid w:val="00EF4272"/>
    <w:rsid w:val="00EF4300"/>
    <w:rsid w:val="00EF4EFB"/>
    <w:rsid w:val="00EF5176"/>
    <w:rsid w:val="00EF550C"/>
    <w:rsid w:val="00EF55DC"/>
    <w:rsid w:val="00EF5BCA"/>
    <w:rsid w:val="00EF5DAA"/>
    <w:rsid w:val="00EF5DB3"/>
    <w:rsid w:val="00EF61BD"/>
    <w:rsid w:val="00EF63CC"/>
    <w:rsid w:val="00EF646E"/>
    <w:rsid w:val="00EF6493"/>
    <w:rsid w:val="00EF669F"/>
    <w:rsid w:val="00EF676B"/>
    <w:rsid w:val="00EF6C97"/>
    <w:rsid w:val="00EF6CBA"/>
    <w:rsid w:val="00EF71D3"/>
    <w:rsid w:val="00F000D7"/>
    <w:rsid w:val="00F000FA"/>
    <w:rsid w:val="00F001F1"/>
    <w:rsid w:val="00F00283"/>
    <w:rsid w:val="00F00447"/>
    <w:rsid w:val="00F00E09"/>
    <w:rsid w:val="00F00F14"/>
    <w:rsid w:val="00F011ED"/>
    <w:rsid w:val="00F019C5"/>
    <w:rsid w:val="00F019CC"/>
    <w:rsid w:val="00F01CC3"/>
    <w:rsid w:val="00F024A9"/>
    <w:rsid w:val="00F02842"/>
    <w:rsid w:val="00F0368E"/>
    <w:rsid w:val="00F050C6"/>
    <w:rsid w:val="00F05FC1"/>
    <w:rsid w:val="00F0606E"/>
    <w:rsid w:val="00F06DBC"/>
    <w:rsid w:val="00F06F50"/>
    <w:rsid w:val="00F071D1"/>
    <w:rsid w:val="00F07939"/>
    <w:rsid w:val="00F07FD7"/>
    <w:rsid w:val="00F11366"/>
    <w:rsid w:val="00F1177F"/>
    <w:rsid w:val="00F1287F"/>
    <w:rsid w:val="00F12D6D"/>
    <w:rsid w:val="00F133BD"/>
    <w:rsid w:val="00F13678"/>
    <w:rsid w:val="00F136DF"/>
    <w:rsid w:val="00F140BA"/>
    <w:rsid w:val="00F1430A"/>
    <w:rsid w:val="00F14DC4"/>
    <w:rsid w:val="00F153C7"/>
    <w:rsid w:val="00F15A0D"/>
    <w:rsid w:val="00F15AAA"/>
    <w:rsid w:val="00F15C50"/>
    <w:rsid w:val="00F15D7B"/>
    <w:rsid w:val="00F15F3C"/>
    <w:rsid w:val="00F16CC6"/>
    <w:rsid w:val="00F170AB"/>
    <w:rsid w:val="00F1788F"/>
    <w:rsid w:val="00F202E5"/>
    <w:rsid w:val="00F20748"/>
    <w:rsid w:val="00F214A7"/>
    <w:rsid w:val="00F21625"/>
    <w:rsid w:val="00F21B3B"/>
    <w:rsid w:val="00F21D89"/>
    <w:rsid w:val="00F21DE0"/>
    <w:rsid w:val="00F226DB"/>
    <w:rsid w:val="00F22B5D"/>
    <w:rsid w:val="00F2347E"/>
    <w:rsid w:val="00F23AC2"/>
    <w:rsid w:val="00F24211"/>
    <w:rsid w:val="00F24CFF"/>
    <w:rsid w:val="00F253D3"/>
    <w:rsid w:val="00F253F3"/>
    <w:rsid w:val="00F25A6A"/>
    <w:rsid w:val="00F25F8B"/>
    <w:rsid w:val="00F2636B"/>
    <w:rsid w:val="00F26415"/>
    <w:rsid w:val="00F2673B"/>
    <w:rsid w:val="00F26B65"/>
    <w:rsid w:val="00F26DB6"/>
    <w:rsid w:val="00F26F36"/>
    <w:rsid w:val="00F270FD"/>
    <w:rsid w:val="00F2730A"/>
    <w:rsid w:val="00F273E6"/>
    <w:rsid w:val="00F27AC0"/>
    <w:rsid w:val="00F27C81"/>
    <w:rsid w:val="00F31168"/>
    <w:rsid w:val="00F31292"/>
    <w:rsid w:val="00F313DD"/>
    <w:rsid w:val="00F314C4"/>
    <w:rsid w:val="00F319FD"/>
    <w:rsid w:val="00F31AB6"/>
    <w:rsid w:val="00F33377"/>
    <w:rsid w:val="00F33D30"/>
    <w:rsid w:val="00F3420E"/>
    <w:rsid w:val="00F3424B"/>
    <w:rsid w:val="00F34F57"/>
    <w:rsid w:val="00F35AA8"/>
    <w:rsid w:val="00F35ACA"/>
    <w:rsid w:val="00F35BBD"/>
    <w:rsid w:val="00F35D4E"/>
    <w:rsid w:val="00F3604B"/>
    <w:rsid w:val="00F364D6"/>
    <w:rsid w:val="00F36FD5"/>
    <w:rsid w:val="00F37172"/>
    <w:rsid w:val="00F373DB"/>
    <w:rsid w:val="00F375EF"/>
    <w:rsid w:val="00F37BBE"/>
    <w:rsid w:val="00F37C94"/>
    <w:rsid w:val="00F37FBB"/>
    <w:rsid w:val="00F40173"/>
    <w:rsid w:val="00F406A9"/>
    <w:rsid w:val="00F40D0D"/>
    <w:rsid w:val="00F40FBB"/>
    <w:rsid w:val="00F40FCB"/>
    <w:rsid w:val="00F41062"/>
    <w:rsid w:val="00F41454"/>
    <w:rsid w:val="00F4151D"/>
    <w:rsid w:val="00F4182A"/>
    <w:rsid w:val="00F420FA"/>
    <w:rsid w:val="00F4216D"/>
    <w:rsid w:val="00F42264"/>
    <w:rsid w:val="00F422FB"/>
    <w:rsid w:val="00F425D8"/>
    <w:rsid w:val="00F42CF4"/>
    <w:rsid w:val="00F42D83"/>
    <w:rsid w:val="00F43524"/>
    <w:rsid w:val="00F437C7"/>
    <w:rsid w:val="00F43FFB"/>
    <w:rsid w:val="00F44E74"/>
    <w:rsid w:val="00F4543C"/>
    <w:rsid w:val="00F4583A"/>
    <w:rsid w:val="00F45D09"/>
    <w:rsid w:val="00F45ED2"/>
    <w:rsid w:val="00F46473"/>
    <w:rsid w:val="00F46E9F"/>
    <w:rsid w:val="00F47435"/>
    <w:rsid w:val="00F474EE"/>
    <w:rsid w:val="00F47625"/>
    <w:rsid w:val="00F50025"/>
    <w:rsid w:val="00F5015F"/>
    <w:rsid w:val="00F5050E"/>
    <w:rsid w:val="00F505A6"/>
    <w:rsid w:val="00F50E8F"/>
    <w:rsid w:val="00F51075"/>
    <w:rsid w:val="00F5144B"/>
    <w:rsid w:val="00F5156F"/>
    <w:rsid w:val="00F51A78"/>
    <w:rsid w:val="00F52398"/>
    <w:rsid w:val="00F5293F"/>
    <w:rsid w:val="00F52FB9"/>
    <w:rsid w:val="00F52FF0"/>
    <w:rsid w:val="00F54063"/>
    <w:rsid w:val="00F54B12"/>
    <w:rsid w:val="00F54B59"/>
    <w:rsid w:val="00F54BAE"/>
    <w:rsid w:val="00F54DFB"/>
    <w:rsid w:val="00F55009"/>
    <w:rsid w:val="00F55450"/>
    <w:rsid w:val="00F55C1A"/>
    <w:rsid w:val="00F55C39"/>
    <w:rsid w:val="00F560A6"/>
    <w:rsid w:val="00F56414"/>
    <w:rsid w:val="00F56DF2"/>
    <w:rsid w:val="00F578B5"/>
    <w:rsid w:val="00F57D6E"/>
    <w:rsid w:val="00F57DBB"/>
    <w:rsid w:val="00F60373"/>
    <w:rsid w:val="00F60C3D"/>
    <w:rsid w:val="00F60D49"/>
    <w:rsid w:val="00F612D4"/>
    <w:rsid w:val="00F6175F"/>
    <w:rsid w:val="00F61A4C"/>
    <w:rsid w:val="00F61CEC"/>
    <w:rsid w:val="00F61FBF"/>
    <w:rsid w:val="00F6214A"/>
    <w:rsid w:val="00F62183"/>
    <w:rsid w:val="00F621CD"/>
    <w:rsid w:val="00F629C9"/>
    <w:rsid w:val="00F62E4F"/>
    <w:rsid w:val="00F64858"/>
    <w:rsid w:val="00F64901"/>
    <w:rsid w:val="00F64FF3"/>
    <w:rsid w:val="00F65268"/>
    <w:rsid w:val="00F656E8"/>
    <w:rsid w:val="00F662B7"/>
    <w:rsid w:val="00F669E2"/>
    <w:rsid w:val="00F673C3"/>
    <w:rsid w:val="00F70981"/>
    <w:rsid w:val="00F710A2"/>
    <w:rsid w:val="00F7163A"/>
    <w:rsid w:val="00F7163E"/>
    <w:rsid w:val="00F72449"/>
    <w:rsid w:val="00F7262B"/>
    <w:rsid w:val="00F728DB"/>
    <w:rsid w:val="00F72D43"/>
    <w:rsid w:val="00F73875"/>
    <w:rsid w:val="00F74710"/>
    <w:rsid w:val="00F749EC"/>
    <w:rsid w:val="00F74E2C"/>
    <w:rsid w:val="00F74EFA"/>
    <w:rsid w:val="00F74FE9"/>
    <w:rsid w:val="00F7540B"/>
    <w:rsid w:val="00F75B63"/>
    <w:rsid w:val="00F75CC3"/>
    <w:rsid w:val="00F76881"/>
    <w:rsid w:val="00F76BA3"/>
    <w:rsid w:val="00F76DC7"/>
    <w:rsid w:val="00F7729A"/>
    <w:rsid w:val="00F77872"/>
    <w:rsid w:val="00F77C01"/>
    <w:rsid w:val="00F77F03"/>
    <w:rsid w:val="00F80052"/>
    <w:rsid w:val="00F8015C"/>
    <w:rsid w:val="00F80327"/>
    <w:rsid w:val="00F81016"/>
    <w:rsid w:val="00F81D3B"/>
    <w:rsid w:val="00F8295A"/>
    <w:rsid w:val="00F831AA"/>
    <w:rsid w:val="00F837EE"/>
    <w:rsid w:val="00F83A4F"/>
    <w:rsid w:val="00F83C13"/>
    <w:rsid w:val="00F8413D"/>
    <w:rsid w:val="00F844B7"/>
    <w:rsid w:val="00F845D4"/>
    <w:rsid w:val="00F84B52"/>
    <w:rsid w:val="00F84B5A"/>
    <w:rsid w:val="00F84BF1"/>
    <w:rsid w:val="00F84F03"/>
    <w:rsid w:val="00F85068"/>
    <w:rsid w:val="00F85140"/>
    <w:rsid w:val="00F85234"/>
    <w:rsid w:val="00F852B1"/>
    <w:rsid w:val="00F852EB"/>
    <w:rsid w:val="00F8532F"/>
    <w:rsid w:val="00F8537E"/>
    <w:rsid w:val="00F85700"/>
    <w:rsid w:val="00F858E0"/>
    <w:rsid w:val="00F859CA"/>
    <w:rsid w:val="00F85D7C"/>
    <w:rsid w:val="00F8634C"/>
    <w:rsid w:val="00F8679A"/>
    <w:rsid w:val="00F87868"/>
    <w:rsid w:val="00F87F4E"/>
    <w:rsid w:val="00F87FD2"/>
    <w:rsid w:val="00F9016F"/>
    <w:rsid w:val="00F901F2"/>
    <w:rsid w:val="00F905B7"/>
    <w:rsid w:val="00F9069A"/>
    <w:rsid w:val="00F908E2"/>
    <w:rsid w:val="00F90991"/>
    <w:rsid w:val="00F90AA9"/>
    <w:rsid w:val="00F91071"/>
    <w:rsid w:val="00F91234"/>
    <w:rsid w:val="00F91554"/>
    <w:rsid w:val="00F91B5B"/>
    <w:rsid w:val="00F91EB0"/>
    <w:rsid w:val="00F92213"/>
    <w:rsid w:val="00F92565"/>
    <w:rsid w:val="00F92C01"/>
    <w:rsid w:val="00F9448D"/>
    <w:rsid w:val="00F94B1E"/>
    <w:rsid w:val="00F94DA7"/>
    <w:rsid w:val="00F94F9E"/>
    <w:rsid w:val="00F9581B"/>
    <w:rsid w:val="00F96132"/>
    <w:rsid w:val="00F96826"/>
    <w:rsid w:val="00F97883"/>
    <w:rsid w:val="00F97E55"/>
    <w:rsid w:val="00FA0737"/>
    <w:rsid w:val="00FA119F"/>
    <w:rsid w:val="00FA2216"/>
    <w:rsid w:val="00FA248E"/>
    <w:rsid w:val="00FA2991"/>
    <w:rsid w:val="00FA3668"/>
    <w:rsid w:val="00FA3891"/>
    <w:rsid w:val="00FA41B1"/>
    <w:rsid w:val="00FA421C"/>
    <w:rsid w:val="00FA4263"/>
    <w:rsid w:val="00FA4CD5"/>
    <w:rsid w:val="00FA4D8C"/>
    <w:rsid w:val="00FA4F28"/>
    <w:rsid w:val="00FA5255"/>
    <w:rsid w:val="00FA5A0D"/>
    <w:rsid w:val="00FA5DFE"/>
    <w:rsid w:val="00FA68D5"/>
    <w:rsid w:val="00FA6B2A"/>
    <w:rsid w:val="00FA6C78"/>
    <w:rsid w:val="00FA71D8"/>
    <w:rsid w:val="00FA7380"/>
    <w:rsid w:val="00FA753E"/>
    <w:rsid w:val="00FA7E1E"/>
    <w:rsid w:val="00FB0D12"/>
    <w:rsid w:val="00FB11D4"/>
    <w:rsid w:val="00FB120F"/>
    <w:rsid w:val="00FB1ACE"/>
    <w:rsid w:val="00FB1BFE"/>
    <w:rsid w:val="00FB1F23"/>
    <w:rsid w:val="00FB2294"/>
    <w:rsid w:val="00FB304A"/>
    <w:rsid w:val="00FB3692"/>
    <w:rsid w:val="00FB37A1"/>
    <w:rsid w:val="00FB37D8"/>
    <w:rsid w:val="00FB380E"/>
    <w:rsid w:val="00FB3C85"/>
    <w:rsid w:val="00FB5C34"/>
    <w:rsid w:val="00FB6E94"/>
    <w:rsid w:val="00FB6EEE"/>
    <w:rsid w:val="00FB6F42"/>
    <w:rsid w:val="00FB74E6"/>
    <w:rsid w:val="00FB7777"/>
    <w:rsid w:val="00FC02F6"/>
    <w:rsid w:val="00FC0374"/>
    <w:rsid w:val="00FC0846"/>
    <w:rsid w:val="00FC0C9F"/>
    <w:rsid w:val="00FC199F"/>
    <w:rsid w:val="00FC1AC7"/>
    <w:rsid w:val="00FC260C"/>
    <w:rsid w:val="00FC28BA"/>
    <w:rsid w:val="00FC2907"/>
    <w:rsid w:val="00FC2E80"/>
    <w:rsid w:val="00FC36CB"/>
    <w:rsid w:val="00FC3847"/>
    <w:rsid w:val="00FC393D"/>
    <w:rsid w:val="00FC3961"/>
    <w:rsid w:val="00FC3DD7"/>
    <w:rsid w:val="00FC499E"/>
    <w:rsid w:val="00FC5124"/>
    <w:rsid w:val="00FC53FA"/>
    <w:rsid w:val="00FC57EE"/>
    <w:rsid w:val="00FC5DE3"/>
    <w:rsid w:val="00FC6C0D"/>
    <w:rsid w:val="00FC6D8E"/>
    <w:rsid w:val="00FC708E"/>
    <w:rsid w:val="00FC70C2"/>
    <w:rsid w:val="00FC7720"/>
    <w:rsid w:val="00FC78DF"/>
    <w:rsid w:val="00FD0241"/>
    <w:rsid w:val="00FD05CA"/>
    <w:rsid w:val="00FD061A"/>
    <w:rsid w:val="00FD06A2"/>
    <w:rsid w:val="00FD09A8"/>
    <w:rsid w:val="00FD15AB"/>
    <w:rsid w:val="00FD17E5"/>
    <w:rsid w:val="00FD1E5C"/>
    <w:rsid w:val="00FD273C"/>
    <w:rsid w:val="00FD2955"/>
    <w:rsid w:val="00FD2D2C"/>
    <w:rsid w:val="00FD31C0"/>
    <w:rsid w:val="00FD3323"/>
    <w:rsid w:val="00FD3327"/>
    <w:rsid w:val="00FD3476"/>
    <w:rsid w:val="00FD3CD7"/>
    <w:rsid w:val="00FD46A9"/>
    <w:rsid w:val="00FD5084"/>
    <w:rsid w:val="00FD5319"/>
    <w:rsid w:val="00FD53A9"/>
    <w:rsid w:val="00FD578E"/>
    <w:rsid w:val="00FD59C1"/>
    <w:rsid w:val="00FD61FB"/>
    <w:rsid w:val="00FD633A"/>
    <w:rsid w:val="00FD636B"/>
    <w:rsid w:val="00FD6A41"/>
    <w:rsid w:val="00FD6BD7"/>
    <w:rsid w:val="00FD6C5F"/>
    <w:rsid w:val="00FD7212"/>
    <w:rsid w:val="00FD767D"/>
    <w:rsid w:val="00FD786A"/>
    <w:rsid w:val="00FD7CE8"/>
    <w:rsid w:val="00FE0074"/>
    <w:rsid w:val="00FE070C"/>
    <w:rsid w:val="00FE07C1"/>
    <w:rsid w:val="00FE0C88"/>
    <w:rsid w:val="00FE129B"/>
    <w:rsid w:val="00FE1916"/>
    <w:rsid w:val="00FE1ED5"/>
    <w:rsid w:val="00FE2132"/>
    <w:rsid w:val="00FE27B4"/>
    <w:rsid w:val="00FE27C8"/>
    <w:rsid w:val="00FE28D3"/>
    <w:rsid w:val="00FE2EF0"/>
    <w:rsid w:val="00FE3332"/>
    <w:rsid w:val="00FE39A8"/>
    <w:rsid w:val="00FE3CF8"/>
    <w:rsid w:val="00FE42A4"/>
    <w:rsid w:val="00FE5E04"/>
    <w:rsid w:val="00FE5EFF"/>
    <w:rsid w:val="00FE600D"/>
    <w:rsid w:val="00FE6103"/>
    <w:rsid w:val="00FE6155"/>
    <w:rsid w:val="00FE6360"/>
    <w:rsid w:val="00FE64C5"/>
    <w:rsid w:val="00FF000B"/>
    <w:rsid w:val="00FF003E"/>
    <w:rsid w:val="00FF0353"/>
    <w:rsid w:val="00FF03F0"/>
    <w:rsid w:val="00FF042A"/>
    <w:rsid w:val="00FF0EDB"/>
    <w:rsid w:val="00FF136F"/>
    <w:rsid w:val="00FF157F"/>
    <w:rsid w:val="00FF1F5D"/>
    <w:rsid w:val="00FF2716"/>
    <w:rsid w:val="00FF2D3A"/>
    <w:rsid w:val="00FF2E9A"/>
    <w:rsid w:val="00FF33E3"/>
    <w:rsid w:val="00FF37CF"/>
    <w:rsid w:val="00FF380D"/>
    <w:rsid w:val="00FF3C58"/>
    <w:rsid w:val="00FF3D40"/>
    <w:rsid w:val="00FF45F8"/>
    <w:rsid w:val="00FF4BDE"/>
    <w:rsid w:val="00FF505D"/>
    <w:rsid w:val="00FF5109"/>
    <w:rsid w:val="00FF53D7"/>
    <w:rsid w:val="00FF6480"/>
    <w:rsid w:val="00FF6F00"/>
    <w:rsid w:val="00FF6F7D"/>
    <w:rsid w:val="00FF73C7"/>
    <w:rsid w:val="00FF7869"/>
    <w:rsid w:val="0177CAB3"/>
    <w:rsid w:val="0237AEAD"/>
    <w:rsid w:val="02CE97AB"/>
    <w:rsid w:val="03B8ECF3"/>
    <w:rsid w:val="0426D9DB"/>
    <w:rsid w:val="0440969E"/>
    <w:rsid w:val="046D82BA"/>
    <w:rsid w:val="0543A09F"/>
    <w:rsid w:val="06496750"/>
    <w:rsid w:val="0650CFE4"/>
    <w:rsid w:val="070B1983"/>
    <w:rsid w:val="077704D0"/>
    <w:rsid w:val="07B83972"/>
    <w:rsid w:val="0896BBB7"/>
    <w:rsid w:val="093F2E67"/>
    <w:rsid w:val="0AEC2EF7"/>
    <w:rsid w:val="0B55203E"/>
    <w:rsid w:val="0C45264A"/>
    <w:rsid w:val="0C54F470"/>
    <w:rsid w:val="0D0A1289"/>
    <w:rsid w:val="0DC77E0D"/>
    <w:rsid w:val="0EE40F83"/>
    <w:rsid w:val="0F7D785E"/>
    <w:rsid w:val="104DA9FC"/>
    <w:rsid w:val="107AE438"/>
    <w:rsid w:val="10DD03EC"/>
    <w:rsid w:val="13834EA2"/>
    <w:rsid w:val="142743B1"/>
    <w:rsid w:val="16FF9EA2"/>
    <w:rsid w:val="17F83C7B"/>
    <w:rsid w:val="182760D3"/>
    <w:rsid w:val="186D47A1"/>
    <w:rsid w:val="18F582B7"/>
    <w:rsid w:val="1AFD5F1E"/>
    <w:rsid w:val="1B40A46E"/>
    <w:rsid w:val="1C0B3F77"/>
    <w:rsid w:val="1C664D6C"/>
    <w:rsid w:val="1C892F0D"/>
    <w:rsid w:val="1C90B025"/>
    <w:rsid w:val="1CE6BB2E"/>
    <w:rsid w:val="1D6E988B"/>
    <w:rsid w:val="1D9242A4"/>
    <w:rsid w:val="1DA116D6"/>
    <w:rsid w:val="1EAFACE8"/>
    <w:rsid w:val="1F6D4C97"/>
    <w:rsid w:val="1FBAEC66"/>
    <w:rsid w:val="20561428"/>
    <w:rsid w:val="20F282DB"/>
    <w:rsid w:val="2257524A"/>
    <w:rsid w:val="22883E60"/>
    <w:rsid w:val="22E478F6"/>
    <w:rsid w:val="23C84A41"/>
    <w:rsid w:val="24F3872A"/>
    <w:rsid w:val="2519ADEA"/>
    <w:rsid w:val="26153EEA"/>
    <w:rsid w:val="283DCCC6"/>
    <w:rsid w:val="29A0D9F4"/>
    <w:rsid w:val="2A0C5F8F"/>
    <w:rsid w:val="2A556610"/>
    <w:rsid w:val="2A57F0FD"/>
    <w:rsid w:val="2A5F64E7"/>
    <w:rsid w:val="2AB7F88B"/>
    <w:rsid w:val="2B51AD72"/>
    <w:rsid w:val="2BBAA2EE"/>
    <w:rsid w:val="2C7860FD"/>
    <w:rsid w:val="2DB11560"/>
    <w:rsid w:val="2DE29A23"/>
    <w:rsid w:val="2DE3A1B6"/>
    <w:rsid w:val="2E28259B"/>
    <w:rsid w:val="2F23FE95"/>
    <w:rsid w:val="2FFA8246"/>
    <w:rsid w:val="30C43A7B"/>
    <w:rsid w:val="30CB8B9D"/>
    <w:rsid w:val="312DA298"/>
    <w:rsid w:val="317E4E7D"/>
    <w:rsid w:val="33F2E103"/>
    <w:rsid w:val="340F386B"/>
    <w:rsid w:val="34B5C16F"/>
    <w:rsid w:val="351BAB6C"/>
    <w:rsid w:val="3542A6B5"/>
    <w:rsid w:val="378AB165"/>
    <w:rsid w:val="38979A88"/>
    <w:rsid w:val="38DA49D0"/>
    <w:rsid w:val="3A9576D3"/>
    <w:rsid w:val="3B21194D"/>
    <w:rsid w:val="3DBCD662"/>
    <w:rsid w:val="3E2346CB"/>
    <w:rsid w:val="3E66DBD0"/>
    <w:rsid w:val="3F94BF63"/>
    <w:rsid w:val="3FDD0153"/>
    <w:rsid w:val="413FA022"/>
    <w:rsid w:val="426F6725"/>
    <w:rsid w:val="4440B7F0"/>
    <w:rsid w:val="44A3F2EF"/>
    <w:rsid w:val="44B6BB9E"/>
    <w:rsid w:val="46B431CE"/>
    <w:rsid w:val="46C8EFBE"/>
    <w:rsid w:val="47114D40"/>
    <w:rsid w:val="49576385"/>
    <w:rsid w:val="4B59049B"/>
    <w:rsid w:val="4BE45106"/>
    <w:rsid w:val="4C0FD5B6"/>
    <w:rsid w:val="4DD923FC"/>
    <w:rsid w:val="4E1E7F64"/>
    <w:rsid w:val="4E250554"/>
    <w:rsid w:val="4E9A7957"/>
    <w:rsid w:val="500AAD8A"/>
    <w:rsid w:val="50B075D6"/>
    <w:rsid w:val="50C14501"/>
    <w:rsid w:val="51133722"/>
    <w:rsid w:val="514369C9"/>
    <w:rsid w:val="518FBEDA"/>
    <w:rsid w:val="51C74867"/>
    <w:rsid w:val="520B29B2"/>
    <w:rsid w:val="530E1E9D"/>
    <w:rsid w:val="5413CBF3"/>
    <w:rsid w:val="5510B4FA"/>
    <w:rsid w:val="55A1E8DC"/>
    <w:rsid w:val="56133C58"/>
    <w:rsid w:val="566E9D35"/>
    <w:rsid w:val="5700F8EC"/>
    <w:rsid w:val="572FA7BA"/>
    <w:rsid w:val="5760D411"/>
    <w:rsid w:val="57DBAF41"/>
    <w:rsid w:val="57E14C43"/>
    <w:rsid w:val="5868137A"/>
    <w:rsid w:val="58DB680A"/>
    <w:rsid w:val="5A1965C5"/>
    <w:rsid w:val="5A775182"/>
    <w:rsid w:val="5AE00FA4"/>
    <w:rsid w:val="5B26F39F"/>
    <w:rsid w:val="5B42974F"/>
    <w:rsid w:val="5BF9FD46"/>
    <w:rsid w:val="5D9758F3"/>
    <w:rsid w:val="5E238CD8"/>
    <w:rsid w:val="5F230030"/>
    <w:rsid w:val="601ADCDF"/>
    <w:rsid w:val="6153EDC8"/>
    <w:rsid w:val="623ED17F"/>
    <w:rsid w:val="63CCD2B1"/>
    <w:rsid w:val="6519089D"/>
    <w:rsid w:val="65414106"/>
    <w:rsid w:val="65E62543"/>
    <w:rsid w:val="6680775D"/>
    <w:rsid w:val="66ADD174"/>
    <w:rsid w:val="66FAB12C"/>
    <w:rsid w:val="6720D866"/>
    <w:rsid w:val="6828D263"/>
    <w:rsid w:val="687E9398"/>
    <w:rsid w:val="68E70D5A"/>
    <w:rsid w:val="69DAF591"/>
    <w:rsid w:val="6A5D507A"/>
    <w:rsid w:val="6C4AEC0E"/>
    <w:rsid w:val="6CB4DED8"/>
    <w:rsid w:val="6DC8CBB7"/>
    <w:rsid w:val="6E06F3CE"/>
    <w:rsid w:val="6E338A79"/>
    <w:rsid w:val="6E790CBA"/>
    <w:rsid w:val="6F1E5FCB"/>
    <w:rsid w:val="6F4D09E5"/>
    <w:rsid w:val="6FBBA32A"/>
    <w:rsid w:val="6FE153A2"/>
    <w:rsid w:val="7016748B"/>
    <w:rsid w:val="70F94418"/>
    <w:rsid w:val="71570CD6"/>
    <w:rsid w:val="7235D717"/>
    <w:rsid w:val="72F9E82D"/>
    <w:rsid w:val="73562516"/>
    <w:rsid w:val="744FFE77"/>
    <w:rsid w:val="7506F3EB"/>
    <w:rsid w:val="756664CC"/>
    <w:rsid w:val="7581C767"/>
    <w:rsid w:val="763BEA68"/>
    <w:rsid w:val="764BF263"/>
    <w:rsid w:val="7708BD42"/>
    <w:rsid w:val="780C82C6"/>
    <w:rsid w:val="782187CC"/>
    <w:rsid w:val="7A96188C"/>
    <w:rsid w:val="7AB446CD"/>
    <w:rsid w:val="7B2E91B8"/>
    <w:rsid w:val="7B3BAB66"/>
    <w:rsid w:val="7B66DF2A"/>
    <w:rsid w:val="7D7BFE8C"/>
    <w:rsid w:val="7F57658D"/>
    <w:rsid w:val="7FF43B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4481BBE7-6AB8-41F8-AC08-B20F333B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3C1048"/>
    <w:pPr>
      <w:jc w:val="both"/>
    </w:pPr>
    <w:rPr>
      <w:sz w:val="20"/>
    </w:rPr>
  </w:style>
  <w:style w:type="paragraph" w:styleId="Kop1">
    <w:name w:val="heading 1"/>
    <w:aliases w:val="Hecht Kop 1,Hecht 1.,Section Heading,Hoofdstuk,sectionHeading,hoofdstuk,Episteem PvA Kop 1,Tempo Heading 1,U&amp;lc Bold,Small Cap Bold,Bold Small Caps,k1,k1standaard,Hoofdkop,Hoofdkop1,Hoofdkop2,Hoofdkop11,Hoofdkop3,Hoofdkop12,Hoofdkop21"/>
    <w:basedOn w:val="Standaard"/>
    <w:next w:val="Standaard"/>
    <w:link w:val="Kop1Char"/>
    <w:autoRedefine/>
    <w:uiPriority w:val="9"/>
    <w:qFormat/>
    <w:rsid w:val="0010098B"/>
    <w:pPr>
      <w:keepNext/>
      <w:keepLines/>
      <w:numPr>
        <w:numId w:val="15"/>
      </w:numPr>
      <w:spacing w:before="240" w:line="259" w:lineRule="auto"/>
      <w:outlineLvl w:val="0"/>
    </w:pPr>
    <w:rPr>
      <w:rFonts w:asciiTheme="majorHAnsi" w:eastAsiaTheme="majorEastAsia" w:hAnsiTheme="majorHAnsi" w:cstheme="majorBidi"/>
      <w:b/>
      <w:bCs/>
      <w:color w:val="B31F17"/>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autoRedefine/>
    <w:uiPriority w:val="9"/>
    <w:unhideWhenUsed/>
    <w:qFormat/>
    <w:rsid w:val="00237BA9"/>
    <w:pPr>
      <w:keepNext/>
      <w:keepLines/>
      <w:numPr>
        <w:ilvl w:val="1"/>
        <w:numId w:val="21"/>
      </w:numPr>
      <w:spacing w:before="160" w:line="259" w:lineRule="auto"/>
      <w:outlineLvl w:val="1"/>
    </w:pPr>
    <w:rPr>
      <w:rFonts w:asciiTheme="majorHAnsi" w:eastAsiaTheme="majorEastAsia" w:hAnsiTheme="majorHAnsi" w:cstheme="majorBidi"/>
      <w:b/>
      <w:bCs/>
      <w:color w:val="B31F17"/>
      <w:sz w:val="22"/>
      <w:szCs w:val="26"/>
    </w:rPr>
  </w:style>
  <w:style w:type="paragraph" w:styleId="Kop3">
    <w:name w:val="heading 3"/>
    <w:aliases w:val="Hecht Kop 3,Hecht 1.1.1.,Level 1 - 1,Voorwoord,Subkop niveau 3,subparagraaf,Subparagraaf,Episteem PvA Kop 3,Heading 3a,k3,Subkop niveau 3 + 10 pt + 10 pt"/>
    <w:basedOn w:val="Kop2"/>
    <w:next w:val="Kop2"/>
    <w:link w:val="Kop3Char"/>
    <w:autoRedefine/>
    <w:uiPriority w:val="9"/>
    <w:unhideWhenUsed/>
    <w:qFormat/>
    <w:rsid w:val="0093406B"/>
    <w:pPr>
      <w:numPr>
        <w:ilvl w:val="2"/>
      </w:numPr>
      <w:outlineLvl w:val="2"/>
    </w:pPr>
    <w:rPr>
      <w:rFonts w:eastAsiaTheme="minorHAnsi"/>
      <w:bCs w:val="0"/>
      <w:color w:val="554740" w:themeColor="accent2"/>
      <w:sz w:val="20"/>
      <w:szCs w:val="24"/>
    </w:rPr>
  </w:style>
  <w:style w:type="paragraph" w:styleId="Kop4">
    <w:name w:val="heading 4"/>
    <w:aliases w:val="Level 2 - a,subsubparagraaf,Specificatie,RFP-vraag"/>
    <w:basedOn w:val="Standaard"/>
    <w:next w:val="Standaard"/>
    <w:link w:val="Kop4Char"/>
    <w:uiPriority w:val="9"/>
    <w:unhideWhenUsed/>
    <w:qFormat/>
    <w:rsid w:val="004D5C17"/>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unhideWhenUsed/>
    <w:rsid w:val="004D5C17"/>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rsid w:val="004D5C17"/>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4D5C17"/>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4D5C1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4D5C1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Kop 1 Char,Hecht 1. Char,Section Heading Char,Hoofdstuk Char,sectionHeading Char,hoofdstuk Char,Episteem PvA Kop 1 Char,Tempo Heading 1 Char,U&amp;lc Bold Char,Small Cap Bold Char,Bold Small Caps Char,k1 Char,k1standaard Char,Hoofdkop Char"/>
    <w:basedOn w:val="Standaardalinea-lettertype"/>
    <w:link w:val="Kop1"/>
    <w:uiPriority w:val="9"/>
    <w:rsid w:val="0010098B"/>
    <w:rPr>
      <w:rFonts w:asciiTheme="majorHAnsi" w:eastAsiaTheme="majorEastAsia" w:hAnsiTheme="majorHAnsi" w:cstheme="majorBidi"/>
      <w:b/>
      <w:bCs/>
      <w:color w:val="B31F17"/>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uiPriority w:val="9"/>
    <w:rsid w:val="00237BA9"/>
    <w:rPr>
      <w:rFonts w:asciiTheme="majorHAnsi" w:eastAsiaTheme="majorEastAsia" w:hAnsiTheme="majorHAnsi" w:cstheme="majorBidi"/>
      <w:b/>
      <w:bCs/>
      <w:color w:val="B31F17"/>
      <w:sz w:val="22"/>
      <w:szCs w:val="26"/>
    </w:rPr>
  </w:style>
  <w:style w:type="character" w:customStyle="1" w:styleId="Kop3Char">
    <w:name w:val="Kop 3 Char"/>
    <w:aliases w:val="Hecht Kop 3 Char,Hecht 1.1.1. Char,Level 1 - 1 Char,Voorwoord Char,Subkop niveau 3 Char,subparagraaf Char,Subparagraaf Char,Episteem PvA Kop 3 Char,Heading 3a Char,k3 Char,Subkop niveau 3 + 10 pt + 10 pt Char"/>
    <w:basedOn w:val="Standaardalinea-lettertype"/>
    <w:link w:val="Kop3"/>
    <w:uiPriority w:val="9"/>
    <w:rsid w:val="0093406B"/>
    <w:rPr>
      <w:rFonts w:asciiTheme="majorHAnsi" w:eastAsiaTheme="minorHAnsi" w:hAnsiTheme="majorHAnsi" w:cstheme="majorBidi"/>
      <w:b/>
      <w:color w:val="554740" w:themeColor="accent2"/>
      <w:sz w:val="20"/>
      <w:szCs w:val="24"/>
    </w:rPr>
  </w:style>
  <w:style w:type="character" w:customStyle="1" w:styleId="Kop4Char">
    <w:name w:val="Kop 4 Char"/>
    <w:aliases w:val="Level 2 - a Char,subsubparagraaf Char,Specificatie Char,RFP-vraag Char"/>
    <w:basedOn w:val="Standaardalinea-lettertype"/>
    <w:link w:val="Kop4"/>
    <w:uiPriority w:val="9"/>
    <w:rsid w:val="00E02DBB"/>
    <w:rPr>
      <w:rFonts w:asciiTheme="majorHAnsi" w:eastAsiaTheme="majorEastAsia" w:hAnsiTheme="majorHAnsi" w:cstheme="majorBidi"/>
      <w:sz w:val="24"/>
      <w:szCs w:val="24"/>
    </w:rPr>
  </w:style>
  <w:style w:type="character" w:customStyle="1" w:styleId="Kop5Char">
    <w:name w:val="Kop 5 Char"/>
    <w:basedOn w:val="Standaardalinea-lettertype"/>
    <w:link w:val="Kop5"/>
    <w:uiPriority w:val="9"/>
    <w:rsid w:val="001D73A9"/>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1D73A9"/>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1D73A9"/>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1D73A9"/>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1D73A9"/>
    <w:rPr>
      <w:rFonts w:asciiTheme="majorHAnsi" w:eastAsiaTheme="majorEastAsia" w:hAnsiTheme="majorHAnsi" w:cstheme="majorBidi"/>
      <w:i/>
      <w:iCs/>
      <w:smallCaps/>
      <w:color w:val="595959" w:themeColor="text1" w:themeTint="A6"/>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qFormat/>
    <w:rsid w:val="004D5C17"/>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1974B8"/>
    <w:rPr>
      <w:rFonts w:asciiTheme="majorHAnsi" w:eastAsiaTheme="majorEastAsia" w:hAnsiTheme="majorHAnsi" w:cstheme="majorBidi"/>
      <w:color w:val="404040" w:themeColor="text1" w:themeTint="BF"/>
      <w:sz w:val="30"/>
      <w:szCs w:val="30"/>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sz w:val="22"/>
    </w:rPr>
  </w:style>
  <w:style w:type="paragraph" w:customStyle="1" w:styleId="Subartikelnummering">
    <w:name w:val="Subartikelnummering"/>
    <w:basedOn w:val="Standaard"/>
    <w:link w:val="SubartikelnummeringChar"/>
    <w:rsid w:val="000F18D9"/>
    <w:pPr>
      <w:numPr>
        <w:ilvl w:val="1"/>
        <w:numId w:val="1"/>
      </w:numPr>
    </w:pPr>
    <w:rPr>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tabs>
        <w:tab w:val="num" w:pos="0"/>
      </w:tabs>
      <w:ind w:hanging="284"/>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uiPriority w:val="99"/>
    <w:rsid w:val="000F18D9"/>
    <w:rPr>
      <w:sz w:val="16"/>
      <w:szCs w:val="16"/>
    </w:rPr>
  </w:style>
  <w:style w:type="paragraph" w:styleId="Onderwerpvanopmerking">
    <w:name w:val="annotation subject"/>
    <w:basedOn w:val="Standaard"/>
    <w:next w:val="Standaard"/>
    <w:link w:val="OnderwerpvanopmerkingChar"/>
    <w:semiHidden/>
    <w:rsid w:val="001974B8"/>
    <w:rPr>
      <w:b/>
      <w:bCs/>
      <w:szCs w:val="20"/>
    </w:rPr>
  </w:style>
  <w:style w:type="character" w:customStyle="1" w:styleId="OnderwerpvanopmerkingChar">
    <w:name w:val="Onderwerp van opmerking Char"/>
    <w:basedOn w:val="Standaardalinea-lettertype"/>
    <w:link w:val="Onderwerpvanopmerking"/>
    <w:semiHidden/>
    <w:rsid w:val="001974B8"/>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ind w:left="720"/>
      <w:contextualSpacing/>
    </w:pPr>
  </w:style>
  <w:style w:type="paragraph" w:customStyle="1" w:styleId="Paragraaftitel1">
    <w:name w:val="Paragraaftitel 1"/>
    <w:basedOn w:val="Standaard"/>
    <w:next w:val="Standaard"/>
    <w:link w:val="Paragraaftitel1Char"/>
    <w:rsid w:val="000F18D9"/>
    <w:pPr>
      <w:keepNext/>
      <w:numPr>
        <w:ilvl w:val="1"/>
        <w:numId w:val="2"/>
      </w:numPr>
      <w:spacing w:before="240"/>
      <w:outlineLvl w:val="1"/>
    </w:pPr>
    <w:rPr>
      <w:b/>
      <w:smallCaps/>
      <w:color w:val="00447A"/>
      <w:szCs w:val="20"/>
      <w:lang w:val="x-none" w:eastAsia="nl-NL"/>
    </w:rPr>
  </w:style>
  <w:style w:type="character" w:customStyle="1" w:styleId="Paragraaftitel1Char">
    <w:name w:val="Paragraaftitel 1 Char"/>
    <w:link w:val="Paragraaftitel1"/>
    <w:rsid w:val="000F18D9"/>
    <w:rPr>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2"/>
      </w:numPr>
      <w:spacing w:before="24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basedOn w:val="Standaardalinea-lettertype"/>
    <w:uiPriority w:val="22"/>
    <w:qFormat/>
    <w:rsid w:val="004D5C17"/>
    <w:rPr>
      <w:b/>
      <w:bCs/>
    </w:rPr>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character" w:styleId="Onopgelostemelding">
    <w:name w:val="Unresolved Mention"/>
    <w:basedOn w:val="Standaardalinea-lettertype"/>
    <w:uiPriority w:val="99"/>
    <w:unhideWhenUsed/>
    <w:rsid w:val="00073B90"/>
    <w:rPr>
      <w:color w:val="605E5C"/>
      <w:shd w:val="clear" w:color="auto" w:fill="E1DFDD"/>
    </w:rPr>
  </w:style>
  <w:style w:type="character" w:styleId="Tekstvantijdelijkeaanduiding">
    <w:name w:val="Placeholder Text"/>
    <w:basedOn w:val="Standaardalinea-lettertype"/>
    <w:uiPriority w:val="99"/>
    <w:semiHidden/>
    <w:rsid w:val="00FA3668"/>
    <w:rPr>
      <w:color w:val="808080"/>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rial" w:eastAsia="MS Mincho" w:hAnsi="Arial" w:cs="Times New Roman"/>
      <w:sz w:val="20"/>
      <w:szCs w:val="20"/>
    </w:rPr>
  </w:style>
  <w:style w:type="paragraph" w:styleId="Kopvaninhoudsopgave">
    <w:name w:val="TOC Heading"/>
    <w:basedOn w:val="Kop1"/>
    <w:next w:val="Standaard"/>
    <w:uiPriority w:val="39"/>
    <w:unhideWhenUsed/>
    <w:qFormat/>
    <w:rsid w:val="004D5C17"/>
    <w:pPr>
      <w:ind w:hanging="567"/>
      <w:outlineLvl w:val="9"/>
    </w:pPr>
  </w:style>
  <w:style w:type="paragraph" w:styleId="Inhopg1">
    <w:name w:val="toc 1"/>
    <w:basedOn w:val="Standaard"/>
    <w:next w:val="Standaard"/>
    <w:autoRedefine/>
    <w:uiPriority w:val="39"/>
    <w:unhideWhenUsed/>
    <w:rsid w:val="00654853"/>
    <w:pPr>
      <w:tabs>
        <w:tab w:val="num" w:pos="567"/>
        <w:tab w:val="left" w:pos="1134"/>
        <w:tab w:val="right" w:leader="dot" w:pos="9062"/>
      </w:tabs>
      <w:spacing w:after="100" w:line="240" w:lineRule="auto"/>
      <w:ind w:left="567" w:hanging="567"/>
    </w:pPr>
  </w:style>
  <w:style w:type="paragraph" w:customStyle="1" w:styleId="Default">
    <w:name w:val="Default"/>
    <w:rsid w:val="00E43A75"/>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table" w:customStyle="1" w:styleId="TableNormal1">
    <w:name w:val="Table Normal1"/>
    <w:uiPriority w:val="2"/>
    <w:semiHidden/>
    <w:unhideWhenUsed/>
    <w:qFormat/>
    <w:rsid w:val="002278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eenafstand">
    <w:name w:val="No Spacing"/>
    <w:autoRedefine/>
    <w:uiPriority w:val="1"/>
    <w:qFormat/>
    <w:rsid w:val="003C1048"/>
    <w:pPr>
      <w:spacing w:after="0" w:line="240" w:lineRule="auto"/>
      <w:jc w:val="both"/>
    </w:pPr>
    <w:rPr>
      <w:rFonts w:asciiTheme="majorHAnsi" w:hAnsiTheme="majorHAnsi" w:cstheme="majorHAnsi"/>
      <w:sz w:val="20"/>
      <w:szCs w:val="20"/>
    </w:rPr>
  </w:style>
  <w:style w:type="character" w:styleId="Vermelding">
    <w:name w:val="Mention"/>
    <w:basedOn w:val="Standaardalinea-lettertype"/>
    <w:uiPriority w:val="99"/>
    <w:unhideWhenUsed/>
    <w:rsid w:val="00B94EB1"/>
    <w:rPr>
      <w:color w:val="2B579A"/>
      <w:shd w:val="clear" w:color="auto" w:fill="E1DFDD"/>
    </w:rPr>
  </w:style>
  <w:style w:type="paragraph" w:styleId="Normaalweb">
    <w:name w:val="Normal (Web)"/>
    <w:basedOn w:val="Standaard"/>
    <w:uiPriority w:val="99"/>
    <w:semiHidden/>
    <w:unhideWhenUsed/>
    <w:rsid w:val="00FD3327"/>
    <w:pPr>
      <w:spacing w:before="100" w:beforeAutospacing="1" w:after="100" w:afterAutospacing="1"/>
    </w:pPr>
    <w:rPr>
      <w:rFonts w:ascii="Times New Roman" w:eastAsia="Times New Roman" w:hAnsi="Times New Roman"/>
      <w:sz w:val="24"/>
      <w:lang w:eastAsia="nl-NL"/>
    </w:rPr>
  </w:style>
  <w:style w:type="table" w:styleId="Rastertabel1licht">
    <w:name w:val="Grid Table 1 Light"/>
    <w:basedOn w:val="Standaardtabel"/>
    <w:uiPriority w:val="46"/>
    <w:rsid w:val="003906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GevolgdeHyperlink">
    <w:name w:val="FollowedHyperlink"/>
    <w:basedOn w:val="Standaardalinea-lettertype"/>
    <w:semiHidden/>
    <w:unhideWhenUsed/>
    <w:rsid w:val="006B3E1B"/>
    <w:rPr>
      <w:color w:val="554740" w:themeColor="followedHyperlink"/>
      <w:u w:val="single"/>
    </w:rPr>
  </w:style>
  <w:style w:type="paragraph" w:styleId="Bijschrift">
    <w:name w:val="caption"/>
    <w:basedOn w:val="Standaard"/>
    <w:next w:val="Standaard"/>
    <w:uiPriority w:val="35"/>
    <w:semiHidden/>
    <w:unhideWhenUsed/>
    <w:qFormat/>
    <w:rsid w:val="004D5C17"/>
    <w:pPr>
      <w:spacing w:line="240" w:lineRule="auto"/>
    </w:pPr>
    <w:rPr>
      <w:b/>
      <w:bCs/>
      <w:color w:val="404040" w:themeColor="text1" w:themeTint="BF"/>
      <w:szCs w:val="20"/>
    </w:rPr>
  </w:style>
  <w:style w:type="paragraph" w:styleId="Titel">
    <w:name w:val="Title"/>
    <w:aliases w:val="Hecht Titel"/>
    <w:basedOn w:val="Standaard"/>
    <w:next w:val="Standaard"/>
    <w:link w:val="TitelChar"/>
    <w:uiPriority w:val="10"/>
    <w:qFormat/>
    <w:rsid w:val="00AD550B"/>
    <w:pPr>
      <w:spacing w:after="0" w:line="240" w:lineRule="auto"/>
      <w:contextualSpacing/>
    </w:pPr>
    <w:rPr>
      <w:rFonts w:asciiTheme="majorHAnsi" w:eastAsiaTheme="majorEastAsia" w:hAnsiTheme="majorHAnsi" w:cstheme="majorBidi"/>
      <w:color w:val="B31F17"/>
      <w:spacing w:val="-7"/>
      <w:sz w:val="80"/>
      <w:szCs w:val="80"/>
    </w:rPr>
  </w:style>
  <w:style w:type="character" w:customStyle="1" w:styleId="TitelChar">
    <w:name w:val="Titel Char"/>
    <w:aliases w:val="Hecht Titel Char"/>
    <w:basedOn w:val="Standaardalinea-lettertype"/>
    <w:link w:val="Titel"/>
    <w:uiPriority w:val="10"/>
    <w:rsid w:val="001D73A9"/>
    <w:rPr>
      <w:rFonts w:asciiTheme="majorHAnsi" w:eastAsiaTheme="majorEastAsia" w:hAnsiTheme="majorHAnsi" w:cstheme="majorBidi"/>
      <w:color w:val="B31F17"/>
      <w:spacing w:val="-7"/>
      <w:sz w:val="80"/>
      <w:szCs w:val="80"/>
    </w:rPr>
  </w:style>
  <w:style w:type="character" w:styleId="Nadruk">
    <w:name w:val="Emphasis"/>
    <w:basedOn w:val="Standaardalinea-lettertype"/>
    <w:uiPriority w:val="20"/>
    <w:qFormat/>
    <w:rsid w:val="001D73A9"/>
    <w:rPr>
      <w:i/>
      <w:iCs/>
    </w:rPr>
  </w:style>
  <w:style w:type="paragraph" w:styleId="Citaat">
    <w:name w:val="Quote"/>
    <w:basedOn w:val="Standaard"/>
    <w:next w:val="Standaard"/>
    <w:link w:val="CitaatChar"/>
    <w:uiPriority w:val="29"/>
    <w:qFormat/>
    <w:rsid w:val="004D5C17"/>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1D73A9"/>
    <w:rPr>
      <w:i/>
      <w:iCs/>
    </w:rPr>
  </w:style>
  <w:style w:type="paragraph" w:styleId="Duidelijkcitaat">
    <w:name w:val="Intense Quote"/>
    <w:basedOn w:val="Standaard"/>
    <w:next w:val="Standaard"/>
    <w:link w:val="DuidelijkcitaatChar"/>
    <w:uiPriority w:val="30"/>
    <w:qFormat/>
    <w:rsid w:val="004D5C17"/>
    <w:pPr>
      <w:spacing w:before="100" w:beforeAutospacing="1" w:after="240"/>
      <w:ind w:left="864" w:right="864"/>
      <w:jc w:val="center"/>
    </w:pPr>
    <w:rPr>
      <w:rFonts w:asciiTheme="majorHAnsi" w:eastAsiaTheme="majorEastAsia" w:hAnsiTheme="majorHAnsi" w:cstheme="majorBidi"/>
      <w:color w:val="B7312C" w:themeColor="accent1"/>
      <w:sz w:val="28"/>
      <w:szCs w:val="28"/>
    </w:rPr>
  </w:style>
  <w:style w:type="character" w:customStyle="1" w:styleId="DuidelijkcitaatChar">
    <w:name w:val="Duidelijk citaat Char"/>
    <w:basedOn w:val="Standaardalinea-lettertype"/>
    <w:link w:val="Duidelijkcitaat"/>
    <w:uiPriority w:val="30"/>
    <w:rsid w:val="001D73A9"/>
    <w:rPr>
      <w:rFonts w:asciiTheme="majorHAnsi" w:eastAsiaTheme="majorEastAsia" w:hAnsiTheme="majorHAnsi" w:cstheme="majorBidi"/>
      <w:color w:val="B7312C" w:themeColor="accent1"/>
      <w:sz w:val="28"/>
      <w:szCs w:val="28"/>
    </w:rPr>
  </w:style>
  <w:style w:type="character" w:styleId="Subtielebenadrukking">
    <w:name w:val="Subtle Emphasis"/>
    <w:basedOn w:val="Standaardalinea-lettertype"/>
    <w:uiPriority w:val="19"/>
    <w:qFormat/>
    <w:rsid w:val="001D73A9"/>
    <w:rPr>
      <w:i/>
      <w:iCs/>
      <w:color w:val="595959" w:themeColor="text1" w:themeTint="A6"/>
    </w:rPr>
  </w:style>
  <w:style w:type="character" w:styleId="Intensievebenadrukking">
    <w:name w:val="Intense Emphasis"/>
    <w:basedOn w:val="Standaardalinea-lettertype"/>
    <w:uiPriority w:val="21"/>
    <w:qFormat/>
    <w:rsid w:val="001D73A9"/>
    <w:rPr>
      <w:b/>
      <w:bCs/>
      <w:i/>
      <w:iCs/>
    </w:rPr>
  </w:style>
  <w:style w:type="character" w:styleId="Subtieleverwijzing">
    <w:name w:val="Subtle Reference"/>
    <w:basedOn w:val="Standaardalinea-lettertype"/>
    <w:uiPriority w:val="31"/>
    <w:qFormat/>
    <w:rsid w:val="001D73A9"/>
    <w:rPr>
      <w:smallCaps/>
      <w:color w:val="404040" w:themeColor="text1" w:themeTint="BF"/>
    </w:rPr>
  </w:style>
  <w:style w:type="character" w:styleId="Intensieveverwijzing">
    <w:name w:val="Intense Reference"/>
    <w:basedOn w:val="Standaardalinea-lettertype"/>
    <w:uiPriority w:val="32"/>
    <w:qFormat/>
    <w:rsid w:val="001D73A9"/>
    <w:rPr>
      <w:b/>
      <w:bCs/>
      <w:smallCaps/>
      <w:u w:val="single"/>
    </w:rPr>
  </w:style>
  <w:style w:type="character" w:styleId="Titelvanboek">
    <w:name w:val="Book Title"/>
    <w:basedOn w:val="Standaardalinea-lettertype"/>
    <w:uiPriority w:val="33"/>
    <w:qFormat/>
    <w:rsid w:val="001D73A9"/>
    <w:rPr>
      <w:b/>
      <w:bCs/>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6918">
      <w:bodyDiv w:val="1"/>
      <w:marLeft w:val="0"/>
      <w:marRight w:val="0"/>
      <w:marTop w:val="0"/>
      <w:marBottom w:val="0"/>
      <w:divBdr>
        <w:top w:val="none" w:sz="0" w:space="0" w:color="auto"/>
        <w:left w:val="none" w:sz="0" w:space="0" w:color="auto"/>
        <w:bottom w:val="none" w:sz="0" w:space="0" w:color="auto"/>
        <w:right w:val="none" w:sz="0" w:space="0" w:color="auto"/>
      </w:divBdr>
      <w:divsChild>
        <w:div w:id="1642736463">
          <w:marLeft w:val="0"/>
          <w:marRight w:val="0"/>
          <w:marTop w:val="0"/>
          <w:marBottom w:val="0"/>
          <w:divBdr>
            <w:top w:val="none" w:sz="0" w:space="0" w:color="auto"/>
            <w:left w:val="none" w:sz="0" w:space="0" w:color="auto"/>
            <w:bottom w:val="none" w:sz="0" w:space="0" w:color="auto"/>
            <w:right w:val="none" w:sz="0" w:space="0" w:color="auto"/>
          </w:divBdr>
        </w:div>
      </w:divsChild>
    </w:div>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117265783">
      <w:bodyDiv w:val="1"/>
      <w:marLeft w:val="0"/>
      <w:marRight w:val="0"/>
      <w:marTop w:val="0"/>
      <w:marBottom w:val="0"/>
      <w:divBdr>
        <w:top w:val="none" w:sz="0" w:space="0" w:color="auto"/>
        <w:left w:val="none" w:sz="0" w:space="0" w:color="auto"/>
        <w:bottom w:val="none" w:sz="0" w:space="0" w:color="auto"/>
        <w:right w:val="none" w:sz="0" w:space="0" w:color="auto"/>
      </w:divBdr>
      <w:divsChild>
        <w:div w:id="1277365629">
          <w:marLeft w:val="0"/>
          <w:marRight w:val="0"/>
          <w:marTop w:val="0"/>
          <w:marBottom w:val="0"/>
          <w:divBdr>
            <w:top w:val="none" w:sz="0" w:space="0" w:color="auto"/>
            <w:left w:val="none" w:sz="0" w:space="0" w:color="auto"/>
            <w:bottom w:val="none" w:sz="0" w:space="0" w:color="auto"/>
            <w:right w:val="none" w:sz="0" w:space="0" w:color="auto"/>
          </w:divBdr>
        </w:div>
      </w:divsChild>
    </w:div>
    <w:div w:id="133570651">
      <w:bodyDiv w:val="1"/>
      <w:marLeft w:val="0"/>
      <w:marRight w:val="0"/>
      <w:marTop w:val="0"/>
      <w:marBottom w:val="0"/>
      <w:divBdr>
        <w:top w:val="none" w:sz="0" w:space="0" w:color="auto"/>
        <w:left w:val="none" w:sz="0" w:space="0" w:color="auto"/>
        <w:bottom w:val="none" w:sz="0" w:space="0" w:color="auto"/>
        <w:right w:val="none" w:sz="0" w:space="0" w:color="auto"/>
      </w:divBdr>
      <w:divsChild>
        <w:div w:id="1025211064">
          <w:marLeft w:val="0"/>
          <w:marRight w:val="0"/>
          <w:marTop w:val="0"/>
          <w:marBottom w:val="0"/>
          <w:divBdr>
            <w:top w:val="none" w:sz="0" w:space="0" w:color="auto"/>
            <w:left w:val="none" w:sz="0" w:space="0" w:color="auto"/>
            <w:bottom w:val="none" w:sz="0" w:space="0" w:color="auto"/>
            <w:right w:val="none" w:sz="0" w:space="0" w:color="auto"/>
          </w:divBdr>
        </w:div>
      </w:divsChild>
    </w:div>
    <w:div w:id="180316423">
      <w:bodyDiv w:val="1"/>
      <w:marLeft w:val="0"/>
      <w:marRight w:val="0"/>
      <w:marTop w:val="0"/>
      <w:marBottom w:val="0"/>
      <w:divBdr>
        <w:top w:val="none" w:sz="0" w:space="0" w:color="auto"/>
        <w:left w:val="none" w:sz="0" w:space="0" w:color="auto"/>
        <w:bottom w:val="none" w:sz="0" w:space="0" w:color="auto"/>
        <w:right w:val="none" w:sz="0" w:space="0" w:color="auto"/>
      </w:divBdr>
      <w:divsChild>
        <w:div w:id="1237281199">
          <w:marLeft w:val="0"/>
          <w:marRight w:val="0"/>
          <w:marTop w:val="0"/>
          <w:marBottom w:val="0"/>
          <w:divBdr>
            <w:top w:val="none" w:sz="0" w:space="0" w:color="auto"/>
            <w:left w:val="none" w:sz="0" w:space="0" w:color="auto"/>
            <w:bottom w:val="none" w:sz="0" w:space="0" w:color="auto"/>
            <w:right w:val="none" w:sz="0" w:space="0" w:color="auto"/>
          </w:divBdr>
        </w:div>
      </w:divsChild>
    </w:div>
    <w:div w:id="188951133">
      <w:bodyDiv w:val="1"/>
      <w:marLeft w:val="0"/>
      <w:marRight w:val="0"/>
      <w:marTop w:val="0"/>
      <w:marBottom w:val="0"/>
      <w:divBdr>
        <w:top w:val="none" w:sz="0" w:space="0" w:color="auto"/>
        <w:left w:val="none" w:sz="0" w:space="0" w:color="auto"/>
        <w:bottom w:val="none" w:sz="0" w:space="0" w:color="auto"/>
        <w:right w:val="none" w:sz="0" w:space="0" w:color="auto"/>
      </w:divBdr>
      <w:divsChild>
        <w:div w:id="906648593">
          <w:marLeft w:val="0"/>
          <w:marRight w:val="0"/>
          <w:marTop w:val="0"/>
          <w:marBottom w:val="0"/>
          <w:divBdr>
            <w:top w:val="none" w:sz="0" w:space="0" w:color="auto"/>
            <w:left w:val="none" w:sz="0" w:space="0" w:color="auto"/>
            <w:bottom w:val="none" w:sz="0" w:space="0" w:color="auto"/>
            <w:right w:val="none" w:sz="0" w:space="0" w:color="auto"/>
          </w:divBdr>
        </w:div>
      </w:divsChild>
    </w:div>
    <w:div w:id="374474705">
      <w:bodyDiv w:val="1"/>
      <w:marLeft w:val="0"/>
      <w:marRight w:val="0"/>
      <w:marTop w:val="0"/>
      <w:marBottom w:val="0"/>
      <w:divBdr>
        <w:top w:val="none" w:sz="0" w:space="0" w:color="auto"/>
        <w:left w:val="none" w:sz="0" w:space="0" w:color="auto"/>
        <w:bottom w:val="none" w:sz="0" w:space="0" w:color="auto"/>
        <w:right w:val="none" w:sz="0" w:space="0" w:color="auto"/>
      </w:divBdr>
      <w:divsChild>
        <w:div w:id="1246258487">
          <w:marLeft w:val="0"/>
          <w:marRight w:val="0"/>
          <w:marTop w:val="0"/>
          <w:marBottom w:val="0"/>
          <w:divBdr>
            <w:top w:val="none" w:sz="0" w:space="0" w:color="auto"/>
            <w:left w:val="none" w:sz="0" w:space="0" w:color="auto"/>
            <w:bottom w:val="none" w:sz="0" w:space="0" w:color="auto"/>
            <w:right w:val="none" w:sz="0" w:space="0" w:color="auto"/>
          </w:divBdr>
        </w:div>
      </w:divsChild>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34907011">
      <w:bodyDiv w:val="1"/>
      <w:marLeft w:val="0"/>
      <w:marRight w:val="0"/>
      <w:marTop w:val="0"/>
      <w:marBottom w:val="0"/>
      <w:divBdr>
        <w:top w:val="none" w:sz="0" w:space="0" w:color="auto"/>
        <w:left w:val="none" w:sz="0" w:space="0" w:color="auto"/>
        <w:bottom w:val="none" w:sz="0" w:space="0" w:color="auto"/>
        <w:right w:val="none" w:sz="0" w:space="0" w:color="auto"/>
      </w:divBdr>
      <w:divsChild>
        <w:div w:id="2062090684">
          <w:marLeft w:val="0"/>
          <w:marRight w:val="0"/>
          <w:marTop w:val="0"/>
          <w:marBottom w:val="0"/>
          <w:divBdr>
            <w:top w:val="none" w:sz="0" w:space="0" w:color="auto"/>
            <w:left w:val="none" w:sz="0" w:space="0" w:color="auto"/>
            <w:bottom w:val="none" w:sz="0" w:space="0" w:color="auto"/>
            <w:right w:val="none" w:sz="0" w:space="0" w:color="auto"/>
          </w:divBdr>
        </w:div>
      </w:divsChild>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50192395">
      <w:bodyDiv w:val="1"/>
      <w:marLeft w:val="0"/>
      <w:marRight w:val="0"/>
      <w:marTop w:val="0"/>
      <w:marBottom w:val="0"/>
      <w:divBdr>
        <w:top w:val="none" w:sz="0" w:space="0" w:color="auto"/>
        <w:left w:val="none" w:sz="0" w:space="0" w:color="auto"/>
        <w:bottom w:val="none" w:sz="0" w:space="0" w:color="auto"/>
        <w:right w:val="none" w:sz="0" w:space="0" w:color="auto"/>
      </w:divBdr>
      <w:divsChild>
        <w:div w:id="1543008218">
          <w:marLeft w:val="0"/>
          <w:marRight w:val="0"/>
          <w:marTop w:val="0"/>
          <w:marBottom w:val="0"/>
          <w:divBdr>
            <w:top w:val="none" w:sz="0" w:space="0" w:color="auto"/>
            <w:left w:val="none" w:sz="0" w:space="0" w:color="auto"/>
            <w:bottom w:val="none" w:sz="0" w:space="0" w:color="auto"/>
            <w:right w:val="none" w:sz="0" w:space="0" w:color="auto"/>
          </w:divBdr>
        </w:div>
      </w:divsChild>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78054721">
      <w:bodyDiv w:val="1"/>
      <w:marLeft w:val="0"/>
      <w:marRight w:val="0"/>
      <w:marTop w:val="0"/>
      <w:marBottom w:val="0"/>
      <w:divBdr>
        <w:top w:val="none" w:sz="0" w:space="0" w:color="auto"/>
        <w:left w:val="none" w:sz="0" w:space="0" w:color="auto"/>
        <w:bottom w:val="none" w:sz="0" w:space="0" w:color="auto"/>
        <w:right w:val="none" w:sz="0" w:space="0" w:color="auto"/>
      </w:divBdr>
      <w:divsChild>
        <w:div w:id="1993630925">
          <w:marLeft w:val="0"/>
          <w:marRight w:val="0"/>
          <w:marTop w:val="0"/>
          <w:marBottom w:val="0"/>
          <w:divBdr>
            <w:top w:val="none" w:sz="0" w:space="0" w:color="auto"/>
            <w:left w:val="none" w:sz="0" w:space="0" w:color="auto"/>
            <w:bottom w:val="none" w:sz="0" w:space="0" w:color="auto"/>
            <w:right w:val="none" w:sz="0" w:space="0" w:color="auto"/>
          </w:divBdr>
        </w:div>
      </w:divsChild>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607393240">
      <w:bodyDiv w:val="1"/>
      <w:marLeft w:val="0"/>
      <w:marRight w:val="0"/>
      <w:marTop w:val="0"/>
      <w:marBottom w:val="0"/>
      <w:divBdr>
        <w:top w:val="none" w:sz="0" w:space="0" w:color="auto"/>
        <w:left w:val="none" w:sz="0" w:space="0" w:color="auto"/>
        <w:bottom w:val="none" w:sz="0" w:space="0" w:color="auto"/>
        <w:right w:val="none" w:sz="0" w:space="0" w:color="auto"/>
      </w:divBdr>
      <w:divsChild>
        <w:div w:id="1909072639">
          <w:marLeft w:val="0"/>
          <w:marRight w:val="0"/>
          <w:marTop w:val="0"/>
          <w:marBottom w:val="0"/>
          <w:divBdr>
            <w:top w:val="none" w:sz="0" w:space="0" w:color="auto"/>
            <w:left w:val="none" w:sz="0" w:space="0" w:color="auto"/>
            <w:bottom w:val="none" w:sz="0" w:space="0" w:color="auto"/>
            <w:right w:val="none" w:sz="0" w:space="0" w:color="auto"/>
          </w:divBdr>
        </w:div>
      </w:divsChild>
    </w:div>
    <w:div w:id="659626681">
      <w:bodyDiv w:val="1"/>
      <w:marLeft w:val="0"/>
      <w:marRight w:val="0"/>
      <w:marTop w:val="0"/>
      <w:marBottom w:val="0"/>
      <w:divBdr>
        <w:top w:val="none" w:sz="0" w:space="0" w:color="auto"/>
        <w:left w:val="none" w:sz="0" w:space="0" w:color="auto"/>
        <w:bottom w:val="none" w:sz="0" w:space="0" w:color="auto"/>
        <w:right w:val="none" w:sz="0" w:space="0" w:color="auto"/>
      </w:divBdr>
      <w:divsChild>
        <w:div w:id="37777707">
          <w:marLeft w:val="0"/>
          <w:marRight w:val="0"/>
          <w:marTop w:val="0"/>
          <w:marBottom w:val="0"/>
          <w:divBdr>
            <w:top w:val="none" w:sz="0" w:space="0" w:color="auto"/>
            <w:left w:val="none" w:sz="0" w:space="0" w:color="auto"/>
            <w:bottom w:val="none" w:sz="0" w:space="0" w:color="auto"/>
            <w:right w:val="none" w:sz="0" w:space="0" w:color="auto"/>
          </w:divBdr>
          <w:divsChild>
            <w:div w:id="1901938830">
              <w:marLeft w:val="0"/>
              <w:marRight w:val="0"/>
              <w:marTop w:val="0"/>
              <w:marBottom w:val="0"/>
              <w:divBdr>
                <w:top w:val="single" w:sz="2" w:space="0" w:color="000000"/>
                <w:left w:val="single" w:sz="2" w:space="0" w:color="000000"/>
                <w:bottom w:val="single" w:sz="2" w:space="0" w:color="000000"/>
                <w:right w:val="single" w:sz="2" w:space="0" w:color="000000"/>
              </w:divBdr>
              <w:divsChild>
                <w:div w:id="256983358">
                  <w:marLeft w:val="0"/>
                  <w:marRight w:val="0"/>
                  <w:marTop w:val="0"/>
                  <w:marBottom w:val="0"/>
                  <w:divBdr>
                    <w:top w:val="single" w:sz="2" w:space="0" w:color="000000"/>
                    <w:left w:val="single" w:sz="2" w:space="0" w:color="000000"/>
                    <w:bottom w:val="single" w:sz="2" w:space="0" w:color="000000"/>
                    <w:right w:val="single" w:sz="2" w:space="0" w:color="000000"/>
                  </w:divBdr>
                  <w:divsChild>
                    <w:div w:id="626357870">
                      <w:marLeft w:val="0"/>
                      <w:marRight w:val="0"/>
                      <w:marTop w:val="0"/>
                      <w:marBottom w:val="0"/>
                      <w:divBdr>
                        <w:top w:val="single" w:sz="2" w:space="0" w:color="000000"/>
                        <w:left w:val="single" w:sz="2" w:space="0" w:color="000000"/>
                        <w:bottom w:val="single" w:sz="2" w:space="0" w:color="000000"/>
                        <w:right w:val="single" w:sz="2" w:space="0" w:color="000000"/>
                      </w:divBdr>
                      <w:divsChild>
                        <w:div w:id="723215958">
                          <w:marLeft w:val="0"/>
                          <w:marRight w:val="0"/>
                          <w:marTop w:val="0"/>
                          <w:marBottom w:val="0"/>
                          <w:divBdr>
                            <w:top w:val="single" w:sz="2" w:space="0" w:color="000000"/>
                            <w:left w:val="single" w:sz="2" w:space="0" w:color="000000"/>
                            <w:bottom w:val="single" w:sz="2" w:space="0" w:color="000000"/>
                            <w:right w:val="single" w:sz="2" w:space="0" w:color="000000"/>
                          </w:divBdr>
                          <w:divsChild>
                            <w:div w:id="2127311396">
                              <w:marLeft w:val="0"/>
                              <w:marRight w:val="0"/>
                              <w:marTop w:val="0"/>
                              <w:marBottom w:val="0"/>
                              <w:divBdr>
                                <w:top w:val="single" w:sz="2" w:space="0" w:color="000000"/>
                                <w:left w:val="single" w:sz="2" w:space="0" w:color="000000"/>
                                <w:bottom w:val="single" w:sz="2" w:space="0" w:color="000000"/>
                                <w:right w:val="single" w:sz="2" w:space="0" w:color="000000"/>
                              </w:divBdr>
                              <w:divsChild>
                                <w:div w:id="461195089">
                                  <w:marLeft w:val="0"/>
                                  <w:marRight w:val="0"/>
                                  <w:marTop w:val="0"/>
                                  <w:marBottom w:val="0"/>
                                  <w:divBdr>
                                    <w:top w:val="single" w:sz="2" w:space="0" w:color="000000"/>
                                    <w:left w:val="single" w:sz="2" w:space="0" w:color="000000"/>
                                    <w:bottom w:val="single" w:sz="2" w:space="0" w:color="000000"/>
                                    <w:right w:val="single" w:sz="2" w:space="0" w:color="000000"/>
                                  </w:divBdr>
                                  <w:divsChild>
                                    <w:div w:id="10168088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922255125">
      <w:bodyDiv w:val="1"/>
      <w:marLeft w:val="0"/>
      <w:marRight w:val="0"/>
      <w:marTop w:val="0"/>
      <w:marBottom w:val="0"/>
      <w:divBdr>
        <w:top w:val="none" w:sz="0" w:space="0" w:color="auto"/>
        <w:left w:val="none" w:sz="0" w:space="0" w:color="auto"/>
        <w:bottom w:val="none" w:sz="0" w:space="0" w:color="auto"/>
        <w:right w:val="none" w:sz="0" w:space="0" w:color="auto"/>
      </w:divBdr>
      <w:divsChild>
        <w:div w:id="1005594932">
          <w:marLeft w:val="0"/>
          <w:marRight w:val="0"/>
          <w:marTop w:val="0"/>
          <w:marBottom w:val="0"/>
          <w:divBdr>
            <w:top w:val="none" w:sz="0" w:space="0" w:color="auto"/>
            <w:left w:val="none" w:sz="0" w:space="0" w:color="auto"/>
            <w:bottom w:val="none" w:sz="0" w:space="0" w:color="auto"/>
            <w:right w:val="none" w:sz="0" w:space="0" w:color="auto"/>
          </w:divBdr>
        </w:div>
      </w:divsChild>
    </w:div>
    <w:div w:id="1013262044">
      <w:bodyDiv w:val="1"/>
      <w:marLeft w:val="0"/>
      <w:marRight w:val="0"/>
      <w:marTop w:val="0"/>
      <w:marBottom w:val="0"/>
      <w:divBdr>
        <w:top w:val="none" w:sz="0" w:space="0" w:color="auto"/>
        <w:left w:val="none" w:sz="0" w:space="0" w:color="auto"/>
        <w:bottom w:val="none" w:sz="0" w:space="0" w:color="auto"/>
        <w:right w:val="none" w:sz="0" w:space="0" w:color="auto"/>
      </w:divBdr>
      <w:divsChild>
        <w:div w:id="1439372401">
          <w:marLeft w:val="0"/>
          <w:marRight w:val="0"/>
          <w:marTop w:val="0"/>
          <w:marBottom w:val="0"/>
          <w:divBdr>
            <w:top w:val="none" w:sz="0" w:space="0" w:color="auto"/>
            <w:left w:val="none" w:sz="0" w:space="0" w:color="auto"/>
            <w:bottom w:val="none" w:sz="0" w:space="0" w:color="auto"/>
            <w:right w:val="none" w:sz="0" w:space="0" w:color="auto"/>
          </w:divBdr>
        </w:div>
      </w:divsChild>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200975430">
      <w:bodyDiv w:val="1"/>
      <w:marLeft w:val="0"/>
      <w:marRight w:val="0"/>
      <w:marTop w:val="0"/>
      <w:marBottom w:val="0"/>
      <w:divBdr>
        <w:top w:val="none" w:sz="0" w:space="0" w:color="auto"/>
        <w:left w:val="none" w:sz="0" w:space="0" w:color="auto"/>
        <w:bottom w:val="none" w:sz="0" w:space="0" w:color="auto"/>
        <w:right w:val="none" w:sz="0" w:space="0" w:color="auto"/>
      </w:divBdr>
      <w:divsChild>
        <w:div w:id="1315063751">
          <w:marLeft w:val="0"/>
          <w:marRight w:val="0"/>
          <w:marTop w:val="0"/>
          <w:marBottom w:val="0"/>
          <w:divBdr>
            <w:top w:val="none" w:sz="0" w:space="0" w:color="auto"/>
            <w:left w:val="none" w:sz="0" w:space="0" w:color="auto"/>
            <w:bottom w:val="none" w:sz="0" w:space="0" w:color="auto"/>
            <w:right w:val="none" w:sz="0" w:space="0" w:color="auto"/>
          </w:divBdr>
        </w:div>
      </w:divsChild>
    </w:div>
    <w:div w:id="1213493727">
      <w:bodyDiv w:val="1"/>
      <w:marLeft w:val="0"/>
      <w:marRight w:val="0"/>
      <w:marTop w:val="0"/>
      <w:marBottom w:val="0"/>
      <w:divBdr>
        <w:top w:val="none" w:sz="0" w:space="0" w:color="auto"/>
        <w:left w:val="none" w:sz="0" w:space="0" w:color="auto"/>
        <w:bottom w:val="none" w:sz="0" w:space="0" w:color="auto"/>
        <w:right w:val="none" w:sz="0" w:space="0" w:color="auto"/>
      </w:divBdr>
      <w:divsChild>
        <w:div w:id="2115247885">
          <w:marLeft w:val="0"/>
          <w:marRight w:val="0"/>
          <w:marTop w:val="0"/>
          <w:marBottom w:val="0"/>
          <w:divBdr>
            <w:top w:val="none" w:sz="0" w:space="0" w:color="auto"/>
            <w:left w:val="none" w:sz="0" w:space="0" w:color="auto"/>
            <w:bottom w:val="none" w:sz="0" w:space="0" w:color="auto"/>
            <w:right w:val="none" w:sz="0" w:space="0" w:color="auto"/>
          </w:divBdr>
        </w:div>
      </w:divsChild>
    </w:div>
    <w:div w:id="1218123164">
      <w:bodyDiv w:val="1"/>
      <w:marLeft w:val="0"/>
      <w:marRight w:val="0"/>
      <w:marTop w:val="0"/>
      <w:marBottom w:val="0"/>
      <w:divBdr>
        <w:top w:val="none" w:sz="0" w:space="0" w:color="auto"/>
        <w:left w:val="none" w:sz="0" w:space="0" w:color="auto"/>
        <w:bottom w:val="none" w:sz="0" w:space="0" w:color="auto"/>
        <w:right w:val="none" w:sz="0" w:space="0" w:color="auto"/>
      </w:divBdr>
      <w:divsChild>
        <w:div w:id="1405223214">
          <w:marLeft w:val="0"/>
          <w:marRight w:val="0"/>
          <w:marTop w:val="0"/>
          <w:marBottom w:val="0"/>
          <w:divBdr>
            <w:top w:val="none" w:sz="0" w:space="0" w:color="auto"/>
            <w:left w:val="none" w:sz="0" w:space="0" w:color="auto"/>
            <w:bottom w:val="none" w:sz="0" w:space="0" w:color="auto"/>
            <w:right w:val="none" w:sz="0" w:space="0" w:color="auto"/>
          </w:divBdr>
        </w:div>
      </w:divsChild>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343816902">
      <w:bodyDiv w:val="1"/>
      <w:marLeft w:val="0"/>
      <w:marRight w:val="0"/>
      <w:marTop w:val="0"/>
      <w:marBottom w:val="0"/>
      <w:divBdr>
        <w:top w:val="none" w:sz="0" w:space="0" w:color="auto"/>
        <w:left w:val="none" w:sz="0" w:space="0" w:color="auto"/>
        <w:bottom w:val="none" w:sz="0" w:space="0" w:color="auto"/>
        <w:right w:val="none" w:sz="0" w:space="0" w:color="auto"/>
      </w:divBdr>
      <w:divsChild>
        <w:div w:id="149953483">
          <w:marLeft w:val="0"/>
          <w:marRight w:val="0"/>
          <w:marTop w:val="0"/>
          <w:marBottom w:val="0"/>
          <w:divBdr>
            <w:top w:val="none" w:sz="0" w:space="0" w:color="auto"/>
            <w:left w:val="none" w:sz="0" w:space="0" w:color="auto"/>
            <w:bottom w:val="none" w:sz="0" w:space="0" w:color="auto"/>
            <w:right w:val="none" w:sz="0" w:space="0" w:color="auto"/>
          </w:divBdr>
        </w:div>
      </w:divsChild>
    </w:div>
    <w:div w:id="1468818007">
      <w:bodyDiv w:val="1"/>
      <w:marLeft w:val="0"/>
      <w:marRight w:val="0"/>
      <w:marTop w:val="0"/>
      <w:marBottom w:val="0"/>
      <w:divBdr>
        <w:top w:val="none" w:sz="0" w:space="0" w:color="auto"/>
        <w:left w:val="none" w:sz="0" w:space="0" w:color="auto"/>
        <w:bottom w:val="none" w:sz="0" w:space="0" w:color="auto"/>
        <w:right w:val="none" w:sz="0" w:space="0" w:color="auto"/>
      </w:divBdr>
      <w:divsChild>
        <w:div w:id="1817642320">
          <w:marLeft w:val="0"/>
          <w:marRight w:val="0"/>
          <w:marTop w:val="0"/>
          <w:marBottom w:val="0"/>
          <w:divBdr>
            <w:top w:val="none" w:sz="0" w:space="0" w:color="auto"/>
            <w:left w:val="none" w:sz="0" w:space="0" w:color="auto"/>
            <w:bottom w:val="none" w:sz="0" w:space="0" w:color="auto"/>
            <w:right w:val="none" w:sz="0" w:space="0" w:color="auto"/>
          </w:divBdr>
          <w:divsChild>
            <w:div w:id="1320883197">
              <w:marLeft w:val="0"/>
              <w:marRight w:val="0"/>
              <w:marTop w:val="0"/>
              <w:marBottom w:val="0"/>
              <w:divBdr>
                <w:top w:val="single" w:sz="2" w:space="0" w:color="000000"/>
                <w:left w:val="single" w:sz="2" w:space="0" w:color="000000"/>
                <w:bottom w:val="single" w:sz="2" w:space="0" w:color="000000"/>
                <w:right w:val="single" w:sz="2" w:space="0" w:color="000000"/>
              </w:divBdr>
              <w:divsChild>
                <w:div w:id="185870905">
                  <w:marLeft w:val="0"/>
                  <w:marRight w:val="0"/>
                  <w:marTop w:val="0"/>
                  <w:marBottom w:val="0"/>
                  <w:divBdr>
                    <w:top w:val="single" w:sz="2" w:space="0" w:color="000000"/>
                    <w:left w:val="single" w:sz="2" w:space="0" w:color="000000"/>
                    <w:bottom w:val="single" w:sz="2" w:space="0" w:color="000000"/>
                    <w:right w:val="single" w:sz="2" w:space="0" w:color="000000"/>
                  </w:divBdr>
                  <w:divsChild>
                    <w:div w:id="16664635">
                      <w:marLeft w:val="0"/>
                      <w:marRight w:val="0"/>
                      <w:marTop w:val="0"/>
                      <w:marBottom w:val="0"/>
                      <w:divBdr>
                        <w:top w:val="single" w:sz="2" w:space="0" w:color="000000"/>
                        <w:left w:val="single" w:sz="2" w:space="0" w:color="000000"/>
                        <w:bottom w:val="single" w:sz="2" w:space="0" w:color="000000"/>
                        <w:right w:val="single" w:sz="2" w:space="0" w:color="000000"/>
                      </w:divBdr>
                      <w:divsChild>
                        <w:div w:id="906525755">
                          <w:marLeft w:val="0"/>
                          <w:marRight w:val="0"/>
                          <w:marTop w:val="0"/>
                          <w:marBottom w:val="0"/>
                          <w:divBdr>
                            <w:top w:val="single" w:sz="2" w:space="0" w:color="000000"/>
                            <w:left w:val="single" w:sz="2" w:space="0" w:color="000000"/>
                            <w:bottom w:val="single" w:sz="2" w:space="0" w:color="000000"/>
                            <w:right w:val="single" w:sz="2" w:space="0" w:color="000000"/>
                          </w:divBdr>
                          <w:divsChild>
                            <w:div w:id="202133244">
                              <w:marLeft w:val="0"/>
                              <w:marRight w:val="0"/>
                              <w:marTop w:val="0"/>
                              <w:marBottom w:val="0"/>
                              <w:divBdr>
                                <w:top w:val="single" w:sz="2" w:space="0" w:color="000000"/>
                                <w:left w:val="single" w:sz="2" w:space="0" w:color="000000"/>
                                <w:bottom w:val="single" w:sz="2" w:space="0" w:color="000000"/>
                                <w:right w:val="single" w:sz="2" w:space="0" w:color="000000"/>
                              </w:divBdr>
                              <w:divsChild>
                                <w:div w:id="236088551">
                                  <w:marLeft w:val="0"/>
                                  <w:marRight w:val="0"/>
                                  <w:marTop w:val="0"/>
                                  <w:marBottom w:val="0"/>
                                  <w:divBdr>
                                    <w:top w:val="single" w:sz="2" w:space="0" w:color="000000"/>
                                    <w:left w:val="single" w:sz="2" w:space="0" w:color="000000"/>
                                    <w:bottom w:val="single" w:sz="2" w:space="0" w:color="000000"/>
                                    <w:right w:val="single" w:sz="2" w:space="0" w:color="000000"/>
                                  </w:divBdr>
                                  <w:divsChild>
                                    <w:div w:id="1295957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512523228">
      <w:bodyDiv w:val="1"/>
      <w:marLeft w:val="0"/>
      <w:marRight w:val="0"/>
      <w:marTop w:val="0"/>
      <w:marBottom w:val="0"/>
      <w:divBdr>
        <w:top w:val="none" w:sz="0" w:space="0" w:color="auto"/>
        <w:left w:val="none" w:sz="0" w:space="0" w:color="auto"/>
        <w:bottom w:val="none" w:sz="0" w:space="0" w:color="auto"/>
        <w:right w:val="none" w:sz="0" w:space="0" w:color="auto"/>
      </w:divBdr>
      <w:divsChild>
        <w:div w:id="2020965610">
          <w:marLeft w:val="0"/>
          <w:marRight w:val="0"/>
          <w:marTop w:val="0"/>
          <w:marBottom w:val="0"/>
          <w:divBdr>
            <w:top w:val="none" w:sz="0" w:space="0" w:color="auto"/>
            <w:left w:val="none" w:sz="0" w:space="0" w:color="auto"/>
            <w:bottom w:val="none" w:sz="0" w:space="0" w:color="auto"/>
            <w:right w:val="none" w:sz="0" w:space="0" w:color="auto"/>
          </w:divBdr>
        </w:div>
      </w:divsChild>
    </w:div>
    <w:div w:id="1542476067">
      <w:bodyDiv w:val="1"/>
      <w:marLeft w:val="0"/>
      <w:marRight w:val="0"/>
      <w:marTop w:val="0"/>
      <w:marBottom w:val="0"/>
      <w:divBdr>
        <w:top w:val="none" w:sz="0" w:space="0" w:color="auto"/>
        <w:left w:val="none" w:sz="0" w:space="0" w:color="auto"/>
        <w:bottom w:val="none" w:sz="0" w:space="0" w:color="auto"/>
        <w:right w:val="none" w:sz="0" w:space="0" w:color="auto"/>
      </w:divBdr>
      <w:divsChild>
        <w:div w:id="1444686543">
          <w:marLeft w:val="0"/>
          <w:marRight w:val="0"/>
          <w:marTop w:val="0"/>
          <w:marBottom w:val="0"/>
          <w:divBdr>
            <w:top w:val="none" w:sz="0" w:space="0" w:color="auto"/>
            <w:left w:val="none" w:sz="0" w:space="0" w:color="auto"/>
            <w:bottom w:val="none" w:sz="0" w:space="0" w:color="auto"/>
            <w:right w:val="none" w:sz="0" w:space="0" w:color="auto"/>
          </w:divBdr>
        </w:div>
      </w:divsChild>
    </w:div>
    <w:div w:id="1601138648">
      <w:bodyDiv w:val="1"/>
      <w:marLeft w:val="0"/>
      <w:marRight w:val="0"/>
      <w:marTop w:val="0"/>
      <w:marBottom w:val="0"/>
      <w:divBdr>
        <w:top w:val="none" w:sz="0" w:space="0" w:color="auto"/>
        <w:left w:val="none" w:sz="0" w:space="0" w:color="auto"/>
        <w:bottom w:val="none" w:sz="0" w:space="0" w:color="auto"/>
        <w:right w:val="none" w:sz="0" w:space="0" w:color="auto"/>
      </w:divBdr>
      <w:divsChild>
        <w:div w:id="2002536882">
          <w:marLeft w:val="0"/>
          <w:marRight w:val="0"/>
          <w:marTop w:val="0"/>
          <w:marBottom w:val="0"/>
          <w:divBdr>
            <w:top w:val="none" w:sz="0" w:space="0" w:color="auto"/>
            <w:left w:val="none" w:sz="0" w:space="0" w:color="auto"/>
            <w:bottom w:val="none" w:sz="0" w:space="0" w:color="auto"/>
            <w:right w:val="none" w:sz="0" w:space="0" w:color="auto"/>
          </w:divBdr>
        </w:div>
      </w:divsChild>
    </w:div>
    <w:div w:id="1603797861">
      <w:bodyDiv w:val="1"/>
      <w:marLeft w:val="0"/>
      <w:marRight w:val="0"/>
      <w:marTop w:val="0"/>
      <w:marBottom w:val="0"/>
      <w:divBdr>
        <w:top w:val="none" w:sz="0" w:space="0" w:color="auto"/>
        <w:left w:val="none" w:sz="0" w:space="0" w:color="auto"/>
        <w:bottom w:val="none" w:sz="0" w:space="0" w:color="auto"/>
        <w:right w:val="none" w:sz="0" w:space="0" w:color="auto"/>
      </w:divBdr>
      <w:divsChild>
        <w:div w:id="2000688929">
          <w:marLeft w:val="0"/>
          <w:marRight w:val="0"/>
          <w:marTop w:val="0"/>
          <w:marBottom w:val="0"/>
          <w:divBdr>
            <w:top w:val="none" w:sz="0" w:space="0" w:color="auto"/>
            <w:left w:val="none" w:sz="0" w:space="0" w:color="auto"/>
            <w:bottom w:val="none" w:sz="0" w:space="0" w:color="auto"/>
            <w:right w:val="none" w:sz="0" w:space="0" w:color="auto"/>
          </w:divBdr>
        </w:div>
      </w:divsChild>
    </w:div>
    <w:div w:id="1631127414">
      <w:bodyDiv w:val="1"/>
      <w:marLeft w:val="0"/>
      <w:marRight w:val="0"/>
      <w:marTop w:val="0"/>
      <w:marBottom w:val="0"/>
      <w:divBdr>
        <w:top w:val="none" w:sz="0" w:space="0" w:color="auto"/>
        <w:left w:val="none" w:sz="0" w:space="0" w:color="auto"/>
        <w:bottom w:val="none" w:sz="0" w:space="0" w:color="auto"/>
        <w:right w:val="none" w:sz="0" w:space="0" w:color="auto"/>
      </w:divBdr>
      <w:divsChild>
        <w:div w:id="605423966">
          <w:marLeft w:val="0"/>
          <w:marRight w:val="0"/>
          <w:marTop w:val="0"/>
          <w:marBottom w:val="0"/>
          <w:divBdr>
            <w:top w:val="none" w:sz="0" w:space="0" w:color="auto"/>
            <w:left w:val="none" w:sz="0" w:space="0" w:color="auto"/>
            <w:bottom w:val="none" w:sz="0" w:space="0" w:color="auto"/>
            <w:right w:val="none" w:sz="0" w:space="0" w:color="auto"/>
          </w:divBdr>
        </w:div>
      </w:divsChild>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696884407">
      <w:bodyDiv w:val="1"/>
      <w:marLeft w:val="0"/>
      <w:marRight w:val="0"/>
      <w:marTop w:val="0"/>
      <w:marBottom w:val="0"/>
      <w:divBdr>
        <w:top w:val="none" w:sz="0" w:space="0" w:color="auto"/>
        <w:left w:val="none" w:sz="0" w:space="0" w:color="auto"/>
        <w:bottom w:val="none" w:sz="0" w:space="0" w:color="auto"/>
        <w:right w:val="none" w:sz="0" w:space="0" w:color="auto"/>
      </w:divBdr>
      <w:divsChild>
        <w:div w:id="437601057">
          <w:marLeft w:val="0"/>
          <w:marRight w:val="0"/>
          <w:marTop w:val="0"/>
          <w:marBottom w:val="0"/>
          <w:divBdr>
            <w:top w:val="none" w:sz="0" w:space="0" w:color="auto"/>
            <w:left w:val="none" w:sz="0" w:space="0" w:color="auto"/>
            <w:bottom w:val="none" w:sz="0" w:space="0" w:color="auto"/>
            <w:right w:val="none" w:sz="0" w:space="0" w:color="auto"/>
          </w:divBdr>
        </w:div>
      </w:divsChild>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793787894">
      <w:bodyDiv w:val="1"/>
      <w:marLeft w:val="0"/>
      <w:marRight w:val="0"/>
      <w:marTop w:val="0"/>
      <w:marBottom w:val="0"/>
      <w:divBdr>
        <w:top w:val="none" w:sz="0" w:space="0" w:color="auto"/>
        <w:left w:val="none" w:sz="0" w:space="0" w:color="auto"/>
        <w:bottom w:val="none" w:sz="0" w:space="0" w:color="auto"/>
        <w:right w:val="none" w:sz="0" w:space="0" w:color="auto"/>
      </w:divBdr>
      <w:divsChild>
        <w:div w:id="758718379">
          <w:marLeft w:val="0"/>
          <w:marRight w:val="0"/>
          <w:marTop w:val="0"/>
          <w:marBottom w:val="0"/>
          <w:divBdr>
            <w:top w:val="none" w:sz="0" w:space="0" w:color="auto"/>
            <w:left w:val="none" w:sz="0" w:space="0" w:color="auto"/>
            <w:bottom w:val="none" w:sz="0" w:space="0" w:color="auto"/>
            <w:right w:val="none" w:sz="0" w:space="0" w:color="auto"/>
          </w:divBdr>
        </w:div>
      </w:divsChild>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832722012">
      <w:bodyDiv w:val="1"/>
      <w:marLeft w:val="0"/>
      <w:marRight w:val="0"/>
      <w:marTop w:val="0"/>
      <w:marBottom w:val="0"/>
      <w:divBdr>
        <w:top w:val="none" w:sz="0" w:space="0" w:color="auto"/>
        <w:left w:val="none" w:sz="0" w:space="0" w:color="auto"/>
        <w:bottom w:val="none" w:sz="0" w:space="0" w:color="auto"/>
        <w:right w:val="none" w:sz="0" w:space="0" w:color="auto"/>
      </w:divBdr>
      <w:divsChild>
        <w:div w:id="1036852933">
          <w:marLeft w:val="0"/>
          <w:marRight w:val="0"/>
          <w:marTop w:val="0"/>
          <w:marBottom w:val="0"/>
          <w:divBdr>
            <w:top w:val="none" w:sz="0" w:space="0" w:color="auto"/>
            <w:left w:val="none" w:sz="0" w:space="0" w:color="auto"/>
            <w:bottom w:val="none" w:sz="0" w:space="0" w:color="auto"/>
            <w:right w:val="none" w:sz="0" w:space="0" w:color="auto"/>
          </w:divBdr>
        </w:div>
      </w:divsChild>
    </w:div>
    <w:div w:id="1836719557">
      <w:bodyDiv w:val="1"/>
      <w:marLeft w:val="0"/>
      <w:marRight w:val="0"/>
      <w:marTop w:val="0"/>
      <w:marBottom w:val="0"/>
      <w:divBdr>
        <w:top w:val="none" w:sz="0" w:space="0" w:color="auto"/>
        <w:left w:val="none" w:sz="0" w:space="0" w:color="auto"/>
        <w:bottom w:val="none" w:sz="0" w:space="0" w:color="auto"/>
        <w:right w:val="none" w:sz="0" w:space="0" w:color="auto"/>
      </w:divBdr>
      <w:divsChild>
        <w:div w:id="2046786208">
          <w:marLeft w:val="0"/>
          <w:marRight w:val="0"/>
          <w:marTop w:val="0"/>
          <w:marBottom w:val="0"/>
          <w:divBdr>
            <w:top w:val="none" w:sz="0" w:space="0" w:color="auto"/>
            <w:left w:val="none" w:sz="0" w:space="0" w:color="auto"/>
            <w:bottom w:val="none" w:sz="0" w:space="0" w:color="auto"/>
            <w:right w:val="none" w:sz="0" w:space="0" w:color="auto"/>
          </w:divBdr>
        </w:div>
      </w:divsChild>
    </w:div>
    <w:div w:id="1901087726">
      <w:bodyDiv w:val="1"/>
      <w:marLeft w:val="0"/>
      <w:marRight w:val="0"/>
      <w:marTop w:val="0"/>
      <w:marBottom w:val="0"/>
      <w:divBdr>
        <w:top w:val="none" w:sz="0" w:space="0" w:color="auto"/>
        <w:left w:val="none" w:sz="0" w:space="0" w:color="auto"/>
        <w:bottom w:val="none" w:sz="0" w:space="0" w:color="auto"/>
        <w:right w:val="none" w:sz="0" w:space="0" w:color="auto"/>
      </w:divBdr>
      <w:divsChild>
        <w:div w:id="1193491189">
          <w:marLeft w:val="0"/>
          <w:marRight w:val="0"/>
          <w:marTop w:val="0"/>
          <w:marBottom w:val="0"/>
          <w:divBdr>
            <w:top w:val="none" w:sz="0" w:space="0" w:color="auto"/>
            <w:left w:val="none" w:sz="0" w:space="0" w:color="auto"/>
            <w:bottom w:val="none" w:sz="0" w:space="0" w:color="auto"/>
            <w:right w:val="none" w:sz="0" w:space="0" w:color="auto"/>
          </w:divBdr>
        </w:div>
      </w:divsChild>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1995253592">
      <w:bodyDiv w:val="1"/>
      <w:marLeft w:val="0"/>
      <w:marRight w:val="0"/>
      <w:marTop w:val="0"/>
      <w:marBottom w:val="0"/>
      <w:divBdr>
        <w:top w:val="none" w:sz="0" w:space="0" w:color="auto"/>
        <w:left w:val="none" w:sz="0" w:space="0" w:color="auto"/>
        <w:bottom w:val="none" w:sz="0" w:space="0" w:color="auto"/>
        <w:right w:val="none" w:sz="0" w:space="0" w:color="auto"/>
      </w:divBdr>
      <w:divsChild>
        <w:div w:id="1540362818">
          <w:marLeft w:val="0"/>
          <w:marRight w:val="0"/>
          <w:marTop w:val="0"/>
          <w:marBottom w:val="0"/>
          <w:divBdr>
            <w:top w:val="none" w:sz="0" w:space="0" w:color="auto"/>
            <w:left w:val="none" w:sz="0" w:space="0" w:color="auto"/>
            <w:bottom w:val="none" w:sz="0" w:space="0" w:color="auto"/>
            <w:right w:val="none" w:sz="0" w:space="0" w:color="auto"/>
          </w:divBdr>
        </w:div>
      </w:divsChild>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16702763">
      <w:bodyDiv w:val="1"/>
      <w:marLeft w:val="0"/>
      <w:marRight w:val="0"/>
      <w:marTop w:val="0"/>
      <w:marBottom w:val="0"/>
      <w:divBdr>
        <w:top w:val="none" w:sz="0" w:space="0" w:color="auto"/>
        <w:left w:val="none" w:sz="0" w:space="0" w:color="auto"/>
        <w:bottom w:val="none" w:sz="0" w:space="0" w:color="auto"/>
        <w:right w:val="none" w:sz="0" w:space="0" w:color="auto"/>
      </w:divBdr>
      <w:divsChild>
        <w:div w:id="850949121">
          <w:marLeft w:val="0"/>
          <w:marRight w:val="0"/>
          <w:marTop w:val="0"/>
          <w:marBottom w:val="0"/>
          <w:divBdr>
            <w:top w:val="none" w:sz="0" w:space="0" w:color="auto"/>
            <w:left w:val="none" w:sz="0" w:space="0" w:color="auto"/>
            <w:bottom w:val="none" w:sz="0" w:space="0" w:color="auto"/>
            <w:right w:val="none" w:sz="0" w:space="0" w:color="auto"/>
          </w:divBdr>
        </w:div>
      </w:divsChild>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jzijnhecht.nl/organisatie/organisatiestructuur/"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hecht.foleon.com/hecht-koersdocument/de-koers-van-hecht/" TargetMode="External"/><Relationship Id="rId25" Type="http://schemas.openxmlformats.org/officeDocument/2006/relationships/hyperlink" Target="mailto:juristen@wijzijnhecht.nl" TargetMode="External"/><Relationship Id="rId2" Type="http://schemas.openxmlformats.org/officeDocument/2006/relationships/customXml" Target="../customXml/item2.xml"/><Relationship Id="rId16" Type="http://schemas.openxmlformats.org/officeDocument/2006/relationships/hyperlink" Target="https://wijzijnhecht.nl/wp-content/uploads/sites/2/2025/12/Productenboek_2026-DEF.pdf" TargetMode="External"/><Relationship Id="rId20" Type="http://schemas.openxmlformats.org/officeDocument/2006/relationships/image" Target="media/image3.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WjC8eyteVP0?feature=oembed" TargetMode="External"/><Relationship Id="rId24" Type="http://schemas.openxmlformats.org/officeDocument/2006/relationships/hyperlink" Target="mailto:juristen@wijzijnhecht.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zoek.officielebekendmakingen.nl/gmb-2024-232866.html" TargetMode="External"/><Relationship Id="rId23" Type="http://schemas.openxmlformats.org/officeDocument/2006/relationships/image" Target="media/image6.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hechtzetin.n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ek.officielebekendmakingen.nl/gmb-2024-232866.html" TargetMode="External"/><Relationship Id="rId22" Type="http://schemas.openxmlformats.org/officeDocument/2006/relationships/image" Target="media/image5.jpg"/><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hema hecht aangepast">
  <a:themeElements>
    <a:clrScheme name="Aangepast 4">
      <a:dk1>
        <a:sysClr val="windowText" lastClr="000000"/>
      </a:dk1>
      <a:lt1>
        <a:sysClr val="window" lastClr="FFFFFF"/>
      </a:lt1>
      <a:dk2>
        <a:srgbClr val="44546A"/>
      </a:dk2>
      <a:lt2>
        <a:srgbClr val="E7E6E6"/>
      </a:lt2>
      <a:accent1>
        <a:srgbClr val="B7312C"/>
      </a:accent1>
      <a:accent2>
        <a:srgbClr val="554740"/>
      </a:accent2>
      <a:accent3>
        <a:srgbClr val="807570"/>
      </a:accent3>
      <a:accent4>
        <a:srgbClr val="AAA39F"/>
      </a:accent4>
      <a:accent5>
        <a:srgbClr val="7AA62C"/>
      </a:accent5>
      <a:accent6>
        <a:srgbClr val="D24369"/>
      </a:accent6>
      <a:hlink>
        <a:srgbClr val="B7312C"/>
      </a:hlink>
      <a:folHlink>
        <a:srgbClr val="55474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SharedWithUsers xmlns="163ea69c-4827-4c70-be8d-77fe4b39afd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2.xml><?xml version="1.0" encoding="utf-8"?>
<ds:datastoreItem xmlns:ds="http://schemas.openxmlformats.org/officeDocument/2006/customXml" ds:itemID="{F7E41702-CAE5-4B0F-B356-DED90FE4B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4.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41</Pages>
  <Words>15803</Words>
  <Characters>86921</Characters>
  <Application>Microsoft Office Word</Application>
  <DocSecurity>0</DocSecurity>
  <Lines>724</Lines>
  <Paragraphs>205</Paragraphs>
  <ScaleCrop>false</ScaleCrop>
  <Manager>Jeffrey de la Rambelje | Hecht</Manager>
  <Company>Hecht</Company>
  <LinksUpToDate>false</LinksUpToDate>
  <CharactersWithSpaces>102519</CharactersWithSpaces>
  <SharedDoc>false</SharedDoc>
  <HLinks>
    <vt:vector size="558" baseType="variant">
      <vt:variant>
        <vt:i4>4456565</vt:i4>
      </vt:variant>
      <vt:variant>
        <vt:i4>531</vt:i4>
      </vt:variant>
      <vt:variant>
        <vt:i4>0</vt:i4>
      </vt:variant>
      <vt:variant>
        <vt:i4>5</vt:i4>
      </vt:variant>
      <vt:variant>
        <vt:lpwstr>mailto:juristen@wijzijnhecht.nl</vt:lpwstr>
      </vt:variant>
      <vt:variant>
        <vt:lpwstr/>
      </vt:variant>
      <vt:variant>
        <vt:i4>4456565</vt:i4>
      </vt:variant>
      <vt:variant>
        <vt:i4>528</vt:i4>
      </vt:variant>
      <vt:variant>
        <vt:i4>0</vt:i4>
      </vt:variant>
      <vt:variant>
        <vt:i4>5</vt:i4>
      </vt:variant>
      <vt:variant>
        <vt:lpwstr>mailto:juristen@wijzijnhecht.nl</vt:lpwstr>
      </vt:variant>
      <vt:variant>
        <vt:lpwstr/>
      </vt:variant>
      <vt:variant>
        <vt:i4>1704019</vt:i4>
      </vt:variant>
      <vt:variant>
        <vt:i4>525</vt:i4>
      </vt:variant>
      <vt:variant>
        <vt:i4>0</vt:i4>
      </vt:variant>
      <vt:variant>
        <vt:i4>5</vt:i4>
      </vt:variant>
      <vt:variant>
        <vt:lpwstr>http://www.hechtzetin.nl/</vt:lpwstr>
      </vt:variant>
      <vt:variant>
        <vt:lpwstr/>
      </vt:variant>
      <vt:variant>
        <vt:i4>4587613</vt:i4>
      </vt:variant>
      <vt:variant>
        <vt:i4>522</vt:i4>
      </vt:variant>
      <vt:variant>
        <vt:i4>0</vt:i4>
      </vt:variant>
      <vt:variant>
        <vt:i4>5</vt:i4>
      </vt:variant>
      <vt:variant>
        <vt:lpwstr>https://hecht.foleon.com/hecht-koersdocument/de-koers-van-hecht/</vt:lpwstr>
      </vt:variant>
      <vt:variant>
        <vt:lpwstr/>
      </vt:variant>
      <vt:variant>
        <vt:i4>1835114</vt:i4>
      </vt:variant>
      <vt:variant>
        <vt:i4>519</vt:i4>
      </vt:variant>
      <vt:variant>
        <vt:i4>0</vt:i4>
      </vt:variant>
      <vt:variant>
        <vt:i4>5</vt:i4>
      </vt:variant>
      <vt:variant>
        <vt:lpwstr>https://wijzijnhecht.nl/wp-content/uploads/sites/2/2025/12/Productenboek_2026-DEF.pdf</vt:lpwstr>
      </vt:variant>
      <vt:variant>
        <vt:lpwstr/>
      </vt:variant>
      <vt:variant>
        <vt:i4>2031683</vt:i4>
      </vt:variant>
      <vt:variant>
        <vt:i4>516</vt:i4>
      </vt:variant>
      <vt:variant>
        <vt:i4>0</vt:i4>
      </vt:variant>
      <vt:variant>
        <vt:i4>5</vt:i4>
      </vt:variant>
      <vt:variant>
        <vt:lpwstr>https://zoek.officielebekendmakingen.nl/gmb-2024-232866.html</vt:lpwstr>
      </vt:variant>
      <vt:variant>
        <vt:lpwstr/>
      </vt:variant>
      <vt:variant>
        <vt:i4>2031683</vt:i4>
      </vt:variant>
      <vt:variant>
        <vt:i4>513</vt:i4>
      </vt:variant>
      <vt:variant>
        <vt:i4>0</vt:i4>
      </vt:variant>
      <vt:variant>
        <vt:i4>5</vt:i4>
      </vt:variant>
      <vt:variant>
        <vt:lpwstr>https://zoek.officielebekendmakingen.nl/gmb-2024-232866.html</vt:lpwstr>
      </vt:variant>
      <vt:variant>
        <vt:lpwstr/>
      </vt:variant>
      <vt:variant>
        <vt:i4>1835029</vt:i4>
      </vt:variant>
      <vt:variant>
        <vt:i4>510</vt:i4>
      </vt:variant>
      <vt:variant>
        <vt:i4>0</vt:i4>
      </vt:variant>
      <vt:variant>
        <vt:i4>5</vt:i4>
      </vt:variant>
      <vt:variant>
        <vt:lpwstr>https://wijzijnhecht.nl/organisatie/organisatiestructuur/</vt:lpwstr>
      </vt:variant>
      <vt:variant>
        <vt:lpwstr/>
      </vt:variant>
      <vt:variant>
        <vt:i4>1114163</vt:i4>
      </vt:variant>
      <vt:variant>
        <vt:i4>503</vt:i4>
      </vt:variant>
      <vt:variant>
        <vt:i4>0</vt:i4>
      </vt:variant>
      <vt:variant>
        <vt:i4>5</vt:i4>
      </vt:variant>
      <vt:variant>
        <vt:lpwstr/>
      </vt:variant>
      <vt:variant>
        <vt:lpwstr>_Toc225767241</vt:lpwstr>
      </vt:variant>
      <vt:variant>
        <vt:i4>1114163</vt:i4>
      </vt:variant>
      <vt:variant>
        <vt:i4>497</vt:i4>
      </vt:variant>
      <vt:variant>
        <vt:i4>0</vt:i4>
      </vt:variant>
      <vt:variant>
        <vt:i4>5</vt:i4>
      </vt:variant>
      <vt:variant>
        <vt:lpwstr/>
      </vt:variant>
      <vt:variant>
        <vt:lpwstr>_Toc225767240</vt:lpwstr>
      </vt:variant>
      <vt:variant>
        <vt:i4>1441843</vt:i4>
      </vt:variant>
      <vt:variant>
        <vt:i4>491</vt:i4>
      </vt:variant>
      <vt:variant>
        <vt:i4>0</vt:i4>
      </vt:variant>
      <vt:variant>
        <vt:i4>5</vt:i4>
      </vt:variant>
      <vt:variant>
        <vt:lpwstr/>
      </vt:variant>
      <vt:variant>
        <vt:lpwstr>_Toc225767239</vt:lpwstr>
      </vt:variant>
      <vt:variant>
        <vt:i4>1441843</vt:i4>
      </vt:variant>
      <vt:variant>
        <vt:i4>485</vt:i4>
      </vt:variant>
      <vt:variant>
        <vt:i4>0</vt:i4>
      </vt:variant>
      <vt:variant>
        <vt:i4>5</vt:i4>
      </vt:variant>
      <vt:variant>
        <vt:lpwstr/>
      </vt:variant>
      <vt:variant>
        <vt:lpwstr>_Toc225767238</vt:lpwstr>
      </vt:variant>
      <vt:variant>
        <vt:i4>1441843</vt:i4>
      </vt:variant>
      <vt:variant>
        <vt:i4>479</vt:i4>
      </vt:variant>
      <vt:variant>
        <vt:i4>0</vt:i4>
      </vt:variant>
      <vt:variant>
        <vt:i4>5</vt:i4>
      </vt:variant>
      <vt:variant>
        <vt:lpwstr/>
      </vt:variant>
      <vt:variant>
        <vt:lpwstr>_Toc225767237</vt:lpwstr>
      </vt:variant>
      <vt:variant>
        <vt:i4>1441843</vt:i4>
      </vt:variant>
      <vt:variant>
        <vt:i4>473</vt:i4>
      </vt:variant>
      <vt:variant>
        <vt:i4>0</vt:i4>
      </vt:variant>
      <vt:variant>
        <vt:i4>5</vt:i4>
      </vt:variant>
      <vt:variant>
        <vt:lpwstr/>
      </vt:variant>
      <vt:variant>
        <vt:lpwstr>_Toc225767236</vt:lpwstr>
      </vt:variant>
      <vt:variant>
        <vt:i4>1441843</vt:i4>
      </vt:variant>
      <vt:variant>
        <vt:i4>467</vt:i4>
      </vt:variant>
      <vt:variant>
        <vt:i4>0</vt:i4>
      </vt:variant>
      <vt:variant>
        <vt:i4>5</vt:i4>
      </vt:variant>
      <vt:variant>
        <vt:lpwstr/>
      </vt:variant>
      <vt:variant>
        <vt:lpwstr>_Toc225767235</vt:lpwstr>
      </vt:variant>
      <vt:variant>
        <vt:i4>1441843</vt:i4>
      </vt:variant>
      <vt:variant>
        <vt:i4>461</vt:i4>
      </vt:variant>
      <vt:variant>
        <vt:i4>0</vt:i4>
      </vt:variant>
      <vt:variant>
        <vt:i4>5</vt:i4>
      </vt:variant>
      <vt:variant>
        <vt:lpwstr/>
      </vt:variant>
      <vt:variant>
        <vt:lpwstr>_Toc225767234</vt:lpwstr>
      </vt:variant>
      <vt:variant>
        <vt:i4>1441843</vt:i4>
      </vt:variant>
      <vt:variant>
        <vt:i4>455</vt:i4>
      </vt:variant>
      <vt:variant>
        <vt:i4>0</vt:i4>
      </vt:variant>
      <vt:variant>
        <vt:i4>5</vt:i4>
      </vt:variant>
      <vt:variant>
        <vt:lpwstr/>
      </vt:variant>
      <vt:variant>
        <vt:lpwstr>_Toc225767233</vt:lpwstr>
      </vt:variant>
      <vt:variant>
        <vt:i4>1441843</vt:i4>
      </vt:variant>
      <vt:variant>
        <vt:i4>449</vt:i4>
      </vt:variant>
      <vt:variant>
        <vt:i4>0</vt:i4>
      </vt:variant>
      <vt:variant>
        <vt:i4>5</vt:i4>
      </vt:variant>
      <vt:variant>
        <vt:lpwstr/>
      </vt:variant>
      <vt:variant>
        <vt:lpwstr>_Toc225767232</vt:lpwstr>
      </vt:variant>
      <vt:variant>
        <vt:i4>1441843</vt:i4>
      </vt:variant>
      <vt:variant>
        <vt:i4>443</vt:i4>
      </vt:variant>
      <vt:variant>
        <vt:i4>0</vt:i4>
      </vt:variant>
      <vt:variant>
        <vt:i4>5</vt:i4>
      </vt:variant>
      <vt:variant>
        <vt:lpwstr/>
      </vt:variant>
      <vt:variant>
        <vt:lpwstr>_Toc225767231</vt:lpwstr>
      </vt:variant>
      <vt:variant>
        <vt:i4>1441843</vt:i4>
      </vt:variant>
      <vt:variant>
        <vt:i4>437</vt:i4>
      </vt:variant>
      <vt:variant>
        <vt:i4>0</vt:i4>
      </vt:variant>
      <vt:variant>
        <vt:i4>5</vt:i4>
      </vt:variant>
      <vt:variant>
        <vt:lpwstr/>
      </vt:variant>
      <vt:variant>
        <vt:lpwstr>_Toc225767230</vt:lpwstr>
      </vt:variant>
      <vt:variant>
        <vt:i4>1507379</vt:i4>
      </vt:variant>
      <vt:variant>
        <vt:i4>431</vt:i4>
      </vt:variant>
      <vt:variant>
        <vt:i4>0</vt:i4>
      </vt:variant>
      <vt:variant>
        <vt:i4>5</vt:i4>
      </vt:variant>
      <vt:variant>
        <vt:lpwstr/>
      </vt:variant>
      <vt:variant>
        <vt:lpwstr>_Toc225767229</vt:lpwstr>
      </vt:variant>
      <vt:variant>
        <vt:i4>1507379</vt:i4>
      </vt:variant>
      <vt:variant>
        <vt:i4>425</vt:i4>
      </vt:variant>
      <vt:variant>
        <vt:i4>0</vt:i4>
      </vt:variant>
      <vt:variant>
        <vt:i4>5</vt:i4>
      </vt:variant>
      <vt:variant>
        <vt:lpwstr/>
      </vt:variant>
      <vt:variant>
        <vt:lpwstr>_Toc225767228</vt:lpwstr>
      </vt:variant>
      <vt:variant>
        <vt:i4>1507379</vt:i4>
      </vt:variant>
      <vt:variant>
        <vt:i4>419</vt:i4>
      </vt:variant>
      <vt:variant>
        <vt:i4>0</vt:i4>
      </vt:variant>
      <vt:variant>
        <vt:i4>5</vt:i4>
      </vt:variant>
      <vt:variant>
        <vt:lpwstr/>
      </vt:variant>
      <vt:variant>
        <vt:lpwstr>_Toc225767227</vt:lpwstr>
      </vt:variant>
      <vt:variant>
        <vt:i4>1507379</vt:i4>
      </vt:variant>
      <vt:variant>
        <vt:i4>413</vt:i4>
      </vt:variant>
      <vt:variant>
        <vt:i4>0</vt:i4>
      </vt:variant>
      <vt:variant>
        <vt:i4>5</vt:i4>
      </vt:variant>
      <vt:variant>
        <vt:lpwstr/>
      </vt:variant>
      <vt:variant>
        <vt:lpwstr>_Toc225767226</vt:lpwstr>
      </vt:variant>
      <vt:variant>
        <vt:i4>1507379</vt:i4>
      </vt:variant>
      <vt:variant>
        <vt:i4>407</vt:i4>
      </vt:variant>
      <vt:variant>
        <vt:i4>0</vt:i4>
      </vt:variant>
      <vt:variant>
        <vt:i4>5</vt:i4>
      </vt:variant>
      <vt:variant>
        <vt:lpwstr/>
      </vt:variant>
      <vt:variant>
        <vt:lpwstr>_Toc225767225</vt:lpwstr>
      </vt:variant>
      <vt:variant>
        <vt:i4>1507379</vt:i4>
      </vt:variant>
      <vt:variant>
        <vt:i4>401</vt:i4>
      </vt:variant>
      <vt:variant>
        <vt:i4>0</vt:i4>
      </vt:variant>
      <vt:variant>
        <vt:i4>5</vt:i4>
      </vt:variant>
      <vt:variant>
        <vt:lpwstr/>
      </vt:variant>
      <vt:variant>
        <vt:lpwstr>_Toc225767224</vt:lpwstr>
      </vt:variant>
      <vt:variant>
        <vt:i4>1507379</vt:i4>
      </vt:variant>
      <vt:variant>
        <vt:i4>395</vt:i4>
      </vt:variant>
      <vt:variant>
        <vt:i4>0</vt:i4>
      </vt:variant>
      <vt:variant>
        <vt:i4>5</vt:i4>
      </vt:variant>
      <vt:variant>
        <vt:lpwstr/>
      </vt:variant>
      <vt:variant>
        <vt:lpwstr>_Toc225767223</vt:lpwstr>
      </vt:variant>
      <vt:variant>
        <vt:i4>1507379</vt:i4>
      </vt:variant>
      <vt:variant>
        <vt:i4>389</vt:i4>
      </vt:variant>
      <vt:variant>
        <vt:i4>0</vt:i4>
      </vt:variant>
      <vt:variant>
        <vt:i4>5</vt:i4>
      </vt:variant>
      <vt:variant>
        <vt:lpwstr/>
      </vt:variant>
      <vt:variant>
        <vt:lpwstr>_Toc225767222</vt:lpwstr>
      </vt:variant>
      <vt:variant>
        <vt:i4>1507379</vt:i4>
      </vt:variant>
      <vt:variant>
        <vt:i4>383</vt:i4>
      </vt:variant>
      <vt:variant>
        <vt:i4>0</vt:i4>
      </vt:variant>
      <vt:variant>
        <vt:i4>5</vt:i4>
      </vt:variant>
      <vt:variant>
        <vt:lpwstr/>
      </vt:variant>
      <vt:variant>
        <vt:lpwstr>_Toc225767221</vt:lpwstr>
      </vt:variant>
      <vt:variant>
        <vt:i4>1507379</vt:i4>
      </vt:variant>
      <vt:variant>
        <vt:i4>377</vt:i4>
      </vt:variant>
      <vt:variant>
        <vt:i4>0</vt:i4>
      </vt:variant>
      <vt:variant>
        <vt:i4>5</vt:i4>
      </vt:variant>
      <vt:variant>
        <vt:lpwstr/>
      </vt:variant>
      <vt:variant>
        <vt:lpwstr>_Toc225767220</vt:lpwstr>
      </vt:variant>
      <vt:variant>
        <vt:i4>1310771</vt:i4>
      </vt:variant>
      <vt:variant>
        <vt:i4>371</vt:i4>
      </vt:variant>
      <vt:variant>
        <vt:i4>0</vt:i4>
      </vt:variant>
      <vt:variant>
        <vt:i4>5</vt:i4>
      </vt:variant>
      <vt:variant>
        <vt:lpwstr/>
      </vt:variant>
      <vt:variant>
        <vt:lpwstr>_Toc225767219</vt:lpwstr>
      </vt:variant>
      <vt:variant>
        <vt:i4>1310771</vt:i4>
      </vt:variant>
      <vt:variant>
        <vt:i4>365</vt:i4>
      </vt:variant>
      <vt:variant>
        <vt:i4>0</vt:i4>
      </vt:variant>
      <vt:variant>
        <vt:i4>5</vt:i4>
      </vt:variant>
      <vt:variant>
        <vt:lpwstr/>
      </vt:variant>
      <vt:variant>
        <vt:lpwstr>_Toc225767218</vt:lpwstr>
      </vt:variant>
      <vt:variant>
        <vt:i4>1310771</vt:i4>
      </vt:variant>
      <vt:variant>
        <vt:i4>359</vt:i4>
      </vt:variant>
      <vt:variant>
        <vt:i4>0</vt:i4>
      </vt:variant>
      <vt:variant>
        <vt:i4>5</vt:i4>
      </vt:variant>
      <vt:variant>
        <vt:lpwstr/>
      </vt:variant>
      <vt:variant>
        <vt:lpwstr>_Toc225767217</vt:lpwstr>
      </vt:variant>
      <vt:variant>
        <vt:i4>1310771</vt:i4>
      </vt:variant>
      <vt:variant>
        <vt:i4>353</vt:i4>
      </vt:variant>
      <vt:variant>
        <vt:i4>0</vt:i4>
      </vt:variant>
      <vt:variant>
        <vt:i4>5</vt:i4>
      </vt:variant>
      <vt:variant>
        <vt:lpwstr/>
      </vt:variant>
      <vt:variant>
        <vt:lpwstr>_Toc225767216</vt:lpwstr>
      </vt:variant>
      <vt:variant>
        <vt:i4>1310771</vt:i4>
      </vt:variant>
      <vt:variant>
        <vt:i4>347</vt:i4>
      </vt:variant>
      <vt:variant>
        <vt:i4>0</vt:i4>
      </vt:variant>
      <vt:variant>
        <vt:i4>5</vt:i4>
      </vt:variant>
      <vt:variant>
        <vt:lpwstr/>
      </vt:variant>
      <vt:variant>
        <vt:lpwstr>_Toc225767215</vt:lpwstr>
      </vt:variant>
      <vt:variant>
        <vt:i4>1310771</vt:i4>
      </vt:variant>
      <vt:variant>
        <vt:i4>341</vt:i4>
      </vt:variant>
      <vt:variant>
        <vt:i4>0</vt:i4>
      </vt:variant>
      <vt:variant>
        <vt:i4>5</vt:i4>
      </vt:variant>
      <vt:variant>
        <vt:lpwstr/>
      </vt:variant>
      <vt:variant>
        <vt:lpwstr>_Toc225767214</vt:lpwstr>
      </vt:variant>
      <vt:variant>
        <vt:i4>1310771</vt:i4>
      </vt:variant>
      <vt:variant>
        <vt:i4>335</vt:i4>
      </vt:variant>
      <vt:variant>
        <vt:i4>0</vt:i4>
      </vt:variant>
      <vt:variant>
        <vt:i4>5</vt:i4>
      </vt:variant>
      <vt:variant>
        <vt:lpwstr/>
      </vt:variant>
      <vt:variant>
        <vt:lpwstr>_Toc225767213</vt:lpwstr>
      </vt:variant>
      <vt:variant>
        <vt:i4>1310771</vt:i4>
      </vt:variant>
      <vt:variant>
        <vt:i4>329</vt:i4>
      </vt:variant>
      <vt:variant>
        <vt:i4>0</vt:i4>
      </vt:variant>
      <vt:variant>
        <vt:i4>5</vt:i4>
      </vt:variant>
      <vt:variant>
        <vt:lpwstr/>
      </vt:variant>
      <vt:variant>
        <vt:lpwstr>_Toc225767212</vt:lpwstr>
      </vt:variant>
      <vt:variant>
        <vt:i4>1310771</vt:i4>
      </vt:variant>
      <vt:variant>
        <vt:i4>323</vt:i4>
      </vt:variant>
      <vt:variant>
        <vt:i4>0</vt:i4>
      </vt:variant>
      <vt:variant>
        <vt:i4>5</vt:i4>
      </vt:variant>
      <vt:variant>
        <vt:lpwstr/>
      </vt:variant>
      <vt:variant>
        <vt:lpwstr>_Toc225767211</vt:lpwstr>
      </vt:variant>
      <vt:variant>
        <vt:i4>1310771</vt:i4>
      </vt:variant>
      <vt:variant>
        <vt:i4>317</vt:i4>
      </vt:variant>
      <vt:variant>
        <vt:i4>0</vt:i4>
      </vt:variant>
      <vt:variant>
        <vt:i4>5</vt:i4>
      </vt:variant>
      <vt:variant>
        <vt:lpwstr/>
      </vt:variant>
      <vt:variant>
        <vt:lpwstr>_Toc225767210</vt:lpwstr>
      </vt:variant>
      <vt:variant>
        <vt:i4>1376307</vt:i4>
      </vt:variant>
      <vt:variant>
        <vt:i4>311</vt:i4>
      </vt:variant>
      <vt:variant>
        <vt:i4>0</vt:i4>
      </vt:variant>
      <vt:variant>
        <vt:i4>5</vt:i4>
      </vt:variant>
      <vt:variant>
        <vt:lpwstr/>
      </vt:variant>
      <vt:variant>
        <vt:lpwstr>_Toc225767209</vt:lpwstr>
      </vt:variant>
      <vt:variant>
        <vt:i4>1376307</vt:i4>
      </vt:variant>
      <vt:variant>
        <vt:i4>305</vt:i4>
      </vt:variant>
      <vt:variant>
        <vt:i4>0</vt:i4>
      </vt:variant>
      <vt:variant>
        <vt:i4>5</vt:i4>
      </vt:variant>
      <vt:variant>
        <vt:lpwstr/>
      </vt:variant>
      <vt:variant>
        <vt:lpwstr>_Toc225767208</vt:lpwstr>
      </vt:variant>
      <vt:variant>
        <vt:i4>1376307</vt:i4>
      </vt:variant>
      <vt:variant>
        <vt:i4>299</vt:i4>
      </vt:variant>
      <vt:variant>
        <vt:i4>0</vt:i4>
      </vt:variant>
      <vt:variant>
        <vt:i4>5</vt:i4>
      </vt:variant>
      <vt:variant>
        <vt:lpwstr/>
      </vt:variant>
      <vt:variant>
        <vt:lpwstr>_Toc225767207</vt:lpwstr>
      </vt:variant>
      <vt:variant>
        <vt:i4>1376307</vt:i4>
      </vt:variant>
      <vt:variant>
        <vt:i4>293</vt:i4>
      </vt:variant>
      <vt:variant>
        <vt:i4>0</vt:i4>
      </vt:variant>
      <vt:variant>
        <vt:i4>5</vt:i4>
      </vt:variant>
      <vt:variant>
        <vt:lpwstr/>
      </vt:variant>
      <vt:variant>
        <vt:lpwstr>_Toc225767206</vt:lpwstr>
      </vt:variant>
      <vt:variant>
        <vt:i4>1376307</vt:i4>
      </vt:variant>
      <vt:variant>
        <vt:i4>287</vt:i4>
      </vt:variant>
      <vt:variant>
        <vt:i4>0</vt:i4>
      </vt:variant>
      <vt:variant>
        <vt:i4>5</vt:i4>
      </vt:variant>
      <vt:variant>
        <vt:lpwstr/>
      </vt:variant>
      <vt:variant>
        <vt:lpwstr>_Toc225767205</vt:lpwstr>
      </vt:variant>
      <vt:variant>
        <vt:i4>1376307</vt:i4>
      </vt:variant>
      <vt:variant>
        <vt:i4>281</vt:i4>
      </vt:variant>
      <vt:variant>
        <vt:i4>0</vt:i4>
      </vt:variant>
      <vt:variant>
        <vt:i4>5</vt:i4>
      </vt:variant>
      <vt:variant>
        <vt:lpwstr/>
      </vt:variant>
      <vt:variant>
        <vt:lpwstr>_Toc225767204</vt:lpwstr>
      </vt:variant>
      <vt:variant>
        <vt:i4>1376307</vt:i4>
      </vt:variant>
      <vt:variant>
        <vt:i4>275</vt:i4>
      </vt:variant>
      <vt:variant>
        <vt:i4>0</vt:i4>
      </vt:variant>
      <vt:variant>
        <vt:i4>5</vt:i4>
      </vt:variant>
      <vt:variant>
        <vt:lpwstr/>
      </vt:variant>
      <vt:variant>
        <vt:lpwstr>_Toc225767203</vt:lpwstr>
      </vt:variant>
      <vt:variant>
        <vt:i4>1376307</vt:i4>
      </vt:variant>
      <vt:variant>
        <vt:i4>269</vt:i4>
      </vt:variant>
      <vt:variant>
        <vt:i4>0</vt:i4>
      </vt:variant>
      <vt:variant>
        <vt:i4>5</vt:i4>
      </vt:variant>
      <vt:variant>
        <vt:lpwstr/>
      </vt:variant>
      <vt:variant>
        <vt:lpwstr>_Toc225767202</vt:lpwstr>
      </vt:variant>
      <vt:variant>
        <vt:i4>1376307</vt:i4>
      </vt:variant>
      <vt:variant>
        <vt:i4>263</vt:i4>
      </vt:variant>
      <vt:variant>
        <vt:i4>0</vt:i4>
      </vt:variant>
      <vt:variant>
        <vt:i4>5</vt:i4>
      </vt:variant>
      <vt:variant>
        <vt:lpwstr/>
      </vt:variant>
      <vt:variant>
        <vt:lpwstr>_Toc225767201</vt:lpwstr>
      </vt:variant>
      <vt:variant>
        <vt:i4>1376307</vt:i4>
      </vt:variant>
      <vt:variant>
        <vt:i4>257</vt:i4>
      </vt:variant>
      <vt:variant>
        <vt:i4>0</vt:i4>
      </vt:variant>
      <vt:variant>
        <vt:i4>5</vt:i4>
      </vt:variant>
      <vt:variant>
        <vt:lpwstr/>
      </vt:variant>
      <vt:variant>
        <vt:lpwstr>_Toc225767200</vt:lpwstr>
      </vt:variant>
      <vt:variant>
        <vt:i4>1835056</vt:i4>
      </vt:variant>
      <vt:variant>
        <vt:i4>251</vt:i4>
      </vt:variant>
      <vt:variant>
        <vt:i4>0</vt:i4>
      </vt:variant>
      <vt:variant>
        <vt:i4>5</vt:i4>
      </vt:variant>
      <vt:variant>
        <vt:lpwstr/>
      </vt:variant>
      <vt:variant>
        <vt:lpwstr>_Toc225767199</vt:lpwstr>
      </vt:variant>
      <vt:variant>
        <vt:i4>1835056</vt:i4>
      </vt:variant>
      <vt:variant>
        <vt:i4>245</vt:i4>
      </vt:variant>
      <vt:variant>
        <vt:i4>0</vt:i4>
      </vt:variant>
      <vt:variant>
        <vt:i4>5</vt:i4>
      </vt:variant>
      <vt:variant>
        <vt:lpwstr/>
      </vt:variant>
      <vt:variant>
        <vt:lpwstr>_Toc225767198</vt:lpwstr>
      </vt:variant>
      <vt:variant>
        <vt:i4>1835056</vt:i4>
      </vt:variant>
      <vt:variant>
        <vt:i4>239</vt:i4>
      </vt:variant>
      <vt:variant>
        <vt:i4>0</vt:i4>
      </vt:variant>
      <vt:variant>
        <vt:i4>5</vt:i4>
      </vt:variant>
      <vt:variant>
        <vt:lpwstr/>
      </vt:variant>
      <vt:variant>
        <vt:lpwstr>_Toc225767197</vt:lpwstr>
      </vt:variant>
      <vt:variant>
        <vt:i4>1835056</vt:i4>
      </vt:variant>
      <vt:variant>
        <vt:i4>233</vt:i4>
      </vt:variant>
      <vt:variant>
        <vt:i4>0</vt:i4>
      </vt:variant>
      <vt:variant>
        <vt:i4>5</vt:i4>
      </vt:variant>
      <vt:variant>
        <vt:lpwstr/>
      </vt:variant>
      <vt:variant>
        <vt:lpwstr>_Toc225767196</vt:lpwstr>
      </vt:variant>
      <vt:variant>
        <vt:i4>1835056</vt:i4>
      </vt:variant>
      <vt:variant>
        <vt:i4>227</vt:i4>
      </vt:variant>
      <vt:variant>
        <vt:i4>0</vt:i4>
      </vt:variant>
      <vt:variant>
        <vt:i4>5</vt:i4>
      </vt:variant>
      <vt:variant>
        <vt:lpwstr/>
      </vt:variant>
      <vt:variant>
        <vt:lpwstr>_Toc225767195</vt:lpwstr>
      </vt:variant>
      <vt:variant>
        <vt:i4>1835056</vt:i4>
      </vt:variant>
      <vt:variant>
        <vt:i4>221</vt:i4>
      </vt:variant>
      <vt:variant>
        <vt:i4>0</vt:i4>
      </vt:variant>
      <vt:variant>
        <vt:i4>5</vt:i4>
      </vt:variant>
      <vt:variant>
        <vt:lpwstr/>
      </vt:variant>
      <vt:variant>
        <vt:lpwstr>_Toc225767194</vt:lpwstr>
      </vt:variant>
      <vt:variant>
        <vt:i4>1835056</vt:i4>
      </vt:variant>
      <vt:variant>
        <vt:i4>215</vt:i4>
      </vt:variant>
      <vt:variant>
        <vt:i4>0</vt:i4>
      </vt:variant>
      <vt:variant>
        <vt:i4>5</vt:i4>
      </vt:variant>
      <vt:variant>
        <vt:lpwstr/>
      </vt:variant>
      <vt:variant>
        <vt:lpwstr>_Toc225767193</vt:lpwstr>
      </vt:variant>
      <vt:variant>
        <vt:i4>1835056</vt:i4>
      </vt:variant>
      <vt:variant>
        <vt:i4>209</vt:i4>
      </vt:variant>
      <vt:variant>
        <vt:i4>0</vt:i4>
      </vt:variant>
      <vt:variant>
        <vt:i4>5</vt:i4>
      </vt:variant>
      <vt:variant>
        <vt:lpwstr/>
      </vt:variant>
      <vt:variant>
        <vt:lpwstr>_Toc225767192</vt:lpwstr>
      </vt:variant>
      <vt:variant>
        <vt:i4>1835056</vt:i4>
      </vt:variant>
      <vt:variant>
        <vt:i4>203</vt:i4>
      </vt:variant>
      <vt:variant>
        <vt:i4>0</vt:i4>
      </vt:variant>
      <vt:variant>
        <vt:i4>5</vt:i4>
      </vt:variant>
      <vt:variant>
        <vt:lpwstr/>
      </vt:variant>
      <vt:variant>
        <vt:lpwstr>_Toc225767191</vt:lpwstr>
      </vt:variant>
      <vt:variant>
        <vt:i4>1835056</vt:i4>
      </vt:variant>
      <vt:variant>
        <vt:i4>197</vt:i4>
      </vt:variant>
      <vt:variant>
        <vt:i4>0</vt:i4>
      </vt:variant>
      <vt:variant>
        <vt:i4>5</vt:i4>
      </vt:variant>
      <vt:variant>
        <vt:lpwstr/>
      </vt:variant>
      <vt:variant>
        <vt:lpwstr>_Toc225767190</vt:lpwstr>
      </vt:variant>
      <vt:variant>
        <vt:i4>1900592</vt:i4>
      </vt:variant>
      <vt:variant>
        <vt:i4>191</vt:i4>
      </vt:variant>
      <vt:variant>
        <vt:i4>0</vt:i4>
      </vt:variant>
      <vt:variant>
        <vt:i4>5</vt:i4>
      </vt:variant>
      <vt:variant>
        <vt:lpwstr/>
      </vt:variant>
      <vt:variant>
        <vt:lpwstr>_Toc225767189</vt:lpwstr>
      </vt:variant>
      <vt:variant>
        <vt:i4>1900592</vt:i4>
      </vt:variant>
      <vt:variant>
        <vt:i4>185</vt:i4>
      </vt:variant>
      <vt:variant>
        <vt:i4>0</vt:i4>
      </vt:variant>
      <vt:variant>
        <vt:i4>5</vt:i4>
      </vt:variant>
      <vt:variant>
        <vt:lpwstr/>
      </vt:variant>
      <vt:variant>
        <vt:lpwstr>_Toc225767188</vt:lpwstr>
      </vt:variant>
      <vt:variant>
        <vt:i4>1900592</vt:i4>
      </vt:variant>
      <vt:variant>
        <vt:i4>179</vt:i4>
      </vt:variant>
      <vt:variant>
        <vt:i4>0</vt:i4>
      </vt:variant>
      <vt:variant>
        <vt:i4>5</vt:i4>
      </vt:variant>
      <vt:variant>
        <vt:lpwstr/>
      </vt:variant>
      <vt:variant>
        <vt:lpwstr>_Toc225767187</vt:lpwstr>
      </vt:variant>
      <vt:variant>
        <vt:i4>1900592</vt:i4>
      </vt:variant>
      <vt:variant>
        <vt:i4>173</vt:i4>
      </vt:variant>
      <vt:variant>
        <vt:i4>0</vt:i4>
      </vt:variant>
      <vt:variant>
        <vt:i4>5</vt:i4>
      </vt:variant>
      <vt:variant>
        <vt:lpwstr/>
      </vt:variant>
      <vt:variant>
        <vt:lpwstr>_Toc225767186</vt:lpwstr>
      </vt:variant>
      <vt:variant>
        <vt:i4>1900592</vt:i4>
      </vt:variant>
      <vt:variant>
        <vt:i4>167</vt:i4>
      </vt:variant>
      <vt:variant>
        <vt:i4>0</vt:i4>
      </vt:variant>
      <vt:variant>
        <vt:i4>5</vt:i4>
      </vt:variant>
      <vt:variant>
        <vt:lpwstr/>
      </vt:variant>
      <vt:variant>
        <vt:lpwstr>_Toc225767185</vt:lpwstr>
      </vt:variant>
      <vt:variant>
        <vt:i4>1900592</vt:i4>
      </vt:variant>
      <vt:variant>
        <vt:i4>161</vt:i4>
      </vt:variant>
      <vt:variant>
        <vt:i4>0</vt:i4>
      </vt:variant>
      <vt:variant>
        <vt:i4>5</vt:i4>
      </vt:variant>
      <vt:variant>
        <vt:lpwstr/>
      </vt:variant>
      <vt:variant>
        <vt:lpwstr>_Toc225767184</vt:lpwstr>
      </vt:variant>
      <vt:variant>
        <vt:i4>1900592</vt:i4>
      </vt:variant>
      <vt:variant>
        <vt:i4>155</vt:i4>
      </vt:variant>
      <vt:variant>
        <vt:i4>0</vt:i4>
      </vt:variant>
      <vt:variant>
        <vt:i4>5</vt:i4>
      </vt:variant>
      <vt:variant>
        <vt:lpwstr/>
      </vt:variant>
      <vt:variant>
        <vt:lpwstr>_Toc225767183</vt:lpwstr>
      </vt:variant>
      <vt:variant>
        <vt:i4>1900592</vt:i4>
      </vt:variant>
      <vt:variant>
        <vt:i4>149</vt:i4>
      </vt:variant>
      <vt:variant>
        <vt:i4>0</vt:i4>
      </vt:variant>
      <vt:variant>
        <vt:i4>5</vt:i4>
      </vt:variant>
      <vt:variant>
        <vt:lpwstr/>
      </vt:variant>
      <vt:variant>
        <vt:lpwstr>_Toc225767182</vt:lpwstr>
      </vt:variant>
      <vt:variant>
        <vt:i4>1900592</vt:i4>
      </vt:variant>
      <vt:variant>
        <vt:i4>143</vt:i4>
      </vt:variant>
      <vt:variant>
        <vt:i4>0</vt:i4>
      </vt:variant>
      <vt:variant>
        <vt:i4>5</vt:i4>
      </vt:variant>
      <vt:variant>
        <vt:lpwstr/>
      </vt:variant>
      <vt:variant>
        <vt:lpwstr>_Toc225767181</vt:lpwstr>
      </vt:variant>
      <vt:variant>
        <vt:i4>1900592</vt:i4>
      </vt:variant>
      <vt:variant>
        <vt:i4>137</vt:i4>
      </vt:variant>
      <vt:variant>
        <vt:i4>0</vt:i4>
      </vt:variant>
      <vt:variant>
        <vt:i4>5</vt:i4>
      </vt:variant>
      <vt:variant>
        <vt:lpwstr/>
      </vt:variant>
      <vt:variant>
        <vt:lpwstr>_Toc225767180</vt:lpwstr>
      </vt:variant>
      <vt:variant>
        <vt:i4>1179696</vt:i4>
      </vt:variant>
      <vt:variant>
        <vt:i4>131</vt:i4>
      </vt:variant>
      <vt:variant>
        <vt:i4>0</vt:i4>
      </vt:variant>
      <vt:variant>
        <vt:i4>5</vt:i4>
      </vt:variant>
      <vt:variant>
        <vt:lpwstr/>
      </vt:variant>
      <vt:variant>
        <vt:lpwstr>_Toc225767179</vt:lpwstr>
      </vt:variant>
      <vt:variant>
        <vt:i4>1179696</vt:i4>
      </vt:variant>
      <vt:variant>
        <vt:i4>125</vt:i4>
      </vt:variant>
      <vt:variant>
        <vt:i4>0</vt:i4>
      </vt:variant>
      <vt:variant>
        <vt:i4>5</vt:i4>
      </vt:variant>
      <vt:variant>
        <vt:lpwstr/>
      </vt:variant>
      <vt:variant>
        <vt:lpwstr>_Toc225767178</vt:lpwstr>
      </vt:variant>
      <vt:variant>
        <vt:i4>1179696</vt:i4>
      </vt:variant>
      <vt:variant>
        <vt:i4>119</vt:i4>
      </vt:variant>
      <vt:variant>
        <vt:i4>0</vt:i4>
      </vt:variant>
      <vt:variant>
        <vt:i4>5</vt:i4>
      </vt:variant>
      <vt:variant>
        <vt:lpwstr/>
      </vt:variant>
      <vt:variant>
        <vt:lpwstr>_Toc225767177</vt:lpwstr>
      </vt:variant>
      <vt:variant>
        <vt:i4>1179696</vt:i4>
      </vt:variant>
      <vt:variant>
        <vt:i4>113</vt:i4>
      </vt:variant>
      <vt:variant>
        <vt:i4>0</vt:i4>
      </vt:variant>
      <vt:variant>
        <vt:i4>5</vt:i4>
      </vt:variant>
      <vt:variant>
        <vt:lpwstr/>
      </vt:variant>
      <vt:variant>
        <vt:lpwstr>_Toc225767176</vt:lpwstr>
      </vt:variant>
      <vt:variant>
        <vt:i4>1179696</vt:i4>
      </vt:variant>
      <vt:variant>
        <vt:i4>107</vt:i4>
      </vt:variant>
      <vt:variant>
        <vt:i4>0</vt:i4>
      </vt:variant>
      <vt:variant>
        <vt:i4>5</vt:i4>
      </vt:variant>
      <vt:variant>
        <vt:lpwstr/>
      </vt:variant>
      <vt:variant>
        <vt:lpwstr>_Toc225767175</vt:lpwstr>
      </vt:variant>
      <vt:variant>
        <vt:i4>1179696</vt:i4>
      </vt:variant>
      <vt:variant>
        <vt:i4>101</vt:i4>
      </vt:variant>
      <vt:variant>
        <vt:i4>0</vt:i4>
      </vt:variant>
      <vt:variant>
        <vt:i4>5</vt:i4>
      </vt:variant>
      <vt:variant>
        <vt:lpwstr/>
      </vt:variant>
      <vt:variant>
        <vt:lpwstr>_Toc225767174</vt:lpwstr>
      </vt:variant>
      <vt:variant>
        <vt:i4>1179696</vt:i4>
      </vt:variant>
      <vt:variant>
        <vt:i4>95</vt:i4>
      </vt:variant>
      <vt:variant>
        <vt:i4>0</vt:i4>
      </vt:variant>
      <vt:variant>
        <vt:i4>5</vt:i4>
      </vt:variant>
      <vt:variant>
        <vt:lpwstr/>
      </vt:variant>
      <vt:variant>
        <vt:lpwstr>_Toc225767173</vt:lpwstr>
      </vt:variant>
      <vt:variant>
        <vt:i4>1179696</vt:i4>
      </vt:variant>
      <vt:variant>
        <vt:i4>89</vt:i4>
      </vt:variant>
      <vt:variant>
        <vt:i4>0</vt:i4>
      </vt:variant>
      <vt:variant>
        <vt:i4>5</vt:i4>
      </vt:variant>
      <vt:variant>
        <vt:lpwstr/>
      </vt:variant>
      <vt:variant>
        <vt:lpwstr>_Toc225767172</vt:lpwstr>
      </vt:variant>
      <vt:variant>
        <vt:i4>1179696</vt:i4>
      </vt:variant>
      <vt:variant>
        <vt:i4>83</vt:i4>
      </vt:variant>
      <vt:variant>
        <vt:i4>0</vt:i4>
      </vt:variant>
      <vt:variant>
        <vt:i4>5</vt:i4>
      </vt:variant>
      <vt:variant>
        <vt:lpwstr/>
      </vt:variant>
      <vt:variant>
        <vt:lpwstr>_Toc225767171</vt:lpwstr>
      </vt:variant>
      <vt:variant>
        <vt:i4>1179696</vt:i4>
      </vt:variant>
      <vt:variant>
        <vt:i4>77</vt:i4>
      </vt:variant>
      <vt:variant>
        <vt:i4>0</vt:i4>
      </vt:variant>
      <vt:variant>
        <vt:i4>5</vt:i4>
      </vt:variant>
      <vt:variant>
        <vt:lpwstr/>
      </vt:variant>
      <vt:variant>
        <vt:lpwstr>_Toc225767170</vt:lpwstr>
      </vt:variant>
      <vt:variant>
        <vt:i4>1245232</vt:i4>
      </vt:variant>
      <vt:variant>
        <vt:i4>71</vt:i4>
      </vt:variant>
      <vt:variant>
        <vt:i4>0</vt:i4>
      </vt:variant>
      <vt:variant>
        <vt:i4>5</vt:i4>
      </vt:variant>
      <vt:variant>
        <vt:lpwstr/>
      </vt:variant>
      <vt:variant>
        <vt:lpwstr>_Toc225767169</vt:lpwstr>
      </vt:variant>
      <vt:variant>
        <vt:i4>1245232</vt:i4>
      </vt:variant>
      <vt:variant>
        <vt:i4>65</vt:i4>
      </vt:variant>
      <vt:variant>
        <vt:i4>0</vt:i4>
      </vt:variant>
      <vt:variant>
        <vt:i4>5</vt:i4>
      </vt:variant>
      <vt:variant>
        <vt:lpwstr/>
      </vt:variant>
      <vt:variant>
        <vt:lpwstr>_Toc225767168</vt:lpwstr>
      </vt:variant>
      <vt:variant>
        <vt:i4>1245232</vt:i4>
      </vt:variant>
      <vt:variant>
        <vt:i4>59</vt:i4>
      </vt:variant>
      <vt:variant>
        <vt:i4>0</vt:i4>
      </vt:variant>
      <vt:variant>
        <vt:i4>5</vt:i4>
      </vt:variant>
      <vt:variant>
        <vt:lpwstr/>
      </vt:variant>
      <vt:variant>
        <vt:lpwstr>_Toc225767167</vt:lpwstr>
      </vt:variant>
      <vt:variant>
        <vt:i4>1245232</vt:i4>
      </vt:variant>
      <vt:variant>
        <vt:i4>53</vt:i4>
      </vt:variant>
      <vt:variant>
        <vt:i4>0</vt:i4>
      </vt:variant>
      <vt:variant>
        <vt:i4>5</vt:i4>
      </vt:variant>
      <vt:variant>
        <vt:lpwstr/>
      </vt:variant>
      <vt:variant>
        <vt:lpwstr>_Toc225767166</vt:lpwstr>
      </vt:variant>
      <vt:variant>
        <vt:i4>1245232</vt:i4>
      </vt:variant>
      <vt:variant>
        <vt:i4>47</vt:i4>
      </vt:variant>
      <vt:variant>
        <vt:i4>0</vt:i4>
      </vt:variant>
      <vt:variant>
        <vt:i4>5</vt:i4>
      </vt:variant>
      <vt:variant>
        <vt:lpwstr/>
      </vt:variant>
      <vt:variant>
        <vt:lpwstr>_Toc225767165</vt:lpwstr>
      </vt:variant>
      <vt:variant>
        <vt:i4>1245232</vt:i4>
      </vt:variant>
      <vt:variant>
        <vt:i4>41</vt:i4>
      </vt:variant>
      <vt:variant>
        <vt:i4>0</vt:i4>
      </vt:variant>
      <vt:variant>
        <vt:i4>5</vt:i4>
      </vt:variant>
      <vt:variant>
        <vt:lpwstr/>
      </vt:variant>
      <vt:variant>
        <vt:lpwstr>_Toc225767164</vt:lpwstr>
      </vt:variant>
      <vt:variant>
        <vt:i4>1245232</vt:i4>
      </vt:variant>
      <vt:variant>
        <vt:i4>35</vt:i4>
      </vt:variant>
      <vt:variant>
        <vt:i4>0</vt:i4>
      </vt:variant>
      <vt:variant>
        <vt:i4>5</vt:i4>
      </vt:variant>
      <vt:variant>
        <vt:lpwstr/>
      </vt:variant>
      <vt:variant>
        <vt:lpwstr>_Toc225767163</vt:lpwstr>
      </vt:variant>
      <vt:variant>
        <vt:i4>1245232</vt:i4>
      </vt:variant>
      <vt:variant>
        <vt:i4>29</vt:i4>
      </vt:variant>
      <vt:variant>
        <vt:i4>0</vt:i4>
      </vt:variant>
      <vt:variant>
        <vt:i4>5</vt:i4>
      </vt:variant>
      <vt:variant>
        <vt:lpwstr/>
      </vt:variant>
      <vt:variant>
        <vt:lpwstr>_Toc225767162</vt:lpwstr>
      </vt:variant>
      <vt:variant>
        <vt:i4>1245232</vt:i4>
      </vt:variant>
      <vt:variant>
        <vt:i4>23</vt:i4>
      </vt:variant>
      <vt:variant>
        <vt:i4>0</vt:i4>
      </vt:variant>
      <vt:variant>
        <vt:i4>5</vt:i4>
      </vt:variant>
      <vt:variant>
        <vt:lpwstr/>
      </vt:variant>
      <vt:variant>
        <vt:lpwstr>_Toc225767161</vt:lpwstr>
      </vt:variant>
      <vt:variant>
        <vt:i4>1245232</vt:i4>
      </vt:variant>
      <vt:variant>
        <vt:i4>17</vt:i4>
      </vt:variant>
      <vt:variant>
        <vt:i4>0</vt:i4>
      </vt:variant>
      <vt:variant>
        <vt:i4>5</vt:i4>
      </vt:variant>
      <vt:variant>
        <vt:lpwstr/>
      </vt:variant>
      <vt:variant>
        <vt:lpwstr>_Toc225767160</vt:lpwstr>
      </vt:variant>
      <vt:variant>
        <vt:i4>1048624</vt:i4>
      </vt:variant>
      <vt:variant>
        <vt:i4>11</vt:i4>
      </vt:variant>
      <vt:variant>
        <vt:i4>0</vt:i4>
      </vt:variant>
      <vt:variant>
        <vt:i4>5</vt:i4>
      </vt:variant>
      <vt:variant>
        <vt:lpwstr/>
      </vt:variant>
      <vt:variant>
        <vt:lpwstr>_Toc225767159</vt:lpwstr>
      </vt:variant>
      <vt:variant>
        <vt:i4>1048624</vt:i4>
      </vt:variant>
      <vt:variant>
        <vt:i4>5</vt:i4>
      </vt:variant>
      <vt:variant>
        <vt:i4>0</vt:i4>
      </vt:variant>
      <vt:variant>
        <vt:i4>5</vt:i4>
      </vt:variant>
      <vt:variant>
        <vt:lpwstr/>
      </vt:variant>
      <vt:variant>
        <vt:lpwstr>_Toc225767157</vt:lpwstr>
      </vt:variant>
      <vt:variant>
        <vt:i4>1048624</vt:i4>
      </vt:variant>
      <vt:variant>
        <vt:i4>2</vt:i4>
      </vt:variant>
      <vt:variant>
        <vt:i4>0</vt:i4>
      </vt:variant>
      <vt:variant>
        <vt:i4>5</vt:i4>
      </vt:variant>
      <vt:variant>
        <vt:lpwstr/>
      </vt:variant>
      <vt:variant>
        <vt:lpwstr>_Toc225767156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Managed Service Provider (MSP)</dc:subject>
  <dc:creator>Laurens Rorive &amp; Esmée Kats | Hecht</dc:creator>
  <cp:keywords/>
  <dc:description/>
  <cp:lastModifiedBy>Laurens Rorive</cp:lastModifiedBy>
  <cp:revision>10</cp:revision>
  <cp:lastPrinted>2019-09-18T04:35:00Z</cp:lastPrinted>
  <dcterms:created xsi:type="dcterms:W3CDTF">2020-10-21T07:59:00Z</dcterms:created>
  <dcterms:modified xsi:type="dcterms:W3CDTF">2026-04-10T11:54:00Z</dcterms:modified>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Order">
    <vt:r8>429400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nl</vt:lpwstr>
  </property>
</Properties>
</file>