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E54E7" w14:textId="04B57BCE" w:rsidR="009B568E" w:rsidRPr="00E460F2" w:rsidRDefault="009B568E" w:rsidP="009B568E">
      <w:pPr>
        <w:rPr>
          <w:rFonts w:ascii="Arial" w:hAnsi="Arial" w:cs="Arial"/>
          <w:lang w:val="en-US"/>
        </w:rPr>
      </w:pPr>
      <w:r w:rsidRPr="00E460F2">
        <w:rPr>
          <w:rFonts w:ascii="Arial" w:hAnsi="Arial" w:cs="Arial"/>
          <w:lang w:val="en-US"/>
        </w:rPr>
        <w:t xml:space="preserve">Tenderer by means of this form, submits a Consortium, corresponding to the "Uniform European Tender Form" completed by him. All Consortium </w:t>
      </w:r>
      <w:r w:rsidR="00DB670F" w:rsidRPr="00E460F2">
        <w:rPr>
          <w:rFonts w:ascii="Arial" w:hAnsi="Arial" w:cs="Arial"/>
          <w:lang w:val="en-US"/>
        </w:rPr>
        <w:t>m</w:t>
      </w:r>
      <w:r w:rsidRPr="00E460F2">
        <w:rPr>
          <w:rFonts w:ascii="Arial" w:hAnsi="Arial" w:cs="Arial"/>
          <w:lang w:val="en-US"/>
        </w:rPr>
        <w:t>embers, who apply together, must sign this form.</w:t>
      </w:r>
    </w:p>
    <w:p w14:paraId="76FC0C9D" w14:textId="1B33F1FD" w:rsidR="009B568E" w:rsidRPr="00E460F2" w:rsidRDefault="009B568E" w:rsidP="009B568E">
      <w:pPr>
        <w:rPr>
          <w:rFonts w:ascii="Arial" w:hAnsi="Arial" w:cs="Arial"/>
          <w:lang w:val="en-US"/>
        </w:rPr>
      </w:pPr>
      <w:r w:rsidRPr="00E460F2">
        <w:rPr>
          <w:rFonts w:ascii="Arial" w:hAnsi="Arial" w:cs="Arial"/>
          <w:lang w:val="en-US"/>
        </w:rPr>
        <w:t xml:space="preserve">Note: All Consortium </w:t>
      </w:r>
      <w:r w:rsidR="00DB670F" w:rsidRPr="00E460F2">
        <w:rPr>
          <w:rFonts w:ascii="Arial" w:hAnsi="Arial" w:cs="Arial"/>
          <w:lang w:val="en-US"/>
        </w:rPr>
        <w:t>m</w:t>
      </w:r>
      <w:r w:rsidRPr="00E460F2">
        <w:rPr>
          <w:rFonts w:ascii="Arial" w:hAnsi="Arial" w:cs="Arial"/>
          <w:lang w:val="en-US"/>
        </w:rPr>
        <w:t>embers must also complete the "European Single Procurement Document (ESPD)".</w:t>
      </w:r>
    </w:p>
    <w:p w14:paraId="562C83AB" w14:textId="49045B3A" w:rsidR="009B568E" w:rsidRPr="00E460F2" w:rsidRDefault="009B568E" w:rsidP="009B568E">
      <w:pPr>
        <w:rPr>
          <w:rFonts w:ascii="Arial" w:hAnsi="Arial" w:cs="Arial"/>
          <w:lang w:val="en-US"/>
        </w:rPr>
      </w:pPr>
      <w:r w:rsidRPr="00E460F2">
        <w:rPr>
          <w:rFonts w:ascii="Arial" w:hAnsi="Arial" w:cs="Arial"/>
          <w:lang w:val="en-US"/>
        </w:rPr>
        <w:t>The undersigned, here</w:t>
      </w:r>
      <w:r w:rsidR="00DB670F" w:rsidRPr="00E460F2">
        <w:rPr>
          <w:rFonts w:ascii="Arial" w:hAnsi="Arial" w:cs="Arial"/>
          <w:lang w:val="en-US"/>
        </w:rPr>
        <w:t>in</w:t>
      </w:r>
      <w:r w:rsidRPr="00E460F2">
        <w:rPr>
          <w:rFonts w:ascii="Arial" w:hAnsi="Arial" w:cs="Arial"/>
          <w:lang w:val="en-US"/>
        </w:rPr>
        <w:t xml:space="preserve">after called the Consortium </w:t>
      </w:r>
      <w:r w:rsidR="00DB670F" w:rsidRPr="00E460F2">
        <w:rPr>
          <w:rFonts w:ascii="Arial" w:hAnsi="Arial" w:cs="Arial"/>
          <w:lang w:val="en-US"/>
        </w:rPr>
        <w:t>m</w:t>
      </w:r>
      <w:r w:rsidRPr="00E460F2">
        <w:rPr>
          <w:rFonts w:ascii="Arial" w:hAnsi="Arial" w:cs="Arial"/>
          <w:lang w:val="en-US"/>
        </w:rPr>
        <w:t>embers, declare:</w:t>
      </w:r>
    </w:p>
    <w:p w14:paraId="713B99FE" w14:textId="5E6976D0" w:rsidR="009B568E" w:rsidRPr="00E460F2" w:rsidRDefault="009B568E" w:rsidP="00BD60CB">
      <w:pPr>
        <w:pStyle w:val="Lijstalinea"/>
        <w:numPr>
          <w:ilvl w:val="0"/>
          <w:numId w:val="2"/>
        </w:numPr>
        <w:rPr>
          <w:rFonts w:ascii="Arial" w:hAnsi="Arial" w:cs="Arial"/>
          <w:lang w:val="en-US"/>
        </w:rPr>
      </w:pPr>
      <w:r w:rsidRPr="00E460F2">
        <w:rPr>
          <w:rFonts w:ascii="Arial" w:hAnsi="Arial" w:cs="Arial"/>
          <w:lang w:val="en-US"/>
        </w:rPr>
        <w:t>That upon award to the Consortium, the Consortium will adopt a legal form</w:t>
      </w:r>
      <w:r w:rsidR="00BD60CB" w:rsidRPr="00E460F2">
        <w:rPr>
          <w:rFonts w:ascii="Arial" w:hAnsi="Arial" w:cs="Arial"/>
          <w:lang w:val="en-US"/>
        </w:rPr>
        <w:t>,</w:t>
      </w:r>
      <w:r w:rsidRPr="00E460F2">
        <w:rPr>
          <w:rFonts w:ascii="Arial" w:hAnsi="Arial" w:cs="Arial"/>
          <w:lang w:val="en-US"/>
        </w:rPr>
        <w:t xml:space="preserve"> whereby each of the participants is jointly and severally liable for all obligations arising from the Assignment.</w:t>
      </w:r>
    </w:p>
    <w:p w14:paraId="55CFE44A" w14:textId="19AD03CA" w:rsidR="009B568E" w:rsidRPr="00E460F2" w:rsidRDefault="009B568E" w:rsidP="00BD60CB">
      <w:pPr>
        <w:pStyle w:val="Lijstalinea"/>
        <w:numPr>
          <w:ilvl w:val="0"/>
          <w:numId w:val="2"/>
        </w:numPr>
        <w:rPr>
          <w:rFonts w:ascii="Arial" w:hAnsi="Arial" w:cs="Arial"/>
          <w:lang w:val="en-US"/>
        </w:rPr>
      </w:pPr>
      <w:r w:rsidRPr="00E460F2">
        <w:rPr>
          <w:rFonts w:ascii="Arial" w:hAnsi="Arial" w:cs="Arial"/>
          <w:lang w:val="en-US"/>
        </w:rPr>
        <w:t xml:space="preserve">That the </w:t>
      </w:r>
      <w:r w:rsidR="003F73A0">
        <w:rPr>
          <w:rFonts w:ascii="Arial" w:hAnsi="Arial" w:cs="Arial"/>
          <w:lang w:val="en-US"/>
        </w:rPr>
        <w:t>Agreement</w:t>
      </w:r>
      <w:r w:rsidRPr="00E460F2">
        <w:rPr>
          <w:rFonts w:ascii="Arial" w:hAnsi="Arial" w:cs="Arial"/>
          <w:lang w:val="en-US"/>
        </w:rPr>
        <w:t xml:space="preserve"> will be executed in partnership with the Tenderers as specified in the </w:t>
      </w:r>
      <w:r w:rsidR="00270867" w:rsidRPr="00E460F2">
        <w:rPr>
          <w:rFonts w:ascii="Arial" w:hAnsi="Arial" w:cs="Arial"/>
          <w:lang w:val="en-US"/>
        </w:rPr>
        <w:t>ESPD.</w:t>
      </w:r>
      <w:r w:rsidRPr="00E460F2">
        <w:rPr>
          <w:rFonts w:ascii="Arial" w:hAnsi="Arial" w:cs="Arial"/>
          <w:lang w:val="en-US"/>
        </w:rPr>
        <w:t xml:space="preserve"> </w:t>
      </w:r>
    </w:p>
    <w:p w14:paraId="1A4BFE3A" w14:textId="295F3262" w:rsidR="009B568E" w:rsidRPr="00E460F2" w:rsidRDefault="009B568E" w:rsidP="00BD60CB">
      <w:pPr>
        <w:pStyle w:val="Lijstalinea"/>
        <w:numPr>
          <w:ilvl w:val="0"/>
          <w:numId w:val="2"/>
        </w:numPr>
        <w:rPr>
          <w:rFonts w:ascii="Arial" w:hAnsi="Arial" w:cs="Arial"/>
          <w:lang w:val="en-US"/>
        </w:rPr>
      </w:pPr>
      <w:r w:rsidRPr="00E460F2">
        <w:rPr>
          <w:rFonts w:ascii="Arial" w:hAnsi="Arial" w:cs="Arial"/>
          <w:lang w:val="en-US"/>
        </w:rPr>
        <w:t xml:space="preserve">That the person specified </w:t>
      </w:r>
      <w:r w:rsidR="00DB670F" w:rsidRPr="00E460F2">
        <w:rPr>
          <w:rFonts w:ascii="Arial" w:hAnsi="Arial" w:cs="Arial"/>
          <w:lang w:val="en-US"/>
        </w:rPr>
        <w:t>in this</w:t>
      </w:r>
      <w:r w:rsidRPr="00E460F2">
        <w:rPr>
          <w:rFonts w:ascii="Arial" w:hAnsi="Arial" w:cs="Arial"/>
          <w:lang w:val="en-US"/>
        </w:rPr>
        <w:t xml:space="preserve"> form is authorized to act as </w:t>
      </w:r>
      <w:r w:rsidR="00DB670F" w:rsidRPr="00E460F2">
        <w:rPr>
          <w:rFonts w:ascii="Arial" w:hAnsi="Arial" w:cs="Arial"/>
          <w:lang w:val="en-US"/>
        </w:rPr>
        <w:t>leader of the Consortium</w:t>
      </w:r>
      <w:r w:rsidRPr="00E460F2">
        <w:rPr>
          <w:rFonts w:ascii="Arial" w:hAnsi="Arial" w:cs="Arial"/>
          <w:lang w:val="en-US"/>
        </w:rPr>
        <w:t xml:space="preserve">, both </w:t>
      </w:r>
      <w:r w:rsidR="006A2935" w:rsidRPr="00E460F2">
        <w:rPr>
          <w:rFonts w:ascii="Arial" w:hAnsi="Arial" w:cs="Arial"/>
          <w:lang w:val="en-US"/>
        </w:rPr>
        <w:t>during the</w:t>
      </w:r>
      <w:r w:rsidRPr="00E460F2">
        <w:rPr>
          <w:rFonts w:ascii="Arial" w:hAnsi="Arial" w:cs="Arial"/>
          <w:lang w:val="en-US"/>
        </w:rPr>
        <w:t xml:space="preserve"> tendering procedure and during the execution of the </w:t>
      </w:r>
      <w:r w:rsidR="006A2935">
        <w:rPr>
          <w:rFonts w:ascii="Arial" w:hAnsi="Arial" w:cs="Arial"/>
          <w:lang w:val="en-US"/>
        </w:rPr>
        <w:t>Agreement</w:t>
      </w:r>
      <w:r w:rsidRPr="00E460F2">
        <w:rPr>
          <w:rFonts w:ascii="Arial" w:hAnsi="Arial" w:cs="Arial"/>
          <w:lang w:val="en-US"/>
        </w:rPr>
        <w:t xml:space="preserve">, on behalf of the Consortium </w:t>
      </w:r>
      <w:r w:rsidR="00270867">
        <w:rPr>
          <w:rFonts w:ascii="Arial" w:hAnsi="Arial" w:cs="Arial"/>
          <w:lang w:val="en-US"/>
        </w:rPr>
        <w:t>m</w:t>
      </w:r>
      <w:r w:rsidRPr="00E460F2">
        <w:rPr>
          <w:rFonts w:ascii="Arial" w:hAnsi="Arial" w:cs="Arial"/>
          <w:lang w:val="en-US"/>
        </w:rPr>
        <w:t>embers</w:t>
      </w:r>
      <w:r w:rsidR="00270867">
        <w:rPr>
          <w:rFonts w:ascii="Arial" w:hAnsi="Arial" w:cs="Arial"/>
          <w:lang w:val="en-US"/>
        </w:rPr>
        <w:t>.</w:t>
      </w:r>
      <w:r w:rsidRPr="00E460F2">
        <w:rPr>
          <w:rFonts w:ascii="Arial" w:hAnsi="Arial" w:cs="Arial"/>
          <w:lang w:val="en-US"/>
        </w:rPr>
        <w:t xml:space="preserve"> </w:t>
      </w:r>
    </w:p>
    <w:p w14:paraId="36409B89" w14:textId="7D6008CE" w:rsidR="009B568E" w:rsidRPr="00E460F2" w:rsidRDefault="009B568E" w:rsidP="00BD60CB">
      <w:pPr>
        <w:pStyle w:val="Lijstalinea"/>
        <w:numPr>
          <w:ilvl w:val="0"/>
          <w:numId w:val="2"/>
        </w:numPr>
        <w:rPr>
          <w:rFonts w:ascii="Arial" w:hAnsi="Arial" w:cs="Arial"/>
          <w:lang w:val="en-US"/>
        </w:rPr>
      </w:pPr>
      <w:r w:rsidRPr="00E460F2">
        <w:rPr>
          <w:rFonts w:ascii="Arial" w:hAnsi="Arial" w:cs="Arial"/>
          <w:lang w:val="en-US"/>
        </w:rPr>
        <w:t xml:space="preserve">That all Tenderers in the Consortium, both jointly and individually, accept the requirements set forth in this tender document and will ensure the execution of any </w:t>
      </w:r>
      <w:r w:rsidR="00270867">
        <w:rPr>
          <w:rFonts w:ascii="Arial" w:hAnsi="Arial" w:cs="Arial"/>
          <w:lang w:val="en-US"/>
        </w:rPr>
        <w:t>Agreement</w:t>
      </w:r>
      <w:r w:rsidRPr="00E460F2">
        <w:rPr>
          <w:rFonts w:ascii="Arial" w:hAnsi="Arial" w:cs="Arial"/>
          <w:lang w:val="en-US"/>
        </w:rPr>
        <w:t xml:space="preserve"> to be awarded and assignments resulting </w:t>
      </w:r>
      <w:r w:rsidR="00270867" w:rsidRPr="00E460F2">
        <w:rPr>
          <w:rFonts w:ascii="Arial" w:hAnsi="Arial" w:cs="Arial"/>
          <w:lang w:val="en-US"/>
        </w:rPr>
        <w:t>therefrom.</w:t>
      </w:r>
    </w:p>
    <w:p w14:paraId="52C5C5EA" w14:textId="15903C82" w:rsidR="00DB670F" w:rsidRPr="00E460F2" w:rsidRDefault="009B568E" w:rsidP="00BD60CB">
      <w:pPr>
        <w:pStyle w:val="Lijstalinea"/>
        <w:numPr>
          <w:ilvl w:val="0"/>
          <w:numId w:val="2"/>
        </w:numPr>
        <w:rPr>
          <w:rFonts w:ascii="Arial" w:hAnsi="Arial" w:cs="Arial"/>
          <w:lang w:val="en-US"/>
        </w:rPr>
      </w:pPr>
      <w:r w:rsidRPr="00E460F2">
        <w:rPr>
          <w:rFonts w:ascii="Arial" w:hAnsi="Arial" w:cs="Arial"/>
          <w:lang w:val="en-US"/>
        </w:rPr>
        <w:t xml:space="preserve">That the Consortium may not change </w:t>
      </w:r>
      <w:proofErr w:type="gramStart"/>
      <w:r w:rsidRPr="00E460F2">
        <w:rPr>
          <w:rFonts w:ascii="Arial" w:hAnsi="Arial" w:cs="Arial"/>
          <w:lang w:val="en-US"/>
        </w:rPr>
        <w:t>his</w:t>
      </w:r>
      <w:proofErr w:type="gramEnd"/>
      <w:r w:rsidRPr="00E460F2">
        <w:rPr>
          <w:rFonts w:ascii="Arial" w:hAnsi="Arial" w:cs="Arial"/>
          <w:lang w:val="en-US"/>
        </w:rPr>
        <w:t xml:space="preserve"> composition after the submission of the </w:t>
      </w:r>
      <w:r w:rsidR="00270867">
        <w:rPr>
          <w:rFonts w:ascii="Arial" w:hAnsi="Arial" w:cs="Arial"/>
          <w:lang w:val="en-US"/>
        </w:rPr>
        <w:t>Proposal</w:t>
      </w:r>
      <w:r w:rsidR="00270867" w:rsidRPr="00E460F2">
        <w:rPr>
          <w:rFonts w:ascii="Arial" w:hAnsi="Arial" w:cs="Arial"/>
          <w:lang w:val="en-US"/>
        </w:rPr>
        <w:t>.</w:t>
      </w:r>
    </w:p>
    <w:p w14:paraId="08B7D64C" w14:textId="5440BDFF" w:rsidR="009B568E" w:rsidRPr="00E460F2" w:rsidRDefault="009B568E" w:rsidP="00BD60CB">
      <w:pPr>
        <w:pStyle w:val="Lijstalinea"/>
        <w:numPr>
          <w:ilvl w:val="0"/>
          <w:numId w:val="2"/>
        </w:numPr>
        <w:rPr>
          <w:rFonts w:ascii="Arial" w:hAnsi="Arial" w:cs="Arial"/>
          <w:lang w:val="en-US"/>
        </w:rPr>
      </w:pPr>
      <w:r w:rsidRPr="00E460F2">
        <w:rPr>
          <w:rFonts w:ascii="Arial" w:hAnsi="Arial" w:cs="Arial"/>
          <w:lang w:val="en-US"/>
        </w:rPr>
        <w:t xml:space="preserve">That the following division of roles in the </w:t>
      </w:r>
      <w:r w:rsidR="00DE7D99" w:rsidRPr="00E460F2">
        <w:rPr>
          <w:rFonts w:ascii="Arial" w:hAnsi="Arial" w:cs="Arial"/>
          <w:lang w:val="en-US"/>
        </w:rPr>
        <w:t>C</w:t>
      </w:r>
      <w:r w:rsidRPr="00E460F2">
        <w:rPr>
          <w:rFonts w:ascii="Arial" w:hAnsi="Arial" w:cs="Arial"/>
          <w:lang w:val="en-US"/>
        </w:rPr>
        <w:t>onsortium will be used:</w:t>
      </w:r>
    </w:p>
    <w:p w14:paraId="6A592245" w14:textId="77777777" w:rsidR="00BD60CB" w:rsidRPr="00E460F2" w:rsidRDefault="00BD60CB" w:rsidP="00BD60CB">
      <w:pPr>
        <w:pStyle w:val="Lijstalinea"/>
        <w:rPr>
          <w:rFonts w:ascii="Arial" w:hAnsi="Arial" w:cs="Arial"/>
          <w:lang w:val="en-US"/>
        </w:rPr>
      </w:pPr>
    </w:p>
    <w:p w14:paraId="0945D32A" w14:textId="56C2A030" w:rsidR="00DE7D99" w:rsidRPr="00E460F2" w:rsidRDefault="00DE7D99" w:rsidP="00DE7D99">
      <w:pPr>
        <w:rPr>
          <w:rFonts w:ascii="Arial" w:hAnsi="Arial" w:cs="Arial"/>
          <w:lang w:val="en-US"/>
        </w:rPr>
      </w:pPr>
      <w:r w:rsidRPr="00E460F2">
        <w:rPr>
          <w:rFonts w:ascii="Arial" w:hAnsi="Arial" w:cs="Arial"/>
          <w:lang w:val="en-US"/>
        </w:rPr>
        <w:t>Member of the Consortium 1</w:t>
      </w:r>
    </w:p>
    <w:tbl>
      <w:tblPr>
        <w:tblStyle w:val="Tabelraster"/>
        <w:tblW w:w="9067" w:type="dxa"/>
        <w:tblBorders>
          <w:top w:val="dotted" w:sz="4" w:space="0" w:color="04296C"/>
          <w:left w:val="dotted" w:sz="4" w:space="0" w:color="04296C"/>
          <w:bottom w:val="dotted" w:sz="4" w:space="0" w:color="04296C"/>
          <w:right w:val="dotted" w:sz="4" w:space="0" w:color="04296C"/>
          <w:insideH w:val="dotted" w:sz="4" w:space="0" w:color="04296C"/>
          <w:insideV w:val="dotted" w:sz="4" w:space="0" w:color="04296C"/>
        </w:tblBorders>
        <w:tblLook w:val="04A0" w:firstRow="1" w:lastRow="0" w:firstColumn="1" w:lastColumn="0" w:noHBand="0" w:noVBand="1"/>
      </w:tblPr>
      <w:tblGrid>
        <w:gridCol w:w="2830"/>
        <w:gridCol w:w="6237"/>
      </w:tblGrid>
      <w:tr w:rsidR="00E460F2" w:rsidRPr="00E460F2" w14:paraId="21853332" w14:textId="5432D6FE" w:rsidTr="00E62F57">
        <w:tc>
          <w:tcPr>
            <w:tcW w:w="2830" w:type="dxa"/>
          </w:tcPr>
          <w:p w14:paraId="66E6061B" w14:textId="77777777" w:rsidR="00DE7D99" w:rsidRPr="00E460F2" w:rsidRDefault="00DE7D99" w:rsidP="00563941">
            <w:pPr>
              <w:rPr>
                <w:rFonts w:ascii="Arial" w:hAnsi="Arial" w:cs="Arial"/>
                <w:lang w:val="en-US"/>
              </w:rPr>
            </w:pPr>
            <w:r w:rsidRPr="00E460F2">
              <w:rPr>
                <w:rFonts w:ascii="Arial" w:hAnsi="Arial" w:cs="Arial"/>
                <w:lang w:val="en-US"/>
              </w:rPr>
              <w:t>Location</w:t>
            </w:r>
            <w:r w:rsidRPr="00E460F2">
              <w:rPr>
                <w:rFonts w:ascii="Arial" w:hAnsi="Arial" w:cs="Arial"/>
                <w:lang w:val="en-US"/>
              </w:rPr>
              <w:tab/>
            </w:r>
          </w:p>
        </w:tc>
        <w:tc>
          <w:tcPr>
            <w:tcW w:w="6237" w:type="dxa"/>
          </w:tcPr>
          <w:p w14:paraId="3D6EC376" w14:textId="77777777" w:rsidR="00DE7D99" w:rsidRPr="00E460F2" w:rsidRDefault="00DE7D99" w:rsidP="00563941">
            <w:pPr>
              <w:rPr>
                <w:rFonts w:ascii="Arial" w:hAnsi="Arial" w:cs="Arial"/>
                <w:lang w:val="en-US"/>
              </w:rPr>
            </w:pPr>
          </w:p>
        </w:tc>
      </w:tr>
      <w:tr w:rsidR="00E460F2" w:rsidRPr="00E460F2" w14:paraId="2778AC2E" w14:textId="5D4D6300" w:rsidTr="00E62F57">
        <w:tc>
          <w:tcPr>
            <w:tcW w:w="2830" w:type="dxa"/>
          </w:tcPr>
          <w:p w14:paraId="0E09C289" w14:textId="77777777" w:rsidR="00DE7D99" w:rsidRPr="00E460F2" w:rsidRDefault="00DE7D99" w:rsidP="00563941">
            <w:pPr>
              <w:rPr>
                <w:rFonts w:ascii="Arial" w:hAnsi="Arial" w:cs="Arial"/>
                <w:lang w:val="en-US"/>
              </w:rPr>
            </w:pPr>
            <w:r w:rsidRPr="00E460F2">
              <w:rPr>
                <w:rFonts w:ascii="Arial" w:hAnsi="Arial" w:cs="Arial"/>
                <w:lang w:val="en-US"/>
              </w:rPr>
              <w:t>Date</w:t>
            </w:r>
            <w:r w:rsidRPr="00E460F2">
              <w:rPr>
                <w:rFonts w:ascii="Arial" w:hAnsi="Arial" w:cs="Arial"/>
                <w:lang w:val="en-US"/>
              </w:rPr>
              <w:tab/>
            </w:r>
          </w:p>
        </w:tc>
        <w:tc>
          <w:tcPr>
            <w:tcW w:w="6237" w:type="dxa"/>
          </w:tcPr>
          <w:p w14:paraId="7CDBEEBB" w14:textId="77777777" w:rsidR="00DE7D99" w:rsidRPr="00E460F2" w:rsidRDefault="00DE7D99" w:rsidP="00563941">
            <w:pPr>
              <w:rPr>
                <w:rFonts w:ascii="Arial" w:hAnsi="Arial" w:cs="Arial"/>
                <w:lang w:val="en-US"/>
              </w:rPr>
            </w:pPr>
          </w:p>
        </w:tc>
      </w:tr>
      <w:tr w:rsidR="00E460F2" w:rsidRPr="00E460F2" w14:paraId="47235191" w14:textId="1C62862E" w:rsidTr="00E62F57">
        <w:tc>
          <w:tcPr>
            <w:tcW w:w="2830" w:type="dxa"/>
          </w:tcPr>
          <w:p w14:paraId="5B723335" w14:textId="77777777" w:rsidR="00DE7D99" w:rsidRPr="00E460F2" w:rsidRDefault="00DE7D99" w:rsidP="00563941">
            <w:pPr>
              <w:rPr>
                <w:rFonts w:ascii="Arial" w:hAnsi="Arial" w:cs="Arial"/>
                <w:lang w:val="en-US"/>
              </w:rPr>
            </w:pPr>
            <w:r w:rsidRPr="00E460F2">
              <w:rPr>
                <w:rFonts w:ascii="Arial" w:hAnsi="Arial" w:cs="Arial"/>
                <w:lang w:val="en-US"/>
              </w:rPr>
              <w:t>Name</w:t>
            </w:r>
            <w:r w:rsidRPr="00E460F2">
              <w:rPr>
                <w:rFonts w:ascii="Arial" w:hAnsi="Arial" w:cs="Arial"/>
                <w:lang w:val="en-US"/>
              </w:rPr>
              <w:tab/>
            </w:r>
          </w:p>
        </w:tc>
        <w:tc>
          <w:tcPr>
            <w:tcW w:w="6237" w:type="dxa"/>
          </w:tcPr>
          <w:p w14:paraId="0AC24B23" w14:textId="77777777" w:rsidR="00DE7D99" w:rsidRPr="00E460F2" w:rsidRDefault="00DE7D99" w:rsidP="00563941">
            <w:pPr>
              <w:rPr>
                <w:rFonts w:ascii="Arial" w:hAnsi="Arial" w:cs="Arial"/>
                <w:lang w:val="en-US"/>
              </w:rPr>
            </w:pPr>
          </w:p>
        </w:tc>
      </w:tr>
      <w:tr w:rsidR="00E460F2" w:rsidRPr="00E460F2" w14:paraId="7826D47B" w14:textId="5AC92893" w:rsidTr="00E62F57">
        <w:tc>
          <w:tcPr>
            <w:tcW w:w="2830" w:type="dxa"/>
          </w:tcPr>
          <w:p w14:paraId="30FD154C" w14:textId="77777777" w:rsidR="00DE7D99" w:rsidRPr="00E460F2" w:rsidRDefault="00DE7D99" w:rsidP="00563941">
            <w:pPr>
              <w:rPr>
                <w:rFonts w:ascii="Arial" w:hAnsi="Arial" w:cs="Arial"/>
                <w:lang w:val="en-US"/>
              </w:rPr>
            </w:pPr>
            <w:r w:rsidRPr="00E460F2">
              <w:rPr>
                <w:rFonts w:ascii="Arial" w:hAnsi="Arial" w:cs="Arial"/>
                <w:lang w:val="en-US"/>
              </w:rPr>
              <w:t>Function</w:t>
            </w:r>
            <w:r w:rsidRPr="00E460F2">
              <w:rPr>
                <w:rFonts w:ascii="Arial" w:hAnsi="Arial" w:cs="Arial"/>
                <w:lang w:val="en-US"/>
              </w:rPr>
              <w:tab/>
            </w:r>
          </w:p>
        </w:tc>
        <w:tc>
          <w:tcPr>
            <w:tcW w:w="6237" w:type="dxa"/>
          </w:tcPr>
          <w:p w14:paraId="72266558" w14:textId="77777777" w:rsidR="00DE7D99" w:rsidRPr="00E460F2" w:rsidRDefault="00DE7D99" w:rsidP="00563941">
            <w:pPr>
              <w:rPr>
                <w:rFonts w:ascii="Arial" w:hAnsi="Arial" w:cs="Arial"/>
                <w:lang w:val="en-US"/>
              </w:rPr>
            </w:pPr>
          </w:p>
        </w:tc>
      </w:tr>
      <w:tr w:rsidR="00E460F2" w:rsidRPr="00E460F2" w14:paraId="4ACC18C8" w14:textId="460AC7EC" w:rsidTr="00E62F57">
        <w:tc>
          <w:tcPr>
            <w:tcW w:w="2830" w:type="dxa"/>
          </w:tcPr>
          <w:p w14:paraId="04B264A7" w14:textId="77777777" w:rsidR="00DE7D99" w:rsidRPr="00E460F2" w:rsidRDefault="00DE7D99" w:rsidP="00563941">
            <w:pPr>
              <w:rPr>
                <w:rFonts w:ascii="Arial" w:hAnsi="Arial" w:cs="Arial"/>
                <w:lang w:val="en-US"/>
              </w:rPr>
            </w:pPr>
            <w:r w:rsidRPr="00E460F2">
              <w:rPr>
                <w:rFonts w:ascii="Arial" w:hAnsi="Arial" w:cs="Arial"/>
                <w:lang w:val="en-US"/>
              </w:rPr>
              <w:t>Statutory Title</w:t>
            </w:r>
            <w:r w:rsidRPr="00E460F2">
              <w:rPr>
                <w:rFonts w:ascii="Arial" w:hAnsi="Arial" w:cs="Arial"/>
                <w:lang w:val="en-US"/>
              </w:rPr>
              <w:tab/>
            </w:r>
          </w:p>
        </w:tc>
        <w:tc>
          <w:tcPr>
            <w:tcW w:w="6237" w:type="dxa"/>
          </w:tcPr>
          <w:p w14:paraId="26A47264" w14:textId="77777777" w:rsidR="00DE7D99" w:rsidRPr="00E460F2" w:rsidRDefault="00DE7D99" w:rsidP="00563941">
            <w:pPr>
              <w:rPr>
                <w:rFonts w:ascii="Arial" w:hAnsi="Arial" w:cs="Arial"/>
                <w:lang w:val="en-US"/>
              </w:rPr>
            </w:pPr>
          </w:p>
        </w:tc>
      </w:tr>
      <w:tr w:rsidR="00DE7D99" w:rsidRPr="00E460F2" w14:paraId="2826B567" w14:textId="0DC52F03" w:rsidTr="00E62F57">
        <w:tc>
          <w:tcPr>
            <w:tcW w:w="2830" w:type="dxa"/>
          </w:tcPr>
          <w:p w14:paraId="2EA02BA9" w14:textId="77777777" w:rsidR="00DE7D99" w:rsidRPr="00E460F2" w:rsidRDefault="00DE7D99" w:rsidP="00563941">
            <w:pPr>
              <w:rPr>
                <w:rFonts w:ascii="Arial" w:hAnsi="Arial" w:cs="Arial"/>
                <w:lang w:val="en-US"/>
              </w:rPr>
            </w:pPr>
            <w:r w:rsidRPr="00E460F2">
              <w:rPr>
                <w:rFonts w:ascii="Arial" w:hAnsi="Arial" w:cs="Arial"/>
                <w:lang w:val="en-US"/>
              </w:rPr>
              <w:t>Signature</w:t>
            </w:r>
          </w:p>
          <w:p w14:paraId="10FDE42C" w14:textId="77777777" w:rsidR="00DE7D99" w:rsidRPr="00E460F2" w:rsidRDefault="00DE7D99" w:rsidP="00563941">
            <w:pPr>
              <w:rPr>
                <w:rFonts w:ascii="Arial" w:hAnsi="Arial" w:cs="Arial"/>
                <w:lang w:val="en-US"/>
              </w:rPr>
            </w:pPr>
          </w:p>
          <w:p w14:paraId="12DFA0C1" w14:textId="51B7BDEC" w:rsidR="00DE7D99" w:rsidRPr="00E460F2" w:rsidRDefault="00DE7D99" w:rsidP="0056394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237" w:type="dxa"/>
          </w:tcPr>
          <w:p w14:paraId="60A940E8" w14:textId="77777777" w:rsidR="00DE7D99" w:rsidRPr="00E460F2" w:rsidRDefault="00DE7D99" w:rsidP="00563941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79D14D79" w14:textId="77777777" w:rsidR="009B568E" w:rsidRPr="00E460F2" w:rsidRDefault="009B568E" w:rsidP="009B568E">
      <w:pPr>
        <w:rPr>
          <w:rFonts w:ascii="Arial" w:hAnsi="Arial" w:cs="Arial"/>
          <w:lang w:val="en-US"/>
        </w:rPr>
      </w:pPr>
    </w:p>
    <w:p w14:paraId="18CA5E15" w14:textId="764E84E4" w:rsidR="00DE7D99" w:rsidRPr="00E460F2" w:rsidRDefault="00DE7D99" w:rsidP="00DE7D99">
      <w:pPr>
        <w:rPr>
          <w:rFonts w:ascii="Arial" w:hAnsi="Arial" w:cs="Arial"/>
          <w:lang w:val="en-US"/>
        </w:rPr>
      </w:pPr>
      <w:r w:rsidRPr="00E460F2">
        <w:rPr>
          <w:rFonts w:ascii="Arial" w:hAnsi="Arial" w:cs="Arial"/>
          <w:lang w:val="en-US"/>
        </w:rPr>
        <w:t>Member of the Consortium 2</w:t>
      </w:r>
    </w:p>
    <w:tbl>
      <w:tblPr>
        <w:tblStyle w:val="Tabelraster"/>
        <w:tblW w:w="9067" w:type="dxa"/>
        <w:tblBorders>
          <w:top w:val="dotted" w:sz="4" w:space="0" w:color="04296C"/>
          <w:left w:val="dotted" w:sz="4" w:space="0" w:color="04296C"/>
          <w:bottom w:val="dotted" w:sz="4" w:space="0" w:color="04296C"/>
          <w:right w:val="dotted" w:sz="4" w:space="0" w:color="04296C"/>
          <w:insideH w:val="dotted" w:sz="4" w:space="0" w:color="04296C"/>
          <w:insideV w:val="dotted" w:sz="4" w:space="0" w:color="04296C"/>
        </w:tblBorders>
        <w:tblLook w:val="04A0" w:firstRow="1" w:lastRow="0" w:firstColumn="1" w:lastColumn="0" w:noHBand="0" w:noVBand="1"/>
      </w:tblPr>
      <w:tblGrid>
        <w:gridCol w:w="2830"/>
        <w:gridCol w:w="6237"/>
      </w:tblGrid>
      <w:tr w:rsidR="00E460F2" w:rsidRPr="00E460F2" w14:paraId="57A8057F" w14:textId="77777777" w:rsidTr="00E62F57">
        <w:tc>
          <w:tcPr>
            <w:tcW w:w="2830" w:type="dxa"/>
          </w:tcPr>
          <w:p w14:paraId="17F6E694" w14:textId="77777777" w:rsidR="00DE7D99" w:rsidRPr="00E460F2" w:rsidRDefault="00DE7D99" w:rsidP="0004358B">
            <w:pPr>
              <w:rPr>
                <w:rFonts w:ascii="Arial" w:hAnsi="Arial" w:cs="Arial"/>
                <w:lang w:val="en-US"/>
              </w:rPr>
            </w:pPr>
            <w:r w:rsidRPr="00E460F2">
              <w:rPr>
                <w:rFonts w:ascii="Arial" w:hAnsi="Arial" w:cs="Arial"/>
                <w:lang w:val="en-US"/>
              </w:rPr>
              <w:t>Location</w:t>
            </w:r>
            <w:r w:rsidRPr="00E460F2">
              <w:rPr>
                <w:rFonts w:ascii="Arial" w:hAnsi="Arial" w:cs="Arial"/>
                <w:lang w:val="en-US"/>
              </w:rPr>
              <w:tab/>
            </w:r>
          </w:p>
        </w:tc>
        <w:tc>
          <w:tcPr>
            <w:tcW w:w="6237" w:type="dxa"/>
          </w:tcPr>
          <w:p w14:paraId="75F874DC" w14:textId="77777777" w:rsidR="00DE7D99" w:rsidRPr="00E460F2" w:rsidRDefault="00DE7D99" w:rsidP="0004358B">
            <w:pPr>
              <w:rPr>
                <w:rFonts w:ascii="Arial" w:hAnsi="Arial" w:cs="Arial"/>
                <w:lang w:val="en-US"/>
              </w:rPr>
            </w:pPr>
          </w:p>
        </w:tc>
      </w:tr>
      <w:tr w:rsidR="00E460F2" w:rsidRPr="00E460F2" w14:paraId="1B0E94E2" w14:textId="77777777" w:rsidTr="00E62F57">
        <w:tc>
          <w:tcPr>
            <w:tcW w:w="2830" w:type="dxa"/>
          </w:tcPr>
          <w:p w14:paraId="63E7B06D" w14:textId="77777777" w:rsidR="00DE7D99" w:rsidRPr="00E460F2" w:rsidRDefault="00DE7D99" w:rsidP="0004358B">
            <w:pPr>
              <w:rPr>
                <w:rFonts w:ascii="Arial" w:hAnsi="Arial" w:cs="Arial"/>
                <w:lang w:val="en-US"/>
              </w:rPr>
            </w:pPr>
            <w:r w:rsidRPr="00E460F2">
              <w:rPr>
                <w:rFonts w:ascii="Arial" w:hAnsi="Arial" w:cs="Arial"/>
                <w:lang w:val="en-US"/>
              </w:rPr>
              <w:t>Date</w:t>
            </w:r>
            <w:r w:rsidRPr="00E460F2">
              <w:rPr>
                <w:rFonts w:ascii="Arial" w:hAnsi="Arial" w:cs="Arial"/>
                <w:lang w:val="en-US"/>
              </w:rPr>
              <w:tab/>
            </w:r>
          </w:p>
        </w:tc>
        <w:tc>
          <w:tcPr>
            <w:tcW w:w="6237" w:type="dxa"/>
          </w:tcPr>
          <w:p w14:paraId="4A6836E4" w14:textId="77777777" w:rsidR="00DE7D99" w:rsidRPr="00E460F2" w:rsidRDefault="00DE7D99" w:rsidP="0004358B">
            <w:pPr>
              <w:rPr>
                <w:rFonts w:ascii="Arial" w:hAnsi="Arial" w:cs="Arial"/>
                <w:lang w:val="en-US"/>
              </w:rPr>
            </w:pPr>
          </w:p>
        </w:tc>
      </w:tr>
      <w:tr w:rsidR="00E460F2" w:rsidRPr="00E460F2" w14:paraId="04A35BA3" w14:textId="77777777" w:rsidTr="00E62F57">
        <w:tc>
          <w:tcPr>
            <w:tcW w:w="2830" w:type="dxa"/>
          </w:tcPr>
          <w:p w14:paraId="19726397" w14:textId="77777777" w:rsidR="00DE7D99" w:rsidRPr="00E460F2" w:rsidRDefault="00DE7D99" w:rsidP="0004358B">
            <w:pPr>
              <w:rPr>
                <w:rFonts w:ascii="Arial" w:hAnsi="Arial" w:cs="Arial"/>
                <w:lang w:val="en-US"/>
              </w:rPr>
            </w:pPr>
            <w:r w:rsidRPr="00E460F2">
              <w:rPr>
                <w:rFonts w:ascii="Arial" w:hAnsi="Arial" w:cs="Arial"/>
                <w:lang w:val="en-US"/>
              </w:rPr>
              <w:t>Name</w:t>
            </w:r>
            <w:r w:rsidRPr="00E460F2">
              <w:rPr>
                <w:rFonts w:ascii="Arial" w:hAnsi="Arial" w:cs="Arial"/>
                <w:lang w:val="en-US"/>
              </w:rPr>
              <w:tab/>
            </w:r>
          </w:p>
        </w:tc>
        <w:tc>
          <w:tcPr>
            <w:tcW w:w="6237" w:type="dxa"/>
          </w:tcPr>
          <w:p w14:paraId="54636841" w14:textId="77777777" w:rsidR="00DE7D99" w:rsidRPr="00E460F2" w:rsidRDefault="00DE7D99" w:rsidP="0004358B">
            <w:pPr>
              <w:rPr>
                <w:rFonts w:ascii="Arial" w:hAnsi="Arial" w:cs="Arial"/>
                <w:lang w:val="en-US"/>
              </w:rPr>
            </w:pPr>
          </w:p>
        </w:tc>
      </w:tr>
      <w:tr w:rsidR="00E460F2" w:rsidRPr="00E460F2" w14:paraId="0458BE87" w14:textId="77777777" w:rsidTr="00E62F57">
        <w:tc>
          <w:tcPr>
            <w:tcW w:w="2830" w:type="dxa"/>
          </w:tcPr>
          <w:p w14:paraId="09FF1D69" w14:textId="77777777" w:rsidR="00DE7D99" w:rsidRPr="00E460F2" w:rsidRDefault="00DE7D99" w:rsidP="0004358B">
            <w:pPr>
              <w:rPr>
                <w:rFonts w:ascii="Arial" w:hAnsi="Arial" w:cs="Arial"/>
                <w:lang w:val="en-US"/>
              </w:rPr>
            </w:pPr>
            <w:r w:rsidRPr="00E460F2">
              <w:rPr>
                <w:rFonts w:ascii="Arial" w:hAnsi="Arial" w:cs="Arial"/>
                <w:lang w:val="en-US"/>
              </w:rPr>
              <w:t>Function</w:t>
            </w:r>
            <w:r w:rsidRPr="00E460F2">
              <w:rPr>
                <w:rFonts w:ascii="Arial" w:hAnsi="Arial" w:cs="Arial"/>
                <w:lang w:val="en-US"/>
              </w:rPr>
              <w:tab/>
            </w:r>
          </w:p>
        </w:tc>
        <w:tc>
          <w:tcPr>
            <w:tcW w:w="6237" w:type="dxa"/>
          </w:tcPr>
          <w:p w14:paraId="1B180A88" w14:textId="77777777" w:rsidR="00DE7D99" w:rsidRPr="00E460F2" w:rsidRDefault="00DE7D99" w:rsidP="0004358B">
            <w:pPr>
              <w:rPr>
                <w:rFonts w:ascii="Arial" w:hAnsi="Arial" w:cs="Arial"/>
                <w:lang w:val="en-US"/>
              </w:rPr>
            </w:pPr>
          </w:p>
        </w:tc>
      </w:tr>
      <w:tr w:rsidR="00E460F2" w:rsidRPr="00E460F2" w14:paraId="5F7752B2" w14:textId="77777777" w:rsidTr="00E62F57">
        <w:tc>
          <w:tcPr>
            <w:tcW w:w="2830" w:type="dxa"/>
          </w:tcPr>
          <w:p w14:paraId="5B920095" w14:textId="77777777" w:rsidR="00DE7D99" w:rsidRPr="00E460F2" w:rsidRDefault="00DE7D99" w:rsidP="0004358B">
            <w:pPr>
              <w:rPr>
                <w:rFonts w:ascii="Arial" w:hAnsi="Arial" w:cs="Arial"/>
                <w:lang w:val="en-US"/>
              </w:rPr>
            </w:pPr>
            <w:r w:rsidRPr="00E460F2">
              <w:rPr>
                <w:rFonts w:ascii="Arial" w:hAnsi="Arial" w:cs="Arial"/>
                <w:lang w:val="en-US"/>
              </w:rPr>
              <w:t>Statutory Title</w:t>
            </w:r>
            <w:r w:rsidRPr="00E460F2">
              <w:rPr>
                <w:rFonts w:ascii="Arial" w:hAnsi="Arial" w:cs="Arial"/>
                <w:lang w:val="en-US"/>
              </w:rPr>
              <w:tab/>
            </w:r>
          </w:p>
        </w:tc>
        <w:tc>
          <w:tcPr>
            <w:tcW w:w="6237" w:type="dxa"/>
          </w:tcPr>
          <w:p w14:paraId="0B2D2F2C" w14:textId="77777777" w:rsidR="00DE7D99" w:rsidRPr="00E460F2" w:rsidRDefault="00DE7D99" w:rsidP="0004358B">
            <w:pPr>
              <w:rPr>
                <w:rFonts w:ascii="Arial" w:hAnsi="Arial" w:cs="Arial"/>
                <w:lang w:val="en-US"/>
              </w:rPr>
            </w:pPr>
          </w:p>
        </w:tc>
      </w:tr>
      <w:tr w:rsidR="00DE7D99" w:rsidRPr="00E460F2" w14:paraId="2BBA07F0" w14:textId="77777777" w:rsidTr="00E62F57">
        <w:tc>
          <w:tcPr>
            <w:tcW w:w="2830" w:type="dxa"/>
          </w:tcPr>
          <w:p w14:paraId="7FAC5AD7" w14:textId="77777777" w:rsidR="00DE7D99" w:rsidRPr="00E460F2" w:rsidRDefault="00DE7D99" w:rsidP="0004358B">
            <w:pPr>
              <w:rPr>
                <w:rFonts w:ascii="Arial" w:hAnsi="Arial" w:cs="Arial"/>
                <w:lang w:val="en-US"/>
              </w:rPr>
            </w:pPr>
            <w:r w:rsidRPr="00E460F2">
              <w:rPr>
                <w:rFonts w:ascii="Arial" w:hAnsi="Arial" w:cs="Arial"/>
                <w:lang w:val="en-US"/>
              </w:rPr>
              <w:t>Signature</w:t>
            </w:r>
          </w:p>
          <w:p w14:paraId="1225E4B1" w14:textId="77777777" w:rsidR="00DE7D99" w:rsidRPr="00E460F2" w:rsidRDefault="00DE7D99" w:rsidP="0004358B">
            <w:pPr>
              <w:rPr>
                <w:rFonts w:ascii="Arial" w:hAnsi="Arial" w:cs="Arial"/>
                <w:lang w:val="en-US"/>
              </w:rPr>
            </w:pPr>
          </w:p>
          <w:p w14:paraId="52C31412" w14:textId="77777777" w:rsidR="00DE7D99" w:rsidRPr="00E460F2" w:rsidRDefault="00DE7D99" w:rsidP="0004358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237" w:type="dxa"/>
          </w:tcPr>
          <w:p w14:paraId="20E5D21B" w14:textId="77777777" w:rsidR="00DE7D99" w:rsidRPr="00E460F2" w:rsidRDefault="00DE7D99" w:rsidP="0004358B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1ACF4986" w14:textId="77777777" w:rsidR="00DE7D99" w:rsidRPr="00E460F2" w:rsidRDefault="00DE7D99" w:rsidP="00DE7D99">
      <w:pPr>
        <w:rPr>
          <w:rFonts w:ascii="Arial" w:hAnsi="Arial" w:cs="Arial"/>
          <w:lang w:val="en-US"/>
        </w:rPr>
      </w:pPr>
    </w:p>
    <w:p w14:paraId="1127C891" w14:textId="77777777" w:rsidR="00BD60CB" w:rsidRPr="00E460F2" w:rsidRDefault="00BD60CB" w:rsidP="00DE7D99">
      <w:pPr>
        <w:rPr>
          <w:rFonts w:ascii="Arial" w:hAnsi="Arial" w:cs="Arial"/>
          <w:lang w:val="en-US"/>
        </w:rPr>
      </w:pPr>
    </w:p>
    <w:p w14:paraId="4B3D4017" w14:textId="7EA1FFAC" w:rsidR="00DE7D99" w:rsidRPr="00E460F2" w:rsidRDefault="00DE7D99" w:rsidP="00DE7D99">
      <w:pPr>
        <w:rPr>
          <w:rFonts w:ascii="Arial" w:hAnsi="Arial" w:cs="Arial"/>
          <w:lang w:val="en-US"/>
        </w:rPr>
      </w:pPr>
      <w:r w:rsidRPr="00614CA5">
        <w:rPr>
          <w:rFonts w:ascii="Arial" w:hAnsi="Arial" w:cs="Arial"/>
          <w:highlight w:val="yellow"/>
          <w:lang w:val="en-US"/>
        </w:rPr>
        <w:lastRenderedPageBreak/>
        <w:t xml:space="preserve">Member of the Consortium </w:t>
      </w:r>
      <w:r w:rsidR="00DB670F" w:rsidRPr="00614CA5">
        <w:rPr>
          <w:rFonts w:ascii="Arial" w:hAnsi="Arial" w:cs="Arial"/>
          <w:highlight w:val="yellow"/>
          <w:lang w:val="en-US"/>
        </w:rPr>
        <w:t>3</w:t>
      </w:r>
    </w:p>
    <w:tbl>
      <w:tblPr>
        <w:tblStyle w:val="Tabelraster"/>
        <w:tblW w:w="9067" w:type="dxa"/>
        <w:tblBorders>
          <w:top w:val="dotted" w:sz="4" w:space="0" w:color="04296C"/>
          <w:left w:val="dotted" w:sz="4" w:space="0" w:color="04296C"/>
          <w:bottom w:val="dotted" w:sz="4" w:space="0" w:color="04296C"/>
          <w:right w:val="dotted" w:sz="4" w:space="0" w:color="04296C"/>
          <w:insideH w:val="dotted" w:sz="4" w:space="0" w:color="04296C"/>
          <w:insideV w:val="dotted" w:sz="4" w:space="0" w:color="04296C"/>
        </w:tblBorders>
        <w:tblLook w:val="04A0" w:firstRow="1" w:lastRow="0" w:firstColumn="1" w:lastColumn="0" w:noHBand="0" w:noVBand="1"/>
      </w:tblPr>
      <w:tblGrid>
        <w:gridCol w:w="2830"/>
        <w:gridCol w:w="6237"/>
      </w:tblGrid>
      <w:tr w:rsidR="00E460F2" w:rsidRPr="00E460F2" w14:paraId="050A33FC" w14:textId="77777777" w:rsidTr="00E62F57">
        <w:tc>
          <w:tcPr>
            <w:tcW w:w="2830" w:type="dxa"/>
          </w:tcPr>
          <w:p w14:paraId="07D098A3" w14:textId="77777777" w:rsidR="00DE7D99" w:rsidRPr="00E460F2" w:rsidRDefault="00DE7D99" w:rsidP="0004358B">
            <w:pPr>
              <w:rPr>
                <w:rFonts w:ascii="Arial" w:hAnsi="Arial" w:cs="Arial"/>
                <w:lang w:val="en-US"/>
              </w:rPr>
            </w:pPr>
            <w:r w:rsidRPr="00E460F2">
              <w:rPr>
                <w:rFonts w:ascii="Arial" w:hAnsi="Arial" w:cs="Arial"/>
                <w:lang w:val="en-US"/>
              </w:rPr>
              <w:t>Location</w:t>
            </w:r>
            <w:r w:rsidRPr="00E460F2">
              <w:rPr>
                <w:rFonts w:ascii="Arial" w:hAnsi="Arial" w:cs="Arial"/>
                <w:lang w:val="en-US"/>
              </w:rPr>
              <w:tab/>
            </w:r>
          </w:p>
        </w:tc>
        <w:tc>
          <w:tcPr>
            <w:tcW w:w="6237" w:type="dxa"/>
          </w:tcPr>
          <w:p w14:paraId="687C565E" w14:textId="77777777" w:rsidR="00DE7D99" w:rsidRPr="00E460F2" w:rsidRDefault="00DE7D99" w:rsidP="0004358B">
            <w:pPr>
              <w:rPr>
                <w:rFonts w:ascii="Arial" w:hAnsi="Arial" w:cs="Arial"/>
                <w:lang w:val="en-US"/>
              </w:rPr>
            </w:pPr>
          </w:p>
        </w:tc>
      </w:tr>
      <w:tr w:rsidR="00E460F2" w:rsidRPr="00E460F2" w14:paraId="2EADD9D7" w14:textId="77777777" w:rsidTr="00E62F57">
        <w:tc>
          <w:tcPr>
            <w:tcW w:w="2830" w:type="dxa"/>
          </w:tcPr>
          <w:p w14:paraId="73790A3C" w14:textId="77777777" w:rsidR="00DE7D99" w:rsidRPr="00E460F2" w:rsidRDefault="00DE7D99" w:rsidP="0004358B">
            <w:pPr>
              <w:rPr>
                <w:rFonts w:ascii="Arial" w:hAnsi="Arial" w:cs="Arial"/>
                <w:lang w:val="en-US"/>
              </w:rPr>
            </w:pPr>
            <w:r w:rsidRPr="00E460F2">
              <w:rPr>
                <w:rFonts w:ascii="Arial" w:hAnsi="Arial" w:cs="Arial"/>
                <w:lang w:val="en-US"/>
              </w:rPr>
              <w:t>Date</w:t>
            </w:r>
            <w:r w:rsidRPr="00E460F2">
              <w:rPr>
                <w:rFonts w:ascii="Arial" w:hAnsi="Arial" w:cs="Arial"/>
                <w:lang w:val="en-US"/>
              </w:rPr>
              <w:tab/>
            </w:r>
          </w:p>
        </w:tc>
        <w:tc>
          <w:tcPr>
            <w:tcW w:w="6237" w:type="dxa"/>
          </w:tcPr>
          <w:p w14:paraId="058A88C6" w14:textId="77777777" w:rsidR="00DE7D99" w:rsidRPr="00E460F2" w:rsidRDefault="00DE7D99" w:rsidP="0004358B">
            <w:pPr>
              <w:rPr>
                <w:rFonts w:ascii="Arial" w:hAnsi="Arial" w:cs="Arial"/>
                <w:lang w:val="en-US"/>
              </w:rPr>
            </w:pPr>
          </w:p>
        </w:tc>
      </w:tr>
      <w:tr w:rsidR="00E460F2" w:rsidRPr="00E460F2" w14:paraId="69687282" w14:textId="77777777" w:rsidTr="00E62F57">
        <w:tc>
          <w:tcPr>
            <w:tcW w:w="2830" w:type="dxa"/>
          </w:tcPr>
          <w:p w14:paraId="5E8AD2A3" w14:textId="77777777" w:rsidR="00DE7D99" w:rsidRPr="00E460F2" w:rsidRDefault="00DE7D99" w:rsidP="0004358B">
            <w:pPr>
              <w:rPr>
                <w:rFonts w:ascii="Arial" w:hAnsi="Arial" w:cs="Arial"/>
                <w:lang w:val="en-US"/>
              </w:rPr>
            </w:pPr>
            <w:r w:rsidRPr="00E460F2">
              <w:rPr>
                <w:rFonts w:ascii="Arial" w:hAnsi="Arial" w:cs="Arial"/>
                <w:lang w:val="en-US"/>
              </w:rPr>
              <w:t>Name</w:t>
            </w:r>
            <w:r w:rsidRPr="00E460F2">
              <w:rPr>
                <w:rFonts w:ascii="Arial" w:hAnsi="Arial" w:cs="Arial"/>
                <w:lang w:val="en-US"/>
              </w:rPr>
              <w:tab/>
            </w:r>
          </w:p>
        </w:tc>
        <w:tc>
          <w:tcPr>
            <w:tcW w:w="6237" w:type="dxa"/>
          </w:tcPr>
          <w:p w14:paraId="0EBFA6A3" w14:textId="77777777" w:rsidR="00DE7D99" w:rsidRPr="00E460F2" w:rsidRDefault="00DE7D99" w:rsidP="0004358B">
            <w:pPr>
              <w:rPr>
                <w:rFonts w:ascii="Arial" w:hAnsi="Arial" w:cs="Arial"/>
                <w:lang w:val="en-US"/>
              </w:rPr>
            </w:pPr>
          </w:p>
        </w:tc>
      </w:tr>
      <w:tr w:rsidR="00E460F2" w:rsidRPr="00E460F2" w14:paraId="2BC8A766" w14:textId="77777777" w:rsidTr="00E62F57">
        <w:tc>
          <w:tcPr>
            <w:tcW w:w="2830" w:type="dxa"/>
          </w:tcPr>
          <w:p w14:paraId="66FDE760" w14:textId="77777777" w:rsidR="00DE7D99" w:rsidRPr="00E460F2" w:rsidRDefault="00DE7D99" w:rsidP="0004358B">
            <w:pPr>
              <w:rPr>
                <w:rFonts w:ascii="Arial" w:hAnsi="Arial" w:cs="Arial"/>
                <w:lang w:val="en-US"/>
              </w:rPr>
            </w:pPr>
            <w:r w:rsidRPr="00E460F2">
              <w:rPr>
                <w:rFonts w:ascii="Arial" w:hAnsi="Arial" w:cs="Arial"/>
                <w:lang w:val="en-US"/>
              </w:rPr>
              <w:t>Function</w:t>
            </w:r>
            <w:r w:rsidRPr="00E460F2">
              <w:rPr>
                <w:rFonts w:ascii="Arial" w:hAnsi="Arial" w:cs="Arial"/>
                <w:lang w:val="en-US"/>
              </w:rPr>
              <w:tab/>
            </w:r>
          </w:p>
        </w:tc>
        <w:tc>
          <w:tcPr>
            <w:tcW w:w="6237" w:type="dxa"/>
          </w:tcPr>
          <w:p w14:paraId="35A23B45" w14:textId="77777777" w:rsidR="00DE7D99" w:rsidRPr="00E460F2" w:rsidRDefault="00DE7D99" w:rsidP="0004358B">
            <w:pPr>
              <w:rPr>
                <w:rFonts w:ascii="Arial" w:hAnsi="Arial" w:cs="Arial"/>
                <w:lang w:val="en-US"/>
              </w:rPr>
            </w:pPr>
          </w:p>
        </w:tc>
      </w:tr>
      <w:tr w:rsidR="00E460F2" w:rsidRPr="00E460F2" w14:paraId="640CEF68" w14:textId="77777777" w:rsidTr="00E62F57">
        <w:tc>
          <w:tcPr>
            <w:tcW w:w="2830" w:type="dxa"/>
          </w:tcPr>
          <w:p w14:paraId="4BCACC05" w14:textId="77777777" w:rsidR="00DE7D99" w:rsidRPr="00E460F2" w:rsidRDefault="00DE7D99" w:rsidP="0004358B">
            <w:pPr>
              <w:rPr>
                <w:rFonts w:ascii="Arial" w:hAnsi="Arial" w:cs="Arial"/>
                <w:lang w:val="en-US"/>
              </w:rPr>
            </w:pPr>
            <w:r w:rsidRPr="00E460F2">
              <w:rPr>
                <w:rFonts w:ascii="Arial" w:hAnsi="Arial" w:cs="Arial"/>
                <w:lang w:val="en-US"/>
              </w:rPr>
              <w:t>Statutory Title</w:t>
            </w:r>
            <w:r w:rsidRPr="00E460F2">
              <w:rPr>
                <w:rFonts w:ascii="Arial" w:hAnsi="Arial" w:cs="Arial"/>
                <w:lang w:val="en-US"/>
              </w:rPr>
              <w:tab/>
            </w:r>
          </w:p>
        </w:tc>
        <w:tc>
          <w:tcPr>
            <w:tcW w:w="6237" w:type="dxa"/>
          </w:tcPr>
          <w:p w14:paraId="3E01BF19" w14:textId="77777777" w:rsidR="00DE7D99" w:rsidRPr="00E460F2" w:rsidRDefault="00DE7D99" w:rsidP="0004358B">
            <w:pPr>
              <w:rPr>
                <w:rFonts w:ascii="Arial" w:hAnsi="Arial" w:cs="Arial"/>
                <w:lang w:val="en-US"/>
              </w:rPr>
            </w:pPr>
          </w:p>
        </w:tc>
      </w:tr>
      <w:tr w:rsidR="00DE7D99" w:rsidRPr="00E460F2" w14:paraId="7214D91C" w14:textId="77777777" w:rsidTr="00E62F57">
        <w:tc>
          <w:tcPr>
            <w:tcW w:w="2830" w:type="dxa"/>
          </w:tcPr>
          <w:p w14:paraId="5F495401" w14:textId="77777777" w:rsidR="00DE7D99" w:rsidRPr="00E460F2" w:rsidRDefault="00DE7D99" w:rsidP="0004358B">
            <w:pPr>
              <w:rPr>
                <w:rFonts w:ascii="Arial" w:hAnsi="Arial" w:cs="Arial"/>
                <w:lang w:val="en-US"/>
              </w:rPr>
            </w:pPr>
            <w:r w:rsidRPr="00E460F2">
              <w:rPr>
                <w:rFonts w:ascii="Arial" w:hAnsi="Arial" w:cs="Arial"/>
                <w:lang w:val="en-US"/>
              </w:rPr>
              <w:t>Signature</w:t>
            </w:r>
          </w:p>
          <w:p w14:paraId="1B28816F" w14:textId="77777777" w:rsidR="00DE7D99" w:rsidRPr="00E460F2" w:rsidRDefault="00DE7D99" w:rsidP="0004358B">
            <w:pPr>
              <w:rPr>
                <w:rFonts w:ascii="Arial" w:hAnsi="Arial" w:cs="Arial"/>
                <w:lang w:val="en-US"/>
              </w:rPr>
            </w:pPr>
          </w:p>
          <w:p w14:paraId="7BFA3558" w14:textId="77777777" w:rsidR="00DE7D99" w:rsidRPr="00E460F2" w:rsidRDefault="00DE7D99" w:rsidP="0004358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237" w:type="dxa"/>
          </w:tcPr>
          <w:p w14:paraId="48DD6FBF" w14:textId="77777777" w:rsidR="00DE7D99" w:rsidRPr="00E460F2" w:rsidRDefault="00DE7D99" w:rsidP="0004358B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24DA0880" w14:textId="77777777" w:rsidR="00DE7D99" w:rsidRPr="00E460F2" w:rsidRDefault="00DE7D99" w:rsidP="004A31BB">
      <w:pPr>
        <w:spacing w:after="0"/>
        <w:rPr>
          <w:rFonts w:ascii="Arial" w:hAnsi="Arial" w:cs="Arial"/>
          <w:lang w:val="en-US"/>
        </w:rPr>
      </w:pPr>
    </w:p>
    <w:p w14:paraId="4288195A" w14:textId="77777777" w:rsidR="009B568E" w:rsidRPr="00E460F2" w:rsidRDefault="009B568E" w:rsidP="004A31BB">
      <w:pPr>
        <w:spacing w:after="0"/>
        <w:rPr>
          <w:rFonts w:ascii="Arial" w:hAnsi="Arial" w:cs="Arial"/>
          <w:lang w:val="en-US"/>
        </w:rPr>
      </w:pPr>
    </w:p>
    <w:p w14:paraId="38D1B696" w14:textId="6FE892FD" w:rsidR="004A31BB" w:rsidRDefault="009B568E" w:rsidP="004A31BB">
      <w:pPr>
        <w:spacing w:after="0"/>
        <w:rPr>
          <w:rFonts w:ascii="Arial" w:hAnsi="Arial" w:cs="Arial"/>
          <w:lang w:val="en-US"/>
        </w:rPr>
      </w:pPr>
      <w:r w:rsidRPr="00E460F2">
        <w:rPr>
          <w:rFonts w:ascii="Arial" w:hAnsi="Arial" w:cs="Arial"/>
          <w:lang w:val="en-US"/>
        </w:rPr>
        <w:t xml:space="preserve">As </w:t>
      </w:r>
      <w:r w:rsidR="00DB670F" w:rsidRPr="00E460F2">
        <w:rPr>
          <w:rFonts w:ascii="Arial" w:hAnsi="Arial" w:cs="Arial"/>
          <w:lang w:val="en-US"/>
        </w:rPr>
        <w:t>leader of</w:t>
      </w:r>
      <w:r w:rsidRPr="00E460F2">
        <w:rPr>
          <w:rFonts w:ascii="Arial" w:hAnsi="Arial" w:cs="Arial"/>
          <w:lang w:val="en-US"/>
        </w:rPr>
        <w:t xml:space="preserve"> the above Consortium will </w:t>
      </w:r>
      <w:r w:rsidR="004A31BB" w:rsidRPr="00E460F2">
        <w:rPr>
          <w:rFonts w:ascii="Arial" w:hAnsi="Arial" w:cs="Arial"/>
          <w:lang w:val="en-US"/>
        </w:rPr>
        <w:t>act:</w:t>
      </w:r>
      <w:r w:rsidRPr="00E460F2">
        <w:rPr>
          <w:rFonts w:ascii="Arial" w:hAnsi="Arial" w:cs="Arial"/>
          <w:lang w:val="en-US"/>
        </w:rPr>
        <w:t xml:space="preserve"> </w:t>
      </w:r>
      <w:r w:rsidR="00DE7D99" w:rsidRPr="00E460F2">
        <w:rPr>
          <w:rFonts w:ascii="Arial" w:hAnsi="Arial" w:cs="Arial"/>
          <w:lang w:val="en-US"/>
        </w:rPr>
        <w:t>Consortium Member</w:t>
      </w:r>
      <w:r w:rsidRPr="00E460F2">
        <w:rPr>
          <w:rFonts w:ascii="Arial" w:hAnsi="Arial" w:cs="Arial"/>
          <w:lang w:val="en-US"/>
        </w:rPr>
        <w:t xml:space="preserve"> 1, 2, </w:t>
      </w:r>
      <w:r w:rsidRPr="00614CA5">
        <w:rPr>
          <w:rFonts w:ascii="Arial" w:hAnsi="Arial" w:cs="Arial"/>
          <w:highlight w:val="yellow"/>
          <w:lang w:val="en-US"/>
        </w:rPr>
        <w:t>3</w:t>
      </w:r>
      <w:r w:rsidR="004A31BB">
        <w:rPr>
          <w:rFonts w:ascii="Arial" w:hAnsi="Arial" w:cs="Arial"/>
          <w:highlight w:val="yellow"/>
          <w:lang w:val="en-US"/>
        </w:rPr>
        <w:t xml:space="preserve">. </w:t>
      </w:r>
    </w:p>
    <w:p w14:paraId="7A416337" w14:textId="41BE33B0" w:rsidR="009B568E" w:rsidRPr="00E460F2" w:rsidRDefault="00DB670F" w:rsidP="004A31BB">
      <w:pPr>
        <w:spacing w:after="0"/>
        <w:rPr>
          <w:rFonts w:ascii="Arial" w:hAnsi="Arial" w:cs="Arial"/>
          <w:lang w:val="en-US"/>
        </w:rPr>
      </w:pPr>
      <w:r w:rsidRPr="004A31BB">
        <w:rPr>
          <w:rFonts w:ascii="Arial" w:hAnsi="Arial" w:cs="Arial"/>
          <w:lang w:val="en-US"/>
        </w:rPr>
        <w:t xml:space="preserve">Tenderer </w:t>
      </w:r>
      <w:r w:rsidR="004A31BB" w:rsidRPr="004A31BB">
        <w:rPr>
          <w:rFonts w:ascii="Arial" w:hAnsi="Arial" w:cs="Arial"/>
          <w:lang w:val="en-US"/>
        </w:rPr>
        <w:t>must</w:t>
      </w:r>
      <w:r w:rsidR="009B568E" w:rsidRPr="004A31BB">
        <w:rPr>
          <w:rFonts w:ascii="Arial" w:hAnsi="Arial" w:cs="Arial"/>
          <w:lang w:val="en-US"/>
        </w:rPr>
        <w:t xml:space="preserve"> choose the correct number here</w:t>
      </w:r>
      <w:r w:rsidR="004A31BB" w:rsidRPr="004A31BB">
        <w:rPr>
          <w:rFonts w:ascii="Arial" w:hAnsi="Arial" w:cs="Arial"/>
          <w:lang w:val="en-US"/>
        </w:rPr>
        <w:t>.</w:t>
      </w:r>
    </w:p>
    <w:p w14:paraId="398826CC" w14:textId="77777777" w:rsidR="009B568E" w:rsidRPr="00E460F2" w:rsidRDefault="009B568E" w:rsidP="004A31BB">
      <w:pPr>
        <w:spacing w:after="0"/>
        <w:rPr>
          <w:rFonts w:ascii="Arial" w:hAnsi="Arial" w:cs="Arial"/>
          <w:lang w:val="en-US"/>
        </w:rPr>
      </w:pPr>
    </w:p>
    <w:p w14:paraId="374536A7" w14:textId="77777777" w:rsidR="009B568E" w:rsidRPr="00E460F2" w:rsidRDefault="009B568E" w:rsidP="009B568E">
      <w:pPr>
        <w:rPr>
          <w:rFonts w:ascii="Arial" w:hAnsi="Arial" w:cs="Arial"/>
          <w:lang w:val="en-US"/>
        </w:rPr>
      </w:pPr>
    </w:p>
    <w:sectPr w:rsidR="009B568E" w:rsidRPr="00E460F2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3A471" w14:textId="77777777" w:rsidR="00663573" w:rsidRDefault="00663573" w:rsidP="006223F0">
      <w:pPr>
        <w:spacing w:after="0" w:line="240" w:lineRule="auto"/>
      </w:pPr>
      <w:r>
        <w:separator/>
      </w:r>
    </w:p>
  </w:endnote>
  <w:endnote w:type="continuationSeparator" w:id="0">
    <w:p w14:paraId="47E75D10" w14:textId="77777777" w:rsidR="00663573" w:rsidRDefault="00663573" w:rsidP="00622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7B27D" w14:textId="77777777" w:rsidR="00663573" w:rsidRDefault="00663573" w:rsidP="006223F0">
      <w:pPr>
        <w:spacing w:after="0" w:line="240" w:lineRule="auto"/>
      </w:pPr>
      <w:r>
        <w:separator/>
      </w:r>
    </w:p>
  </w:footnote>
  <w:footnote w:type="continuationSeparator" w:id="0">
    <w:p w14:paraId="613799AF" w14:textId="77777777" w:rsidR="00663573" w:rsidRDefault="00663573" w:rsidP="00622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3C695" w14:textId="77777777" w:rsidR="00C6793A" w:rsidRDefault="00C6793A" w:rsidP="00C6793A">
    <w:pPr>
      <w:jc w:val="center"/>
      <w:rPr>
        <w:rFonts w:ascii="Trebuchet MS" w:hAnsi="Trebuchet MS" w:cs="Arial"/>
        <w:b/>
        <w:bCs/>
        <w:color w:val="04296C"/>
        <w:sz w:val="28"/>
        <w:szCs w:val="28"/>
        <w:lang w:val="en-US"/>
      </w:rPr>
    </w:pPr>
    <w:r w:rsidRPr="0057564B">
      <w:rPr>
        <w:rFonts w:ascii="Trebuchet MS" w:hAnsi="Trebuchet MS" w:cs="Arial"/>
        <w:b/>
        <w:bCs/>
        <w:color w:val="04296C"/>
        <w:sz w:val="28"/>
        <w:szCs w:val="28"/>
        <w:lang w:val="en-US"/>
      </w:rPr>
      <w:t>Declaration of a consortium</w:t>
    </w:r>
    <w:r>
      <w:rPr>
        <w:rFonts w:ascii="Trebuchet MS" w:hAnsi="Trebuchet MS" w:cs="Arial"/>
        <w:b/>
        <w:bCs/>
        <w:color w:val="04296C"/>
        <w:sz w:val="28"/>
        <w:szCs w:val="28"/>
        <w:lang w:val="en-US"/>
      </w:rPr>
      <w:t xml:space="preserve"> </w:t>
    </w:r>
  </w:p>
  <w:p w14:paraId="14909168" w14:textId="738C75F0" w:rsidR="0057564B" w:rsidRDefault="00C6793A" w:rsidP="00C6793A">
    <w:pPr>
      <w:jc w:val="center"/>
      <w:rPr>
        <w:rFonts w:ascii="Trebuchet MS" w:hAnsi="Trebuchet MS" w:cs="Arial"/>
        <w:b/>
        <w:bCs/>
        <w:color w:val="04296C"/>
        <w:sz w:val="28"/>
        <w:szCs w:val="28"/>
        <w:lang w:val="en-US"/>
      </w:rPr>
    </w:pPr>
    <w:r>
      <w:rPr>
        <w:rFonts w:ascii="Trebuchet MS" w:hAnsi="Trebuchet MS" w:cs="Arial"/>
        <w:b/>
        <w:bCs/>
        <w:color w:val="04296C"/>
        <w:sz w:val="28"/>
        <w:szCs w:val="28"/>
        <w:lang w:val="en-US"/>
      </w:rPr>
      <w:t xml:space="preserve">for </w:t>
    </w:r>
    <w:r w:rsidRPr="00C6793A">
      <w:rPr>
        <w:rFonts w:ascii="Trebuchet MS" w:hAnsi="Trebuchet MS" w:cs="Arial"/>
        <w:b/>
        <w:bCs/>
        <w:color w:val="04296C"/>
        <w:sz w:val="28"/>
        <w:szCs w:val="28"/>
        <w:lang w:val="en-US"/>
      </w:rPr>
      <w:t xml:space="preserve">Continuous phishing and Phishing </w:t>
    </w:r>
    <w:r w:rsidR="00FD6439">
      <w:rPr>
        <w:rFonts w:ascii="Trebuchet MS" w:hAnsi="Trebuchet MS" w:cs="Arial"/>
        <w:b/>
        <w:bCs/>
        <w:color w:val="04296C"/>
        <w:sz w:val="28"/>
        <w:szCs w:val="28"/>
        <w:lang w:val="en-US"/>
      </w:rPr>
      <w:t>i</w:t>
    </w:r>
    <w:r w:rsidRPr="00C6793A">
      <w:rPr>
        <w:rFonts w:ascii="Trebuchet MS" w:hAnsi="Trebuchet MS" w:cs="Arial"/>
        <w:b/>
        <w:bCs/>
        <w:color w:val="04296C"/>
        <w:sz w:val="28"/>
        <w:szCs w:val="28"/>
        <w:lang w:val="en-US"/>
      </w:rPr>
      <w:t>ncident response</w:t>
    </w:r>
  </w:p>
  <w:p w14:paraId="09270625" w14:textId="777A22B5" w:rsidR="0057564B" w:rsidRPr="0057564B" w:rsidRDefault="00C6793A" w:rsidP="0057564B">
    <w:pPr>
      <w:jc w:val="center"/>
      <w:rPr>
        <w:rFonts w:ascii="Trebuchet MS" w:hAnsi="Trebuchet MS" w:cs="Arial"/>
        <w:b/>
        <w:bCs/>
        <w:color w:val="04296C"/>
        <w:sz w:val="28"/>
        <w:szCs w:val="28"/>
      </w:rPr>
    </w:pPr>
    <w:r w:rsidRPr="00C6793A">
      <w:rPr>
        <w:rFonts w:ascii="Trebuchet MS" w:hAnsi="Trebuchet MS" w:cs="Arial"/>
        <w:b/>
        <w:bCs/>
        <w:color w:val="04296C"/>
        <w:sz w:val="28"/>
        <w:szCs w:val="28"/>
      </w:rPr>
      <w:t xml:space="preserve">Enexis </w:t>
    </w:r>
    <w:r>
      <w:rPr>
        <w:rFonts w:ascii="Trebuchet MS" w:hAnsi="Trebuchet MS" w:cs="Arial"/>
        <w:b/>
        <w:bCs/>
        <w:color w:val="04296C"/>
        <w:sz w:val="28"/>
        <w:szCs w:val="28"/>
      </w:rPr>
      <w:t>P</w:t>
    </w:r>
    <w:r w:rsidRPr="00C6793A">
      <w:rPr>
        <w:rFonts w:ascii="Trebuchet MS" w:hAnsi="Trebuchet MS" w:cs="Arial"/>
        <w:b/>
        <w:bCs/>
        <w:color w:val="04296C"/>
        <w:sz w:val="28"/>
        <w:szCs w:val="28"/>
      </w:rPr>
      <w:t xml:space="preserve">ersoneel </w:t>
    </w:r>
    <w:r>
      <w:rPr>
        <w:rFonts w:ascii="Trebuchet MS" w:hAnsi="Trebuchet MS" w:cs="Arial"/>
        <w:b/>
        <w:bCs/>
        <w:color w:val="04296C"/>
        <w:sz w:val="28"/>
        <w:szCs w:val="28"/>
      </w:rPr>
      <w:t>B.V.</w:t>
    </w:r>
  </w:p>
  <w:p w14:paraId="48042B6F" w14:textId="02E8DF3B" w:rsidR="006223F0" w:rsidRDefault="006223F0" w:rsidP="0057564B">
    <w:pPr>
      <w:pStyle w:val="Koptekst"/>
      <w:jc w:val="center"/>
    </w:pPr>
  </w:p>
  <w:p w14:paraId="7C1BF284" w14:textId="77777777" w:rsidR="0057564B" w:rsidRDefault="0057564B" w:rsidP="0057564B">
    <w:pPr>
      <w:pStyle w:val="Kopteks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D6017"/>
    <w:multiLevelType w:val="hybridMultilevel"/>
    <w:tmpl w:val="01D213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E216FB"/>
    <w:multiLevelType w:val="hybridMultilevel"/>
    <w:tmpl w:val="BD78266C"/>
    <w:lvl w:ilvl="0" w:tplc="F55A27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4296C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702488">
    <w:abstractNumId w:val="0"/>
  </w:num>
  <w:num w:numId="2" w16cid:durableId="982582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68E"/>
    <w:rsid w:val="0009173F"/>
    <w:rsid w:val="00270867"/>
    <w:rsid w:val="003F73A0"/>
    <w:rsid w:val="004A31BB"/>
    <w:rsid w:val="0057564B"/>
    <w:rsid w:val="00614CA5"/>
    <w:rsid w:val="006223F0"/>
    <w:rsid w:val="006226A2"/>
    <w:rsid w:val="00650788"/>
    <w:rsid w:val="00663573"/>
    <w:rsid w:val="00665713"/>
    <w:rsid w:val="006A2935"/>
    <w:rsid w:val="006C0069"/>
    <w:rsid w:val="007652B0"/>
    <w:rsid w:val="007908C7"/>
    <w:rsid w:val="00887E44"/>
    <w:rsid w:val="009B568E"/>
    <w:rsid w:val="009F15CA"/>
    <w:rsid w:val="00AD7FB8"/>
    <w:rsid w:val="00B20D67"/>
    <w:rsid w:val="00BD60CB"/>
    <w:rsid w:val="00C6793A"/>
    <w:rsid w:val="00DB670F"/>
    <w:rsid w:val="00DE7D99"/>
    <w:rsid w:val="00DF31F0"/>
    <w:rsid w:val="00E460F2"/>
    <w:rsid w:val="00E62F57"/>
    <w:rsid w:val="00FB1381"/>
    <w:rsid w:val="00FD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83356F"/>
  <w15:chartTrackingRefBased/>
  <w15:docId w15:val="{CBA8EFA6-B499-4CA7-957D-D72ABB8E0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B568E"/>
    <w:pPr>
      <w:ind w:left="720"/>
      <w:contextualSpacing/>
    </w:pPr>
  </w:style>
  <w:style w:type="table" w:styleId="Tabelraster">
    <w:name w:val="Table Grid"/>
    <w:basedOn w:val="Standaardtabel"/>
    <w:uiPriority w:val="39"/>
    <w:rsid w:val="00DE7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6223F0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6223F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6223F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223F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223F0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223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223F0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6223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223F0"/>
  </w:style>
  <w:style w:type="paragraph" w:styleId="Voettekst">
    <w:name w:val="footer"/>
    <w:basedOn w:val="Standaard"/>
    <w:link w:val="VoettekstChar"/>
    <w:uiPriority w:val="99"/>
    <w:unhideWhenUsed/>
    <w:rsid w:val="006223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223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43BD49FB1E764A88BA10380AFF16B6" ma:contentTypeVersion="3" ma:contentTypeDescription="Een nieuw document maken." ma:contentTypeScope="" ma:versionID="32ba1e234b81e8691b301160649e27e7">
  <xsd:schema xmlns:xsd="http://www.w3.org/2001/XMLSchema" xmlns:xs="http://www.w3.org/2001/XMLSchema" xmlns:p="http://schemas.microsoft.com/office/2006/metadata/properties" xmlns:ns2="82b42eda-1783-4f7b-9c56-a6f8c18378d8" targetNamespace="http://schemas.microsoft.com/office/2006/metadata/properties" ma:root="true" ma:fieldsID="128760befda306c59e4042e550e8a857" ns2:_="">
    <xsd:import namespace="82b42eda-1783-4f7b-9c56-a6f8c18378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42eda-1783-4f7b-9c56-a6f8c18378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35034B-83BC-4879-B4AB-EA75F9FFC6FC}">
  <ds:schemaRefs>
    <ds:schemaRef ds:uri="http://purl.org/dc/elements/1.1/"/>
    <ds:schemaRef ds:uri="http://purl.org/dc/dcmitype/"/>
    <ds:schemaRef ds:uri="http://www.w3.org/XML/1998/namespace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82b42eda-1783-4f7b-9c56-a6f8c18378d8"/>
  </ds:schemaRefs>
</ds:datastoreItem>
</file>

<file path=customXml/itemProps2.xml><?xml version="1.0" encoding="utf-8"?>
<ds:datastoreItem xmlns:ds="http://schemas.openxmlformats.org/officeDocument/2006/customXml" ds:itemID="{10B2908E-259B-4610-8177-3110AD0306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FE7097-C112-4829-842B-F1DD209786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b42eda-1783-4f7b-9c56-a6f8c18378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832D9E-B831-40AE-9B4C-44B59BC3646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d89fa4f-e4a0-4ddb-9d18-f7eeec649ffc}" enabled="0" method="" siteId="{ad89fa4f-e4a0-4ddb-9d18-f7eeec649ff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Combinatieverklaring (Engels)</dc:title>
  <dc:subject/>
  <dc:creator>Hoed, Anita den</dc:creator>
  <cp:keywords/>
  <dc:description/>
  <cp:lastModifiedBy>Tuinman, Rick</cp:lastModifiedBy>
  <cp:revision>2</cp:revision>
  <dcterms:created xsi:type="dcterms:W3CDTF">2026-03-19T12:43:00Z</dcterms:created>
  <dcterms:modified xsi:type="dcterms:W3CDTF">2026-03-19T12:43:00Z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0x010100AC43BD49FB1E764A88BA10380AFF16B6</vt:lpwstr>
  </property>
  <property fmtid="{D5CDD505-2E9C-101B-9397-08002B2CF9AE}" pid="3" name="StapEIM">
    <vt:lpwstr>Stap 4: Bepaal selectie en/of gunningscriteria</vt:lpwstr>
  </property>
</Properties>
</file>