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E5E5" w14:textId="3431AEBF" w:rsidR="00AB6A67" w:rsidRPr="00A22220" w:rsidRDefault="00A22220" w:rsidP="00375980">
      <w:pPr>
        <w:spacing w:line="240" w:lineRule="auto"/>
        <w:jc w:val="both"/>
        <w:rPr>
          <w:rFonts w:ascii="Verdana" w:hAnsi="Verdana" w:cs="Verdana"/>
          <w:sz w:val="28"/>
          <w:szCs w:val="28"/>
        </w:rPr>
      </w:pPr>
      <w:r w:rsidRPr="5B4CC1A4">
        <w:rPr>
          <w:rFonts w:ascii="Verdana" w:hAnsi="Verdana"/>
          <w:b/>
          <w:bCs/>
          <w:sz w:val="28"/>
          <w:szCs w:val="28"/>
        </w:rPr>
        <w:t>Referenties</w:t>
      </w:r>
    </w:p>
    <w:p w14:paraId="364C3477" w14:textId="6A79D803" w:rsidR="000F2271" w:rsidRPr="000F2271" w:rsidRDefault="000F2271" w:rsidP="2C2B2216">
      <w:pPr>
        <w:rPr>
          <w:rFonts w:ascii="Verdana" w:hAnsi="Verdana"/>
          <w:b/>
          <w:bCs/>
          <w:sz w:val="18"/>
          <w:szCs w:val="18"/>
        </w:rPr>
      </w:pPr>
      <w:r w:rsidRPr="2C2B2216">
        <w:rPr>
          <w:rFonts w:ascii="Verdana" w:hAnsi="Verdana"/>
          <w:b/>
          <w:bCs/>
          <w:sz w:val="18"/>
          <w:szCs w:val="18"/>
        </w:rPr>
        <w:t>Referentie-eisen kerncompetentie</w:t>
      </w:r>
      <w:r w:rsidRPr="2C2B2216">
        <w:rPr>
          <w:rFonts w:ascii="Verdana" w:hAnsi="Verdana"/>
          <w:sz w:val="18"/>
          <w:szCs w:val="18"/>
        </w:rPr>
        <w:t xml:space="preserve">: Inschrijver beschikt over ervaring met onderstaande kerncompetenties. Voor deze kerncompetenties geldt een minimale gefactureerde opdrachtwaarde van </w:t>
      </w:r>
      <w:r>
        <w:br/>
      </w:r>
      <w:r w:rsidRPr="2C2B2216">
        <w:rPr>
          <w:rFonts w:ascii="Verdana" w:hAnsi="Verdana"/>
          <w:sz w:val="18"/>
          <w:szCs w:val="18"/>
        </w:rPr>
        <w:t xml:space="preserve">€ </w:t>
      </w:r>
      <w:r w:rsidR="00DB7649">
        <w:rPr>
          <w:rFonts w:ascii="Verdana" w:hAnsi="Verdana"/>
          <w:sz w:val="18"/>
          <w:szCs w:val="18"/>
        </w:rPr>
        <w:t>9</w:t>
      </w:r>
      <w:r w:rsidRPr="2C2B2216">
        <w:rPr>
          <w:rFonts w:ascii="Verdana" w:hAnsi="Verdana"/>
          <w:sz w:val="18"/>
          <w:szCs w:val="18"/>
        </w:rPr>
        <w:t>0.000,- exclusief BTW per jaar tezamen. Uit de omschrijving van de opdracht bij de referent blijkt dat succesvol wordt voldaan aan de onderstaande kerncompetenties.</w:t>
      </w:r>
    </w:p>
    <w:p w14:paraId="24858882" w14:textId="77777777" w:rsidR="000F2271" w:rsidRPr="00324497" w:rsidRDefault="000F2271" w:rsidP="00540AC0">
      <w:pPr>
        <w:pStyle w:val="xmsolistparagraph"/>
        <w:numPr>
          <w:ilvl w:val="0"/>
          <w:numId w:val="7"/>
        </w:numPr>
        <w:shd w:val="clear" w:color="auto" w:fill="FFFFFF"/>
        <w:spacing w:before="0" w:beforeAutospacing="0" w:after="0" w:afterAutospacing="0"/>
        <w:ind w:left="426"/>
        <w:rPr>
          <w:rFonts w:ascii="Verdana" w:hAnsi="Verdana"/>
          <w:b/>
          <w:bCs/>
          <w:sz w:val="18"/>
          <w:szCs w:val="18"/>
        </w:rPr>
      </w:pPr>
      <w:r w:rsidRPr="00324497">
        <w:rPr>
          <w:rFonts w:ascii="Verdana" w:hAnsi="Verdana"/>
          <w:b/>
          <w:bCs/>
          <w:sz w:val="18"/>
          <w:szCs w:val="18"/>
        </w:rPr>
        <w:t>Kerncompetentie 1 – Integrale productie en uitvoering van evenementen</w:t>
      </w:r>
    </w:p>
    <w:p w14:paraId="31D29D72" w14:textId="77777777" w:rsidR="000F2271" w:rsidRPr="00324497" w:rsidRDefault="000F2271" w:rsidP="00540AC0">
      <w:pPr>
        <w:pStyle w:val="xmsolistparagraph"/>
        <w:shd w:val="clear" w:color="auto" w:fill="FFFFFF"/>
        <w:spacing w:before="0" w:beforeAutospacing="0" w:after="0" w:afterAutospacing="0"/>
        <w:ind w:left="426"/>
        <w:rPr>
          <w:rFonts w:ascii="Verdana" w:hAnsi="Verdana"/>
          <w:sz w:val="18"/>
          <w:szCs w:val="18"/>
        </w:rPr>
      </w:pPr>
      <w:r w:rsidRPr="00324497">
        <w:rPr>
          <w:rFonts w:ascii="Verdana" w:hAnsi="Verdana"/>
          <w:sz w:val="18"/>
          <w:szCs w:val="18"/>
        </w:rPr>
        <w:t>Aantoonbare ervaring met het integraal produceren en uitvoeren van evenementen van A tot Z, inclusief conceptuele voorbereiding, projectmanagement, organisatie, logistiek, techniek en uitvoering. Hierbij is sprake van samenwerking met de opdrachtgever en eventueel andere betrokken partijen, waarbij de opdrachtnemer in staat is de opdrachtgever</w:t>
      </w:r>
      <w:r>
        <w:rPr>
          <w:rFonts w:ascii="Verdana" w:hAnsi="Verdana"/>
          <w:sz w:val="18"/>
          <w:szCs w:val="18"/>
        </w:rPr>
        <w:t>,</w:t>
      </w:r>
      <w:r w:rsidRPr="00324497">
        <w:rPr>
          <w:rFonts w:ascii="Verdana" w:hAnsi="Verdana"/>
          <w:sz w:val="18"/>
          <w:szCs w:val="18"/>
        </w:rPr>
        <w:t xml:space="preserve"> waar gewenst</w:t>
      </w:r>
      <w:r>
        <w:rPr>
          <w:rFonts w:ascii="Verdana" w:hAnsi="Verdana"/>
          <w:sz w:val="18"/>
          <w:szCs w:val="18"/>
        </w:rPr>
        <w:t>,</w:t>
      </w:r>
      <w:r w:rsidRPr="00324497">
        <w:rPr>
          <w:rFonts w:ascii="Verdana" w:hAnsi="Verdana"/>
          <w:sz w:val="18"/>
          <w:szCs w:val="18"/>
        </w:rPr>
        <w:t xml:space="preserve"> volledig te ontzorgen gedurende het gehele traject.</w:t>
      </w:r>
    </w:p>
    <w:p w14:paraId="77EEFD6C" w14:textId="77777777" w:rsidR="000F2271" w:rsidRPr="00324497" w:rsidRDefault="000F2271" w:rsidP="00540AC0">
      <w:pPr>
        <w:pStyle w:val="xmsolistparagraph"/>
        <w:shd w:val="clear" w:color="auto" w:fill="FFFFFF"/>
        <w:spacing w:before="0" w:beforeAutospacing="0" w:after="0" w:afterAutospacing="0"/>
        <w:ind w:left="426"/>
        <w:rPr>
          <w:rFonts w:ascii="Verdana" w:hAnsi="Verdana"/>
          <w:sz w:val="18"/>
          <w:szCs w:val="18"/>
        </w:rPr>
      </w:pPr>
    </w:p>
    <w:p w14:paraId="267CFE5D" w14:textId="77777777" w:rsidR="000F2271" w:rsidRPr="00324497" w:rsidRDefault="000F2271" w:rsidP="00540AC0">
      <w:pPr>
        <w:pStyle w:val="xmsolistparagraph"/>
        <w:numPr>
          <w:ilvl w:val="0"/>
          <w:numId w:val="7"/>
        </w:numPr>
        <w:shd w:val="clear" w:color="auto" w:fill="FFFFFF"/>
        <w:spacing w:before="0" w:beforeAutospacing="0" w:after="0" w:afterAutospacing="0"/>
        <w:ind w:left="426"/>
        <w:rPr>
          <w:rFonts w:ascii="Verdana" w:hAnsi="Verdana"/>
          <w:b/>
          <w:bCs/>
          <w:sz w:val="18"/>
          <w:szCs w:val="18"/>
        </w:rPr>
      </w:pPr>
      <w:r w:rsidRPr="00324497">
        <w:rPr>
          <w:rFonts w:ascii="Verdana" w:hAnsi="Verdana"/>
          <w:b/>
          <w:bCs/>
          <w:sz w:val="18"/>
          <w:szCs w:val="18"/>
        </w:rPr>
        <w:t>Kerncompetentie 2 – Levering en bediening van audiovisuele en technische voorzieningen</w:t>
      </w:r>
    </w:p>
    <w:p w14:paraId="2436FF71" w14:textId="77777777" w:rsidR="000F2271" w:rsidRPr="00324497" w:rsidRDefault="000F2271" w:rsidP="00540AC0">
      <w:pPr>
        <w:pStyle w:val="xmsolistparagraph"/>
        <w:shd w:val="clear" w:color="auto" w:fill="FFFFFF"/>
        <w:spacing w:before="0" w:beforeAutospacing="0" w:after="0" w:afterAutospacing="0"/>
        <w:ind w:left="426"/>
        <w:rPr>
          <w:rFonts w:ascii="Verdana" w:hAnsi="Verdana"/>
          <w:sz w:val="18"/>
          <w:szCs w:val="18"/>
        </w:rPr>
      </w:pPr>
      <w:r w:rsidRPr="00324497">
        <w:rPr>
          <w:rFonts w:ascii="Verdana" w:hAnsi="Verdana"/>
          <w:sz w:val="18"/>
          <w:szCs w:val="18"/>
        </w:rPr>
        <w:t>Aantoonbare ervaring met het leveren, installeren en bedienen van audiovisuele en technische voorzieningen ten behoeve van evenementen. Dit omvat onder meer geluid, licht, projectie, livestreaming, video-opname, editing en montage, inclusief het inzetten van gekwalificeerd technisch personeel voor de bediening en ondersteuning van deze voorzieningen.</w:t>
      </w:r>
    </w:p>
    <w:p w14:paraId="6CF25ABB" w14:textId="77777777" w:rsidR="000F2271" w:rsidRPr="00324497" w:rsidRDefault="000F2271" w:rsidP="00540AC0">
      <w:pPr>
        <w:pStyle w:val="xmsolistparagraph"/>
        <w:shd w:val="clear" w:color="auto" w:fill="FFFFFF"/>
        <w:spacing w:before="0" w:beforeAutospacing="0" w:after="0" w:afterAutospacing="0"/>
        <w:ind w:left="426"/>
        <w:rPr>
          <w:rFonts w:ascii="Verdana" w:hAnsi="Verdana"/>
          <w:sz w:val="18"/>
          <w:szCs w:val="18"/>
        </w:rPr>
      </w:pPr>
    </w:p>
    <w:p w14:paraId="288F991E" w14:textId="77777777" w:rsidR="000F2271" w:rsidRPr="00324497" w:rsidRDefault="000F2271" w:rsidP="00540AC0">
      <w:pPr>
        <w:pStyle w:val="xmsolistparagraph"/>
        <w:numPr>
          <w:ilvl w:val="0"/>
          <w:numId w:val="7"/>
        </w:numPr>
        <w:shd w:val="clear" w:color="auto" w:fill="FFFFFF"/>
        <w:spacing w:before="0" w:beforeAutospacing="0" w:after="0" w:afterAutospacing="0"/>
        <w:ind w:left="426"/>
        <w:rPr>
          <w:rFonts w:ascii="Verdana" w:hAnsi="Verdana"/>
          <w:b/>
          <w:bCs/>
          <w:sz w:val="18"/>
          <w:szCs w:val="18"/>
        </w:rPr>
      </w:pPr>
      <w:r w:rsidRPr="00324497">
        <w:rPr>
          <w:rFonts w:ascii="Verdana" w:hAnsi="Verdana"/>
          <w:b/>
          <w:bCs/>
          <w:sz w:val="18"/>
          <w:szCs w:val="18"/>
        </w:rPr>
        <w:t>Kerncompetentie 3 – Levering en inrichting van evenementfaciliteiten</w:t>
      </w:r>
    </w:p>
    <w:p w14:paraId="27F1DE01" w14:textId="77777777" w:rsidR="000F2271" w:rsidRPr="008E7413" w:rsidRDefault="000F2271" w:rsidP="00540AC0">
      <w:pPr>
        <w:pStyle w:val="xmsolistparagraph"/>
        <w:shd w:val="clear" w:color="auto" w:fill="FFFFFF"/>
        <w:spacing w:before="0" w:beforeAutospacing="0" w:after="0" w:afterAutospacing="0"/>
        <w:ind w:left="426"/>
        <w:rPr>
          <w:rFonts w:ascii="Verdana" w:eastAsia="Verdana" w:hAnsi="Verdana" w:cs="Verdana"/>
          <w:sz w:val="18"/>
          <w:szCs w:val="18"/>
          <w:lang w:eastAsia="en-US"/>
        </w:rPr>
      </w:pPr>
      <w:r w:rsidRPr="00324497">
        <w:rPr>
          <w:rFonts w:ascii="Verdana" w:hAnsi="Verdana"/>
          <w:sz w:val="18"/>
          <w:szCs w:val="18"/>
        </w:rPr>
        <w:t xml:space="preserve">Aantoonbare ervaring met het leveren en realiseren van evenementfaciliteiten en inrichting, zoals registratiebalies, statafels, </w:t>
      </w:r>
      <w:proofErr w:type="spellStart"/>
      <w:r w:rsidRPr="00324497">
        <w:rPr>
          <w:rFonts w:ascii="Verdana" w:hAnsi="Verdana"/>
          <w:sz w:val="18"/>
          <w:szCs w:val="18"/>
        </w:rPr>
        <w:t>signing</w:t>
      </w:r>
      <w:proofErr w:type="spellEnd"/>
      <w:r w:rsidRPr="00324497">
        <w:rPr>
          <w:rFonts w:ascii="Verdana" w:hAnsi="Verdana"/>
          <w:sz w:val="18"/>
          <w:szCs w:val="18"/>
        </w:rPr>
        <w:t xml:space="preserve">, </w:t>
      </w:r>
      <w:proofErr w:type="spellStart"/>
      <w:r w:rsidRPr="00324497">
        <w:rPr>
          <w:rFonts w:ascii="Verdana" w:hAnsi="Verdana"/>
          <w:sz w:val="18"/>
          <w:szCs w:val="18"/>
        </w:rPr>
        <w:t>trussconstructies</w:t>
      </w:r>
      <w:proofErr w:type="spellEnd"/>
      <w:r w:rsidRPr="00324497">
        <w:rPr>
          <w:rFonts w:ascii="Verdana" w:hAnsi="Verdana"/>
          <w:sz w:val="18"/>
          <w:szCs w:val="18"/>
        </w:rPr>
        <w:t>, podia, decor en overige inrichting en aankleding, inclusief de logistieke organisatie, op- en afbouw en coördinatie hiervan binnen een evenementomgeving.</w:t>
      </w:r>
    </w:p>
    <w:p w14:paraId="6C2E7BC5" w14:textId="147E80EC" w:rsidR="31403EB0" w:rsidRDefault="31403EB0" w:rsidP="6200D6AB">
      <w:pPr>
        <w:shd w:val="clear" w:color="auto" w:fill="FFFFFF" w:themeFill="background1"/>
        <w:spacing w:after="0"/>
      </w:pPr>
    </w:p>
    <w:p w14:paraId="65CC9711" w14:textId="118572E5" w:rsidR="31403EB0" w:rsidRDefault="31403EB0" w:rsidP="6200D6AB">
      <w:pPr>
        <w:spacing w:after="0"/>
      </w:pPr>
      <w:r w:rsidRPr="7DEEC067">
        <w:rPr>
          <w:rFonts w:ascii="Verdana" w:eastAsia="Verdana" w:hAnsi="Verdana" w:cs="Verdana"/>
          <w:b/>
          <w:bCs/>
          <w:sz w:val="18"/>
          <w:szCs w:val="18"/>
        </w:rPr>
        <w:t>Inschrijver dient minimaal één (1) en maximaal twee</w:t>
      </w:r>
      <w:r w:rsidR="10448780" w:rsidRPr="7DEEC067">
        <w:rPr>
          <w:rFonts w:ascii="Verdana" w:eastAsia="Verdana" w:hAnsi="Verdana" w:cs="Verdana"/>
          <w:b/>
          <w:bCs/>
          <w:sz w:val="18"/>
          <w:szCs w:val="18"/>
        </w:rPr>
        <w:t xml:space="preserve"> (2)</w:t>
      </w:r>
      <w:r w:rsidRPr="7DEEC067">
        <w:rPr>
          <w:rFonts w:ascii="Verdana" w:eastAsia="Verdana" w:hAnsi="Verdana" w:cs="Verdana"/>
          <w:b/>
          <w:bCs/>
          <w:sz w:val="18"/>
          <w:szCs w:val="18"/>
        </w:rPr>
        <w:t xml:space="preserve"> referenties in waaruit blijkt dat deze (tezamen) voldoe(t)/(n) aan de gevraagde kerncompetenties en referentie-eisen.</w:t>
      </w:r>
    </w:p>
    <w:p w14:paraId="7B3F3A91" w14:textId="20696504" w:rsidR="6200D6AB" w:rsidRDefault="6200D6AB" w:rsidP="6200D6AB">
      <w:pPr>
        <w:spacing w:after="0"/>
        <w:rPr>
          <w:rFonts w:ascii="Verdana" w:eastAsia="Verdana" w:hAnsi="Verdana"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375980" w14:paraId="12B6069D" w14:textId="77777777" w:rsidTr="00540AC0">
        <w:trPr>
          <w:trHeight w:val="316"/>
        </w:trPr>
        <w:tc>
          <w:tcPr>
            <w:tcW w:w="5000" w:type="pct"/>
            <w:gridSpan w:val="2"/>
            <w:tcBorders>
              <w:top w:val="double" w:sz="4" w:space="0" w:color="auto"/>
              <w:left w:val="double" w:sz="4" w:space="0" w:color="auto"/>
              <w:bottom w:val="single" w:sz="4" w:space="0" w:color="auto"/>
              <w:right w:val="double" w:sz="4" w:space="0" w:color="auto"/>
            </w:tcBorders>
          </w:tcPr>
          <w:p w14:paraId="7E07F7B0" w14:textId="0CD09F3B" w:rsidR="003C63FB" w:rsidRPr="00375980" w:rsidRDefault="003C63FB" w:rsidP="00375980">
            <w:pPr>
              <w:spacing w:line="240" w:lineRule="auto"/>
              <w:rPr>
                <w:rFonts w:ascii="Verdana" w:hAnsi="Verdana" w:cs="Verdana"/>
                <w:b/>
                <w:bCs/>
                <w:sz w:val="18"/>
                <w:szCs w:val="18"/>
              </w:rPr>
            </w:pPr>
            <w:r w:rsidRPr="00375980">
              <w:rPr>
                <w:rFonts w:ascii="Verdana" w:hAnsi="Verdana" w:cs="Verdana"/>
                <w:b/>
                <w:bCs/>
                <w:sz w:val="18"/>
                <w:szCs w:val="18"/>
              </w:rPr>
              <w:t>Gegevens opdrachtgever</w:t>
            </w:r>
          </w:p>
        </w:tc>
      </w:tr>
      <w:tr w:rsidR="003C63FB" w:rsidRPr="00375980" w14:paraId="6D91C02F" w14:textId="77777777" w:rsidTr="009929E5">
        <w:trPr>
          <w:trHeight w:val="411"/>
        </w:trPr>
        <w:tc>
          <w:tcPr>
            <w:tcW w:w="2423" w:type="pct"/>
            <w:tcBorders>
              <w:top w:val="single" w:sz="4" w:space="0" w:color="auto"/>
              <w:left w:val="double" w:sz="4" w:space="0" w:color="auto"/>
              <w:bottom w:val="single" w:sz="4" w:space="0" w:color="auto"/>
              <w:right w:val="single" w:sz="4" w:space="0" w:color="auto"/>
            </w:tcBorders>
          </w:tcPr>
          <w:p w14:paraId="655AF9F7" w14:textId="753BE391"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Naam organisatie</w:t>
            </w:r>
          </w:p>
        </w:tc>
        <w:tc>
          <w:tcPr>
            <w:tcW w:w="2577" w:type="pct"/>
            <w:tcBorders>
              <w:top w:val="single" w:sz="4" w:space="0" w:color="auto"/>
              <w:left w:val="single" w:sz="4" w:space="0" w:color="auto"/>
              <w:bottom w:val="single" w:sz="4" w:space="0" w:color="auto"/>
              <w:right w:val="double" w:sz="4" w:space="0" w:color="auto"/>
            </w:tcBorders>
          </w:tcPr>
          <w:p w14:paraId="6E3475A2" w14:textId="77777777" w:rsidR="003C63FB" w:rsidRPr="00375980" w:rsidRDefault="003C63FB" w:rsidP="00375980">
            <w:pPr>
              <w:spacing w:line="240" w:lineRule="auto"/>
              <w:rPr>
                <w:rFonts w:ascii="Verdana" w:hAnsi="Verdana" w:cs="Verdana"/>
                <w:sz w:val="18"/>
                <w:szCs w:val="18"/>
              </w:rPr>
            </w:pPr>
          </w:p>
        </w:tc>
      </w:tr>
      <w:tr w:rsidR="003C63FB" w:rsidRPr="00375980" w14:paraId="517CF8AE"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4B93472A" w14:textId="3E96580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Type organisatie</w:t>
            </w:r>
          </w:p>
        </w:tc>
        <w:tc>
          <w:tcPr>
            <w:tcW w:w="2577" w:type="pct"/>
            <w:tcBorders>
              <w:top w:val="single" w:sz="4" w:space="0" w:color="auto"/>
              <w:left w:val="single" w:sz="4" w:space="0" w:color="auto"/>
              <w:bottom w:val="single" w:sz="4" w:space="0" w:color="auto"/>
              <w:right w:val="double" w:sz="4" w:space="0" w:color="auto"/>
            </w:tcBorders>
          </w:tcPr>
          <w:p w14:paraId="6C1DE23C" w14:textId="154962F4" w:rsidR="003C63FB" w:rsidRPr="00375980" w:rsidRDefault="003C63FB" w:rsidP="00375980">
            <w:pPr>
              <w:spacing w:line="240" w:lineRule="auto"/>
              <w:rPr>
                <w:rFonts w:ascii="Verdana" w:hAnsi="Verdana" w:cs="Verdana"/>
                <w:sz w:val="18"/>
                <w:szCs w:val="18"/>
              </w:rPr>
            </w:pPr>
          </w:p>
        </w:tc>
      </w:tr>
      <w:tr w:rsidR="003C63FB" w:rsidRPr="00375980" w14:paraId="2CC98EA9"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04CE5E74" w14:textId="3B65F44C"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Omvang van de organisatie </w:t>
            </w:r>
          </w:p>
        </w:tc>
        <w:tc>
          <w:tcPr>
            <w:tcW w:w="2577" w:type="pct"/>
            <w:tcBorders>
              <w:top w:val="single" w:sz="4" w:space="0" w:color="auto"/>
              <w:left w:val="single" w:sz="4" w:space="0" w:color="auto"/>
              <w:bottom w:val="single" w:sz="4" w:space="0" w:color="auto"/>
              <w:right w:val="double" w:sz="4" w:space="0" w:color="auto"/>
            </w:tcBorders>
          </w:tcPr>
          <w:p w14:paraId="7C0A28BB" w14:textId="77777777" w:rsidR="003C63FB" w:rsidRPr="00375980" w:rsidRDefault="003C63FB" w:rsidP="00375980">
            <w:pPr>
              <w:spacing w:line="240" w:lineRule="auto"/>
              <w:rPr>
                <w:rFonts w:ascii="Verdana" w:hAnsi="Verdana" w:cs="Verdana"/>
                <w:sz w:val="18"/>
                <w:szCs w:val="18"/>
              </w:rPr>
            </w:pPr>
          </w:p>
        </w:tc>
      </w:tr>
      <w:tr w:rsidR="003C63FB" w:rsidRPr="00375980" w14:paraId="1BEFF243" w14:textId="77777777" w:rsidTr="00B55B61">
        <w:trPr>
          <w:trHeight w:val="300"/>
        </w:trPr>
        <w:tc>
          <w:tcPr>
            <w:tcW w:w="2423" w:type="pct"/>
            <w:tcBorders>
              <w:top w:val="single" w:sz="4" w:space="0" w:color="auto"/>
              <w:left w:val="double" w:sz="4" w:space="0" w:color="auto"/>
              <w:bottom w:val="double" w:sz="4" w:space="0" w:color="auto"/>
              <w:right w:val="single" w:sz="4" w:space="0" w:color="auto"/>
            </w:tcBorders>
          </w:tcPr>
          <w:p w14:paraId="0D14A255" w14:textId="31BBD288"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Naam en telefoonnummer van contactpersoon bij opdrachtgever</w:t>
            </w:r>
          </w:p>
        </w:tc>
        <w:tc>
          <w:tcPr>
            <w:tcW w:w="2577" w:type="pct"/>
            <w:tcBorders>
              <w:top w:val="single" w:sz="4" w:space="0" w:color="auto"/>
              <w:left w:val="single" w:sz="4" w:space="0" w:color="auto"/>
              <w:bottom w:val="double" w:sz="4" w:space="0" w:color="auto"/>
              <w:right w:val="double" w:sz="4" w:space="0" w:color="auto"/>
            </w:tcBorders>
          </w:tcPr>
          <w:p w14:paraId="6BA45F7B" w14:textId="77777777" w:rsidR="003C63FB" w:rsidRPr="00375980" w:rsidRDefault="003C63FB" w:rsidP="00375980">
            <w:pPr>
              <w:spacing w:line="240" w:lineRule="auto"/>
              <w:rPr>
                <w:rFonts w:ascii="Verdana" w:hAnsi="Verdana" w:cs="Verdana"/>
                <w:sz w:val="18"/>
                <w:szCs w:val="18"/>
              </w:rPr>
            </w:pPr>
          </w:p>
        </w:tc>
      </w:tr>
    </w:tbl>
    <w:p w14:paraId="798B208E" w14:textId="77777777" w:rsidR="003C63FB" w:rsidRPr="00375980" w:rsidRDefault="003C63FB" w:rsidP="00375980">
      <w:pPr>
        <w:spacing w:line="240" w:lineRule="auto"/>
        <w:rPr>
          <w:rFonts w:ascii="Verdana" w:hAnsi="Verdana" w:cs="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375980" w14:paraId="656DC68F" w14:textId="77777777" w:rsidTr="00B55B61">
        <w:trPr>
          <w:trHeight w:val="300"/>
        </w:trPr>
        <w:tc>
          <w:tcPr>
            <w:tcW w:w="5000" w:type="pct"/>
            <w:gridSpan w:val="2"/>
            <w:tcBorders>
              <w:top w:val="double" w:sz="4" w:space="0" w:color="auto"/>
              <w:left w:val="double" w:sz="4" w:space="0" w:color="auto"/>
              <w:bottom w:val="single" w:sz="4" w:space="0" w:color="auto"/>
              <w:right w:val="double" w:sz="4" w:space="0" w:color="auto"/>
            </w:tcBorders>
          </w:tcPr>
          <w:p w14:paraId="108F52F2" w14:textId="6F7B1137" w:rsidR="003C63FB" w:rsidRPr="00375980" w:rsidRDefault="003C63FB" w:rsidP="00375980">
            <w:pPr>
              <w:spacing w:line="240" w:lineRule="auto"/>
              <w:rPr>
                <w:rFonts w:ascii="Verdana" w:hAnsi="Verdana" w:cs="Verdana"/>
                <w:b/>
                <w:bCs/>
                <w:sz w:val="18"/>
                <w:szCs w:val="18"/>
              </w:rPr>
            </w:pPr>
            <w:r w:rsidRPr="00375980">
              <w:rPr>
                <w:rFonts w:ascii="Verdana" w:hAnsi="Verdana" w:cs="Verdana"/>
                <w:b/>
                <w:bCs/>
                <w:sz w:val="18"/>
                <w:szCs w:val="18"/>
              </w:rPr>
              <w:t xml:space="preserve">Gegevens </w:t>
            </w:r>
            <w:r w:rsidR="00AB6A67" w:rsidRPr="00375980">
              <w:rPr>
                <w:rFonts w:ascii="Verdana" w:hAnsi="Verdana" w:cs="Verdana"/>
                <w:b/>
                <w:bCs/>
                <w:sz w:val="18"/>
                <w:szCs w:val="18"/>
              </w:rPr>
              <w:t>opdracht</w:t>
            </w:r>
          </w:p>
        </w:tc>
      </w:tr>
      <w:tr w:rsidR="003C63FB" w:rsidRPr="00375980" w14:paraId="7F24D281" w14:textId="77777777" w:rsidTr="00B55B61">
        <w:trPr>
          <w:trHeight w:val="300"/>
        </w:trPr>
        <w:tc>
          <w:tcPr>
            <w:tcW w:w="2423" w:type="pct"/>
            <w:tcBorders>
              <w:top w:val="single" w:sz="4" w:space="0" w:color="auto"/>
              <w:left w:val="double" w:sz="4" w:space="0" w:color="auto"/>
              <w:bottom w:val="single" w:sz="4" w:space="0" w:color="auto"/>
              <w:right w:val="single" w:sz="4" w:space="0" w:color="auto"/>
            </w:tcBorders>
          </w:tcPr>
          <w:p w14:paraId="3F674214"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Periode van de dienstverlening</w:t>
            </w:r>
          </w:p>
          <w:p w14:paraId="775EC2D8"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(in afgelopen 3 jaar)</w:t>
            </w:r>
          </w:p>
        </w:tc>
        <w:tc>
          <w:tcPr>
            <w:tcW w:w="2577" w:type="pct"/>
            <w:tcBorders>
              <w:top w:val="single" w:sz="4" w:space="0" w:color="auto"/>
              <w:left w:val="single" w:sz="4" w:space="0" w:color="auto"/>
              <w:bottom w:val="single" w:sz="4" w:space="0" w:color="auto"/>
              <w:right w:val="double" w:sz="4" w:space="0" w:color="auto"/>
            </w:tcBorders>
          </w:tcPr>
          <w:p w14:paraId="1F9879E0" w14:textId="7AB285DC" w:rsidR="003C63FB" w:rsidRPr="00375980" w:rsidRDefault="003C63FB" w:rsidP="00540AC0">
            <w:pPr>
              <w:spacing w:after="0" w:line="240" w:lineRule="auto"/>
              <w:rPr>
                <w:rFonts w:ascii="Verdana" w:hAnsi="Verdana" w:cs="Verdana"/>
                <w:sz w:val="18"/>
                <w:szCs w:val="18"/>
              </w:rPr>
            </w:pPr>
            <w:r w:rsidRPr="00375980">
              <w:rPr>
                <w:rFonts w:ascii="Verdana" w:hAnsi="Verdana" w:cs="Verdana"/>
                <w:sz w:val="18"/>
                <w:szCs w:val="18"/>
              </w:rPr>
              <w:t>Startdatum:</w:t>
            </w:r>
          </w:p>
          <w:p w14:paraId="37885700" w14:textId="77777777" w:rsidR="003C63FB" w:rsidRPr="00375980" w:rsidRDefault="003C63FB" w:rsidP="00540AC0">
            <w:pPr>
              <w:spacing w:after="0" w:line="240" w:lineRule="auto"/>
              <w:rPr>
                <w:rFonts w:ascii="Verdana" w:hAnsi="Verdana" w:cs="Verdana"/>
                <w:sz w:val="18"/>
                <w:szCs w:val="18"/>
              </w:rPr>
            </w:pPr>
            <w:r w:rsidRPr="00375980">
              <w:rPr>
                <w:rFonts w:ascii="Verdana" w:hAnsi="Verdana" w:cs="Verdana"/>
                <w:sz w:val="18"/>
                <w:szCs w:val="18"/>
              </w:rPr>
              <w:t>Einddatum:</w:t>
            </w:r>
          </w:p>
          <w:p w14:paraId="047E5F90" w14:textId="77777777" w:rsidR="003C63FB" w:rsidRPr="00375980" w:rsidRDefault="003C63FB" w:rsidP="00540AC0">
            <w:pPr>
              <w:spacing w:after="0" w:line="240" w:lineRule="auto"/>
              <w:rPr>
                <w:rFonts w:ascii="Verdana" w:hAnsi="Verdana" w:cs="Verdana"/>
                <w:sz w:val="18"/>
                <w:szCs w:val="18"/>
              </w:rPr>
            </w:pPr>
            <w:r w:rsidRPr="00375980">
              <w:rPr>
                <w:rFonts w:ascii="Verdana" w:hAnsi="Verdana" w:cs="Verdana"/>
                <w:sz w:val="18"/>
                <w:szCs w:val="18"/>
              </w:rPr>
              <w:t>(lopend contract is ook toegestaan,</w:t>
            </w:r>
            <w:r w:rsidRPr="00375980">
              <w:rPr>
                <w:rFonts w:ascii="Verdana" w:hAnsi="Verdana"/>
                <w:sz w:val="18"/>
                <w:szCs w:val="18"/>
              </w:rPr>
              <w:t xml:space="preserve"> mits de werkzaamheden al 1 jaar onafgebroken zijn uitgevoerd</w:t>
            </w:r>
            <w:r w:rsidRPr="00375980">
              <w:rPr>
                <w:rFonts w:ascii="Verdana" w:hAnsi="Verdana" w:cs="Verdana"/>
                <w:sz w:val="18"/>
                <w:szCs w:val="18"/>
              </w:rPr>
              <w:t>)</w:t>
            </w:r>
          </w:p>
        </w:tc>
      </w:tr>
      <w:tr w:rsidR="003C63FB" w:rsidRPr="00375980" w14:paraId="5A1B28C0" w14:textId="77777777" w:rsidTr="009929E5">
        <w:trPr>
          <w:trHeight w:val="625"/>
        </w:trPr>
        <w:tc>
          <w:tcPr>
            <w:tcW w:w="2423" w:type="pct"/>
            <w:tcBorders>
              <w:top w:val="single" w:sz="4" w:space="0" w:color="auto"/>
              <w:left w:val="double" w:sz="4" w:space="0" w:color="auto"/>
              <w:bottom w:val="single" w:sz="4" w:space="0" w:color="auto"/>
              <w:right w:val="single" w:sz="4" w:space="0" w:color="auto"/>
            </w:tcBorders>
          </w:tcPr>
          <w:p w14:paraId="70798249" w14:textId="0C6CB3EF" w:rsidR="009929E5" w:rsidRPr="009929E5" w:rsidRDefault="003C63FB" w:rsidP="009929E5">
            <w:pPr>
              <w:spacing w:line="240" w:lineRule="auto"/>
              <w:rPr>
                <w:rFonts w:ascii="Verdana" w:hAnsi="Verdana" w:cs="Verdana"/>
                <w:sz w:val="18"/>
                <w:szCs w:val="18"/>
              </w:rPr>
            </w:pPr>
            <w:r w:rsidRPr="00375980">
              <w:rPr>
                <w:rFonts w:ascii="Verdana" w:hAnsi="Verdana" w:cs="Verdana"/>
                <w:sz w:val="18"/>
                <w:szCs w:val="18"/>
              </w:rPr>
              <w:t xml:space="preserve">Omschrijving van de </w:t>
            </w:r>
            <w:r w:rsidR="00AB6A67" w:rsidRPr="00375980">
              <w:rPr>
                <w:rFonts w:ascii="Verdana" w:hAnsi="Verdana" w:cs="Verdana"/>
                <w:sz w:val="18"/>
                <w:szCs w:val="18"/>
              </w:rPr>
              <w:t>opdracht</w:t>
            </w:r>
            <w:r w:rsidR="008051F3">
              <w:rPr>
                <w:rFonts w:ascii="Verdana" w:hAnsi="Verdana" w:cs="Verdana"/>
                <w:sz w:val="18"/>
                <w:szCs w:val="18"/>
              </w:rPr>
              <w:t xml:space="preserve"> </w:t>
            </w:r>
          </w:p>
        </w:tc>
        <w:tc>
          <w:tcPr>
            <w:tcW w:w="2577" w:type="pct"/>
            <w:tcBorders>
              <w:top w:val="single" w:sz="4" w:space="0" w:color="auto"/>
              <w:left w:val="single" w:sz="4" w:space="0" w:color="auto"/>
              <w:bottom w:val="single" w:sz="4" w:space="0" w:color="auto"/>
              <w:right w:val="double" w:sz="4" w:space="0" w:color="auto"/>
            </w:tcBorders>
          </w:tcPr>
          <w:p w14:paraId="0088264E" w14:textId="7EFCB43D" w:rsidR="003C63FB" w:rsidRPr="00375980" w:rsidRDefault="003C63FB" w:rsidP="00375980">
            <w:pPr>
              <w:spacing w:line="240" w:lineRule="auto"/>
              <w:rPr>
                <w:rFonts w:ascii="Verdana" w:hAnsi="Verdana" w:cs="Verdana"/>
                <w:sz w:val="18"/>
                <w:szCs w:val="18"/>
              </w:rPr>
            </w:pPr>
          </w:p>
          <w:p w14:paraId="5B154594" w14:textId="77777777" w:rsidR="003C63FB" w:rsidRPr="00375980" w:rsidRDefault="003C63FB" w:rsidP="00375980">
            <w:pPr>
              <w:spacing w:line="240" w:lineRule="auto"/>
              <w:rPr>
                <w:rFonts w:ascii="Verdana" w:hAnsi="Verdana" w:cs="Verdana"/>
                <w:sz w:val="18"/>
                <w:szCs w:val="18"/>
              </w:rPr>
            </w:pPr>
          </w:p>
        </w:tc>
      </w:tr>
      <w:tr w:rsidR="003C63FB" w:rsidRPr="00375980" w14:paraId="61C1081C" w14:textId="77777777" w:rsidTr="00D129AC">
        <w:trPr>
          <w:trHeight w:val="300"/>
        </w:trPr>
        <w:tc>
          <w:tcPr>
            <w:tcW w:w="2423" w:type="pct"/>
            <w:tcBorders>
              <w:top w:val="single" w:sz="4" w:space="0" w:color="auto"/>
              <w:left w:val="double" w:sz="4" w:space="0" w:color="auto"/>
              <w:bottom w:val="single" w:sz="4" w:space="0" w:color="auto"/>
              <w:right w:val="single" w:sz="4" w:space="0" w:color="auto"/>
            </w:tcBorders>
          </w:tcPr>
          <w:p w14:paraId="49BF68A6" w14:textId="69EA4F95"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Omvang van de dienstverlening in Euro </w:t>
            </w:r>
            <w:r w:rsidR="0001288F">
              <w:rPr>
                <w:rFonts w:ascii="Verdana" w:hAnsi="Verdana" w:cs="Verdana"/>
                <w:sz w:val="18"/>
                <w:szCs w:val="18"/>
              </w:rPr>
              <w:t xml:space="preserve">ex BTW </w:t>
            </w:r>
            <w:r w:rsidRPr="00375980">
              <w:rPr>
                <w:rFonts w:ascii="Verdana" w:hAnsi="Verdana" w:cs="Verdana"/>
                <w:sz w:val="18"/>
                <w:szCs w:val="18"/>
              </w:rPr>
              <w:t>per jaar</w:t>
            </w:r>
          </w:p>
        </w:tc>
        <w:tc>
          <w:tcPr>
            <w:tcW w:w="2577" w:type="pct"/>
            <w:tcBorders>
              <w:top w:val="single" w:sz="4" w:space="0" w:color="auto"/>
              <w:left w:val="single" w:sz="4" w:space="0" w:color="auto"/>
              <w:bottom w:val="single" w:sz="4" w:space="0" w:color="auto"/>
              <w:right w:val="double" w:sz="4" w:space="0" w:color="auto"/>
            </w:tcBorders>
          </w:tcPr>
          <w:p w14:paraId="4F1E8AD6" w14:textId="77777777" w:rsidR="003C63FB" w:rsidRPr="00375980" w:rsidRDefault="003C63FB" w:rsidP="00375980">
            <w:pPr>
              <w:spacing w:line="240" w:lineRule="auto"/>
              <w:rPr>
                <w:rFonts w:ascii="Verdana" w:hAnsi="Verdana" w:cs="Verdana"/>
                <w:sz w:val="18"/>
                <w:szCs w:val="18"/>
              </w:rPr>
            </w:pPr>
          </w:p>
        </w:tc>
      </w:tr>
      <w:tr w:rsidR="00D129AC" w:rsidRPr="00375980" w14:paraId="1BA5B1D5" w14:textId="77777777" w:rsidTr="00D129AC">
        <w:trPr>
          <w:trHeight w:val="479"/>
        </w:trPr>
        <w:tc>
          <w:tcPr>
            <w:tcW w:w="2423" w:type="pct"/>
            <w:tcBorders>
              <w:top w:val="single" w:sz="4" w:space="0" w:color="auto"/>
              <w:left w:val="double" w:sz="4" w:space="0" w:color="auto"/>
              <w:bottom w:val="double" w:sz="4" w:space="0" w:color="auto"/>
              <w:right w:val="single" w:sz="4" w:space="0" w:color="auto"/>
            </w:tcBorders>
          </w:tcPr>
          <w:p w14:paraId="4216799C" w14:textId="6CB536F7" w:rsidR="00D129AC" w:rsidRPr="00375980" w:rsidRDefault="00D129AC" w:rsidP="00375980">
            <w:pPr>
              <w:spacing w:line="240" w:lineRule="auto"/>
              <w:rPr>
                <w:rFonts w:ascii="Verdana" w:hAnsi="Verdana" w:cs="Verdana"/>
                <w:sz w:val="18"/>
                <w:szCs w:val="18"/>
              </w:rPr>
            </w:pPr>
            <w:r>
              <w:rPr>
                <w:rFonts w:ascii="Verdana" w:hAnsi="Verdana" w:cs="Verdana"/>
                <w:sz w:val="18"/>
                <w:szCs w:val="18"/>
              </w:rPr>
              <w:t xml:space="preserve">Opdracht is/ wordt naar tevredenheid van de </w:t>
            </w:r>
            <w:r w:rsidR="0057797A">
              <w:rPr>
                <w:rFonts w:ascii="Verdana" w:hAnsi="Verdana" w:cs="Verdana"/>
                <w:sz w:val="18"/>
                <w:szCs w:val="18"/>
              </w:rPr>
              <w:t>Opdrachtgever (referent) uitgevoerd?</w:t>
            </w:r>
          </w:p>
        </w:tc>
        <w:tc>
          <w:tcPr>
            <w:tcW w:w="2577" w:type="pct"/>
            <w:tcBorders>
              <w:top w:val="single" w:sz="4" w:space="0" w:color="auto"/>
              <w:left w:val="single" w:sz="4" w:space="0" w:color="auto"/>
              <w:bottom w:val="double" w:sz="4" w:space="0" w:color="auto"/>
              <w:right w:val="double" w:sz="4" w:space="0" w:color="auto"/>
            </w:tcBorders>
          </w:tcPr>
          <w:p w14:paraId="73443B59" w14:textId="31B790C5" w:rsidR="00D129AC" w:rsidRPr="00375980" w:rsidRDefault="0057797A" w:rsidP="00375980">
            <w:pPr>
              <w:spacing w:line="240" w:lineRule="auto"/>
              <w:rPr>
                <w:rFonts w:ascii="Verdana" w:hAnsi="Verdana" w:cs="Verdana"/>
                <w:sz w:val="18"/>
                <w:szCs w:val="18"/>
              </w:rPr>
            </w:pPr>
            <w:r>
              <w:rPr>
                <w:rFonts w:ascii="Verdana" w:hAnsi="Verdana" w:cs="Verdana"/>
                <w:sz w:val="18"/>
                <w:szCs w:val="18"/>
              </w:rPr>
              <w:t>JA/NEE</w:t>
            </w:r>
          </w:p>
        </w:tc>
      </w:tr>
    </w:tbl>
    <w:p w14:paraId="6B74EB8E" w14:textId="04E2AB81" w:rsidR="00F46D51" w:rsidRPr="002E567B" w:rsidRDefault="00371611" w:rsidP="002E567B">
      <w:pPr>
        <w:suppressAutoHyphens/>
        <w:spacing w:line="240" w:lineRule="auto"/>
        <w:ind w:left="1440" w:hanging="1440"/>
        <w:rPr>
          <w:rFonts w:ascii="Verdana" w:hAnsi="Verdana"/>
          <w:i/>
          <w:iCs/>
          <w:spacing w:val="-2"/>
          <w:sz w:val="16"/>
          <w:szCs w:val="16"/>
        </w:rPr>
      </w:pPr>
      <w:r w:rsidRPr="00F46D51">
        <w:rPr>
          <w:rFonts w:ascii="Verdana" w:hAnsi="Verdana"/>
          <w:i/>
          <w:iCs/>
          <w:spacing w:val="-2"/>
          <w:sz w:val="16"/>
          <w:szCs w:val="16"/>
        </w:rPr>
        <w:t>In het geval van meerdere referenties: bovenstaande tabellen dupliceren</w:t>
      </w:r>
      <w:r w:rsidR="00F46D51" w:rsidRPr="00F46D51">
        <w:rPr>
          <w:rFonts w:ascii="Verdana" w:hAnsi="Verdana"/>
          <w:i/>
          <w:iCs/>
          <w:spacing w:val="-2"/>
          <w:sz w:val="16"/>
          <w:szCs w:val="16"/>
        </w:rPr>
        <w:t>.</w:t>
      </w:r>
    </w:p>
    <w:p w14:paraId="7E316425" w14:textId="3CF05836" w:rsidR="00C84BF2" w:rsidRDefault="00C84BF2" w:rsidP="00C84BF2">
      <w:pPr>
        <w:suppressAutoHyphens/>
        <w:spacing w:line="240" w:lineRule="auto"/>
        <w:ind w:left="1440" w:hanging="1440"/>
        <w:rPr>
          <w:rFonts w:ascii="Verdana" w:hAnsi="Verdana"/>
          <w:spacing w:val="-2"/>
          <w:sz w:val="18"/>
          <w:szCs w:val="18"/>
        </w:rPr>
      </w:pPr>
      <w:r>
        <w:rPr>
          <w:rFonts w:ascii="Verdana" w:hAnsi="Verdana"/>
          <w:spacing w:val="-2"/>
          <w:sz w:val="18"/>
          <w:szCs w:val="18"/>
        </w:rPr>
        <w:t>Bedrijfsn</w:t>
      </w:r>
      <w:r w:rsidRPr="00375980">
        <w:rPr>
          <w:rFonts w:ascii="Verdana" w:hAnsi="Verdana"/>
          <w:spacing w:val="-2"/>
          <w:sz w:val="18"/>
          <w:szCs w:val="18"/>
        </w:rPr>
        <w:t>aam</w:t>
      </w:r>
      <w:r w:rsidRPr="00375980">
        <w:rPr>
          <w:rFonts w:ascii="Verdana" w:hAnsi="Verdana"/>
          <w:spacing w:val="-2"/>
          <w:sz w:val="18"/>
          <w:szCs w:val="18"/>
        </w:rPr>
        <w:tab/>
        <w:t>:</w:t>
      </w:r>
    </w:p>
    <w:p w14:paraId="00B6BC99" w14:textId="36192872" w:rsidR="00E26437" w:rsidRPr="00375980" w:rsidRDefault="00E26437" w:rsidP="00375980">
      <w:pPr>
        <w:suppressAutoHyphens/>
        <w:spacing w:line="240" w:lineRule="auto"/>
        <w:ind w:left="1440" w:hanging="1440"/>
        <w:rPr>
          <w:rFonts w:ascii="Verdana" w:hAnsi="Verdana"/>
          <w:spacing w:val="-2"/>
          <w:sz w:val="18"/>
          <w:szCs w:val="18"/>
        </w:rPr>
      </w:pPr>
      <w:r w:rsidRPr="00375980">
        <w:rPr>
          <w:rFonts w:ascii="Verdana" w:hAnsi="Verdana"/>
          <w:spacing w:val="-2"/>
          <w:sz w:val="18"/>
          <w:szCs w:val="18"/>
        </w:rPr>
        <w:t>Naam</w:t>
      </w:r>
      <w:r w:rsidRPr="00375980">
        <w:rPr>
          <w:rFonts w:ascii="Verdana" w:hAnsi="Verdana"/>
          <w:spacing w:val="-2"/>
          <w:sz w:val="18"/>
          <w:szCs w:val="18"/>
        </w:rPr>
        <w:tab/>
        <w:t>:</w:t>
      </w:r>
    </w:p>
    <w:p w14:paraId="7CECECF7" w14:textId="77777777" w:rsidR="00E26437" w:rsidRPr="00375980" w:rsidRDefault="00E26437" w:rsidP="00375980">
      <w:pPr>
        <w:suppressAutoHyphens/>
        <w:spacing w:line="240" w:lineRule="auto"/>
        <w:rPr>
          <w:rFonts w:ascii="Verdana" w:hAnsi="Verdana"/>
          <w:spacing w:val="-2"/>
          <w:sz w:val="18"/>
          <w:szCs w:val="18"/>
        </w:rPr>
      </w:pPr>
      <w:r w:rsidRPr="00375980">
        <w:rPr>
          <w:rFonts w:ascii="Verdana" w:hAnsi="Verdana"/>
          <w:spacing w:val="-2"/>
          <w:sz w:val="18"/>
          <w:szCs w:val="18"/>
        </w:rPr>
        <w:t>Functie</w:t>
      </w:r>
      <w:r w:rsidRPr="00375980">
        <w:rPr>
          <w:rFonts w:ascii="Verdana" w:hAnsi="Verdana"/>
          <w:spacing w:val="-2"/>
          <w:sz w:val="18"/>
          <w:szCs w:val="18"/>
        </w:rPr>
        <w:tab/>
      </w:r>
      <w:r w:rsidRPr="00375980">
        <w:rPr>
          <w:rFonts w:ascii="Verdana" w:hAnsi="Verdana"/>
          <w:spacing w:val="-2"/>
          <w:sz w:val="18"/>
          <w:szCs w:val="18"/>
        </w:rPr>
        <w:tab/>
        <w:t>:</w:t>
      </w:r>
    </w:p>
    <w:p w14:paraId="7F739A89" w14:textId="1D1AFAF1" w:rsidR="00380EF7" w:rsidRPr="00380EF7" w:rsidRDefault="00E26437" w:rsidP="002E567B">
      <w:pPr>
        <w:suppressAutoHyphens/>
        <w:spacing w:after="0" w:line="240" w:lineRule="auto"/>
        <w:rPr>
          <w:rFonts w:ascii="Verdana" w:hAnsi="Verdana"/>
          <w:sz w:val="18"/>
          <w:szCs w:val="18"/>
        </w:rPr>
      </w:pPr>
      <w:r w:rsidRPr="00375980">
        <w:rPr>
          <w:rFonts w:ascii="Verdana" w:hAnsi="Verdana"/>
          <w:spacing w:val="-2"/>
          <w:sz w:val="18"/>
          <w:szCs w:val="18"/>
        </w:rPr>
        <w:t>Handtekening</w:t>
      </w:r>
      <w:r w:rsidRPr="00375980">
        <w:rPr>
          <w:rFonts w:ascii="Verdana" w:hAnsi="Verdana"/>
          <w:spacing w:val="-2"/>
          <w:sz w:val="18"/>
          <w:szCs w:val="18"/>
        </w:rPr>
        <w:tab/>
        <w:t>:</w:t>
      </w:r>
    </w:p>
    <w:p w14:paraId="402B165B" w14:textId="77777777" w:rsidR="00380EF7" w:rsidRPr="00380EF7" w:rsidRDefault="00380EF7" w:rsidP="00380EF7">
      <w:pPr>
        <w:jc w:val="right"/>
        <w:rPr>
          <w:rFonts w:ascii="Verdana" w:hAnsi="Verdana"/>
          <w:sz w:val="18"/>
          <w:szCs w:val="18"/>
        </w:rPr>
      </w:pPr>
    </w:p>
    <w:sectPr w:rsidR="00380EF7" w:rsidRPr="00380EF7" w:rsidSect="00540AC0">
      <w:headerReference w:type="default" r:id="rId10"/>
      <w:footerReference w:type="default" r:id="rId11"/>
      <w:pgSz w:w="11906" w:h="16838"/>
      <w:pgMar w:top="567" w:right="1134" w:bottom="56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73FD" w14:textId="77777777" w:rsidR="0082570C" w:rsidRDefault="0082570C" w:rsidP="000F2D49">
      <w:pPr>
        <w:spacing w:after="0" w:line="240" w:lineRule="auto"/>
      </w:pPr>
      <w:r>
        <w:separator/>
      </w:r>
    </w:p>
  </w:endnote>
  <w:endnote w:type="continuationSeparator" w:id="0">
    <w:p w14:paraId="2D72415F" w14:textId="77777777" w:rsidR="0082570C" w:rsidRDefault="0082570C" w:rsidP="000F2D49">
      <w:pPr>
        <w:spacing w:after="0" w:line="240" w:lineRule="auto"/>
      </w:pPr>
      <w:r>
        <w:continuationSeparator/>
      </w:r>
    </w:p>
  </w:endnote>
  <w:endnote w:type="continuationNotice" w:id="1">
    <w:p w14:paraId="7E52331C" w14:textId="77777777" w:rsidR="0082570C" w:rsidRDefault="00825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E939" w14:textId="7837DF49" w:rsidR="0001288F" w:rsidRDefault="0001288F" w:rsidP="0001288F">
    <w:pPr>
      <w:pStyle w:val="Voettekst"/>
      <w:tabs>
        <w:tab w:val="clear" w:pos="4536"/>
        <w:tab w:val="clear" w:pos="9072"/>
        <w:tab w:val="center" w:pos="4820"/>
        <w:tab w:val="right" w:pos="9638"/>
      </w:tabs>
      <w:rPr>
        <w:rFonts w:ascii="Verdana" w:hAnsi="Verdana"/>
        <w:sz w:val="16"/>
        <w:szCs w:val="16"/>
      </w:rPr>
    </w:pPr>
    <w:r>
      <w:rPr>
        <w:rFonts w:ascii="Verdana" w:hAnsi="Verdana"/>
        <w:sz w:val="16"/>
        <w:szCs w:val="16"/>
      </w:rPr>
      <w:t xml:space="preserve"> </w:t>
    </w:r>
  </w:p>
  <w:p w14:paraId="07F609A1" w14:textId="55998399" w:rsidR="00A36E13" w:rsidRDefault="7DEEC067" w:rsidP="0001288F">
    <w:pPr>
      <w:pStyle w:val="Voettekst"/>
      <w:tabs>
        <w:tab w:val="clear" w:pos="4536"/>
        <w:tab w:val="clear" w:pos="9072"/>
        <w:tab w:val="center" w:pos="4820"/>
        <w:tab w:val="right" w:pos="9638"/>
      </w:tabs>
    </w:pPr>
    <w:r w:rsidRPr="7DEEC067">
      <w:rPr>
        <w:rFonts w:ascii="Verdana" w:hAnsi="Verdana"/>
        <w:sz w:val="16"/>
        <w:szCs w:val="16"/>
      </w:rPr>
      <w:t xml:space="preserve">© NHL Stenden – Vertrouwelijk </w:t>
    </w:r>
    <w:r w:rsidR="5B4CC1A4">
      <w:tab/>
    </w:r>
    <w:r w:rsidRPr="7DEEC067">
      <w:rPr>
        <w:rFonts w:ascii="Verdana" w:hAnsi="Verdana"/>
        <w:sz w:val="16"/>
        <w:szCs w:val="16"/>
      </w:rPr>
      <w:t xml:space="preserve">- </w:t>
    </w:r>
    <w:r w:rsidR="5B4CC1A4" w:rsidRPr="7DEEC067">
      <w:rPr>
        <w:rStyle w:val="Paginanummer"/>
        <w:rFonts w:ascii="Verdana" w:hAnsi="Verdana"/>
        <w:noProof/>
        <w:sz w:val="16"/>
        <w:szCs w:val="16"/>
      </w:rPr>
      <w:fldChar w:fldCharType="begin"/>
    </w:r>
    <w:r w:rsidR="5B4CC1A4" w:rsidRPr="7DEEC067">
      <w:rPr>
        <w:rStyle w:val="Paginanummer"/>
        <w:rFonts w:ascii="Verdana" w:hAnsi="Verdana"/>
        <w:sz w:val="16"/>
        <w:szCs w:val="16"/>
      </w:rPr>
      <w:instrText xml:space="preserve"> PAGE </w:instrText>
    </w:r>
    <w:r w:rsidR="5B4CC1A4" w:rsidRPr="7DEEC067">
      <w:rPr>
        <w:rStyle w:val="Paginanummer"/>
        <w:rFonts w:ascii="Verdana" w:hAnsi="Verdana"/>
        <w:sz w:val="16"/>
        <w:szCs w:val="16"/>
      </w:rPr>
      <w:fldChar w:fldCharType="separate"/>
    </w:r>
    <w:r w:rsidRPr="7DEEC067">
      <w:rPr>
        <w:rStyle w:val="Paginanummer"/>
        <w:rFonts w:ascii="Verdana" w:hAnsi="Verdana"/>
        <w:noProof/>
        <w:sz w:val="16"/>
        <w:szCs w:val="16"/>
      </w:rPr>
      <w:t>1</w:t>
    </w:r>
    <w:r w:rsidR="5B4CC1A4" w:rsidRPr="7DEEC067">
      <w:rPr>
        <w:rStyle w:val="Paginanummer"/>
        <w:rFonts w:ascii="Verdana" w:hAnsi="Verdana"/>
        <w:noProof/>
        <w:sz w:val="16"/>
        <w:szCs w:val="16"/>
      </w:rPr>
      <w:fldChar w:fldCharType="end"/>
    </w:r>
    <w:r w:rsidRPr="7DEEC067">
      <w:rPr>
        <w:rFonts w:ascii="Verdana" w:hAnsi="Verdana"/>
        <w:sz w:val="16"/>
        <w:szCs w:val="16"/>
      </w:rPr>
      <w:t xml:space="preserve"> </w:t>
    </w:r>
    <w:r w:rsidR="5B4CC1A4">
      <w:tab/>
    </w:r>
    <w:r w:rsidR="5B4CC1A4">
      <w:tab/>
    </w:r>
    <w:r w:rsidR="5B4CC1A4">
      <w:tab/>
    </w:r>
    <w:r w:rsidRPr="7DEEC067">
      <w:rPr>
        <w:rFonts w:ascii="Verdana" w:hAnsi="Verdana"/>
        <w:sz w:val="16"/>
        <w:szCs w:val="16"/>
      </w:rPr>
      <w:t xml:space="preserve">Versie: </w:t>
    </w:r>
    <w:r w:rsidR="00540AC0">
      <w:rPr>
        <w:rFonts w:ascii="Verdana" w:hAnsi="Verdana"/>
        <w:sz w:val="16"/>
        <w:szCs w:val="16"/>
      </w:rPr>
      <w:t>1</w:t>
    </w:r>
    <w:r w:rsidR="000807A9">
      <w:rPr>
        <w:rFonts w:ascii="Verdana" w:hAnsi="Verdana"/>
        <w:sz w:val="16"/>
        <w:szCs w:val="16"/>
      </w:rPr>
      <w:t>8</w:t>
    </w:r>
    <w:r w:rsidRPr="7DEEC067">
      <w:rPr>
        <w:rFonts w:ascii="Verdana" w:hAnsi="Verdana"/>
        <w:sz w:val="16"/>
        <w:szCs w:val="16"/>
      </w:rPr>
      <w:t>-</w:t>
    </w:r>
    <w:r w:rsidR="00053855">
      <w:rPr>
        <w:rFonts w:ascii="Verdana" w:hAnsi="Verdana"/>
        <w:sz w:val="16"/>
        <w:szCs w:val="16"/>
      </w:rPr>
      <w:t>0</w:t>
    </w:r>
    <w:r w:rsidR="00540AC0">
      <w:rPr>
        <w:rFonts w:ascii="Verdana" w:hAnsi="Verdana"/>
        <w:sz w:val="16"/>
        <w:szCs w:val="16"/>
      </w:rPr>
      <w:t>3</w:t>
    </w:r>
    <w:r w:rsidRPr="7DEEC067">
      <w:rPr>
        <w:rFonts w:ascii="Verdana" w:hAnsi="Verdana"/>
        <w:sz w:val="16"/>
        <w:szCs w:val="16"/>
      </w:rPr>
      <w:t>-202</w:t>
    </w:r>
    <w:r w:rsidR="00053855">
      <w:rPr>
        <w:rFonts w:ascii="Verdana" w:hAnsi="Verdan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D25B" w14:textId="77777777" w:rsidR="0082570C" w:rsidRDefault="0082570C" w:rsidP="000F2D49">
      <w:pPr>
        <w:spacing w:after="0" w:line="240" w:lineRule="auto"/>
      </w:pPr>
      <w:r>
        <w:separator/>
      </w:r>
    </w:p>
  </w:footnote>
  <w:footnote w:type="continuationSeparator" w:id="0">
    <w:p w14:paraId="071CF4E7" w14:textId="77777777" w:rsidR="0082570C" w:rsidRDefault="0082570C" w:rsidP="000F2D49">
      <w:pPr>
        <w:spacing w:after="0" w:line="240" w:lineRule="auto"/>
      </w:pPr>
      <w:r>
        <w:continuationSeparator/>
      </w:r>
    </w:p>
  </w:footnote>
  <w:footnote w:type="continuationNotice" w:id="1">
    <w:p w14:paraId="038271BF" w14:textId="77777777" w:rsidR="0082570C" w:rsidRDefault="00825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1F49" w14:textId="7D4059E4" w:rsidR="000F2D49" w:rsidRPr="00713EC0" w:rsidRDefault="5B4CC1A4" w:rsidP="422AC0DF">
    <w:pPr>
      <w:pStyle w:val="Koptekst"/>
      <w:tabs>
        <w:tab w:val="clear" w:pos="4536"/>
        <w:tab w:val="clear" w:pos="9072"/>
        <w:tab w:val="center" w:pos="4820"/>
        <w:tab w:val="right" w:pos="9638"/>
      </w:tabs>
      <w:rPr>
        <w:rFonts w:ascii="Verdana" w:hAnsi="Verdana"/>
        <w:b/>
        <w:bCs/>
        <w:color w:val="595959" w:themeColor="text1" w:themeTint="A6"/>
        <w:sz w:val="18"/>
        <w:szCs w:val="18"/>
        <w:lang w:val="en-IE"/>
      </w:rPr>
    </w:pPr>
    <w:r w:rsidRPr="00713EC0">
      <w:rPr>
        <w:rFonts w:ascii="Verdana" w:hAnsi="Verdana"/>
        <w:b/>
        <w:bCs/>
        <w:color w:val="595959" w:themeColor="text1" w:themeTint="A6"/>
        <w:sz w:val="18"/>
        <w:szCs w:val="18"/>
        <w:lang w:val="en-IE"/>
      </w:rPr>
      <w:t xml:space="preserve">NHL </w:t>
    </w:r>
    <w:proofErr w:type="spellStart"/>
    <w:r w:rsidRPr="00713EC0">
      <w:rPr>
        <w:rFonts w:ascii="Verdana" w:hAnsi="Verdana"/>
        <w:b/>
        <w:bCs/>
        <w:color w:val="595959" w:themeColor="text1" w:themeTint="A6"/>
        <w:sz w:val="18"/>
        <w:szCs w:val="18"/>
        <w:lang w:val="en-IE"/>
      </w:rPr>
      <w:t>Stenden</w:t>
    </w:r>
    <w:proofErr w:type="spellEnd"/>
    <w:r w:rsidRPr="00713EC0">
      <w:rPr>
        <w:rFonts w:ascii="Verdana" w:hAnsi="Verdana"/>
        <w:b/>
        <w:bCs/>
        <w:color w:val="595959" w:themeColor="text1" w:themeTint="A6"/>
        <w:sz w:val="18"/>
        <w:szCs w:val="18"/>
        <w:lang w:val="en-IE"/>
      </w:rPr>
      <w:t xml:space="preserve"> EA </w:t>
    </w:r>
    <w:proofErr w:type="spellStart"/>
    <w:r w:rsidR="00053855" w:rsidRPr="00713EC0">
      <w:rPr>
        <w:rFonts w:ascii="Verdana" w:hAnsi="Verdana"/>
        <w:b/>
        <w:bCs/>
        <w:color w:val="595959" w:themeColor="text1" w:themeTint="A6"/>
        <w:sz w:val="18"/>
        <w:szCs w:val="18"/>
        <w:lang w:val="en-IE"/>
      </w:rPr>
      <w:t>Eventservices</w:t>
    </w:r>
    <w:proofErr w:type="spellEnd"/>
    <w:r w:rsidR="00BE291E" w:rsidRPr="00713EC0">
      <w:rPr>
        <w:rFonts w:ascii="Verdana" w:hAnsi="Verdana"/>
        <w:b/>
        <w:bCs/>
        <w:color w:val="595959" w:themeColor="text1" w:themeTint="A6"/>
        <w:sz w:val="18"/>
        <w:szCs w:val="18"/>
        <w:lang w:val="en-IE"/>
      </w:rPr>
      <w:tab/>
    </w:r>
    <w:r w:rsidR="002E567B" w:rsidRPr="00713EC0">
      <w:rPr>
        <w:rFonts w:ascii="Verdana" w:hAnsi="Verdana"/>
        <w:b/>
        <w:bCs/>
        <w:color w:val="595959" w:themeColor="text1" w:themeTint="A6"/>
        <w:sz w:val="18"/>
        <w:szCs w:val="18"/>
        <w:lang w:val="en-IE"/>
      </w:rPr>
      <w:tab/>
    </w:r>
    <w:proofErr w:type="spellStart"/>
    <w:r w:rsidRPr="00713EC0">
      <w:rPr>
        <w:rFonts w:ascii="Verdana" w:hAnsi="Verdana"/>
        <w:b/>
        <w:bCs/>
        <w:color w:val="595959" w:themeColor="text1" w:themeTint="A6"/>
        <w:sz w:val="18"/>
        <w:szCs w:val="18"/>
        <w:lang w:val="en-IE"/>
      </w:rPr>
      <w:t>Formulier</w:t>
    </w:r>
    <w:proofErr w:type="spellEnd"/>
    <w:r w:rsidRPr="00713EC0">
      <w:rPr>
        <w:rFonts w:ascii="Verdana" w:hAnsi="Verdana"/>
        <w:b/>
        <w:bCs/>
        <w:color w:val="595959" w:themeColor="text1" w:themeTint="A6"/>
        <w:sz w:val="18"/>
        <w:szCs w:val="18"/>
        <w:lang w:val="en-IE"/>
      </w:rPr>
      <w:t xml:space="preserve"> B </w:t>
    </w:r>
    <w:proofErr w:type="spellStart"/>
    <w:r w:rsidRPr="00713EC0">
      <w:rPr>
        <w:rFonts w:ascii="Verdana" w:hAnsi="Verdana"/>
        <w:b/>
        <w:bCs/>
        <w:color w:val="595959" w:themeColor="text1" w:themeTint="A6"/>
        <w:sz w:val="18"/>
        <w:szCs w:val="18"/>
        <w:lang w:val="en-IE"/>
      </w:rPr>
      <w:t>Referenties</w:t>
    </w:r>
    <w:proofErr w:type="spellEnd"/>
  </w:p>
  <w:p w14:paraId="33349FB6" w14:textId="04DFE6A2" w:rsidR="0001288F" w:rsidRPr="00053855" w:rsidRDefault="0001288F" w:rsidP="0001288F">
    <w:pPr>
      <w:pStyle w:val="Koptekst"/>
      <w:tabs>
        <w:tab w:val="clear" w:pos="9072"/>
        <w:tab w:val="right" w:pos="9638"/>
      </w:tabs>
      <w:rPr>
        <w:rFonts w:ascii="Verdana" w:hAnsi="Verdana"/>
        <w:b/>
        <w:sz w:val="20"/>
        <w:szCs w:val="20"/>
        <w:lang w:val="en-IE"/>
      </w:rPr>
    </w:pPr>
    <w:r w:rsidRPr="00053855">
      <w:rPr>
        <w:rFonts w:ascii="Verdana" w:hAnsi="Verdana"/>
        <w:b/>
        <w:sz w:val="20"/>
        <w:szCs w:val="20"/>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744"/>
    <w:multiLevelType w:val="hybridMultilevel"/>
    <w:tmpl w:val="C6C624F0"/>
    <w:lvl w:ilvl="0" w:tplc="2000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906DB"/>
    <w:multiLevelType w:val="multilevel"/>
    <w:tmpl w:val="685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F3C0BD"/>
    <w:multiLevelType w:val="hybridMultilevel"/>
    <w:tmpl w:val="D9BA6D76"/>
    <w:lvl w:ilvl="0" w:tplc="BAD89836">
      <w:start w:val="1"/>
      <w:numFmt w:val="bullet"/>
      <w:lvlText w:val="·"/>
      <w:lvlJc w:val="left"/>
      <w:pPr>
        <w:ind w:left="720" w:hanging="360"/>
      </w:pPr>
      <w:rPr>
        <w:rFonts w:ascii="Symbol" w:hAnsi="Symbol" w:hint="default"/>
      </w:rPr>
    </w:lvl>
    <w:lvl w:ilvl="1" w:tplc="DA2C4D94">
      <w:start w:val="1"/>
      <w:numFmt w:val="bullet"/>
      <w:lvlText w:val="o"/>
      <w:lvlJc w:val="left"/>
      <w:pPr>
        <w:ind w:left="1440" w:hanging="360"/>
      </w:pPr>
      <w:rPr>
        <w:rFonts w:ascii="Courier New" w:hAnsi="Courier New" w:hint="default"/>
      </w:rPr>
    </w:lvl>
    <w:lvl w:ilvl="2" w:tplc="8BAE04B4">
      <w:start w:val="1"/>
      <w:numFmt w:val="bullet"/>
      <w:lvlText w:val=""/>
      <w:lvlJc w:val="left"/>
      <w:pPr>
        <w:ind w:left="2160" w:hanging="360"/>
      </w:pPr>
      <w:rPr>
        <w:rFonts w:ascii="Wingdings" w:hAnsi="Wingdings" w:hint="default"/>
      </w:rPr>
    </w:lvl>
    <w:lvl w:ilvl="3" w:tplc="D0C6FA38">
      <w:start w:val="1"/>
      <w:numFmt w:val="bullet"/>
      <w:lvlText w:val=""/>
      <w:lvlJc w:val="left"/>
      <w:pPr>
        <w:ind w:left="2880" w:hanging="360"/>
      </w:pPr>
      <w:rPr>
        <w:rFonts w:ascii="Symbol" w:hAnsi="Symbol" w:hint="default"/>
      </w:rPr>
    </w:lvl>
    <w:lvl w:ilvl="4" w:tplc="0088CCE6">
      <w:start w:val="1"/>
      <w:numFmt w:val="bullet"/>
      <w:lvlText w:val="o"/>
      <w:lvlJc w:val="left"/>
      <w:pPr>
        <w:ind w:left="3600" w:hanging="360"/>
      </w:pPr>
      <w:rPr>
        <w:rFonts w:ascii="Courier New" w:hAnsi="Courier New" w:hint="default"/>
      </w:rPr>
    </w:lvl>
    <w:lvl w:ilvl="5" w:tplc="53729D90">
      <w:start w:val="1"/>
      <w:numFmt w:val="bullet"/>
      <w:lvlText w:val=""/>
      <w:lvlJc w:val="left"/>
      <w:pPr>
        <w:ind w:left="4320" w:hanging="360"/>
      </w:pPr>
      <w:rPr>
        <w:rFonts w:ascii="Wingdings" w:hAnsi="Wingdings" w:hint="default"/>
      </w:rPr>
    </w:lvl>
    <w:lvl w:ilvl="6" w:tplc="425C506E">
      <w:start w:val="1"/>
      <w:numFmt w:val="bullet"/>
      <w:lvlText w:val=""/>
      <w:lvlJc w:val="left"/>
      <w:pPr>
        <w:ind w:left="5040" w:hanging="360"/>
      </w:pPr>
      <w:rPr>
        <w:rFonts w:ascii="Symbol" w:hAnsi="Symbol" w:hint="default"/>
      </w:rPr>
    </w:lvl>
    <w:lvl w:ilvl="7" w:tplc="F5B6EEAE">
      <w:start w:val="1"/>
      <w:numFmt w:val="bullet"/>
      <w:lvlText w:val="o"/>
      <w:lvlJc w:val="left"/>
      <w:pPr>
        <w:ind w:left="5760" w:hanging="360"/>
      </w:pPr>
      <w:rPr>
        <w:rFonts w:ascii="Courier New" w:hAnsi="Courier New" w:hint="default"/>
      </w:rPr>
    </w:lvl>
    <w:lvl w:ilvl="8" w:tplc="1608A306">
      <w:start w:val="1"/>
      <w:numFmt w:val="bullet"/>
      <w:lvlText w:val=""/>
      <w:lvlJc w:val="left"/>
      <w:pPr>
        <w:ind w:left="6480" w:hanging="360"/>
      </w:pPr>
      <w:rPr>
        <w:rFonts w:ascii="Wingdings" w:hAnsi="Wingdings" w:hint="default"/>
      </w:rPr>
    </w:lvl>
  </w:abstractNum>
  <w:abstractNum w:abstractNumId="3" w15:restartNumberingAfterBreak="0">
    <w:nsid w:val="58E752B6"/>
    <w:multiLevelType w:val="hybridMultilevel"/>
    <w:tmpl w:val="D37A7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7AE9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B6E7EE8"/>
    <w:multiLevelType w:val="hybridMultilevel"/>
    <w:tmpl w:val="9BF6CED2"/>
    <w:lvl w:ilvl="0" w:tplc="2000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93192A"/>
    <w:multiLevelType w:val="hybridMultilevel"/>
    <w:tmpl w:val="072C97A4"/>
    <w:lvl w:ilvl="0" w:tplc="C79AE8A8">
      <w:start w:val="4"/>
      <w:numFmt w:val="bullet"/>
      <w:lvlText w:val="-"/>
      <w:lvlJc w:val="left"/>
      <w:pPr>
        <w:tabs>
          <w:tab w:val="num" w:pos="360"/>
        </w:tabs>
        <w:ind w:left="360" w:hanging="360"/>
      </w:pPr>
      <w:rPr>
        <w:rFonts w:ascii="Arial" w:eastAsia="Times New Roman" w:hAnsi="Arial" w:cs="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016154091">
    <w:abstractNumId w:val="2"/>
  </w:num>
  <w:num w:numId="2" w16cid:durableId="846872321">
    <w:abstractNumId w:val="6"/>
  </w:num>
  <w:num w:numId="3" w16cid:durableId="1681466873">
    <w:abstractNumId w:val="0"/>
  </w:num>
  <w:num w:numId="4" w16cid:durableId="1202328039">
    <w:abstractNumId w:val="5"/>
  </w:num>
  <w:num w:numId="5" w16cid:durableId="1268347764">
    <w:abstractNumId w:val="1"/>
  </w:num>
  <w:num w:numId="6" w16cid:durableId="812059382">
    <w:abstractNumId w:val="4"/>
  </w:num>
  <w:num w:numId="7" w16cid:durableId="30208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49"/>
    <w:rsid w:val="000010EE"/>
    <w:rsid w:val="0000159D"/>
    <w:rsid w:val="0001288F"/>
    <w:rsid w:val="00031181"/>
    <w:rsid w:val="00053855"/>
    <w:rsid w:val="00064CF2"/>
    <w:rsid w:val="000807A9"/>
    <w:rsid w:val="00082F32"/>
    <w:rsid w:val="000951E7"/>
    <w:rsid w:val="00096B11"/>
    <w:rsid w:val="000D0D17"/>
    <w:rsid w:val="000E721D"/>
    <w:rsid w:val="000F2271"/>
    <w:rsid w:val="000F2D49"/>
    <w:rsid w:val="001168CA"/>
    <w:rsid w:val="00123892"/>
    <w:rsid w:val="0018141B"/>
    <w:rsid w:val="001919B5"/>
    <w:rsid w:val="001A72BC"/>
    <w:rsid w:val="001C3837"/>
    <w:rsid w:val="002048A9"/>
    <w:rsid w:val="0022513E"/>
    <w:rsid w:val="002938A0"/>
    <w:rsid w:val="002A69A3"/>
    <w:rsid w:val="002C6122"/>
    <w:rsid w:val="002C710A"/>
    <w:rsid w:val="002E567B"/>
    <w:rsid w:val="002E74CD"/>
    <w:rsid w:val="002F22AA"/>
    <w:rsid w:val="003226BA"/>
    <w:rsid w:val="003229BB"/>
    <w:rsid w:val="00337075"/>
    <w:rsid w:val="003439DE"/>
    <w:rsid w:val="0035157D"/>
    <w:rsid w:val="00364EBC"/>
    <w:rsid w:val="00371611"/>
    <w:rsid w:val="00375980"/>
    <w:rsid w:val="00380EF7"/>
    <w:rsid w:val="003C63FB"/>
    <w:rsid w:val="003D3B60"/>
    <w:rsid w:val="003E209D"/>
    <w:rsid w:val="00400EC5"/>
    <w:rsid w:val="0042253D"/>
    <w:rsid w:val="00433901"/>
    <w:rsid w:val="00453C44"/>
    <w:rsid w:val="00462064"/>
    <w:rsid w:val="00472C71"/>
    <w:rsid w:val="00474B7F"/>
    <w:rsid w:val="004843E9"/>
    <w:rsid w:val="004A55FC"/>
    <w:rsid w:val="004B1369"/>
    <w:rsid w:val="004B1ECC"/>
    <w:rsid w:val="00540AC0"/>
    <w:rsid w:val="00556245"/>
    <w:rsid w:val="0057797A"/>
    <w:rsid w:val="005B46F8"/>
    <w:rsid w:val="005F2480"/>
    <w:rsid w:val="005F5A0E"/>
    <w:rsid w:val="00601C05"/>
    <w:rsid w:val="006670AF"/>
    <w:rsid w:val="0069080F"/>
    <w:rsid w:val="006A4016"/>
    <w:rsid w:val="006F707A"/>
    <w:rsid w:val="00713EC0"/>
    <w:rsid w:val="007227EB"/>
    <w:rsid w:val="0072394B"/>
    <w:rsid w:val="0074078E"/>
    <w:rsid w:val="00753A1A"/>
    <w:rsid w:val="007553A8"/>
    <w:rsid w:val="0077236B"/>
    <w:rsid w:val="007A2CF8"/>
    <w:rsid w:val="007D3B98"/>
    <w:rsid w:val="007E1E21"/>
    <w:rsid w:val="00800100"/>
    <w:rsid w:val="008051F3"/>
    <w:rsid w:val="008240C1"/>
    <w:rsid w:val="0082570C"/>
    <w:rsid w:val="00837605"/>
    <w:rsid w:val="00861D09"/>
    <w:rsid w:val="00867CC5"/>
    <w:rsid w:val="008C4F1E"/>
    <w:rsid w:val="008D4AEB"/>
    <w:rsid w:val="008D6A88"/>
    <w:rsid w:val="008E7413"/>
    <w:rsid w:val="008F39F0"/>
    <w:rsid w:val="00927F8B"/>
    <w:rsid w:val="00981E29"/>
    <w:rsid w:val="009929E5"/>
    <w:rsid w:val="009B6F0F"/>
    <w:rsid w:val="009D19E4"/>
    <w:rsid w:val="009D1F41"/>
    <w:rsid w:val="00A07271"/>
    <w:rsid w:val="00A22220"/>
    <w:rsid w:val="00A36E13"/>
    <w:rsid w:val="00A70119"/>
    <w:rsid w:val="00A76794"/>
    <w:rsid w:val="00A93210"/>
    <w:rsid w:val="00AB4520"/>
    <w:rsid w:val="00AB6A67"/>
    <w:rsid w:val="00AB707E"/>
    <w:rsid w:val="00AF0444"/>
    <w:rsid w:val="00B1678C"/>
    <w:rsid w:val="00B249D9"/>
    <w:rsid w:val="00B422C6"/>
    <w:rsid w:val="00B55B61"/>
    <w:rsid w:val="00BA694B"/>
    <w:rsid w:val="00BE291E"/>
    <w:rsid w:val="00BF11FB"/>
    <w:rsid w:val="00C25523"/>
    <w:rsid w:val="00C50308"/>
    <w:rsid w:val="00C55E15"/>
    <w:rsid w:val="00C5734A"/>
    <w:rsid w:val="00C62C42"/>
    <w:rsid w:val="00C84BF2"/>
    <w:rsid w:val="00C92F45"/>
    <w:rsid w:val="00CB3660"/>
    <w:rsid w:val="00CB4533"/>
    <w:rsid w:val="00CD0D1A"/>
    <w:rsid w:val="00D129AC"/>
    <w:rsid w:val="00D1342B"/>
    <w:rsid w:val="00D278F0"/>
    <w:rsid w:val="00D4389F"/>
    <w:rsid w:val="00D46A2D"/>
    <w:rsid w:val="00D51AB8"/>
    <w:rsid w:val="00D81C0F"/>
    <w:rsid w:val="00D912A3"/>
    <w:rsid w:val="00DB43EB"/>
    <w:rsid w:val="00DB7649"/>
    <w:rsid w:val="00DE43BC"/>
    <w:rsid w:val="00E26437"/>
    <w:rsid w:val="00E27541"/>
    <w:rsid w:val="00E3315D"/>
    <w:rsid w:val="00E433F6"/>
    <w:rsid w:val="00E54227"/>
    <w:rsid w:val="00E67308"/>
    <w:rsid w:val="00E81073"/>
    <w:rsid w:val="00EA26AC"/>
    <w:rsid w:val="00EB1172"/>
    <w:rsid w:val="00EE020F"/>
    <w:rsid w:val="00F070BF"/>
    <w:rsid w:val="00F46D51"/>
    <w:rsid w:val="00F63627"/>
    <w:rsid w:val="00FB4BAB"/>
    <w:rsid w:val="00FD488E"/>
    <w:rsid w:val="0255E51A"/>
    <w:rsid w:val="067C2540"/>
    <w:rsid w:val="0BAF5D56"/>
    <w:rsid w:val="0FD9F6C2"/>
    <w:rsid w:val="10448780"/>
    <w:rsid w:val="2151DB3C"/>
    <w:rsid w:val="22A68E2D"/>
    <w:rsid w:val="25CA7E60"/>
    <w:rsid w:val="2C2B2216"/>
    <w:rsid w:val="31403EB0"/>
    <w:rsid w:val="37B57DC4"/>
    <w:rsid w:val="37CDE670"/>
    <w:rsid w:val="422AC0DF"/>
    <w:rsid w:val="47270DB4"/>
    <w:rsid w:val="5B4CC1A4"/>
    <w:rsid w:val="5C244A26"/>
    <w:rsid w:val="6200D6AB"/>
    <w:rsid w:val="73A0DB81"/>
    <w:rsid w:val="7DEEC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CA20"/>
  <w15:chartTrackingRefBased/>
  <w15:docId w15:val="{32938978-11B5-470E-A4DC-E1957E90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D49"/>
  </w:style>
  <w:style w:type="paragraph" w:styleId="Voettekst">
    <w:name w:val="footer"/>
    <w:basedOn w:val="Standaard"/>
    <w:link w:val="VoettekstChar"/>
    <w:unhideWhenUsed/>
    <w:rsid w:val="000F2D49"/>
    <w:pPr>
      <w:tabs>
        <w:tab w:val="center" w:pos="4536"/>
        <w:tab w:val="right" w:pos="9072"/>
      </w:tabs>
      <w:spacing w:after="0" w:line="240" w:lineRule="auto"/>
    </w:pPr>
  </w:style>
  <w:style w:type="character" w:customStyle="1" w:styleId="VoettekstChar">
    <w:name w:val="Voettekst Char"/>
    <w:basedOn w:val="Standaardalinea-lettertype"/>
    <w:link w:val="Voettekst"/>
    <w:rsid w:val="000F2D49"/>
  </w:style>
  <w:style w:type="table" w:styleId="Tabelraster">
    <w:name w:val="Table Grid"/>
    <w:basedOn w:val="Standaardtabel"/>
    <w:uiPriority w:val="59"/>
    <w:rsid w:val="000F2D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36E13"/>
  </w:style>
  <w:style w:type="character" w:styleId="Verwijzingopmerking">
    <w:name w:val="annotation reference"/>
    <w:basedOn w:val="Standaardalinea-lettertype"/>
    <w:uiPriority w:val="99"/>
    <w:semiHidden/>
    <w:unhideWhenUsed/>
    <w:rsid w:val="007D3B98"/>
    <w:rPr>
      <w:sz w:val="16"/>
      <w:szCs w:val="16"/>
    </w:rPr>
  </w:style>
  <w:style w:type="paragraph" w:styleId="Tekstopmerking">
    <w:name w:val="annotation text"/>
    <w:basedOn w:val="Standaard"/>
    <w:link w:val="TekstopmerkingChar"/>
    <w:uiPriority w:val="99"/>
    <w:unhideWhenUsed/>
    <w:rsid w:val="007D3B98"/>
    <w:pPr>
      <w:spacing w:line="240" w:lineRule="auto"/>
    </w:pPr>
    <w:rPr>
      <w:sz w:val="20"/>
      <w:szCs w:val="20"/>
    </w:rPr>
  </w:style>
  <w:style w:type="character" w:customStyle="1" w:styleId="TekstopmerkingChar">
    <w:name w:val="Tekst opmerking Char"/>
    <w:basedOn w:val="Standaardalinea-lettertype"/>
    <w:link w:val="Tekstopmerking"/>
    <w:uiPriority w:val="99"/>
    <w:rsid w:val="007D3B98"/>
    <w:rPr>
      <w:sz w:val="20"/>
      <w:szCs w:val="20"/>
    </w:rPr>
  </w:style>
  <w:style w:type="paragraph" w:styleId="Onderwerpvanopmerking">
    <w:name w:val="annotation subject"/>
    <w:basedOn w:val="Tekstopmerking"/>
    <w:next w:val="Tekstopmerking"/>
    <w:link w:val="OnderwerpvanopmerkingChar"/>
    <w:uiPriority w:val="99"/>
    <w:semiHidden/>
    <w:unhideWhenUsed/>
    <w:rsid w:val="007D3B98"/>
    <w:rPr>
      <w:b/>
      <w:bCs/>
    </w:rPr>
  </w:style>
  <w:style w:type="character" w:customStyle="1" w:styleId="OnderwerpvanopmerkingChar">
    <w:name w:val="Onderwerp van opmerking Char"/>
    <w:basedOn w:val="TekstopmerkingChar"/>
    <w:link w:val="Onderwerpvanopmerking"/>
    <w:uiPriority w:val="99"/>
    <w:semiHidden/>
    <w:rsid w:val="007D3B98"/>
    <w:rPr>
      <w:b/>
      <w:bCs/>
      <w:sz w:val="20"/>
      <w:szCs w:val="20"/>
    </w:rPr>
  </w:style>
  <w:style w:type="paragraph" w:styleId="Lijstalinea">
    <w:name w:val="List Paragraph"/>
    <w:basedOn w:val="Standaard"/>
    <w:uiPriority w:val="34"/>
    <w:qFormat/>
    <w:rsid w:val="002C710A"/>
    <w:pPr>
      <w:ind w:left="720"/>
      <w:contextualSpacing/>
    </w:pPr>
  </w:style>
  <w:style w:type="paragraph" w:styleId="Revisie">
    <w:name w:val="Revision"/>
    <w:hidden/>
    <w:uiPriority w:val="99"/>
    <w:semiHidden/>
    <w:rsid w:val="00927F8B"/>
    <w:pPr>
      <w:spacing w:after="0" w:line="240" w:lineRule="auto"/>
    </w:pPr>
  </w:style>
  <w:style w:type="paragraph" w:customStyle="1" w:styleId="xmsolistparagraph">
    <w:name w:val="x_msolistparagraph"/>
    <w:basedOn w:val="Standaard"/>
    <w:rsid w:val="008E74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81C0F"/>
  </w:style>
  <w:style w:type="paragraph" w:customStyle="1" w:styleId="Default">
    <w:name w:val="Default"/>
    <w:rsid w:val="0018141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277">
      <w:bodyDiv w:val="1"/>
      <w:marLeft w:val="0"/>
      <w:marRight w:val="0"/>
      <w:marTop w:val="0"/>
      <w:marBottom w:val="0"/>
      <w:divBdr>
        <w:top w:val="none" w:sz="0" w:space="0" w:color="auto"/>
        <w:left w:val="none" w:sz="0" w:space="0" w:color="auto"/>
        <w:bottom w:val="none" w:sz="0" w:space="0" w:color="auto"/>
        <w:right w:val="none" w:sz="0" w:space="0" w:color="auto"/>
      </w:divBdr>
    </w:div>
    <w:div w:id="20611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0bd793b718e62d516afba02a93e54598">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5ab1226924963dc1be7ea332a2b6a7e6"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0C905-12A1-4ED1-BCC5-38FA7824096C}">
  <ds:schemaRefs>
    <ds:schemaRef ds:uri="http://schemas.microsoft.com/office/2006/metadata/properties"/>
    <ds:schemaRef ds:uri="http://schemas.microsoft.com/office/infopath/2007/PartnerControls"/>
    <ds:schemaRef ds:uri="5aa2f6b1-a613-41f3-8b00-03549ac1d6c0"/>
    <ds:schemaRef ds:uri="3399340d-8ab4-4002-863e-5cb0271d3c24"/>
  </ds:schemaRefs>
</ds:datastoreItem>
</file>

<file path=customXml/itemProps2.xml><?xml version="1.0" encoding="utf-8"?>
<ds:datastoreItem xmlns:ds="http://schemas.openxmlformats.org/officeDocument/2006/customXml" ds:itemID="{40756BA8-9142-433A-AB60-66136D3EBFC1}">
  <ds:schemaRefs>
    <ds:schemaRef ds:uri="http://schemas.microsoft.com/sharepoint/v3/contenttype/forms"/>
  </ds:schemaRefs>
</ds:datastoreItem>
</file>

<file path=customXml/itemProps3.xml><?xml version="1.0" encoding="utf-8"?>
<ds:datastoreItem xmlns:ds="http://schemas.openxmlformats.org/officeDocument/2006/customXml" ds:itemID="{65B5600F-1876-4557-A21B-74C5EB649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2f6b1-a613-41f3-8b00-03549ac1d6c0"/>
    <ds:schemaRef ds:uri="3399340d-8ab4-4002-863e-5cb0271d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2109</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Spliethof</dc:creator>
  <cp:keywords/>
  <dc:description/>
  <cp:lastModifiedBy>Laura Oosterhoff</cp:lastModifiedBy>
  <cp:revision>73</cp:revision>
  <dcterms:created xsi:type="dcterms:W3CDTF">2022-10-25T03:29:00Z</dcterms:created>
  <dcterms:modified xsi:type="dcterms:W3CDTF">2026-03-18T19:17:00Z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Order">
    <vt:r8>85500</vt:r8>
  </property>
  <property fmtid="{D5CDD505-2E9C-101B-9397-08002B2CF9AE}" pid="4" name="MediaServiceImageTags">
    <vt:lpwstr/>
  </property>
</Properties>
</file>