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5BA6" w14:textId="7F9806A7" w:rsidR="00A95993" w:rsidRPr="00FE5289" w:rsidRDefault="001E08F8" w:rsidP="00C9421D">
      <w:pPr>
        <w:pStyle w:val="Kop1"/>
        <w:ind w:left="-567"/>
        <w:rPr>
          <w:rFonts w:ascii="Arial" w:hAnsi="Arial" w:cs="Arial"/>
          <w:sz w:val="24"/>
        </w:rPr>
      </w:pPr>
      <w:bookmarkStart w:id="0" w:name="_Ref351365733"/>
      <w:bookmarkStart w:id="1" w:name="_Ref437270549"/>
      <w:bookmarkStart w:id="2" w:name="_Toc495681063"/>
      <w:bookmarkStart w:id="3" w:name="_Toc130551468"/>
      <w:r>
        <w:rPr>
          <w:rFonts w:ascii="Arial" w:hAnsi="Arial" w:cs="Arial"/>
          <w:sz w:val="24"/>
        </w:rPr>
        <w:t>Invulbijlage C</w:t>
      </w:r>
      <w:r w:rsidR="00A95993" w:rsidRPr="00FE5289">
        <w:rPr>
          <w:rFonts w:ascii="Arial" w:hAnsi="Arial" w:cs="Arial"/>
          <w:sz w:val="24"/>
        </w:rPr>
        <w:t xml:space="preserve">: Ervaring </w:t>
      </w:r>
      <w:bookmarkEnd w:id="0"/>
      <w:bookmarkEnd w:id="1"/>
      <w:bookmarkEnd w:id="2"/>
      <w:r w:rsidR="00A95993" w:rsidRPr="00FE5289">
        <w:rPr>
          <w:rFonts w:ascii="Arial" w:hAnsi="Arial" w:cs="Arial"/>
          <w:sz w:val="24"/>
        </w:rPr>
        <w:t>inschrijver</w:t>
      </w:r>
      <w:bookmarkEnd w:id="3"/>
    </w:p>
    <w:p w14:paraId="52975C39" w14:textId="03B38363" w:rsidR="00A95993" w:rsidRPr="00FE5289" w:rsidRDefault="00A95993" w:rsidP="00C9421D">
      <w:pPr>
        <w:ind w:left="-567"/>
        <w:rPr>
          <w:rFonts w:ascii="Arial" w:hAnsi="Arial" w:cs="Arial"/>
          <w:szCs w:val="18"/>
        </w:rPr>
      </w:pPr>
      <w:r w:rsidRPr="00FE5289">
        <w:rPr>
          <w:rFonts w:ascii="Arial" w:hAnsi="Arial" w:cs="Arial"/>
          <w:szCs w:val="18"/>
        </w:rPr>
        <w:t xml:space="preserve">Inschrijver dient gebruik te maken van onderstaande tabel voor het indienen van referenties. </w:t>
      </w: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A95993" w:rsidRPr="00FE5289" w14:paraId="7C3C2D41" w14:textId="77777777" w:rsidTr="00A95993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571FDBB2" w14:textId="27EC4EFC" w:rsidR="00A95993" w:rsidRPr="00FE5289" w:rsidRDefault="00A95993" w:rsidP="00315736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bookmarkStart w:id="4" w:name="_Toc86485885"/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Gegevens </w:t>
            </w:r>
            <w:bookmarkEnd w:id="4"/>
            <w:r w:rsidRPr="00FE5289">
              <w:rPr>
                <w:rFonts w:ascii="Arial" w:hAnsi="Arial" w:cs="Arial"/>
                <w:b/>
                <w:bCs/>
                <w:szCs w:val="18"/>
              </w:rPr>
              <w:t>opdracht gevende instantie of onderneming</w:t>
            </w:r>
          </w:p>
        </w:tc>
      </w:tr>
      <w:tr w:rsidR="00A95993" w:rsidRPr="00FE5289" w14:paraId="6619DDE0" w14:textId="77777777" w:rsidTr="00A95993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2BA0FE8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51CB93" w14:textId="251710F5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 w:rsidR="001E08F8">
              <w:rPr>
                <w:rFonts w:ascii="Arial" w:hAnsi="Arial" w:cs="Arial"/>
                <w:b/>
                <w:bCs/>
                <w:szCs w:val="18"/>
              </w:rPr>
              <w:t>A: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0EFB9F45" w14:textId="1B1E1EDD" w:rsidR="00A95993" w:rsidRPr="00FE5289" w:rsidRDefault="001E08F8" w:rsidP="00974F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  <w:r w:rsidRPr="001E08F8">
              <w:rPr>
                <w:rFonts w:ascii="Arial" w:hAnsi="Arial" w:cs="Arial"/>
                <w:szCs w:val="18"/>
              </w:rPr>
              <w:t xml:space="preserve">Inschrijver beschikt over aantoonbare kennis van en ervaring met ‘full </w:t>
            </w:r>
            <w:proofErr w:type="spellStart"/>
            <w:r w:rsidRPr="001E08F8">
              <w:rPr>
                <w:rFonts w:ascii="Arial" w:hAnsi="Arial" w:cs="Arial"/>
                <w:szCs w:val="18"/>
              </w:rPr>
              <w:t>operational</w:t>
            </w:r>
            <w:proofErr w:type="spellEnd"/>
            <w:r w:rsidRPr="001E08F8">
              <w:rPr>
                <w:rFonts w:ascii="Arial" w:hAnsi="Arial" w:cs="Arial"/>
                <w:szCs w:val="18"/>
              </w:rPr>
              <w:t xml:space="preserve"> lease’ van minimaal 30 personen- en bestelauto’s.</w:t>
            </w:r>
          </w:p>
        </w:tc>
      </w:tr>
      <w:tr w:rsidR="00A95993" w:rsidRPr="00FE5289" w14:paraId="00EF70A0" w14:textId="77777777" w:rsidTr="00A95993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0961C2F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0681BA2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39D0238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74DE8CCC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7CC04C4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83BAC7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24553BA9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0B00B1D3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18CC561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2104E81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76A09F0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4C86BABF" w14:textId="77777777" w:rsidTr="00A95993">
        <w:trPr>
          <w:cantSplit/>
          <w:jc w:val="center"/>
        </w:trPr>
        <w:tc>
          <w:tcPr>
            <w:tcW w:w="573" w:type="dxa"/>
            <w:vMerge w:val="restart"/>
          </w:tcPr>
          <w:p w14:paraId="34B291A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418A1DF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6AAB667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5E2CD407" w14:textId="77777777" w:rsidTr="00A95993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67B7113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51C776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601D46A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3AF4C041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78CEFC7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37B7441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0CBC9D8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7265B2D1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5A80408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0538366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588B486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64FDDD57" w14:textId="77777777" w:rsidTr="00A95993">
        <w:trPr>
          <w:cantSplit/>
          <w:jc w:val="center"/>
        </w:trPr>
        <w:tc>
          <w:tcPr>
            <w:tcW w:w="573" w:type="dxa"/>
            <w:vMerge/>
          </w:tcPr>
          <w:p w14:paraId="4289F17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41022219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09E3032F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69985635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7A214671" w14:textId="77777777" w:rsidR="00A95993" w:rsidRPr="00FE5289" w:rsidRDefault="00A95993" w:rsidP="00315736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A95993" w:rsidRPr="00FE5289" w14:paraId="181AD349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30248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5F5C00F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FD5CCB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09188E3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84C5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D05A7F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D0A241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2895CE59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1546AD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1451B22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2EE1B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A95993" w:rsidRPr="00FE5289" w14:paraId="133038D7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19EDE6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BC8418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87DCD8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A95993" w:rsidRPr="00FE5289" w14:paraId="5AC43F4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0158F0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ABDB7F2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B4680B3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A95993" w:rsidRPr="00FE5289" w14:paraId="2D33DC3C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BD329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64A4E27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5BA507B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52586E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BB5A8E1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31CB2D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F0548D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8C8CB3B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296FFA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72B97F9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5161BA45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A95993" w:rsidRPr="00FE5289" w14:paraId="2C5E20D3" w14:textId="77777777" w:rsidTr="00A959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994A43E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66DAC14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86F2EAC" w14:textId="77777777" w:rsidR="00A95993" w:rsidRPr="00FE5289" w:rsidRDefault="00A95993" w:rsidP="00315736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20EA4BA3" w14:textId="77777777" w:rsidR="00C9421D" w:rsidRPr="00FE5289" w:rsidRDefault="00C9421D" w:rsidP="00C9421D">
      <w:pPr>
        <w:ind w:left="-709" w:hanging="284"/>
        <w:rPr>
          <w:rFonts w:ascii="Arial" w:hAnsi="Arial" w:cs="Arial"/>
          <w:szCs w:val="18"/>
        </w:rPr>
      </w:pPr>
    </w:p>
    <w:p w14:paraId="4604E3A5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774DA0F6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3DF85D99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2C732660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41636C0D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72D89684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50EA391B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6C8AAC40" w14:textId="0C9EBA0A" w:rsidR="003D5A0A" w:rsidRPr="00FE5289" w:rsidRDefault="003D5A0A">
      <w:pPr>
        <w:spacing w:line="260" w:lineRule="atLeast"/>
        <w:ind w:left="284" w:hanging="284"/>
        <w:rPr>
          <w:rFonts w:ascii="Arial" w:hAnsi="Arial" w:cs="Arial"/>
          <w:szCs w:val="18"/>
        </w:rPr>
      </w:pPr>
      <w:r w:rsidRPr="00FE5289">
        <w:rPr>
          <w:rFonts w:ascii="Arial" w:hAnsi="Arial" w:cs="Arial"/>
          <w:szCs w:val="18"/>
        </w:rPr>
        <w:br w:type="page"/>
      </w:r>
    </w:p>
    <w:p w14:paraId="4053BE4A" w14:textId="77777777" w:rsidR="0017194D" w:rsidRPr="00FE5289" w:rsidRDefault="0017194D" w:rsidP="00C9421D">
      <w:pPr>
        <w:ind w:left="-709" w:hanging="284"/>
        <w:rPr>
          <w:rFonts w:ascii="Arial" w:hAnsi="Arial" w:cs="Arial"/>
          <w:szCs w:val="18"/>
        </w:rPr>
      </w:pPr>
    </w:p>
    <w:p w14:paraId="26B11C90" w14:textId="77777777" w:rsidR="002D0658" w:rsidRPr="00FE5289" w:rsidRDefault="002D0658" w:rsidP="00C9421D">
      <w:pPr>
        <w:ind w:left="-709" w:hanging="284"/>
        <w:rPr>
          <w:rFonts w:ascii="Arial" w:hAnsi="Arial" w:cs="Arial"/>
          <w:szCs w:val="18"/>
        </w:rPr>
      </w:pP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2D0658" w:rsidRPr="00FE5289" w14:paraId="5800D9AD" w14:textId="77777777" w:rsidTr="00BF2345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0A9D84EB" w14:textId="77777777" w:rsidR="002D0658" w:rsidRPr="00FE5289" w:rsidRDefault="002D0658" w:rsidP="00BF2345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Gegevens opdracht gevende instantie of onderneming</w:t>
            </w:r>
          </w:p>
        </w:tc>
      </w:tr>
      <w:tr w:rsidR="002D0658" w:rsidRPr="00FE5289" w14:paraId="28F98066" w14:textId="77777777" w:rsidTr="00BF2345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33ABA56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5AF62FCC" w14:textId="03AFD730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 w:rsidR="001E08F8">
              <w:rPr>
                <w:rFonts w:ascii="Arial" w:hAnsi="Arial" w:cs="Arial"/>
                <w:b/>
                <w:bCs/>
                <w:szCs w:val="18"/>
              </w:rPr>
              <w:t>B: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31947FD9" w14:textId="0C4B390C" w:rsidR="002D0658" w:rsidRPr="00FE5289" w:rsidRDefault="001E08F8" w:rsidP="00974F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  <w:r w:rsidRPr="001E08F8">
              <w:rPr>
                <w:rFonts w:ascii="Arial" w:hAnsi="Arial" w:cs="Arial"/>
                <w:szCs w:val="18"/>
              </w:rPr>
              <w:t>Inschrijver heeft aantoonbare ervaring met advisering m.b.t. functionele- en duurzaamheidseisen van autokeuze (adviseringsrol).</w:t>
            </w:r>
          </w:p>
        </w:tc>
      </w:tr>
      <w:tr w:rsidR="002D0658" w:rsidRPr="00FE5289" w14:paraId="320512EC" w14:textId="77777777" w:rsidTr="00BF2345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06BF975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7F1E50C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490DD08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09A00668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07B3BFB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15CE194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1EADB90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74638862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5B22747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53DB956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2A009BB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2CDA2973" w14:textId="77777777" w:rsidTr="00BF2345">
        <w:trPr>
          <w:cantSplit/>
          <w:jc w:val="center"/>
        </w:trPr>
        <w:tc>
          <w:tcPr>
            <w:tcW w:w="573" w:type="dxa"/>
            <w:vMerge w:val="restart"/>
          </w:tcPr>
          <w:p w14:paraId="297418E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65ED29B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566647B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54E35575" w14:textId="77777777" w:rsidTr="00BF2345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4874DED1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4694E10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588A837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3A27E3E5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30525DCB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2E50AF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07E36860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78154DA0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275EAAC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75CB2F7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0EE8125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4CAC7ABC" w14:textId="77777777" w:rsidTr="00BF2345">
        <w:trPr>
          <w:cantSplit/>
          <w:jc w:val="center"/>
        </w:trPr>
        <w:tc>
          <w:tcPr>
            <w:tcW w:w="573" w:type="dxa"/>
            <w:vMerge/>
          </w:tcPr>
          <w:p w14:paraId="644FFD2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BAF3E6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3CF98D3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1F4CA909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0FED57C4" w14:textId="77777777" w:rsidR="002D0658" w:rsidRPr="00FE5289" w:rsidRDefault="002D0658" w:rsidP="00BF234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2D0658" w:rsidRPr="00FE5289" w14:paraId="499AF2E0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FD85E6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B06BB4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C4B236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5CCD2763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6452E4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CCD4AA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C073D7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64113373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6CED29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ED322D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4EBC5D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2D0658" w:rsidRPr="00FE5289" w14:paraId="6BA5F634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FB007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040A99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B64C9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2D0658" w:rsidRPr="00FE5289" w14:paraId="77F16B9F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31A8E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B7EA88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51529CC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2D0658" w:rsidRPr="00FE5289" w14:paraId="75CC161C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BA9DEA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948C3E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678FF04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18017D3B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0C2E0512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5C8545B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FCFCCC6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61EFC59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7BD67F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17E09929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1E607743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2D0658" w:rsidRPr="00FE5289" w14:paraId="0585E380" w14:textId="77777777" w:rsidTr="00BF23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1792908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027F14D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60BED5" w14:textId="77777777" w:rsidR="002D0658" w:rsidRPr="00FE5289" w:rsidRDefault="002D0658" w:rsidP="00BF2345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2C63C587" w14:textId="77777777" w:rsidR="002D0658" w:rsidRPr="00FE5289" w:rsidRDefault="002D0658" w:rsidP="0017194D">
      <w:pPr>
        <w:rPr>
          <w:rFonts w:ascii="Arial" w:hAnsi="Arial" w:cs="Arial"/>
          <w:szCs w:val="18"/>
        </w:rPr>
      </w:pPr>
    </w:p>
    <w:p w14:paraId="7F3A7CF3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5E799A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2F72A03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E85DB8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1EFA848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5361908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2C11C27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A93D61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6E64A3B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E5D855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965D41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BF547BE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A18159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0614A5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8F61F1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tbl>
      <w:tblPr>
        <w:tblW w:w="9160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3"/>
        <w:gridCol w:w="3720"/>
        <w:gridCol w:w="4867"/>
      </w:tblGrid>
      <w:tr w:rsidR="001E08F8" w:rsidRPr="00FE5289" w14:paraId="6B7A23CE" w14:textId="77777777" w:rsidTr="00FF746C">
        <w:trPr>
          <w:cantSplit/>
          <w:trHeight w:val="232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</w:tcPr>
          <w:p w14:paraId="47B7A678" w14:textId="77777777" w:rsidR="001E08F8" w:rsidRPr="00FE5289" w:rsidRDefault="001E08F8" w:rsidP="00FF746C">
            <w:pPr>
              <w:spacing w:before="90" w:after="54"/>
              <w:ind w:left="57" w:right="57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lastRenderedPageBreak/>
              <w:t>Gegevens opdracht gevende instantie of onderneming</w:t>
            </w:r>
          </w:p>
        </w:tc>
      </w:tr>
      <w:tr w:rsidR="001E08F8" w:rsidRPr="00FE5289" w14:paraId="2017840F" w14:textId="77777777" w:rsidTr="00FF746C">
        <w:trPr>
          <w:cantSplit/>
          <w:jc w:val="center"/>
        </w:trPr>
        <w:tc>
          <w:tcPr>
            <w:tcW w:w="573" w:type="dxa"/>
            <w:tcBorders>
              <w:top w:val="single" w:sz="12" w:space="0" w:color="808080"/>
            </w:tcBorders>
          </w:tcPr>
          <w:p w14:paraId="47BC8A5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2714638E" w14:textId="1603C890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 xml:space="preserve">Betrekking op kerncompetentie </w:t>
            </w:r>
            <w:r>
              <w:rPr>
                <w:rFonts w:ascii="Arial" w:hAnsi="Arial" w:cs="Arial"/>
                <w:b/>
                <w:bCs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Cs w:val="18"/>
              </w:rPr>
              <w:t>: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543C15A7" w14:textId="3A7F7393" w:rsidR="001E08F8" w:rsidRPr="00FE5289" w:rsidRDefault="001E08F8" w:rsidP="00FF74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Cs w:val="18"/>
              </w:rPr>
            </w:pPr>
            <w:r w:rsidRPr="001E08F8">
              <w:rPr>
                <w:rFonts w:ascii="Arial" w:hAnsi="Arial" w:cs="Arial"/>
                <w:szCs w:val="18"/>
              </w:rPr>
              <w:t>Inschrijver kan aantonen dat hij ervaring heeft met turn-</w:t>
            </w:r>
            <w:proofErr w:type="spellStart"/>
            <w:r w:rsidRPr="001E08F8">
              <w:rPr>
                <w:rFonts w:ascii="Arial" w:hAnsi="Arial" w:cs="Arial"/>
                <w:szCs w:val="18"/>
              </w:rPr>
              <w:t>key</w:t>
            </w:r>
            <w:proofErr w:type="spellEnd"/>
            <w:r w:rsidRPr="001E08F8">
              <w:rPr>
                <w:rFonts w:ascii="Arial" w:hAnsi="Arial" w:cs="Arial"/>
                <w:szCs w:val="18"/>
              </w:rPr>
              <w:t xml:space="preserve"> oplevering van minimaal 10 voertuigen, inclusief op-/inbouw, belettering en ander punten zoals in het programma van eisen beschreven.</w:t>
            </w:r>
          </w:p>
        </w:tc>
      </w:tr>
      <w:tr w:rsidR="001E08F8" w:rsidRPr="00FE5289" w14:paraId="4B3CF260" w14:textId="77777777" w:rsidTr="00FF746C"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</w:tcBorders>
          </w:tcPr>
          <w:p w14:paraId="4131E58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1)</w:t>
            </w:r>
          </w:p>
        </w:tc>
        <w:tc>
          <w:tcPr>
            <w:tcW w:w="3720" w:type="dxa"/>
            <w:tcBorders>
              <w:top w:val="single" w:sz="12" w:space="0" w:color="808080"/>
            </w:tcBorders>
            <w:shd w:val="clear" w:color="auto" w:fill="E6E6E6"/>
            <w:vAlign w:val="center"/>
          </w:tcPr>
          <w:p w14:paraId="323E463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</w:t>
            </w:r>
            <w:r w:rsidRPr="00FE5289">
              <w:rPr>
                <w:rFonts w:ascii="Arial" w:hAnsi="Arial" w:cs="Arial"/>
                <w:szCs w:val="18"/>
              </w:rPr>
              <w:br/>
              <w:t>onderneming</w:t>
            </w:r>
          </w:p>
        </w:tc>
        <w:tc>
          <w:tcPr>
            <w:tcW w:w="4867" w:type="dxa"/>
            <w:tcBorders>
              <w:top w:val="single" w:sz="12" w:space="0" w:color="808080"/>
            </w:tcBorders>
          </w:tcPr>
          <w:p w14:paraId="1A18FA0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2A44C2D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7C2B352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20A3D33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Adres</w:t>
            </w:r>
          </w:p>
        </w:tc>
        <w:tc>
          <w:tcPr>
            <w:tcW w:w="4867" w:type="dxa"/>
          </w:tcPr>
          <w:p w14:paraId="47E9E28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526ADE5F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240B5336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183F1A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Postcode en plaatsnaam</w:t>
            </w:r>
          </w:p>
        </w:tc>
        <w:tc>
          <w:tcPr>
            <w:tcW w:w="4867" w:type="dxa"/>
          </w:tcPr>
          <w:p w14:paraId="1DDA152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6A64ABA9" w14:textId="77777777" w:rsidTr="00FF746C">
        <w:trPr>
          <w:cantSplit/>
          <w:jc w:val="center"/>
        </w:trPr>
        <w:tc>
          <w:tcPr>
            <w:tcW w:w="573" w:type="dxa"/>
            <w:vMerge w:val="restart"/>
          </w:tcPr>
          <w:p w14:paraId="68E1D4D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2)</w:t>
            </w:r>
          </w:p>
        </w:tc>
        <w:tc>
          <w:tcPr>
            <w:tcW w:w="3720" w:type="dxa"/>
            <w:shd w:val="clear" w:color="auto" w:fill="E6E6E6"/>
            <w:vAlign w:val="center"/>
          </w:tcPr>
          <w:p w14:paraId="3AAF901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 xml:space="preserve">Naam contactpersoon </w:t>
            </w:r>
            <w:proofErr w:type="spellStart"/>
            <w:r w:rsidRPr="00FE5289">
              <w:rPr>
                <w:rFonts w:ascii="Arial" w:hAnsi="Arial" w:cs="Arial"/>
                <w:szCs w:val="18"/>
              </w:rPr>
              <w:t>opdrachtgevende</w:t>
            </w:r>
            <w:proofErr w:type="spellEnd"/>
            <w:r w:rsidRPr="00FE5289">
              <w:rPr>
                <w:rFonts w:ascii="Arial" w:hAnsi="Arial" w:cs="Arial"/>
                <w:szCs w:val="18"/>
              </w:rPr>
              <w:t xml:space="preserve"> instantie of onderneming</w:t>
            </w:r>
          </w:p>
        </w:tc>
        <w:tc>
          <w:tcPr>
            <w:tcW w:w="4867" w:type="dxa"/>
          </w:tcPr>
          <w:p w14:paraId="7C3723C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18E698D9" w14:textId="77777777" w:rsidTr="00FF746C">
        <w:trPr>
          <w:cantSplit/>
          <w:trHeight w:val="255"/>
          <w:jc w:val="center"/>
        </w:trPr>
        <w:tc>
          <w:tcPr>
            <w:tcW w:w="573" w:type="dxa"/>
            <w:vMerge/>
          </w:tcPr>
          <w:p w14:paraId="331A63E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1677C29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Functie</w:t>
            </w:r>
          </w:p>
        </w:tc>
        <w:tc>
          <w:tcPr>
            <w:tcW w:w="4867" w:type="dxa"/>
          </w:tcPr>
          <w:p w14:paraId="0B71697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09F86608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6182884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67B32EF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Telefoonnummer</w:t>
            </w:r>
          </w:p>
        </w:tc>
        <w:tc>
          <w:tcPr>
            <w:tcW w:w="4867" w:type="dxa"/>
          </w:tcPr>
          <w:p w14:paraId="601E6AE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3C63EC48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196EFE46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521D943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E-mailadres</w:t>
            </w:r>
          </w:p>
        </w:tc>
        <w:tc>
          <w:tcPr>
            <w:tcW w:w="4867" w:type="dxa"/>
          </w:tcPr>
          <w:p w14:paraId="53CB616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4489A14B" w14:textId="77777777" w:rsidTr="00FF746C">
        <w:trPr>
          <w:cantSplit/>
          <w:jc w:val="center"/>
        </w:trPr>
        <w:tc>
          <w:tcPr>
            <w:tcW w:w="573" w:type="dxa"/>
            <w:vMerge/>
          </w:tcPr>
          <w:p w14:paraId="606C4D69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shd w:val="clear" w:color="auto" w:fill="E6E6E6"/>
            <w:vAlign w:val="center"/>
          </w:tcPr>
          <w:p w14:paraId="35E2AB6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Branche/aard referentie</w:t>
            </w:r>
          </w:p>
        </w:tc>
        <w:tc>
          <w:tcPr>
            <w:tcW w:w="4867" w:type="dxa"/>
          </w:tcPr>
          <w:p w14:paraId="53D59A34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13714749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916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</w:tcPr>
          <w:p w14:paraId="6EFDA35E" w14:textId="77777777" w:rsidR="001E08F8" w:rsidRPr="00FE5289" w:rsidRDefault="001E08F8" w:rsidP="00FF746C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5289">
              <w:rPr>
                <w:rFonts w:ascii="Arial" w:hAnsi="Arial" w:cs="Arial"/>
                <w:b/>
                <w:bCs/>
                <w:szCs w:val="18"/>
              </w:rPr>
              <w:t>Projectgegevens</w:t>
            </w:r>
          </w:p>
        </w:tc>
      </w:tr>
      <w:tr w:rsidR="001E08F8" w:rsidRPr="00FE5289" w14:paraId="4BEDE66F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C871F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3)</w:t>
            </w:r>
          </w:p>
        </w:tc>
        <w:tc>
          <w:tcPr>
            <w:tcW w:w="3720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53C9F92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Projectduur</w:t>
            </w:r>
          </w:p>
        </w:tc>
        <w:tc>
          <w:tcPr>
            <w:tcW w:w="48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66781D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D618F8F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0AE006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2E530FB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Start- en einddatum project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438FC411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062F23E4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CD5F21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BC74A55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Reden beëindiging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677B747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</w:p>
        </w:tc>
      </w:tr>
      <w:tr w:rsidR="001E08F8" w:rsidRPr="00FE5289" w14:paraId="7D9CF1AE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980999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4)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35907BA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Contractwaarde van de gehele opdracht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E3F0E3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1E08F8" w:rsidRPr="00FE5289" w14:paraId="67C465BE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F0896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color w:val="FF0000"/>
                <w:szCs w:val="18"/>
              </w:rPr>
            </w:pP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0ED472F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Omzetbedrag per jaar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74B1DD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€</w:t>
            </w:r>
          </w:p>
        </w:tc>
      </w:tr>
      <w:tr w:rsidR="001E08F8" w:rsidRPr="00FE5289" w14:paraId="64D679EA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802368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5)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72DB3082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Omschrijving aard van opdracht</w:t>
            </w:r>
          </w:p>
          <w:p w14:paraId="5DE0E270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175BBC3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3550D93C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9AA964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2055216E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  <w:p w14:paraId="7CF02C6F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E5965D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</w:pPr>
            <w:r w:rsidRPr="00FE5289">
              <w:rPr>
                <w:rFonts w:ascii="Arial" w:hAnsi="Arial" w:cs="Arial"/>
                <w:bCs/>
                <w:color w:val="A6A6A6" w:themeColor="background1" w:themeShade="A6"/>
                <w:szCs w:val="18"/>
              </w:rPr>
              <w:t>[Inschrijver dient hier de referentie te beschrijven]</w:t>
            </w:r>
          </w:p>
          <w:p w14:paraId="16C620F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color w:val="BFBFBF" w:themeColor="background1" w:themeShade="BF"/>
                <w:szCs w:val="18"/>
              </w:rPr>
            </w:pPr>
          </w:p>
          <w:p w14:paraId="49EB598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  <w:tr w:rsidR="001E08F8" w:rsidRPr="00FE5289" w14:paraId="1FAEB72C" w14:textId="77777777" w:rsidTr="00FF74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130FF91A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szCs w:val="18"/>
              </w:rPr>
              <w:t>6)</w:t>
            </w:r>
          </w:p>
        </w:tc>
        <w:tc>
          <w:tcPr>
            <w:tcW w:w="37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6D40DEB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szCs w:val="18"/>
              </w:rPr>
            </w:pPr>
            <w:r w:rsidRPr="00FE5289">
              <w:rPr>
                <w:rFonts w:ascii="Arial" w:hAnsi="Arial" w:cs="Arial"/>
                <w:bCs/>
                <w:szCs w:val="18"/>
              </w:rPr>
              <w:t>Branche/aard afnemende dienst</w:t>
            </w:r>
          </w:p>
        </w:tc>
        <w:tc>
          <w:tcPr>
            <w:tcW w:w="48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026E867" w14:textId="77777777" w:rsidR="001E08F8" w:rsidRPr="00FE5289" w:rsidRDefault="001E08F8" w:rsidP="00FF746C">
            <w:pPr>
              <w:spacing w:before="90" w:after="54" w:line="276" w:lineRule="auto"/>
              <w:ind w:left="57" w:right="57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0CB5E14A" w14:textId="77777777" w:rsidR="001E08F8" w:rsidRPr="00FE5289" w:rsidRDefault="001E08F8" w:rsidP="001E08F8">
      <w:pPr>
        <w:rPr>
          <w:rFonts w:ascii="Arial" w:hAnsi="Arial" w:cs="Arial"/>
          <w:szCs w:val="18"/>
        </w:rPr>
      </w:pPr>
    </w:p>
    <w:p w14:paraId="3890803E" w14:textId="77777777" w:rsidR="001E08F8" w:rsidRDefault="001E08F8" w:rsidP="001E08F8">
      <w:pPr>
        <w:ind w:left="-709" w:hanging="284"/>
        <w:rPr>
          <w:rFonts w:ascii="Arial" w:hAnsi="Arial" w:cs="Arial"/>
          <w:szCs w:val="18"/>
        </w:rPr>
      </w:pPr>
    </w:p>
    <w:p w14:paraId="6CB4A4F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0D23B4DC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D998FDA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2A79976F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18D97DD3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680CF402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3E7EB4D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F9B5F61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02DCCE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4A089876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5F04CA50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D53A249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015AA89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7B075F9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p w14:paraId="39559E74" w14:textId="77777777" w:rsidR="001E08F8" w:rsidRDefault="001E08F8" w:rsidP="00C9421D">
      <w:pPr>
        <w:ind w:left="-709" w:hanging="284"/>
        <w:rPr>
          <w:rFonts w:ascii="Arial" w:hAnsi="Arial" w:cs="Arial"/>
          <w:szCs w:val="18"/>
        </w:rPr>
      </w:pPr>
    </w:p>
    <w:sectPr w:rsidR="001E08F8" w:rsidSect="00A95993">
      <w:pgSz w:w="11906" w:h="16838" w:code="9"/>
      <w:pgMar w:top="1451" w:right="2410" w:bottom="709" w:left="2410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4C12" w14:textId="77777777" w:rsidR="00A95993" w:rsidRDefault="00A95993" w:rsidP="00A95993">
      <w:pPr>
        <w:spacing w:line="240" w:lineRule="auto"/>
      </w:pPr>
      <w:r>
        <w:separator/>
      </w:r>
    </w:p>
  </w:endnote>
  <w:endnote w:type="continuationSeparator" w:id="0">
    <w:p w14:paraId="3AE46757" w14:textId="77777777" w:rsidR="00A95993" w:rsidRDefault="00A95993" w:rsidP="00A95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48" w14:textId="77777777" w:rsidR="00A95993" w:rsidRDefault="00A95993" w:rsidP="00A95993">
      <w:pPr>
        <w:spacing w:line="240" w:lineRule="auto"/>
      </w:pPr>
      <w:r>
        <w:separator/>
      </w:r>
    </w:p>
  </w:footnote>
  <w:footnote w:type="continuationSeparator" w:id="0">
    <w:p w14:paraId="2D5F0327" w14:textId="77777777" w:rsidR="00A95993" w:rsidRDefault="00A95993" w:rsidP="00A95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7F72"/>
    <w:multiLevelType w:val="hybridMultilevel"/>
    <w:tmpl w:val="8F680E7A"/>
    <w:lvl w:ilvl="0" w:tplc="243A5094">
      <w:start w:val="1"/>
      <w:numFmt w:val="upperLetter"/>
      <w:lvlText w:val="Invul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3B"/>
    <w:multiLevelType w:val="multilevel"/>
    <w:tmpl w:val="C14AB8FA"/>
    <w:numStyleLink w:val="Stijl1"/>
  </w:abstractNum>
  <w:abstractNum w:abstractNumId="5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85D20"/>
    <w:multiLevelType w:val="multilevel"/>
    <w:tmpl w:val="C14AB8FA"/>
    <w:numStyleLink w:val="Stijl1"/>
  </w:abstractNum>
  <w:abstractNum w:abstractNumId="8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31548"/>
    <w:multiLevelType w:val="multilevel"/>
    <w:tmpl w:val="5A84008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4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7766009">
    <w:abstractNumId w:val="5"/>
  </w:num>
  <w:num w:numId="2" w16cid:durableId="303239877">
    <w:abstractNumId w:val="11"/>
  </w:num>
  <w:num w:numId="3" w16cid:durableId="2045670078">
    <w:abstractNumId w:val="2"/>
  </w:num>
  <w:num w:numId="4" w16cid:durableId="703794058">
    <w:abstractNumId w:val="0"/>
  </w:num>
  <w:num w:numId="5" w16cid:durableId="74479481">
    <w:abstractNumId w:val="1"/>
  </w:num>
  <w:num w:numId="6" w16cid:durableId="1373727304">
    <w:abstractNumId w:val="4"/>
  </w:num>
  <w:num w:numId="7" w16cid:durableId="1732844240">
    <w:abstractNumId w:val="12"/>
  </w:num>
  <w:num w:numId="8" w16cid:durableId="1126971289">
    <w:abstractNumId w:val="10"/>
  </w:num>
  <w:num w:numId="9" w16cid:durableId="1905067571">
    <w:abstractNumId w:val="7"/>
  </w:num>
  <w:num w:numId="10" w16cid:durableId="326245787">
    <w:abstractNumId w:val="15"/>
  </w:num>
  <w:num w:numId="11" w16cid:durableId="1308171876">
    <w:abstractNumId w:val="14"/>
  </w:num>
  <w:num w:numId="12" w16cid:durableId="251624152">
    <w:abstractNumId w:val="6"/>
  </w:num>
  <w:num w:numId="13" w16cid:durableId="1713379065">
    <w:abstractNumId w:val="8"/>
  </w:num>
  <w:num w:numId="14" w16cid:durableId="366103376">
    <w:abstractNumId w:val="9"/>
  </w:num>
  <w:num w:numId="15" w16cid:durableId="1875847715">
    <w:abstractNumId w:val="13"/>
  </w:num>
  <w:num w:numId="16" w16cid:durableId="73789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93"/>
    <w:rsid w:val="00036409"/>
    <w:rsid w:val="00065B3B"/>
    <w:rsid w:val="00093EAC"/>
    <w:rsid w:val="000A2102"/>
    <w:rsid w:val="0017194D"/>
    <w:rsid w:val="001E08F8"/>
    <w:rsid w:val="002A7A73"/>
    <w:rsid w:val="002C3EED"/>
    <w:rsid w:val="002D0658"/>
    <w:rsid w:val="00375E3A"/>
    <w:rsid w:val="003A142B"/>
    <w:rsid w:val="003D5A0A"/>
    <w:rsid w:val="0041056A"/>
    <w:rsid w:val="00440993"/>
    <w:rsid w:val="004D6E14"/>
    <w:rsid w:val="00504111"/>
    <w:rsid w:val="00693C9B"/>
    <w:rsid w:val="006B197D"/>
    <w:rsid w:val="006F2E47"/>
    <w:rsid w:val="00937CC4"/>
    <w:rsid w:val="00974F49"/>
    <w:rsid w:val="00985BF3"/>
    <w:rsid w:val="00A87301"/>
    <w:rsid w:val="00A95993"/>
    <w:rsid w:val="00B24DDA"/>
    <w:rsid w:val="00B6294F"/>
    <w:rsid w:val="00B757AE"/>
    <w:rsid w:val="00C130F1"/>
    <w:rsid w:val="00C9421D"/>
    <w:rsid w:val="00CC3A05"/>
    <w:rsid w:val="00CD2C37"/>
    <w:rsid w:val="00CE446F"/>
    <w:rsid w:val="00D87A82"/>
    <w:rsid w:val="00E8121E"/>
    <w:rsid w:val="00E91261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26F3A1"/>
  <w15:chartTrackingRefBased/>
  <w15:docId w15:val="{0AB13ED9-FFC7-40AA-9F94-F9A546E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lang w:val="nl-NL" w:eastAsia="en-US" w:bidi="ar-SA"/>
        <w14:ligatures w14:val="standardContextual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658"/>
    <w:pPr>
      <w:spacing w:line="288" w:lineRule="auto"/>
      <w:ind w:left="0" w:firstLine="0"/>
    </w:pPr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A9599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95993"/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9599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95993"/>
    <w:rPr>
      <w:rFonts w:ascii="Tahoma" w:eastAsia="Times New Roman" w:hAnsi="Tahom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6ACA98B16404192AB5A183B81C32F" ma:contentTypeVersion="10" ma:contentTypeDescription="Een nieuw document maken." ma:contentTypeScope="" ma:versionID="9ead9a33f52f60a23b0103b57fa8b2b9">
  <xsd:schema xmlns:xsd="http://www.w3.org/2001/XMLSchema" xmlns:xs="http://www.w3.org/2001/XMLSchema" xmlns:p="http://schemas.microsoft.com/office/2006/metadata/properties" xmlns:ns2="72f440e4-bb14-4d7c-acc5-bfa546975aeb" xmlns:ns3="f1b1396a-d69e-4a13-8268-ce4943c0a971" targetNamespace="http://schemas.microsoft.com/office/2006/metadata/properties" ma:root="true" ma:fieldsID="308f7a42e5006b6664c66cf6e4fc74b3" ns2:_="" ns3:_="">
    <xsd:import namespace="72f440e4-bb14-4d7c-acc5-bfa546975aeb"/>
    <xsd:import namespace="f1b1396a-d69e-4a13-8268-ce4943c0a9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40e4-bb14-4d7c-acc5-bfa546975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83774e-c9c0-4148-8baf-3e848fe304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1396a-d69e-4a13-8268-ce4943c0a9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cb82c4-340f-4a77-a1e0-813841046b0c}" ma:internalName="TaxCatchAll" ma:showField="CatchAllData" ma:web="f1b1396a-d69e-4a13-8268-ce4943c0a9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f440e4-bb14-4d7c-acc5-bfa546975aeb">
      <Terms xmlns="http://schemas.microsoft.com/office/infopath/2007/PartnerControls"/>
    </lcf76f155ced4ddcb4097134ff3c332f>
    <TaxCatchAll xmlns="f1b1396a-d69e-4a13-8268-ce4943c0a971" xsi:nil="true"/>
  </documentManagement>
</p:properties>
</file>

<file path=customXml/itemProps1.xml><?xml version="1.0" encoding="utf-8"?>
<ds:datastoreItem xmlns:ds="http://schemas.openxmlformats.org/officeDocument/2006/customXml" ds:itemID="{2F5CFB69-DA61-4D4A-8B1C-7E4DEA5A6C89}"/>
</file>

<file path=customXml/itemProps2.xml><?xml version="1.0" encoding="utf-8"?>
<ds:datastoreItem xmlns:ds="http://schemas.openxmlformats.org/officeDocument/2006/customXml" ds:itemID="{9A3D69A0-39BA-47DC-9370-BFF45F3A8F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7DC230-40D9-406A-81FC-4DB733F021B1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04496e21-3bae-4086-8175-87f42e474e0b"/>
    <ds:schemaRef ds:uri="e52455e3-2322-4e92-9df0-136cbabb707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Horsch</dc:creator>
  <cp:keywords/>
  <dc:description/>
  <cp:lastModifiedBy>Willem Coolen</cp:lastModifiedBy>
  <cp:revision>2</cp:revision>
  <dcterms:created xsi:type="dcterms:W3CDTF">2026-03-26T13:21:00Z</dcterms:created>
  <dcterms:modified xsi:type="dcterms:W3CDTF">2026-03-26T13:21:00Z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0x0101007FA6ACA98B16404192AB5A183B81C32F</vt:lpwstr>
  </property>
</Properties>
</file>