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49902DBA"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1047C5">
        <w:rPr>
          <w:bCs w:val="0"/>
          <w:sz w:val="28"/>
          <w:szCs w:val="32"/>
        </w:rPr>
        <w:t>B</w:t>
      </w:r>
      <w:r w:rsidR="006708DA">
        <w:rPr>
          <w:bCs w:val="0"/>
          <w:sz w:val="28"/>
          <w:szCs w:val="32"/>
        </w:rPr>
        <w:t xml:space="preserve">- </w:t>
      </w:r>
      <w:r w:rsidRPr="00217E94">
        <w:rPr>
          <w:bCs w:val="0"/>
          <w:sz w:val="28"/>
          <w:szCs w:val="32"/>
        </w:rPr>
        <w:t>Inschrijvingsbiljet</w:t>
      </w:r>
      <w:bookmarkEnd w:id="0"/>
      <w:bookmarkEnd w:id="1"/>
    </w:p>
    <w:p w14:paraId="40AEDDD9" w14:textId="1C1592A1" w:rsidR="00265CCD" w:rsidRDefault="004D3177" w:rsidP="004D3177">
      <w:bookmarkStart w:id="2" w:name="_Hlk178973828"/>
      <w:r>
        <w:t xml:space="preserve">Aanbesteding: </w:t>
      </w:r>
      <w:r w:rsidR="00265CCD" w:rsidRPr="002476A7">
        <w:t xml:space="preserve">Onderhoud </w:t>
      </w:r>
      <w:r w:rsidR="00265CCD">
        <w:t>T</w:t>
      </w:r>
      <w:r w:rsidR="00265CCD" w:rsidRPr="002476A7">
        <w:t xml:space="preserve">ransport en </w:t>
      </w:r>
      <w:r w:rsidR="00CF5B78">
        <w:t>H</w:t>
      </w:r>
      <w:r w:rsidR="00265CCD" w:rsidRPr="002476A7">
        <w:t>ef</w:t>
      </w:r>
      <w:r w:rsidR="00CF5B78">
        <w:t xml:space="preserve"> en Hijs</w:t>
      </w:r>
      <w:r w:rsidR="00265CCD" w:rsidRPr="002476A7">
        <w:t>middelen Rijkswaterstaat</w:t>
      </w:r>
      <w:r w:rsidR="00265CCD">
        <w:t xml:space="preserve"> </w:t>
      </w:r>
    </w:p>
    <w:p w14:paraId="273E117A" w14:textId="09D0C078" w:rsidR="004D3177" w:rsidRPr="002510BD" w:rsidRDefault="004D3177" w:rsidP="004D3177">
      <w:r>
        <w:t xml:space="preserve">Zaaknummer: </w:t>
      </w:r>
      <w:r w:rsidR="00B9572B">
        <w:t>31215800 Perceel 2</w:t>
      </w:r>
    </w:p>
    <w:bookmarkEnd w:id="2"/>
    <w:p w14:paraId="13314353" w14:textId="77777777" w:rsidR="004D3177" w:rsidRPr="00217E94" w:rsidRDefault="004D3177" w:rsidP="004D3177"/>
    <w:p w14:paraId="722A2619" w14:textId="0A66CE29"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w:t>
      </w:r>
      <w:r w:rsidR="00684E79" w:rsidRPr="00684E79">
        <w:t>zich door ondertekening van dit document bereid de Opdracht, zoals omschreven in het Beschrijvend document, aan te nemen  op basis van de afgegeven prijzen en tarieven, welke resulteren in de totale Inschrijfsom (Inschrijfprijs), de omzetbelasting daarin niet begrepen, van:</w:t>
      </w:r>
    </w:p>
    <w:p w14:paraId="64AC5B6C" w14:textId="77777777" w:rsidR="006307BD" w:rsidRDefault="006307BD" w:rsidP="00F207DD">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6307BD" w:rsidRPr="00EE4E2D" w14:paraId="5FF6ED8F" w14:textId="77777777" w:rsidTr="00591CDD">
        <w:trPr>
          <w:trHeight w:val="218"/>
        </w:trPr>
        <w:tc>
          <w:tcPr>
            <w:tcW w:w="3289" w:type="dxa"/>
          </w:tcPr>
          <w:p w14:paraId="0289EFF1" w14:textId="0DE3C483" w:rsidR="006307BD" w:rsidRPr="006307BD" w:rsidRDefault="006307BD" w:rsidP="00591CDD">
            <w:pPr>
              <w:ind w:left="227" w:hanging="227"/>
              <w:rPr>
                <w:sz w:val="18"/>
                <w:szCs w:val="18"/>
                <w:lang w:eastAsia="en-US"/>
              </w:rPr>
            </w:pPr>
            <w:r w:rsidRPr="006307BD">
              <w:rPr>
                <w:sz w:val="18"/>
                <w:szCs w:val="18"/>
              </w:rPr>
              <w:t>Inschrijvingsprijs in cijfers</w:t>
            </w:r>
          </w:p>
        </w:tc>
        <w:tc>
          <w:tcPr>
            <w:tcW w:w="5096" w:type="dxa"/>
          </w:tcPr>
          <w:p w14:paraId="00C6A6BA" w14:textId="5E50D449" w:rsidR="006307BD" w:rsidRPr="006307BD" w:rsidRDefault="006307BD" w:rsidP="00591CDD">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6307BD" w:rsidRPr="00EE4E2D" w14:paraId="7F519252" w14:textId="77777777" w:rsidTr="00591CDD">
        <w:trPr>
          <w:trHeight w:val="254"/>
        </w:trPr>
        <w:tc>
          <w:tcPr>
            <w:tcW w:w="3289" w:type="dxa"/>
          </w:tcPr>
          <w:p w14:paraId="1F047C6F" w14:textId="2BEB4642" w:rsidR="006307BD" w:rsidRPr="006307BD" w:rsidRDefault="006307BD" w:rsidP="00591CDD">
            <w:pPr>
              <w:rPr>
                <w:sz w:val="18"/>
                <w:szCs w:val="18"/>
                <w:lang w:eastAsia="en-US"/>
              </w:rPr>
            </w:pPr>
            <w:r w:rsidRPr="006307BD">
              <w:rPr>
                <w:sz w:val="18"/>
                <w:szCs w:val="18"/>
              </w:rPr>
              <w:t>Inschrijvingsprijs in letters</w:t>
            </w:r>
          </w:p>
        </w:tc>
        <w:tc>
          <w:tcPr>
            <w:tcW w:w="5096" w:type="dxa"/>
          </w:tcPr>
          <w:p w14:paraId="0A266DDE" w14:textId="3EE24999" w:rsidR="006307BD" w:rsidRPr="006307BD" w:rsidRDefault="006307BD" w:rsidP="00591CDD">
            <w:pPr>
              <w:rPr>
                <w:bCs/>
                <w:sz w:val="18"/>
                <w:szCs w:val="18"/>
                <w:lang w:eastAsia="en-US"/>
              </w:rPr>
            </w:pPr>
            <w:r w:rsidRPr="006307BD">
              <w:rPr>
                <w:bCs/>
                <w:sz w:val="18"/>
                <w:szCs w:val="18"/>
                <w:lang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euro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bl>
    <w:p w14:paraId="2B78EEEC" w14:textId="77777777" w:rsidR="006307BD" w:rsidRDefault="006307BD" w:rsidP="00F207DD">
      <w:pPr>
        <w:pStyle w:val="broodtekst"/>
        <w:spacing w:line="240" w:lineRule="auto"/>
      </w:pPr>
    </w:p>
    <w:p w14:paraId="2FA3EA17" w14:textId="77777777" w:rsidR="006307BD" w:rsidRDefault="006307BD" w:rsidP="00F207DD">
      <w:pPr>
        <w:tabs>
          <w:tab w:val="left" w:pos="227"/>
          <w:tab w:val="left" w:pos="454"/>
          <w:tab w:val="left" w:pos="680"/>
        </w:tabs>
        <w:autoSpaceDE w:val="0"/>
        <w:autoSpaceDN w:val="0"/>
        <w:adjustRightInd w:val="0"/>
        <w:spacing w:line="240" w:lineRule="auto"/>
        <w:rPr>
          <w:szCs w:val="20"/>
        </w:rPr>
      </w:pPr>
    </w:p>
    <w:p w14:paraId="56F17A38" w14:textId="14A9B49A" w:rsidR="00F207DD" w:rsidRPr="001047C5" w:rsidRDefault="00F207DD" w:rsidP="00F207DD">
      <w:pPr>
        <w:tabs>
          <w:tab w:val="left" w:pos="227"/>
          <w:tab w:val="left" w:pos="454"/>
          <w:tab w:val="left" w:pos="680"/>
        </w:tabs>
        <w:autoSpaceDE w:val="0"/>
        <w:autoSpaceDN w:val="0"/>
        <w:adjustRightInd w:val="0"/>
        <w:spacing w:line="240" w:lineRule="auto"/>
        <w:rPr>
          <w:szCs w:val="20"/>
        </w:rPr>
      </w:pPr>
      <w:r>
        <w:rPr>
          <w:szCs w:val="20"/>
        </w:rPr>
        <w:t xml:space="preserve">In bijlage </w:t>
      </w:r>
      <w:r w:rsidR="00684E79">
        <w:rPr>
          <w:szCs w:val="20"/>
        </w:rPr>
        <w:t>4B</w:t>
      </w:r>
      <w:r w:rsidRPr="0087090F">
        <w:rPr>
          <w:szCs w:val="20"/>
        </w:rPr>
        <w:t xml:space="preserve"> (prijsinvulformulier in Excel format) dient </w:t>
      </w:r>
      <w:r>
        <w:rPr>
          <w:szCs w:val="20"/>
        </w:rPr>
        <w:t xml:space="preserve">de </w:t>
      </w:r>
      <w:r w:rsidRPr="0087090F">
        <w:rPr>
          <w:szCs w:val="20"/>
        </w:rPr>
        <w:t xml:space="preserve">Inschrijver de verschillende </w:t>
      </w:r>
      <w:r w:rsidRPr="00265CCD">
        <w:rPr>
          <w:szCs w:val="20"/>
        </w:rPr>
        <w:t>prijzen</w:t>
      </w:r>
      <w:r w:rsidR="00265CCD">
        <w:rPr>
          <w:szCs w:val="20"/>
        </w:rPr>
        <w:t xml:space="preserve"> </w:t>
      </w:r>
      <w:r w:rsidRPr="00265CCD">
        <w:rPr>
          <w:szCs w:val="20"/>
        </w:rPr>
        <w:t>i</w:t>
      </w:r>
      <w:r w:rsidRPr="0087090F">
        <w:rPr>
          <w:szCs w:val="20"/>
        </w:rPr>
        <w:t xml:space="preserve">n te vullen. De </w:t>
      </w:r>
      <w:r w:rsidRPr="00265CCD">
        <w:rPr>
          <w:szCs w:val="20"/>
        </w:rPr>
        <w:t>totaalsom</w:t>
      </w:r>
      <w:r w:rsidR="00265CCD">
        <w:rPr>
          <w:szCs w:val="20"/>
        </w:rPr>
        <w:t xml:space="preserve"> </w:t>
      </w:r>
      <w:r w:rsidRPr="0087090F">
        <w:rPr>
          <w:szCs w:val="20"/>
        </w:rPr>
        <w:t xml:space="preserve">zoals </w:t>
      </w:r>
      <w:r w:rsidRPr="001047C5">
        <w:rPr>
          <w:szCs w:val="20"/>
        </w:rPr>
        <w:t xml:space="preserve">in cel </w:t>
      </w:r>
      <w:r w:rsidR="00DD0BCB" w:rsidRPr="001047C5">
        <w:rPr>
          <w:szCs w:val="20"/>
        </w:rPr>
        <w:t>F38</w:t>
      </w:r>
      <w:r w:rsidRPr="001047C5">
        <w:rPr>
          <w:szCs w:val="20"/>
        </w:rPr>
        <w:t xml:space="preserve"> van bijlage </w:t>
      </w:r>
      <w:r w:rsidR="00DD0BCB" w:rsidRPr="001047C5">
        <w:rPr>
          <w:szCs w:val="20"/>
        </w:rPr>
        <w:t>4</w:t>
      </w:r>
      <w:r w:rsidR="001047C5" w:rsidRPr="001047C5">
        <w:rPr>
          <w:szCs w:val="20"/>
        </w:rPr>
        <w:t>B</w:t>
      </w:r>
      <w:r w:rsidRPr="001047C5">
        <w:rPr>
          <w:szCs w:val="20"/>
        </w:rPr>
        <w:t xml:space="preserve"> tabblad </w:t>
      </w:r>
      <w:r w:rsidR="00DD0BCB" w:rsidRPr="001047C5">
        <w:rPr>
          <w:szCs w:val="20"/>
        </w:rPr>
        <w:t>Prijzenblad</w:t>
      </w:r>
      <w:r w:rsidRPr="001047C5">
        <w:rPr>
          <w:szCs w:val="20"/>
        </w:rPr>
        <w:t xml:space="preserve"> dient hierboven te worden ingevuld. </w:t>
      </w:r>
    </w:p>
    <w:p w14:paraId="01276C1B" w14:textId="77777777" w:rsidR="00EE4E2D" w:rsidRPr="001047C5"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1047C5">
        <w:t>Inschrijver(s) verklaart (verklaren) deze aanbieding te doen overeenkomstig</w:t>
      </w:r>
      <w:r w:rsidRPr="00940EA5">
        <w:t xml:space="preserve"> de bepalingen en de gegevens zoals deze zijn omschreven in de aanbestedings-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14CA"/>
    <w:rsid w:val="000D4FB9"/>
    <w:rsid w:val="000E1F11"/>
    <w:rsid w:val="000E1F3B"/>
    <w:rsid w:val="001047C5"/>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4D6"/>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65CCD"/>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F08F0"/>
    <w:rsid w:val="002F0C9B"/>
    <w:rsid w:val="002F24E3"/>
    <w:rsid w:val="0030251B"/>
    <w:rsid w:val="00302966"/>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84E79"/>
    <w:rsid w:val="00690398"/>
    <w:rsid w:val="006A2FA5"/>
    <w:rsid w:val="006A6D17"/>
    <w:rsid w:val="006A7561"/>
    <w:rsid w:val="006B028E"/>
    <w:rsid w:val="006B339A"/>
    <w:rsid w:val="006B3C06"/>
    <w:rsid w:val="006B48C0"/>
    <w:rsid w:val="006B68F6"/>
    <w:rsid w:val="006C1784"/>
    <w:rsid w:val="006C73C6"/>
    <w:rsid w:val="006C7E96"/>
    <w:rsid w:val="006D22E6"/>
    <w:rsid w:val="006D2E66"/>
    <w:rsid w:val="006D3F5F"/>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749C4"/>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671A"/>
    <w:rsid w:val="00AE0B46"/>
    <w:rsid w:val="00AE190C"/>
    <w:rsid w:val="00AE211A"/>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72B"/>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D0810"/>
    <w:rsid w:val="00CD13B3"/>
    <w:rsid w:val="00CD1A84"/>
    <w:rsid w:val="00CD2D57"/>
    <w:rsid w:val="00CD37E9"/>
    <w:rsid w:val="00CD555D"/>
    <w:rsid w:val="00CF19A8"/>
    <w:rsid w:val="00CF5B7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0BCB"/>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27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8" ma:contentTypeDescription="Een nieuw document maken." ma:contentTypeScope="" ma:versionID="a9eccd00ef505c18e8157cb9cee8d671">
  <xsd:schema xmlns:xsd="http://www.w3.org/2001/XMLSchema" xmlns:xs="http://www.w3.org/2001/XMLSchema" xmlns:p="http://schemas.microsoft.com/office/2006/metadata/properties" xmlns:ns2="e44911ff-f273-4860-843e-c88d4f510d92" xmlns:ns3="cb665cb2-4c1b-4338-95f1-4dd7cd771ce0" targetNamespace="http://schemas.microsoft.com/office/2006/metadata/properties" ma:root="true" ma:fieldsID="8af905ac8f747be1199fb08ffd054393" ns2:_="" ns3:_="">
    <xsd:import namespace="e44911ff-f273-4860-843e-c88d4f510d92"/>
    <xsd:import namespace="cb665cb2-4c1b-4338-95f1-4dd7cd771ce0"/>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2.xml><?xml version="1.0" encoding="utf-8"?>
<ds:datastoreItem xmlns:ds="http://schemas.openxmlformats.org/officeDocument/2006/customXml" ds:itemID="{6978C0D4-CF09-4536-97DB-D83427404168}">
  <ds:schemaRefs>
    <ds:schemaRef ds:uri="http://purl.org/dc/elements/1.1/"/>
    <ds:schemaRef ds:uri="http://purl.org/dc/dcmitype/"/>
    <ds:schemaRef ds:uri="e44911ff-f273-4860-843e-c88d4f510d92"/>
    <ds:schemaRef ds:uri="http://schemas.openxmlformats.org/package/2006/metadata/core-properties"/>
    <ds:schemaRef ds:uri="http://schemas.microsoft.com/office/infopath/2007/PartnerControls"/>
    <ds:schemaRef ds:uri="http://schemas.microsoft.com/office/2006/documentManagement/types"/>
    <ds:schemaRef ds:uri="cb665cb2-4c1b-4338-95f1-4dd7cd771ce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48A9226-7D09-4C16-A936-6C0219019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Bosma, Paul (RWS CD)</cp:lastModifiedBy>
  <cp:revision>7</cp:revision>
  <dcterms:created xsi:type="dcterms:W3CDTF">2026-03-05T14:58:00Z</dcterms:created>
  <dcterms:modified xsi:type="dcterms:W3CDTF">2026-03-24T11:58:00Z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