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B339" w14:textId="169AC87A" w:rsidR="004C14E9" w:rsidRDefault="00304DE4" w:rsidP="00304DE4">
      <w:pPr>
        <w:pStyle w:val="Titel"/>
        <w:rPr>
          <w:sz w:val="48"/>
          <w:szCs w:val="48"/>
          <w:lang w:val="en-US"/>
        </w:rPr>
      </w:pPr>
      <w:r w:rsidRPr="00304DE4">
        <w:rPr>
          <w:sz w:val="48"/>
          <w:szCs w:val="48"/>
          <w:lang w:val="en-US"/>
        </w:rPr>
        <w:t>Concept Service Level Agreement (SLA) </w:t>
      </w:r>
    </w:p>
    <w:p w14:paraId="1F0B95A4" w14:textId="5A76A515" w:rsidR="00304DE4" w:rsidRPr="00304DE4" w:rsidRDefault="00304DE4" w:rsidP="00304DE4">
      <w:r w:rsidRPr="00304DE4">
        <w:rPr>
          <w:i/>
          <w:iCs/>
        </w:rPr>
        <w:t>Dit SLA is een concept en vormt voor de opdrachtnemer een basis om een SLA op te stellen. Paragrafen in dit document kunnen door opdrachtnemer aan- en ingevuld worden, daar waar een gele markering staat. </w:t>
      </w:r>
      <w:r>
        <w:rPr>
          <w:i/>
          <w:iCs/>
        </w:rPr>
        <w:t xml:space="preserve">Kleine aanpassingen zijn in goed overleg mogelijk. </w:t>
      </w:r>
      <w:r w:rsidRPr="00304DE4">
        <w:rPr>
          <w:i/>
          <w:iCs/>
        </w:rPr>
        <w:t> </w:t>
      </w:r>
      <w:r w:rsidRPr="00304DE4">
        <w:t> </w:t>
      </w:r>
    </w:p>
    <w:p w14:paraId="063C8A6E" w14:textId="77777777" w:rsidR="00304DE4" w:rsidRDefault="00304DE4"/>
    <w:sdt>
      <w:sdtPr>
        <w:rPr>
          <w:rFonts w:ascii="Arial" w:eastAsia="Times New Roman" w:hAnsi="Arial" w:cs="Times New Roman"/>
          <w:color w:val="auto"/>
          <w:kern w:val="2"/>
          <w:sz w:val="20"/>
          <w:szCs w:val="20"/>
          <w14:ligatures w14:val="standardContextual"/>
        </w:rPr>
        <w:id w:val="704721264"/>
        <w:docPartObj>
          <w:docPartGallery w:val="Table of Contents"/>
          <w:docPartUnique/>
        </w:docPartObj>
      </w:sdtPr>
      <w:sdtEndPr/>
      <w:sdtContent>
        <w:p w14:paraId="6EA0E529" w14:textId="66287D27" w:rsidR="002F3FD7" w:rsidRDefault="002F3FD7">
          <w:pPr>
            <w:pStyle w:val="Kopvaninhoudsopgave"/>
          </w:pPr>
          <w:r>
            <w:t>Inhoud</w:t>
          </w:r>
        </w:p>
        <w:p w14:paraId="7871A3FE" w14:textId="11FE58B7" w:rsidR="00704725" w:rsidRDefault="00704725" w:rsidP="35864913">
          <w:pPr>
            <w:pStyle w:val="Inhopg1"/>
            <w:tabs>
              <w:tab w:val="left" w:pos="390"/>
              <w:tab w:val="right" w:leader="dot" w:pos="9060"/>
            </w:tabs>
            <w:rPr>
              <w:rStyle w:val="Hyperlink"/>
              <w:noProof/>
            </w:rPr>
          </w:pPr>
          <w:r>
            <w:fldChar w:fldCharType="begin"/>
          </w:r>
          <w:r w:rsidR="002F3FD7">
            <w:instrText>TOC \o "1-3" \z \u \h</w:instrText>
          </w:r>
          <w:r>
            <w:fldChar w:fldCharType="separate"/>
          </w:r>
          <w:hyperlink w:anchor="_Toc1145221488">
            <w:r w:rsidR="35864913" w:rsidRPr="35864913">
              <w:rPr>
                <w:rStyle w:val="Hyperlink"/>
              </w:rPr>
              <w:t>1.</w:t>
            </w:r>
            <w:r w:rsidR="002F3FD7">
              <w:tab/>
            </w:r>
            <w:r w:rsidR="35864913" w:rsidRPr="35864913">
              <w:rPr>
                <w:rStyle w:val="Hyperlink"/>
              </w:rPr>
              <w:t>Inleiding</w:t>
            </w:r>
            <w:r w:rsidR="002F3FD7">
              <w:tab/>
            </w:r>
            <w:r w:rsidR="002F3FD7">
              <w:fldChar w:fldCharType="begin"/>
            </w:r>
            <w:r w:rsidR="002F3FD7">
              <w:instrText>PAGEREF _Toc1145221488 \h</w:instrText>
            </w:r>
            <w:r w:rsidR="002F3FD7">
              <w:fldChar w:fldCharType="separate"/>
            </w:r>
            <w:r w:rsidR="35864913" w:rsidRPr="35864913">
              <w:rPr>
                <w:rStyle w:val="Hyperlink"/>
              </w:rPr>
              <w:t>1</w:t>
            </w:r>
            <w:r w:rsidR="002F3FD7">
              <w:fldChar w:fldCharType="end"/>
            </w:r>
          </w:hyperlink>
        </w:p>
        <w:p w14:paraId="3AAD3019" w14:textId="20FB6BEF" w:rsidR="00704725" w:rsidRDefault="35864913" w:rsidP="35864913">
          <w:pPr>
            <w:pStyle w:val="Inhopg2"/>
            <w:tabs>
              <w:tab w:val="left" w:pos="600"/>
              <w:tab w:val="right" w:leader="dot" w:pos="9060"/>
            </w:tabs>
            <w:rPr>
              <w:rStyle w:val="Hyperlink"/>
              <w:noProof/>
            </w:rPr>
          </w:pPr>
          <w:hyperlink w:anchor="_Toc1870423204">
            <w:r w:rsidRPr="35864913">
              <w:rPr>
                <w:rStyle w:val="Hyperlink"/>
              </w:rPr>
              <w:t>1.1</w:t>
            </w:r>
            <w:r w:rsidR="00704725">
              <w:tab/>
            </w:r>
            <w:r w:rsidRPr="35864913">
              <w:rPr>
                <w:rStyle w:val="Hyperlink"/>
              </w:rPr>
              <w:t>Doel</w:t>
            </w:r>
            <w:r w:rsidR="00704725">
              <w:tab/>
            </w:r>
            <w:r w:rsidR="00704725">
              <w:fldChar w:fldCharType="begin"/>
            </w:r>
            <w:r w:rsidR="00704725">
              <w:instrText>PAGEREF _Toc1870423204 \h</w:instrText>
            </w:r>
            <w:r w:rsidR="00704725">
              <w:fldChar w:fldCharType="separate"/>
            </w:r>
            <w:r w:rsidRPr="35864913">
              <w:rPr>
                <w:rStyle w:val="Hyperlink"/>
              </w:rPr>
              <w:t>1</w:t>
            </w:r>
            <w:r w:rsidR="00704725">
              <w:fldChar w:fldCharType="end"/>
            </w:r>
          </w:hyperlink>
        </w:p>
        <w:p w14:paraId="211B0D6B" w14:textId="3B3CC23C" w:rsidR="00704725" w:rsidRDefault="35864913" w:rsidP="35864913">
          <w:pPr>
            <w:pStyle w:val="Inhopg2"/>
            <w:tabs>
              <w:tab w:val="left" w:pos="600"/>
              <w:tab w:val="right" w:leader="dot" w:pos="9060"/>
            </w:tabs>
            <w:rPr>
              <w:rStyle w:val="Hyperlink"/>
              <w:noProof/>
            </w:rPr>
          </w:pPr>
          <w:hyperlink w:anchor="_Toc396558853">
            <w:r w:rsidRPr="35864913">
              <w:rPr>
                <w:rStyle w:val="Hyperlink"/>
              </w:rPr>
              <w:t>1.2</w:t>
            </w:r>
            <w:r w:rsidR="00704725">
              <w:tab/>
            </w:r>
            <w:r w:rsidRPr="35864913">
              <w:rPr>
                <w:rStyle w:val="Hyperlink"/>
              </w:rPr>
              <w:t>Uitbreiding of wijzigingen</w:t>
            </w:r>
            <w:r w:rsidR="00704725">
              <w:tab/>
            </w:r>
            <w:r w:rsidR="00704725">
              <w:fldChar w:fldCharType="begin"/>
            </w:r>
            <w:r w:rsidR="00704725">
              <w:instrText>PAGEREF _Toc396558853 \h</w:instrText>
            </w:r>
            <w:r w:rsidR="00704725">
              <w:fldChar w:fldCharType="separate"/>
            </w:r>
            <w:r w:rsidRPr="35864913">
              <w:rPr>
                <w:rStyle w:val="Hyperlink"/>
              </w:rPr>
              <w:t>1</w:t>
            </w:r>
            <w:r w:rsidR="00704725">
              <w:fldChar w:fldCharType="end"/>
            </w:r>
          </w:hyperlink>
        </w:p>
        <w:p w14:paraId="25DE8FA6" w14:textId="2FCD586C" w:rsidR="00704725" w:rsidRDefault="35864913" w:rsidP="35864913">
          <w:pPr>
            <w:pStyle w:val="Inhopg1"/>
            <w:tabs>
              <w:tab w:val="left" w:pos="390"/>
              <w:tab w:val="right" w:leader="dot" w:pos="9060"/>
            </w:tabs>
            <w:rPr>
              <w:rStyle w:val="Hyperlink"/>
              <w:noProof/>
            </w:rPr>
          </w:pPr>
          <w:hyperlink w:anchor="_Toc250562120">
            <w:r w:rsidRPr="35864913">
              <w:rPr>
                <w:rStyle w:val="Hyperlink"/>
              </w:rPr>
              <w:t>2.</w:t>
            </w:r>
            <w:r w:rsidR="00704725">
              <w:tab/>
            </w:r>
            <w:r w:rsidRPr="35864913">
              <w:rPr>
                <w:rStyle w:val="Hyperlink"/>
              </w:rPr>
              <w:t>Verplichtingen en verantwoordelijkheden</w:t>
            </w:r>
            <w:r w:rsidR="00704725">
              <w:tab/>
            </w:r>
            <w:r w:rsidR="00704725">
              <w:fldChar w:fldCharType="begin"/>
            </w:r>
            <w:r w:rsidR="00704725">
              <w:instrText>PAGEREF _Toc250562120 \h</w:instrText>
            </w:r>
            <w:r w:rsidR="00704725">
              <w:fldChar w:fldCharType="separate"/>
            </w:r>
            <w:r w:rsidRPr="35864913">
              <w:rPr>
                <w:rStyle w:val="Hyperlink"/>
              </w:rPr>
              <w:t>1</w:t>
            </w:r>
            <w:r w:rsidR="00704725">
              <w:fldChar w:fldCharType="end"/>
            </w:r>
          </w:hyperlink>
        </w:p>
        <w:p w14:paraId="66399B9C" w14:textId="32856719" w:rsidR="00704725" w:rsidRDefault="35864913" w:rsidP="35864913">
          <w:pPr>
            <w:pStyle w:val="Inhopg2"/>
            <w:tabs>
              <w:tab w:val="left" w:pos="600"/>
              <w:tab w:val="right" w:leader="dot" w:pos="9060"/>
            </w:tabs>
            <w:rPr>
              <w:rStyle w:val="Hyperlink"/>
              <w:noProof/>
            </w:rPr>
          </w:pPr>
          <w:hyperlink w:anchor="_Toc1358901530">
            <w:r w:rsidRPr="35864913">
              <w:rPr>
                <w:rStyle w:val="Hyperlink"/>
              </w:rPr>
              <w:t>2.1</w:t>
            </w:r>
            <w:r w:rsidR="00704725">
              <w:tab/>
            </w:r>
            <w:r w:rsidRPr="35864913">
              <w:rPr>
                <w:rStyle w:val="Hyperlink"/>
              </w:rPr>
              <w:t>Verplichtingen van leverancier</w:t>
            </w:r>
            <w:r w:rsidR="00704725">
              <w:tab/>
            </w:r>
            <w:r w:rsidR="00704725">
              <w:fldChar w:fldCharType="begin"/>
            </w:r>
            <w:r w:rsidR="00704725">
              <w:instrText>PAGEREF _Toc1358901530 \h</w:instrText>
            </w:r>
            <w:r w:rsidR="00704725">
              <w:fldChar w:fldCharType="separate"/>
            </w:r>
            <w:r w:rsidRPr="35864913">
              <w:rPr>
                <w:rStyle w:val="Hyperlink"/>
              </w:rPr>
              <w:t>1</w:t>
            </w:r>
            <w:r w:rsidR="00704725">
              <w:fldChar w:fldCharType="end"/>
            </w:r>
          </w:hyperlink>
        </w:p>
        <w:p w14:paraId="4B139460" w14:textId="22031C39" w:rsidR="00704725" w:rsidRDefault="35864913" w:rsidP="35864913">
          <w:pPr>
            <w:pStyle w:val="Inhopg2"/>
            <w:tabs>
              <w:tab w:val="left" w:pos="600"/>
              <w:tab w:val="right" w:leader="dot" w:pos="9060"/>
            </w:tabs>
            <w:rPr>
              <w:rStyle w:val="Hyperlink"/>
              <w:noProof/>
            </w:rPr>
          </w:pPr>
          <w:hyperlink w:anchor="_Toc41693023">
            <w:r w:rsidRPr="35864913">
              <w:rPr>
                <w:rStyle w:val="Hyperlink"/>
              </w:rPr>
              <w:t>2.2</w:t>
            </w:r>
            <w:r w:rsidR="00704725">
              <w:tab/>
            </w:r>
            <w:r w:rsidRPr="35864913">
              <w:rPr>
                <w:rStyle w:val="Hyperlink"/>
              </w:rPr>
              <w:t>Verantwoordelijkheid leverancier</w:t>
            </w:r>
            <w:r w:rsidR="00704725">
              <w:tab/>
            </w:r>
            <w:r w:rsidR="00704725">
              <w:fldChar w:fldCharType="begin"/>
            </w:r>
            <w:r w:rsidR="00704725">
              <w:instrText>PAGEREF _Toc41693023 \h</w:instrText>
            </w:r>
            <w:r w:rsidR="00704725">
              <w:fldChar w:fldCharType="separate"/>
            </w:r>
            <w:r w:rsidRPr="35864913">
              <w:rPr>
                <w:rStyle w:val="Hyperlink"/>
              </w:rPr>
              <w:t>2</w:t>
            </w:r>
            <w:r w:rsidR="00704725">
              <w:fldChar w:fldCharType="end"/>
            </w:r>
          </w:hyperlink>
        </w:p>
        <w:p w14:paraId="49300582" w14:textId="3E10A945" w:rsidR="00704725" w:rsidRDefault="35864913" w:rsidP="35864913">
          <w:pPr>
            <w:pStyle w:val="Inhopg2"/>
            <w:tabs>
              <w:tab w:val="left" w:pos="600"/>
              <w:tab w:val="right" w:leader="dot" w:pos="9060"/>
            </w:tabs>
            <w:rPr>
              <w:rStyle w:val="Hyperlink"/>
              <w:noProof/>
            </w:rPr>
          </w:pPr>
          <w:hyperlink w:anchor="_Toc1271285351">
            <w:r w:rsidRPr="35864913">
              <w:rPr>
                <w:rStyle w:val="Hyperlink"/>
              </w:rPr>
              <w:t>2.3</w:t>
            </w:r>
            <w:r w:rsidR="00704725">
              <w:tab/>
            </w:r>
            <w:r w:rsidRPr="35864913">
              <w:rPr>
                <w:rStyle w:val="Hyperlink"/>
              </w:rPr>
              <w:t>Verantwoordelijkheid gemeente ’s-Hertogenbosch</w:t>
            </w:r>
            <w:r w:rsidR="00704725">
              <w:tab/>
            </w:r>
            <w:r w:rsidR="00704725">
              <w:fldChar w:fldCharType="begin"/>
            </w:r>
            <w:r w:rsidR="00704725">
              <w:instrText>PAGEREF _Toc1271285351 \h</w:instrText>
            </w:r>
            <w:r w:rsidR="00704725">
              <w:fldChar w:fldCharType="separate"/>
            </w:r>
            <w:r w:rsidRPr="35864913">
              <w:rPr>
                <w:rStyle w:val="Hyperlink"/>
              </w:rPr>
              <w:t>2</w:t>
            </w:r>
            <w:r w:rsidR="00704725">
              <w:fldChar w:fldCharType="end"/>
            </w:r>
          </w:hyperlink>
        </w:p>
        <w:p w14:paraId="525035E0" w14:textId="4233C6D0" w:rsidR="00704725" w:rsidRDefault="35864913" w:rsidP="35864913">
          <w:pPr>
            <w:pStyle w:val="Inhopg1"/>
            <w:tabs>
              <w:tab w:val="left" w:pos="390"/>
              <w:tab w:val="right" w:leader="dot" w:pos="9060"/>
            </w:tabs>
            <w:rPr>
              <w:rStyle w:val="Hyperlink"/>
              <w:noProof/>
            </w:rPr>
          </w:pPr>
          <w:hyperlink w:anchor="_Toc1984743638">
            <w:r w:rsidRPr="35864913">
              <w:rPr>
                <w:rStyle w:val="Hyperlink"/>
              </w:rPr>
              <w:t>3.</w:t>
            </w:r>
            <w:r w:rsidR="00704725">
              <w:tab/>
            </w:r>
            <w:r w:rsidRPr="35864913">
              <w:rPr>
                <w:rStyle w:val="Hyperlink"/>
              </w:rPr>
              <w:t>Aard en Prestaties dienstverlening</w:t>
            </w:r>
            <w:r w:rsidR="00704725">
              <w:tab/>
            </w:r>
            <w:r w:rsidR="00704725">
              <w:fldChar w:fldCharType="begin"/>
            </w:r>
            <w:r w:rsidR="00704725">
              <w:instrText>PAGEREF _Toc1984743638 \h</w:instrText>
            </w:r>
            <w:r w:rsidR="00704725">
              <w:fldChar w:fldCharType="separate"/>
            </w:r>
            <w:r w:rsidRPr="35864913">
              <w:rPr>
                <w:rStyle w:val="Hyperlink"/>
              </w:rPr>
              <w:t>2</w:t>
            </w:r>
            <w:r w:rsidR="00704725">
              <w:fldChar w:fldCharType="end"/>
            </w:r>
          </w:hyperlink>
        </w:p>
        <w:p w14:paraId="6A2FB08F" w14:textId="694E9C7D" w:rsidR="00704725" w:rsidRDefault="35864913" w:rsidP="35864913">
          <w:pPr>
            <w:pStyle w:val="Inhopg2"/>
            <w:tabs>
              <w:tab w:val="left" w:pos="600"/>
              <w:tab w:val="right" w:leader="dot" w:pos="9060"/>
            </w:tabs>
            <w:rPr>
              <w:rStyle w:val="Hyperlink"/>
              <w:noProof/>
            </w:rPr>
          </w:pPr>
          <w:hyperlink w:anchor="_Toc586794109">
            <w:r w:rsidRPr="35864913">
              <w:rPr>
                <w:rStyle w:val="Hyperlink"/>
              </w:rPr>
              <w:t>3.1</w:t>
            </w:r>
            <w:r w:rsidR="00704725">
              <w:tab/>
            </w:r>
            <w:r w:rsidRPr="35864913">
              <w:rPr>
                <w:rStyle w:val="Hyperlink"/>
              </w:rPr>
              <w:t>Incident management</w:t>
            </w:r>
            <w:r w:rsidR="00704725">
              <w:tab/>
            </w:r>
            <w:r w:rsidR="00704725">
              <w:fldChar w:fldCharType="begin"/>
            </w:r>
            <w:r w:rsidR="00704725">
              <w:instrText>PAGEREF _Toc586794109 \h</w:instrText>
            </w:r>
            <w:r w:rsidR="00704725">
              <w:fldChar w:fldCharType="separate"/>
            </w:r>
            <w:r w:rsidRPr="35864913">
              <w:rPr>
                <w:rStyle w:val="Hyperlink"/>
              </w:rPr>
              <w:t>2</w:t>
            </w:r>
            <w:r w:rsidR="00704725">
              <w:fldChar w:fldCharType="end"/>
            </w:r>
          </w:hyperlink>
        </w:p>
        <w:p w14:paraId="42954427" w14:textId="30694ECB" w:rsidR="00704725" w:rsidRDefault="35864913" w:rsidP="35864913">
          <w:pPr>
            <w:pStyle w:val="Inhopg3"/>
            <w:tabs>
              <w:tab w:val="left" w:pos="990"/>
              <w:tab w:val="right" w:leader="dot" w:pos="9060"/>
            </w:tabs>
            <w:rPr>
              <w:rStyle w:val="Hyperlink"/>
              <w:noProof/>
            </w:rPr>
          </w:pPr>
          <w:hyperlink w:anchor="_Toc274147335">
            <w:r w:rsidRPr="35864913">
              <w:rPr>
                <w:rStyle w:val="Hyperlink"/>
              </w:rPr>
              <w:t>3.1.1</w:t>
            </w:r>
            <w:r w:rsidR="00704725">
              <w:tab/>
            </w:r>
            <w:r w:rsidRPr="35864913">
              <w:rPr>
                <w:rStyle w:val="Hyperlink"/>
              </w:rPr>
              <w:t>Helpdesk</w:t>
            </w:r>
            <w:r w:rsidR="00704725">
              <w:tab/>
            </w:r>
            <w:r w:rsidR="00704725">
              <w:fldChar w:fldCharType="begin"/>
            </w:r>
            <w:r w:rsidR="00704725">
              <w:instrText>PAGEREF _Toc274147335 \h</w:instrText>
            </w:r>
            <w:r w:rsidR="00704725">
              <w:fldChar w:fldCharType="separate"/>
            </w:r>
            <w:r w:rsidRPr="35864913">
              <w:rPr>
                <w:rStyle w:val="Hyperlink"/>
              </w:rPr>
              <w:t>2</w:t>
            </w:r>
            <w:r w:rsidR="00704725">
              <w:fldChar w:fldCharType="end"/>
            </w:r>
          </w:hyperlink>
        </w:p>
        <w:p w14:paraId="73645CB7" w14:textId="55EDD117" w:rsidR="00704725" w:rsidRDefault="35864913" w:rsidP="35864913">
          <w:pPr>
            <w:pStyle w:val="Inhopg3"/>
            <w:tabs>
              <w:tab w:val="left" w:pos="990"/>
              <w:tab w:val="right" w:leader="dot" w:pos="9060"/>
            </w:tabs>
            <w:rPr>
              <w:rStyle w:val="Hyperlink"/>
              <w:noProof/>
            </w:rPr>
          </w:pPr>
          <w:hyperlink w:anchor="_Toc425093403">
            <w:r w:rsidRPr="35864913">
              <w:rPr>
                <w:rStyle w:val="Hyperlink"/>
              </w:rPr>
              <w:t>3.1.2</w:t>
            </w:r>
            <w:r w:rsidR="00704725">
              <w:tab/>
            </w:r>
            <w:r w:rsidRPr="35864913">
              <w:rPr>
                <w:rStyle w:val="Hyperlink"/>
              </w:rPr>
              <w:t>Prioriteitsstelling</w:t>
            </w:r>
            <w:r w:rsidR="00704725">
              <w:tab/>
            </w:r>
            <w:r w:rsidR="00704725">
              <w:fldChar w:fldCharType="begin"/>
            </w:r>
            <w:r w:rsidR="00704725">
              <w:instrText>PAGEREF _Toc425093403 \h</w:instrText>
            </w:r>
            <w:r w:rsidR="00704725">
              <w:fldChar w:fldCharType="separate"/>
            </w:r>
            <w:r w:rsidRPr="35864913">
              <w:rPr>
                <w:rStyle w:val="Hyperlink"/>
              </w:rPr>
              <w:t>3</w:t>
            </w:r>
            <w:r w:rsidR="00704725">
              <w:fldChar w:fldCharType="end"/>
            </w:r>
          </w:hyperlink>
        </w:p>
        <w:p w14:paraId="6C45BC6F" w14:textId="514249BE" w:rsidR="00704725" w:rsidRDefault="35864913" w:rsidP="35864913">
          <w:pPr>
            <w:pStyle w:val="Inhopg2"/>
            <w:tabs>
              <w:tab w:val="left" w:pos="600"/>
              <w:tab w:val="right" w:leader="dot" w:pos="9060"/>
            </w:tabs>
            <w:rPr>
              <w:rStyle w:val="Hyperlink"/>
              <w:noProof/>
            </w:rPr>
          </w:pPr>
          <w:hyperlink w:anchor="_Toc1273380636">
            <w:r w:rsidRPr="35864913">
              <w:rPr>
                <w:rStyle w:val="Hyperlink"/>
              </w:rPr>
              <w:t>3.2</w:t>
            </w:r>
            <w:r w:rsidR="00704725">
              <w:tab/>
            </w:r>
            <w:r w:rsidRPr="35864913">
              <w:rPr>
                <w:rStyle w:val="Hyperlink"/>
              </w:rPr>
              <w:t>Problem Management</w:t>
            </w:r>
            <w:r w:rsidR="00704725">
              <w:tab/>
            </w:r>
            <w:r w:rsidR="00704725">
              <w:fldChar w:fldCharType="begin"/>
            </w:r>
            <w:r w:rsidR="00704725">
              <w:instrText>PAGEREF _Toc1273380636 \h</w:instrText>
            </w:r>
            <w:r w:rsidR="00704725">
              <w:fldChar w:fldCharType="separate"/>
            </w:r>
            <w:r w:rsidRPr="35864913">
              <w:rPr>
                <w:rStyle w:val="Hyperlink"/>
              </w:rPr>
              <w:t>3</w:t>
            </w:r>
            <w:r w:rsidR="00704725">
              <w:fldChar w:fldCharType="end"/>
            </w:r>
          </w:hyperlink>
        </w:p>
        <w:p w14:paraId="4A5AD427" w14:textId="23FE6DE8" w:rsidR="00704725" w:rsidRDefault="35864913" w:rsidP="35864913">
          <w:pPr>
            <w:pStyle w:val="Inhopg3"/>
            <w:tabs>
              <w:tab w:val="left" w:pos="990"/>
              <w:tab w:val="right" w:leader="dot" w:pos="9060"/>
            </w:tabs>
            <w:rPr>
              <w:rStyle w:val="Hyperlink"/>
              <w:noProof/>
            </w:rPr>
          </w:pPr>
          <w:hyperlink w:anchor="_Toc1199319239">
            <w:r w:rsidRPr="35864913">
              <w:rPr>
                <w:rStyle w:val="Hyperlink"/>
              </w:rPr>
              <w:t>3.2.1</w:t>
            </w:r>
            <w:r w:rsidR="00704725">
              <w:tab/>
            </w:r>
            <w:r w:rsidRPr="35864913">
              <w:rPr>
                <w:rStyle w:val="Hyperlink"/>
              </w:rPr>
              <w:t>Wijzigingsverzoeken</w:t>
            </w:r>
            <w:r w:rsidR="00704725">
              <w:tab/>
            </w:r>
            <w:r w:rsidR="00704725">
              <w:fldChar w:fldCharType="begin"/>
            </w:r>
            <w:r w:rsidR="00704725">
              <w:instrText>PAGEREF _Toc1199319239 \h</w:instrText>
            </w:r>
            <w:r w:rsidR="00704725">
              <w:fldChar w:fldCharType="separate"/>
            </w:r>
            <w:r w:rsidRPr="35864913">
              <w:rPr>
                <w:rStyle w:val="Hyperlink"/>
              </w:rPr>
              <w:t>3</w:t>
            </w:r>
            <w:r w:rsidR="00704725">
              <w:fldChar w:fldCharType="end"/>
            </w:r>
          </w:hyperlink>
        </w:p>
        <w:p w14:paraId="1989B051" w14:textId="62AEA0E5" w:rsidR="00704725" w:rsidRDefault="35864913" w:rsidP="35864913">
          <w:pPr>
            <w:pStyle w:val="Inhopg3"/>
            <w:tabs>
              <w:tab w:val="left" w:pos="990"/>
              <w:tab w:val="right" w:leader="dot" w:pos="9060"/>
            </w:tabs>
            <w:rPr>
              <w:rStyle w:val="Hyperlink"/>
              <w:noProof/>
            </w:rPr>
          </w:pPr>
          <w:hyperlink w:anchor="_Toc1212901112">
            <w:r w:rsidRPr="35864913">
              <w:rPr>
                <w:rStyle w:val="Hyperlink"/>
              </w:rPr>
              <w:t>3.2.2</w:t>
            </w:r>
            <w:r w:rsidR="00704725">
              <w:tab/>
            </w:r>
            <w:r w:rsidRPr="35864913">
              <w:rPr>
                <w:rStyle w:val="Hyperlink"/>
              </w:rPr>
              <w:t>Releasemanagement</w:t>
            </w:r>
            <w:r w:rsidR="00704725">
              <w:tab/>
            </w:r>
            <w:r w:rsidR="00704725">
              <w:fldChar w:fldCharType="begin"/>
            </w:r>
            <w:r w:rsidR="00704725">
              <w:instrText>PAGEREF _Toc1212901112 \h</w:instrText>
            </w:r>
            <w:r w:rsidR="00704725">
              <w:fldChar w:fldCharType="separate"/>
            </w:r>
            <w:r w:rsidRPr="35864913">
              <w:rPr>
                <w:rStyle w:val="Hyperlink"/>
              </w:rPr>
              <w:t>4</w:t>
            </w:r>
            <w:r w:rsidR="00704725">
              <w:fldChar w:fldCharType="end"/>
            </w:r>
          </w:hyperlink>
        </w:p>
        <w:p w14:paraId="523DC63A" w14:textId="0455D2A3" w:rsidR="00704725" w:rsidRDefault="35864913" w:rsidP="35864913">
          <w:pPr>
            <w:pStyle w:val="Inhopg2"/>
            <w:tabs>
              <w:tab w:val="left" w:pos="600"/>
              <w:tab w:val="right" w:leader="dot" w:pos="9060"/>
            </w:tabs>
            <w:rPr>
              <w:rStyle w:val="Hyperlink"/>
              <w:noProof/>
            </w:rPr>
          </w:pPr>
          <w:hyperlink w:anchor="_Toc1448339618">
            <w:r w:rsidRPr="35864913">
              <w:rPr>
                <w:rStyle w:val="Hyperlink"/>
              </w:rPr>
              <w:t>3.3</w:t>
            </w:r>
            <w:r w:rsidR="00704725">
              <w:tab/>
            </w:r>
            <w:r w:rsidRPr="35864913">
              <w:rPr>
                <w:rStyle w:val="Hyperlink"/>
              </w:rPr>
              <w:t>Proactief beheer</w:t>
            </w:r>
            <w:r w:rsidR="00704725">
              <w:tab/>
            </w:r>
            <w:r w:rsidR="00704725">
              <w:fldChar w:fldCharType="begin"/>
            </w:r>
            <w:r w:rsidR="00704725">
              <w:instrText>PAGEREF _Toc1448339618 \h</w:instrText>
            </w:r>
            <w:r w:rsidR="00704725">
              <w:fldChar w:fldCharType="separate"/>
            </w:r>
            <w:r w:rsidRPr="35864913">
              <w:rPr>
                <w:rStyle w:val="Hyperlink"/>
              </w:rPr>
              <w:t>4</w:t>
            </w:r>
            <w:r w:rsidR="00704725">
              <w:fldChar w:fldCharType="end"/>
            </w:r>
          </w:hyperlink>
        </w:p>
        <w:p w14:paraId="26EA7EC1" w14:textId="35F512AC" w:rsidR="00704725" w:rsidRDefault="35864913" w:rsidP="35864913">
          <w:pPr>
            <w:pStyle w:val="Inhopg3"/>
            <w:tabs>
              <w:tab w:val="left" w:pos="990"/>
              <w:tab w:val="right" w:leader="dot" w:pos="9060"/>
            </w:tabs>
            <w:rPr>
              <w:rStyle w:val="Hyperlink"/>
              <w:noProof/>
            </w:rPr>
          </w:pPr>
          <w:hyperlink w:anchor="_Toc183395522">
            <w:r w:rsidRPr="35864913">
              <w:rPr>
                <w:rStyle w:val="Hyperlink"/>
              </w:rPr>
              <w:t>3.3.1</w:t>
            </w:r>
            <w:r w:rsidR="00704725">
              <w:tab/>
            </w:r>
            <w:r w:rsidRPr="35864913">
              <w:rPr>
                <w:rStyle w:val="Hyperlink"/>
              </w:rPr>
              <w:t>Escalatie</w:t>
            </w:r>
            <w:r w:rsidR="00704725">
              <w:tab/>
            </w:r>
            <w:r w:rsidR="00704725">
              <w:fldChar w:fldCharType="begin"/>
            </w:r>
            <w:r w:rsidR="00704725">
              <w:instrText>PAGEREF _Toc183395522 \h</w:instrText>
            </w:r>
            <w:r w:rsidR="00704725">
              <w:fldChar w:fldCharType="separate"/>
            </w:r>
            <w:r w:rsidRPr="35864913">
              <w:rPr>
                <w:rStyle w:val="Hyperlink"/>
              </w:rPr>
              <w:t>4</w:t>
            </w:r>
            <w:r w:rsidR="00704725">
              <w:fldChar w:fldCharType="end"/>
            </w:r>
          </w:hyperlink>
        </w:p>
        <w:p w14:paraId="0D0D8A3B" w14:textId="7ED3A5DE" w:rsidR="00704725" w:rsidRDefault="35864913" w:rsidP="35864913">
          <w:pPr>
            <w:pStyle w:val="Inhopg3"/>
            <w:tabs>
              <w:tab w:val="left" w:pos="990"/>
              <w:tab w:val="right" w:leader="dot" w:pos="9060"/>
            </w:tabs>
            <w:rPr>
              <w:rStyle w:val="Hyperlink"/>
              <w:noProof/>
            </w:rPr>
          </w:pPr>
          <w:hyperlink w:anchor="_Toc1323246658">
            <w:r w:rsidRPr="35864913">
              <w:rPr>
                <w:rStyle w:val="Hyperlink"/>
              </w:rPr>
              <w:t>3.3.2</w:t>
            </w:r>
            <w:r w:rsidR="00704725">
              <w:tab/>
            </w:r>
            <w:r w:rsidRPr="35864913">
              <w:rPr>
                <w:rStyle w:val="Hyperlink"/>
              </w:rPr>
              <w:t>Beschikbaarheid</w:t>
            </w:r>
            <w:r w:rsidR="00704725">
              <w:tab/>
            </w:r>
            <w:r w:rsidR="00704725">
              <w:fldChar w:fldCharType="begin"/>
            </w:r>
            <w:r w:rsidR="00704725">
              <w:instrText>PAGEREF _Toc1323246658 \h</w:instrText>
            </w:r>
            <w:r w:rsidR="00704725">
              <w:fldChar w:fldCharType="separate"/>
            </w:r>
            <w:r w:rsidRPr="35864913">
              <w:rPr>
                <w:rStyle w:val="Hyperlink"/>
              </w:rPr>
              <w:t>5</w:t>
            </w:r>
            <w:r w:rsidR="00704725">
              <w:fldChar w:fldCharType="end"/>
            </w:r>
          </w:hyperlink>
        </w:p>
        <w:p w14:paraId="5B7CC449" w14:textId="445132EC" w:rsidR="00704725" w:rsidRDefault="35864913" w:rsidP="35864913">
          <w:pPr>
            <w:pStyle w:val="Inhopg3"/>
            <w:tabs>
              <w:tab w:val="left" w:pos="990"/>
              <w:tab w:val="right" w:leader="dot" w:pos="9060"/>
            </w:tabs>
            <w:rPr>
              <w:rStyle w:val="Hyperlink"/>
              <w:noProof/>
            </w:rPr>
          </w:pPr>
          <w:hyperlink w:anchor="_Toc1658083637">
            <w:r w:rsidRPr="35864913">
              <w:rPr>
                <w:rStyle w:val="Hyperlink"/>
              </w:rPr>
              <w:t>3.3.3</w:t>
            </w:r>
            <w:r w:rsidR="00704725">
              <w:tab/>
            </w:r>
            <w:r w:rsidRPr="35864913">
              <w:rPr>
                <w:rStyle w:val="Hyperlink"/>
              </w:rPr>
              <w:t>Onderhoudsvenster</w:t>
            </w:r>
            <w:r w:rsidR="00704725">
              <w:tab/>
            </w:r>
            <w:r w:rsidR="00704725">
              <w:fldChar w:fldCharType="begin"/>
            </w:r>
            <w:r w:rsidR="00704725">
              <w:instrText>PAGEREF _Toc1658083637 \h</w:instrText>
            </w:r>
            <w:r w:rsidR="00704725">
              <w:fldChar w:fldCharType="separate"/>
            </w:r>
            <w:r w:rsidRPr="35864913">
              <w:rPr>
                <w:rStyle w:val="Hyperlink"/>
              </w:rPr>
              <w:t>5</w:t>
            </w:r>
            <w:r w:rsidR="00704725">
              <w:fldChar w:fldCharType="end"/>
            </w:r>
          </w:hyperlink>
        </w:p>
        <w:p w14:paraId="5C830FF7" w14:textId="2401AC8D" w:rsidR="00704725" w:rsidRDefault="35864913" w:rsidP="35864913">
          <w:pPr>
            <w:pStyle w:val="Inhopg3"/>
            <w:tabs>
              <w:tab w:val="left" w:pos="990"/>
              <w:tab w:val="right" w:leader="dot" w:pos="9060"/>
            </w:tabs>
            <w:rPr>
              <w:rStyle w:val="Hyperlink"/>
              <w:noProof/>
            </w:rPr>
          </w:pPr>
          <w:hyperlink w:anchor="_Toc1535746909">
            <w:r w:rsidRPr="35864913">
              <w:rPr>
                <w:rStyle w:val="Hyperlink"/>
              </w:rPr>
              <w:t>3.3.4</w:t>
            </w:r>
            <w:r w:rsidR="00704725">
              <w:tab/>
            </w:r>
            <w:r w:rsidRPr="35864913">
              <w:rPr>
                <w:rStyle w:val="Hyperlink"/>
              </w:rPr>
              <w:t>Spoedonderhoud</w:t>
            </w:r>
            <w:r w:rsidR="00704725">
              <w:tab/>
            </w:r>
            <w:r w:rsidR="00704725">
              <w:fldChar w:fldCharType="begin"/>
            </w:r>
            <w:r w:rsidR="00704725">
              <w:instrText>PAGEREF _Toc1535746909 \h</w:instrText>
            </w:r>
            <w:r w:rsidR="00704725">
              <w:fldChar w:fldCharType="separate"/>
            </w:r>
            <w:r w:rsidRPr="35864913">
              <w:rPr>
                <w:rStyle w:val="Hyperlink"/>
              </w:rPr>
              <w:t>5</w:t>
            </w:r>
            <w:r w:rsidR="00704725">
              <w:fldChar w:fldCharType="end"/>
            </w:r>
          </w:hyperlink>
        </w:p>
        <w:p w14:paraId="2B0862B4" w14:textId="2528B531" w:rsidR="00704725" w:rsidRDefault="35864913" w:rsidP="35864913">
          <w:pPr>
            <w:pStyle w:val="Inhopg1"/>
            <w:tabs>
              <w:tab w:val="left" w:pos="390"/>
              <w:tab w:val="right" w:leader="dot" w:pos="9060"/>
            </w:tabs>
            <w:rPr>
              <w:rStyle w:val="Hyperlink"/>
              <w:noProof/>
            </w:rPr>
          </w:pPr>
          <w:hyperlink w:anchor="_Toc498562617">
            <w:r w:rsidRPr="35864913">
              <w:rPr>
                <w:rStyle w:val="Hyperlink"/>
              </w:rPr>
              <w:t>4.</w:t>
            </w:r>
            <w:r w:rsidR="00704725">
              <w:tab/>
            </w:r>
            <w:r w:rsidRPr="35864913">
              <w:rPr>
                <w:rStyle w:val="Hyperlink"/>
              </w:rPr>
              <w:t>Overlegstructuur</w:t>
            </w:r>
            <w:r w:rsidR="00704725">
              <w:tab/>
            </w:r>
            <w:r w:rsidR="00704725">
              <w:fldChar w:fldCharType="begin"/>
            </w:r>
            <w:r w:rsidR="00704725">
              <w:instrText>PAGEREF _Toc498562617 \h</w:instrText>
            </w:r>
            <w:r w:rsidR="00704725">
              <w:fldChar w:fldCharType="separate"/>
            </w:r>
            <w:r w:rsidRPr="35864913">
              <w:rPr>
                <w:rStyle w:val="Hyperlink"/>
              </w:rPr>
              <w:t>5</w:t>
            </w:r>
            <w:r w:rsidR="00704725">
              <w:fldChar w:fldCharType="end"/>
            </w:r>
          </w:hyperlink>
          <w:r w:rsidR="00704725">
            <w:fldChar w:fldCharType="end"/>
          </w:r>
        </w:p>
      </w:sdtContent>
    </w:sdt>
    <w:p w14:paraId="2D844C6F" w14:textId="7855B30B" w:rsidR="002F3FD7" w:rsidRDefault="002F3FD7"/>
    <w:p w14:paraId="6F1CE39D" w14:textId="77777777" w:rsidR="002F3FD7" w:rsidRPr="00304DE4" w:rsidRDefault="002F3FD7"/>
    <w:p w14:paraId="54FF9FAC" w14:textId="77777777" w:rsidR="00304DE4" w:rsidRPr="00304DE4" w:rsidRDefault="00304DE4"/>
    <w:p w14:paraId="4EA18810" w14:textId="77777777" w:rsidR="00304DE4" w:rsidRPr="00304DE4" w:rsidRDefault="00304DE4" w:rsidP="00304DE4"/>
    <w:p w14:paraId="49956E40" w14:textId="0D6A1A6E" w:rsidR="00304DE4" w:rsidRDefault="00304DE4" w:rsidP="008B5C20">
      <w:pPr>
        <w:pStyle w:val="Kop1"/>
      </w:pPr>
      <w:bookmarkStart w:id="0" w:name="_Toc1145221488"/>
      <w:r>
        <w:t>Inleiding</w:t>
      </w:r>
      <w:bookmarkEnd w:id="0"/>
    </w:p>
    <w:p w14:paraId="25EDB511" w14:textId="4599B5FD" w:rsidR="00304DE4" w:rsidRPr="00304DE4" w:rsidRDefault="00304DE4" w:rsidP="00304DE4">
      <w:r w:rsidRPr="00304DE4">
        <w:t xml:space="preserve">Deze Service Level Agreement, hierna te noemen SLA, en de daarbij behorende bijlagen maakt onderdeel uit van de </w:t>
      </w:r>
      <w:r w:rsidRPr="00304DE4">
        <w:rPr>
          <w:highlight w:val="yellow"/>
        </w:rPr>
        <w:t>overeenkomst/contract  &lt;nummer&gt;</w:t>
      </w:r>
      <w:r w:rsidRPr="00304DE4">
        <w:t xml:space="preserve">. De inhoud heeft betrekking op de te leveren diensten door </w:t>
      </w:r>
      <w:r w:rsidR="00A23791">
        <w:t>de Opdrachtnemer.</w:t>
      </w:r>
      <w:r w:rsidRPr="00304DE4">
        <w:t>  </w:t>
      </w:r>
      <w:r w:rsidRPr="00304DE4">
        <w:rPr>
          <w:rFonts w:eastAsiaTheme="majorEastAsia"/>
        </w:rPr>
        <w:t> </w:t>
      </w:r>
    </w:p>
    <w:p w14:paraId="2B480C31" w14:textId="77777777" w:rsidR="00304DE4" w:rsidRPr="00304DE4" w:rsidRDefault="00304DE4" w:rsidP="00304DE4">
      <w:r w:rsidRPr="00304DE4">
        <w:rPr>
          <w:rFonts w:eastAsiaTheme="majorEastAsia"/>
        </w:rPr>
        <w:t> </w:t>
      </w:r>
    </w:p>
    <w:p w14:paraId="0608846D" w14:textId="77777777" w:rsidR="00304DE4" w:rsidRPr="00304DE4" w:rsidRDefault="00304DE4" w:rsidP="00304DE4">
      <w:r w:rsidRPr="00304DE4">
        <w:t>In deze SLA wordt beschreven hoe dient te worden omgegaan met te leveren diensten op het gebied van service en onderhoud.</w:t>
      </w:r>
      <w:r w:rsidRPr="00304DE4">
        <w:rPr>
          <w:rFonts w:eastAsiaTheme="majorEastAsia"/>
        </w:rPr>
        <w:t> </w:t>
      </w:r>
    </w:p>
    <w:p w14:paraId="10C14E5E" w14:textId="77777777" w:rsidR="00304DE4" w:rsidRDefault="00304DE4"/>
    <w:p w14:paraId="46475462" w14:textId="77777777" w:rsidR="00304DE4" w:rsidRDefault="00304DE4" w:rsidP="00304DE4">
      <w:pPr>
        <w:pStyle w:val="Kop2"/>
      </w:pPr>
      <w:bookmarkStart w:id="1" w:name="_Toc1870423204"/>
      <w:r>
        <w:t>Doel</w:t>
      </w:r>
      <w:bookmarkEnd w:id="1"/>
    </w:p>
    <w:p w14:paraId="62A758B2" w14:textId="77777777" w:rsidR="00C974E9" w:rsidRDefault="00304DE4" w:rsidP="76822141">
      <w:pPr>
        <w:pStyle w:val="paragraph"/>
        <w:spacing w:before="0" w:beforeAutospacing="0" w:after="0" w:afterAutospacing="0"/>
        <w:textAlignment w:val="baseline"/>
        <w:rPr>
          <w:rStyle w:val="normaltextrun"/>
          <w:rFonts w:ascii="Arial" w:hAnsi="Arial" w:cs="Arial"/>
          <w:sz w:val="20"/>
          <w:szCs w:val="20"/>
        </w:rPr>
      </w:pPr>
      <w:r w:rsidRPr="79C60D92">
        <w:rPr>
          <w:rStyle w:val="normaltextrun"/>
          <w:rFonts w:ascii="Arial" w:hAnsi="Arial" w:cs="Arial"/>
          <w:sz w:val="20"/>
          <w:szCs w:val="20"/>
        </w:rPr>
        <w:t>Het doel van deze SLA is het vastleggen van de condities en niveaus van dienstverlening die nodig zijn om invulling te geven aan het operationeel beheer van de overeengekomen service</w:t>
      </w:r>
      <w:r w:rsidR="6B42415D" w:rsidRPr="79C60D92">
        <w:rPr>
          <w:rStyle w:val="normaltextrun"/>
          <w:rFonts w:ascii="Arial" w:hAnsi="Arial" w:cs="Arial"/>
          <w:sz w:val="20"/>
          <w:szCs w:val="20"/>
        </w:rPr>
        <w:t xml:space="preserve"> </w:t>
      </w:r>
      <w:r w:rsidRPr="79C60D92">
        <w:rPr>
          <w:rStyle w:val="normaltextrun"/>
          <w:rFonts w:ascii="Arial" w:hAnsi="Arial" w:cs="Arial"/>
          <w:sz w:val="20"/>
          <w:szCs w:val="20"/>
        </w:rPr>
        <w:t xml:space="preserve">componenten. </w:t>
      </w:r>
    </w:p>
    <w:p w14:paraId="7F9C4DF4" w14:textId="77777777" w:rsidR="00C974E9" w:rsidRDefault="00C974E9">
      <w:pPr>
        <w:spacing w:after="200" w:line="276" w:lineRule="auto"/>
        <w:rPr>
          <w:rStyle w:val="normaltextrun"/>
          <w:rFonts w:cs="Arial"/>
          <w:kern w:val="0"/>
          <w14:ligatures w14:val="none"/>
        </w:rPr>
      </w:pPr>
      <w:r>
        <w:rPr>
          <w:rStyle w:val="normaltextrun"/>
          <w:rFonts w:cs="Arial"/>
        </w:rPr>
        <w:br w:type="page"/>
      </w:r>
    </w:p>
    <w:p w14:paraId="27C696C1" w14:textId="49027DAE" w:rsidR="00304DE4" w:rsidRDefault="00304DE4" w:rsidP="76822141">
      <w:pPr>
        <w:pStyle w:val="paragraph"/>
        <w:spacing w:before="0" w:beforeAutospacing="0" w:after="0" w:afterAutospacing="0"/>
        <w:textAlignment w:val="baseline"/>
        <w:rPr>
          <w:rStyle w:val="eop"/>
          <w:rFonts w:ascii="Arial" w:eastAsiaTheme="majorEastAsia" w:hAnsi="Arial" w:cs="Arial"/>
          <w:sz w:val="20"/>
          <w:szCs w:val="20"/>
        </w:rPr>
      </w:pPr>
      <w:r w:rsidRPr="79C60D92">
        <w:rPr>
          <w:rStyle w:val="normaltextrun"/>
          <w:rFonts w:ascii="Arial" w:hAnsi="Arial" w:cs="Arial"/>
          <w:sz w:val="20"/>
          <w:szCs w:val="20"/>
        </w:rPr>
        <w:lastRenderedPageBreak/>
        <w:t xml:space="preserve">Deze SLA is een gemeenschappelijk referentiekader voor de verwachtingen van de servicelevels en vormt een normstelling voor prestatiemetingen. Zowel de beheerders van gemeente 's-Hertogenbosch als </w:t>
      </w:r>
      <w:r w:rsidR="00A23791" w:rsidRPr="79C60D92">
        <w:rPr>
          <w:rStyle w:val="normaltextrun"/>
          <w:rFonts w:ascii="Arial" w:hAnsi="Arial" w:cs="Arial"/>
          <w:sz w:val="20"/>
          <w:szCs w:val="20"/>
        </w:rPr>
        <w:t xml:space="preserve">de </w:t>
      </w:r>
      <w:r w:rsidR="007E7EC9" w:rsidRPr="79C60D92">
        <w:rPr>
          <w:rStyle w:val="normaltextrun"/>
          <w:rFonts w:ascii="Arial" w:hAnsi="Arial" w:cs="Arial"/>
          <w:sz w:val="20"/>
          <w:szCs w:val="20"/>
        </w:rPr>
        <w:t>O</w:t>
      </w:r>
      <w:r w:rsidR="00A23791" w:rsidRPr="79C60D92">
        <w:rPr>
          <w:rStyle w:val="normaltextrun"/>
          <w:rFonts w:ascii="Arial" w:hAnsi="Arial" w:cs="Arial"/>
          <w:sz w:val="20"/>
          <w:szCs w:val="20"/>
        </w:rPr>
        <w:t>pdrachtnemer</w:t>
      </w:r>
      <w:r w:rsidRPr="79C60D92">
        <w:rPr>
          <w:rStyle w:val="normaltextrun"/>
          <w:rFonts w:ascii="Arial" w:hAnsi="Arial" w:cs="Arial"/>
          <w:sz w:val="20"/>
          <w:szCs w:val="20"/>
        </w:rPr>
        <w:t xml:space="preserve"> zullen de noodzakelijke inspanningen leveren om de afspraken genoemd in dit document te realiseren.</w:t>
      </w:r>
      <w:r w:rsidRPr="79C60D92">
        <w:rPr>
          <w:rStyle w:val="eop"/>
          <w:rFonts w:ascii="Arial" w:eastAsiaTheme="majorEastAsia" w:hAnsi="Arial" w:cs="Arial"/>
          <w:sz w:val="20"/>
          <w:szCs w:val="20"/>
        </w:rPr>
        <w:t> </w:t>
      </w:r>
    </w:p>
    <w:p w14:paraId="7F776BC4" w14:textId="77777777" w:rsidR="0098250A" w:rsidRDefault="0098250A" w:rsidP="00304DE4">
      <w:pPr>
        <w:pStyle w:val="paragraph"/>
        <w:spacing w:before="0" w:beforeAutospacing="0" w:after="0" w:afterAutospacing="0"/>
        <w:textAlignment w:val="baseline"/>
        <w:rPr>
          <w:rStyle w:val="eop"/>
          <w:rFonts w:ascii="Arial" w:eastAsiaTheme="majorEastAsia" w:hAnsi="Arial" w:cs="Arial"/>
          <w:sz w:val="20"/>
          <w:szCs w:val="20"/>
        </w:rPr>
      </w:pPr>
    </w:p>
    <w:p w14:paraId="4C40424E" w14:textId="77777777" w:rsidR="0098250A" w:rsidRDefault="0098250A" w:rsidP="0098250A">
      <w:r w:rsidRPr="0098250A">
        <w:t xml:space="preserve">De gemeente ’s-Hertogenbosch voert het 1e- en 2e-lijns support op de volledige </w:t>
      </w:r>
      <w:r>
        <w:t xml:space="preserve">draadloos netwerk </w:t>
      </w:r>
      <w:r w:rsidRPr="0098250A">
        <w:t>en de bijbehorende authenticatie server</w:t>
      </w:r>
      <w:r>
        <w:t>s</w:t>
      </w:r>
      <w:r w:rsidRPr="0098250A">
        <w:t xml:space="preserve"> zelfstandig uit.</w:t>
      </w:r>
      <w:r w:rsidRPr="0098250A">
        <w:br/>
      </w:r>
    </w:p>
    <w:p w14:paraId="351F8A72" w14:textId="24013911" w:rsidR="0098250A" w:rsidRPr="0098250A" w:rsidRDefault="0098250A" w:rsidP="0098250A">
      <w:r w:rsidRPr="0098250A">
        <w:t>De 3e-lijns ondersteuning dient door de inschrijver te worden geborgd middels een SLA met de fabrikant(en) van zowel de te leveren oplossing. Deze SLA waarborgt dat escalaties tijdig en volgens de geldende servicelevels worden opgepakt.</w:t>
      </w:r>
    </w:p>
    <w:p w14:paraId="551E0764" w14:textId="77777777" w:rsidR="0098250A" w:rsidRPr="00304DE4" w:rsidRDefault="0098250A" w:rsidP="00304DE4">
      <w:pPr>
        <w:pStyle w:val="paragraph"/>
        <w:spacing w:before="0" w:beforeAutospacing="0" w:after="0" w:afterAutospacing="0"/>
        <w:textAlignment w:val="baseline"/>
        <w:rPr>
          <w:rFonts w:ascii="Arial" w:hAnsi="Arial" w:cs="Arial"/>
          <w:sz w:val="14"/>
          <w:szCs w:val="14"/>
        </w:rPr>
      </w:pPr>
    </w:p>
    <w:p w14:paraId="08922AEE" w14:textId="77777777" w:rsidR="00304DE4" w:rsidRDefault="00304DE4" w:rsidP="00304DE4">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75C08CC" w14:textId="451FFA16" w:rsidR="00304DE4" w:rsidRDefault="00304DE4" w:rsidP="00304DE4">
      <w:pPr>
        <w:pStyle w:val="Kop2"/>
      </w:pPr>
      <w:bookmarkStart w:id="2" w:name="_Toc396558853"/>
      <w:r>
        <w:t>Uitbreiding of wijzigingen</w:t>
      </w:r>
      <w:bookmarkEnd w:id="2"/>
    </w:p>
    <w:p w14:paraId="6C1B5677" w14:textId="2924199C" w:rsidR="006C7100" w:rsidRPr="006C7100" w:rsidRDefault="00304DE4" w:rsidP="79C60D92">
      <w:pPr>
        <w:rPr>
          <w:rFonts w:eastAsiaTheme="majorEastAsia"/>
        </w:rPr>
      </w:pPr>
      <w:r>
        <w:t xml:space="preserve">Uitbreidingen of wijzigingen in scope van de infrastructuurdelen en/of de serviceniveaus zijn </w:t>
      </w:r>
      <w:r w:rsidR="3CAE69C2">
        <w:t>m</w:t>
      </w:r>
      <w:r>
        <w:t>ogelijk</w:t>
      </w:r>
      <w:r w:rsidR="350473CE">
        <w:t xml:space="preserve"> g</w:t>
      </w:r>
      <w:r>
        <w:t>edurende de looptijd van de dienst, waar deze SLA op van toepassing is. Betreffende</w:t>
      </w:r>
      <w:r w:rsidR="7A86C9AC">
        <w:t xml:space="preserve"> </w:t>
      </w:r>
      <w:r w:rsidR="5B62BA5F">
        <w:t>a</w:t>
      </w:r>
      <w:r>
        <w:t>anpassingen</w:t>
      </w:r>
      <w:r w:rsidR="72CEDAEC">
        <w:t xml:space="preserve"> worden </w:t>
      </w:r>
      <w:r>
        <w:t>in onderling overleg vastgesteld en schriftelijk vastgelegd. </w:t>
      </w:r>
      <w:r w:rsidR="006C7100">
        <w:t xml:space="preserve">De details rondom bereikbaarheid en prioriteitstelling worden </w:t>
      </w:r>
      <w:r w:rsidR="00F23431">
        <w:t xml:space="preserve">definitief </w:t>
      </w:r>
      <w:r w:rsidR="006C7100">
        <w:t>vastgelegd gedurende de concretiseringsfase in het Dossier Afspraken &amp; Procedures (DAP)</w:t>
      </w:r>
    </w:p>
    <w:p w14:paraId="54364858" w14:textId="6FD11168" w:rsidR="00304DE4" w:rsidRPr="00304DE4" w:rsidRDefault="00304DE4" w:rsidP="00304DE4">
      <w:r w:rsidRPr="00304DE4">
        <w:t> </w:t>
      </w:r>
      <w:r w:rsidRPr="00304DE4">
        <w:rPr>
          <w:rFonts w:eastAsiaTheme="majorEastAsia"/>
        </w:rPr>
        <w:t> </w:t>
      </w:r>
    </w:p>
    <w:p w14:paraId="0B9C4F32" w14:textId="0EC1726D" w:rsidR="00304DE4" w:rsidRDefault="00304DE4" w:rsidP="00304DE4">
      <w:pPr>
        <w:pStyle w:val="Kop1"/>
      </w:pPr>
      <w:bookmarkStart w:id="3" w:name="_Toc250562120"/>
      <w:r>
        <w:t>Verplichtingen en verantwoordelijkheden</w:t>
      </w:r>
      <w:bookmarkEnd w:id="3"/>
    </w:p>
    <w:p w14:paraId="07568FF4" w14:textId="734A1696" w:rsidR="002D1D3B" w:rsidRDefault="002D1D3B" w:rsidP="002D1D3B">
      <w:pPr>
        <w:spacing w:line="240" w:lineRule="auto"/>
        <w:rPr>
          <w:rFonts w:ascii="Aptos" w:hAnsi="Aptos"/>
        </w:rPr>
      </w:pPr>
      <w:r>
        <w:t xml:space="preserve">Van de </w:t>
      </w:r>
      <w:r w:rsidR="00006BE8">
        <w:t>Opdrachtnemer</w:t>
      </w:r>
      <w:r>
        <w:t xml:space="preserve"> wordt verwacht dat deze zich opstelt als een proactieve servicepartner van de gemeente. </w:t>
      </w:r>
    </w:p>
    <w:p w14:paraId="3A09C58C" w14:textId="22BC37B7" w:rsidR="00304DE4" w:rsidRDefault="00304DE4" w:rsidP="002D1D3B"/>
    <w:p w14:paraId="5575C38E" w14:textId="29C7D99D" w:rsidR="00304DE4" w:rsidRDefault="00304DE4" w:rsidP="00304DE4">
      <w:pPr>
        <w:pStyle w:val="Kop2"/>
      </w:pPr>
      <w:bookmarkStart w:id="4" w:name="_Toc1358901530"/>
      <w:r>
        <w:t>Verplichtingen van leverancier</w:t>
      </w:r>
      <w:bookmarkEnd w:id="4"/>
    </w:p>
    <w:p w14:paraId="6D466FB2" w14:textId="0A72D226" w:rsidR="008C3A4E" w:rsidRPr="008B5C20" w:rsidRDefault="502A3CEC" w:rsidP="008B5C20">
      <w:r>
        <w:t xml:space="preserve">Opdrachtnemer </w:t>
      </w:r>
      <w:r w:rsidR="008C3A4E">
        <w:t>zal gedurende de contractlooptijd trachten storingen die de juiste werking van het onderhoudsobject belemmeren te verhelpen en bovendien ondersteuning op afstand bieden. Fouten in softwareproducten worden verholpen door middel van correcties of instructies voor het vinden van een alternatieve oplossing. </w:t>
      </w:r>
      <w:r w:rsidR="008C3A4E" w:rsidRPr="35864913">
        <w:rPr>
          <w:rFonts w:eastAsiaTheme="majorEastAsia"/>
        </w:rPr>
        <w:t> </w:t>
      </w:r>
    </w:p>
    <w:p w14:paraId="00A0461A" w14:textId="26E132CD" w:rsidR="008C3A4E" w:rsidRDefault="008C3A4E" w:rsidP="35864913">
      <w:pPr>
        <w:rPr>
          <w:rFonts w:eastAsiaTheme="majorEastAsia"/>
        </w:rPr>
      </w:pPr>
      <w:r>
        <w:t>Indien</w:t>
      </w:r>
      <w:r w:rsidR="0B838AE6">
        <w:t xml:space="preserve"> de Opdrachtnemer</w:t>
      </w:r>
      <w:r>
        <w:t xml:space="preserve"> de storing niet zelf kan verhelpen, zal </w:t>
      </w:r>
      <w:r w:rsidR="36EFE20D">
        <w:t xml:space="preserve">de Opdrachtnemer </w:t>
      </w:r>
      <w:r>
        <w:t xml:space="preserve">zo spoedig mogelijk de productleverancier op de hoogte te stellen van de storing en eventuele (door </w:t>
      </w:r>
      <w:r w:rsidR="43919D78">
        <w:t>de Opdrachtn</w:t>
      </w:r>
      <w:r w:rsidR="00364AD7">
        <w:t>e</w:t>
      </w:r>
      <w:r w:rsidR="43919D78">
        <w:t xml:space="preserve">mer </w:t>
      </w:r>
      <w:r>
        <w:t xml:space="preserve">gevalideerde) oplossingen die de productleverancier aandraagt aan de gemeente </w:t>
      </w:r>
      <w:r w:rsidR="000D71E5" w:rsidRPr="35864913">
        <w:rPr>
          <w:rFonts w:cs="Arial"/>
        </w:rPr>
        <w:t>’</w:t>
      </w:r>
      <w:r w:rsidR="000D71E5">
        <w:t xml:space="preserve">s-Hertogenbosch </w:t>
      </w:r>
      <w:r>
        <w:t>doorgeven. </w:t>
      </w:r>
      <w:r w:rsidRPr="35864913">
        <w:rPr>
          <w:rFonts w:eastAsiaTheme="majorEastAsia"/>
        </w:rPr>
        <w:t> </w:t>
      </w:r>
    </w:p>
    <w:p w14:paraId="4F0BD084" w14:textId="77777777" w:rsidR="00D620E3" w:rsidRDefault="00D620E3" w:rsidP="008B5C20">
      <w:pPr>
        <w:rPr>
          <w:rFonts w:eastAsiaTheme="majorEastAsia"/>
        </w:rPr>
      </w:pPr>
    </w:p>
    <w:p w14:paraId="2F912227" w14:textId="77777777" w:rsidR="00663790" w:rsidRDefault="00D620E3" w:rsidP="00D620E3">
      <w:r w:rsidRPr="0098250A">
        <w:t>De 3e-lijns ondersteuning dient door de inschrijver te worden geborgd middels een SLA met de fabrikant(en) van de te leveren oplossing</w:t>
      </w:r>
      <w:r w:rsidR="00663790">
        <w:t>, zoals aangegeven in Hoofdstuk 3.1.2 Prioriteitsstelling.</w:t>
      </w:r>
    </w:p>
    <w:p w14:paraId="1FAE0E6B" w14:textId="05C28AA9" w:rsidR="008C3A4E" w:rsidRPr="008B5C20" w:rsidRDefault="008C3A4E" w:rsidP="008B5C20">
      <w:r w:rsidRPr="008B5C20">
        <w:rPr>
          <w:rFonts w:eastAsiaTheme="majorEastAsia"/>
        </w:rPr>
        <w:t> </w:t>
      </w:r>
    </w:p>
    <w:p w14:paraId="46938618" w14:textId="77777777" w:rsidR="008C3A4E" w:rsidRPr="008B5C20" w:rsidRDefault="008C3A4E" w:rsidP="008B5C20">
      <w:r w:rsidRPr="008B5C20">
        <w:rPr>
          <w:rFonts w:eastAsiaTheme="majorEastAsia"/>
        </w:rPr>
        <w:t> </w:t>
      </w:r>
    </w:p>
    <w:p w14:paraId="2307CE65" w14:textId="23590A99" w:rsidR="00304DE4" w:rsidRDefault="00304DE4" w:rsidP="00304DE4">
      <w:pPr>
        <w:pStyle w:val="Kop2"/>
      </w:pPr>
      <w:bookmarkStart w:id="5" w:name="_Toc41693023"/>
      <w:r>
        <w:t>Verantwoordelijkheid leverancier</w:t>
      </w:r>
      <w:bookmarkEnd w:id="5"/>
    </w:p>
    <w:p w14:paraId="62C3D054" w14:textId="72CEC2FC" w:rsidR="00C40E5B" w:rsidRDefault="00C40E5B" w:rsidP="00254FDB">
      <w:r w:rsidRPr="00C40E5B">
        <w:t xml:space="preserve">Om tot een goede samenwerking te komen, maken we op strategisch, tactisch en operationeel niveau afspraken. Via een vaste overlegstructuur borgen we dat alle relevante onderwerpen op het juiste moment met de juiste verantwoordelijke worden besproken. </w:t>
      </w:r>
    </w:p>
    <w:p w14:paraId="2F35AF86" w14:textId="77777777" w:rsidR="00254FDB" w:rsidRPr="00C40E5B" w:rsidRDefault="00254FDB" w:rsidP="00254FDB"/>
    <w:p w14:paraId="0D1C05FA" w14:textId="28669B32" w:rsidR="00C40E5B" w:rsidRPr="00C40E5B" w:rsidRDefault="00C40E5B" w:rsidP="00C40E5B">
      <w:r>
        <w:t xml:space="preserve">Bij insupportname maken we afspraken over </w:t>
      </w:r>
      <w:r w:rsidR="000252FB">
        <w:t>de overlegstructuur</w:t>
      </w:r>
      <w:r w:rsidR="00F7743C">
        <w:t xml:space="preserve">, </w:t>
      </w:r>
      <w:r>
        <w:t xml:space="preserve">deelnemers </w:t>
      </w:r>
      <w:r w:rsidR="75A930AF">
        <w:t xml:space="preserve">en deze leggen we vast </w:t>
      </w:r>
      <w:r>
        <w:t>in de DAP</w:t>
      </w:r>
      <w:r w:rsidR="25D6C767">
        <w:t>.</w:t>
      </w:r>
      <w:r>
        <w:t xml:space="preserve"> </w:t>
      </w:r>
    </w:p>
    <w:p w14:paraId="3DB57E1C" w14:textId="77777777" w:rsidR="00C40E5B" w:rsidRDefault="00C40E5B" w:rsidP="008C3A4E"/>
    <w:p w14:paraId="18A01C9C" w14:textId="40352BC0" w:rsidR="008C3A4E" w:rsidRPr="008C3A4E" w:rsidRDefault="008A3F6F" w:rsidP="008C3A4E">
      <w:r>
        <w:t>Opdrachtnemer</w:t>
      </w:r>
      <w:r w:rsidR="008C3A4E" w:rsidRPr="008C3A4E">
        <w:t xml:space="preserve"> is verantwoordelijk voor het beschikbaar stellen en houden van de functionaliteit voor zover vastgelegd in het DAP.   </w:t>
      </w:r>
    </w:p>
    <w:p w14:paraId="432B4516" w14:textId="5615FE84" w:rsidR="008C3A4E" w:rsidRPr="008C3A4E" w:rsidRDefault="008C3A4E" w:rsidP="008C3A4E">
      <w:r w:rsidRPr="008C3A4E">
        <w:t xml:space="preserve">Iedere dienst is schaalbaar en op verzoek aan te passen aan veranderende wensen en behoeften van gemeente 's-Hertogenbosch. Aanpassingen verwerkt </w:t>
      </w:r>
      <w:r w:rsidR="008A3F6F">
        <w:t xml:space="preserve">de Opdrachtnemer </w:t>
      </w:r>
      <w:r w:rsidRPr="008C3A4E">
        <w:t xml:space="preserve">in </w:t>
      </w:r>
      <w:r w:rsidR="008A3F6F">
        <w:t xml:space="preserve">de </w:t>
      </w:r>
      <w:r w:rsidRPr="008C3A4E">
        <w:t>DAP</w:t>
      </w:r>
      <w:r w:rsidR="00687EDC">
        <w:t>.</w:t>
      </w:r>
    </w:p>
    <w:p w14:paraId="4DD3E604" w14:textId="77777777" w:rsidR="008C3A4E" w:rsidRDefault="008C3A4E" w:rsidP="008C3A4E"/>
    <w:p w14:paraId="6EA87200" w14:textId="77777777" w:rsidR="0031681A" w:rsidRPr="008C3A4E" w:rsidRDefault="0031681A" w:rsidP="008C3A4E"/>
    <w:p w14:paraId="3664CEC6" w14:textId="77777777" w:rsidR="00304DE4" w:rsidRDefault="00304DE4"/>
    <w:p w14:paraId="1C34AAA3" w14:textId="0BF3966C" w:rsidR="00304DE4" w:rsidRDefault="00304DE4" w:rsidP="00304DE4">
      <w:pPr>
        <w:pStyle w:val="Kop2"/>
      </w:pPr>
      <w:bookmarkStart w:id="6" w:name="_Toc1271285351"/>
      <w:r>
        <w:lastRenderedPageBreak/>
        <w:t xml:space="preserve">Verantwoordelijkheid gemeente </w:t>
      </w:r>
      <w:r w:rsidR="00155B94" w:rsidRPr="35864913">
        <w:rPr>
          <w:rFonts w:cs="Arial"/>
        </w:rPr>
        <w:t>’</w:t>
      </w:r>
      <w:r>
        <w:t>s-Hertogenbosch</w:t>
      </w:r>
      <w:bookmarkEnd w:id="6"/>
    </w:p>
    <w:p w14:paraId="5C678612" w14:textId="22CF4460" w:rsidR="008C3A4E" w:rsidRPr="008C3A4E" w:rsidRDefault="00FF5407" w:rsidP="008C3A4E">
      <w:r w:rsidRPr="76822141">
        <w:rPr>
          <w:rFonts w:cs="Arial"/>
        </w:rPr>
        <w:t>Gemeente ’</w:t>
      </w:r>
      <w:r>
        <w:t xml:space="preserve">s-Hertogenbosch </w:t>
      </w:r>
      <w:r w:rsidR="008C3A4E">
        <w:t xml:space="preserve">is verantwoordelijk voor het beschikbaar zijn van de volgende generieke functionaliteit </w:t>
      </w:r>
      <w:r w:rsidR="667E84FC">
        <w:t>en inzet</w:t>
      </w:r>
      <w:r w:rsidR="008C3A4E">
        <w:t>, tenzij anders in het DAP is bepaald:  </w:t>
      </w:r>
    </w:p>
    <w:p w14:paraId="03E71851" w14:textId="77777777" w:rsidR="00D34A53" w:rsidRDefault="008C3A4E" w:rsidP="008C3A4E">
      <w:pPr>
        <w:pStyle w:val="Lijstalinea"/>
        <w:numPr>
          <w:ilvl w:val="0"/>
          <w:numId w:val="13"/>
        </w:numPr>
      </w:pPr>
      <w:r w:rsidRPr="008C3A4E">
        <w:t>Systeem en netwerkbeheer: Functioneel en technisch beheer van de servers en actieve </w:t>
      </w:r>
      <w:r w:rsidR="00687EDC" w:rsidRPr="008C3A4E">
        <w:t>N</w:t>
      </w:r>
      <w:r w:rsidRPr="008C3A4E">
        <w:t>etwerkcomponenten</w:t>
      </w:r>
      <w:r w:rsidR="00687EDC">
        <w:t>;</w:t>
      </w:r>
    </w:p>
    <w:p w14:paraId="42B46705" w14:textId="77777777" w:rsidR="00D34A53" w:rsidRDefault="008C3A4E" w:rsidP="000C79D4">
      <w:pPr>
        <w:pStyle w:val="Lijstalinea"/>
        <w:numPr>
          <w:ilvl w:val="0"/>
          <w:numId w:val="13"/>
        </w:numPr>
      </w:pPr>
      <w:r w:rsidRPr="008C3A4E">
        <w:t>Toegang tot internet op locatie</w:t>
      </w:r>
      <w:r w:rsidR="00687EDC">
        <w:t>s van</w:t>
      </w:r>
      <w:r w:rsidRPr="008C3A4E">
        <w:t xml:space="preserve"> </w:t>
      </w:r>
      <w:r w:rsidR="00FF5407">
        <w:t xml:space="preserve">gemeente </w:t>
      </w:r>
      <w:r w:rsidR="00FF5407" w:rsidRPr="00D34A53">
        <w:rPr>
          <w:rFonts w:cs="Arial"/>
        </w:rPr>
        <w:t>’</w:t>
      </w:r>
      <w:r w:rsidR="00FF5407">
        <w:t>s-Hertogenbosch;</w:t>
      </w:r>
    </w:p>
    <w:p w14:paraId="4B6F7DC9" w14:textId="5A5F41E8" w:rsidR="008C3A4E" w:rsidRPr="008C3A4E" w:rsidRDefault="008C3A4E" w:rsidP="000C79D4">
      <w:pPr>
        <w:pStyle w:val="Lijstalinea"/>
        <w:numPr>
          <w:ilvl w:val="0"/>
          <w:numId w:val="13"/>
        </w:numPr>
      </w:pPr>
      <w:r w:rsidRPr="008C3A4E">
        <w:t xml:space="preserve">Fysieke toegang tot de omgeving/ruimtes, wanneer onsite ondersteuning op locatie </w:t>
      </w:r>
      <w:r w:rsidR="00FF5407">
        <w:t>Gemeente</w:t>
      </w:r>
      <w:r w:rsidR="00364AD7">
        <w:t xml:space="preserve"> </w:t>
      </w:r>
      <w:r w:rsidR="00D34A53">
        <w:t>‘s-</w:t>
      </w:r>
      <w:r w:rsidR="00FF5407">
        <w:t xml:space="preserve">Hertogenbosch </w:t>
      </w:r>
      <w:r w:rsidRPr="008C3A4E">
        <w:t>noodzakelijk is;  </w:t>
      </w:r>
    </w:p>
    <w:p w14:paraId="3A950DC3" w14:textId="5463A6CC" w:rsidR="00304DE4" w:rsidRDefault="00304DE4"/>
    <w:p w14:paraId="1D7B84B9" w14:textId="24B62584" w:rsidR="00304DE4" w:rsidRDefault="00304DE4" w:rsidP="00304DE4">
      <w:pPr>
        <w:pStyle w:val="Kop1"/>
      </w:pPr>
      <w:bookmarkStart w:id="7" w:name="_Toc1984743638"/>
      <w:r>
        <w:t>Aard en Prestaties dienstverlening</w:t>
      </w:r>
      <w:bookmarkEnd w:id="7"/>
    </w:p>
    <w:p w14:paraId="1E02F7B7" w14:textId="16B5147E" w:rsidR="008C3A4E" w:rsidRDefault="008C3A4E" w:rsidP="008C3A4E">
      <w:r w:rsidRPr="008C3A4E">
        <w:t>In dit hoofdstuk worden de service specificaties van de verschillende beheerprocessen die deel uit maken van het ICT beheer beschreven.   </w:t>
      </w:r>
    </w:p>
    <w:p w14:paraId="3B82E768" w14:textId="77777777" w:rsidR="00687EDC" w:rsidRPr="008C3A4E" w:rsidRDefault="00687EDC" w:rsidP="008C3A4E"/>
    <w:p w14:paraId="2FF8C434" w14:textId="52C71DEE" w:rsidR="00304DE4" w:rsidRDefault="00304DE4" w:rsidP="008C3A4E">
      <w:pPr>
        <w:pStyle w:val="Kop2"/>
      </w:pPr>
      <w:bookmarkStart w:id="8" w:name="_Toc586794109"/>
      <w:r>
        <w:t>Incident management</w:t>
      </w:r>
      <w:bookmarkEnd w:id="8"/>
    </w:p>
    <w:p w14:paraId="104F8F17" w14:textId="77777777" w:rsidR="00E1295C" w:rsidRDefault="00E1295C" w:rsidP="00E1295C"/>
    <w:p w14:paraId="682A084B" w14:textId="5460A215" w:rsidR="00E1295C" w:rsidRDefault="00E1295C" w:rsidP="006752FA">
      <w:pPr>
        <w:pStyle w:val="Kop3"/>
      </w:pPr>
      <w:bookmarkStart w:id="9" w:name="_Toc274147335"/>
      <w:r>
        <w:t>Helpdesk</w:t>
      </w:r>
      <w:bookmarkEnd w:id="9"/>
    </w:p>
    <w:p w14:paraId="4645C77D" w14:textId="77777777" w:rsidR="006752FA" w:rsidRPr="00F56B4A" w:rsidRDefault="006752FA" w:rsidP="006752FA">
      <w:pPr>
        <w:rPr>
          <w:highlight w:val="yellow"/>
        </w:rPr>
      </w:pPr>
      <w:r>
        <w:t>De helpdesk wordt bemand door medewerkers die de Nederlandse taal in woord en geschrift beheersen.</w:t>
      </w:r>
    </w:p>
    <w:p w14:paraId="7E02DC46" w14:textId="6D2E5668" w:rsidR="006752FA" w:rsidRPr="006E3D9D" w:rsidRDefault="006752FA" w:rsidP="006752FA">
      <w:pPr>
        <w:rPr>
          <w:rFonts w:ascii="Segoe UI" w:hAnsi="Segoe UI" w:cs="Segoe UI"/>
          <w:sz w:val="18"/>
          <w:szCs w:val="18"/>
        </w:rPr>
      </w:pPr>
      <w:r>
        <w:br/>
        <w:t xml:space="preserve">Leverancier levert </w:t>
      </w:r>
      <w:r w:rsidRPr="0E3B8035">
        <w:rPr>
          <w:b/>
          <w:bCs/>
        </w:rPr>
        <w:t xml:space="preserve">binnen kantoortijden </w:t>
      </w:r>
      <w:r>
        <w:t xml:space="preserve">(08:30 – 17:00 uur) een digitaal en telefonisch beschikbare </w:t>
      </w:r>
      <w:r w:rsidRPr="0E3B8035">
        <w:rPr>
          <w:b/>
          <w:bCs/>
        </w:rPr>
        <w:t>eerstelijns helpdesk</w:t>
      </w:r>
      <w:r>
        <w:t xml:space="preserve"> die voldoende deskundige capaciteit én kennis (know-how) heeft zodat de </w:t>
      </w:r>
      <w:r w:rsidR="00C33987">
        <w:t xml:space="preserve">netwerkbeheerder </w:t>
      </w:r>
      <w:r>
        <w:t>er ten alle tijden op terug kan vallen. </w:t>
      </w:r>
    </w:p>
    <w:p w14:paraId="4EC96FC7" w14:textId="77777777" w:rsidR="006752FA" w:rsidRPr="006E3D9D" w:rsidRDefault="006752FA" w:rsidP="006752FA">
      <w:pPr>
        <w:rPr>
          <w:rFonts w:ascii="Segoe UI" w:hAnsi="Segoe UI" w:cs="Segoe UI"/>
          <w:sz w:val="18"/>
          <w:szCs w:val="18"/>
        </w:rPr>
      </w:pPr>
      <w:r w:rsidRPr="006E3D9D">
        <w:rPr>
          <w:rFonts w:ascii="Univers" w:hAnsi="Univers" w:cs="Segoe UI"/>
        </w:rPr>
        <w:t> </w:t>
      </w:r>
    </w:p>
    <w:p w14:paraId="20D1F2FF" w14:textId="77777777" w:rsidR="006752FA" w:rsidRPr="006E3D9D" w:rsidRDefault="006752FA" w:rsidP="006752FA">
      <w:r>
        <w:t xml:space="preserve">Leverancier levert </w:t>
      </w:r>
      <w:r w:rsidRPr="4103B16B">
        <w:rPr>
          <w:b/>
          <w:bCs/>
        </w:rPr>
        <w:t xml:space="preserve">buiten kantoortijden </w:t>
      </w:r>
      <w:r>
        <w:t xml:space="preserve">(in avonduren en weekenden) en op feestdagen een digitaal en telefonisch beschikbare </w:t>
      </w:r>
      <w:r w:rsidRPr="4103B16B">
        <w:rPr>
          <w:b/>
          <w:bCs/>
        </w:rPr>
        <w:t>helpdesk</w:t>
      </w:r>
      <w:r>
        <w:t xml:space="preserve"> voor meldingen met hoge prioriteit, die voldoende deskundige capaciteit én kennis (know-how) heeft.</w:t>
      </w:r>
    </w:p>
    <w:p w14:paraId="3163E1FA" w14:textId="77777777" w:rsidR="006752FA" w:rsidRPr="006E3D9D" w:rsidRDefault="006752FA" w:rsidP="006752FA">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5FE0F648" w14:textId="77777777" w:rsidR="006752FA" w:rsidRPr="00BF1CC6" w:rsidRDefault="006752FA" w:rsidP="006752FA">
      <w:pPr>
        <w:rPr>
          <w:rFonts w:ascii="Segoe UI" w:hAnsi="Segoe UI" w:cs="Segoe UI"/>
          <w:i/>
          <w:iCs/>
          <w:sz w:val="18"/>
          <w:szCs w:val="18"/>
        </w:rPr>
      </w:pPr>
      <w:r w:rsidRPr="00BF1CC6">
        <w:rPr>
          <w:i/>
          <w:iCs/>
        </w:rPr>
        <w:t>Serviceafspraken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1985"/>
        <w:gridCol w:w="2835"/>
      </w:tblGrid>
      <w:tr w:rsidR="00DA4A0E" w:rsidRPr="006E3D9D" w14:paraId="0826ECE2" w14:textId="77777777" w:rsidTr="79C60D92">
        <w:tc>
          <w:tcPr>
            <w:tcW w:w="3964" w:type="dxa"/>
            <w:vMerge w:val="restart"/>
          </w:tcPr>
          <w:p w14:paraId="7FA328BA" w14:textId="537EDDE5" w:rsidR="00DA4A0E" w:rsidRPr="006E3D9D" w:rsidRDefault="00DA4A0E" w:rsidP="00961228">
            <w:r w:rsidRPr="006E3D9D">
              <w:t>Maximale tijdsduur waarbinnen een reactie vanuit de functie helpdesk wordt gegeven </w:t>
            </w:r>
          </w:p>
        </w:tc>
        <w:tc>
          <w:tcPr>
            <w:tcW w:w="1985" w:type="dxa"/>
          </w:tcPr>
          <w:p w14:paraId="315E76FC" w14:textId="57D379DF" w:rsidR="00DA4A0E" w:rsidRPr="00DA4A0E" w:rsidRDefault="00DA4A0E" w:rsidP="00961228">
            <w:pPr>
              <w:rPr>
                <w:rFonts w:ascii="Times New Roman" w:hAnsi="Times New Roman"/>
                <w:sz w:val="24"/>
                <w:szCs w:val="24"/>
              </w:rPr>
            </w:pPr>
            <w:r w:rsidRPr="006E3D9D">
              <w:t>Online-digitaal </w:t>
            </w:r>
          </w:p>
        </w:tc>
        <w:tc>
          <w:tcPr>
            <w:tcW w:w="2835" w:type="dxa"/>
          </w:tcPr>
          <w:p w14:paraId="10076E80" w14:textId="42BB03C2" w:rsidR="00DA4A0E" w:rsidRPr="00DA4A0E" w:rsidRDefault="00DA4A0E" w:rsidP="00961228">
            <w:pPr>
              <w:rPr>
                <w:rFonts w:ascii="Times New Roman" w:hAnsi="Times New Roman"/>
                <w:sz w:val="24"/>
                <w:szCs w:val="24"/>
              </w:rPr>
            </w:pPr>
            <w:r w:rsidRPr="006E3D9D">
              <w:t>Direct / binnen 1 uur </w:t>
            </w:r>
          </w:p>
        </w:tc>
      </w:tr>
      <w:tr w:rsidR="00DA4A0E" w:rsidRPr="006E3D9D" w14:paraId="56DB8075" w14:textId="77777777" w:rsidTr="79C60D92">
        <w:tc>
          <w:tcPr>
            <w:tcW w:w="3964" w:type="dxa"/>
            <w:vMerge/>
          </w:tcPr>
          <w:p w14:paraId="0E7AEFC1" w14:textId="77777777" w:rsidR="00DA4A0E" w:rsidRPr="006E3D9D" w:rsidRDefault="00DA4A0E" w:rsidP="00961228"/>
        </w:tc>
        <w:tc>
          <w:tcPr>
            <w:tcW w:w="1985" w:type="dxa"/>
          </w:tcPr>
          <w:p w14:paraId="1D4C6A59" w14:textId="440EA388" w:rsidR="00DA4A0E" w:rsidRPr="00DA4A0E" w:rsidRDefault="00DA4A0E" w:rsidP="00961228">
            <w:pPr>
              <w:rPr>
                <w:rFonts w:ascii="Times New Roman" w:hAnsi="Times New Roman"/>
                <w:sz w:val="24"/>
                <w:szCs w:val="24"/>
              </w:rPr>
            </w:pPr>
            <w:r w:rsidRPr="006E3D9D">
              <w:t>Telefonisch </w:t>
            </w:r>
          </w:p>
        </w:tc>
        <w:tc>
          <w:tcPr>
            <w:tcW w:w="2835" w:type="dxa"/>
          </w:tcPr>
          <w:p w14:paraId="1798AAC2" w14:textId="63904117" w:rsidR="00DA4A0E" w:rsidRPr="00DA4A0E" w:rsidRDefault="19232FB3" w:rsidP="00961228">
            <w:pPr>
              <w:rPr>
                <w:rFonts w:ascii="Times New Roman" w:hAnsi="Times New Roman"/>
                <w:sz w:val="24"/>
                <w:szCs w:val="24"/>
              </w:rPr>
            </w:pPr>
            <w:r>
              <w:t>Direct / binnen 1 uur </w:t>
            </w:r>
          </w:p>
        </w:tc>
      </w:tr>
    </w:tbl>
    <w:p w14:paraId="64B67224" w14:textId="77777777" w:rsidR="006752FA" w:rsidRDefault="006752FA" w:rsidP="00E1295C"/>
    <w:p w14:paraId="5298E2ED" w14:textId="77777777" w:rsidR="00304DE4" w:rsidRDefault="00304DE4"/>
    <w:p w14:paraId="020391E3" w14:textId="25EFC6EE" w:rsidR="00304DE4" w:rsidRDefault="00304DE4" w:rsidP="008C3A4E">
      <w:pPr>
        <w:pStyle w:val="Kop3"/>
      </w:pPr>
      <w:bookmarkStart w:id="10" w:name="_Toc425093403"/>
      <w:r>
        <w:t>Prioriteitsstelling</w:t>
      </w:r>
      <w:bookmarkEnd w:id="10"/>
      <w:r>
        <w:t xml:space="preserve"> </w:t>
      </w:r>
    </w:p>
    <w:p w14:paraId="0A996E4A" w14:textId="77777777" w:rsidR="00560279" w:rsidRPr="006E3D9D" w:rsidRDefault="00560279" w:rsidP="00560279">
      <w:pPr>
        <w:rPr>
          <w:rFonts w:ascii="Segoe UI" w:hAnsi="Segoe UI" w:cs="Segoe UI"/>
          <w:sz w:val="18"/>
          <w:szCs w:val="18"/>
        </w:rPr>
      </w:pPr>
      <w:r w:rsidRPr="006E3D9D">
        <w:t>De prioritering en tijdsvensters van de dienstverlening t.a.v. incidenten zijn in onderstaande tabel weergegeven. </w:t>
      </w:r>
    </w:p>
    <w:p w14:paraId="3B28B1E6" w14:textId="77777777" w:rsidR="00560279" w:rsidRPr="006E3D9D" w:rsidRDefault="00560279" w:rsidP="00560279">
      <w:pPr>
        <w:rPr>
          <w:rFonts w:ascii="Segoe UI" w:hAnsi="Segoe UI" w:cs="Segoe UI"/>
          <w:sz w:val="18"/>
          <w:szCs w:val="18"/>
        </w:rPr>
      </w:pPr>
      <w:r w:rsidRPr="006E3D9D">
        <w:t>Bepaling in welke prioriteit een incident geclassificeerd wordt, wordt gezamenlijk bepaald door Gemeente ‘s-Hertogenbosch en Opdrachtnemer. </w:t>
      </w:r>
    </w:p>
    <w:p w14:paraId="233DAB0D" w14:textId="77777777" w:rsidR="00560279" w:rsidRPr="006E3D9D" w:rsidRDefault="00560279" w:rsidP="00560279">
      <w:pPr>
        <w:rPr>
          <w:rFonts w:ascii="Segoe UI" w:hAnsi="Segoe UI" w:cs="Segoe UI"/>
          <w:sz w:val="18"/>
          <w:szCs w:val="18"/>
        </w:rPr>
      </w:pPr>
      <w:r w:rsidRPr="006E3D9D">
        <w:t>  </w:t>
      </w:r>
    </w:p>
    <w:p w14:paraId="0FD7C880" w14:textId="77777777" w:rsidR="00560279" w:rsidRPr="006E3D9D" w:rsidRDefault="00560279" w:rsidP="00560279">
      <w:r w:rsidRPr="28D97BB4">
        <w:t xml:space="preserve">Prioriteit 1 </w:t>
      </w:r>
      <w:r>
        <w:tab/>
      </w:r>
      <w:r w:rsidRPr="28D97BB4">
        <w:t>Urgent</w:t>
      </w:r>
      <w:r>
        <w:tab/>
      </w:r>
      <w:r>
        <w:tab/>
      </w:r>
      <w:r w:rsidRPr="28D97BB4">
        <w:t>Werkzaamheden worden volledig geblokkeerd</w:t>
      </w:r>
      <w:r>
        <w:t>.</w:t>
      </w:r>
      <w:r w:rsidRPr="28D97BB4">
        <w:t> </w:t>
      </w:r>
    </w:p>
    <w:p w14:paraId="64338182" w14:textId="77777777" w:rsidR="00560279" w:rsidRPr="006E3D9D" w:rsidRDefault="00560279" w:rsidP="00560279">
      <w:pPr>
        <w:rPr>
          <w:rFonts w:ascii="Segoe UI" w:hAnsi="Segoe UI" w:cs="Segoe UI"/>
          <w:sz w:val="18"/>
          <w:szCs w:val="18"/>
        </w:rPr>
      </w:pPr>
      <w:r w:rsidRPr="28D97BB4">
        <w:t xml:space="preserve">Prioriteit 2 </w:t>
      </w:r>
      <w:r>
        <w:tab/>
      </w:r>
      <w:r w:rsidRPr="28D97BB4">
        <w:t>Gemiddeld</w:t>
      </w:r>
      <w:r>
        <w:tab/>
      </w:r>
      <w:r w:rsidRPr="28D97BB4">
        <w:t>Werkzaamheden worden deels verstoord</w:t>
      </w:r>
      <w:r>
        <w:t>.</w:t>
      </w:r>
      <w:r w:rsidRPr="28D97BB4">
        <w:t> </w:t>
      </w:r>
    </w:p>
    <w:p w14:paraId="26FC3C1C" w14:textId="77777777" w:rsidR="00560279" w:rsidRPr="006E3D9D" w:rsidRDefault="00560279" w:rsidP="00560279">
      <w:pPr>
        <w:rPr>
          <w:rFonts w:ascii="Segoe UI" w:hAnsi="Segoe UI" w:cs="Segoe UI"/>
          <w:sz w:val="18"/>
          <w:szCs w:val="18"/>
        </w:rPr>
      </w:pPr>
      <w:r w:rsidRPr="28D97BB4">
        <w:t xml:space="preserve">Prioriteit 3 </w:t>
      </w:r>
      <w:r>
        <w:tab/>
      </w:r>
      <w:r w:rsidRPr="28D97BB4">
        <w:t>Laag</w:t>
      </w:r>
      <w:r>
        <w:tab/>
      </w:r>
      <w:r>
        <w:tab/>
      </w:r>
      <w:r w:rsidRPr="28D97BB4">
        <w:t>Werkzaamheden kunnen worden voortgezet</w:t>
      </w:r>
      <w:r>
        <w:t>.</w:t>
      </w:r>
    </w:p>
    <w:p w14:paraId="359AB685" w14:textId="77777777" w:rsidR="00560279" w:rsidRPr="006E3D9D" w:rsidRDefault="00560279" w:rsidP="00560279">
      <w:pPr>
        <w:rPr>
          <w:rFonts w:ascii="Segoe UI" w:hAnsi="Segoe UI" w:cs="Segoe UI"/>
          <w:sz w:val="18"/>
          <w:szCs w:val="18"/>
        </w:rPr>
      </w:pPr>
      <w:r w:rsidRPr="006E3D9D">
        <w:t xml:space="preserve">Prioriteit 4 </w:t>
      </w:r>
      <w:r>
        <w:tab/>
      </w:r>
      <w:r w:rsidRPr="006E3D9D">
        <w:t>Overig</w:t>
      </w:r>
      <w:r>
        <w:tab/>
      </w:r>
      <w:r>
        <w:tab/>
      </w:r>
      <w:r w:rsidRPr="006E3D9D">
        <w:t>Voor vragen, klachten en wijzigingsverzoeken</w:t>
      </w:r>
      <w:r>
        <w:t>.</w:t>
      </w:r>
    </w:p>
    <w:p w14:paraId="0B58D693" w14:textId="77777777" w:rsidR="00560279" w:rsidRPr="006E3D9D" w:rsidRDefault="00560279" w:rsidP="00560279">
      <w:pPr>
        <w:spacing w:line="240" w:lineRule="auto"/>
        <w:textAlignment w:val="baseline"/>
        <w:rPr>
          <w:rFonts w:ascii="Segoe UI" w:hAnsi="Segoe UI" w:cs="Segoe UI"/>
          <w:sz w:val="18"/>
          <w:szCs w:val="18"/>
        </w:rPr>
      </w:pPr>
      <w:r w:rsidRPr="006E3D9D">
        <w:rPr>
          <w:rFonts w:cs="Arial"/>
        </w:rPr>
        <w:t> </w:t>
      </w:r>
    </w:p>
    <w:tbl>
      <w:tblPr>
        <w:tblW w:w="8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50"/>
        <w:gridCol w:w="1845"/>
        <w:gridCol w:w="1650"/>
        <w:gridCol w:w="1843"/>
        <w:gridCol w:w="2693"/>
      </w:tblGrid>
      <w:tr w:rsidR="00560279" w:rsidRPr="006E3D9D" w14:paraId="746DE206" w14:textId="77777777" w:rsidTr="00961228">
        <w:tc>
          <w:tcPr>
            <w:tcW w:w="750" w:type="dxa"/>
            <w:tcBorders>
              <w:bottom w:val="single" w:sz="8" w:space="0" w:color="auto"/>
            </w:tcBorders>
            <w:hideMark/>
          </w:tcPr>
          <w:p w14:paraId="6A2C791A" w14:textId="77777777" w:rsidR="00560279" w:rsidRPr="006E3D9D" w:rsidRDefault="00560279" w:rsidP="00961228">
            <w:pPr>
              <w:rPr>
                <w:rFonts w:ascii="Times New Roman" w:hAnsi="Times New Roman"/>
                <w:sz w:val="24"/>
                <w:szCs w:val="24"/>
              </w:rPr>
            </w:pPr>
            <w:r w:rsidRPr="006E3D9D">
              <w:t>Prio </w:t>
            </w:r>
          </w:p>
        </w:tc>
        <w:tc>
          <w:tcPr>
            <w:tcW w:w="1845" w:type="dxa"/>
            <w:tcBorders>
              <w:bottom w:val="single" w:sz="8" w:space="0" w:color="auto"/>
            </w:tcBorders>
            <w:hideMark/>
          </w:tcPr>
          <w:p w14:paraId="472EC106" w14:textId="77777777" w:rsidR="00560279" w:rsidRPr="006E3D9D" w:rsidRDefault="00560279" w:rsidP="00961228">
            <w:pPr>
              <w:rPr>
                <w:rFonts w:ascii="Times New Roman" w:hAnsi="Times New Roman"/>
                <w:sz w:val="24"/>
                <w:szCs w:val="24"/>
              </w:rPr>
            </w:pPr>
            <w:r w:rsidRPr="006E3D9D">
              <w:t>Classificatie </w:t>
            </w:r>
          </w:p>
        </w:tc>
        <w:tc>
          <w:tcPr>
            <w:tcW w:w="1650" w:type="dxa"/>
            <w:tcBorders>
              <w:bottom w:val="single" w:sz="8" w:space="0" w:color="auto"/>
            </w:tcBorders>
            <w:hideMark/>
          </w:tcPr>
          <w:p w14:paraId="67AFD034" w14:textId="77777777" w:rsidR="00560279" w:rsidRPr="006E3D9D" w:rsidRDefault="00560279" w:rsidP="00961228">
            <w:pPr>
              <w:rPr>
                <w:rFonts w:ascii="Times New Roman" w:hAnsi="Times New Roman"/>
                <w:sz w:val="24"/>
                <w:szCs w:val="24"/>
              </w:rPr>
            </w:pPr>
            <w:r w:rsidRPr="006E3D9D">
              <w:t>Reactietijd </w:t>
            </w:r>
          </w:p>
        </w:tc>
        <w:tc>
          <w:tcPr>
            <w:tcW w:w="1843" w:type="dxa"/>
            <w:tcBorders>
              <w:bottom w:val="single" w:sz="8" w:space="0" w:color="auto"/>
            </w:tcBorders>
            <w:hideMark/>
          </w:tcPr>
          <w:p w14:paraId="5ED3509A" w14:textId="77777777" w:rsidR="00560279" w:rsidRPr="006E3D9D" w:rsidRDefault="00560279" w:rsidP="00961228">
            <w:r>
              <w:t>Oplostijd </w:t>
            </w:r>
          </w:p>
        </w:tc>
        <w:tc>
          <w:tcPr>
            <w:tcW w:w="2693" w:type="dxa"/>
            <w:tcBorders>
              <w:bottom w:val="single" w:sz="8" w:space="0" w:color="auto"/>
            </w:tcBorders>
            <w:hideMark/>
          </w:tcPr>
          <w:p w14:paraId="6BC80B7E" w14:textId="77777777" w:rsidR="00560279" w:rsidRPr="00C74554" w:rsidRDefault="00560279" w:rsidP="00961228">
            <w:pPr>
              <w:rPr>
                <w:rFonts w:ascii="Times New Roman" w:hAnsi="Times New Roman"/>
                <w:sz w:val="24"/>
                <w:szCs w:val="24"/>
              </w:rPr>
            </w:pPr>
            <w:r w:rsidRPr="00C74554">
              <w:t>Tijdvenster </w:t>
            </w:r>
          </w:p>
        </w:tc>
      </w:tr>
      <w:tr w:rsidR="00560279" w:rsidRPr="006E3D9D" w14:paraId="7564BD18" w14:textId="77777777" w:rsidTr="00961228">
        <w:tc>
          <w:tcPr>
            <w:tcW w:w="750" w:type="dxa"/>
            <w:tcBorders>
              <w:top w:val="single" w:sz="8" w:space="0" w:color="auto"/>
            </w:tcBorders>
            <w:hideMark/>
          </w:tcPr>
          <w:p w14:paraId="3684E6C2" w14:textId="77777777" w:rsidR="00560279" w:rsidRPr="006E3D9D" w:rsidRDefault="00560279" w:rsidP="00961228">
            <w:pPr>
              <w:rPr>
                <w:rFonts w:ascii="Times New Roman" w:hAnsi="Times New Roman"/>
                <w:sz w:val="24"/>
                <w:szCs w:val="24"/>
              </w:rPr>
            </w:pPr>
            <w:r w:rsidRPr="006E3D9D">
              <w:t>1 </w:t>
            </w:r>
          </w:p>
        </w:tc>
        <w:tc>
          <w:tcPr>
            <w:tcW w:w="1845" w:type="dxa"/>
            <w:tcBorders>
              <w:top w:val="single" w:sz="8" w:space="0" w:color="auto"/>
            </w:tcBorders>
            <w:hideMark/>
          </w:tcPr>
          <w:p w14:paraId="23956D94" w14:textId="77777777" w:rsidR="00560279" w:rsidRPr="006E3D9D" w:rsidRDefault="00560279" w:rsidP="00961228">
            <w:pPr>
              <w:rPr>
                <w:rFonts w:ascii="Times New Roman" w:hAnsi="Times New Roman"/>
                <w:sz w:val="24"/>
                <w:szCs w:val="24"/>
              </w:rPr>
            </w:pPr>
            <w:r w:rsidRPr="006E3D9D">
              <w:t>Urgent </w:t>
            </w:r>
          </w:p>
        </w:tc>
        <w:tc>
          <w:tcPr>
            <w:tcW w:w="1650" w:type="dxa"/>
            <w:tcBorders>
              <w:top w:val="single" w:sz="8" w:space="0" w:color="auto"/>
            </w:tcBorders>
            <w:hideMark/>
          </w:tcPr>
          <w:p w14:paraId="36999D15" w14:textId="77777777" w:rsidR="00560279" w:rsidRPr="006E3D9D" w:rsidRDefault="00560279" w:rsidP="00961228">
            <w:pPr>
              <w:rPr>
                <w:rFonts w:ascii="Times New Roman" w:hAnsi="Times New Roman"/>
                <w:sz w:val="24"/>
                <w:szCs w:val="24"/>
              </w:rPr>
            </w:pPr>
            <w:r w:rsidRPr="006E3D9D">
              <w:t>&lt; 1 uur </w:t>
            </w:r>
          </w:p>
        </w:tc>
        <w:tc>
          <w:tcPr>
            <w:tcW w:w="1843" w:type="dxa"/>
            <w:tcBorders>
              <w:top w:val="single" w:sz="8" w:space="0" w:color="auto"/>
            </w:tcBorders>
            <w:hideMark/>
          </w:tcPr>
          <w:p w14:paraId="3E2C120F" w14:textId="77777777" w:rsidR="00560279" w:rsidRPr="006E3D9D" w:rsidRDefault="00560279" w:rsidP="00961228">
            <w:pPr>
              <w:rPr>
                <w:rFonts w:ascii="Times New Roman" w:hAnsi="Times New Roman"/>
                <w:sz w:val="24"/>
                <w:szCs w:val="24"/>
              </w:rPr>
            </w:pPr>
            <w:r w:rsidRPr="006E3D9D">
              <w:t>&lt; 2 uur </w:t>
            </w:r>
          </w:p>
        </w:tc>
        <w:tc>
          <w:tcPr>
            <w:tcW w:w="2693" w:type="dxa"/>
            <w:tcBorders>
              <w:top w:val="single" w:sz="8" w:space="0" w:color="auto"/>
            </w:tcBorders>
            <w:hideMark/>
          </w:tcPr>
          <w:p w14:paraId="3BBDA4B6" w14:textId="692E4B90" w:rsidR="00560279" w:rsidRPr="00DA4A0E" w:rsidRDefault="00DA4A0E" w:rsidP="00DA4A0E">
            <w:r w:rsidRPr="00DA4A0E">
              <w:t>24/7</w:t>
            </w:r>
          </w:p>
        </w:tc>
      </w:tr>
      <w:tr w:rsidR="00560279" w:rsidRPr="006E3D9D" w14:paraId="339911CC" w14:textId="77777777" w:rsidTr="00961228">
        <w:tc>
          <w:tcPr>
            <w:tcW w:w="750" w:type="dxa"/>
            <w:hideMark/>
          </w:tcPr>
          <w:p w14:paraId="34B73FE6" w14:textId="77777777" w:rsidR="00560279" w:rsidRPr="006E3D9D" w:rsidRDefault="00560279" w:rsidP="00961228">
            <w:pPr>
              <w:rPr>
                <w:rFonts w:ascii="Times New Roman" w:hAnsi="Times New Roman"/>
                <w:sz w:val="24"/>
                <w:szCs w:val="24"/>
              </w:rPr>
            </w:pPr>
            <w:r w:rsidRPr="006E3D9D">
              <w:t>2 </w:t>
            </w:r>
          </w:p>
        </w:tc>
        <w:tc>
          <w:tcPr>
            <w:tcW w:w="1845" w:type="dxa"/>
            <w:hideMark/>
          </w:tcPr>
          <w:p w14:paraId="751B2FE5" w14:textId="77777777" w:rsidR="00560279" w:rsidRPr="006E3D9D" w:rsidRDefault="00560279" w:rsidP="00961228">
            <w:pPr>
              <w:rPr>
                <w:rFonts w:ascii="Times New Roman" w:hAnsi="Times New Roman"/>
                <w:sz w:val="24"/>
                <w:szCs w:val="24"/>
              </w:rPr>
            </w:pPr>
            <w:r w:rsidRPr="006E3D9D">
              <w:t>Gemiddeld </w:t>
            </w:r>
          </w:p>
        </w:tc>
        <w:tc>
          <w:tcPr>
            <w:tcW w:w="1650" w:type="dxa"/>
            <w:hideMark/>
          </w:tcPr>
          <w:p w14:paraId="2F096020" w14:textId="77777777" w:rsidR="00560279" w:rsidRPr="006E3D9D" w:rsidRDefault="00560279" w:rsidP="00961228">
            <w:pPr>
              <w:rPr>
                <w:rFonts w:ascii="Times New Roman" w:hAnsi="Times New Roman"/>
                <w:sz w:val="24"/>
                <w:szCs w:val="24"/>
              </w:rPr>
            </w:pPr>
            <w:r w:rsidRPr="006E3D9D">
              <w:t>&lt; 4 uur </w:t>
            </w:r>
          </w:p>
        </w:tc>
        <w:tc>
          <w:tcPr>
            <w:tcW w:w="1843" w:type="dxa"/>
            <w:hideMark/>
          </w:tcPr>
          <w:p w14:paraId="15B96FE3" w14:textId="77777777" w:rsidR="00560279" w:rsidRPr="006E3D9D" w:rsidRDefault="00560279" w:rsidP="00961228">
            <w:pPr>
              <w:rPr>
                <w:rFonts w:ascii="Times New Roman" w:hAnsi="Times New Roman"/>
                <w:sz w:val="24"/>
                <w:szCs w:val="24"/>
              </w:rPr>
            </w:pPr>
            <w:r w:rsidRPr="006E3D9D">
              <w:t>&lt; 1 werkdag </w:t>
            </w:r>
          </w:p>
        </w:tc>
        <w:tc>
          <w:tcPr>
            <w:tcW w:w="2693" w:type="dxa"/>
            <w:hideMark/>
          </w:tcPr>
          <w:p w14:paraId="06061D27" w14:textId="77777777" w:rsidR="00560279" w:rsidRPr="00C74554" w:rsidRDefault="00560279" w:rsidP="00961228">
            <w:pPr>
              <w:rPr>
                <w:rFonts w:ascii="Times New Roman" w:hAnsi="Times New Roman"/>
                <w:i/>
                <w:sz w:val="24"/>
                <w:szCs w:val="24"/>
              </w:rPr>
            </w:pPr>
            <w:r w:rsidRPr="6584186F">
              <w:rPr>
                <w:i/>
                <w:shd w:val="clear" w:color="auto" w:fill="FFFF00"/>
              </w:rPr>
              <w:t>Binnen kantoortijden</w:t>
            </w:r>
            <w:r w:rsidRPr="6584186F">
              <w:rPr>
                <w:i/>
              </w:rPr>
              <w:t> </w:t>
            </w:r>
          </w:p>
        </w:tc>
      </w:tr>
      <w:tr w:rsidR="00560279" w:rsidRPr="006E3D9D" w14:paraId="0730967E" w14:textId="77777777" w:rsidTr="00961228">
        <w:tc>
          <w:tcPr>
            <w:tcW w:w="750" w:type="dxa"/>
            <w:hideMark/>
          </w:tcPr>
          <w:p w14:paraId="124C9488" w14:textId="77777777" w:rsidR="00560279" w:rsidRPr="006E3D9D" w:rsidRDefault="00560279" w:rsidP="00961228">
            <w:pPr>
              <w:rPr>
                <w:rFonts w:ascii="Times New Roman" w:hAnsi="Times New Roman"/>
                <w:sz w:val="24"/>
                <w:szCs w:val="24"/>
              </w:rPr>
            </w:pPr>
            <w:r w:rsidRPr="006E3D9D">
              <w:t>3 </w:t>
            </w:r>
          </w:p>
        </w:tc>
        <w:tc>
          <w:tcPr>
            <w:tcW w:w="1845" w:type="dxa"/>
            <w:hideMark/>
          </w:tcPr>
          <w:p w14:paraId="1EEADB95" w14:textId="77777777" w:rsidR="00560279" w:rsidRPr="006E3D9D" w:rsidRDefault="00560279" w:rsidP="00961228">
            <w:pPr>
              <w:rPr>
                <w:rFonts w:ascii="Times New Roman" w:hAnsi="Times New Roman"/>
                <w:sz w:val="24"/>
                <w:szCs w:val="24"/>
              </w:rPr>
            </w:pPr>
            <w:r w:rsidRPr="006E3D9D">
              <w:t>Laag </w:t>
            </w:r>
          </w:p>
        </w:tc>
        <w:tc>
          <w:tcPr>
            <w:tcW w:w="1650" w:type="dxa"/>
            <w:hideMark/>
          </w:tcPr>
          <w:p w14:paraId="32F6A31E" w14:textId="77777777" w:rsidR="00560279" w:rsidRPr="006E3D9D" w:rsidRDefault="00560279" w:rsidP="00961228">
            <w:pPr>
              <w:rPr>
                <w:rFonts w:ascii="Times New Roman" w:hAnsi="Times New Roman"/>
                <w:sz w:val="24"/>
                <w:szCs w:val="24"/>
              </w:rPr>
            </w:pPr>
            <w:r w:rsidRPr="006E3D9D">
              <w:t>&lt; 1 werkdag </w:t>
            </w:r>
          </w:p>
        </w:tc>
        <w:tc>
          <w:tcPr>
            <w:tcW w:w="1843" w:type="dxa"/>
            <w:hideMark/>
          </w:tcPr>
          <w:p w14:paraId="3ADC9462" w14:textId="77777777" w:rsidR="00560279" w:rsidRPr="006E3D9D" w:rsidRDefault="00560279" w:rsidP="00961228">
            <w:pPr>
              <w:rPr>
                <w:rFonts w:ascii="Times New Roman" w:hAnsi="Times New Roman"/>
                <w:sz w:val="24"/>
                <w:szCs w:val="24"/>
              </w:rPr>
            </w:pPr>
            <w:r w:rsidRPr="006E3D9D">
              <w:t>&lt; 2 weken </w:t>
            </w:r>
          </w:p>
        </w:tc>
        <w:tc>
          <w:tcPr>
            <w:tcW w:w="2693" w:type="dxa"/>
            <w:hideMark/>
          </w:tcPr>
          <w:p w14:paraId="3B354F50" w14:textId="77777777" w:rsidR="00560279" w:rsidRPr="00C74554" w:rsidRDefault="00560279" w:rsidP="00961228">
            <w:pPr>
              <w:rPr>
                <w:rFonts w:ascii="Times New Roman" w:hAnsi="Times New Roman"/>
                <w:i/>
                <w:sz w:val="24"/>
                <w:szCs w:val="24"/>
              </w:rPr>
            </w:pPr>
            <w:r w:rsidRPr="6584186F">
              <w:rPr>
                <w:i/>
                <w:shd w:val="clear" w:color="auto" w:fill="FFFF00"/>
              </w:rPr>
              <w:t>Binnen kantoortijden</w:t>
            </w:r>
            <w:r w:rsidRPr="6584186F">
              <w:rPr>
                <w:i/>
              </w:rPr>
              <w:t> </w:t>
            </w:r>
          </w:p>
        </w:tc>
      </w:tr>
      <w:tr w:rsidR="00560279" w:rsidRPr="006E3D9D" w14:paraId="518999F4" w14:textId="77777777" w:rsidTr="00961228">
        <w:tc>
          <w:tcPr>
            <w:tcW w:w="750" w:type="dxa"/>
            <w:hideMark/>
          </w:tcPr>
          <w:p w14:paraId="6E0A1EDC" w14:textId="77777777" w:rsidR="00560279" w:rsidRPr="006E3D9D" w:rsidRDefault="00560279" w:rsidP="00961228">
            <w:pPr>
              <w:rPr>
                <w:rFonts w:ascii="Times New Roman" w:hAnsi="Times New Roman"/>
                <w:sz w:val="24"/>
                <w:szCs w:val="24"/>
              </w:rPr>
            </w:pPr>
            <w:r w:rsidRPr="006E3D9D">
              <w:t>4 </w:t>
            </w:r>
          </w:p>
        </w:tc>
        <w:tc>
          <w:tcPr>
            <w:tcW w:w="1845" w:type="dxa"/>
            <w:hideMark/>
          </w:tcPr>
          <w:p w14:paraId="154EDBE1" w14:textId="77777777" w:rsidR="00560279" w:rsidRPr="006E3D9D" w:rsidRDefault="00560279" w:rsidP="00961228">
            <w:pPr>
              <w:rPr>
                <w:rFonts w:ascii="Times New Roman" w:hAnsi="Times New Roman"/>
                <w:sz w:val="24"/>
                <w:szCs w:val="24"/>
              </w:rPr>
            </w:pPr>
            <w:r w:rsidRPr="006E3D9D">
              <w:t>Overig </w:t>
            </w:r>
          </w:p>
        </w:tc>
        <w:tc>
          <w:tcPr>
            <w:tcW w:w="1650" w:type="dxa"/>
            <w:hideMark/>
          </w:tcPr>
          <w:p w14:paraId="0D560741" w14:textId="77777777" w:rsidR="00560279" w:rsidRPr="006E3D9D" w:rsidRDefault="00560279" w:rsidP="00961228">
            <w:pPr>
              <w:rPr>
                <w:rFonts w:ascii="Times New Roman" w:hAnsi="Times New Roman"/>
                <w:sz w:val="24"/>
                <w:szCs w:val="24"/>
              </w:rPr>
            </w:pPr>
            <w:r w:rsidRPr="006E3D9D">
              <w:t>&lt; 1 werkdag </w:t>
            </w:r>
          </w:p>
        </w:tc>
        <w:tc>
          <w:tcPr>
            <w:tcW w:w="1843" w:type="dxa"/>
            <w:hideMark/>
          </w:tcPr>
          <w:p w14:paraId="38610B27" w14:textId="77777777" w:rsidR="00560279" w:rsidRPr="006E3D9D" w:rsidRDefault="00560279" w:rsidP="00961228">
            <w:pPr>
              <w:rPr>
                <w:rFonts w:ascii="Times New Roman" w:hAnsi="Times New Roman"/>
                <w:sz w:val="24"/>
                <w:szCs w:val="24"/>
              </w:rPr>
            </w:pPr>
            <w:r w:rsidRPr="10447DF3">
              <w:t>&lt; 4 weken </w:t>
            </w:r>
          </w:p>
        </w:tc>
        <w:tc>
          <w:tcPr>
            <w:tcW w:w="2693" w:type="dxa"/>
            <w:hideMark/>
          </w:tcPr>
          <w:p w14:paraId="7DF59608" w14:textId="77777777" w:rsidR="00560279" w:rsidRPr="00C74554" w:rsidRDefault="00560279" w:rsidP="00961228">
            <w:pPr>
              <w:rPr>
                <w:rFonts w:ascii="Times New Roman" w:hAnsi="Times New Roman"/>
                <w:i/>
                <w:sz w:val="24"/>
                <w:szCs w:val="24"/>
              </w:rPr>
            </w:pPr>
            <w:r w:rsidRPr="6584186F">
              <w:rPr>
                <w:i/>
                <w:shd w:val="clear" w:color="auto" w:fill="FFFF00"/>
              </w:rPr>
              <w:t>Binnen kantoortijden</w:t>
            </w:r>
          </w:p>
        </w:tc>
      </w:tr>
    </w:tbl>
    <w:p w14:paraId="26E418F5" w14:textId="77777777" w:rsidR="00560279" w:rsidRPr="006E3D9D" w:rsidRDefault="00560279" w:rsidP="00560279">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179E3763" w14:textId="77777777" w:rsidR="00560279" w:rsidRPr="00FD5138" w:rsidRDefault="00560279" w:rsidP="00560279">
      <w:pPr>
        <w:rPr>
          <w:rFonts w:ascii="Segoe UI" w:hAnsi="Segoe UI" w:cs="Segoe UI"/>
          <w:i/>
          <w:iCs/>
          <w:sz w:val="18"/>
          <w:szCs w:val="18"/>
        </w:rPr>
      </w:pPr>
      <w:r w:rsidRPr="00FD5138">
        <w:rPr>
          <w:i/>
          <w:iCs/>
        </w:rPr>
        <w:t>Serviceafspraken meldingen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25"/>
        <w:gridCol w:w="1556"/>
      </w:tblGrid>
      <w:tr w:rsidR="00560279" w:rsidRPr="006E3D9D" w14:paraId="1EC06894" w14:textId="77777777" w:rsidTr="00961228">
        <w:tc>
          <w:tcPr>
            <w:tcW w:w="7225" w:type="dxa"/>
            <w:hideMark/>
          </w:tcPr>
          <w:p w14:paraId="2BBF9646" w14:textId="77777777" w:rsidR="00560279" w:rsidRPr="006E3D9D" w:rsidRDefault="00560279" w:rsidP="00961228">
            <w:pPr>
              <w:rPr>
                <w:rFonts w:ascii="Times New Roman" w:hAnsi="Times New Roman"/>
                <w:sz w:val="24"/>
                <w:szCs w:val="24"/>
              </w:rPr>
            </w:pPr>
            <w:r w:rsidRPr="006E3D9D">
              <w:t>Minimaal percentage incidenten dat is opgelost binnen de benoemde oplostijd </w:t>
            </w:r>
          </w:p>
        </w:tc>
        <w:tc>
          <w:tcPr>
            <w:tcW w:w="1556" w:type="dxa"/>
            <w:hideMark/>
          </w:tcPr>
          <w:p w14:paraId="6FF4D5F1" w14:textId="77777777" w:rsidR="00560279" w:rsidRPr="006E3D9D" w:rsidRDefault="00560279" w:rsidP="00961228">
            <w:pPr>
              <w:rPr>
                <w:rFonts w:ascii="Times New Roman" w:hAnsi="Times New Roman"/>
                <w:sz w:val="24"/>
                <w:szCs w:val="24"/>
              </w:rPr>
            </w:pPr>
            <w:r w:rsidRPr="006E3D9D">
              <w:t>90% </w:t>
            </w:r>
          </w:p>
        </w:tc>
      </w:tr>
      <w:tr w:rsidR="00560279" w:rsidRPr="006E3D9D" w14:paraId="76132B3D" w14:textId="77777777" w:rsidTr="00961228">
        <w:tc>
          <w:tcPr>
            <w:tcW w:w="7225" w:type="dxa"/>
            <w:hideMark/>
          </w:tcPr>
          <w:p w14:paraId="5678AA24" w14:textId="77777777" w:rsidR="00560279" w:rsidRPr="006E3D9D" w:rsidRDefault="00560279" w:rsidP="00961228">
            <w:pPr>
              <w:rPr>
                <w:rFonts w:ascii="Times New Roman" w:hAnsi="Times New Roman"/>
                <w:sz w:val="24"/>
                <w:szCs w:val="24"/>
              </w:rPr>
            </w:pPr>
            <w:r w:rsidRPr="006E3D9D">
              <w:lastRenderedPageBreak/>
              <w:t>Minimaal percentage incidenten dat is opgelost binnen een verdubbeling van de benoemde oplostijd (zie aanvullende informatie escalatieprocedure) </w:t>
            </w:r>
          </w:p>
        </w:tc>
        <w:tc>
          <w:tcPr>
            <w:tcW w:w="1556" w:type="dxa"/>
            <w:hideMark/>
          </w:tcPr>
          <w:p w14:paraId="6E23FFA4" w14:textId="77777777" w:rsidR="00560279" w:rsidRPr="006E3D9D" w:rsidRDefault="00560279" w:rsidP="00961228">
            <w:pPr>
              <w:rPr>
                <w:rFonts w:ascii="Times New Roman" w:hAnsi="Times New Roman"/>
                <w:sz w:val="24"/>
                <w:szCs w:val="24"/>
              </w:rPr>
            </w:pPr>
            <w:r w:rsidRPr="006E3D9D">
              <w:t>100% </w:t>
            </w:r>
          </w:p>
        </w:tc>
      </w:tr>
      <w:tr w:rsidR="00560279" w:rsidRPr="006E3D9D" w14:paraId="2092980B" w14:textId="77777777" w:rsidTr="00961228">
        <w:tc>
          <w:tcPr>
            <w:tcW w:w="7225" w:type="dxa"/>
            <w:hideMark/>
          </w:tcPr>
          <w:p w14:paraId="586EBC51" w14:textId="77777777" w:rsidR="00560279" w:rsidRPr="006E3D9D" w:rsidRDefault="00560279" w:rsidP="00961228">
            <w:pPr>
              <w:rPr>
                <w:rFonts w:ascii="Times New Roman" w:hAnsi="Times New Roman"/>
                <w:sz w:val="24"/>
                <w:szCs w:val="24"/>
              </w:rPr>
            </w:pPr>
            <w:r w:rsidRPr="006E3D9D">
              <w:t>Minimaal percentage respons binnen de benoemde reactietijd </w:t>
            </w:r>
          </w:p>
        </w:tc>
        <w:tc>
          <w:tcPr>
            <w:tcW w:w="1556" w:type="dxa"/>
            <w:hideMark/>
          </w:tcPr>
          <w:p w14:paraId="2B3B64B1" w14:textId="77777777" w:rsidR="00560279" w:rsidRPr="006E3D9D" w:rsidRDefault="00560279" w:rsidP="00961228">
            <w:pPr>
              <w:rPr>
                <w:rFonts w:ascii="Times New Roman" w:hAnsi="Times New Roman"/>
                <w:sz w:val="24"/>
                <w:szCs w:val="24"/>
              </w:rPr>
            </w:pPr>
            <w:r w:rsidRPr="006E3D9D">
              <w:t>95% </w:t>
            </w:r>
          </w:p>
        </w:tc>
      </w:tr>
    </w:tbl>
    <w:p w14:paraId="32DFAB40" w14:textId="77777777" w:rsidR="00560279" w:rsidRDefault="00560279" w:rsidP="00560279">
      <w:pPr>
        <w:spacing w:line="240" w:lineRule="auto"/>
        <w:rPr>
          <w:highlight w:val="magenta"/>
        </w:rPr>
      </w:pPr>
      <w:r w:rsidRPr="065AEAB4">
        <w:rPr>
          <w:rFonts w:ascii="Univers" w:hAnsi="Univers" w:cs="Segoe UI"/>
          <w:sz w:val="22"/>
          <w:szCs w:val="22"/>
        </w:rPr>
        <w:t> </w:t>
      </w:r>
      <w:r>
        <w:br/>
      </w:r>
    </w:p>
    <w:p w14:paraId="07E1AB2D" w14:textId="77777777" w:rsidR="00BB39BB" w:rsidRPr="008C3A4E" w:rsidRDefault="00BB39BB" w:rsidP="00BB39BB">
      <w:pPr>
        <w:pStyle w:val="Kop2"/>
      </w:pPr>
      <w:bookmarkStart w:id="11" w:name="_Toc1273380636"/>
      <w:r w:rsidRPr="35864913">
        <w:rPr>
          <w:rFonts w:eastAsiaTheme="majorEastAsia"/>
        </w:rPr>
        <w:t>Problem Management</w:t>
      </w:r>
      <w:bookmarkEnd w:id="11"/>
      <w:r w:rsidRPr="35864913">
        <w:rPr>
          <w:rFonts w:eastAsiaTheme="majorEastAsia"/>
        </w:rPr>
        <w:t> </w:t>
      </w:r>
    </w:p>
    <w:p w14:paraId="77709218" w14:textId="77777777" w:rsidR="00BB39BB" w:rsidRPr="006E3D9D" w:rsidRDefault="00BB39BB" w:rsidP="00BB39BB">
      <w:pPr>
        <w:rPr>
          <w:rFonts w:ascii="Segoe UI" w:hAnsi="Segoe UI" w:cs="Segoe UI"/>
          <w:sz w:val="18"/>
          <w:szCs w:val="18"/>
        </w:rPr>
      </w:pPr>
      <w:r w:rsidRPr="006E3D9D">
        <w:t xml:space="preserve">Indien een incident meer dan tweemaal voorkomt binnen een periode van </w:t>
      </w:r>
      <w:r>
        <w:t>30</w:t>
      </w:r>
      <w:r w:rsidRPr="006E3D9D">
        <w:t xml:space="preserve"> werkdagen dan zal deze als probleem worden geclassificeerd. Er zal een workaround moeten worden geïmplementeerd om het incident direct op te lossen. Vervolgens dient het probleem geanalyseerd en structureel opgelost te worden in een release of update. </w:t>
      </w:r>
    </w:p>
    <w:p w14:paraId="34A19E20" w14:textId="77777777" w:rsidR="00BB39BB" w:rsidRPr="006E3D9D" w:rsidRDefault="00BB39BB" w:rsidP="00BB39BB">
      <w:pPr>
        <w:rPr>
          <w:rFonts w:ascii="Segoe UI" w:hAnsi="Segoe UI" w:cs="Segoe UI"/>
          <w:sz w:val="18"/>
          <w:szCs w:val="18"/>
        </w:rPr>
      </w:pPr>
      <w:r w:rsidRPr="006E3D9D">
        <w:rPr>
          <w:rFonts w:cs="Arial"/>
        </w:rPr>
        <w:t> </w:t>
      </w:r>
    </w:p>
    <w:p w14:paraId="373C11C2" w14:textId="28265C09" w:rsidR="00BB39BB" w:rsidRPr="006E3D9D" w:rsidRDefault="00BB39BB" w:rsidP="00BB39BB">
      <w:pPr>
        <w:rPr>
          <w:rFonts w:ascii="Segoe UI" w:hAnsi="Segoe UI" w:cs="Segoe UI"/>
          <w:sz w:val="18"/>
          <w:szCs w:val="18"/>
        </w:rPr>
      </w:pPr>
      <w:r w:rsidRPr="006E3D9D">
        <w:rPr>
          <w:rFonts w:cs="Arial"/>
        </w:rPr>
        <w:t>Een probleem zal maximaal binnen de volgende release of update, nadat het probleem is</w:t>
      </w:r>
      <w:r>
        <w:rPr>
          <w:rFonts w:cs="Arial"/>
        </w:rPr>
        <w:t xml:space="preserve"> g</w:t>
      </w:r>
      <w:r w:rsidRPr="006E3D9D">
        <w:rPr>
          <w:rFonts w:cs="Arial"/>
        </w:rPr>
        <w:t>econstateerd, met een definitieve oplossing verholpen moeten zijn. </w:t>
      </w:r>
    </w:p>
    <w:p w14:paraId="06266EBD" w14:textId="77777777" w:rsidR="00BB39BB" w:rsidRDefault="00BB39BB" w:rsidP="00BB39BB"/>
    <w:p w14:paraId="18542720" w14:textId="62A59A89" w:rsidR="00BB39BB" w:rsidRPr="006E3D9D" w:rsidRDefault="00BB39BB" w:rsidP="00BB39BB">
      <w:pPr>
        <w:rPr>
          <w:rFonts w:ascii="Segoe UI" w:hAnsi="Segoe UI" w:cs="Segoe UI"/>
          <w:sz w:val="18"/>
          <w:szCs w:val="18"/>
        </w:rPr>
      </w:pPr>
      <w:r w:rsidRPr="006E3D9D">
        <w:t>Serviceafspraken problemen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83"/>
        <w:gridCol w:w="1701"/>
      </w:tblGrid>
      <w:tr w:rsidR="00BB39BB" w:rsidRPr="006E3D9D" w14:paraId="5BCDEA63" w14:textId="77777777" w:rsidTr="00961228">
        <w:tc>
          <w:tcPr>
            <w:tcW w:w="7083" w:type="dxa"/>
            <w:hideMark/>
          </w:tcPr>
          <w:p w14:paraId="6F6DBDF4" w14:textId="77777777" w:rsidR="00BB39BB" w:rsidRPr="006E3D9D" w:rsidRDefault="00BB39BB" w:rsidP="00961228">
            <w:pPr>
              <w:spacing w:line="240" w:lineRule="auto"/>
              <w:textAlignment w:val="baseline"/>
              <w:rPr>
                <w:rFonts w:ascii="Times New Roman" w:hAnsi="Times New Roman"/>
                <w:sz w:val="24"/>
                <w:szCs w:val="24"/>
              </w:rPr>
            </w:pPr>
            <w:r w:rsidRPr="006E3D9D">
              <w:rPr>
                <w:rFonts w:cs="Arial"/>
              </w:rPr>
              <w:t>Minimaal percentage van problemen dat is opgelost met een workaround binnen de benoemde oplostijd bij meldingen </w:t>
            </w:r>
          </w:p>
        </w:tc>
        <w:tc>
          <w:tcPr>
            <w:tcW w:w="1701" w:type="dxa"/>
            <w:hideMark/>
          </w:tcPr>
          <w:p w14:paraId="601D36D8" w14:textId="77777777" w:rsidR="00BB39BB" w:rsidRPr="006E3D9D" w:rsidRDefault="00BB39BB" w:rsidP="00961228">
            <w:pPr>
              <w:spacing w:line="240" w:lineRule="auto"/>
              <w:textAlignment w:val="baseline"/>
              <w:rPr>
                <w:rFonts w:ascii="Times New Roman" w:hAnsi="Times New Roman"/>
                <w:sz w:val="24"/>
                <w:szCs w:val="24"/>
              </w:rPr>
            </w:pPr>
            <w:r w:rsidRPr="006E3D9D">
              <w:rPr>
                <w:rFonts w:cs="Arial"/>
              </w:rPr>
              <w:t>95% </w:t>
            </w:r>
          </w:p>
        </w:tc>
      </w:tr>
      <w:tr w:rsidR="00BB39BB" w:rsidRPr="006E3D9D" w14:paraId="3BA1197C" w14:textId="77777777" w:rsidTr="00961228">
        <w:tc>
          <w:tcPr>
            <w:tcW w:w="7083" w:type="dxa"/>
            <w:hideMark/>
          </w:tcPr>
          <w:p w14:paraId="05A5C3B7" w14:textId="77777777" w:rsidR="00BB39BB" w:rsidRPr="006E3D9D" w:rsidRDefault="00BB39BB" w:rsidP="00961228">
            <w:pPr>
              <w:spacing w:line="240" w:lineRule="auto"/>
              <w:textAlignment w:val="baseline"/>
              <w:rPr>
                <w:rFonts w:ascii="Times New Roman" w:hAnsi="Times New Roman"/>
                <w:sz w:val="24"/>
                <w:szCs w:val="24"/>
              </w:rPr>
            </w:pPr>
            <w:r w:rsidRPr="006E3D9D">
              <w:rPr>
                <w:rFonts w:cs="Arial"/>
              </w:rPr>
              <w:t>Maximaal percentage van problemen dat is afgesloten zonder te zijn opgelost in de volgende release of update </w:t>
            </w:r>
          </w:p>
        </w:tc>
        <w:tc>
          <w:tcPr>
            <w:tcW w:w="1701" w:type="dxa"/>
            <w:hideMark/>
          </w:tcPr>
          <w:p w14:paraId="4351FE99" w14:textId="77777777" w:rsidR="00BB39BB" w:rsidRPr="006E3D9D" w:rsidRDefault="00BB39BB" w:rsidP="00961228">
            <w:pPr>
              <w:spacing w:line="240" w:lineRule="auto"/>
              <w:textAlignment w:val="baseline"/>
              <w:rPr>
                <w:rFonts w:ascii="Times New Roman" w:hAnsi="Times New Roman"/>
                <w:sz w:val="24"/>
                <w:szCs w:val="24"/>
              </w:rPr>
            </w:pPr>
            <w:r w:rsidRPr="006E3D9D">
              <w:rPr>
                <w:rFonts w:cs="Arial"/>
              </w:rPr>
              <w:t>2% </w:t>
            </w:r>
          </w:p>
        </w:tc>
      </w:tr>
    </w:tbl>
    <w:p w14:paraId="2E5B8516" w14:textId="77777777" w:rsidR="00BB39BB" w:rsidRDefault="00BB39BB" w:rsidP="00BB39BB">
      <w:pPr>
        <w:spacing w:line="240" w:lineRule="auto"/>
        <w:textAlignment w:val="baseline"/>
        <w:rPr>
          <w:rFonts w:cs="Arial"/>
        </w:rPr>
      </w:pPr>
      <w:r w:rsidRPr="006E3D9D">
        <w:rPr>
          <w:rFonts w:cs="Arial"/>
        </w:rPr>
        <w:t> </w:t>
      </w:r>
    </w:p>
    <w:p w14:paraId="080D6B12" w14:textId="77777777" w:rsidR="00BB39BB" w:rsidRPr="006E3D9D" w:rsidRDefault="00BB39BB" w:rsidP="00BB39BB">
      <w:pPr>
        <w:spacing w:line="240" w:lineRule="auto"/>
        <w:textAlignment w:val="baseline"/>
        <w:rPr>
          <w:rFonts w:ascii="Segoe UI" w:hAnsi="Segoe UI" w:cs="Segoe UI"/>
          <w:sz w:val="18"/>
          <w:szCs w:val="18"/>
        </w:rPr>
      </w:pPr>
    </w:p>
    <w:p w14:paraId="1617AD6F" w14:textId="77777777" w:rsidR="00FF5549" w:rsidRDefault="00BB39BB" w:rsidP="00FF5549">
      <w:pPr>
        <w:pStyle w:val="Kop3"/>
      </w:pPr>
      <w:r w:rsidRPr="35864913">
        <w:rPr>
          <w:rFonts w:eastAsiaTheme="majorEastAsia"/>
        </w:rPr>
        <w:t> </w:t>
      </w:r>
      <w:bookmarkStart w:id="12" w:name="_Toc1199319239"/>
      <w:r w:rsidR="00FF5549">
        <w:t>Wijzigingsverzoeken</w:t>
      </w:r>
      <w:bookmarkEnd w:id="12"/>
    </w:p>
    <w:p w14:paraId="38C39D7C" w14:textId="77777777" w:rsidR="00FF5549" w:rsidRPr="006E3D9D" w:rsidRDefault="00FF5549" w:rsidP="00FF5549">
      <w:pPr>
        <w:spacing w:line="240" w:lineRule="auto"/>
        <w:textAlignment w:val="baseline"/>
        <w:rPr>
          <w:rFonts w:ascii="Segoe UI" w:hAnsi="Segoe UI" w:cs="Segoe UI"/>
          <w:sz w:val="18"/>
          <w:szCs w:val="18"/>
        </w:rPr>
      </w:pPr>
      <w:r w:rsidRPr="3822618F">
        <w:rPr>
          <w:rFonts w:cs="Arial"/>
        </w:rPr>
        <w:t>Een wijziging zal via een ‘Request for Change’ (RFC) bij de Opdrachtnemer worden ingediend.</w:t>
      </w:r>
      <w:r w:rsidRPr="3822618F">
        <w:rPr>
          <w:rFonts w:cs="Arial"/>
          <w:sz w:val="22"/>
          <w:szCs w:val="22"/>
        </w:rPr>
        <w:t xml:space="preserve"> </w:t>
      </w:r>
      <w:r w:rsidRPr="3822618F">
        <w:rPr>
          <w:rFonts w:cs="Arial"/>
        </w:rPr>
        <w:t>Een wijziging zal binnen 15 werkdagen door de Opdrachtnemer worden geanalyseerd waarna een reactie aan gemeente ’s-Hertogenbosch wordt gestuurd. Opdrachtnemer zal in deze reactie aangeven of de gevraagde wijziging uitgevoerd wordt, de verwachte oplevertermijn en eventuele kostenindicatie. </w:t>
      </w:r>
    </w:p>
    <w:p w14:paraId="437D7F87" w14:textId="77777777" w:rsidR="00FF5549" w:rsidRPr="006E3D9D" w:rsidRDefault="00FF5549" w:rsidP="00FF5549">
      <w:pPr>
        <w:spacing w:line="240" w:lineRule="auto"/>
        <w:textAlignment w:val="baseline"/>
        <w:rPr>
          <w:rFonts w:ascii="Segoe UI" w:hAnsi="Segoe UI" w:cs="Segoe UI"/>
          <w:sz w:val="18"/>
          <w:szCs w:val="18"/>
        </w:rPr>
      </w:pPr>
      <w:r w:rsidRPr="006E3D9D">
        <w:rPr>
          <w:rFonts w:cs="Arial"/>
        </w:rPr>
        <w:t> </w:t>
      </w:r>
    </w:p>
    <w:p w14:paraId="409243F2" w14:textId="77777777" w:rsidR="00FF5549" w:rsidRPr="006E3D9D" w:rsidRDefault="00FF5549" w:rsidP="00FF5549">
      <w:pPr>
        <w:spacing w:line="240" w:lineRule="auto"/>
        <w:textAlignment w:val="baseline"/>
        <w:rPr>
          <w:rFonts w:ascii="Segoe UI" w:hAnsi="Segoe UI" w:cs="Segoe UI"/>
          <w:sz w:val="18"/>
          <w:szCs w:val="18"/>
        </w:rPr>
      </w:pPr>
      <w:r w:rsidRPr="006E3D9D">
        <w:rPr>
          <w:rFonts w:cs="Arial"/>
        </w:rPr>
        <w:t>Een wijziging zal minimaal op de acceptatieomgeving worden geïnstalleerd waarna gemeente ’s-Hertogenbosch de mogelijkheid heeft om deze te testen en accepteren alvorens de wijziging op de productieomgeving wordt geïnstalleerd. </w:t>
      </w:r>
    </w:p>
    <w:p w14:paraId="464575F4" w14:textId="77777777" w:rsidR="00FF5549" w:rsidRPr="006E3D9D" w:rsidRDefault="00FF5549" w:rsidP="00FF5549">
      <w:pPr>
        <w:spacing w:line="240" w:lineRule="auto"/>
        <w:textAlignment w:val="baseline"/>
        <w:rPr>
          <w:rFonts w:ascii="Segoe UI" w:hAnsi="Segoe UI" w:cs="Segoe UI"/>
          <w:sz w:val="18"/>
          <w:szCs w:val="18"/>
        </w:rPr>
      </w:pPr>
      <w:r w:rsidRPr="006E3D9D">
        <w:rPr>
          <w:rFonts w:cs="Arial"/>
        </w:rPr>
        <w:t> </w:t>
      </w:r>
    </w:p>
    <w:p w14:paraId="71CADFB7" w14:textId="77777777" w:rsidR="00FF5549" w:rsidRPr="000B537F" w:rsidRDefault="00FF5549" w:rsidP="00FF5549">
      <w:pPr>
        <w:rPr>
          <w:rFonts w:ascii="Segoe UI" w:hAnsi="Segoe UI" w:cs="Segoe UI"/>
          <w:i/>
          <w:iCs/>
          <w:sz w:val="18"/>
          <w:szCs w:val="18"/>
        </w:rPr>
      </w:pPr>
      <w:r w:rsidRPr="000B537F">
        <w:rPr>
          <w:i/>
          <w:iCs/>
        </w:rPr>
        <w:t>Serviceafspraken wijzigingen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80"/>
        <w:gridCol w:w="1701"/>
      </w:tblGrid>
      <w:tr w:rsidR="00FF5549" w:rsidRPr="006E3D9D" w14:paraId="6BB29D09" w14:textId="77777777" w:rsidTr="00961228">
        <w:tc>
          <w:tcPr>
            <w:tcW w:w="7080" w:type="dxa"/>
            <w:hideMark/>
          </w:tcPr>
          <w:p w14:paraId="0EF553AA" w14:textId="77777777" w:rsidR="00FF5549" w:rsidRPr="006E3D9D" w:rsidRDefault="00FF5549" w:rsidP="00961228">
            <w:pPr>
              <w:rPr>
                <w:rFonts w:ascii="Times New Roman" w:hAnsi="Times New Roman"/>
                <w:sz w:val="24"/>
                <w:szCs w:val="24"/>
              </w:rPr>
            </w:pPr>
            <w:r w:rsidRPr="006E3D9D">
              <w:t>Minimaal percentage van wijzigingen dat binnen 15 werkdagen leidt tot een voorstel door Opdrachtnemer </w:t>
            </w:r>
          </w:p>
        </w:tc>
        <w:tc>
          <w:tcPr>
            <w:tcW w:w="1701" w:type="dxa"/>
            <w:hideMark/>
          </w:tcPr>
          <w:p w14:paraId="74974EB0" w14:textId="77777777" w:rsidR="00FF5549" w:rsidRPr="006E3D9D" w:rsidRDefault="00FF5549" w:rsidP="00961228">
            <w:pPr>
              <w:rPr>
                <w:rFonts w:ascii="Times New Roman" w:hAnsi="Times New Roman"/>
                <w:sz w:val="24"/>
                <w:szCs w:val="24"/>
              </w:rPr>
            </w:pPr>
            <w:r w:rsidRPr="006E3D9D">
              <w:t>95% </w:t>
            </w:r>
          </w:p>
        </w:tc>
      </w:tr>
      <w:tr w:rsidR="00FF5549" w:rsidRPr="006E3D9D" w14:paraId="0DC8D640" w14:textId="77777777" w:rsidTr="00961228">
        <w:tc>
          <w:tcPr>
            <w:tcW w:w="7080" w:type="dxa"/>
            <w:hideMark/>
          </w:tcPr>
          <w:p w14:paraId="3E3F6013" w14:textId="77777777" w:rsidR="00FF5549" w:rsidRPr="006E3D9D" w:rsidRDefault="00FF5549" w:rsidP="00961228">
            <w:pPr>
              <w:rPr>
                <w:rFonts w:ascii="Times New Roman" w:hAnsi="Times New Roman"/>
                <w:sz w:val="24"/>
                <w:szCs w:val="24"/>
              </w:rPr>
            </w:pPr>
            <w:r w:rsidRPr="006E3D9D">
              <w:t>Minimaal percentage wijzigingen dat zonder tijdsoverschrijding van de verwachte oplevertermijn worden gerealiseerd </w:t>
            </w:r>
          </w:p>
        </w:tc>
        <w:tc>
          <w:tcPr>
            <w:tcW w:w="1701" w:type="dxa"/>
            <w:hideMark/>
          </w:tcPr>
          <w:p w14:paraId="205591D8" w14:textId="77777777" w:rsidR="00FF5549" w:rsidRPr="006E3D9D" w:rsidRDefault="00FF5549" w:rsidP="00961228">
            <w:pPr>
              <w:rPr>
                <w:rFonts w:ascii="Times New Roman" w:hAnsi="Times New Roman"/>
                <w:sz w:val="24"/>
                <w:szCs w:val="24"/>
              </w:rPr>
            </w:pPr>
            <w:r w:rsidRPr="006E3D9D">
              <w:t>95% </w:t>
            </w:r>
          </w:p>
        </w:tc>
      </w:tr>
    </w:tbl>
    <w:p w14:paraId="6CD0135D" w14:textId="77777777" w:rsidR="00FF5549" w:rsidRDefault="00FF5549" w:rsidP="00FF5549"/>
    <w:p w14:paraId="0583C6E2" w14:textId="77777777" w:rsidR="00FF5549" w:rsidRPr="00FF4FDA" w:rsidRDefault="00FF5549" w:rsidP="00FF5549"/>
    <w:p w14:paraId="05D14F5C" w14:textId="08DBA407" w:rsidR="00BB39BB" w:rsidRDefault="00E06010" w:rsidP="00E06010">
      <w:pPr>
        <w:pStyle w:val="Kop3"/>
      </w:pPr>
      <w:bookmarkStart w:id="13" w:name="_Toc1212901112"/>
      <w:r>
        <w:t>Releasemanagement</w:t>
      </w:r>
      <w:bookmarkEnd w:id="13"/>
    </w:p>
    <w:p w14:paraId="594AEB7D" w14:textId="12938EAC" w:rsidR="00E06010" w:rsidRPr="006E3D9D" w:rsidRDefault="00E06010" w:rsidP="35864913">
      <w:pPr>
        <w:spacing w:line="240" w:lineRule="auto"/>
        <w:textAlignment w:val="baseline"/>
        <w:rPr>
          <w:rFonts w:cs="Arial"/>
        </w:rPr>
      </w:pPr>
      <w:r w:rsidRPr="35864913">
        <w:rPr>
          <w:rFonts w:cs="Arial"/>
        </w:rPr>
        <w:t xml:space="preserve">Indien een release leidt tot fouten zal Opdrachtnemer zo snel mogelijk </w:t>
      </w:r>
      <w:r w:rsidR="614F2242" w:rsidRPr="35864913">
        <w:rPr>
          <w:rFonts w:cs="Arial"/>
        </w:rPr>
        <w:t xml:space="preserve">de release terugdraaien naar de </w:t>
      </w:r>
      <w:r w:rsidR="61180C2C" w:rsidRPr="35864913">
        <w:rPr>
          <w:rFonts w:cs="Arial"/>
        </w:rPr>
        <w:t xml:space="preserve">vorige </w:t>
      </w:r>
      <w:r w:rsidR="614F2242" w:rsidRPr="35864913">
        <w:rPr>
          <w:rFonts w:cs="Arial"/>
        </w:rPr>
        <w:t xml:space="preserve">stabiele versie. </w:t>
      </w:r>
      <w:r w:rsidR="1D3BA3E3" w:rsidRPr="35864913">
        <w:rPr>
          <w:rFonts w:cs="Arial"/>
        </w:rPr>
        <w:t xml:space="preserve">De Opdrachtnemer meldt dit bij de fabrikant en bewaakt wanneer het probleem is opgelost. </w:t>
      </w:r>
    </w:p>
    <w:p w14:paraId="4E101037" w14:textId="70FE0374" w:rsidR="00E06010" w:rsidRPr="008C3A4E" w:rsidRDefault="00E06010" w:rsidP="00E06010">
      <w:r w:rsidRPr="28D97BB4">
        <w:rPr>
          <w:rFonts w:cs="Arial"/>
        </w:rPr>
        <w:t>Opdrachtnemer dient bij iedere update, maar ten minste bij iedere release, documentatie met daarin de wijzigingen te verstrekken zodat wij op de hoogte zijn van aanpassingen in de software</w:t>
      </w:r>
      <w:r w:rsidR="007E11C2">
        <w:rPr>
          <w:rFonts w:cs="Arial"/>
        </w:rPr>
        <w:t>.</w:t>
      </w:r>
    </w:p>
    <w:p w14:paraId="357947FA" w14:textId="77777777" w:rsidR="004C2A34" w:rsidRPr="004C2A34" w:rsidRDefault="004C2A34" w:rsidP="004C2A34"/>
    <w:p w14:paraId="5664A5BB" w14:textId="77777777" w:rsidR="00D34A53" w:rsidRDefault="00D34A53">
      <w:pPr>
        <w:spacing w:after="200" w:line="276" w:lineRule="auto"/>
        <w:rPr>
          <w:rFonts w:eastAsiaTheme="majorEastAsia"/>
          <w:b/>
        </w:rPr>
      </w:pPr>
      <w:bookmarkStart w:id="14" w:name="_Toc1448339618"/>
      <w:r>
        <w:rPr>
          <w:rFonts w:eastAsiaTheme="majorEastAsia"/>
        </w:rPr>
        <w:br w:type="page"/>
      </w:r>
    </w:p>
    <w:p w14:paraId="096D95FC" w14:textId="13704DC8" w:rsidR="002714ED" w:rsidRDefault="002714ED" w:rsidP="35864913">
      <w:pPr>
        <w:pStyle w:val="Kop2"/>
        <w:rPr>
          <w:rFonts w:eastAsiaTheme="majorEastAsia"/>
        </w:rPr>
      </w:pPr>
      <w:r w:rsidRPr="35864913">
        <w:rPr>
          <w:rFonts w:eastAsiaTheme="majorEastAsia"/>
        </w:rPr>
        <w:lastRenderedPageBreak/>
        <w:t>Proactief beheer</w:t>
      </w:r>
      <w:bookmarkEnd w:id="14"/>
    </w:p>
    <w:p w14:paraId="2F399ECE" w14:textId="77777777" w:rsidR="002714ED" w:rsidRPr="002714ED" w:rsidRDefault="002714ED" w:rsidP="76822141">
      <w:pPr>
        <w:rPr>
          <w:rFonts w:eastAsiaTheme="majorEastAsia"/>
        </w:rPr>
      </w:pPr>
      <w:r w:rsidRPr="79C60D92">
        <w:rPr>
          <w:rFonts w:eastAsiaTheme="majorEastAsia"/>
        </w:rPr>
        <w:t>De inschrijver levert een strippenkaart of vergelijkbaar consultancy-tegoed waarmee periodiek proactief beheer kan worden uitgevoerd.</w:t>
      </w:r>
    </w:p>
    <w:p w14:paraId="508E1A8E" w14:textId="05F4C570" w:rsidR="002714ED" w:rsidRPr="002714ED" w:rsidRDefault="002714ED" w:rsidP="002714ED">
      <w:pPr>
        <w:numPr>
          <w:ilvl w:val="0"/>
          <w:numId w:val="11"/>
        </w:numPr>
        <w:rPr>
          <w:rFonts w:eastAsiaTheme="majorEastAsia"/>
        </w:rPr>
      </w:pPr>
      <w:r w:rsidRPr="002714ED">
        <w:rPr>
          <w:rFonts w:eastAsiaTheme="majorEastAsia"/>
        </w:rPr>
        <w:t xml:space="preserve">De gemeente verlangt dat de inschrijver minimaal éénmaal per kwartaal een proactieve healthcheck uitvoert op zowel </w:t>
      </w:r>
      <w:r>
        <w:rPr>
          <w:rFonts w:eastAsiaTheme="majorEastAsia"/>
        </w:rPr>
        <w:t>het draadloos netwerk</w:t>
      </w:r>
      <w:r w:rsidRPr="002714ED">
        <w:rPr>
          <w:rFonts w:eastAsiaTheme="majorEastAsia"/>
        </w:rPr>
        <w:t xml:space="preserve"> als de authenticat</w:t>
      </w:r>
      <w:r w:rsidR="00EB2AB3">
        <w:rPr>
          <w:rFonts w:eastAsiaTheme="majorEastAsia"/>
        </w:rPr>
        <w:t>ie omgeving</w:t>
      </w:r>
      <w:r w:rsidRPr="002714ED">
        <w:rPr>
          <w:rFonts w:eastAsiaTheme="majorEastAsia"/>
        </w:rPr>
        <w:t>.</w:t>
      </w:r>
    </w:p>
    <w:p w14:paraId="769D8BA1" w14:textId="77777777" w:rsidR="002714ED" w:rsidRPr="002714ED" w:rsidRDefault="002714ED" w:rsidP="76822141">
      <w:pPr>
        <w:numPr>
          <w:ilvl w:val="0"/>
          <w:numId w:val="11"/>
        </w:numPr>
        <w:rPr>
          <w:rFonts w:eastAsiaTheme="majorEastAsia"/>
        </w:rPr>
      </w:pPr>
      <w:r w:rsidRPr="79C60D92">
        <w:rPr>
          <w:rFonts w:eastAsiaTheme="majorEastAsia"/>
        </w:rPr>
        <w:t>Tijdens deze healthcheck beoordeelt de inschrijver ten minste:</w:t>
      </w:r>
    </w:p>
    <w:p w14:paraId="15029BB9" w14:textId="77777777" w:rsidR="002714ED" w:rsidRPr="002714ED" w:rsidRDefault="002714ED" w:rsidP="002714ED">
      <w:pPr>
        <w:numPr>
          <w:ilvl w:val="1"/>
          <w:numId w:val="11"/>
        </w:numPr>
        <w:rPr>
          <w:rFonts w:eastAsiaTheme="majorEastAsia"/>
        </w:rPr>
      </w:pPr>
      <w:r w:rsidRPr="002714ED">
        <w:rPr>
          <w:rFonts w:eastAsiaTheme="majorEastAsia"/>
        </w:rPr>
        <w:t>configuratie-instellingen</w:t>
      </w:r>
    </w:p>
    <w:p w14:paraId="201CC1FB" w14:textId="77777777" w:rsidR="002714ED" w:rsidRPr="002714ED" w:rsidRDefault="002714ED" w:rsidP="002714ED">
      <w:pPr>
        <w:numPr>
          <w:ilvl w:val="1"/>
          <w:numId w:val="11"/>
        </w:numPr>
        <w:rPr>
          <w:rFonts w:eastAsiaTheme="majorEastAsia"/>
        </w:rPr>
      </w:pPr>
      <w:r w:rsidRPr="002714ED">
        <w:rPr>
          <w:rFonts w:eastAsiaTheme="majorEastAsia"/>
        </w:rPr>
        <w:t>systeem- en eventlogs</w:t>
      </w:r>
    </w:p>
    <w:p w14:paraId="0A4A6F63" w14:textId="77777777" w:rsidR="002714ED" w:rsidRPr="002714ED" w:rsidRDefault="002714ED" w:rsidP="002714ED">
      <w:pPr>
        <w:numPr>
          <w:ilvl w:val="1"/>
          <w:numId w:val="11"/>
        </w:numPr>
        <w:rPr>
          <w:rFonts w:eastAsiaTheme="majorEastAsia"/>
        </w:rPr>
      </w:pPr>
      <w:r w:rsidRPr="002714ED">
        <w:rPr>
          <w:rFonts w:eastAsiaTheme="majorEastAsia"/>
        </w:rPr>
        <w:t>performance en capaciteit</w:t>
      </w:r>
    </w:p>
    <w:p w14:paraId="649FDB17" w14:textId="77777777" w:rsidR="002714ED" w:rsidRPr="002714ED" w:rsidRDefault="002714ED" w:rsidP="002714ED">
      <w:pPr>
        <w:numPr>
          <w:ilvl w:val="1"/>
          <w:numId w:val="11"/>
        </w:numPr>
        <w:rPr>
          <w:rFonts w:eastAsiaTheme="majorEastAsia"/>
        </w:rPr>
      </w:pPr>
      <w:r w:rsidRPr="002714ED">
        <w:rPr>
          <w:rFonts w:eastAsiaTheme="majorEastAsia"/>
        </w:rPr>
        <w:t>security-instellingen en compliance</w:t>
      </w:r>
    </w:p>
    <w:p w14:paraId="63A4EF0C" w14:textId="77777777" w:rsidR="002714ED" w:rsidRPr="002714ED" w:rsidRDefault="002714ED" w:rsidP="002714ED">
      <w:pPr>
        <w:numPr>
          <w:ilvl w:val="1"/>
          <w:numId w:val="11"/>
        </w:numPr>
        <w:rPr>
          <w:rFonts w:eastAsiaTheme="majorEastAsia"/>
        </w:rPr>
      </w:pPr>
      <w:r w:rsidRPr="002714ED">
        <w:rPr>
          <w:rFonts w:eastAsiaTheme="majorEastAsia"/>
        </w:rPr>
        <w:t>firmware- en softwareversies</w:t>
      </w:r>
    </w:p>
    <w:p w14:paraId="49739C90" w14:textId="77777777" w:rsidR="002714ED" w:rsidRPr="002714ED" w:rsidRDefault="002714ED" w:rsidP="002714ED">
      <w:pPr>
        <w:numPr>
          <w:ilvl w:val="0"/>
          <w:numId w:val="11"/>
        </w:numPr>
        <w:rPr>
          <w:rFonts w:eastAsiaTheme="majorEastAsia"/>
        </w:rPr>
      </w:pPr>
      <w:r w:rsidRPr="002714ED">
        <w:rPr>
          <w:rFonts w:eastAsiaTheme="majorEastAsia"/>
        </w:rPr>
        <w:t>De resultaten worden vastgelegd in een rapportage met duidelijke verbetervoorstellen en risicosignaleringen.</w:t>
      </w:r>
    </w:p>
    <w:p w14:paraId="38BADE19" w14:textId="77777777" w:rsidR="008C3A4E" w:rsidRPr="008C3A4E" w:rsidRDefault="008C3A4E" w:rsidP="008C3A4E">
      <w:r w:rsidRPr="008C3A4E">
        <w:rPr>
          <w:rFonts w:eastAsiaTheme="majorEastAsia"/>
        </w:rPr>
        <w:t> </w:t>
      </w:r>
    </w:p>
    <w:p w14:paraId="73E72D29" w14:textId="77777777" w:rsidR="008C3A4E" w:rsidRPr="008C3A4E" w:rsidRDefault="008C3A4E" w:rsidP="008C3A4E">
      <w:pPr>
        <w:pStyle w:val="Kop3"/>
      </w:pPr>
      <w:bookmarkStart w:id="15" w:name="_Toc183395522"/>
      <w:r w:rsidRPr="35864913">
        <w:rPr>
          <w:rFonts w:eastAsiaTheme="majorEastAsia"/>
        </w:rPr>
        <w:t>Escalatie</w:t>
      </w:r>
      <w:bookmarkEnd w:id="15"/>
      <w:r w:rsidRPr="35864913">
        <w:rPr>
          <w:rFonts w:eastAsiaTheme="majorEastAsia"/>
        </w:rPr>
        <w:t> </w:t>
      </w:r>
    </w:p>
    <w:p w14:paraId="433B7764" w14:textId="77777777" w:rsidR="00E67594" w:rsidRPr="006E3D9D" w:rsidRDefault="00E67594" w:rsidP="00E67594">
      <w:pPr>
        <w:rPr>
          <w:rFonts w:ascii="Segoe UI" w:hAnsi="Segoe UI" w:cs="Segoe UI"/>
          <w:sz w:val="18"/>
          <w:szCs w:val="18"/>
        </w:rPr>
      </w:pPr>
      <w:r w:rsidRPr="006E3D9D">
        <w:t>Er is sprake van een escalatie indien een, bij een storing behorende reactie- of oplostijd, wordt overschreden. De escalatieprocedure kan zowel vanuit gemeente ’s-Hertogenbosch als vanuit de Opdrachtnemer worden opgestart. Gemeente 's-Hertogenbosch zal door de Opdrachtnemer worden geïnformeerd wanneer de oplostijd wordt overschreden alsook bij een verdubbeling van de oplostijd. </w:t>
      </w:r>
    </w:p>
    <w:p w14:paraId="5B600F12" w14:textId="77777777" w:rsidR="00E67594" w:rsidRPr="006E3D9D" w:rsidRDefault="00E67594" w:rsidP="00E67594">
      <w:pPr>
        <w:spacing w:line="240" w:lineRule="auto"/>
        <w:textAlignment w:val="baseline"/>
        <w:rPr>
          <w:rFonts w:ascii="Segoe UI" w:hAnsi="Segoe UI" w:cs="Segoe UI"/>
          <w:sz w:val="18"/>
          <w:szCs w:val="18"/>
        </w:rPr>
      </w:pPr>
      <w:r w:rsidRPr="006E3D9D">
        <w:rPr>
          <w:rFonts w:ascii="Prestige Elite" w:hAnsi="Prestige Elite" w:cs="Segoe UI"/>
        </w:rPr>
        <w:t> </w:t>
      </w:r>
    </w:p>
    <w:p w14:paraId="0F2F0AEC" w14:textId="41396847" w:rsidR="00E67594" w:rsidRPr="006E3D9D" w:rsidRDefault="00D34A53" w:rsidP="00E67594">
      <w:pPr>
        <w:spacing w:line="240" w:lineRule="auto"/>
        <w:textAlignment w:val="baseline"/>
        <w:rPr>
          <w:rFonts w:ascii="Segoe UI" w:hAnsi="Segoe UI" w:cs="Segoe UI"/>
          <w:sz w:val="18"/>
          <w:szCs w:val="18"/>
        </w:rPr>
      </w:pPr>
      <w:r w:rsidRPr="00F812E8">
        <w:rPr>
          <w:i/>
          <w:iCs/>
        </w:rPr>
        <w:t>Escalatieniveau’s</w:t>
      </w:r>
      <w:r w:rsidR="00E67594" w:rsidRPr="006E3D9D">
        <w:rPr>
          <w:rFonts w:cs="Arial"/>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1890"/>
        <w:gridCol w:w="3045"/>
        <w:gridCol w:w="3849"/>
      </w:tblGrid>
      <w:tr w:rsidR="00E67594" w:rsidRPr="006E3D9D" w14:paraId="1FD462B8" w14:textId="77777777" w:rsidTr="00961228">
        <w:trPr>
          <w:trHeight w:val="332"/>
        </w:trPr>
        <w:tc>
          <w:tcPr>
            <w:tcW w:w="1890" w:type="dxa"/>
            <w:hideMark/>
          </w:tcPr>
          <w:p w14:paraId="1AC2A9FF" w14:textId="77777777" w:rsidR="00E67594" w:rsidRPr="00F812E8" w:rsidRDefault="00E67594" w:rsidP="00961228">
            <w:pPr>
              <w:rPr>
                <w:rFonts w:ascii="Times New Roman" w:hAnsi="Times New Roman"/>
                <w:b/>
                <w:bCs/>
                <w:sz w:val="24"/>
                <w:szCs w:val="24"/>
              </w:rPr>
            </w:pPr>
            <w:r w:rsidRPr="00F812E8">
              <w:rPr>
                <w:b/>
                <w:bCs/>
              </w:rPr>
              <w:t>Escalatieniveau </w:t>
            </w:r>
          </w:p>
        </w:tc>
        <w:tc>
          <w:tcPr>
            <w:tcW w:w="3045" w:type="dxa"/>
            <w:hideMark/>
          </w:tcPr>
          <w:p w14:paraId="39006032" w14:textId="77777777" w:rsidR="00E67594" w:rsidRPr="00F812E8" w:rsidRDefault="00E67594" w:rsidP="00961228">
            <w:pPr>
              <w:rPr>
                <w:rFonts w:ascii="Times New Roman" w:hAnsi="Times New Roman"/>
                <w:b/>
                <w:bCs/>
                <w:sz w:val="24"/>
                <w:szCs w:val="24"/>
              </w:rPr>
            </w:pPr>
            <w:r w:rsidRPr="00F812E8">
              <w:rPr>
                <w:b/>
                <w:bCs/>
              </w:rPr>
              <w:t>Functie Opdrachtgever </w:t>
            </w:r>
          </w:p>
        </w:tc>
        <w:tc>
          <w:tcPr>
            <w:tcW w:w="3849" w:type="dxa"/>
            <w:hideMark/>
          </w:tcPr>
          <w:p w14:paraId="5E773FB8" w14:textId="77777777" w:rsidR="00E67594" w:rsidRPr="00F812E8" w:rsidRDefault="00E67594" w:rsidP="00961228">
            <w:pPr>
              <w:rPr>
                <w:rFonts w:ascii="Times New Roman" w:hAnsi="Times New Roman"/>
                <w:b/>
                <w:bCs/>
                <w:sz w:val="24"/>
                <w:szCs w:val="24"/>
              </w:rPr>
            </w:pPr>
            <w:r w:rsidRPr="00F812E8">
              <w:rPr>
                <w:b/>
                <w:bCs/>
              </w:rPr>
              <w:t>Functie Opdrachtnemer </w:t>
            </w:r>
          </w:p>
        </w:tc>
      </w:tr>
      <w:tr w:rsidR="00E67594" w:rsidRPr="006E3D9D" w14:paraId="51AE754B" w14:textId="77777777" w:rsidTr="00961228">
        <w:tc>
          <w:tcPr>
            <w:tcW w:w="1890" w:type="dxa"/>
            <w:hideMark/>
          </w:tcPr>
          <w:p w14:paraId="31DBDD66" w14:textId="77777777" w:rsidR="00E67594" w:rsidRPr="006E3D9D" w:rsidRDefault="00E67594" w:rsidP="00961228">
            <w:pPr>
              <w:rPr>
                <w:rFonts w:ascii="Times New Roman" w:hAnsi="Times New Roman"/>
                <w:sz w:val="24"/>
                <w:szCs w:val="24"/>
              </w:rPr>
            </w:pPr>
            <w:r w:rsidRPr="006E3D9D">
              <w:t>1 </w:t>
            </w:r>
          </w:p>
        </w:tc>
        <w:tc>
          <w:tcPr>
            <w:tcW w:w="3045" w:type="dxa"/>
            <w:hideMark/>
          </w:tcPr>
          <w:p w14:paraId="5AC96081" w14:textId="5225683A" w:rsidR="00E67594" w:rsidRPr="00BD55DC" w:rsidRDefault="0044082E" w:rsidP="00961228">
            <w:pPr>
              <w:rPr>
                <w:rFonts w:ascii="Times New Roman" w:hAnsi="Times New Roman"/>
                <w:sz w:val="24"/>
                <w:szCs w:val="24"/>
                <w:highlight w:val="yellow"/>
              </w:rPr>
            </w:pPr>
            <w:r>
              <w:rPr>
                <w:rFonts w:eastAsia="Arial"/>
              </w:rPr>
              <w:t xml:space="preserve">Netwerk </w:t>
            </w:r>
            <w:r w:rsidR="00E67594" w:rsidRPr="002E0DD8">
              <w:rPr>
                <w:rFonts w:eastAsia="Arial"/>
              </w:rPr>
              <w:t xml:space="preserve">beheerder </w:t>
            </w:r>
          </w:p>
        </w:tc>
        <w:tc>
          <w:tcPr>
            <w:tcW w:w="3849" w:type="dxa"/>
            <w:hideMark/>
          </w:tcPr>
          <w:p w14:paraId="7A881584" w14:textId="77777777" w:rsidR="00E67594" w:rsidRPr="006E3D9D" w:rsidRDefault="00E67594" w:rsidP="0096122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E67594" w:rsidRPr="006E3D9D" w14:paraId="2A1BDA56" w14:textId="77777777" w:rsidTr="00961228">
        <w:tc>
          <w:tcPr>
            <w:tcW w:w="1890" w:type="dxa"/>
            <w:hideMark/>
          </w:tcPr>
          <w:p w14:paraId="2CD6A054" w14:textId="77777777" w:rsidR="00E67594" w:rsidRPr="006E3D9D" w:rsidRDefault="00E67594" w:rsidP="00961228">
            <w:pPr>
              <w:rPr>
                <w:rFonts w:ascii="Times New Roman" w:hAnsi="Times New Roman"/>
                <w:sz w:val="24"/>
                <w:szCs w:val="24"/>
              </w:rPr>
            </w:pPr>
            <w:r w:rsidRPr="006E3D9D">
              <w:t>2 </w:t>
            </w:r>
          </w:p>
        </w:tc>
        <w:tc>
          <w:tcPr>
            <w:tcW w:w="3045" w:type="dxa"/>
            <w:hideMark/>
          </w:tcPr>
          <w:p w14:paraId="40D18770" w14:textId="5FFCB604" w:rsidR="00E67594" w:rsidRPr="00BD55DC" w:rsidRDefault="0044082E" w:rsidP="00961228">
            <w:pPr>
              <w:rPr>
                <w:rFonts w:ascii="Times New Roman" w:hAnsi="Times New Roman"/>
                <w:sz w:val="24"/>
                <w:szCs w:val="24"/>
                <w:highlight w:val="yellow"/>
              </w:rPr>
            </w:pPr>
            <w:r>
              <w:rPr>
                <w:rFonts w:eastAsia="Arial"/>
              </w:rPr>
              <w:t xml:space="preserve">Proces Contract Manager en/of </w:t>
            </w:r>
            <w:r w:rsidR="00E67594" w:rsidRPr="002E0DD8">
              <w:rPr>
                <w:rFonts w:eastAsia="Arial"/>
              </w:rPr>
              <w:t xml:space="preserve">Bureauhoofd </w:t>
            </w:r>
            <w:r>
              <w:rPr>
                <w:rFonts w:eastAsia="Arial"/>
              </w:rPr>
              <w:t>Infra</w:t>
            </w:r>
          </w:p>
        </w:tc>
        <w:tc>
          <w:tcPr>
            <w:tcW w:w="3849" w:type="dxa"/>
            <w:hideMark/>
          </w:tcPr>
          <w:p w14:paraId="4145B41F" w14:textId="77777777" w:rsidR="00E67594" w:rsidRPr="006E3D9D" w:rsidRDefault="00E67594" w:rsidP="0096122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E67594" w:rsidRPr="006E3D9D" w14:paraId="1235BEC1" w14:textId="77777777" w:rsidTr="00961228">
        <w:tc>
          <w:tcPr>
            <w:tcW w:w="1890" w:type="dxa"/>
            <w:hideMark/>
          </w:tcPr>
          <w:p w14:paraId="0993DD40" w14:textId="77777777" w:rsidR="00E67594" w:rsidRPr="006E3D9D" w:rsidRDefault="00E67594" w:rsidP="00961228">
            <w:pPr>
              <w:rPr>
                <w:rFonts w:ascii="Times New Roman" w:hAnsi="Times New Roman"/>
                <w:sz w:val="24"/>
                <w:szCs w:val="24"/>
              </w:rPr>
            </w:pPr>
            <w:r w:rsidRPr="006E3D9D">
              <w:t>3 </w:t>
            </w:r>
          </w:p>
        </w:tc>
        <w:tc>
          <w:tcPr>
            <w:tcW w:w="3045" w:type="dxa"/>
            <w:hideMark/>
          </w:tcPr>
          <w:p w14:paraId="089BA916" w14:textId="4E55AB7E" w:rsidR="00E67594" w:rsidRPr="00BD55DC" w:rsidRDefault="00E67594" w:rsidP="00961228">
            <w:pPr>
              <w:rPr>
                <w:rFonts w:ascii="Times New Roman" w:hAnsi="Times New Roman"/>
                <w:sz w:val="24"/>
                <w:szCs w:val="24"/>
                <w:highlight w:val="yellow"/>
              </w:rPr>
            </w:pPr>
            <w:r w:rsidRPr="002E0DD8">
              <w:rPr>
                <w:rFonts w:eastAsia="Arial"/>
              </w:rPr>
              <w:t xml:space="preserve">Afdelingshoofd </w:t>
            </w:r>
            <w:r w:rsidR="0044082E">
              <w:rPr>
                <w:rFonts w:eastAsia="Arial"/>
              </w:rPr>
              <w:t>ICT</w:t>
            </w:r>
          </w:p>
        </w:tc>
        <w:tc>
          <w:tcPr>
            <w:tcW w:w="3849" w:type="dxa"/>
            <w:hideMark/>
          </w:tcPr>
          <w:p w14:paraId="56B25362" w14:textId="77777777" w:rsidR="00E67594" w:rsidRPr="006E3D9D" w:rsidRDefault="00E67594" w:rsidP="0096122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bl>
    <w:p w14:paraId="1BAF73CD" w14:textId="77777777" w:rsidR="00541776" w:rsidRDefault="00541776" w:rsidP="00541776">
      <w:pPr>
        <w:pStyle w:val="Kop3"/>
        <w:numPr>
          <w:ilvl w:val="0"/>
          <w:numId w:val="0"/>
        </w:numPr>
      </w:pPr>
    </w:p>
    <w:p w14:paraId="06BC740F" w14:textId="35265C4B" w:rsidR="008C3A4E" w:rsidRPr="00541776" w:rsidRDefault="0044082E" w:rsidP="00541776">
      <w:pPr>
        <w:pStyle w:val="Kop3"/>
      </w:pPr>
      <w:bookmarkStart w:id="16" w:name="_Toc1323246658"/>
      <w:r>
        <w:t>Beschikbaarheid</w:t>
      </w:r>
      <w:bookmarkEnd w:id="16"/>
    </w:p>
    <w:p w14:paraId="7BFF5765" w14:textId="677732FB" w:rsidR="57CF85AF" w:rsidRDefault="57CF85AF" w:rsidP="35864913">
      <w:pPr>
        <w:rPr>
          <w:rFonts w:eastAsia="Arial" w:cs="Arial"/>
        </w:rPr>
      </w:pPr>
      <w:r w:rsidRPr="35864913">
        <w:rPr>
          <w:rFonts w:eastAsia="Arial" w:cs="Arial"/>
          <w:color w:val="000000" w:themeColor="text1"/>
        </w:rPr>
        <w:t xml:space="preserve">De gegarandeerde beschikbaarheid van de aangeboden oplossing bedraagt minimaal 99,99% per jaar, gebaseerd op een beschikbaarheid van 24x7 (24 uur per dag, 7 dagen per week). </w:t>
      </w:r>
    </w:p>
    <w:p w14:paraId="01959D9E" w14:textId="0A2B5BEE" w:rsidR="00176326" w:rsidRPr="008C3A4E" w:rsidRDefault="00176326" w:rsidP="35864913"/>
    <w:p w14:paraId="5F4B2CB4" w14:textId="77777777" w:rsidR="008C3A4E" w:rsidRPr="008C3A4E" w:rsidRDefault="008C3A4E" w:rsidP="008C3A4E">
      <w:pPr>
        <w:pStyle w:val="Kop3"/>
      </w:pPr>
      <w:bookmarkStart w:id="17" w:name="_Toc1658083637"/>
      <w:r>
        <w:t>Onderhoudsvenster</w:t>
      </w:r>
      <w:bookmarkEnd w:id="17"/>
      <w:r>
        <w:t> </w:t>
      </w:r>
    </w:p>
    <w:p w14:paraId="4505BE85" w14:textId="4B67B364" w:rsidR="008C3A4E" w:rsidRPr="008C3A4E" w:rsidRDefault="008C3A4E" w:rsidP="008C3A4E">
      <w:r>
        <w:t>Onderhoud aan de geboden dienst is noodzakelijk voor een goede dienstverlening. Waar mogelijk wordt onderhoud in geplande onderhoudsvensters uitgevoerd. Geplande onderhoudsvensters worden tijdig en zo mogelijk minstens 5 werkdagen van te voren aangekondigd. De aankondiging van geplande onderhoudsvensters vindt plaats</w:t>
      </w:r>
      <w:r w:rsidR="791FAEBF">
        <w:t xml:space="preserve"> via</w:t>
      </w:r>
      <w:r>
        <w:t xml:space="preserve"> e-mail en het standaard jaarlijkse overzicht van de standaard patchrondes. Gepland onderhoud zal op tijdstippen plaatsvinden gedurende minimale belasting van de systemen. Dit is doorgaans</w:t>
      </w:r>
      <w:r w:rsidR="17384CB0">
        <w:t xml:space="preserve"> na werktijd (18:00 m.u.v. woensdag en donderdag ivm avondopenstelling en raadsvergaderingen)</w:t>
      </w:r>
      <w:r>
        <w:t xml:space="preserve"> in het weekend van 8.00-18.00 uur. </w:t>
      </w:r>
      <w:r w:rsidR="6E6CDCDB">
        <w:t>Opdrachtnemer</w:t>
      </w:r>
      <w:r>
        <w:t xml:space="preserve"> spant zich in om de impact tot een minimum te beperken. Daarvoor zijn zoveel mogelijk onderdelen redundant uitgevoerd. Het is low impact onderhoud.  </w:t>
      </w:r>
    </w:p>
    <w:p w14:paraId="1873B97A" w14:textId="672092C5" w:rsidR="008C3A4E" w:rsidRPr="008C3A4E" w:rsidRDefault="008C3A4E" w:rsidP="008C3A4E">
      <w:r>
        <w:t>Het niet beschikbaar zijn van de dienst gedurende de tijdspanne van het onderhoudsvenster worden niet meegenomen in de beschikbaarheidsberekeningen.</w:t>
      </w:r>
    </w:p>
    <w:p w14:paraId="76DC707B" w14:textId="17BD06FA" w:rsidR="008C3A4E" w:rsidRPr="008C3A4E" w:rsidRDefault="008C3A4E" w:rsidP="008C3A4E"/>
    <w:p w14:paraId="01D420B0" w14:textId="77777777" w:rsidR="008C3A4E" w:rsidRPr="008C3A4E" w:rsidRDefault="008C3A4E" w:rsidP="008C3A4E">
      <w:pPr>
        <w:pStyle w:val="Kop3"/>
      </w:pPr>
      <w:bookmarkStart w:id="18" w:name="_Toc1535746909"/>
      <w:r>
        <w:t>Spoedonderhoud</w:t>
      </w:r>
      <w:bookmarkEnd w:id="18"/>
      <w:r>
        <w:t> </w:t>
      </w:r>
    </w:p>
    <w:p w14:paraId="6DFA33CB" w14:textId="2A9A6455" w:rsidR="008C3A4E" w:rsidRPr="008C3A4E" w:rsidRDefault="008C3A4E" w:rsidP="35864913">
      <w:r>
        <w:t>Wanneer de situatie zich voordoet dat de geboden dienst dringende aanpassingen nodig heeft</w:t>
      </w:r>
      <w:r w:rsidR="26AEF234">
        <w:t>, dan</w:t>
      </w:r>
      <w:r w:rsidR="17D76263">
        <w:t xml:space="preserve"> bedient de Opdrachtnemer</w:t>
      </w:r>
      <w:r>
        <w:t> zich van een spoed onderhoudsvenster</w:t>
      </w:r>
      <w:r w:rsidR="4259865C">
        <w:t xml:space="preserve"> in samenspraak met de Opdrachtgever</w:t>
      </w:r>
      <w:r w:rsidR="7575E231">
        <w:t>. G</w:t>
      </w:r>
      <w:r w:rsidR="7575E231" w:rsidRPr="79C60D92">
        <w:rPr>
          <w:rStyle w:val="normaltextrun"/>
          <w:rFonts w:cs="Arial"/>
        </w:rPr>
        <w:t>emeente 's-Hertogenbosch</w:t>
      </w:r>
      <w:r w:rsidR="7575E231">
        <w:t xml:space="preserve"> </w:t>
      </w:r>
      <w:r>
        <w:t>wordt zo spoedig mogelijk en minimaal binnen de geldende reactietijd volgens het Incident management hoofdstuk van deze SLA geïnformeerd</w:t>
      </w:r>
      <w:r w:rsidR="0A2758F9">
        <w:t>.</w:t>
      </w:r>
    </w:p>
    <w:p w14:paraId="32A1D461" w14:textId="77777777" w:rsidR="008C3A4E" w:rsidRPr="008C3A4E" w:rsidRDefault="008C3A4E" w:rsidP="008C3A4E">
      <w:r w:rsidRPr="008C3A4E">
        <w:t>Het niet beschikbaar zijn van de dienst gedurende de tijdspanne van het spoed onderhoudsvenster worden niet meegenomen in de beschikbaarheidsberekeningen. </w:t>
      </w:r>
    </w:p>
    <w:p w14:paraId="185B2F68" w14:textId="2412904B" w:rsidR="00FE086C" w:rsidRDefault="008C3A4E" w:rsidP="008C3A4E">
      <w:r>
        <w:lastRenderedPageBreak/>
        <w:t> </w:t>
      </w:r>
    </w:p>
    <w:p w14:paraId="07F34049" w14:textId="777393A9" w:rsidR="00B45A25" w:rsidRDefault="0464317F" w:rsidP="35864913">
      <w:pPr>
        <w:pStyle w:val="Kop1"/>
      </w:pPr>
      <w:bookmarkStart w:id="19" w:name="_Toc498562617"/>
      <w:r>
        <w:t>Overlegstructuur</w:t>
      </w:r>
      <w:bookmarkEnd w:id="19"/>
    </w:p>
    <w:p w14:paraId="18A7D072" w14:textId="77ED631B" w:rsidR="00B45A25" w:rsidRPr="006E3D9D" w:rsidRDefault="00B45A25" w:rsidP="00B45A25">
      <w:pPr>
        <w:rPr>
          <w:rFonts w:ascii="Segoe UI" w:hAnsi="Segoe UI" w:cs="Segoe UI"/>
          <w:sz w:val="18"/>
          <w:szCs w:val="18"/>
        </w:rPr>
      </w:pPr>
      <w:r>
        <w:t>De Opdrachtnemer dient gedurende de Overeenkomst een vaste (account)manager aan de Opdrachtgever toe te wijzen, die fungeert als vast aanspreekpunt. Deze accountmanager kan de complete dienstverlening zoals geleverd wordt overzien en beoordelen en heeft voldoende mandaat om de dienstverlening indien noodzakelijk bij te sturen. Deze accountmanager wordt operationeel ondersteund door een technische collega</w:t>
      </w:r>
      <w:r w:rsidR="04A66CFA">
        <w:t xml:space="preserve"> en of een projectmanager tijdens de installatie en migratie</w:t>
      </w:r>
      <w:r>
        <w:t>. </w:t>
      </w:r>
    </w:p>
    <w:p w14:paraId="78F45AC3" w14:textId="77777777" w:rsidR="00B45A25" w:rsidRPr="006E3D9D" w:rsidRDefault="00B45A25" w:rsidP="00B45A25">
      <w:pPr>
        <w:rPr>
          <w:rFonts w:ascii="Segoe UI" w:hAnsi="Segoe UI" w:cs="Segoe UI"/>
          <w:sz w:val="18"/>
          <w:szCs w:val="18"/>
        </w:rPr>
      </w:pPr>
      <w:r w:rsidRPr="006E3D9D">
        <w:rPr>
          <w:rFonts w:ascii="Univers" w:hAnsi="Univers" w:cs="Segoe UI"/>
          <w:color w:val="7030A0"/>
          <w:sz w:val="22"/>
          <w:szCs w:val="22"/>
        </w:rPr>
        <w:t> </w:t>
      </w:r>
    </w:p>
    <w:p w14:paraId="514AD144" w14:textId="77777777" w:rsidR="00B45A25" w:rsidRPr="006E3D9D" w:rsidRDefault="00B45A25" w:rsidP="00B45A25">
      <w:pPr>
        <w:rPr>
          <w:rFonts w:ascii="Segoe UI" w:hAnsi="Segoe UI" w:cs="Segoe UI"/>
          <w:sz w:val="18"/>
          <w:szCs w:val="18"/>
        </w:rPr>
      </w:pPr>
      <w:r w:rsidRPr="006E3D9D">
        <w:t>Opdrachtgever wordt door de Opdrachtnemer regelmatig en tijdig op de hoogte gesteld van relevante marktontwikkelingen, ontwikkeling in relevante wet-regelgeving alsmede nieuwe producten en aanpassingen in bestaande producten/diensten. </w:t>
      </w:r>
    </w:p>
    <w:p w14:paraId="3E4B033B"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rPr>
        <w:t>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2268"/>
        <w:gridCol w:w="2268"/>
        <w:gridCol w:w="2268"/>
        <w:gridCol w:w="2268"/>
      </w:tblGrid>
      <w:tr w:rsidR="00B45A25" w:rsidRPr="006E3D9D" w14:paraId="4057FA18" w14:textId="77777777" w:rsidTr="35864913">
        <w:tc>
          <w:tcPr>
            <w:tcW w:w="2268" w:type="dxa"/>
            <w:hideMark/>
          </w:tcPr>
          <w:p w14:paraId="5EC7CCFE" w14:textId="77777777" w:rsidR="00B45A25" w:rsidRPr="00F84873" w:rsidRDefault="00B45A25" w:rsidP="00961228">
            <w:pPr>
              <w:rPr>
                <w:rFonts w:ascii="Times New Roman" w:hAnsi="Times New Roman"/>
                <w:b/>
                <w:bCs/>
                <w:sz w:val="24"/>
                <w:szCs w:val="24"/>
              </w:rPr>
            </w:pPr>
            <w:r w:rsidRPr="00F84873">
              <w:rPr>
                <w:b/>
                <w:bCs/>
              </w:rPr>
              <w:t>Niveau overleg </w:t>
            </w:r>
          </w:p>
        </w:tc>
        <w:tc>
          <w:tcPr>
            <w:tcW w:w="2268" w:type="dxa"/>
            <w:hideMark/>
          </w:tcPr>
          <w:p w14:paraId="32100EF5" w14:textId="77777777" w:rsidR="00B45A25" w:rsidRPr="00F84873" w:rsidRDefault="00B45A25" w:rsidP="00961228">
            <w:pPr>
              <w:rPr>
                <w:rFonts w:ascii="Times New Roman" w:hAnsi="Times New Roman"/>
                <w:b/>
                <w:bCs/>
                <w:sz w:val="24"/>
                <w:szCs w:val="24"/>
              </w:rPr>
            </w:pPr>
            <w:r w:rsidRPr="00F84873">
              <w:rPr>
                <w:b/>
                <w:bCs/>
              </w:rPr>
              <w:t>Periodiek </w:t>
            </w:r>
          </w:p>
        </w:tc>
        <w:tc>
          <w:tcPr>
            <w:tcW w:w="2268" w:type="dxa"/>
            <w:hideMark/>
          </w:tcPr>
          <w:p w14:paraId="2D1A88F3" w14:textId="77777777" w:rsidR="00B45A25" w:rsidRPr="00F84873" w:rsidRDefault="00B45A25" w:rsidP="00961228">
            <w:pPr>
              <w:rPr>
                <w:rFonts w:ascii="Times New Roman" w:hAnsi="Times New Roman"/>
                <w:b/>
                <w:bCs/>
                <w:sz w:val="24"/>
                <w:szCs w:val="24"/>
              </w:rPr>
            </w:pPr>
            <w:r w:rsidRPr="00F84873">
              <w:rPr>
                <w:b/>
                <w:bCs/>
              </w:rPr>
              <w:t>Functie gemeente ‘s-Hertogenbosch </w:t>
            </w:r>
          </w:p>
        </w:tc>
        <w:tc>
          <w:tcPr>
            <w:tcW w:w="2268" w:type="dxa"/>
            <w:hideMark/>
          </w:tcPr>
          <w:p w14:paraId="6E0491BD" w14:textId="77777777" w:rsidR="00B45A25" w:rsidRPr="00F84873" w:rsidRDefault="00B45A25" w:rsidP="00961228">
            <w:pPr>
              <w:rPr>
                <w:rFonts w:ascii="Times New Roman" w:hAnsi="Times New Roman"/>
                <w:b/>
                <w:bCs/>
                <w:sz w:val="24"/>
                <w:szCs w:val="24"/>
              </w:rPr>
            </w:pPr>
            <w:r w:rsidRPr="00F84873">
              <w:rPr>
                <w:b/>
                <w:bCs/>
              </w:rPr>
              <w:t>Functie Opdrachtnemer </w:t>
            </w:r>
          </w:p>
        </w:tc>
      </w:tr>
      <w:tr w:rsidR="00B45A25" w:rsidRPr="006E3D9D" w14:paraId="5A6FAF8B" w14:textId="77777777" w:rsidTr="35864913">
        <w:tc>
          <w:tcPr>
            <w:tcW w:w="2268" w:type="dxa"/>
            <w:hideMark/>
          </w:tcPr>
          <w:p w14:paraId="0A223D12" w14:textId="77777777" w:rsidR="00B45A25" w:rsidRPr="006E3D9D" w:rsidRDefault="00B45A25" w:rsidP="00961228">
            <w:pPr>
              <w:rPr>
                <w:rFonts w:ascii="Times New Roman" w:hAnsi="Times New Roman"/>
                <w:sz w:val="24"/>
                <w:szCs w:val="24"/>
              </w:rPr>
            </w:pPr>
            <w:r w:rsidRPr="006E3D9D">
              <w:t>Operationeel </w:t>
            </w:r>
          </w:p>
        </w:tc>
        <w:tc>
          <w:tcPr>
            <w:tcW w:w="2268" w:type="dxa"/>
            <w:hideMark/>
          </w:tcPr>
          <w:p w14:paraId="5E8D808D" w14:textId="77777777" w:rsidR="00B45A25" w:rsidRPr="006E3D9D" w:rsidRDefault="00B45A25" w:rsidP="00961228">
            <w:pPr>
              <w:rPr>
                <w:rFonts w:ascii="Times New Roman" w:hAnsi="Times New Roman"/>
                <w:sz w:val="24"/>
                <w:szCs w:val="24"/>
              </w:rPr>
            </w:pPr>
            <w:r w:rsidRPr="006E3D9D">
              <w:t>Minimaal 1x per jaar </w:t>
            </w:r>
          </w:p>
        </w:tc>
        <w:tc>
          <w:tcPr>
            <w:tcW w:w="2268" w:type="dxa"/>
            <w:hideMark/>
          </w:tcPr>
          <w:p w14:paraId="75899715" w14:textId="364A2571" w:rsidR="00B45A25" w:rsidRPr="00797039" w:rsidRDefault="53B6AED7" w:rsidP="35864913">
            <w:r>
              <w:t>Netwerk</w:t>
            </w:r>
            <w:r w:rsidR="00B45A25">
              <w:t>beheer</w:t>
            </w:r>
            <w:r w:rsidR="300B70BE">
              <w:t>ders</w:t>
            </w:r>
          </w:p>
        </w:tc>
        <w:tc>
          <w:tcPr>
            <w:tcW w:w="2268" w:type="dxa"/>
            <w:hideMark/>
          </w:tcPr>
          <w:p w14:paraId="3A75F61E" w14:textId="77777777" w:rsidR="00B45A25" w:rsidRPr="006E3D9D" w:rsidRDefault="00B45A25" w:rsidP="00961228">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B45A25" w:rsidRPr="006E3D9D" w14:paraId="2C17D6F6" w14:textId="77777777" w:rsidTr="35864913">
        <w:tc>
          <w:tcPr>
            <w:tcW w:w="2268" w:type="dxa"/>
            <w:hideMark/>
          </w:tcPr>
          <w:p w14:paraId="09AE4EC0" w14:textId="77777777" w:rsidR="00B45A25" w:rsidRPr="006E3D9D" w:rsidRDefault="00B45A25" w:rsidP="00961228">
            <w:pPr>
              <w:rPr>
                <w:rFonts w:ascii="Times New Roman" w:hAnsi="Times New Roman"/>
                <w:sz w:val="24"/>
                <w:szCs w:val="24"/>
              </w:rPr>
            </w:pPr>
            <w:r w:rsidRPr="006E3D9D">
              <w:t>Tactisch </w:t>
            </w:r>
          </w:p>
        </w:tc>
        <w:tc>
          <w:tcPr>
            <w:tcW w:w="2268" w:type="dxa"/>
            <w:hideMark/>
          </w:tcPr>
          <w:p w14:paraId="7F0FDAC3" w14:textId="77777777" w:rsidR="00B45A25" w:rsidRPr="006E3D9D" w:rsidRDefault="00B45A25" w:rsidP="00961228">
            <w:pPr>
              <w:rPr>
                <w:rFonts w:ascii="Times New Roman" w:hAnsi="Times New Roman"/>
                <w:sz w:val="24"/>
                <w:szCs w:val="24"/>
              </w:rPr>
            </w:pPr>
            <w:r>
              <w:t>Minimaal 1x per jaar </w:t>
            </w:r>
          </w:p>
        </w:tc>
        <w:tc>
          <w:tcPr>
            <w:tcW w:w="2268" w:type="dxa"/>
            <w:hideMark/>
          </w:tcPr>
          <w:p w14:paraId="1E4861D4" w14:textId="6BD3F6BC" w:rsidR="00B45A25" w:rsidRPr="00797039" w:rsidRDefault="25D9B2F6" w:rsidP="35864913">
            <w:r>
              <w:t>Proces</w:t>
            </w:r>
            <w:r w:rsidR="2C6D3C46">
              <w:t xml:space="preserve">- </w:t>
            </w:r>
            <w:r>
              <w:t xml:space="preserve">en Contactmanager </w:t>
            </w:r>
          </w:p>
        </w:tc>
        <w:tc>
          <w:tcPr>
            <w:tcW w:w="2268" w:type="dxa"/>
            <w:hideMark/>
          </w:tcPr>
          <w:p w14:paraId="59DDC693" w14:textId="77777777" w:rsidR="00B45A25" w:rsidRPr="006E3D9D" w:rsidRDefault="00B45A25" w:rsidP="00961228">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B45A25" w:rsidRPr="006E3D9D" w14:paraId="66E144C4" w14:textId="77777777" w:rsidTr="35864913">
        <w:tc>
          <w:tcPr>
            <w:tcW w:w="2268" w:type="dxa"/>
            <w:hideMark/>
          </w:tcPr>
          <w:p w14:paraId="299E61E0" w14:textId="77777777" w:rsidR="00B45A25" w:rsidRPr="006E3D9D" w:rsidRDefault="00B45A25" w:rsidP="00961228">
            <w:pPr>
              <w:rPr>
                <w:rFonts w:ascii="Times New Roman" w:hAnsi="Times New Roman"/>
                <w:sz w:val="24"/>
                <w:szCs w:val="24"/>
              </w:rPr>
            </w:pPr>
            <w:r w:rsidRPr="006E3D9D">
              <w:t>Strategisch </w:t>
            </w:r>
          </w:p>
        </w:tc>
        <w:tc>
          <w:tcPr>
            <w:tcW w:w="2268" w:type="dxa"/>
            <w:hideMark/>
          </w:tcPr>
          <w:p w14:paraId="3C1DA54B" w14:textId="77777777" w:rsidR="00B45A25" w:rsidRPr="006E3D9D" w:rsidRDefault="00B45A25" w:rsidP="00961228">
            <w:pPr>
              <w:rPr>
                <w:rFonts w:ascii="Times New Roman" w:hAnsi="Times New Roman"/>
                <w:sz w:val="24"/>
                <w:szCs w:val="24"/>
              </w:rPr>
            </w:pPr>
            <w:r w:rsidRPr="006E3D9D">
              <w:t>Op verzoek </w:t>
            </w:r>
          </w:p>
        </w:tc>
        <w:tc>
          <w:tcPr>
            <w:tcW w:w="2268" w:type="dxa"/>
            <w:hideMark/>
          </w:tcPr>
          <w:p w14:paraId="585AFCB2" w14:textId="194389FA" w:rsidR="00B45A25" w:rsidRPr="00797039" w:rsidRDefault="7466381F" w:rsidP="35864913">
            <w:r>
              <w:t xml:space="preserve">Proces- en </w:t>
            </w:r>
            <w:r w:rsidR="00B45A25">
              <w:t>Contractmanager </w:t>
            </w:r>
          </w:p>
        </w:tc>
        <w:tc>
          <w:tcPr>
            <w:tcW w:w="2268" w:type="dxa"/>
            <w:hideMark/>
          </w:tcPr>
          <w:p w14:paraId="359D1953" w14:textId="77777777" w:rsidR="00B45A25" w:rsidRPr="006E3D9D" w:rsidRDefault="00B45A25" w:rsidP="00961228">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bl>
    <w:p w14:paraId="6B17F535" w14:textId="77777777" w:rsidR="00B45A25" w:rsidRPr="006E3D9D" w:rsidRDefault="00B45A25" w:rsidP="00B45A25">
      <w:pPr>
        <w:spacing w:line="240" w:lineRule="auto"/>
        <w:textAlignment w:val="baseline"/>
        <w:rPr>
          <w:rFonts w:ascii="Segoe UI" w:hAnsi="Segoe UI" w:cs="Segoe UI"/>
          <w:sz w:val="18"/>
          <w:szCs w:val="18"/>
        </w:rPr>
      </w:pPr>
      <w:r w:rsidRPr="006E3D9D">
        <w:rPr>
          <w:rFonts w:ascii="Prestige Elite" w:hAnsi="Prestige Elite" w:cs="Segoe UI"/>
        </w:rPr>
        <w:t> </w:t>
      </w:r>
    </w:p>
    <w:p w14:paraId="1126E293"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i/>
          <w:iCs/>
        </w:rPr>
        <w:t>Operationeel overleg</w:t>
      </w:r>
      <w:r w:rsidRPr="006E3D9D">
        <w:rPr>
          <w:rFonts w:cs="Arial"/>
        </w:rPr>
        <w:t> </w:t>
      </w:r>
    </w:p>
    <w:p w14:paraId="1BCEDFAC" w14:textId="63FF6E29" w:rsidR="00B45A25" w:rsidRPr="006E3D9D" w:rsidRDefault="00B45A25" w:rsidP="00B45A25">
      <w:pPr>
        <w:spacing w:line="240" w:lineRule="auto"/>
        <w:textAlignment w:val="baseline"/>
        <w:rPr>
          <w:rFonts w:ascii="Segoe UI" w:hAnsi="Segoe UI" w:cs="Segoe UI"/>
          <w:sz w:val="18"/>
          <w:szCs w:val="18"/>
        </w:rPr>
      </w:pPr>
      <w:r w:rsidRPr="35864913">
        <w:rPr>
          <w:rFonts w:cs="Arial"/>
        </w:rPr>
        <w:t xml:space="preserve">Periodiek zal er op operationeel niveau pro-actief worden deelgenomen aan het overleg met de </w:t>
      </w:r>
      <w:r w:rsidR="12784C89" w:rsidRPr="35864913">
        <w:rPr>
          <w:rFonts w:cs="Arial"/>
        </w:rPr>
        <w:t>netwerkbeheerders en eventueel Proces- en Contractmanager</w:t>
      </w:r>
      <w:r w:rsidRPr="35864913">
        <w:rPr>
          <w:rFonts w:cs="Arial"/>
        </w:rPr>
        <w:t>. </w:t>
      </w:r>
    </w:p>
    <w:p w14:paraId="6A677AC9" w14:textId="1FED7E30" w:rsidR="00B45A25" w:rsidRPr="006E3D9D" w:rsidRDefault="00B45A25" w:rsidP="00B45A25">
      <w:pPr>
        <w:spacing w:line="240" w:lineRule="auto"/>
        <w:textAlignment w:val="baseline"/>
        <w:rPr>
          <w:rFonts w:ascii="Segoe UI" w:hAnsi="Segoe UI" w:cs="Segoe UI"/>
          <w:sz w:val="18"/>
          <w:szCs w:val="18"/>
        </w:rPr>
      </w:pPr>
      <w:r w:rsidRPr="35864913">
        <w:rPr>
          <w:rFonts w:cs="Arial"/>
        </w:rPr>
        <w:t>In dit overleg kunnen de algemene dienstverlening en onderlinge samenwerking worden besproken. Ook kan dit overleg gaan over de onderlinge verwachtingen (om deze af te stemmen) en toekomstperspectieven vanuit de Opdrachtgever en/of Opdrachtnemer. Hierbij wordt ook de 'roadmap’ besproken, waarin toekomstige ontwikkelingen en gebruikerswensen (bij voorkeur SMART) genoteerd staan. </w:t>
      </w:r>
      <w:r>
        <w:br/>
      </w:r>
      <w:r w:rsidRPr="35864913">
        <w:rPr>
          <w:rFonts w:ascii="Prestige Elite" w:hAnsi="Prestige Elite" w:cs="Segoe UI"/>
        </w:rPr>
        <w:t> </w:t>
      </w:r>
      <w:r>
        <w:br/>
      </w:r>
      <w:r w:rsidRPr="35864913">
        <w:rPr>
          <w:rFonts w:cs="Arial"/>
        </w:rPr>
        <w:t xml:space="preserve">Ook krijgt Opdrachtgever hiermee inzicht in de (toekomstige) ontwikkelingen van </w:t>
      </w:r>
      <w:r w:rsidR="3CAFAE1A" w:rsidRPr="35864913">
        <w:rPr>
          <w:rFonts w:cs="Arial"/>
        </w:rPr>
        <w:t>de systemen</w:t>
      </w:r>
      <w:r w:rsidRPr="35864913">
        <w:rPr>
          <w:rFonts w:cs="Arial"/>
        </w:rPr>
        <w:t xml:space="preserve"> én is Opdrachtnemer ook op de hoogte van de gewenste ontwikkelingen vanuit de Opdrachtgever.  </w:t>
      </w:r>
    </w:p>
    <w:p w14:paraId="1EDE5ECB"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rPr>
        <w:t> </w:t>
      </w:r>
    </w:p>
    <w:p w14:paraId="53E74931"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i/>
          <w:iCs/>
        </w:rPr>
        <w:t>Tactisch overleg</w:t>
      </w:r>
      <w:r w:rsidRPr="006E3D9D">
        <w:rPr>
          <w:rFonts w:cs="Arial"/>
        </w:rPr>
        <w:t> </w:t>
      </w:r>
    </w:p>
    <w:p w14:paraId="6AEFC686"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rPr>
        <w:t>Op verzoek van beide partijen kan er een overleg op tactisch niveau georganiseerd worden om de servicenormen te evalueren, afwijkingen te bespreken en genomen acties door te nemen. Een mogelijke bijstelling van de SLA is tevens mogelijk. </w:t>
      </w:r>
    </w:p>
    <w:p w14:paraId="0B9FE7D6"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rPr>
        <w:t> </w:t>
      </w:r>
    </w:p>
    <w:p w14:paraId="108DB89D" w14:textId="77777777" w:rsidR="00B45A25" w:rsidRPr="006E3D9D" w:rsidRDefault="00B45A25" w:rsidP="00B45A25">
      <w:pPr>
        <w:spacing w:line="240" w:lineRule="auto"/>
        <w:textAlignment w:val="baseline"/>
        <w:rPr>
          <w:rFonts w:ascii="Segoe UI" w:hAnsi="Segoe UI" w:cs="Segoe UI"/>
          <w:sz w:val="18"/>
          <w:szCs w:val="18"/>
        </w:rPr>
      </w:pPr>
      <w:r w:rsidRPr="006E3D9D">
        <w:rPr>
          <w:rFonts w:cs="Arial"/>
          <w:i/>
          <w:iCs/>
        </w:rPr>
        <w:t>Strategisch overleg</w:t>
      </w:r>
      <w:r w:rsidRPr="006E3D9D">
        <w:rPr>
          <w:rFonts w:cs="Arial"/>
        </w:rPr>
        <w:t> </w:t>
      </w:r>
    </w:p>
    <w:p w14:paraId="455E06A8" w14:textId="5F78D913" w:rsidR="008C3A4E" w:rsidRPr="008C3A4E" w:rsidRDefault="00B45A25" w:rsidP="35864913">
      <w:pPr>
        <w:spacing w:line="240" w:lineRule="auto"/>
      </w:pPr>
      <w:r w:rsidRPr="35864913">
        <w:rPr>
          <w:rFonts w:cs="Arial"/>
        </w:rPr>
        <w:t>Op verzoek van beide partijen kan er een overleg op strategisch niveau georganiseerd worden voor onder andere contractbesprekingen, bij bijvoorbeeld een nieuw contract of verlenging van het huidige contract, of bij een escalatie vanuit de Opdrachtgever en/of Opdrachtnemer (ad hoc).</w:t>
      </w:r>
      <w:r w:rsidR="008C3A4E">
        <w:t> </w:t>
      </w:r>
    </w:p>
    <w:p w14:paraId="287B0CCB" w14:textId="77777777" w:rsidR="00304DE4" w:rsidRDefault="00304DE4"/>
    <w:p w14:paraId="79A8F3A3" w14:textId="77777777" w:rsidR="00304DE4" w:rsidRDefault="00304DE4"/>
    <w:p w14:paraId="0E03F245" w14:textId="77777777" w:rsidR="00304DE4" w:rsidRDefault="00304DE4"/>
    <w:p w14:paraId="3F0375D4" w14:textId="77777777" w:rsidR="00304DE4" w:rsidRDefault="00304DE4"/>
    <w:sectPr w:rsidR="00304D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Prestige Elite">
    <w:altName w:val="Calibri"/>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4983"/>
    <w:multiLevelType w:val="multilevel"/>
    <w:tmpl w:val="F9FE088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4425743"/>
    <w:multiLevelType w:val="multilevel"/>
    <w:tmpl w:val="ED3CB7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258F5"/>
    <w:multiLevelType w:val="multilevel"/>
    <w:tmpl w:val="E9B8BB2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3B723369"/>
    <w:multiLevelType w:val="hybridMultilevel"/>
    <w:tmpl w:val="16784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090E4E"/>
    <w:multiLevelType w:val="multilevel"/>
    <w:tmpl w:val="F3C094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127CAE"/>
    <w:multiLevelType w:val="multilevel"/>
    <w:tmpl w:val="E9B8BB2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5BD12FD4"/>
    <w:multiLevelType w:val="multilevel"/>
    <w:tmpl w:val="40CC65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3A510E"/>
    <w:multiLevelType w:val="multilevel"/>
    <w:tmpl w:val="7D8E32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3354BF"/>
    <w:multiLevelType w:val="multilevel"/>
    <w:tmpl w:val="B636E5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2361791">
    <w:abstractNumId w:val="1"/>
  </w:num>
  <w:num w:numId="2" w16cid:durableId="896824440">
    <w:abstractNumId w:val="1"/>
  </w:num>
  <w:num w:numId="3" w16cid:durableId="1544487513">
    <w:abstractNumId w:val="1"/>
  </w:num>
  <w:num w:numId="4" w16cid:durableId="2025865428">
    <w:abstractNumId w:val="1"/>
  </w:num>
  <w:num w:numId="5" w16cid:durableId="1586038410">
    <w:abstractNumId w:val="7"/>
  </w:num>
  <w:num w:numId="6" w16cid:durableId="234828011">
    <w:abstractNumId w:val="9"/>
  </w:num>
  <w:num w:numId="7" w16cid:durableId="2026131758">
    <w:abstractNumId w:val="8"/>
  </w:num>
  <w:num w:numId="8" w16cid:durableId="533230978">
    <w:abstractNumId w:val="2"/>
  </w:num>
  <w:num w:numId="9" w16cid:durableId="448013841">
    <w:abstractNumId w:val="5"/>
  </w:num>
  <w:num w:numId="10" w16cid:durableId="130905159">
    <w:abstractNumId w:val="0"/>
  </w:num>
  <w:num w:numId="11" w16cid:durableId="1269507849">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0402533">
    <w:abstractNumId w:val="6"/>
  </w:num>
  <w:num w:numId="13" w16cid:durableId="739254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E4"/>
    <w:rsid w:val="00006BE8"/>
    <w:rsid w:val="000252FB"/>
    <w:rsid w:val="0008660D"/>
    <w:rsid w:val="000C79D4"/>
    <w:rsid w:val="000D6A2F"/>
    <w:rsid w:val="000D71E5"/>
    <w:rsid w:val="00155B94"/>
    <w:rsid w:val="00176326"/>
    <w:rsid w:val="001E06EE"/>
    <w:rsid w:val="00223B17"/>
    <w:rsid w:val="00254FDB"/>
    <w:rsid w:val="002714ED"/>
    <w:rsid w:val="002D1D3B"/>
    <w:rsid w:val="002F3FD7"/>
    <w:rsid w:val="00304DE4"/>
    <w:rsid w:val="0031681A"/>
    <w:rsid w:val="00336E1B"/>
    <w:rsid w:val="00364AD7"/>
    <w:rsid w:val="003A576F"/>
    <w:rsid w:val="003B18B1"/>
    <w:rsid w:val="003B751A"/>
    <w:rsid w:val="0044082E"/>
    <w:rsid w:val="004639F0"/>
    <w:rsid w:val="004958BB"/>
    <w:rsid w:val="004C14E9"/>
    <w:rsid w:val="004C2A34"/>
    <w:rsid w:val="004E6D1A"/>
    <w:rsid w:val="005044A7"/>
    <w:rsid w:val="00541776"/>
    <w:rsid w:val="00560279"/>
    <w:rsid w:val="00663790"/>
    <w:rsid w:val="006752FA"/>
    <w:rsid w:val="00677556"/>
    <w:rsid w:val="00687EDC"/>
    <w:rsid w:val="006C7100"/>
    <w:rsid w:val="006E505D"/>
    <w:rsid w:val="00704725"/>
    <w:rsid w:val="00752974"/>
    <w:rsid w:val="007E11C2"/>
    <w:rsid w:val="007E7EC9"/>
    <w:rsid w:val="007F1411"/>
    <w:rsid w:val="008A3F6F"/>
    <w:rsid w:val="008B4505"/>
    <w:rsid w:val="008B5C20"/>
    <w:rsid w:val="008C248E"/>
    <w:rsid w:val="008C3A4E"/>
    <w:rsid w:val="009570B6"/>
    <w:rsid w:val="0098250A"/>
    <w:rsid w:val="00A23791"/>
    <w:rsid w:val="00B45A25"/>
    <w:rsid w:val="00BB39BB"/>
    <w:rsid w:val="00BF181B"/>
    <w:rsid w:val="00C33987"/>
    <w:rsid w:val="00C40E5B"/>
    <w:rsid w:val="00C974E9"/>
    <w:rsid w:val="00D05CAF"/>
    <w:rsid w:val="00D34A53"/>
    <w:rsid w:val="00D620E3"/>
    <w:rsid w:val="00D90E13"/>
    <w:rsid w:val="00DA4A0E"/>
    <w:rsid w:val="00E06010"/>
    <w:rsid w:val="00E1295C"/>
    <w:rsid w:val="00E16DC9"/>
    <w:rsid w:val="00E33003"/>
    <w:rsid w:val="00E67594"/>
    <w:rsid w:val="00E8555D"/>
    <w:rsid w:val="00EB2AB3"/>
    <w:rsid w:val="00F23431"/>
    <w:rsid w:val="00F734DA"/>
    <w:rsid w:val="00F7743C"/>
    <w:rsid w:val="00FB71EF"/>
    <w:rsid w:val="00FE086C"/>
    <w:rsid w:val="00FF4FDA"/>
    <w:rsid w:val="00FF5407"/>
    <w:rsid w:val="00FF5549"/>
    <w:rsid w:val="0464317F"/>
    <w:rsid w:val="04A66CFA"/>
    <w:rsid w:val="076FC1AA"/>
    <w:rsid w:val="077923E5"/>
    <w:rsid w:val="08085884"/>
    <w:rsid w:val="084421FB"/>
    <w:rsid w:val="0A2758F9"/>
    <w:rsid w:val="0B838AE6"/>
    <w:rsid w:val="1138D4E5"/>
    <w:rsid w:val="1272775A"/>
    <w:rsid w:val="12784C89"/>
    <w:rsid w:val="17384CB0"/>
    <w:rsid w:val="17D76263"/>
    <w:rsid w:val="18569736"/>
    <w:rsid w:val="19232FB3"/>
    <w:rsid w:val="1A1F8B07"/>
    <w:rsid w:val="1B5DF6A6"/>
    <w:rsid w:val="1D3BA3E3"/>
    <w:rsid w:val="1D546687"/>
    <w:rsid w:val="1EEDBED8"/>
    <w:rsid w:val="244F3D67"/>
    <w:rsid w:val="248AB2F4"/>
    <w:rsid w:val="2548DE82"/>
    <w:rsid w:val="25D6C767"/>
    <w:rsid w:val="25D9B2F6"/>
    <w:rsid w:val="26579E71"/>
    <w:rsid w:val="26AEF234"/>
    <w:rsid w:val="26D6D618"/>
    <w:rsid w:val="2796DBF5"/>
    <w:rsid w:val="2A8F55A9"/>
    <w:rsid w:val="2C6D3C46"/>
    <w:rsid w:val="2CF88651"/>
    <w:rsid w:val="2DBF27DB"/>
    <w:rsid w:val="300B70BE"/>
    <w:rsid w:val="3090C8AC"/>
    <w:rsid w:val="342C9409"/>
    <w:rsid w:val="350473CE"/>
    <w:rsid w:val="35864913"/>
    <w:rsid w:val="36EFE20D"/>
    <w:rsid w:val="39989376"/>
    <w:rsid w:val="3CAE69C2"/>
    <w:rsid w:val="3CAFAE1A"/>
    <w:rsid w:val="4259865C"/>
    <w:rsid w:val="425C3DAC"/>
    <w:rsid w:val="43919D78"/>
    <w:rsid w:val="4511DA76"/>
    <w:rsid w:val="46406844"/>
    <w:rsid w:val="4702A210"/>
    <w:rsid w:val="4E65E7CA"/>
    <w:rsid w:val="502A3CEC"/>
    <w:rsid w:val="5162AB4B"/>
    <w:rsid w:val="53B6AED7"/>
    <w:rsid w:val="54754331"/>
    <w:rsid w:val="57B93CD1"/>
    <w:rsid w:val="57CF85AF"/>
    <w:rsid w:val="58EB3349"/>
    <w:rsid w:val="5AC7951C"/>
    <w:rsid w:val="5AF06DEC"/>
    <w:rsid w:val="5B62BA5F"/>
    <w:rsid w:val="5C45027F"/>
    <w:rsid w:val="5C4C68DF"/>
    <w:rsid w:val="5C6C8099"/>
    <w:rsid w:val="5FFDC09A"/>
    <w:rsid w:val="61180C2C"/>
    <w:rsid w:val="614F2242"/>
    <w:rsid w:val="6280F765"/>
    <w:rsid w:val="6639818A"/>
    <w:rsid w:val="667E84FC"/>
    <w:rsid w:val="694C79B5"/>
    <w:rsid w:val="6AD202B7"/>
    <w:rsid w:val="6B42415D"/>
    <w:rsid w:val="6B619D41"/>
    <w:rsid w:val="6E6CDCDB"/>
    <w:rsid w:val="6EAAEE73"/>
    <w:rsid w:val="6ED7248E"/>
    <w:rsid w:val="70B2559E"/>
    <w:rsid w:val="71208871"/>
    <w:rsid w:val="72CEDAEC"/>
    <w:rsid w:val="7466381F"/>
    <w:rsid w:val="7575E231"/>
    <w:rsid w:val="75A930AF"/>
    <w:rsid w:val="767E28B3"/>
    <w:rsid w:val="76822141"/>
    <w:rsid w:val="784CD607"/>
    <w:rsid w:val="791FAEBF"/>
    <w:rsid w:val="79C60D92"/>
    <w:rsid w:val="7A441ADC"/>
    <w:rsid w:val="7A6D172A"/>
    <w:rsid w:val="7A86C9AC"/>
    <w:rsid w:val="7A955BD2"/>
    <w:rsid w:val="7CBCB5E4"/>
    <w:rsid w:val="7E277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C58E"/>
  <w15:chartTrackingRefBased/>
  <w15:docId w15:val="{4B696037-6585-48B8-9F26-DE7DF958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304DE4"/>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304DE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04DE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04DE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04DE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customStyle="1" w:styleId="Kop5Char">
    <w:name w:val="Kop 5 Char"/>
    <w:basedOn w:val="Standaardalinea-lettertype"/>
    <w:link w:val="Kop5"/>
    <w:uiPriority w:val="9"/>
    <w:semiHidden/>
    <w:rsid w:val="00304DE4"/>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304DE4"/>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304DE4"/>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304DE4"/>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304DE4"/>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304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DE4"/>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304D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DE4"/>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304DE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04DE4"/>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304DE4"/>
    <w:pPr>
      <w:ind w:left="720"/>
      <w:contextualSpacing/>
    </w:pPr>
  </w:style>
  <w:style w:type="character" w:styleId="Intensievebenadrukking">
    <w:name w:val="Intense Emphasis"/>
    <w:basedOn w:val="Standaardalinea-lettertype"/>
    <w:uiPriority w:val="21"/>
    <w:qFormat/>
    <w:rsid w:val="00304DE4"/>
    <w:rPr>
      <w:i/>
      <w:iCs/>
      <w:color w:val="365F91" w:themeColor="accent1" w:themeShade="BF"/>
    </w:rPr>
  </w:style>
  <w:style w:type="paragraph" w:styleId="Duidelijkcitaat">
    <w:name w:val="Intense Quote"/>
    <w:basedOn w:val="Standaard"/>
    <w:next w:val="Standaard"/>
    <w:link w:val="DuidelijkcitaatChar"/>
    <w:uiPriority w:val="30"/>
    <w:qFormat/>
    <w:rsid w:val="00304D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304DE4"/>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304DE4"/>
    <w:rPr>
      <w:b/>
      <w:bCs/>
      <w:smallCaps/>
      <w:color w:val="365F91" w:themeColor="accent1" w:themeShade="BF"/>
      <w:spacing w:val="5"/>
    </w:rPr>
  </w:style>
  <w:style w:type="paragraph" w:customStyle="1" w:styleId="paragraph">
    <w:name w:val="paragraph"/>
    <w:basedOn w:val="Standaard"/>
    <w:rsid w:val="00304DE4"/>
    <w:pPr>
      <w:spacing w:before="100" w:beforeAutospacing="1" w:after="100" w:afterAutospacing="1" w:line="240" w:lineRule="auto"/>
    </w:pPr>
    <w:rPr>
      <w:rFonts w:ascii="Times New Roman" w:hAnsi="Times New Roman"/>
      <w:kern w:val="0"/>
      <w:sz w:val="24"/>
      <w:szCs w:val="24"/>
      <w14:ligatures w14:val="none"/>
    </w:rPr>
  </w:style>
  <w:style w:type="character" w:customStyle="1" w:styleId="normaltextrun">
    <w:name w:val="normaltextrun"/>
    <w:basedOn w:val="Standaardalinea-lettertype"/>
    <w:rsid w:val="00304DE4"/>
  </w:style>
  <w:style w:type="character" w:customStyle="1" w:styleId="eop">
    <w:name w:val="eop"/>
    <w:basedOn w:val="Standaardalinea-lettertype"/>
    <w:rsid w:val="00304DE4"/>
  </w:style>
  <w:style w:type="paragraph" w:styleId="Kopvaninhoudsopgave">
    <w:name w:val="TOC Heading"/>
    <w:basedOn w:val="Kop1"/>
    <w:next w:val="Standaard"/>
    <w:uiPriority w:val="39"/>
    <w:unhideWhenUsed/>
    <w:qFormat/>
    <w:rsid w:val="002F3FD7"/>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14:ligatures w14:val="none"/>
    </w:rPr>
  </w:style>
  <w:style w:type="paragraph" w:styleId="Inhopg1">
    <w:name w:val="toc 1"/>
    <w:basedOn w:val="Standaard"/>
    <w:next w:val="Standaard"/>
    <w:autoRedefine/>
    <w:uiPriority w:val="39"/>
    <w:unhideWhenUsed/>
    <w:rsid w:val="002F3FD7"/>
    <w:pPr>
      <w:spacing w:after="100"/>
    </w:pPr>
  </w:style>
  <w:style w:type="paragraph" w:styleId="Inhopg2">
    <w:name w:val="toc 2"/>
    <w:basedOn w:val="Standaard"/>
    <w:next w:val="Standaard"/>
    <w:autoRedefine/>
    <w:uiPriority w:val="39"/>
    <w:unhideWhenUsed/>
    <w:rsid w:val="002F3FD7"/>
    <w:pPr>
      <w:spacing w:after="100"/>
      <w:ind w:left="200"/>
    </w:pPr>
  </w:style>
  <w:style w:type="paragraph" w:styleId="Inhopg3">
    <w:name w:val="toc 3"/>
    <w:basedOn w:val="Standaard"/>
    <w:next w:val="Standaard"/>
    <w:autoRedefine/>
    <w:uiPriority w:val="39"/>
    <w:unhideWhenUsed/>
    <w:rsid w:val="002F3FD7"/>
    <w:pPr>
      <w:spacing w:after="100"/>
      <w:ind w:left="400"/>
    </w:pPr>
  </w:style>
  <w:style w:type="character" w:styleId="Hyperlink">
    <w:name w:val="Hyperlink"/>
    <w:basedOn w:val="Standaardalinea-lettertype"/>
    <w:uiPriority w:val="99"/>
    <w:unhideWhenUsed/>
    <w:rsid w:val="002F3F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A1E9D91A581E4B9E1CDC28797705BB" ma:contentTypeVersion="3" ma:contentTypeDescription="Een nieuw document maken." ma:contentTypeScope="" ma:versionID="f11138487cdaec9eb713209b2284d2db">
  <xsd:schema xmlns:xsd="http://www.w3.org/2001/XMLSchema" xmlns:xs="http://www.w3.org/2001/XMLSchema" xmlns:p="http://schemas.microsoft.com/office/2006/metadata/properties" xmlns:ns2="e0e9fce6-b037-4e2b-94db-f386a22291b8" targetNamespace="http://schemas.microsoft.com/office/2006/metadata/properties" ma:root="true" ma:fieldsID="07a8c7da379143c0a3959ba7192a1af7" ns2:_="">
    <xsd:import namespace="e0e9fce6-b037-4e2b-94db-f386a22291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9fce6-b037-4e2b-94db-f386a2229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E9FE4-3762-46FC-BD69-426EB8AFC5BB}">
  <ds:schemaRefs>
    <ds:schemaRef ds:uri="http://schemas.microsoft.com/sharepoint/v3/contenttype/forms"/>
  </ds:schemaRefs>
</ds:datastoreItem>
</file>

<file path=customXml/itemProps2.xml><?xml version="1.0" encoding="utf-8"?>
<ds:datastoreItem xmlns:ds="http://schemas.openxmlformats.org/officeDocument/2006/customXml" ds:itemID="{8364561B-723C-4314-A736-F47D3CEB5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9fce6-b037-4e2b-94db-f386a2229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BFE2C-1A71-457D-BB40-6ABFF0C5DB6D}">
  <ds:schemaRefs>
    <ds:schemaRef ds:uri="http://schemas.openxmlformats.org/officeDocument/2006/bibliography"/>
  </ds:schemaRefs>
</ds:datastoreItem>
</file>

<file path=customXml/itemProps4.xml><?xml version="1.0" encoding="utf-8"?>
<ds:datastoreItem xmlns:ds="http://schemas.openxmlformats.org/officeDocument/2006/customXml" ds:itemID="{9D90DE6A-ECA6-4630-B5FD-EC8BF4579B6F}">
  <ds:schemaRef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0e9fce6-b037-4e2b-94db-f386a22291b8"/>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2401</Words>
  <Characters>13209</Characters>
  <Application>Microsoft Office Word</Application>
  <DocSecurity>0</DocSecurity>
  <Lines>110</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Gerritsen</dc:creator>
  <cp:keywords/>
  <dc:description/>
  <cp:lastModifiedBy>Yvonne van Boxmeer</cp:lastModifiedBy>
  <cp:revision>67</cp:revision>
  <dcterms:created xsi:type="dcterms:W3CDTF">2025-12-01T12:41:00Z</dcterms:created>
  <dcterms:modified xsi:type="dcterms:W3CDTF">2025-12-10T16:00:00Z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0x010100F5A1E9D91A581E4B9E1CDC28797705BB</vt:lpwstr>
  </property>
</Properties>
</file>