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9EF2" w14:textId="77777777" w:rsidR="0006119D" w:rsidRPr="000045F4" w:rsidRDefault="0006119D" w:rsidP="00F7566A">
      <w:pPr>
        <w:autoSpaceDE w:val="0"/>
        <w:autoSpaceDN w:val="0"/>
        <w:adjustRightInd w:val="0"/>
        <w:ind w:left="0" w:right="-772"/>
        <w:rPr>
          <w:rFonts w:ascii="Arial" w:hAnsi="Arial" w:cs="Arial"/>
          <w:b/>
          <w:sz w:val="52"/>
          <w:szCs w:val="52"/>
        </w:rPr>
      </w:pPr>
    </w:p>
    <w:p w14:paraId="1BDDFEB0" w14:textId="1150EBC0" w:rsidR="0006119D" w:rsidRPr="000045F4" w:rsidRDefault="0073050C" w:rsidP="00F7566A">
      <w:pPr>
        <w:autoSpaceDE w:val="0"/>
        <w:autoSpaceDN w:val="0"/>
        <w:adjustRightInd w:val="0"/>
        <w:ind w:left="0" w:right="-772"/>
        <w:rPr>
          <w:rFonts w:ascii="Arial" w:hAnsi="Arial" w:cs="Arial"/>
          <w:b/>
          <w:sz w:val="52"/>
          <w:szCs w:val="52"/>
        </w:rPr>
      </w:pPr>
      <w:r w:rsidRPr="000045F4">
        <w:rPr>
          <w:rFonts w:ascii="Arial" w:hAnsi="Arial" w:cs="Arial"/>
          <w:b/>
          <w:sz w:val="52"/>
          <w:szCs w:val="52"/>
        </w:rPr>
        <w:t>Bijlage B</w:t>
      </w:r>
      <w:r w:rsidR="0006119D" w:rsidRPr="000045F4">
        <w:rPr>
          <w:rFonts w:ascii="Arial" w:hAnsi="Arial" w:cs="Arial"/>
          <w:b/>
          <w:sz w:val="52"/>
          <w:szCs w:val="52"/>
        </w:rPr>
        <w:t>:</w:t>
      </w:r>
    </w:p>
    <w:p w14:paraId="1FD50FCE" w14:textId="382B54A3" w:rsidR="009367AB" w:rsidRPr="000045F4" w:rsidRDefault="009367AB" w:rsidP="00F7566A">
      <w:pPr>
        <w:autoSpaceDE w:val="0"/>
        <w:autoSpaceDN w:val="0"/>
        <w:adjustRightInd w:val="0"/>
        <w:ind w:left="0" w:right="-772"/>
        <w:rPr>
          <w:rFonts w:ascii="Arial" w:hAnsi="Arial" w:cs="Arial"/>
          <w:b/>
          <w:sz w:val="52"/>
          <w:szCs w:val="52"/>
        </w:rPr>
      </w:pPr>
    </w:p>
    <w:p w14:paraId="0EA43D5D" w14:textId="699BE551" w:rsidR="005F6766" w:rsidRPr="000045F4" w:rsidRDefault="0073050C" w:rsidP="00F7566A">
      <w:pPr>
        <w:autoSpaceDE w:val="0"/>
        <w:autoSpaceDN w:val="0"/>
        <w:adjustRightInd w:val="0"/>
        <w:ind w:left="0" w:right="-772"/>
        <w:rPr>
          <w:rFonts w:ascii="Arial" w:hAnsi="Arial" w:cs="Arial"/>
          <w:b/>
          <w:sz w:val="52"/>
          <w:szCs w:val="52"/>
        </w:rPr>
      </w:pPr>
      <w:r w:rsidRPr="000045F4">
        <w:rPr>
          <w:rFonts w:ascii="Arial" w:hAnsi="Arial" w:cs="Arial"/>
          <w:b/>
          <w:sz w:val="52"/>
          <w:szCs w:val="52"/>
        </w:rPr>
        <w:t>Formulier Minimumeisen (ME)</w:t>
      </w:r>
    </w:p>
    <w:p w14:paraId="50C8224B" w14:textId="77777777" w:rsidR="00F43737" w:rsidRPr="000045F4" w:rsidRDefault="00F43737" w:rsidP="00F7566A">
      <w:pPr>
        <w:autoSpaceDE w:val="0"/>
        <w:autoSpaceDN w:val="0"/>
        <w:adjustRightInd w:val="0"/>
        <w:ind w:left="0" w:right="-772"/>
        <w:rPr>
          <w:rFonts w:ascii="Arial" w:hAnsi="Arial" w:cs="Arial"/>
          <w:b/>
          <w:sz w:val="52"/>
          <w:szCs w:val="52"/>
        </w:rPr>
      </w:pPr>
    </w:p>
    <w:p w14:paraId="05402D17" w14:textId="77777777" w:rsidR="001B684F" w:rsidRPr="00C05FC2" w:rsidRDefault="001B684F" w:rsidP="001B684F">
      <w:pPr>
        <w:autoSpaceDE w:val="0"/>
        <w:autoSpaceDN w:val="0"/>
        <w:adjustRightInd w:val="0"/>
        <w:ind w:left="0" w:right="-772"/>
        <w:rPr>
          <w:rFonts w:ascii="Arial" w:hAnsi="Arial" w:cs="Arial"/>
          <w:color w:val="000000" w:themeColor="text1"/>
          <w:szCs w:val="20"/>
        </w:rPr>
      </w:pPr>
      <w:bookmarkStart w:id="0" w:name="_Toc263165007"/>
      <w:bookmarkStart w:id="1" w:name="_Toc384649642"/>
      <w:bookmarkStart w:id="2" w:name="_Toc388447757"/>
      <w:bookmarkStart w:id="3" w:name="_Toc391558036"/>
      <w:bookmarkStart w:id="4" w:name="_Toc394393152"/>
      <w:bookmarkStart w:id="5" w:name="_Toc401055972"/>
      <w:bookmarkStart w:id="6" w:name="_Toc444863037"/>
      <w:bookmarkStart w:id="7" w:name="_Toc444863620"/>
      <w:bookmarkStart w:id="8" w:name="_Toc462140146"/>
      <w:bookmarkStart w:id="9" w:name="_Toc489973365"/>
      <w:bookmarkStart w:id="10" w:name="_Toc497811556"/>
      <w:bookmarkStart w:id="11" w:name="_Toc511211030"/>
      <w:bookmarkStart w:id="12" w:name="_Toc519778430"/>
      <w:bookmarkStart w:id="13" w:name="_Toc520117557"/>
      <w:bookmarkStart w:id="14" w:name="_Toc79412903"/>
      <w:r w:rsidRPr="00C05FC2">
        <w:rPr>
          <w:rFonts w:ascii="Arial" w:hAnsi="Arial" w:cs="Arial"/>
          <w:b/>
          <w:color w:val="000000" w:themeColor="text1"/>
          <w:szCs w:val="20"/>
        </w:rPr>
        <w:t>Aanbestedende organisatie:</w:t>
      </w:r>
      <w:r w:rsidRPr="00C05FC2">
        <w:rPr>
          <w:rFonts w:ascii="Arial" w:hAnsi="Arial" w:cs="Arial"/>
          <w:color w:val="000000" w:themeColor="text1"/>
          <w:szCs w:val="20"/>
        </w:rPr>
        <w:t xml:space="preserve"> </w:t>
      </w:r>
    </w:p>
    <w:p w14:paraId="0A0E88A7" w14:textId="45E42469" w:rsidR="001B684F" w:rsidRPr="00C05FC2" w:rsidRDefault="00D94E95" w:rsidP="001B684F">
      <w:pPr>
        <w:autoSpaceDE w:val="0"/>
        <w:autoSpaceDN w:val="0"/>
        <w:adjustRightInd w:val="0"/>
        <w:ind w:left="0" w:right="-772"/>
        <w:rPr>
          <w:rFonts w:ascii="Arial" w:hAnsi="Arial" w:cs="Arial"/>
          <w:color w:val="000000" w:themeColor="text1"/>
          <w:szCs w:val="20"/>
        </w:rPr>
      </w:pPr>
      <w:r>
        <w:rPr>
          <w:rFonts w:ascii="Arial" w:hAnsi="Arial" w:cs="Arial"/>
          <w:color w:val="000000" w:themeColor="text1"/>
          <w:szCs w:val="20"/>
        </w:rPr>
        <w:t>Bedrijfsvoering Drechtsteden</w:t>
      </w:r>
    </w:p>
    <w:p w14:paraId="6A9D1D9B" w14:textId="77777777" w:rsidR="001B684F" w:rsidRPr="00C05FC2" w:rsidRDefault="001B684F" w:rsidP="001B684F">
      <w:pPr>
        <w:autoSpaceDE w:val="0"/>
        <w:autoSpaceDN w:val="0"/>
        <w:adjustRightInd w:val="0"/>
        <w:ind w:left="0" w:right="-772"/>
        <w:rPr>
          <w:rFonts w:ascii="Arial" w:hAnsi="Arial" w:cs="Arial"/>
          <w:color w:val="000000" w:themeColor="text1"/>
          <w:szCs w:val="20"/>
        </w:rPr>
      </w:pPr>
    </w:p>
    <w:p w14:paraId="2885A0F4" w14:textId="77777777" w:rsidR="001B684F" w:rsidRPr="00C05FC2" w:rsidRDefault="001B684F" w:rsidP="001B684F">
      <w:pPr>
        <w:autoSpaceDE w:val="0"/>
        <w:autoSpaceDN w:val="0"/>
        <w:adjustRightInd w:val="0"/>
        <w:ind w:left="0" w:right="-772"/>
        <w:rPr>
          <w:rFonts w:ascii="Arial" w:hAnsi="Arial" w:cs="Arial"/>
          <w:color w:val="000000" w:themeColor="text1"/>
          <w:szCs w:val="2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64F73C78" w14:textId="77777777" w:rsidR="0073050C" w:rsidRPr="0073050C" w:rsidRDefault="0073050C" w:rsidP="0073050C">
      <w:pPr>
        <w:spacing w:line="276" w:lineRule="auto"/>
        <w:ind w:left="0"/>
        <w:rPr>
          <w:rFonts w:ascii="Arial" w:hAnsi="Arial"/>
          <w:color w:val="000000" w:themeColor="text1"/>
          <w:sz w:val="20"/>
          <w:szCs w:val="20"/>
          <w:lang w:eastAsia="en-US"/>
        </w:rPr>
      </w:pPr>
      <w:r w:rsidRPr="0073050C">
        <w:rPr>
          <w:rFonts w:ascii="Arial" w:hAnsi="Arial"/>
          <w:color w:val="000000" w:themeColor="text1"/>
          <w:sz w:val="20"/>
          <w:szCs w:val="20"/>
          <w:lang w:eastAsia="en-US"/>
        </w:rPr>
        <w:t>Teneinde mee te kunnen dingen naar de opdracht waarop deze aanbesteding betrekking heeft, dient Inschrijver te voldoen aan de hieronder gestelde minimumeisen en het formulier Bijlage B – Formulier Minimumeisen ingevuld bij te voegen bij de Inschrijving.</w:t>
      </w:r>
    </w:p>
    <w:p w14:paraId="7BD7A4F3" w14:textId="77777777" w:rsidR="0073050C" w:rsidRPr="0073050C" w:rsidRDefault="0073050C" w:rsidP="0073050C">
      <w:pPr>
        <w:spacing w:line="276" w:lineRule="auto"/>
        <w:ind w:left="0"/>
        <w:rPr>
          <w:rFonts w:ascii="Arial" w:hAnsi="Arial"/>
          <w:color w:val="000000" w:themeColor="text1"/>
          <w:sz w:val="20"/>
          <w:szCs w:val="20"/>
          <w:lang w:eastAsia="en-US"/>
        </w:rPr>
      </w:pPr>
    </w:p>
    <w:p w14:paraId="1AE00AEC" w14:textId="77777777" w:rsidR="0073050C" w:rsidRPr="0073050C" w:rsidRDefault="0073050C" w:rsidP="0073050C">
      <w:pPr>
        <w:spacing w:line="276" w:lineRule="auto"/>
        <w:ind w:left="0"/>
        <w:rPr>
          <w:rFonts w:ascii="Arial" w:hAnsi="Arial"/>
          <w:color w:val="000000" w:themeColor="text1"/>
          <w:sz w:val="20"/>
          <w:szCs w:val="20"/>
          <w:lang w:eastAsia="en-US"/>
        </w:rPr>
      </w:pPr>
      <w:r w:rsidRPr="0073050C">
        <w:rPr>
          <w:rFonts w:ascii="Arial" w:hAnsi="Arial"/>
          <w:color w:val="000000" w:themeColor="text1"/>
          <w:sz w:val="20"/>
          <w:szCs w:val="20"/>
          <w:lang w:eastAsia="en-US"/>
        </w:rPr>
        <w:t>De onderneming staat er voor in dat de hieronder genoemde op verzoek te overleggen verklaringen op het moment dat deze worden overgelegd overeenstemmen met de werkelijke situatie waarin de onderneming zich op dat moment bevindt.</w:t>
      </w:r>
    </w:p>
    <w:p w14:paraId="472D948C" w14:textId="4F70B31D" w:rsidR="0073050C" w:rsidRDefault="0073050C" w:rsidP="00BD3859">
      <w:pPr>
        <w:pStyle w:val="Geenafstand"/>
      </w:pPr>
    </w:p>
    <w:tbl>
      <w:tblPr>
        <w:tblW w:w="8647" w:type="dxa"/>
        <w:tblInd w:w="-10" w:type="dxa"/>
        <w:tblCellMar>
          <w:left w:w="70" w:type="dxa"/>
          <w:right w:w="70" w:type="dxa"/>
        </w:tblCellMar>
        <w:tblLook w:val="04A0" w:firstRow="1" w:lastRow="0" w:firstColumn="1" w:lastColumn="0" w:noHBand="0" w:noVBand="1"/>
      </w:tblPr>
      <w:tblGrid>
        <w:gridCol w:w="653"/>
        <w:gridCol w:w="2749"/>
        <w:gridCol w:w="541"/>
        <w:gridCol w:w="735"/>
        <w:gridCol w:w="3969"/>
      </w:tblGrid>
      <w:tr w:rsidR="00DF7D83" w:rsidRPr="00F5180A" w14:paraId="37240DFA" w14:textId="77777777" w:rsidTr="00DF7D83">
        <w:trPr>
          <w:trHeight w:val="525"/>
        </w:trPr>
        <w:tc>
          <w:tcPr>
            <w:tcW w:w="653" w:type="dxa"/>
            <w:tcBorders>
              <w:top w:val="single" w:sz="8" w:space="0" w:color="auto"/>
              <w:left w:val="single" w:sz="8" w:space="0" w:color="auto"/>
              <w:bottom w:val="single" w:sz="8" w:space="0" w:color="auto"/>
              <w:right w:val="single" w:sz="8" w:space="0" w:color="auto"/>
            </w:tcBorders>
            <w:shd w:val="clear" w:color="000000" w:fill="F4B084"/>
            <w:hideMark/>
          </w:tcPr>
          <w:p w14:paraId="02A7C3C6" w14:textId="77777777"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Eisnr.</w:t>
            </w:r>
          </w:p>
        </w:tc>
        <w:tc>
          <w:tcPr>
            <w:tcW w:w="2749" w:type="dxa"/>
            <w:tcBorders>
              <w:top w:val="single" w:sz="8" w:space="0" w:color="auto"/>
              <w:left w:val="nil"/>
              <w:bottom w:val="single" w:sz="8" w:space="0" w:color="auto"/>
              <w:right w:val="single" w:sz="8" w:space="0" w:color="auto"/>
            </w:tcBorders>
            <w:shd w:val="clear" w:color="000000" w:fill="F4B084"/>
            <w:hideMark/>
          </w:tcPr>
          <w:p w14:paraId="790E45FD" w14:textId="77777777"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Eis Omschrijving</w:t>
            </w:r>
          </w:p>
        </w:tc>
        <w:tc>
          <w:tcPr>
            <w:tcW w:w="1276" w:type="dxa"/>
            <w:gridSpan w:val="2"/>
            <w:tcBorders>
              <w:top w:val="single" w:sz="8" w:space="0" w:color="auto"/>
              <w:left w:val="nil"/>
              <w:bottom w:val="single" w:sz="8" w:space="0" w:color="auto"/>
              <w:right w:val="single" w:sz="8" w:space="0" w:color="000000"/>
            </w:tcBorders>
            <w:shd w:val="clear" w:color="000000" w:fill="F4B084"/>
            <w:hideMark/>
          </w:tcPr>
          <w:p w14:paraId="339FEA8F" w14:textId="77777777"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Voldoet ja/nee</w:t>
            </w:r>
          </w:p>
        </w:tc>
        <w:tc>
          <w:tcPr>
            <w:tcW w:w="3969" w:type="dxa"/>
            <w:tcBorders>
              <w:top w:val="single" w:sz="8" w:space="0" w:color="auto"/>
              <w:left w:val="nil"/>
              <w:bottom w:val="single" w:sz="8" w:space="0" w:color="auto"/>
              <w:right w:val="single" w:sz="8" w:space="0" w:color="auto"/>
            </w:tcBorders>
            <w:shd w:val="clear" w:color="000000" w:fill="F4B084"/>
            <w:hideMark/>
          </w:tcPr>
          <w:p w14:paraId="18F62CDE" w14:textId="77777777"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 xml:space="preserve">Toelichting </w:t>
            </w:r>
          </w:p>
        </w:tc>
      </w:tr>
      <w:tr w:rsidR="00DF7D83" w:rsidRPr="00F5180A" w14:paraId="7EDF750F" w14:textId="77777777" w:rsidTr="00DF7D83">
        <w:trPr>
          <w:trHeight w:val="1125"/>
        </w:trPr>
        <w:tc>
          <w:tcPr>
            <w:tcW w:w="653" w:type="dxa"/>
            <w:tcBorders>
              <w:top w:val="nil"/>
              <w:left w:val="single" w:sz="8" w:space="0" w:color="auto"/>
              <w:bottom w:val="single" w:sz="8" w:space="0" w:color="auto"/>
              <w:right w:val="single" w:sz="8" w:space="0" w:color="auto"/>
            </w:tcBorders>
            <w:shd w:val="clear" w:color="auto" w:fill="auto"/>
            <w:hideMark/>
          </w:tcPr>
          <w:p w14:paraId="7D38F4AD" w14:textId="77777777"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ME1</w:t>
            </w:r>
          </w:p>
        </w:tc>
        <w:tc>
          <w:tcPr>
            <w:tcW w:w="2749" w:type="dxa"/>
            <w:tcBorders>
              <w:top w:val="nil"/>
              <w:left w:val="nil"/>
              <w:bottom w:val="single" w:sz="8" w:space="0" w:color="auto"/>
              <w:right w:val="single" w:sz="8" w:space="0" w:color="auto"/>
            </w:tcBorders>
            <w:shd w:val="clear" w:color="auto" w:fill="auto"/>
            <w:hideMark/>
          </w:tcPr>
          <w:p w14:paraId="0D0F8E48" w14:textId="77777777"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Inschrijver is bevoegd zijn beroepsactiviteit uit te oefenen, hetgeen blijkt uit het hiertoe overlegde bewijsdocument.</w:t>
            </w:r>
          </w:p>
        </w:tc>
        <w:tc>
          <w:tcPr>
            <w:tcW w:w="541" w:type="dxa"/>
            <w:tcBorders>
              <w:top w:val="nil"/>
              <w:left w:val="nil"/>
              <w:bottom w:val="single" w:sz="8" w:space="0" w:color="auto"/>
              <w:right w:val="single" w:sz="8" w:space="0" w:color="auto"/>
            </w:tcBorders>
            <w:shd w:val="clear" w:color="auto" w:fill="auto"/>
            <w:hideMark/>
          </w:tcPr>
          <w:p w14:paraId="28D21655" w14:textId="77777777"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 Ja</w:t>
            </w:r>
          </w:p>
        </w:tc>
        <w:tc>
          <w:tcPr>
            <w:tcW w:w="735" w:type="dxa"/>
            <w:tcBorders>
              <w:top w:val="nil"/>
              <w:left w:val="nil"/>
              <w:bottom w:val="single" w:sz="8" w:space="0" w:color="auto"/>
              <w:right w:val="single" w:sz="8" w:space="0" w:color="auto"/>
            </w:tcBorders>
            <w:shd w:val="clear" w:color="auto" w:fill="auto"/>
            <w:hideMark/>
          </w:tcPr>
          <w:p w14:paraId="1EAF7ADF" w14:textId="77777777"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 Nee</w:t>
            </w:r>
          </w:p>
        </w:tc>
        <w:tc>
          <w:tcPr>
            <w:tcW w:w="3969" w:type="dxa"/>
            <w:tcBorders>
              <w:top w:val="nil"/>
              <w:left w:val="nil"/>
              <w:bottom w:val="single" w:sz="8" w:space="0" w:color="auto"/>
              <w:right w:val="single" w:sz="8" w:space="0" w:color="auto"/>
            </w:tcBorders>
            <w:shd w:val="clear" w:color="auto" w:fill="auto"/>
            <w:hideMark/>
          </w:tcPr>
          <w:p w14:paraId="4D097522" w14:textId="11DE90F6"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 xml:space="preserve">Om aan te tonen dat hij aan ME1 voldoet, dient Inschrijver bij inschrijving een bewijs van Inschrijving in het handels- of beroepsregister in. Dit bewijsstuk mag niet ouder zijn dan 6 maanden. Attentie: bij Inschrijving in combinatie door elk der combinanten in te dienen. </w:t>
            </w:r>
          </w:p>
        </w:tc>
      </w:tr>
      <w:tr w:rsidR="00DF7D83" w:rsidRPr="00F5180A" w14:paraId="0D5C9323" w14:textId="77777777" w:rsidTr="000A0817">
        <w:trPr>
          <w:trHeight w:val="2107"/>
        </w:trPr>
        <w:tc>
          <w:tcPr>
            <w:tcW w:w="653" w:type="dxa"/>
            <w:tcBorders>
              <w:top w:val="nil"/>
              <w:left w:val="single" w:sz="8" w:space="0" w:color="auto"/>
              <w:bottom w:val="single" w:sz="8" w:space="0" w:color="auto"/>
              <w:right w:val="single" w:sz="4" w:space="0" w:color="auto"/>
            </w:tcBorders>
            <w:shd w:val="clear" w:color="auto" w:fill="auto"/>
            <w:hideMark/>
          </w:tcPr>
          <w:p w14:paraId="5D9ACD3D" w14:textId="77777777"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ME2</w:t>
            </w:r>
          </w:p>
        </w:tc>
        <w:tc>
          <w:tcPr>
            <w:tcW w:w="2749" w:type="dxa"/>
            <w:tcBorders>
              <w:top w:val="nil"/>
              <w:left w:val="single" w:sz="8" w:space="0" w:color="auto"/>
              <w:bottom w:val="single" w:sz="8" w:space="0" w:color="auto"/>
              <w:right w:val="single" w:sz="8" w:space="0" w:color="auto"/>
            </w:tcBorders>
            <w:shd w:val="clear" w:color="auto" w:fill="auto"/>
            <w:hideMark/>
          </w:tcPr>
          <w:p w14:paraId="35BFC68F" w14:textId="009B6BCB"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De inschrijver dient (bij aanvang van de opdracht en gedurende de looptijd ervan) minimaal de navolgende verzekeringen met genoemde verzekerde sommen en eigen</w:t>
            </w:r>
            <w:r w:rsidR="007F167D" w:rsidRPr="00F5180A">
              <w:rPr>
                <w:rFonts w:ascii="Arial" w:eastAsia="Times New Roman" w:hAnsi="Arial" w:cs="Arial"/>
                <w:color w:val="000000"/>
                <w:sz w:val="20"/>
                <w:szCs w:val="20"/>
              </w:rPr>
              <w:t xml:space="preserve"> risico’s te hebben afgesloten.</w:t>
            </w:r>
          </w:p>
          <w:p w14:paraId="1D8C0928" w14:textId="77777777" w:rsidR="00DF7D83" w:rsidRPr="00F5180A" w:rsidRDefault="00DF7D83" w:rsidP="00DF7D83">
            <w:pPr>
              <w:ind w:left="0"/>
              <w:rPr>
                <w:rFonts w:ascii="Arial" w:eastAsia="Times New Roman" w:hAnsi="Arial" w:cs="Arial"/>
                <w:color w:val="000000"/>
                <w:sz w:val="20"/>
                <w:szCs w:val="20"/>
              </w:rPr>
            </w:pPr>
          </w:p>
          <w:p w14:paraId="16C082B1" w14:textId="142FE8EB" w:rsidR="00DF7D83" w:rsidRPr="00F5180A" w:rsidRDefault="00DF7D83" w:rsidP="00DF7D83">
            <w:pPr>
              <w:ind w:left="0"/>
              <w:rPr>
                <w:rFonts w:ascii="Arial" w:eastAsia="Times New Roman" w:hAnsi="Arial" w:cs="Arial"/>
                <w:color w:val="000000"/>
                <w:sz w:val="20"/>
                <w:szCs w:val="20"/>
              </w:rPr>
            </w:pPr>
          </w:p>
        </w:tc>
        <w:tc>
          <w:tcPr>
            <w:tcW w:w="541" w:type="dxa"/>
            <w:tcBorders>
              <w:top w:val="nil"/>
              <w:left w:val="nil"/>
              <w:bottom w:val="single" w:sz="8" w:space="0" w:color="auto"/>
              <w:right w:val="single" w:sz="8" w:space="0" w:color="auto"/>
            </w:tcBorders>
            <w:shd w:val="clear" w:color="auto" w:fill="auto"/>
            <w:hideMark/>
          </w:tcPr>
          <w:p w14:paraId="7262787F" w14:textId="77777777"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 Ja</w:t>
            </w:r>
          </w:p>
        </w:tc>
        <w:tc>
          <w:tcPr>
            <w:tcW w:w="735" w:type="dxa"/>
            <w:tcBorders>
              <w:top w:val="nil"/>
              <w:left w:val="nil"/>
              <w:bottom w:val="single" w:sz="8" w:space="0" w:color="auto"/>
              <w:right w:val="single" w:sz="8" w:space="0" w:color="auto"/>
            </w:tcBorders>
            <w:shd w:val="clear" w:color="auto" w:fill="auto"/>
            <w:hideMark/>
          </w:tcPr>
          <w:p w14:paraId="46B582D1" w14:textId="77777777"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 Nee</w:t>
            </w:r>
          </w:p>
        </w:tc>
        <w:tc>
          <w:tcPr>
            <w:tcW w:w="3969" w:type="dxa"/>
            <w:tcBorders>
              <w:top w:val="nil"/>
              <w:left w:val="nil"/>
              <w:bottom w:val="single" w:sz="8" w:space="0" w:color="auto"/>
              <w:right w:val="single" w:sz="8" w:space="0" w:color="auto"/>
            </w:tcBorders>
            <w:shd w:val="clear" w:color="auto" w:fill="auto"/>
            <w:hideMark/>
          </w:tcPr>
          <w:p w14:paraId="3C686E4F" w14:textId="77777777" w:rsidR="00DF7D83" w:rsidRPr="00F5180A" w:rsidRDefault="00DF7D83" w:rsidP="00DF7D83">
            <w:pPr>
              <w:ind w:left="0"/>
              <w:rPr>
                <w:rFonts w:ascii="Arial" w:eastAsia="Times New Roman" w:hAnsi="Arial" w:cs="Arial"/>
                <w:color w:val="000000"/>
                <w:sz w:val="20"/>
                <w:szCs w:val="20"/>
              </w:rPr>
            </w:pPr>
            <w:r w:rsidRPr="00F5180A">
              <w:rPr>
                <w:rFonts w:ascii="Arial" w:eastAsia="Times New Roman" w:hAnsi="Arial" w:cs="Arial"/>
                <w:color w:val="000000"/>
                <w:sz w:val="20"/>
                <w:szCs w:val="20"/>
              </w:rPr>
              <w:t>Op verzoek te overleggen: verzekeringsbewijs. De aansprakelijkheid van de inschrijver wordt hierdoor beperkt conform bovengenoemde verzekerde bedragen en geldt voor alle schades. De opdrachtnemer zal desgevraagd een afschrift van de polis  van de door hem afgesloten verzekering aan de opdrachtgever verstrekken.</w:t>
            </w:r>
          </w:p>
        </w:tc>
      </w:tr>
    </w:tbl>
    <w:p w14:paraId="319434E1" w14:textId="64B06C07" w:rsidR="0073050C" w:rsidRDefault="0073050C" w:rsidP="00BD3859">
      <w:pPr>
        <w:pStyle w:val="Geenafstand"/>
      </w:pPr>
    </w:p>
    <w:p w14:paraId="67ED995A" w14:textId="11D33994" w:rsidR="003531BB" w:rsidRDefault="0073050C" w:rsidP="00BD3859">
      <w:pPr>
        <w:pStyle w:val="Geenafstand"/>
      </w:pPr>
      <w:r w:rsidRPr="0073050C">
        <w:t>Inschrijver aanvaardt de verplichting voor elke voor de uitvoering van de opdracht in te schakelen onderaannemer, de documenten conform Bijlage B – Minimumeisen, na een verzoek daartoe te overleggen en zo nodig te staven aan de hand van authentieke stukken</w:t>
      </w:r>
      <w:r w:rsidR="003531BB">
        <w:t>.</w:t>
      </w:r>
    </w:p>
    <w:p w14:paraId="6F54A84C" w14:textId="5A1B7F6A" w:rsidR="003531BB" w:rsidRDefault="003531BB">
      <w:pPr>
        <w:rPr>
          <w:rFonts w:ascii="Arial" w:hAnsi="Arial"/>
          <w:sz w:val="20"/>
          <w:szCs w:val="20"/>
          <w:lang w:eastAsia="en-US"/>
        </w:rPr>
      </w:pPr>
    </w:p>
    <w:p w14:paraId="34D533DC" w14:textId="77777777" w:rsidR="003531BB" w:rsidRPr="003531BB" w:rsidRDefault="003531BB" w:rsidP="003531BB">
      <w:pPr>
        <w:spacing w:line="276" w:lineRule="auto"/>
        <w:ind w:left="0"/>
        <w:jc w:val="both"/>
        <w:rPr>
          <w:rFonts w:ascii="Arial" w:hAnsi="Arial"/>
          <w:sz w:val="20"/>
          <w:szCs w:val="20"/>
          <w:lang w:eastAsia="en-US"/>
        </w:rPr>
      </w:pPr>
      <w:r w:rsidRPr="003531BB">
        <w:rPr>
          <w:rFonts w:ascii="Arial" w:hAnsi="Arial"/>
          <w:sz w:val="20"/>
          <w:szCs w:val="20"/>
          <w:lang w:eastAsia="en-US"/>
        </w:rPr>
        <w:lastRenderedPageBreak/>
        <w:t>Als de beantwoording van de in deze bijlage genoemde vragen door een onderaannemer van de Inschrijver daartoe aanleiding geeft, kan de Aanbestedende Dienst besluiten dat de door de Inschrijver gekozen onderaannemer niet wordt geaccepteerd. Inschrijver heeft vooraf de schriftelijke toestemming nodig van de Aanbestedende Dienst voor het contracteren van eventuele onderaannemers.</w:t>
      </w:r>
    </w:p>
    <w:p w14:paraId="72334D72" w14:textId="77777777" w:rsidR="003531BB" w:rsidRPr="003531BB" w:rsidRDefault="003531BB" w:rsidP="003531BB">
      <w:pPr>
        <w:spacing w:line="276" w:lineRule="auto"/>
        <w:ind w:left="0"/>
        <w:rPr>
          <w:rFonts w:ascii="Arial" w:hAnsi="Arial"/>
          <w:sz w:val="20"/>
          <w:szCs w:val="20"/>
          <w:lang w:eastAsia="en-US"/>
        </w:rPr>
      </w:pPr>
    </w:p>
    <w:p w14:paraId="352EF60A" w14:textId="77777777" w:rsidR="003531BB" w:rsidRPr="003531BB" w:rsidRDefault="003531BB" w:rsidP="003531BB">
      <w:pPr>
        <w:spacing w:line="276" w:lineRule="auto"/>
        <w:ind w:left="0"/>
        <w:jc w:val="both"/>
        <w:rPr>
          <w:rFonts w:ascii="Arial" w:hAnsi="Arial"/>
          <w:sz w:val="20"/>
          <w:szCs w:val="20"/>
          <w:lang w:eastAsia="en-US"/>
        </w:rPr>
      </w:pPr>
      <w:r w:rsidRPr="003531BB">
        <w:rPr>
          <w:rFonts w:ascii="Arial" w:hAnsi="Arial"/>
          <w:sz w:val="20"/>
          <w:szCs w:val="20"/>
          <w:lang w:eastAsia="en-US"/>
        </w:rPr>
        <w:t>Inschrijver verklaart dat hij deze Uniform Europees Aanbestedingsdocumentstellig, onvoorwaardelijk en zonder enig voorbehoud heeft ondertekend. Ondergetekende is zich er van bewust dat het verstrekken van onjuiste of onvolledige informatie door de Aanbestedende Dienst kan worden aangemerkt als een valse verklaring in de zin van artikel 2.87, eerste lid, onderdeel e, Aanbestedingswet 2012 en dat dit onder meer kan leiden tot aangifte bij het Openbaar Ministerie, tot een onvoorwaardelijke uitsluiting voor de resterende duur van deze aanbestedingsprocedure, alsmede tot uitsluiting van zijn onderneming van andere aanbestedingen van de Aanbestedende Dienst voor langere duur.</w:t>
      </w:r>
    </w:p>
    <w:p w14:paraId="181251A7" w14:textId="778039CC" w:rsidR="0073050C" w:rsidRDefault="0073050C" w:rsidP="00BD3859">
      <w:pPr>
        <w:pStyle w:val="Geenafstand"/>
      </w:pPr>
    </w:p>
    <w:tbl>
      <w:tblPr>
        <w:tblW w:w="8505" w:type="dxa"/>
        <w:tblCellMar>
          <w:left w:w="70" w:type="dxa"/>
          <w:right w:w="70" w:type="dxa"/>
        </w:tblCellMar>
        <w:tblLook w:val="01E0" w:firstRow="1" w:lastRow="1" w:firstColumn="1" w:lastColumn="1" w:noHBand="0" w:noVBand="0"/>
      </w:tblPr>
      <w:tblGrid>
        <w:gridCol w:w="4395"/>
        <w:gridCol w:w="4110"/>
      </w:tblGrid>
      <w:tr w:rsidR="007E4032" w:rsidRPr="002B2EA1" w14:paraId="0F42300E" w14:textId="77777777" w:rsidTr="00D22AD0">
        <w:trPr>
          <w:trHeight w:val="540"/>
        </w:trPr>
        <w:tc>
          <w:tcPr>
            <w:tcW w:w="4395" w:type="dxa"/>
            <w:vMerge w:val="restart"/>
            <w:tcBorders>
              <w:top w:val="nil"/>
              <w:left w:val="nil"/>
              <w:bottom w:val="nil"/>
              <w:right w:val="nil"/>
            </w:tcBorders>
            <w:shd w:val="clear" w:color="auto" w:fill="auto"/>
            <w:vAlign w:val="center"/>
            <w:hideMark/>
          </w:tcPr>
          <w:p w14:paraId="71E0309A" w14:textId="77777777" w:rsidR="007E4032" w:rsidRPr="002B2EA1" w:rsidRDefault="007E4032" w:rsidP="00D22AD0">
            <w:pPr>
              <w:ind w:left="0"/>
              <w:rPr>
                <w:rFonts w:ascii="Verdana" w:eastAsia="Times New Roman" w:hAnsi="Verdana" w:cs="Calibri"/>
                <w:b/>
                <w:bCs/>
                <w:color w:val="000000"/>
                <w:sz w:val="16"/>
                <w:szCs w:val="16"/>
              </w:rPr>
            </w:pPr>
            <w:r w:rsidRPr="002B2EA1">
              <w:rPr>
                <w:rFonts w:ascii="Verdana" w:eastAsia="Times New Roman" w:hAnsi="Verdana" w:cs="Calibri"/>
                <w:b/>
                <w:bCs/>
                <w:color w:val="000000"/>
                <w:sz w:val="16"/>
                <w:szCs w:val="16"/>
              </w:rPr>
              <w:t>Inschrijver / Combinant 1</w:t>
            </w:r>
          </w:p>
        </w:tc>
        <w:tc>
          <w:tcPr>
            <w:tcW w:w="4110" w:type="dxa"/>
            <w:vMerge w:val="restart"/>
            <w:tcBorders>
              <w:top w:val="nil"/>
              <w:left w:val="nil"/>
              <w:bottom w:val="nil"/>
              <w:right w:val="nil"/>
            </w:tcBorders>
            <w:shd w:val="clear" w:color="auto" w:fill="auto"/>
            <w:vAlign w:val="center"/>
            <w:hideMark/>
          </w:tcPr>
          <w:p w14:paraId="40B5887E" w14:textId="77777777" w:rsidR="007E4032" w:rsidRPr="002B2EA1" w:rsidRDefault="007E4032" w:rsidP="00D22AD0">
            <w:pPr>
              <w:ind w:left="0"/>
              <w:rPr>
                <w:rFonts w:ascii="Verdana" w:eastAsia="Times New Roman" w:hAnsi="Verdana" w:cs="Calibri"/>
                <w:b/>
                <w:bCs/>
                <w:color w:val="000000"/>
                <w:sz w:val="16"/>
                <w:szCs w:val="16"/>
              </w:rPr>
            </w:pPr>
            <w:r w:rsidRPr="002B2EA1">
              <w:rPr>
                <w:rFonts w:ascii="Verdana" w:eastAsia="Times New Roman" w:hAnsi="Verdana" w:cs="Calibri"/>
                <w:b/>
                <w:bCs/>
                <w:color w:val="000000"/>
                <w:sz w:val="16"/>
                <w:szCs w:val="16"/>
              </w:rPr>
              <w:t>Combinant 2</w:t>
            </w:r>
          </w:p>
        </w:tc>
      </w:tr>
      <w:tr w:rsidR="007E4032" w:rsidRPr="002B2EA1" w14:paraId="282D9767" w14:textId="77777777" w:rsidTr="00D22AD0">
        <w:trPr>
          <w:trHeight w:val="300"/>
        </w:trPr>
        <w:tc>
          <w:tcPr>
            <w:tcW w:w="4395" w:type="dxa"/>
            <w:vMerge/>
            <w:tcBorders>
              <w:top w:val="nil"/>
              <w:left w:val="nil"/>
              <w:bottom w:val="nil"/>
              <w:right w:val="nil"/>
            </w:tcBorders>
            <w:vAlign w:val="center"/>
            <w:hideMark/>
          </w:tcPr>
          <w:p w14:paraId="793A3A3C" w14:textId="77777777" w:rsidR="007E4032" w:rsidRPr="002B2EA1" w:rsidRDefault="007E4032" w:rsidP="00D22AD0">
            <w:pPr>
              <w:ind w:left="0"/>
              <w:rPr>
                <w:rFonts w:ascii="Verdana" w:eastAsia="Times New Roman" w:hAnsi="Verdana" w:cs="Calibri"/>
                <w:b/>
                <w:bCs/>
                <w:color w:val="000000"/>
                <w:sz w:val="16"/>
                <w:szCs w:val="16"/>
              </w:rPr>
            </w:pPr>
          </w:p>
        </w:tc>
        <w:tc>
          <w:tcPr>
            <w:tcW w:w="4110" w:type="dxa"/>
            <w:vMerge/>
            <w:tcBorders>
              <w:top w:val="nil"/>
              <w:left w:val="nil"/>
              <w:bottom w:val="nil"/>
              <w:right w:val="nil"/>
            </w:tcBorders>
            <w:vAlign w:val="center"/>
            <w:hideMark/>
          </w:tcPr>
          <w:p w14:paraId="49D915FE" w14:textId="77777777" w:rsidR="007E4032" w:rsidRPr="002B2EA1" w:rsidRDefault="007E4032" w:rsidP="00D22AD0">
            <w:pPr>
              <w:ind w:left="0"/>
              <w:rPr>
                <w:rFonts w:ascii="Verdana" w:eastAsia="Times New Roman" w:hAnsi="Verdana" w:cs="Calibri"/>
                <w:b/>
                <w:bCs/>
                <w:color w:val="000000"/>
                <w:sz w:val="16"/>
                <w:szCs w:val="16"/>
              </w:rPr>
            </w:pPr>
          </w:p>
        </w:tc>
      </w:tr>
      <w:tr w:rsidR="007E4032" w:rsidRPr="002B2EA1" w14:paraId="5589FC7F" w14:textId="77777777" w:rsidTr="00D22AD0">
        <w:trPr>
          <w:trHeight w:val="300"/>
        </w:trPr>
        <w:tc>
          <w:tcPr>
            <w:tcW w:w="4395" w:type="dxa"/>
            <w:tcBorders>
              <w:top w:val="nil"/>
              <w:left w:val="nil"/>
              <w:bottom w:val="nil"/>
              <w:right w:val="nil"/>
            </w:tcBorders>
            <w:shd w:val="clear" w:color="auto" w:fill="auto"/>
            <w:vAlign w:val="center"/>
            <w:hideMark/>
          </w:tcPr>
          <w:p w14:paraId="781613FF" w14:textId="77777777" w:rsidR="007E4032" w:rsidRPr="002B2EA1" w:rsidRDefault="007E4032" w:rsidP="00D22AD0">
            <w:pPr>
              <w:ind w:left="0"/>
              <w:rPr>
                <w:rFonts w:ascii="Verdana" w:eastAsia="Times New Roman" w:hAnsi="Verdana" w:cs="Calibri"/>
                <w:color w:val="000000"/>
                <w:sz w:val="16"/>
                <w:szCs w:val="16"/>
              </w:rPr>
            </w:pPr>
            <w:r w:rsidRPr="002B2EA1">
              <w:rPr>
                <w:rFonts w:ascii="Verdana" w:eastAsia="Times New Roman" w:hAnsi="Verdana" w:cs="Calibri"/>
                <w:color w:val="000000"/>
                <w:sz w:val="16"/>
                <w:szCs w:val="16"/>
              </w:rPr>
              <w:t xml:space="preserve">Op: </w:t>
            </w:r>
          </w:p>
        </w:tc>
        <w:tc>
          <w:tcPr>
            <w:tcW w:w="4110" w:type="dxa"/>
            <w:tcBorders>
              <w:top w:val="nil"/>
              <w:left w:val="nil"/>
              <w:bottom w:val="nil"/>
              <w:right w:val="nil"/>
            </w:tcBorders>
            <w:shd w:val="clear" w:color="auto" w:fill="auto"/>
            <w:vAlign w:val="center"/>
            <w:hideMark/>
          </w:tcPr>
          <w:p w14:paraId="020A05B7" w14:textId="77777777" w:rsidR="007E4032" w:rsidRPr="002B2EA1" w:rsidRDefault="007E4032" w:rsidP="00D22AD0">
            <w:pPr>
              <w:ind w:left="0"/>
              <w:rPr>
                <w:rFonts w:ascii="Verdana" w:eastAsia="Times New Roman" w:hAnsi="Verdana" w:cs="Calibri"/>
                <w:color w:val="000000"/>
                <w:sz w:val="16"/>
                <w:szCs w:val="16"/>
              </w:rPr>
            </w:pPr>
            <w:r w:rsidRPr="002B2EA1">
              <w:rPr>
                <w:rFonts w:ascii="Verdana" w:eastAsia="Times New Roman" w:hAnsi="Verdana" w:cs="Calibri"/>
                <w:color w:val="000000"/>
                <w:sz w:val="16"/>
                <w:szCs w:val="16"/>
              </w:rPr>
              <w:t xml:space="preserve">Op: </w:t>
            </w:r>
          </w:p>
        </w:tc>
      </w:tr>
      <w:tr w:rsidR="007E4032" w:rsidRPr="002B2EA1" w14:paraId="5B680FE8" w14:textId="77777777" w:rsidTr="00D22AD0">
        <w:trPr>
          <w:trHeight w:val="300"/>
        </w:trPr>
        <w:tc>
          <w:tcPr>
            <w:tcW w:w="4395" w:type="dxa"/>
            <w:tcBorders>
              <w:top w:val="nil"/>
              <w:left w:val="nil"/>
              <w:bottom w:val="nil"/>
              <w:right w:val="nil"/>
            </w:tcBorders>
            <w:shd w:val="clear" w:color="auto" w:fill="auto"/>
            <w:vAlign w:val="center"/>
            <w:hideMark/>
          </w:tcPr>
          <w:p w14:paraId="29A864C3" w14:textId="77777777" w:rsidR="007E4032" w:rsidRPr="002B2EA1" w:rsidRDefault="007E4032" w:rsidP="00D22AD0">
            <w:pPr>
              <w:ind w:left="0"/>
              <w:rPr>
                <w:rFonts w:ascii="Verdana" w:eastAsia="Times New Roman" w:hAnsi="Verdana" w:cs="Calibri"/>
                <w:color w:val="000000"/>
                <w:sz w:val="16"/>
                <w:szCs w:val="16"/>
              </w:rPr>
            </w:pPr>
            <w:r w:rsidRPr="002B2EA1">
              <w:rPr>
                <w:rFonts w:ascii="Verdana" w:eastAsia="Times New Roman" w:hAnsi="Verdana" w:cs="Calibri"/>
                <w:color w:val="000000"/>
                <w:sz w:val="16"/>
                <w:szCs w:val="16"/>
              </w:rPr>
              <w:t xml:space="preserve">Te: </w:t>
            </w:r>
          </w:p>
        </w:tc>
        <w:tc>
          <w:tcPr>
            <w:tcW w:w="4110" w:type="dxa"/>
            <w:tcBorders>
              <w:top w:val="nil"/>
              <w:left w:val="nil"/>
              <w:bottom w:val="nil"/>
              <w:right w:val="nil"/>
            </w:tcBorders>
            <w:shd w:val="clear" w:color="auto" w:fill="auto"/>
            <w:vAlign w:val="center"/>
            <w:hideMark/>
          </w:tcPr>
          <w:p w14:paraId="3C2E6867" w14:textId="77777777" w:rsidR="007E4032" w:rsidRPr="002B2EA1" w:rsidRDefault="007E4032" w:rsidP="00D22AD0">
            <w:pPr>
              <w:ind w:left="0"/>
              <w:rPr>
                <w:rFonts w:ascii="Verdana" w:eastAsia="Times New Roman" w:hAnsi="Verdana" w:cs="Calibri"/>
                <w:color w:val="000000"/>
                <w:sz w:val="16"/>
                <w:szCs w:val="16"/>
              </w:rPr>
            </w:pPr>
            <w:r w:rsidRPr="002B2EA1">
              <w:rPr>
                <w:rFonts w:ascii="Verdana" w:eastAsia="Times New Roman" w:hAnsi="Verdana" w:cs="Calibri"/>
                <w:color w:val="000000"/>
                <w:sz w:val="16"/>
                <w:szCs w:val="16"/>
              </w:rPr>
              <w:t xml:space="preserve">Te: </w:t>
            </w:r>
          </w:p>
        </w:tc>
      </w:tr>
      <w:tr w:rsidR="007E4032" w:rsidRPr="002B2EA1" w14:paraId="02B97E3E" w14:textId="77777777" w:rsidTr="00D22AD0">
        <w:trPr>
          <w:trHeight w:val="300"/>
        </w:trPr>
        <w:tc>
          <w:tcPr>
            <w:tcW w:w="4395" w:type="dxa"/>
            <w:tcBorders>
              <w:top w:val="nil"/>
              <w:left w:val="nil"/>
              <w:bottom w:val="nil"/>
              <w:right w:val="nil"/>
            </w:tcBorders>
            <w:shd w:val="clear" w:color="auto" w:fill="auto"/>
            <w:vAlign w:val="center"/>
            <w:hideMark/>
          </w:tcPr>
          <w:p w14:paraId="423724FA" w14:textId="77777777" w:rsidR="007E4032" w:rsidRPr="002B2EA1" w:rsidRDefault="007E4032" w:rsidP="00D22AD0">
            <w:pPr>
              <w:ind w:left="0"/>
              <w:rPr>
                <w:rFonts w:ascii="Verdana" w:eastAsia="Times New Roman" w:hAnsi="Verdana" w:cs="Calibri"/>
                <w:color w:val="000000"/>
                <w:sz w:val="16"/>
                <w:szCs w:val="16"/>
              </w:rPr>
            </w:pPr>
            <w:r w:rsidRPr="002B2EA1">
              <w:rPr>
                <w:rFonts w:ascii="Verdana" w:eastAsia="Times New Roman" w:hAnsi="Verdana" w:cs="Calibri"/>
                <w:color w:val="000000"/>
                <w:sz w:val="16"/>
                <w:szCs w:val="16"/>
              </w:rPr>
              <w:t xml:space="preserve">Door, </w:t>
            </w:r>
          </w:p>
        </w:tc>
        <w:tc>
          <w:tcPr>
            <w:tcW w:w="4110" w:type="dxa"/>
            <w:tcBorders>
              <w:top w:val="nil"/>
              <w:left w:val="nil"/>
              <w:bottom w:val="nil"/>
              <w:right w:val="nil"/>
            </w:tcBorders>
            <w:shd w:val="clear" w:color="auto" w:fill="auto"/>
            <w:vAlign w:val="center"/>
            <w:hideMark/>
          </w:tcPr>
          <w:p w14:paraId="589261A9" w14:textId="77777777" w:rsidR="007E4032" w:rsidRPr="002B2EA1" w:rsidRDefault="007E4032" w:rsidP="00D22AD0">
            <w:pPr>
              <w:ind w:left="0"/>
              <w:rPr>
                <w:rFonts w:ascii="Verdana" w:eastAsia="Times New Roman" w:hAnsi="Verdana" w:cs="Calibri"/>
                <w:color w:val="000000"/>
                <w:sz w:val="16"/>
                <w:szCs w:val="16"/>
              </w:rPr>
            </w:pPr>
            <w:r w:rsidRPr="002B2EA1">
              <w:rPr>
                <w:rFonts w:ascii="Verdana" w:eastAsia="Times New Roman" w:hAnsi="Verdana" w:cs="Calibri"/>
                <w:color w:val="000000"/>
                <w:sz w:val="16"/>
                <w:szCs w:val="16"/>
              </w:rPr>
              <w:t xml:space="preserve">Door, </w:t>
            </w:r>
          </w:p>
        </w:tc>
      </w:tr>
      <w:tr w:rsidR="007E4032" w:rsidRPr="002B2EA1" w14:paraId="0ED6EBEB" w14:textId="77777777" w:rsidTr="000A0817">
        <w:trPr>
          <w:trHeight w:val="822"/>
        </w:trPr>
        <w:tc>
          <w:tcPr>
            <w:tcW w:w="4395" w:type="dxa"/>
            <w:tcBorders>
              <w:top w:val="nil"/>
              <w:left w:val="nil"/>
              <w:bottom w:val="nil"/>
              <w:right w:val="nil"/>
            </w:tcBorders>
            <w:shd w:val="clear" w:color="auto" w:fill="auto"/>
            <w:vAlign w:val="center"/>
            <w:hideMark/>
          </w:tcPr>
          <w:p w14:paraId="212CCEF1" w14:textId="77777777" w:rsidR="007E4032" w:rsidRPr="002B2EA1" w:rsidRDefault="007E4032" w:rsidP="00D22AD0">
            <w:pPr>
              <w:ind w:left="0"/>
              <w:rPr>
                <w:rFonts w:ascii="Verdana" w:eastAsia="Times New Roman" w:hAnsi="Verdana" w:cs="Calibri"/>
                <w:color w:val="000000"/>
                <w:sz w:val="16"/>
                <w:szCs w:val="16"/>
              </w:rPr>
            </w:pPr>
            <w:r w:rsidRPr="002B2EA1">
              <w:rPr>
                <w:rFonts w:ascii="Verdana" w:eastAsia="Times New Roman" w:hAnsi="Verdana" w:cs="Calibri"/>
                <w:color w:val="000000"/>
                <w:sz w:val="16"/>
                <w:szCs w:val="16"/>
              </w:rPr>
              <w:t>als rechtsgeldig vertegenwoordiger van</w:t>
            </w:r>
          </w:p>
        </w:tc>
        <w:tc>
          <w:tcPr>
            <w:tcW w:w="4110" w:type="dxa"/>
            <w:tcBorders>
              <w:top w:val="nil"/>
              <w:left w:val="nil"/>
              <w:bottom w:val="nil"/>
              <w:right w:val="nil"/>
            </w:tcBorders>
            <w:shd w:val="clear" w:color="auto" w:fill="auto"/>
            <w:vAlign w:val="center"/>
            <w:hideMark/>
          </w:tcPr>
          <w:p w14:paraId="4F0BB2CB" w14:textId="77777777" w:rsidR="007E4032" w:rsidRPr="002B2EA1" w:rsidRDefault="007E4032" w:rsidP="00D22AD0">
            <w:pPr>
              <w:ind w:left="0"/>
              <w:rPr>
                <w:rFonts w:ascii="Verdana" w:eastAsia="Times New Roman" w:hAnsi="Verdana" w:cs="Calibri"/>
                <w:color w:val="000000"/>
                <w:sz w:val="16"/>
                <w:szCs w:val="16"/>
              </w:rPr>
            </w:pPr>
            <w:r w:rsidRPr="002B2EA1">
              <w:rPr>
                <w:rFonts w:ascii="Verdana" w:eastAsia="Times New Roman" w:hAnsi="Verdana" w:cs="Calibri"/>
                <w:color w:val="000000"/>
                <w:sz w:val="16"/>
                <w:szCs w:val="16"/>
              </w:rPr>
              <w:t>als rechtsgeldig vertegenwoordiger van</w:t>
            </w:r>
          </w:p>
        </w:tc>
      </w:tr>
      <w:tr w:rsidR="007E4032" w:rsidRPr="002B2EA1" w14:paraId="6A93BF98" w14:textId="77777777" w:rsidTr="00D22AD0">
        <w:trPr>
          <w:trHeight w:val="300"/>
        </w:trPr>
        <w:tc>
          <w:tcPr>
            <w:tcW w:w="4395" w:type="dxa"/>
            <w:tcBorders>
              <w:top w:val="nil"/>
              <w:left w:val="nil"/>
              <w:bottom w:val="nil"/>
              <w:right w:val="nil"/>
            </w:tcBorders>
            <w:shd w:val="clear" w:color="auto" w:fill="auto"/>
            <w:vAlign w:val="center"/>
            <w:hideMark/>
          </w:tcPr>
          <w:p w14:paraId="66254580" w14:textId="77777777" w:rsidR="007E4032" w:rsidRPr="002B2EA1" w:rsidRDefault="007E4032" w:rsidP="00D22AD0">
            <w:pPr>
              <w:ind w:left="0"/>
              <w:rPr>
                <w:rFonts w:ascii="Verdana" w:eastAsia="Times New Roman" w:hAnsi="Verdana" w:cs="Calibri"/>
                <w:color w:val="000000"/>
                <w:sz w:val="16"/>
                <w:szCs w:val="16"/>
              </w:rPr>
            </w:pPr>
          </w:p>
        </w:tc>
        <w:tc>
          <w:tcPr>
            <w:tcW w:w="4110" w:type="dxa"/>
            <w:tcBorders>
              <w:top w:val="nil"/>
              <w:left w:val="nil"/>
              <w:bottom w:val="nil"/>
              <w:right w:val="nil"/>
            </w:tcBorders>
            <w:shd w:val="clear" w:color="auto" w:fill="auto"/>
            <w:vAlign w:val="center"/>
            <w:hideMark/>
          </w:tcPr>
          <w:p w14:paraId="3EE82301" w14:textId="77777777" w:rsidR="007E4032" w:rsidRPr="002B2EA1" w:rsidRDefault="007E4032" w:rsidP="00D22AD0">
            <w:pPr>
              <w:ind w:left="0"/>
              <w:rPr>
                <w:rFonts w:ascii="Times New Roman" w:eastAsia="Times New Roman" w:hAnsi="Times New Roman" w:cs="Times New Roman"/>
                <w:sz w:val="20"/>
                <w:szCs w:val="20"/>
              </w:rPr>
            </w:pPr>
          </w:p>
        </w:tc>
      </w:tr>
      <w:tr w:rsidR="007E4032" w:rsidRPr="002B2EA1" w14:paraId="336F8654" w14:textId="77777777" w:rsidTr="00D22AD0">
        <w:trPr>
          <w:trHeight w:val="300"/>
        </w:trPr>
        <w:tc>
          <w:tcPr>
            <w:tcW w:w="4395" w:type="dxa"/>
            <w:tcBorders>
              <w:top w:val="nil"/>
              <w:left w:val="nil"/>
              <w:bottom w:val="nil"/>
              <w:right w:val="nil"/>
            </w:tcBorders>
            <w:shd w:val="clear" w:color="auto" w:fill="auto"/>
            <w:vAlign w:val="center"/>
            <w:hideMark/>
          </w:tcPr>
          <w:p w14:paraId="412A0914" w14:textId="77777777" w:rsidR="007E4032" w:rsidRPr="002B2EA1" w:rsidRDefault="007E4032" w:rsidP="00D22AD0">
            <w:pPr>
              <w:ind w:left="0"/>
              <w:rPr>
                <w:rFonts w:ascii="Times New Roman" w:eastAsia="Times New Roman" w:hAnsi="Times New Roman" w:cs="Times New Roman"/>
                <w:sz w:val="20"/>
                <w:szCs w:val="20"/>
              </w:rPr>
            </w:pPr>
          </w:p>
        </w:tc>
        <w:tc>
          <w:tcPr>
            <w:tcW w:w="4110" w:type="dxa"/>
            <w:tcBorders>
              <w:top w:val="nil"/>
              <w:left w:val="nil"/>
              <w:bottom w:val="nil"/>
              <w:right w:val="nil"/>
            </w:tcBorders>
            <w:shd w:val="clear" w:color="auto" w:fill="auto"/>
            <w:vAlign w:val="center"/>
            <w:hideMark/>
          </w:tcPr>
          <w:p w14:paraId="04AB1C76" w14:textId="77777777" w:rsidR="007E4032" w:rsidRPr="002B2EA1" w:rsidRDefault="007E4032" w:rsidP="00D22AD0">
            <w:pPr>
              <w:ind w:left="0"/>
              <w:rPr>
                <w:rFonts w:ascii="Times New Roman" w:eastAsia="Times New Roman" w:hAnsi="Times New Roman" w:cs="Times New Roman"/>
                <w:sz w:val="20"/>
                <w:szCs w:val="20"/>
              </w:rPr>
            </w:pPr>
          </w:p>
        </w:tc>
      </w:tr>
      <w:tr w:rsidR="007E4032" w:rsidRPr="002B2EA1" w14:paraId="10323DA0" w14:textId="77777777" w:rsidTr="00D22AD0">
        <w:trPr>
          <w:trHeight w:val="300"/>
        </w:trPr>
        <w:tc>
          <w:tcPr>
            <w:tcW w:w="4395" w:type="dxa"/>
            <w:tcBorders>
              <w:top w:val="nil"/>
              <w:left w:val="nil"/>
              <w:bottom w:val="nil"/>
              <w:right w:val="nil"/>
            </w:tcBorders>
            <w:shd w:val="clear" w:color="auto" w:fill="auto"/>
            <w:vAlign w:val="center"/>
            <w:hideMark/>
          </w:tcPr>
          <w:p w14:paraId="5881057A" w14:textId="77777777" w:rsidR="007E4032" w:rsidRPr="002B2EA1" w:rsidRDefault="007E4032" w:rsidP="00D22AD0">
            <w:pPr>
              <w:ind w:left="0"/>
              <w:rPr>
                <w:rFonts w:ascii="Verdana" w:eastAsia="Times New Roman" w:hAnsi="Verdana" w:cs="Calibri"/>
                <w:color w:val="000000"/>
                <w:sz w:val="16"/>
                <w:szCs w:val="16"/>
              </w:rPr>
            </w:pPr>
            <w:r w:rsidRPr="002B2EA1">
              <w:rPr>
                <w:rFonts w:ascii="Verdana" w:eastAsia="Times New Roman" w:hAnsi="Verdana" w:cs="Calibri"/>
                <w:color w:val="000000"/>
                <w:sz w:val="16"/>
                <w:szCs w:val="16"/>
              </w:rPr>
              <w:t>Handtekening:</w:t>
            </w:r>
          </w:p>
        </w:tc>
        <w:tc>
          <w:tcPr>
            <w:tcW w:w="4110" w:type="dxa"/>
            <w:tcBorders>
              <w:top w:val="nil"/>
              <w:left w:val="nil"/>
              <w:bottom w:val="nil"/>
              <w:right w:val="nil"/>
            </w:tcBorders>
            <w:shd w:val="clear" w:color="auto" w:fill="auto"/>
            <w:vAlign w:val="center"/>
            <w:hideMark/>
          </w:tcPr>
          <w:p w14:paraId="68BC05AA" w14:textId="77777777" w:rsidR="007E4032" w:rsidRPr="002B2EA1" w:rsidRDefault="007E4032" w:rsidP="00D22AD0">
            <w:pPr>
              <w:ind w:left="0"/>
              <w:rPr>
                <w:rFonts w:ascii="Verdana" w:eastAsia="Times New Roman" w:hAnsi="Verdana" w:cs="Calibri"/>
                <w:color w:val="000000"/>
                <w:sz w:val="16"/>
                <w:szCs w:val="16"/>
              </w:rPr>
            </w:pPr>
            <w:r w:rsidRPr="002B2EA1">
              <w:rPr>
                <w:rFonts w:ascii="Verdana" w:eastAsia="Times New Roman" w:hAnsi="Verdana" w:cs="Calibri"/>
                <w:color w:val="000000"/>
                <w:sz w:val="16"/>
                <w:szCs w:val="16"/>
              </w:rPr>
              <w:t>Handtekening:</w:t>
            </w:r>
          </w:p>
        </w:tc>
      </w:tr>
      <w:tr w:rsidR="007E4032" w:rsidRPr="002B2EA1" w14:paraId="776B1E62" w14:textId="77777777" w:rsidTr="00D22AD0">
        <w:trPr>
          <w:trHeight w:val="300"/>
        </w:trPr>
        <w:tc>
          <w:tcPr>
            <w:tcW w:w="4395" w:type="dxa"/>
            <w:tcBorders>
              <w:top w:val="nil"/>
              <w:left w:val="nil"/>
              <w:bottom w:val="nil"/>
              <w:right w:val="nil"/>
            </w:tcBorders>
            <w:shd w:val="clear" w:color="auto" w:fill="auto"/>
            <w:vAlign w:val="center"/>
            <w:hideMark/>
          </w:tcPr>
          <w:p w14:paraId="7272E80E" w14:textId="77777777" w:rsidR="007E4032" w:rsidRPr="002B2EA1" w:rsidRDefault="007E4032" w:rsidP="00D22AD0">
            <w:pPr>
              <w:ind w:left="0"/>
              <w:rPr>
                <w:rFonts w:ascii="Verdana" w:eastAsia="Times New Roman" w:hAnsi="Verdana" w:cs="Calibri"/>
                <w:color w:val="000000"/>
                <w:sz w:val="16"/>
                <w:szCs w:val="16"/>
              </w:rPr>
            </w:pPr>
          </w:p>
        </w:tc>
        <w:tc>
          <w:tcPr>
            <w:tcW w:w="4110" w:type="dxa"/>
            <w:tcBorders>
              <w:top w:val="nil"/>
              <w:left w:val="nil"/>
              <w:bottom w:val="nil"/>
              <w:right w:val="nil"/>
            </w:tcBorders>
            <w:shd w:val="clear" w:color="auto" w:fill="auto"/>
            <w:vAlign w:val="center"/>
            <w:hideMark/>
          </w:tcPr>
          <w:p w14:paraId="3D3D657C" w14:textId="77777777" w:rsidR="007E4032" w:rsidRPr="002B2EA1" w:rsidRDefault="007E4032" w:rsidP="00D22AD0">
            <w:pPr>
              <w:ind w:left="0"/>
              <w:rPr>
                <w:rFonts w:ascii="Times New Roman" w:eastAsia="Times New Roman" w:hAnsi="Times New Roman" w:cs="Times New Roman"/>
                <w:sz w:val="20"/>
                <w:szCs w:val="20"/>
              </w:rPr>
            </w:pPr>
          </w:p>
        </w:tc>
      </w:tr>
      <w:tr w:rsidR="007E4032" w:rsidRPr="002B2EA1" w14:paraId="0656AEB9" w14:textId="77777777" w:rsidTr="00D22AD0">
        <w:trPr>
          <w:trHeight w:val="300"/>
        </w:trPr>
        <w:tc>
          <w:tcPr>
            <w:tcW w:w="4395" w:type="dxa"/>
            <w:tcBorders>
              <w:top w:val="nil"/>
              <w:left w:val="nil"/>
              <w:bottom w:val="nil"/>
              <w:right w:val="nil"/>
            </w:tcBorders>
            <w:shd w:val="clear" w:color="auto" w:fill="auto"/>
            <w:vAlign w:val="center"/>
            <w:hideMark/>
          </w:tcPr>
          <w:p w14:paraId="63799BB9" w14:textId="77777777" w:rsidR="007E4032" w:rsidRPr="002B2EA1" w:rsidRDefault="007E4032" w:rsidP="00D22AD0">
            <w:pPr>
              <w:ind w:left="0"/>
              <w:rPr>
                <w:rFonts w:ascii="Times New Roman" w:eastAsia="Times New Roman" w:hAnsi="Times New Roman" w:cs="Times New Roman"/>
                <w:sz w:val="20"/>
                <w:szCs w:val="20"/>
              </w:rPr>
            </w:pPr>
          </w:p>
        </w:tc>
        <w:tc>
          <w:tcPr>
            <w:tcW w:w="4110" w:type="dxa"/>
            <w:tcBorders>
              <w:top w:val="nil"/>
              <w:left w:val="nil"/>
              <w:bottom w:val="nil"/>
              <w:right w:val="nil"/>
            </w:tcBorders>
            <w:shd w:val="clear" w:color="auto" w:fill="auto"/>
            <w:vAlign w:val="center"/>
            <w:hideMark/>
          </w:tcPr>
          <w:p w14:paraId="4B57E771" w14:textId="77777777" w:rsidR="007E4032" w:rsidRPr="002B2EA1" w:rsidRDefault="007E4032" w:rsidP="00D22AD0">
            <w:pPr>
              <w:ind w:left="0"/>
              <w:rPr>
                <w:rFonts w:ascii="Times New Roman" w:eastAsia="Times New Roman" w:hAnsi="Times New Roman" w:cs="Times New Roman"/>
                <w:sz w:val="20"/>
                <w:szCs w:val="20"/>
              </w:rPr>
            </w:pPr>
          </w:p>
        </w:tc>
      </w:tr>
      <w:tr w:rsidR="007E4032" w:rsidRPr="002B2EA1" w14:paraId="43C34110" w14:textId="77777777" w:rsidTr="00D22AD0">
        <w:trPr>
          <w:trHeight w:val="300"/>
        </w:trPr>
        <w:tc>
          <w:tcPr>
            <w:tcW w:w="4395" w:type="dxa"/>
            <w:tcBorders>
              <w:top w:val="nil"/>
              <w:left w:val="nil"/>
              <w:bottom w:val="nil"/>
              <w:right w:val="nil"/>
            </w:tcBorders>
            <w:shd w:val="clear" w:color="auto" w:fill="auto"/>
            <w:vAlign w:val="center"/>
            <w:hideMark/>
          </w:tcPr>
          <w:p w14:paraId="4679AC6C" w14:textId="77777777" w:rsidR="007E4032" w:rsidRPr="002B2EA1" w:rsidRDefault="007E4032" w:rsidP="00D22AD0">
            <w:pPr>
              <w:ind w:left="0"/>
              <w:rPr>
                <w:rFonts w:ascii="Times New Roman" w:eastAsia="Times New Roman" w:hAnsi="Times New Roman" w:cs="Times New Roman"/>
                <w:sz w:val="20"/>
                <w:szCs w:val="20"/>
              </w:rPr>
            </w:pPr>
          </w:p>
        </w:tc>
        <w:tc>
          <w:tcPr>
            <w:tcW w:w="4110" w:type="dxa"/>
            <w:tcBorders>
              <w:top w:val="nil"/>
              <w:left w:val="nil"/>
              <w:bottom w:val="nil"/>
              <w:right w:val="nil"/>
            </w:tcBorders>
            <w:shd w:val="clear" w:color="auto" w:fill="auto"/>
            <w:vAlign w:val="center"/>
            <w:hideMark/>
          </w:tcPr>
          <w:p w14:paraId="44D8946F" w14:textId="77777777" w:rsidR="007E4032" w:rsidRPr="002B2EA1" w:rsidRDefault="007E4032" w:rsidP="00D22AD0">
            <w:pPr>
              <w:ind w:left="0"/>
              <w:rPr>
                <w:rFonts w:ascii="Times New Roman" w:eastAsia="Times New Roman" w:hAnsi="Times New Roman" w:cs="Times New Roman"/>
                <w:sz w:val="20"/>
                <w:szCs w:val="20"/>
              </w:rPr>
            </w:pPr>
          </w:p>
        </w:tc>
      </w:tr>
      <w:tr w:rsidR="007E4032" w:rsidRPr="002B2EA1" w14:paraId="35500EDB" w14:textId="77777777" w:rsidTr="00D22AD0">
        <w:trPr>
          <w:trHeight w:val="315"/>
        </w:trPr>
        <w:tc>
          <w:tcPr>
            <w:tcW w:w="4395" w:type="dxa"/>
            <w:tcBorders>
              <w:top w:val="nil"/>
              <w:left w:val="nil"/>
              <w:bottom w:val="nil"/>
              <w:right w:val="nil"/>
            </w:tcBorders>
            <w:shd w:val="clear" w:color="auto" w:fill="auto"/>
            <w:vAlign w:val="center"/>
            <w:hideMark/>
          </w:tcPr>
          <w:p w14:paraId="34A3DB61" w14:textId="77777777" w:rsidR="007E4032" w:rsidRPr="002B2EA1" w:rsidRDefault="007E4032" w:rsidP="00D22AD0">
            <w:pPr>
              <w:ind w:left="0"/>
              <w:rPr>
                <w:rFonts w:ascii="Times New Roman" w:eastAsia="Times New Roman" w:hAnsi="Times New Roman" w:cs="Times New Roman"/>
                <w:sz w:val="20"/>
                <w:szCs w:val="20"/>
              </w:rPr>
            </w:pPr>
          </w:p>
        </w:tc>
        <w:tc>
          <w:tcPr>
            <w:tcW w:w="4110" w:type="dxa"/>
            <w:tcBorders>
              <w:top w:val="nil"/>
              <w:left w:val="nil"/>
              <w:bottom w:val="nil"/>
              <w:right w:val="nil"/>
            </w:tcBorders>
            <w:shd w:val="clear" w:color="auto" w:fill="auto"/>
            <w:vAlign w:val="center"/>
            <w:hideMark/>
          </w:tcPr>
          <w:p w14:paraId="0D23E68B" w14:textId="77777777" w:rsidR="007E4032" w:rsidRPr="002B2EA1" w:rsidRDefault="007E4032" w:rsidP="00D22AD0">
            <w:pPr>
              <w:ind w:left="0"/>
              <w:rPr>
                <w:rFonts w:ascii="Times New Roman" w:eastAsia="Times New Roman" w:hAnsi="Times New Roman" w:cs="Times New Roman"/>
                <w:sz w:val="20"/>
                <w:szCs w:val="20"/>
              </w:rPr>
            </w:pPr>
          </w:p>
        </w:tc>
      </w:tr>
      <w:tr w:rsidR="007E4032" w:rsidRPr="002B2EA1" w14:paraId="279456C4" w14:textId="77777777" w:rsidTr="00D22AD0">
        <w:trPr>
          <w:trHeight w:val="810"/>
        </w:trPr>
        <w:tc>
          <w:tcPr>
            <w:tcW w:w="8505" w:type="dxa"/>
            <w:gridSpan w:val="2"/>
            <w:tcBorders>
              <w:top w:val="single" w:sz="8" w:space="0" w:color="auto"/>
              <w:left w:val="single" w:sz="8" w:space="0" w:color="auto"/>
              <w:bottom w:val="single" w:sz="8" w:space="0" w:color="auto"/>
              <w:right w:val="single" w:sz="8" w:space="0" w:color="000000"/>
            </w:tcBorders>
            <w:shd w:val="clear" w:color="000000" w:fill="F4B084"/>
            <w:hideMark/>
          </w:tcPr>
          <w:p w14:paraId="5B56AF6A" w14:textId="77777777" w:rsidR="007E4032" w:rsidRPr="002B2EA1" w:rsidRDefault="007E4032" w:rsidP="00D22AD0">
            <w:pPr>
              <w:ind w:left="0"/>
              <w:jc w:val="center"/>
              <w:rPr>
                <w:rFonts w:ascii="Arial" w:eastAsia="Times New Roman" w:hAnsi="Arial" w:cs="Arial"/>
                <w:color w:val="000000"/>
                <w:sz w:val="20"/>
                <w:szCs w:val="20"/>
              </w:rPr>
            </w:pPr>
            <w:r w:rsidRPr="002B2EA1">
              <w:rPr>
                <w:rFonts w:ascii="Arial" w:eastAsia="Times New Roman" w:hAnsi="Arial" w:cs="Arial"/>
                <w:color w:val="000000"/>
                <w:spacing w:val="-2"/>
                <w:sz w:val="20"/>
                <w:szCs w:val="20"/>
              </w:rPr>
              <w:t>Indien de Inschrijver met het boven gestelde akkoord gaat en dit d.m.v. ondertekening aangeeft en desondanks elders in zijn Inschrijving een voorbehoud maakt ten aanzien van het boven gestelde, dan prevaleert de ondertekening op deze Bijlage.</w:t>
            </w:r>
          </w:p>
        </w:tc>
      </w:tr>
    </w:tbl>
    <w:p w14:paraId="0D3636E8" w14:textId="7E3E778B" w:rsidR="003531BB" w:rsidRDefault="003531BB" w:rsidP="00BD3859">
      <w:pPr>
        <w:pStyle w:val="Geenafstand"/>
      </w:pPr>
    </w:p>
    <w:p w14:paraId="3D7D0DD3" w14:textId="77777777" w:rsidR="003531BB" w:rsidRPr="00C05FC2" w:rsidRDefault="003531BB" w:rsidP="00BD3859">
      <w:pPr>
        <w:pStyle w:val="Geenafstand"/>
      </w:pPr>
    </w:p>
    <w:sectPr w:rsidR="003531BB" w:rsidRPr="00C05FC2" w:rsidSect="0074766E">
      <w:headerReference w:type="default" r:id="rId11"/>
      <w:footerReference w:type="default" r:id="rId12"/>
      <w:footerReference w:type="first" r:id="rId13"/>
      <w:pgSz w:w="11900" w:h="16840"/>
      <w:pgMar w:top="1440" w:right="1800" w:bottom="2127" w:left="180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E5B2" w14:textId="77777777" w:rsidR="00A05009" w:rsidRDefault="00A05009" w:rsidP="00D563A1">
      <w:r>
        <w:separator/>
      </w:r>
    </w:p>
  </w:endnote>
  <w:endnote w:type="continuationSeparator" w:id="0">
    <w:p w14:paraId="25C0983A" w14:textId="77777777" w:rsidR="00A05009" w:rsidRDefault="00A05009" w:rsidP="00D5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G Times (W1)">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8943" w14:textId="31A06818" w:rsidR="00A05009" w:rsidRPr="0074766E" w:rsidRDefault="000A0949" w:rsidP="000A0949">
    <w:pPr>
      <w:pStyle w:val="Voettekst"/>
      <w:ind w:left="0"/>
      <w:rPr>
        <w:rFonts w:ascii="Arial" w:hAnsi="Arial" w:cs="Arial"/>
        <w:color w:val="FFFFFF" w:themeColor="background1"/>
        <w:sz w:val="16"/>
        <w:szCs w:val="16"/>
      </w:rPr>
    </w:pPr>
    <w:r w:rsidRPr="000A0949">
      <w:rPr>
        <w:rFonts w:ascii="Arial" w:hAnsi="Arial" w:cs="Arial"/>
        <w:color w:val="FF0000"/>
        <w:sz w:val="16"/>
        <w:szCs w:val="16"/>
      </w:rPr>
      <w:ptab w:relativeTo="margin" w:alignment="center" w:leader="none"/>
    </w:r>
    <w:r w:rsidR="0073050C" w:rsidRPr="0073050C">
      <w:rPr>
        <w:rFonts w:ascii="Arial" w:hAnsi="Arial" w:cs="Arial"/>
        <w:color w:val="FFFFFF" w:themeColor="background1"/>
        <w:sz w:val="16"/>
        <w:szCs w:val="16"/>
      </w:rPr>
      <w:t>Bijlage B - Formulier Minimumeisen (ME) 20210810</w:t>
    </w:r>
    <w:r w:rsidRPr="0074766E">
      <w:rPr>
        <w:rFonts w:ascii="Arial" w:hAnsi="Arial" w:cs="Arial"/>
        <w:color w:val="FFFFFF" w:themeColor="background1"/>
        <w:sz w:val="16"/>
        <w:szCs w:val="16"/>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0EB8" w14:textId="4CC0B6CB" w:rsidR="0054558E" w:rsidRDefault="00E036E9" w:rsidP="00E036E9">
    <w:pPr>
      <w:pStyle w:val="Voettekst"/>
      <w:tabs>
        <w:tab w:val="clear" w:pos="4320"/>
        <w:tab w:val="clear" w:pos="8640"/>
        <w:tab w:val="right" w:pos="83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C011" w14:textId="77777777" w:rsidR="00A05009" w:rsidRDefault="00A05009" w:rsidP="00D563A1">
      <w:r>
        <w:separator/>
      </w:r>
    </w:p>
  </w:footnote>
  <w:footnote w:type="continuationSeparator" w:id="0">
    <w:p w14:paraId="31AF031A" w14:textId="77777777" w:rsidR="00A05009" w:rsidRDefault="00A05009" w:rsidP="00D56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969285"/>
      <w:docPartObj>
        <w:docPartGallery w:val="Page Numbers (Top of Page)"/>
        <w:docPartUnique/>
      </w:docPartObj>
    </w:sdtPr>
    <w:sdtEndPr/>
    <w:sdtContent>
      <w:p w14:paraId="5B1D86BD" w14:textId="2C6FBC9A" w:rsidR="000A0949" w:rsidRDefault="000A0949">
        <w:pPr>
          <w:pStyle w:val="Koptekst"/>
          <w:jc w:val="right"/>
        </w:pPr>
        <w:r>
          <w:fldChar w:fldCharType="begin"/>
        </w:r>
        <w:r>
          <w:instrText>PAGE   \* MERGEFORMAT</w:instrText>
        </w:r>
        <w:r>
          <w:fldChar w:fldCharType="separate"/>
        </w:r>
        <w:r w:rsidR="00EF10ED">
          <w:rPr>
            <w:noProof/>
          </w:rPr>
          <w:t>2</w:t>
        </w:r>
        <w:r>
          <w:fldChar w:fldCharType="end"/>
        </w:r>
      </w:p>
    </w:sdtContent>
  </w:sdt>
  <w:p w14:paraId="7DFA3C03" w14:textId="77777777" w:rsidR="000A0949" w:rsidRPr="000A0949" w:rsidRDefault="000A0949">
    <w:pPr>
      <w:pStyle w:val="Kopteks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026E"/>
    <w:multiLevelType w:val="hybridMultilevel"/>
    <w:tmpl w:val="B92A2D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45313F"/>
    <w:multiLevelType w:val="hybridMultilevel"/>
    <w:tmpl w:val="1BD4DC84"/>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382D35"/>
    <w:multiLevelType w:val="hybridMultilevel"/>
    <w:tmpl w:val="11A648BC"/>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956794"/>
    <w:multiLevelType w:val="hybridMultilevel"/>
    <w:tmpl w:val="C9B24B2E"/>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E36C62"/>
    <w:multiLevelType w:val="hybridMultilevel"/>
    <w:tmpl w:val="74A0BDD0"/>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AE4A65"/>
    <w:multiLevelType w:val="hybridMultilevel"/>
    <w:tmpl w:val="85E28F48"/>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9132E7"/>
    <w:multiLevelType w:val="hybridMultilevel"/>
    <w:tmpl w:val="06DA221E"/>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7A79D5"/>
    <w:multiLevelType w:val="hybridMultilevel"/>
    <w:tmpl w:val="8B827110"/>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301AD4"/>
    <w:multiLevelType w:val="hybridMultilevel"/>
    <w:tmpl w:val="E8686002"/>
    <w:lvl w:ilvl="0" w:tplc="FEF8FE5E">
      <w:start w:val="4"/>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9" w15:restartNumberingAfterBreak="0">
    <w:nsid w:val="16DE703E"/>
    <w:multiLevelType w:val="hybridMultilevel"/>
    <w:tmpl w:val="75CEECE6"/>
    <w:lvl w:ilvl="0" w:tplc="FEF8FE5E">
      <w:start w:val="4"/>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15:restartNumberingAfterBreak="0">
    <w:nsid w:val="1B1D6E73"/>
    <w:multiLevelType w:val="hybridMultilevel"/>
    <w:tmpl w:val="1F1A745E"/>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C30398"/>
    <w:multiLevelType w:val="hybridMultilevel"/>
    <w:tmpl w:val="1AD0E0B8"/>
    <w:lvl w:ilvl="0" w:tplc="FEF8FE5E">
      <w:start w:val="4"/>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1F3F6C1A"/>
    <w:multiLevelType w:val="hybridMultilevel"/>
    <w:tmpl w:val="F5C4E4EE"/>
    <w:lvl w:ilvl="0" w:tplc="FEF8FE5E">
      <w:start w:val="4"/>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596029"/>
    <w:multiLevelType w:val="hybridMultilevel"/>
    <w:tmpl w:val="873ED0E8"/>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D01F7F"/>
    <w:multiLevelType w:val="hybridMultilevel"/>
    <w:tmpl w:val="2A906048"/>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ED3DC5"/>
    <w:multiLevelType w:val="hybridMultilevel"/>
    <w:tmpl w:val="FEAA89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82F5481"/>
    <w:multiLevelType w:val="hybridMultilevel"/>
    <w:tmpl w:val="231E88C6"/>
    <w:lvl w:ilvl="0" w:tplc="FEF8FE5E">
      <w:start w:val="4"/>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7" w15:restartNumberingAfterBreak="0">
    <w:nsid w:val="289E6BEA"/>
    <w:multiLevelType w:val="hybridMultilevel"/>
    <w:tmpl w:val="85661428"/>
    <w:lvl w:ilvl="0" w:tplc="FEF8FE5E">
      <w:start w:val="4"/>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8" w15:restartNumberingAfterBreak="0">
    <w:nsid w:val="2D85766C"/>
    <w:multiLevelType w:val="hybridMultilevel"/>
    <w:tmpl w:val="B54A7E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147746"/>
    <w:multiLevelType w:val="hybridMultilevel"/>
    <w:tmpl w:val="34B44B2C"/>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0" w15:restartNumberingAfterBreak="0">
    <w:nsid w:val="35DA2BE4"/>
    <w:multiLevelType w:val="hybridMultilevel"/>
    <w:tmpl w:val="1A14CD40"/>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B1006A8"/>
    <w:multiLevelType w:val="hybridMultilevel"/>
    <w:tmpl w:val="0C1024FE"/>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8E735A"/>
    <w:multiLevelType w:val="hybridMultilevel"/>
    <w:tmpl w:val="3F447412"/>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F011CE"/>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4" w15:restartNumberingAfterBreak="0">
    <w:nsid w:val="557B1AFB"/>
    <w:multiLevelType w:val="hybridMultilevel"/>
    <w:tmpl w:val="A28A0826"/>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723284"/>
    <w:multiLevelType w:val="hybridMultilevel"/>
    <w:tmpl w:val="4F664EF0"/>
    <w:lvl w:ilvl="0" w:tplc="FEF8FE5E">
      <w:start w:val="4"/>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6" w15:restartNumberingAfterBreak="0">
    <w:nsid w:val="6C8B5B4F"/>
    <w:multiLevelType w:val="multilevel"/>
    <w:tmpl w:val="C908DBD6"/>
    <w:lvl w:ilvl="0">
      <w:start w:val="1"/>
      <w:numFmt w:val="decimal"/>
      <w:pStyle w:val="Opsomcijfer1steniveauBrinkGroep"/>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F112AF5"/>
    <w:multiLevelType w:val="hybridMultilevel"/>
    <w:tmpl w:val="7D8498F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1134411"/>
    <w:multiLevelType w:val="hybridMultilevel"/>
    <w:tmpl w:val="01FA1A56"/>
    <w:lvl w:ilvl="0" w:tplc="FEF8FE5E">
      <w:start w:val="4"/>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9" w15:restartNumberingAfterBreak="0">
    <w:nsid w:val="726446E7"/>
    <w:multiLevelType w:val="hybridMultilevel"/>
    <w:tmpl w:val="C1FA3C14"/>
    <w:lvl w:ilvl="0" w:tplc="FEF8FE5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5B4818"/>
    <w:multiLevelType w:val="hybridMultilevel"/>
    <w:tmpl w:val="CC06B01A"/>
    <w:lvl w:ilvl="0" w:tplc="4FBA2C7A">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199916">
    <w:abstractNumId w:val="26"/>
  </w:num>
  <w:num w:numId="2" w16cid:durableId="1433165975">
    <w:abstractNumId w:val="23"/>
  </w:num>
  <w:num w:numId="3" w16cid:durableId="1500341360">
    <w:abstractNumId w:val="19"/>
  </w:num>
  <w:num w:numId="4" w16cid:durableId="1705447227">
    <w:abstractNumId w:val="25"/>
  </w:num>
  <w:num w:numId="5" w16cid:durableId="2117870053">
    <w:abstractNumId w:val="16"/>
  </w:num>
  <w:num w:numId="6" w16cid:durableId="463276188">
    <w:abstractNumId w:val="8"/>
  </w:num>
  <w:num w:numId="7" w16cid:durableId="1679431689">
    <w:abstractNumId w:val="17"/>
  </w:num>
  <w:num w:numId="8" w16cid:durableId="1371301709">
    <w:abstractNumId w:val="29"/>
  </w:num>
  <w:num w:numId="9" w16cid:durableId="1110511102">
    <w:abstractNumId w:val="28"/>
  </w:num>
  <w:num w:numId="10" w16cid:durableId="1096051662">
    <w:abstractNumId w:val="9"/>
  </w:num>
  <w:num w:numId="11" w16cid:durableId="672803922">
    <w:abstractNumId w:val="11"/>
  </w:num>
  <w:num w:numId="12" w16cid:durableId="531387421">
    <w:abstractNumId w:val="15"/>
  </w:num>
  <w:num w:numId="13" w16cid:durableId="1017849740">
    <w:abstractNumId w:val="18"/>
  </w:num>
  <w:num w:numId="14" w16cid:durableId="40982741">
    <w:abstractNumId w:val="2"/>
  </w:num>
  <w:num w:numId="15" w16cid:durableId="703754179">
    <w:abstractNumId w:val="14"/>
  </w:num>
  <w:num w:numId="16" w16cid:durableId="1496531638">
    <w:abstractNumId w:val="27"/>
  </w:num>
  <w:num w:numId="17" w16cid:durableId="190532857">
    <w:abstractNumId w:val="1"/>
  </w:num>
  <w:num w:numId="18" w16cid:durableId="1150638702">
    <w:abstractNumId w:val="12"/>
  </w:num>
  <w:num w:numId="19" w16cid:durableId="226918362">
    <w:abstractNumId w:val="10"/>
  </w:num>
  <w:num w:numId="20" w16cid:durableId="609123579">
    <w:abstractNumId w:val="3"/>
  </w:num>
  <w:num w:numId="21" w16cid:durableId="725683839">
    <w:abstractNumId w:val="6"/>
  </w:num>
  <w:num w:numId="22" w16cid:durableId="73017400">
    <w:abstractNumId w:val="7"/>
  </w:num>
  <w:num w:numId="23" w16cid:durableId="655449686">
    <w:abstractNumId w:val="22"/>
  </w:num>
  <w:num w:numId="24" w16cid:durableId="12196621">
    <w:abstractNumId w:val="20"/>
  </w:num>
  <w:num w:numId="25" w16cid:durableId="467474503">
    <w:abstractNumId w:val="13"/>
  </w:num>
  <w:num w:numId="26" w16cid:durableId="1784231167">
    <w:abstractNumId w:val="24"/>
  </w:num>
  <w:num w:numId="27" w16cid:durableId="578828615">
    <w:abstractNumId w:val="4"/>
  </w:num>
  <w:num w:numId="28" w16cid:durableId="1097293141">
    <w:abstractNumId w:val="5"/>
  </w:num>
  <w:num w:numId="29" w16cid:durableId="1398626659">
    <w:abstractNumId w:val="0"/>
  </w:num>
  <w:num w:numId="30" w16cid:durableId="112359393">
    <w:abstractNumId w:val="21"/>
  </w:num>
  <w:num w:numId="31" w16cid:durableId="2137723665">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01"/>
    <w:rsid w:val="0000443B"/>
    <w:rsid w:val="000045F4"/>
    <w:rsid w:val="00006B0A"/>
    <w:rsid w:val="00012C82"/>
    <w:rsid w:val="000161B2"/>
    <w:rsid w:val="00023CA1"/>
    <w:rsid w:val="000243DC"/>
    <w:rsid w:val="0002792F"/>
    <w:rsid w:val="00027E65"/>
    <w:rsid w:val="000305CD"/>
    <w:rsid w:val="00031ECE"/>
    <w:rsid w:val="00036191"/>
    <w:rsid w:val="000418E3"/>
    <w:rsid w:val="00042ED2"/>
    <w:rsid w:val="00043FFE"/>
    <w:rsid w:val="0004724C"/>
    <w:rsid w:val="0004729D"/>
    <w:rsid w:val="00054328"/>
    <w:rsid w:val="00054C29"/>
    <w:rsid w:val="0006119D"/>
    <w:rsid w:val="00061BC7"/>
    <w:rsid w:val="00061D08"/>
    <w:rsid w:val="00062D08"/>
    <w:rsid w:val="000634C0"/>
    <w:rsid w:val="000677BE"/>
    <w:rsid w:val="00067ABD"/>
    <w:rsid w:val="00067F53"/>
    <w:rsid w:val="000936A1"/>
    <w:rsid w:val="00095D69"/>
    <w:rsid w:val="00096E71"/>
    <w:rsid w:val="00097AA7"/>
    <w:rsid w:val="000A0817"/>
    <w:rsid w:val="000A0949"/>
    <w:rsid w:val="000B3182"/>
    <w:rsid w:val="000B54FC"/>
    <w:rsid w:val="000C6472"/>
    <w:rsid w:val="000C6701"/>
    <w:rsid w:val="000C6C95"/>
    <w:rsid w:val="000D28C2"/>
    <w:rsid w:val="00101ECD"/>
    <w:rsid w:val="00112AC2"/>
    <w:rsid w:val="0011579C"/>
    <w:rsid w:val="00117186"/>
    <w:rsid w:val="001227FB"/>
    <w:rsid w:val="00130FAC"/>
    <w:rsid w:val="00133B9D"/>
    <w:rsid w:val="00136225"/>
    <w:rsid w:val="00144D32"/>
    <w:rsid w:val="00160A77"/>
    <w:rsid w:val="00161291"/>
    <w:rsid w:val="00161B4D"/>
    <w:rsid w:val="00166F58"/>
    <w:rsid w:val="00171774"/>
    <w:rsid w:val="00177C9C"/>
    <w:rsid w:val="00184356"/>
    <w:rsid w:val="00197F7E"/>
    <w:rsid w:val="001A5CD0"/>
    <w:rsid w:val="001A6A0C"/>
    <w:rsid w:val="001B1346"/>
    <w:rsid w:val="001B4842"/>
    <w:rsid w:val="001B684F"/>
    <w:rsid w:val="001C025C"/>
    <w:rsid w:val="001C67CA"/>
    <w:rsid w:val="001E0270"/>
    <w:rsid w:val="001E2978"/>
    <w:rsid w:val="001E315C"/>
    <w:rsid w:val="001E54FD"/>
    <w:rsid w:val="001E5E50"/>
    <w:rsid w:val="001E70B9"/>
    <w:rsid w:val="001F44D9"/>
    <w:rsid w:val="001F56E6"/>
    <w:rsid w:val="00202DF6"/>
    <w:rsid w:val="00216D2C"/>
    <w:rsid w:val="0022121A"/>
    <w:rsid w:val="00233360"/>
    <w:rsid w:val="00233DA5"/>
    <w:rsid w:val="002353E2"/>
    <w:rsid w:val="00250B1E"/>
    <w:rsid w:val="002539CD"/>
    <w:rsid w:val="0026471A"/>
    <w:rsid w:val="0026726D"/>
    <w:rsid w:val="00276447"/>
    <w:rsid w:val="00283567"/>
    <w:rsid w:val="00285AF3"/>
    <w:rsid w:val="00285EDB"/>
    <w:rsid w:val="0028656F"/>
    <w:rsid w:val="00286CF6"/>
    <w:rsid w:val="00286D0F"/>
    <w:rsid w:val="00294216"/>
    <w:rsid w:val="002968D0"/>
    <w:rsid w:val="00297922"/>
    <w:rsid w:val="002A03FD"/>
    <w:rsid w:val="002A0A0C"/>
    <w:rsid w:val="002A27AD"/>
    <w:rsid w:val="002A57C3"/>
    <w:rsid w:val="002B0105"/>
    <w:rsid w:val="002B2D97"/>
    <w:rsid w:val="002B4DF7"/>
    <w:rsid w:val="002B747F"/>
    <w:rsid w:val="002C2B7E"/>
    <w:rsid w:val="002C53EC"/>
    <w:rsid w:val="002C7E83"/>
    <w:rsid w:val="002D1E64"/>
    <w:rsid w:val="002D5284"/>
    <w:rsid w:val="002E1C86"/>
    <w:rsid w:val="002E3844"/>
    <w:rsid w:val="002F0A8A"/>
    <w:rsid w:val="002F1731"/>
    <w:rsid w:val="002F24F3"/>
    <w:rsid w:val="002F690C"/>
    <w:rsid w:val="003076A5"/>
    <w:rsid w:val="003128EC"/>
    <w:rsid w:val="003203B4"/>
    <w:rsid w:val="003220F9"/>
    <w:rsid w:val="003251E7"/>
    <w:rsid w:val="0032524E"/>
    <w:rsid w:val="00327D4D"/>
    <w:rsid w:val="00330E3C"/>
    <w:rsid w:val="00332CEC"/>
    <w:rsid w:val="00336F34"/>
    <w:rsid w:val="003518EC"/>
    <w:rsid w:val="00351E84"/>
    <w:rsid w:val="003531BB"/>
    <w:rsid w:val="003961D3"/>
    <w:rsid w:val="00396E0A"/>
    <w:rsid w:val="00397B92"/>
    <w:rsid w:val="003A402F"/>
    <w:rsid w:val="003A6874"/>
    <w:rsid w:val="003A758C"/>
    <w:rsid w:val="003B0FCE"/>
    <w:rsid w:val="003B11B5"/>
    <w:rsid w:val="003B33C7"/>
    <w:rsid w:val="003D0473"/>
    <w:rsid w:val="003D284F"/>
    <w:rsid w:val="003D4EC5"/>
    <w:rsid w:val="003D57C0"/>
    <w:rsid w:val="003E0928"/>
    <w:rsid w:val="003E2063"/>
    <w:rsid w:val="003E4A06"/>
    <w:rsid w:val="003F0E2C"/>
    <w:rsid w:val="003F0E59"/>
    <w:rsid w:val="00406EA5"/>
    <w:rsid w:val="0041022F"/>
    <w:rsid w:val="00412789"/>
    <w:rsid w:val="00415320"/>
    <w:rsid w:val="00421A64"/>
    <w:rsid w:val="00421AF9"/>
    <w:rsid w:val="00422A28"/>
    <w:rsid w:val="004232CE"/>
    <w:rsid w:val="00424029"/>
    <w:rsid w:val="004274BD"/>
    <w:rsid w:val="00436E61"/>
    <w:rsid w:val="004435EF"/>
    <w:rsid w:val="0044592F"/>
    <w:rsid w:val="00446560"/>
    <w:rsid w:val="0044678C"/>
    <w:rsid w:val="004474B6"/>
    <w:rsid w:val="004511D3"/>
    <w:rsid w:val="00451630"/>
    <w:rsid w:val="00456098"/>
    <w:rsid w:val="00464374"/>
    <w:rsid w:val="00466954"/>
    <w:rsid w:val="00470E46"/>
    <w:rsid w:val="004722B5"/>
    <w:rsid w:val="004746DE"/>
    <w:rsid w:val="00475149"/>
    <w:rsid w:val="00476BE7"/>
    <w:rsid w:val="00480014"/>
    <w:rsid w:val="0048376F"/>
    <w:rsid w:val="004861B8"/>
    <w:rsid w:val="004876FB"/>
    <w:rsid w:val="00494521"/>
    <w:rsid w:val="00494F22"/>
    <w:rsid w:val="004A09FC"/>
    <w:rsid w:val="004A2FE7"/>
    <w:rsid w:val="004A37FF"/>
    <w:rsid w:val="004A4E50"/>
    <w:rsid w:val="004B1ECE"/>
    <w:rsid w:val="004C18F9"/>
    <w:rsid w:val="004E5934"/>
    <w:rsid w:val="00500A3B"/>
    <w:rsid w:val="00515711"/>
    <w:rsid w:val="00515EC2"/>
    <w:rsid w:val="00522BFE"/>
    <w:rsid w:val="00524423"/>
    <w:rsid w:val="0052695B"/>
    <w:rsid w:val="0053196D"/>
    <w:rsid w:val="00534099"/>
    <w:rsid w:val="00535B85"/>
    <w:rsid w:val="00542CE9"/>
    <w:rsid w:val="00544CD9"/>
    <w:rsid w:val="0054558E"/>
    <w:rsid w:val="00546A0D"/>
    <w:rsid w:val="00550DD8"/>
    <w:rsid w:val="005547B9"/>
    <w:rsid w:val="00555D27"/>
    <w:rsid w:val="00555F3A"/>
    <w:rsid w:val="00561706"/>
    <w:rsid w:val="005633C3"/>
    <w:rsid w:val="00575052"/>
    <w:rsid w:val="00576A79"/>
    <w:rsid w:val="00582793"/>
    <w:rsid w:val="00585F5A"/>
    <w:rsid w:val="00587A56"/>
    <w:rsid w:val="00587FEE"/>
    <w:rsid w:val="00596C98"/>
    <w:rsid w:val="005A3CFD"/>
    <w:rsid w:val="005A4746"/>
    <w:rsid w:val="005B5C51"/>
    <w:rsid w:val="005C0AF8"/>
    <w:rsid w:val="005C22E7"/>
    <w:rsid w:val="005C3843"/>
    <w:rsid w:val="005C7776"/>
    <w:rsid w:val="005F0C1D"/>
    <w:rsid w:val="005F164F"/>
    <w:rsid w:val="005F26B0"/>
    <w:rsid w:val="005F4FFC"/>
    <w:rsid w:val="005F6766"/>
    <w:rsid w:val="0060076E"/>
    <w:rsid w:val="006008E2"/>
    <w:rsid w:val="006115BD"/>
    <w:rsid w:val="0063513C"/>
    <w:rsid w:val="00636ACA"/>
    <w:rsid w:val="006449A0"/>
    <w:rsid w:val="00645C59"/>
    <w:rsid w:val="0065033C"/>
    <w:rsid w:val="006568DA"/>
    <w:rsid w:val="00657329"/>
    <w:rsid w:val="00657A0A"/>
    <w:rsid w:val="00663024"/>
    <w:rsid w:val="00666D77"/>
    <w:rsid w:val="00671ECC"/>
    <w:rsid w:val="006742F9"/>
    <w:rsid w:val="00675D50"/>
    <w:rsid w:val="00681BAF"/>
    <w:rsid w:val="00683993"/>
    <w:rsid w:val="00683E3B"/>
    <w:rsid w:val="00684887"/>
    <w:rsid w:val="00697F47"/>
    <w:rsid w:val="00697FB0"/>
    <w:rsid w:val="006B176F"/>
    <w:rsid w:val="006B739A"/>
    <w:rsid w:val="006C16B4"/>
    <w:rsid w:val="006C5973"/>
    <w:rsid w:val="006C6049"/>
    <w:rsid w:val="006C798C"/>
    <w:rsid w:val="006D426A"/>
    <w:rsid w:val="006D5EC3"/>
    <w:rsid w:val="006D6196"/>
    <w:rsid w:val="006D629D"/>
    <w:rsid w:val="006E5313"/>
    <w:rsid w:val="006E7D61"/>
    <w:rsid w:val="006F062A"/>
    <w:rsid w:val="006F1B2F"/>
    <w:rsid w:val="006F4523"/>
    <w:rsid w:val="006F5A5E"/>
    <w:rsid w:val="006F72B4"/>
    <w:rsid w:val="006F7D10"/>
    <w:rsid w:val="006F7FF4"/>
    <w:rsid w:val="00701333"/>
    <w:rsid w:val="007043CE"/>
    <w:rsid w:val="00705B47"/>
    <w:rsid w:val="00713173"/>
    <w:rsid w:val="00714067"/>
    <w:rsid w:val="00722D27"/>
    <w:rsid w:val="00727852"/>
    <w:rsid w:val="0073050C"/>
    <w:rsid w:val="0074104E"/>
    <w:rsid w:val="0074247C"/>
    <w:rsid w:val="00744491"/>
    <w:rsid w:val="00745221"/>
    <w:rsid w:val="00745282"/>
    <w:rsid w:val="0074766E"/>
    <w:rsid w:val="00747EAD"/>
    <w:rsid w:val="007517C4"/>
    <w:rsid w:val="00751FC4"/>
    <w:rsid w:val="00755B7C"/>
    <w:rsid w:val="00765A61"/>
    <w:rsid w:val="0076627B"/>
    <w:rsid w:val="00771541"/>
    <w:rsid w:val="00776D73"/>
    <w:rsid w:val="0077720A"/>
    <w:rsid w:val="00796AE6"/>
    <w:rsid w:val="00796BB1"/>
    <w:rsid w:val="007A02BC"/>
    <w:rsid w:val="007A0473"/>
    <w:rsid w:val="007A448C"/>
    <w:rsid w:val="007A5044"/>
    <w:rsid w:val="007B31F4"/>
    <w:rsid w:val="007B397B"/>
    <w:rsid w:val="007C15C3"/>
    <w:rsid w:val="007C488F"/>
    <w:rsid w:val="007D345B"/>
    <w:rsid w:val="007D51FB"/>
    <w:rsid w:val="007D7073"/>
    <w:rsid w:val="007E4032"/>
    <w:rsid w:val="007F04BF"/>
    <w:rsid w:val="007F167D"/>
    <w:rsid w:val="007F2201"/>
    <w:rsid w:val="007F6097"/>
    <w:rsid w:val="00801861"/>
    <w:rsid w:val="0080187F"/>
    <w:rsid w:val="00802708"/>
    <w:rsid w:val="00805493"/>
    <w:rsid w:val="0081245E"/>
    <w:rsid w:val="008125C0"/>
    <w:rsid w:val="008127BF"/>
    <w:rsid w:val="00814454"/>
    <w:rsid w:val="00817D9E"/>
    <w:rsid w:val="0082362A"/>
    <w:rsid w:val="008326AB"/>
    <w:rsid w:val="00832F7D"/>
    <w:rsid w:val="008359F9"/>
    <w:rsid w:val="0083746D"/>
    <w:rsid w:val="008444D2"/>
    <w:rsid w:val="008468DF"/>
    <w:rsid w:val="00854DFE"/>
    <w:rsid w:val="0085795E"/>
    <w:rsid w:val="0086205E"/>
    <w:rsid w:val="00874D36"/>
    <w:rsid w:val="0088291F"/>
    <w:rsid w:val="00882B47"/>
    <w:rsid w:val="00887AE9"/>
    <w:rsid w:val="00887AF9"/>
    <w:rsid w:val="008912A2"/>
    <w:rsid w:val="00892AD6"/>
    <w:rsid w:val="008941A7"/>
    <w:rsid w:val="00896193"/>
    <w:rsid w:val="008972AD"/>
    <w:rsid w:val="008A6859"/>
    <w:rsid w:val="008A727E"/>
    <w:rsid w:val="008B29DE"/>
    <w:rsid w:val="008B400C"/>
    <w:rsid w:val="008B4F00"/>
    <w:rsid w:val="008B55FD"/>
    <w:rsid w:val="008B77C4"/>
    <w:rsid w:val="008C1768"/>
    <w:rsid w:val="008C1914"/>
    <w:rsid w:val="008C1CA5"/>
    <w:rsid w:val="008C2B2B"/>
    <w:rsid w:val="008D660B"/>
    <w:rsid w:val="008D766C"/>
    <w:rsid w:val="008E0180"/>
    <w:rsid w:val="008E0370"/>
    <w:rsid w:val="008E2272"/>
    <w:rsid w:val="008E28E5"/>
    <w:rsid w:val="008F16B7"/>
    <w:rsid w:val="0090398E"/>
    <w:rsid w:val="009053B9"/>
    <w:rsid w:val="00922F5F"/>
    <w:rsid w:val="00926BA6"/>
    <w:rsid w:val="00932BC0"/>
    <w:rsid w:val="00933C88"/>
    <w:rsid w:val="009367AB"/>
    <w:rsid w:val="00936A11"/>
    <w:rsid w:val="009375E1"/>
    <w:rsid w:val="00944768"/>
    <w:rsid w:val="0094521F"/>
    <w:rsid w:val="009471DA"/>
    <w:rsid w:val="00947C75"/>
    <w:rsid w:val="00950343"/>
    <w:rsid w:val="009503FD"/>
    <w:rsid w:val="00955148"/>
    <w:rsid w:val="0095647D"/>
    <w:rsid w:val="0095691F"/>
    <w:rsid w:val="009662DB"/>
    <w:rsid w:val="00967495"/>
    <w:rsid w:val="009730A4"/>
    <w:rsid w:val="00975546"/>
    <w:rsid w:val="00977622"/>
    <w:rsid w:val="00980AFC"/>
    <w:rsid w:val="00990C56"/>
    <w:rsid w:val="00992659"/>
    <w:rsid w:val="009933B8"/>
    <w:rsid w:val="009955D2"/>
    <w:rsid w:val="00997539"/>
    <w:rsid w:val="009A03CB"/>
    <w:rsid w:val="009A16D8"/>
    <w:rsid w:val="009B2324"/>
    <w:rsid w:val="009C248A"/>
    <w:rsid w:val="009C7692"/>
    <w:rsid w:val="009D28C9"/>
    <w:rsid w:val="009E5382"/>
    <w:rsid w:val="009E670A"/>
    <w:rsid w:val="009E6E56"/>
    <w:rsid w:val="009F4CE9"/>
    <w:rsid w:val="009F681A"/>
    <w:rsid w:val="00A04BAE"/>
    <w:rsid w:val="00A05009"/>
    <w:rsid w:val="00A11F1C"/>
    <w:rsid w:val="00A21016"/>
    <w:rsid w:val="00A21FBC"/>
    <w:rsid w:val="00A23DEB"/>
    <w:rsid w:val="00A434A8"/>
    <w:rsid w:val="00A442EC"/>
    <w:rsid w:val="00A449CD"/>
    <w:rsid w:val="00A46D4B"/>
    <w:rsid w:val="00A52355"/>
    <w:rsid w:val="00A60130"/>
    <w:rsid w:val="00A609D1"/>
    <w:rsid w:val="00A738EE"/>
    <w:rsid w:val="00A74607"/>
    <w:rsid w:val="00A91DBF"/>
    <w:rsid w:val="00A948A2"/>
    <w:rsid w:val="00A97B6D"/>
    <w:rsid w:val="00AA5068"/>
    <w:rsid w:val="00AA64E7"/>
    <w:rsid w:val="00AB1A3C"/>
    <w:rsid w:val="00AB2539"/>
    <w:rsid w:val="00AB4B7D"/>
    <w:rsid w:val="00AB6E98"/>
    <w:rsid w:val="00AC0FB7"/>
    <w:rsid w:val="00AC15F5"/>
    <w:rsid w:val="00AC3B8A"/>
    <w:rsid w:val="00AC3DBF"/>
    <w:rsid w:val="00AD0376"/>
    <w:rsid w:val="00AD1A02"/>
    <w:rsid w:val="00AE668A"/>
    <w:rsid w:val="00AF4756"/>
    <w:rsid w:val="00B02A0E"/>
    <w:rsid w:val="00B0386C"/>
    <w:rsid w:val="00B0529F"/>
    <w:rsid w:val="00B06685"/>
    <w:rsid w:val="00B07AD9"/>
    <w:rsid w:val="00B1475D"/>
    <w:rsid w:val="00B1799B"/>
    <w:rsid w:val="00B22286"/>
    <w:rsid w:val="00B303E5"/>
    <w:rsid w:val="00B30AA6"/>
    <w:rsid w:val="00B322D3"/>
    <w:rsid w:val="00B35010"/>
    <w:rsid w:val="00B35416"/>
    <w:rsid w:val="00B37603"/>
    <w:rsid w:val="00B40184"/>
    <w:rsid w:val="00B46A0A"/>
    <w:rsid w:val="00B47910"/>
    <w:rsid w:val="00B52051"/>
    <w:rsid w:val="00B55AE0"/>
    <w:rsid w:val="00B72055"/>
    <w:rsid w:val="00B721EB"/>
    <w:rsid w:val="00B73A9A"/>
    <w:rsid w:val="00B9484F"/>
    <w:rsid w:val="00B97691"/>
    <w:rsid w:val="00BA3130"/>
    <w:rsid w:val="00BA5606"/>
    <w:rsid w:val="00BA6568"/>
    <w:rsid w:val="00BA6D37"/>
    <w:rsid w:val="00BA7AF6"/>
    <w:rsid w:val="00BC0EB5"/>
    <w:rsid w:val="00BC2F37"/>
    <w:rsid w:val="00BC39EF"/>
    <w:rsid w:val="00BC4621"/>
    <w:rsid w:val="00BD0CBF"/>
    <w:rsid w:val="00BD3221"/>
    <w:rsid w:val="00BD3859"/>
    <w:rsid w:val="00BD47F1"/>
    <w:rsid w:val="00BE448F"/>
    <w:rsid w:val="00BE665B"/>
    <w:rsid w:val="00BF17F6"/>
    <w:rsid w:val="00BF4C37"/>
    <w:rsid w:val="00C05FC2"/>
    <w:rsid w:val="00C0616E"/>
    <w:rsid w:val="00C127FF"/>
    <w:rsid w:val="00C246DB"/>
    <w:rsid w:val="00C24E7D"/>
    <w:rsid w:val="00C41E51"/>
    <w:rsid w:val="00C42CFA"/>
    <w:rsid w:val="00C44400"/>
    <w:rsid w:val="00C53FD8"/>
    <w:rsid w:val="00C57775"/>
    <w:rsid w:val="00C61B09"/>
    <w:rsid w:val="00C62E3B"/>
    <w:rsid w:val="00C63E31"/>
    <w:rsid w:val="00C715F3"/>
    <w:rsid w:val="00C77BF0"/>
    <w:rsid w:val="00C800C2"/>
    <w:rsid w:val="00C840F1"/>
    <w:rsid w:val="00C8541E"/>
    <w:rsid w:val="00C85C6A"/>
    <w:rsid w:val="00C860EA"/>
    <w:rsid w:val="00C94344"/>
    <w:rsid w:val="00C9487C"/>
    <w:rsid w:val="00CA1397"/>
    <w:rsid w:val="00CA1DE3"/>
    <w:rsid w:val="00CB713B"/>
    <w:rsid w:val="00CD5B32"/>
    <w:rsid w:val="00CE3AA1"/>
    <w:rsid w:val="00CE7FA4"/>
    <w:rsid w:val="00CF6177"/>
    <w:rsid w:val="00D00DE7"/>
    <w:rsid w:val="00D0174F"/>
    <w:rsid w:val="00D02325"/>
    <w:rsid w:val="00D023AA"/>
    <w:rsid w:val="00D03284"/>
    <w:rsid w:val="00D04B02"/>
    <w:rsid w:val="00D07841"/>
    <w:rsid w:val="00D16BEA"/>
    <w:rsid w:val="00D23118"/>
    <w:rsid w:val="00D2480B"/>
    <w:rsid w:val="00D3300A"/>
    <w:rsid w:val="00D4025C"/>
    <w:rsid w:val="00D41FAA"/>
    <w:rsid w:val="00D52B70"/>
    <w:rsid w:val="00D52E80"/>
    <w:rsid w:val="00D5490D"/>
    <w:rsid w:val="00D563A1"/>
    <w:rsid w:val="00D57BDF"/>
    <w:rsid w:val="00D60C5D"/>
    <w:rsid w:val="00D703EE"/>
    <w:rsid w:val="00D81C55"/>
    <w:rsid w:val="00D82F19"/>
    <w:rsid w:val="00D90EDD"/>
    <w:rsid w:val="00D9382D"/>
    <w:rsid w:val="00D94E95"/>
    <w:rsid w:val="00DA31AA"/>
    <w:rsid w:val="00DA4045"/>
    <w:rsid w:val="00DA498F"/>
    <w:rsid w:val="00DB0C73"/>
    <w:rsid w:val="00DC3CBE"/>
    <w:rsid w:val="00DC50CD"/>
    <w:rsid w:val="00DC577D"/>
    <w:rsid w:val="00DD1DC9"/>
    <w:rsid w:val="00DD4F4C"/>
    <w:rsid w:val="00DD5973"/>
    <w:rsid w:val="00DE7420"/>
    <w:rsid w:val="00DF3CA9"/>
    <w:rsid w:val="00DF409A"/>
    <w:rsid w:val="00DF4B73"/>
    <w:rsid w:val="00DF6A70"/>
    <w:rsid w:val="00DF7D83"/>
    <w:rsid w:val="00E036E9"/>
    <w:rsid w:val="00E0415E"/>
    <w:rsid w:val="00E14A3D"/>
    <w:rsid w:val="00E24D2F"/>
    <w:rsid w:val="00E3075F"/>
    <w:rsid w:val="00E334F3"/>
    <w:rsid w:val="00E415FD"/>
    <w:rsid w:val="00E43827"/>
    <w:rsid w:val="00E45CBC"/>
    <w:rsid w:val="00E474AE"/>
    <w:rsid w:val="00E52829"/>
    <w:rsid w:val="00E52D3A"/>
    <w:rsid w:val="00E538F5"/>
    <w:rsid w:val="00E6404B"/>
    <w:rsid w:val="00E67EC6"/>
    <w:rsid w:val="00E7248F"/>
    <w:rsid w:val="00E7440F"/>
    <w:rsid w:val="00E75279"/>
    <w:rsid w:val="00E75986"/>
    <w:rsid w:val="00E83BF1"/>
    <w:rsid w:val="00E83D0C"/>
    <w:rsid w:val="00E91028"/>
    <w:rsid w:val="00E91088"/>
    <w:rsid w:val="00E9296F"/>
    <w:rsid w:val="00E93C63"/>
    <w:rsid w:val="00EA01F8"/>
    <w:rsid w:val="00EA2EEB"/>
    <w:rsid w:val="00EA36F2"/>
    <w:rsid w:val="00EA3C0D"/>
    <w:rsid w:val="00EA3C9D"/>
    <w:rsid w:val="00EA6F57"/>
    <w:rsid w:val="00EB2E17"/>
    <w:rsid w:val="00EB3B39"/>
    <w:rsid w:val="00EB4245"/>
    <w:rsid w:val="00EB63F4"/>
    <w:rsid w:val="00EB79C2"/>
    <w:rsid w:val="00EC6E6E"/>
    <w:rsid w:val="00ED4AE2"/>
    <w:rsid w:val="00EE325B"/>
    <w:rsid w:val="00EE561D"/>
    <w:rsid w:val="00EE5F9A"/>
    <w:rsid w:val="00EF0356"/>
    <w:rsid w:val="00EF10BF"/>
    <w:rsid w:val="00EF10ED"/>
    <w:rsid w:val="00EF1321"/>
    <w:rsid w:val="00EF1FE3"/>
    <w:rsid w:val="00EF2384"/>
    <w:rsid w:val="00EF5B54"/>
    <w:rsid w:val="00F05C67"/>
    <w:rsid w:val="00F202E7"/>
    <w:rsid w:val="00F4221C"/>
    <w:rsid w:val="00F43737"/>
    <w:rsid w:val="00F5180A"/>
    <w:rsid w:val="00F53EAC"/>
    <w:rsid w:val="00F547B1"/>
    <w:rsid w:val="00F5663B"/>
    <w:rsid w:val="00F56D98"/>
    <w:rsid w:val="00F60481"/>
    <w:rsid w:val="00F645E5"/>
    <w:rsid w:val="00F65433"/>
    <w:rsid w:val="00F66B3A"/>
    <w:rsid w:val="00F71090"/>
    <w:rsid w:val="00F7566A"/>
    <w:rsid w:val="00F76C8E"/>
    <w:rsid w:val="00F812E8"/>
    <w:rsid w:val="00F82517"/>
    <w:rsid w:val="00F83180"/>
    <w:rsid w:val="00F84A5B"/>
    <w:rsid w:val="00F862CF"/>
    <w:rsid w:val="00F86F18"/>
    <w:rsid w:val="00F87764"/>
    <w:rsid w:val="00F91676"/>
    <w:rsid w:val="00F950BE"/>
    <w:rsid w:val="00F950BF"/>
    <w:rsid w:val="00F95959"/>
    <w:rsid w:val="00FA10D0"/>
    <w:rsid w:val="00FA3408"/>
    <w:rsid w:val="00FA4454"/>
    <w:rsid w:val="00FB386E"/>
    <w:rsid w:val="00FB3986"/>
    <w:rsid w:val="00FB57C2"/>
    <w:rsid w:val="00FB771A"/>
    <w:rsid w:val="00FC41A4"/>
    <w:rsid w:val="00FC4FA6"/>
    <w:rsid w:val="00FC6F7B"/>
    <w:rsid w:val="00FC75FD"/>
    <w:rsid w:val="00FD41F3"/>
    <w:rsid w:val="00FF434E"/>
    <w:rsid w:val="00FF662D"/>
    <w:rsid w:val="00FF77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015472CA"/>
  <w15:chartTrackingRefBased/>
  <w15:docId w15:val="{FF473714-610C-49A5-9826-7B6CC156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ind w:left="567"/>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15320"/>
  </w:style>
  <w:style w:type="paragraph" w:styleId="Kop1">
    <w:name w:val="heading 1"/>
    <w:basedOn w:val="Standaard"/>
    <w:next w:val="Standaard"/>
    <w:link w:val="Kop1Char"/>
    <w:uiPriority w:val="9"/>
    <w:qFormat/>
    <w:rsid w:val="006449A0"/>
    <w:pPr>
      <w:keepNext/>
      <w:keepLines/>
      <w:numPr>
        <w:numId w:val="2"/>
      </w:numPr>
      <w:spacing w:before="240"/>
      <w:ind w:left="567" w:hanging="567"/>
      <w:outlineLvl w:val="0"/>
    </w:pPr>
    <w:rPr>
      <w:rFonts w:ascii="Arial" w:eastAsiaTheme="majorEastAsia" w:hAnsi="Arial" w:cstheme="majorBidi"/>
      <w:b/>
      <w:sz w:val="24"/>
      <w:szCs w:val="32"/>
    </w:rPr>
  </w:style>
  <w:style w:type="paragraph" w:styleId="Kop2">
    <w:name w:val="heading 2"/>
    <w:basedOn w:val="Kop1"/>
    <w:link w:val="Kop2Char"/>
    <w:uiPriority w:val="9"/>
    <w:unhideWhenUsed/>
    <w:qFormat/>
    <w:rsid w:val="005F0C1D"/>
    <w:pPr>
      <w:numPr>
        <w:ilvl w:val="1"/>
      </w:numPr>
      <w:spacing w:before="40"/>
      <w:ind w:left="567" w:hanging="567"/>
      <w:outlineLvl w:val="1"/>
    </w:pPr>
    <w:rPr>
      <w:sz w:val="20"/>
      <w:szCs w:val="26"/>
    </w:rPr>
  </w:style>
  <w:style w:type="paragraph" w:styleId="Kop3">
    <w:name w:val="heading 3"/>
    <w:basedOn w:val="Kop1"/>
    <w:next w:val="Standaard"/>
    <w:link w:val="Kop3Char"/>
    <w:uiPriority w:val="9"/>
    <w:unhideWhenUsed/>
    <w:qFormat/>
    <w:rsid w:val="002A57C3"/>
    <w:pPr>
      <w:numPr>
        <w:ilvl w:val="2"/>
      </w:numPr>
      <w:spacing w:before="40"/>
      <w:ind w:left="567" w:hanging="567"/>
      <w:outlineLvl w:val="2"/>
    </w:pPr>
    <w:rPr>
      <w:sz w:val="20"/>
      <w:szCs w:val="24"/>
    </w:rPr>
  </w:style>
  <w:style w:type="paragraph" w:styleId="Kop4">
    <w:name w:val="heading 4"/>
    <w:basedOn w:val="Standaard"/>
    <w:next w:val="Standaard"/>
    <w:link w:val="Kop4Char"/>
    <w:uiPriority w:val="9"/>
    <w:unhideWhenUsed/>
    <w:rsid w:val="00476BE7"/>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rsid w:val="006F1B2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F1B2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F1B2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F1B2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F1B2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C6701"/>
    <w:pPr>
      <w:tabs>
        <w:tab w:val="center" w:pos="4320"/>
        <w:tab w:val="right" w:pos="8640"/>
      </w:tabs>
    </w:pPr>
  </w:style>
  <w:style w:type="character" w:customStyle="1" w:styleId="KoptekstChar">
    <w:name w:val="Koptekst Char"/>
    <w:link w:val="Koptekst"/>
    <w:uiPriority w:val="99"/>
    <w:locked/>
    <w:rsid w:val="000C6701"/>
    <w:rPr>
      <w:rFonts w:cs="Times New Roman"/>
    </w:rPr>
  </w:style>
  <w:style w:type="paragraph" w:styleId="Voettekst">
    <w:name w:val="footer"/>
    <w:basedOn w:val="Standaard"/>
    <w:link w:val="VoettekstChar"/>
    <w:rsid w:val="000C6701"/>
    <w:pPr>
      <w:tabs>
        <w:tab w:val="center" w:pos="4320"/>
        <w:tab w:val="right" w:pos="8640"/>
      </w:tabs>
    </w:pPr>
  </w:style>
  <w:style w:type="character" w:customStyle="1" w:styleId="VoettekstChar">
    <w:name w:val="Voettekst Char"/>
    <w:link w:val="Voettekst"/>
    <w:locked/>
    <w:rsid w:val="000C6701"/>
    <w:rPr>
      <w:rFonts w:cs="Times New Roman"/>
    </w:rPr>
  </w:style>
  <w:style w:type="paragraph" w:styleId="Ballontekst">
    <w:name w:val="Balloon Text"/>
    <w:basedOn w:val="Standaard"/>
    <w:link w:val="BallontekstChar"/>
    <w:semiHidden/>
    <w:rsid w:val="000C6701"/>
    <w:rPr>
      <w:rFonts w:ascii="Lucida Grande" w:hAnsi="Lucida Grande" w:cs="Lucida Grande"/>
      <w:sz w:val="18"/>
      <w:szCs w:val="18"/>
    </w:rPr>
  </w:style>
  <w:style w:type="character" w:customStyle="1" w:styleId="BallontekstChar">
    <w:name w:val="Ballontekst Char"/>
    <w:link w:val="Ballontekst"/>
    <w:semiHidden/>
    <w:locked/>
    <w:rsid w:val="000C6701"/>
    <w:rPr>
      <w:rFonts w:ascii="Lucida Grande" w:hAnsi="Lucida Grande" w:cs="Lucida Grande"/>
      <w:sz w:val="18"/>
      <w:szCs w:val="18"/>
    </w:rPr>
  </w:style>
  <w:style w:type="paragraph" w:customStyle="1" w:styleId="tekstdik">
    <w:name w:val="tekst dik"/>
    <w:basedOn w:val="Standaard"/>
    <w:rsid w:val="00294216"/>
    <w:pPr>
      <w:widowControl w:val="0"/>
      <w:tabs>
        <w:tab w:val="left" w:pos="5103"/>
      </w:tabs>
      <w:jc w:val="both"/>
    </w:pPr>
    <w:rPr>
      <w:rFonts w:ascii="CG Times (W1)" w:eastAsia="Times New Roman" w:hAnsi="CG Times (W1)"/>
      <w:b/>
      <w:szCs w:val="20"/>
    </w:rPr>
  </w:style>
  <w:style w:type="paragraph" w:styleId="Geenafstand">
    <w:name w:val="No Spacing"/>
    <w:aliases w:val="10 Geen afstand"/>
    <w:link w:val="GeenafstandChar"/>
    <w:autoRedefine/>
    <w:uiPriority w:val="1"/>
    <w:qFormat/>
    <w:rsid w:val="00BD3859"/>
    <w:pPr>
      <w:ind w:left="0"/>
    </w:pPr>
    <w:rPr>
      <w:rFonts w:ascii="Arial" w:hAnsi="Arial"/>
      <w:sz w:val="20"/>
      <w:szCs w:val="20"/>
      <w:lang w:eastAsia="en-US"/>
    </w:rPr>
  </w:style>
  <w:style w:type="paragraph" w:styleId="Lijstalinea">
    <w:name w:val="List Paragraph"/>
    <w:basedOn w:val="Standaard"/>
    <w:link w:val="LijstalineaChar"/>
    <w:uiPriority w:val="34"/>
    <w:qFormat/>
    <w:rsid w:val="0074247C"/>
    <w:pPr>
      <w:ind w:left="720"/>
      <w:contextualSpacing/>
    </w:pPr>
  </w:style>
  <w:style w:type="paragraph" w:customStyle="1" w:styleId="Opsomcijfer1steniveauBrinkGroep">
    <w:name w:val="Opsomcijfer 1ste niveau Brink Groep"/>
    <w:basedOn w:val="Standaard"/>
    <w:rsid w:val="00980AFC"/>
    <w:pPr>
      <w:numPr>
        <w:numId w:val="1"/>
      </w:numPr>
      <w:tabs>
        <w:tab w:val="clear" w:pos="360"/>
        <w:tab w:val="left" w:pos="357"/>
      </w:tabs>
      <w:spacing w:line="283" w:lineRule="atLeast"/>
      <w:ind w:left="357" w:hanging="357"/>
    </w:pPr>
    <w:rPr>
      <w:rFonts w:ascii="Verdana" w:eastAsia="Times New Roman" w:hAnsi="Verdana"/>
      <w:sz w:val="17"/>
      <w:szCs w:val="20"/>
    </w:rPr>
  </w:style>
  <w:style w:type="table" w:styleId="Tabelraster">
    <w:name w:val="Table Grid"/>
    <w:basedOn w:val="Standaardtabel"/>
    <w:rsid w:val="00980AFC"/>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A2FE7"/>
    <w:rPr>
      <w:sz w:val="16"/>
      <w:szCs w:val="16"/>
    </w:rPr>
  </w:style>
  <w:style w:type="paragraph" w:styleId="Tekstopmerking">
    <w:name w:val="annotation text"/>
    <w:basedOn w:val="Standaard"/>
    <w:link w:val="TekstopmerkingChar"/>
    <w:uiPriority w:val="99"/>
    <w:semiHidden/>
    <w:unhideWhenUsed/>
    <w:rsid w:val="004A2FE7"/>
    <w:rPr>
      <w:sz w:val="20"/>
      <w:szCs w:val="20"/>
    </w:rPr>
  </w:style>
  <w:style w:type="character" w:customStyle="1" w:styleId="TekstopmerkingChar">
    <w:name w:val="Tekst opmerking Char"/>
    <w:basedOn w:val="Standaardalinea-lettertype"/>
    <w:link w:val="Tekstopmerking"/>
    <w:uiPriority w:val="99"/>
    <w:semiHidden/>
    <w:rsid w:val="004A2FE7"/>
    <w:rPr>
      <w:lang w:val="en-GB" w:eastAsia="en-US"/>
    </w:rPr>
  </w:style>
  <w:style w:type="paragraph" w:styleId="Onderwerpvanopmerking">
    <w:name w:val="annotation subject"/>
    <w:basedOn w:val="Tekstopmerking"/>
    <w:next w:val="Tekstopmerking"/>
    <w:link w:val="OnderwerpvanopmerkingChar"/>
    <w:uiPriority w:val="99"/>
    <w:semiHidden/>
    <w:unhideWhenUsed/>
    <w:rsid w:val="004A2FE7"/>
    <w:rPr>
      <w:b/>
      <w:bCs/>
    </w:rPr>
  </w:style>
  <w:style w:type="character" w:customStyle="1" w:styleId="OnderwerpvanopmerkingChar">
    <w:name w:val="Onderwerp van opmerking Char"/>
    <w:basedOn w:val="TekstopmerkingChar"/>
    <w:link w:val="Onderwerpvanopmerking"/>
    <w:uiPriority w:val="99"/>
    <w:semiHidden/>
    <w:rsid w:val="004A2FE7"/>
    <w:rPr>
      <w:b/>
      <w:bCs/>
      <w:lang w:val="en-GB" w:eastAsia="en-US"/>
    </w:rPr>
  </w:style>
  <w:style w:type="character" w:customStyle="1" w:styleId="Kop1Char">
    <w:name w:val="Kop 1 Char"/>
    <w:basedOn w:val="Standaardalinea-lettertype"/>
    <w:link w:val="Kop1"/>
    <w:uiPriority w:val="9"/>
    <w:rsid w:val="006449A0"/>
    <w:rPr>
      <w:rFonts w:ascii="Arial" w:eastAsiaTheme="majorEastAsia" w:hAnsi="Arial" w:cstheme="majorBidi"/>
      <w:b/>
      <w:sz w:val="24"/>
      <w:szCs w:val="32"/>
    </w:rPr>
  </w:style>
  <w:style w:type="character" w:customStyle="1" w:styleId="Kop2Char">
    <w:name w:val="Kop 2 Char"/>
    <w:basedOn w:val="Standaardalinea-lettertype"/>
    <w:link w:val="Kop2"/>
    <w:uiPriority w:val="9"/>
    <w:rsid w:val="005F0C1D"/>
    <w:rPr>
      <w:rFonts w:ascii="Arial" w:eastAsiaTheme="majorEastAsia" w:hAnsi="Arial" w:cstheme="majorBidi"/>
      <w:b/>
      <w:sz w:val="20"/>
      <w:szCs w:val="26"/>
    </w:rPr>
  </w:style>
  <w:style w:type="paragraph" w:styleId="Kopvaninhoudsopgave">
    <w:name w:val="TOC Heading"/>
    <w:basedOn w:val="Kop1"/>
    <w:next w:val="Standaard"/>
    <w:uiPriority w:val="39"/>
    <w:unhideWhenUsed/>
    <w:qFormat/>
    <w:rsid w:val="00C715F3"/>
    <w:pPr>
      <w:numPr>
        <w:numId w:val="0"/>
      </w:numPr>
      <w:outlineLvl w:val="9"/>
    </w:pPr>
    <w:rPr>
      <w:b w:val="0"/>
      <w:color w:val="2E74B5" w:themeColor="accent1" w:themeShade="BF"/>
      <w:sz w:val="32"/>
    </w:rPr>
  </w:style>
  <w:style w:type="paragraph" w:styleId="Inhopg1">
    <w:name w:val="toc 1"/>
    <w:basedOn w:val="Standaard"/>
    <w:next w:val="Standaard"/>
    <w:link w:val="Inhopg1Char"/>
    <w:autoRedefine/>
    <w:uiPriority w:val="39"/>
    <w:unhideWhenUsed/>
    <w:rsid w:val="00BC0EB5"/>
    <w:pPr>
      <w:tabs>
        <w:tab w:val="left" w:pos="567"/>
        <w:tab w:val="right" w:pos="8290"/>
      </w:tabs>
      <w:spacing w:before="240" w:after="240"/>
      <w:ind w:left="0"/>
    </w:pPr>
    <w:rPr>
      <w:rFonts w:ascii="Arial" w:hAnsi="Arial"/>
      <w:b/>
      <w:bCs/>
      <w:iCs/>
      <w:sz w:val="20"/>
      <w:szCs w:val="24"/>
    </w:rPr>
  </w:style>
  <w:style w:type="paragraph" w:styleId="Inhopg2">
    <w:name w:val="toc 2"/>
    <w:basedOn w:val="Standaard"/>
    <w:next w:val="Standaard"/>
    <w:autoRedefine/>
    <w:uiPriority w:val="39"/>
    <w:unhideWhenUsed/>
    <w:rsid w:val="00BC0EB5"/>
    <w:pPr>
      <w:tabs>
        <w:tab w:val="left" w:pos="851"/>
        <w:tab w:val="right" w:pos="8290"/>
      </w:tabs>
      <w:spacing w:before="120"/>
      <w:ind w:left="284"/>
    </w:pPr>
    <w:rPr>
      <w:rFonts w:ascii="Arial" w:hAnsi="Arial"/>
      <w:b/>
      <w:bCs/>
      <w:sz w:val="16"/>
    </w:rPr>
  </w:style>
  <w:style w:type="character" w:styleId="Hyperlink">
    <w:name w:val="Hyperlink"/>
    <w:basedOn w:val="Standaardalinea-lettertype"/>
    <w:uiPriority w:val="99"/>
    <w:unhideWhenUsed/>
    <w:rsid w:val="00C715F3"/>
    <w:rPr>
      <w:color w:val="0563C1" w:themeColor="hyperlink"/>
      <w:u w:val="single"/>
    </w:rPr>
  </w:style>
  <w:style w:type="character" w:customStyle="1" w:styleId="Kop3Char">
    <w:name w:val="Kop 3 Char"/>
    <w:basedOn w:val="Standaardalinea-lettertype"/>
    <w:link w:val="Kop3"/>
    <w:uiPriority w:val="9"/>
    <w:rsid w:val="002A57C3"/>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476BE7"/>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6F1B2F"/>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6F1B2F"/>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6F1B2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6F1B2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F1B2F"/>
    <w:rPr>
      <w:rFonts w:asciiTheme="majorHAnsi" w:eastAsiaTheme="majorEastAsia" w:hAnsiTheme="majorHAnsi" w:cstheme="majorBidi"/>
      <w:i/>
      <w:iCs/>
      <w:color w:val="272727" w:themeColor="text1" w:themeTint="D8"/>
      <w:sz w:val="21"/>
      <w:szCs w:val="21"/>
    </w:rPr>
  </w:style>
  <w:style w:type="paragraph" w:styleId="Inhopg3">
    <w:name w:val="toc 3"/>
    <w:basedOn w:val="Standaard"/>
    <w:next w:val="Standaard"/>
    <w:autoRedefine/>
    <w:uiPriority w:val="39"/>
    <w:unhideWhenUsed/>
    <w:rsid w:val="008127BF"/>
    <w:pPr>
      <w:ind w:left="440"/>
    </w:pPr>
    <w:rPr>
      <w:sz w:val="20"/>
      <w:szCs w:val="20"/>
    </w:rPr>
  </w:style>
  <w:style w:type="paragraph" w:styleId="Inhopg4">
    <w:name w:val="toc 4"/>
    <w:basedOn w:val="Standaard"/>
    <w:next w:val="Standaard"/>
    <w:autoRedefine/>
    <w:uiPriority w:val="39"/>
    <w:unhideWhenUsed/>
    <w:rsid w:val="008127BF"/>
    <w:pPr>
      <w:ind w:left="660"/>
    </w:pPr>
    <w:rPr>
      <w:sz w:val="20"/>
      <w:szCs w:val="20"/>
    </w:rPr>
  </w:style>
  <w:style w:type="paragraph" w:styleId="Inhopg5">
    <w:name w:val="toc 5"/>
    <w:basedOn w:val="Standaard"/>
    <w:next w:val="Standaard"/>
    <w:autoRedefine/>
    <w:uiPriority w:val="39"/>
    <w:unhideWhenUsed/>
    <w:rsid w:val="008127BF"/>
    <w:pPr>
      <w:ind w:left="880"/>
    </w:pPr>
    <w:rPr>
      <w:sz w:val="20"/>
      <w:szCs w:val="20"/>
    </w:rPr>
  </w:style>
  <w:style w:type="paragraph" w:styleId="Inhopg6">
    <w:name w:val="toc 6"/>
    <w:basedOn w:val="Standaard"/>
    <w:next w:val="Standaard"/>
    <w:autoRedefine/>
    <w:uiPriority w:val="39"/>
    <w:unhideWhenUsed/>
    <w:rsid w:val="008127BF"/>
    <w:pPr>
      <w:ind w:left="1100"/>
    </w:pPr>
    <w:rPr>
      <w:sz w:val="20"/>
      <w:szCs w:val="20"/>
    </w:rPr>
  </w:style>
  <w:style w:type="paragraph" w:styleId="Inhopg7">
    <w:name w:val="toc 7"/>
    <w:basedOn w:val="Standaard"/>
    <w:next w:val="Standaard"/>
    <w:autoRedefine/>
    <w:uiPriority w:val="39"/>
    <w:unhideWhenUsed/>
    <w:rsid w:val="008127BF"/>
    <w:pPr>
      <w:ind w:left="1320"/>
    </w:pPr>
    <w:rPr>
      <w:sz w:val="20"/>
      <w:szCs w:val="20"/>
    </w:rPr>
  </w:style>
  <w:style w:type="paragraph" w:styleId="Inhopg8">
    <w:name w:val="toc 8"/>
    <w:basedOn w:val="Standaard"/>
    <w:next w:val="Standaard"/>
    <w:autoRedefine/>
    <w:uiPriority w:val="39"/>
    <w:unhideWhenUsed/>
    <w:rsid w:val="008127BF"/>
    <w:pPr>
      <w:ind w:left="1540"/>
    </w:pPr>
    <w:rPr>
      <w:sz w:val="20"/>
      <w:szCs w:val="20"/>
    </w:rPr>
  </w:style>
  <w:style w:type="paragraph" w:styleId="Inhopg9">
    <w:name w:val="toc 9"/>
    <w:basedOn w:val="Standaard"/>
    <w:next w:val="Standaard"/>
    <w:autoRedefine/>
    <w:uiPriority w:val="39"/>
    <w:unhideWhenUsed/>
    <w:rsid w:val="008127BF"/>
    <w:pPr>
      <w:ind w:left="1760"/>
    </w:pPr>
    <w:rPr>
      <w:sz w:val="20"/>
      <w:szCs w:val="20"/>
    </w:rPr>
  </w:style>
  <w:style w:type="paragraph" w:customStyle="1" w:styleId="Stijl1SCD">
    <w:name w:val="Stijl1 SCD"/>
    <w:basedOn w:val="Inhopg1"/>
    <w:link w:val="Stijl1SCDChar"/>
    <w:rsid w:val="007A0473"/>
    <w:rPr>
      <w:noProof/>
    </w:rPr>
  </w:style>
  <w:style w:type="character" w:customStyle="1" w:styleId="Inhopg1Char">
    <w:name w:val="Inhopg 1 Char"/>
    <w:basedOn w:val="Standaardalinea-lettertype"/>
    <w:link w:val="Inhopg1"/>
    <w:uiPriority w:val="39"/>
    <w:rsid w:val="00BC0EB5"/>
    <w:rPr>
      <w:rFonts w:ascii="Arial" w:hAnsi="Arial"/>
      <w:b/>
      <w:bCs/>
      <w:iCs/>
      <w:sz w:val="20"/>
      <w:szCs w:val="24"/>
    </w:rPr>
  </w:style>
  <w:style w:type="character" w:customStyle="1" w:styleId="Stijl1SCDChar">
    <w:name w:val="Stijl1 SCD Char"/>
    <w:basedOn w:val="Inhopg1Char"/>
    <w:link w:val="Stijl1SCD"/>
    <w:rsid w:val="007A0473"/>
    <w:rPr>
      <w:rFonts w:ascii="Arial" w:hAnsi="Arial"/>
      <w:b/>
      <w:bCs/>
      <w:i w:val="0"/>
      <w:iCs/>
      <w:noProof/>
      <w:sz w:val="24"/>
      <w:szCs w:val="24"/>
    </w:rPr>
  </w:style>
  <w:style w:type="character" w:customStyle="1" w:styleId="LijstalineaChar">
    <w:name w:val="Lijstalinea Char"/>
    <w:basedOn w:val="Standaardalinea-lettertype"/>
    <w:link w:val="Lijstalinea"/>
    <w:uiPriority w:val="34"/>
    <w:rsid w:val="005C22E7"/>
  </w:style>
  <w:style w:type="character" w:customStyle="1" w:styleId="GeenafstandChar">
    <w:name w:val="Geen afstand Char"/>
    <w:aliases w:val="10 Geen afstand Char"/>
    <w:basedOn w:val="Standaardalinea-lettertype"/>
    <w:link w:val="Geenafstand"/>
    <w:uiPriority w:val="1"/>
    <w:locked/>
    <w:rsid w:val="00BD3859"/>
    <w:rPr>
      <w:rFonts w:ascii="Arial" w:hAnsi="Arial"/>
      <w:sz w:val="20"/>
      <w:szCs w:val="20"/>
      <w:lang w:eastAsia="en-US"/>
    </w:rPr>
  </w:style>
  <w:style w:type="paragraph" w:customStyle="1" w:styleId="Default">
    <w:name w:val="Default"/>
    <w:rsid w:val="00C62E3B"/>
    <w:pPr>
      <w:autoSpaceDE w:val="0"/>
      <w:autoSpaceDN w:val="0"/>
      <w:adjustRightInd w:val="0"/>
      <w:ind w:left="0"/>
    </w:pPr>
    <w:rPr>
      <w:rFonts w:ascii="Verdana" w:eastAsia="Times New Roman" w:hAnsi="Verdana" w:cs="Verdana"/>
      <w:color w:val="000000"/>
      <w:sz w:val="24"/>
      <w:szCs w:val="24"/>
    </w:rPr>
  </w:style>
  <w:style w:type="paragraph" w:styleId="Bijschrift">
    <w:name w:val="caption"/>
    <w:basedOn w:val="Standaard"/>
    <w:next w:val="Standaard"/>
    <w:qFormat/>
    <w:rsid w:val="00B35416"/>
    <w:pPr>
      <w:spacing w:before="120" w:line="276" w:lineRule="auto"/>
      <w:ind w:left="0"/>
    </w:pPr>
    <w:rPr>
      <w:rFonts w:ascii="Verdana" w:eastAsia="Times New Roman" w:hAnsi="Verdana" w:cs="Times New Roman"/>
      <w:i/>
      <w:sz w:val="19"/>
      <w:szCs w:val="20"/>
    </w:rPr>
  </w:style>
  <w:style w:type="table" w:styleId="Lichtraster-accent5">
    <w:name w:val="Light Grid Accent 5"/>
    <w:basedOn w:val="Standaardtabel"/>
    <w:uiPriority w:val="62"/>
    <w:rsid w:val="006008E2"/>
    <w:pPr>
      <w:ind w:left="0"/>
    </w:pPr>
    <w:rPr>
      <w:rFonts w:ascii="Times New Roman" w:eastAsia="Times New Roman" w:hAnsi="Times New Roman" w:cs="Times New Roman"/>
      <w:sz w:val="20"/>
      <w:szCs w:val="20"/>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CBPalineaChar">
    <w:name w:val="CBP alinea Char"/>
    <w:basedOn w:val="Standaardalinea-lettertype"/>
    <w:link w:val="CBPalinea"/>
    <w:locked/>
    <w:rsid w:val="00A52355"/>
  </w:style>
  <w:style w:type="paragraph" w:customStyle="1" w:styleId="CBPalinea">
    <w:name w:val="CBP alinea"/>
    <w:link w:val="CBPalineaChar"/>
    <w:rsid w:val="00A52355"/>
    <w:pPr>
      <w:spacing w:after="240" w:line="276" w:lineRule="auto"/>
      <w:ind w:left="0"/>
      <w:jc w:val="both"/>
    </w:pPr>
  </w:style>
  <w:style w:type="paragraph" w:customStyle="1" w:styleId="Bijlage">
    <w:name w:val="Bijlage"/>
    <w:basedOn w:val="Standaard"/>
    <w:next w:val="Standaard"/>
    <w:rsid w:val="005F6766"/>
    <w:pPr>
      <w:keepNext/>
      <w:pageBreakBefore/>
      <w:spacing w:after="600"/>
      <w:ind w:left="0"/>
    </w:pPr>
    <w:rPr>
      <w:rFonts w:ascii="Verdana" w:eastAsia="MS Mincho" w:hAnsi="Verdana" w:cs="Times New Roman"/>
      <w:sz w:val="28"/>
      <w:szCs w:val="24"/>
    </w:rPr>
  </w:style>
  <w:style w:type="paragraph" w:customStyle="1" w:styleId="Standaardtekst">
    <w:name w:val="Standaardtekst"/>
    <w:basedOn w:val="Standaard"/>
    <w:link w:val="StandaardtekstChar"/>
    <w:uiPriority w:val="99"/>
    <w:rsid w:val="005F6766"/>
    <w:pPr>
      <w:ind w:left="0"/>
    </w:pPr>
    <w:rPr>
      <w:rFonts w:ascii="Times New Roman" w:eastAsia="MS Mincho" w:hAnsi="Times New Roman" w:cs="Times New Roman"/>
      <w:sz w:val="24"/>
      <w:szCs w:val="20"/>
    </w:rPr>
  </w:style>
  <w:style w:type="character" w:customStyle="1" w:styleId="StandaardtekstChar">
    <w:name w:val="Standaardtekst Char"/>
    <w:link w:val="Standaardtekst"/>
    <w:uiPriority w:val="99"/>
    <w:locked/>
    <w:rsid w:val="005F6766"/>
    <w:rPr>
      <w:rFonts w:ascii="Times New Roman" w:eastAsia="MS Mincho"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4665">
      <w:bodyDiv w:val="1"/>
      <w:marLeft w:val="0"/>
      <w:marRight w:val="0"/>
      <w:marTop w:val="0"/>
      <w:marBottom w:val="0"/>
      <w:divBdr>
        <w:top w:val="none" w:sz="0" w:space="0" w:color="auto"/>
        <w:left w:val="none" w:sz="0" w:space="0" w:color="auto"/>
        <w:bottom w:val="none" w:sz="0" w:space="0" w:color="auto"/>
        <w:right w:val="none" w:sz="0" w:space="0" w:color="auto"/>
      </w:divBdr>
    </w:div>
    <w:div w:id="179973510">
      <w:bodyDiv w:val="1"/>
      <w:marLeft w:val="0"/>
      <w:marRight w:val="0"/>
      <w:marTop w:val="0"/>
      <w:marBottom w:val="0"/>
      <w:divBdr>
        <w:top w:val="none" w:sz="0" w:space="0" w:color="auto"/>
        <w:left w:val="none" w:sz="0" w:space="0" w:color="auto"/>
        <w:bottom w:val="none" w:sz="0" w:space="0" w:color="auto"/>
        <w:right w:val="none" w:sz="0" w:space="0" w:color="auto"/>
      </w:divBdr>
      <w:divsChild>
        <w:div w:id="1840466018">
          <w:marLeft w:val="547"/>
          <w:marRight w:val="0"/>
          <w:marTop w:val="0"/>
          <w:marBottom w:val="0"/>
          <w:divBdr>
            <w:top w:val="none" w:sz="0" w:space="0" w:color="auto"/>
            <w:left w:val="none" w:sz="0" w:space="0" w:color="auto"/>
            <w:bottom w:val="none" w:sz="0" w:space="0" w:color="auto"/>
            <w:right w:val="none" w:sz="0" w:space="0" w:color="auto"/>
          </w:divBdr>
        </w:div>
        <w:div w:id="1787966802">
          <w:marLeft w:val="547"/>
          <w:marRight w:val="0"/>
          <w:marTop w:val="0"/>
          <w:marBottom w:val="0"/>
          <w:divBdr>
            <w:top w:val="none" w:sz="0" w:space="0" w:color="auto"/>
            <w:left w:val="none" w:sz="0" w:space="0" w:color="auto"/>
            <w:bottom w:val="none" w:sz="0" w:space="0" w:color="auto"/>
            <w:right w:val="none" w:sz="0" w:space="0" w:color="auto"/>
          </w:divBdr>
        </w:div>
        <w:div w:id="245462268">
          <w:marLeft w:val="547"/>
          <w:marRight w:val="0"/>
          <w:marTop w:val="0"/>
          <w:marBottom w:val="0"/>
          <w:divBdr>
            <w:top w:val="none" w:sz="0" w:space="0" w:color="auto"/>
            <w:left w:val="none" w:sz="0" w:space="0" w:color="auto"/>
            <w:bottom w:val="none" w:sz="0" w:space="0" w:color="auto"/>
            <w:right w:val="none" w:sz="0" w:space="0" w:color="auto"/>
          </w:divBdr>
        </w:div>
      </w:divsChild>
    </w:div>
    <w:div w:id="185751001">
      <w:bodyDiv w:val="1"/>
      <w:marLeft w:val="0"/>
      <w:marRight w:val="0"/>
      <w:marTop w:val="0"/>
      <w:marBottom w:val="0"/>
      <w:divBdr>
        <w:top w:val="none" w:sz="0" w:space="0" w:color="auto"/>
        <w:left w:val="none" w:sz="0" w:space="0" w:color="auto"/>
        <w:bottom w:val="none" w:sz="0" w:space="0" w:color="auto"/>
        <w:right w:val="none" w:sz="0" w:space="0" w:color="auto"/>
      </w:divBdr>
    </w:div>
    <w:div w:id="206142048">
      <w:bodyDiv w:val="1"/>
      <w:marLeft w:val="0"/>
      <w:marRight w:val="0"/>
      <w:marTop w:val="0"/>
      <w:marBottom w:val="0"/>
      <w:divBdr>
        <w:top w:val="none" w:sz="0" w:space="0" w:color="auto"/>
        <w:left w:val="none" w:sz="0" w:space="0" w:color="auto"/>
        <w:bottom w:val="none" w:sz="0" w:space="0" w:color="auto"/>
        <w:right w:val="none" w:sz="0" w:space="0" w:color="auto"/>
      </w:divBdr>
    </w:div>
    <w:div w:id="238448056">
      <w:bodyDiv w:val="1"/>
      <w:marLeft w:val="0"/>
      <w:marRight w:val="0"/>
      <w:marTop w:val="0"/>
      <w:marBottom w:val="0"/>
      <w:divBdr>
        <w:top w:val="none" w:sz="0" w:space="0" w:color="auto"/>
        <w:left w:val="none" w:sz="0" w:space="0" w:color="auto"/>
        <w:bottom w:val="none" w:sz="0" w:space="0" w:color="auto"/>
        <w:right w:val="none" w:sz="0" w:space="0" w:color="auto"/>
      </w:divBdr>
    </w:div>
    <w:div w:id="252856675">
      <w:bodyDiv w:val="1"/>
      <w:marLeft w:val="0"/>
      <w:marRight w:val="0"/>
      <w:marTop w:val="0"/>
      <w:marBottom w:val="0"/>
      <w:divBdr>
        <w:top w:val="none" w:sz="0" w:space="0" w:color="auto"/>
        <w:left w:val="none" w:sz="0" w:space="0" w:color="auto"/>
        <w:bottom w:val="none" w:sz="0" w:space="0" w:color="auto"/>
        <w:right w:val="none" w:sz="0" w:space="0" w:color="auto"/>
      </w:divBdr>
    </w:div>
    <w:div w:id="313337720">
      <w:bodyDiv w:val="1"/>
      <w:marLeft w:val="0"/>
      <w:marRight w:val="0"/>
      <w:marTop w:val="0"/>
      <w:marBottom w:val="0"/>
      <w:divBdr>
        <w:top w:val="none" w:sz="0" w:space="0" w:color="auto"/>
        <w:left w:val="none" w:sz="0" w:space="0" w:color="auto"/>
        <w:bottom w:val="none" w:sz="0" w:space="0" w:color="auto"/>
        <w:right w:val="none" w:sz="0" w:space="0" w:color="auto"/>
      </w:divBdr>
    </w:div>
    <w:div w:id="315912184">
      <w:bodyDiv w:val="1"/>
      <w:marLeft w:val="0"/>
      <w:marRight w:val="0"/>
      <w:marTop w:val="0"/>
      <w:marBottom w:val="0"/>
      <w:divBdr>
        <w:top w:val="none" w:sz="0" w:space="0" w:color="auto"/>
        <w:left w:val="none" w:sz="0" w:space="0" w:color="auto"/>
        <w:bottom w:val="none" w:sz="0" w:space="0" w:color="auto"/>
        <w:right w:val="none" w:sz="0" w:space="0" w:color="auto"/>
      </w:divBdr>
    </w:div>
    <w:div w:id="356003669">
      <w:bodyDiv w:val="1"/>
      <w:marLeft w:val="0"/>
      <w:marRight w:val="0"/>
      <w:marTop w:val="0"/>
      <w:marBottom w:val="0"/>
      <w:divBdr>
        <w:top w:val="none" w:sz="0" w:space="0" w:color="auto"/>
        <w:left w:val="none" w:sz="0" w:space="0" w:color="auto"/>
        <w:bottom w:val="none" w:sz="0" w:space="0" w:color="auto"/>
        <w:right w:val="none" w:sz="0" w:space="0" w:color="auto"/>
      </w:divBdr>
    </w:div>
    <w:div w:id="508058982">
      <w:bodyDiv w:val="1"/>
      <w:marLeft w:val="0"/>
      <w:marRight w:val="0"/>
      <w:marTop w:val="0"/>
      <w:marBottom w:val="0"/>
      <w:divBdr>
        <w:top w:val="none" w:sz="0" w:space="0" w:color="auto"/>
        <w:left w:val="none" w:sz="0" w:space="0" w:color="auto"/>
        <w:bottom w:val="none" w:sz="0" w:space="0" w:color="auto"/>
        <w:right w:val="none" w:sz="0" w:space="0" w:color="auto"/>
      </w:divBdr>
    </w:div>
    <w:div w:id="651910921">
      <w:bodyDiv w:val="1"/>
      <w:marLeft w:val="0"/>
      <w:marRight w:val="0"/>
      <w:marTop w:val="0"/>
      <w:marBottom w:val="0"/>
      <w:divBdr>
        <w:top w:val="none" w:sz="0" w:space="0" w:color="auto"/>
        <w:left w:val="none" w:sz="0" w:space="0" w:color="auto"/>
        <w:bottom w:val="none" w:sz="0" w:space="0" w:color="auto"/>
        <w:right w:val="none" w:sz="0" w:space="0" w:color="auto"/>
      </w:divBdr>
    </w:div>
    <w:div w:id="667100246">
      <w:bodyDiv w:val="1"/>
      <w:marLeft w:val="0"/>
      <w:marRight w:val="0"/>
      <w:marTop w:val="0"/>
      <w:marBottom w:val="0"/>
      <w:divBdr>
        <w:top w:val="none" w:sz="0" w:space="0" w:color="auto"/>
        <w:left w:val="none" w:sz="0" w:space="0" w:color="auto"/>
        <w:bottom w:val="none" w:sz="0" w:space="0" w:color="auto"/>
        <w:right w:val="none" w:sz="0" w:space="0" w:color="auto"/>
      </w:divBdr>
    </w:div>
    <w:div w:id="694690857">
      <w:bodyDiv w:val="1"/>
      <w:marLeft w:val="0"/>
      <w:marRight w:val="0"/>
      <w:marTop w:val="0"/>
      <w:marBottom w:val="0"/>
      <w:divBdr>
        <w:top w:val="none" w:sz="0" w:space="0" w:color="auto"/>
        <w:left w:val="none" w:sz="0" w:space="0" w:color="auto"/>
        <w:bottom w:val="none" w:sz="0" w:space="0" w:color="auto"/>
        <w:right w:val="none" w:sz="0" w:space="0" w:color="auto"/>
      </w:divBdr>
    </w:div>
    <w:div w:id="768817731">
      <w:bodyDiv w:val="1"/>
      <w:marLeft w:val="0"/>
      <w:marRight w:val="0"/>
      <w:marTop w:val="0"/>
      <w:marBottom w:val="0"/>
      <w:divBdr>
        <w:top w:val="none" w:sz="0" w:space="0" w:color="auto"/>
        <w:left w:val="none" w:sz="0" w:space="0" w:color="auto"/>
        <w:bottom w:val="none" w:sz="0" w:space="0" w:color="auto"/>
        <w:right w:val="none" w:sz="0" w:space="0" w:color="auto"/>
      </w:divBdr>
      <w:divsChild>
        <w:div w:id="1143082108">
          <w:marLeft w:val="547"/>
          <w:marRight w:val="0"/>
          <w:marTop w:val="101"/>
          <w:marBottom w:val="120"/>
          <w:divBdr>
            <w:top w:val="none" w:sz="0" w:space="0" w:color="auto"/>
            <w:left w:val="none" w:sz="0" w:space="0" w:color="auto"/>
            <w:bottom w:val="none" w:sz="0" w:space="0" w:color="auto"/>
            <w:right w:val="none" w:sz="0" w:space="0" w:color="auto"/>
          </w:divBdr>
        </w:div>
        <w:div w:id="797381639">
          <w:marLeft w:val="547"/>
          <w:marRight w:val="0"/>
          <w:marTop w:val="101"/>
          <w:marBottom w:val="120"/>
          <w:divBdr>
            <w:top w:val="none" w:sz="0" w:space="0" w:color="auto"/>
            <w:left w:val="none" w:sz="0" w:space="0" w:color="auto"/>
            <w:bottom w:val="none" w:sz="0" w:space="0" w:color="auto"/>
            <w:right w:val="none" w:sz="0" w:space="0" w:color="auto"/>
          </w:divBdr>
        </w:div>
        <w:div w:id="764497723">
          <w:marLeft w:val="547"/>
          <w:marRight w:val="0"/>
          <w:marTop w:val="101"/>
          <w:marBottom w:val="120"/>
          <w:divBdr>
            <w:top w:val="none" w:sz="0" w:space="0" w:color="auto"/>
            <w:left w:val="none" w:sz="0" w:space="0" w:color="auto"/>
            <w:bottom w:val="none" w:sz="0" w:space="0" w:color="auto"/>
            <w:right w:val="none" w:sz="0" w:space="0" w:color="auto"/>
          </w:divBdr>
        </w:div>
        <w:div w:id="107893837">
          <w:marLeft w:val="547"/>
          <w:marRight w:val="0"/>
          <w:marTop w:val="101"/>
          <w:marBottom w:val="120"/>
          <w:divBdr>
            <w:top w:val="none" w:sz="0" w:space="0" w:color="auto"/>
            <w:left w:val="none" w:sz="0" w:space="0" w:color="auto"/>
            <w:bottom w:val="none" w:sz="0" w:space="0" w:color="auto"/>
            <w:right w:val="none" w:sz="0" w:space="0" w:color="auto"/>
          </w:divBdr>
        </w:div>
        <w:div w:id="616839883">
          <w:marLeft w:val="547"/>
          <w:marRight w:val="0"/>
          <w:marTop w:val="101"/>
          <w:marBottom w:val="120"/>
          <w:divBdr>
            <w:top w:val="none" w:sz="0" w:space="0" w:color="auto"/>
            <w:left w:val="none" w:sz="0" w:space="0" w:color="auto"/>
            <w:bottom w:val="none" w:sz="0" w:space="0" w:color="auto"/>
            <w:right w:val="none" w:sz="0" w:space="0" w:color="auto"/>
          </w:divBdr>
        </w:div>
        <w:div w:id="714618955">
          <w:marLeft w:val="547"/>
          <w:marRight w:val="0"/>
          <w:marTop w:val="101"/>
          <w:marBottom w:val="120"/>
          <w:divBdr>
            <w:top w:val="none" w:sz="0" w:space="0" w:color="auto"/>
            <w:left w:val="none" w:sz="0" w:space="0" w:color="auto"/>
            <w:bottom w:val="none" w:sz="0" w:space="0" w:color="auto"/>
            <w:right w:val="none" w:sz="0" w:space="0" w:color="auto"/>
          </w:divBdr>
        </w:div>
        <w:div w:id="201555146">
          <w:marLeft w:val="547"/>
          <w:marRight w:val="0"/>
          <w:marTop w:val="101"/>
          <w:marBottom w:val="120"/>
          <w:divBdr>
            <w:top w:val="none" w:sz="0" w:space="0" w:color="auto"/>
            <w:left w:val="none" w:sz="0" w:space="0" w:color="auto"/>
            <w:bottom w:val="none" w:sz="0" w:space="0" w:color="auto"/>
            <w:right w:val="none" w:sz="0" w:space="0" w:color="auto"/>
          </w:divBdr>
        </w:div>
        <w:div w:id="572742784">
          <w:marLeft w:val="547"/>
          <w:marRight w:val="0"/>
          <w:marTop w:val="101"/>
          <w:marBottom w:val="120"/>
          <w:divBdr>
            <w:top w:val="none" w:sz="0" w:space="0" w:color="auto"/>
            <w:left w:val="none" w:sz="0" w:space="0" w:color="auto"/>
            <w:bottom w:val="none" w:sz="0" w:space="0" w:color="auto"/>
            <w:right w:val="none" w:sz="0" w:space="0" w:color="auto"/>
          </w:divBdr>
        </w:div>
      </w:divsChild>
    </w:div>
    <w:div w:id="818111424">
      <w:bodyDiv w:val="1"/>
      <w:marLeft w:val="0"/>
      <w:marRight w:val="0"/>
      <w:marTop w:val="0"/>
      <w:marBottom w:val="0"/>
      <w:divBdr>
        <w:top w:val="none" w:sz="0" w:space="0" w:color="auto"/>
        <w:left w:val="none" w:sz="0" w:space="0" w:color="auto"/>
        <w:bottom w:val="none" w:sz="0" w:space="0" w:color="auto"/>
        <w:right w:val="none" w:sz="0" w:space="0" w:color="auto"/>
      </w:divBdr>
    </w:div>
    <w:div w:id="850099302">
      <w:bodyDiv w:val="1"/>
      <w:marLeft w:val="0"/>
      <w:marRight w:val="0"/>
      <w:marTop w:val="0"/>
      <w:marBottom w:val="0"/>
      <w:divBdr>
        <w:top w:val="none" w:sz="0" w:space="0" w:color="auto"/>
        <w:left w:val="none" w:sz="0" w:space="0" w:color="auto"/>
        <w:bottom w:val="none" w:sz="0" w:space="0" w:color="auto"/>
        <w:right w:val="none" w:sz="0" w:space="0" w:color="auto"/>
      </w:divBdr>
    </w:div>
    <w:div w:id="971908414">
      <w:bodyDiv w:val="1"/>
      <w:marLeft w:val="0"/>
      <w:marRight w:val="0"/>
      <w:marTop w:val="0"/>
      <w:marBottom w:val="0"/>
      <w:divBdr>
        <w:top w:val="none" w:sz="0" w:space="0" w:color="auto"/>
        <w:left w:val="none" w:sz="0" w:space="0" w:color="auto"/>
        <w:bottom w:val="none" w:sz="0" w:space="0" w:color="auto"/>
        <w:right w:val="none" w:sz="0" w:space="0" w:color="auto"/>
      </w:divBdr>
    </w:div>
    <w:div w:id="1011109836">
      <w:bodyDiv w:val="1"/>
      <w:marLeft w:val="0"/>
      <w:marRight w:val="0"/>
      <w:marTop w:val="0"/>
      <w:marBottom w:val="0"/>
      <w:divBdr>
        <w:top w:val="none" w:sz="0" w:space="0" w:color="auto"/>
        <w:left w:val="none" w:sz="0" w:space="0" w:color="auto"/>
        <w:bottom w:val="none" w:sz="0" w:space="0" w:color="auto"/>
        <w:right w:val="none" w:sz="0" w:space="0" w:color="auto"/>
      </w:divBdr>
      <w:divsChild>
        <w:div w:id="1356465162">
          <w:marLeft w:val="547"/>
          <w:marRight w:val="0"/>
          <w:marTop w:val="101"/>
          <w:marBottom w:val="120"/>
          <w:divBdr>
            <w:top w:val="none" w:sz="0" w:space="0" w:color="auto"/>
            <w:left w:val="none" w:sz="0" w:space="0" w:color="auto"/>
            <w:bottom w:val="none" w:sz="0" w:space="0" w:color="auto"/>
            <w:right w:val="none" w:sz="0" w:space="0" w:color="auto"/>
          </w:divBdr>
        </w:div>
        <w:div w:id="1423909867">
          <w:marLeft w:val="547"/>
          <w:marRight w:val="0"/>
          <w:marTop w:val="101"/>
          <w:marBottom w:val="120"/>
          <w:divBdr>
            <w:top w:val="none" w:sz="0" w:space="0" w:color="auto"/>
            <w:left w:val="none" w:sz="0" w:space="0" w:color="auto"/>
            <w:bottom w:val="none" w:sz="0" w:space="0" w:color="auto"/>
            <w:right w:val="none" w:sz="0" w:space="0" w:color="auto"/>
          </w:divBdr>
        </w:div>
        <w:div w:id="1441296454">
          <w:marLeft w:val="547"/>
          <w:marRight w:val="0"/>
          <w:marTop w:val="101"/>
          <w:marBottom w:val="120"/>
          <w:divBdr>
            <w:top w:val="none" w:sz="0" w:space="0" w:color="auto"/>
            <w:left w:val="none" w:sz="0" w:space="0" w:color="auto"/>
            <w:bottom w:val="none" w:sz="0" w:space="0" w:color="auto"/>
            <w:right w:val="none" w:sz="0" w:space="0" w:color="auto"/>
          </w:divBdr>
        </w:div>
        <w:div w:id="1591810134">
          <w:marLeft w:val="547"/>
          <w:marRight w:val="0"/>
          <w:marTop w:val="101"/>
          <w:marBottom w:val="120"/>
          <w:divBdr>
            <w:top w:val="none" w:sz="0" w:space="0" w:color="auto"/>
            <w:left w:val="none" w:sz="0" w:space="0" w:color="auto"/>
            <w:bottom w:val="none" w:sz="0" w:space="0" w:color="auto"/>
            <w:right w:val="none" w:sz="0" w:space="0" w:color="auto"/>
          </w:divBdr>
        </w:div>
        <w:div w:id="584726086">
          <w:marLeft w:val="547"/>
          <w:marRight w:val="0"/>
          <w:marTop w:val="101"/>
          <w:marBottom w:val="120"/>
          <w:divBdr>
            <w:top w:val="none" w:sz="0" w:space="0" w:color="auto"/>
            <w:left w:val="none" w:sz="0" w:space="0" w:color="auto"/>
            <w:bottom w:val="none" w:sz="0" w:space="0" w:color="auto"/>
            <w:right w:val="none" w:sz="0" w:space="0" w:color="auto"/>
          </w:divBdr>
        </w:div>
        <w:div w:id="1145005474">
          <w:marLeft w:val="547"/>
          <w:marRight w:val="0"/>
          <w:marTop w:val="101"/>
          <w:marBottom w:val="120"/>
          <w:divBdr>
            <w:top w:val="none" w:sz="0" w:space="0" w:color="auto"/>
            <w:left w:val="none" w:sz="0" w:space="0" w:color="auto"/>
            <w:bottom w:val="none" w:sz="0" w:space="0" w:color="auto"/>
            <w:right w:val="none" w:sz="0" w:space="0" w:color="auto"/>
          </w:divBdr>
        </w:div>
        <w:div w:id="1759717060">
          <w:marLeft w:val="547"/>
          <w:marRight w:val="0"/>
          <w:marTop w:val="101"/>
          <w:marBottom w:val="120"/>
          <w:divBdr>
            <w:top w:val="none" w:sz="0" w:space="0" w:color="auto"/>
            <w:left w:val="none" w:sz="0" w:space="0" w:color="auto"/>
            <w:bottom w:val="none" w:sz="0" w:space="0" w:color="auto"/>
            <w:right w:val="none" w:sz="0" w:space="0" w:color="auto"/>
          </w:divBdr>
        </w:div>
      </w:divsChild>
    </w:div>
    <w:div w:id="1074282047">
      <w:bodyDiv w:val="1"/>
      <w:marLeft w:val="0"/>
      <w:marRight w:val="0"/>
      <w:marTop w:val="0"/>
      <w:marBottom w:val="0"/>
      <w:divBdr>
        <w:top w:val="none" w:sz="0" w:space="0" w:color="auto"/>
        <w:left w:val="none" w:sz="0" w:space="0" w:color="auto"/>
        <w:bottom w:val="none" w:sz="0" w:space="0" w:color="auto"/>
        <w:right w:val="none" w:sz="0" w:space="0" w:color="auto"/>
      </w:divBdr>
    </w:div>
    <w:div w:id="1137799539">
      <w:bodyDiv w:val="1"/>
      <w:marLeft w:val="0"/>
      <w:marRight w:val="0"/>
      <w:marTop w:val="0"/>
      <w:marBottom w:val="0"/>
      <w:divBdr>
        <w:top w:val="none" w:sz="0" w:space="0" w:color="auto"/>
        <w:left w:val="none" w:sz="0" w:space="0" w:color="auto"/>
        <w:bottom w:val="none" w:sz="0" w:space="0" w:color="auto"/>
        <w:right w:val="none" w:sz="0" w:space="0" w:color="auto"/>
      </w:divBdr>
    </w:div>
    <w:div w:id="1211574222">
      <w:bodyDiv w:val="1"/>
      <w:marLeft w:val="0"/>
      <w:marRight w:val="0"/>
      <w:marTop w:val="0"/>
      <w:marBottom w:val="0"/>
      <w:divBdr>
        <w:top w:val="none" w:sz="0" w:space="0" w:color="auto"/>
        <w:left w:val="none" w:sz="0" w:space="0" w:color="auto"/>
        <w:bottom w:val="none" w:sz="0" w:space="0" w:color="auto"/>
        <w:right w:val="none" w:sz="0" w:space="0" w:color="auto"/>
      </w:divBdr>
    </w:div>
    <w:div w:id="1466239211">
      <w:bodyDiv w:val="1"/>
      <w:marLeft w:val="0"/>
      <w:marRight w:val="0"/>
      <w:marTop w:val="0"/>
      <w:marBottom w:val="0"/>
      <w:divBdr>
        <w:top w:val="none" w:sz="0" w:space="0" w:color="auto"/>
        <w:left w:val="none" w:sz="0" w:space="0" w:color="auto"/>
        <w:bottom w:val="none" w:sz="0" w:space="0" w:color="auto"/>
        <w:right w:val="none" w:sz="0" w:space="0" w:color="auto"/>
      </w:divBdr>
    </w:div>
    <w:div w:id="1485782910">
      <w:bodyDiv w:val="1"/>
      <w:marLeft w:val="0"/>
      <w:marRight w:val="0"/>
      <w:marTop w:val="0"/>
      <w:marBottom w:val="0"/>
      <w:divBdr>
        <w:top w:val="none" w:sz="0" w:space="0" w:color="auto"/>
        <w:left w:val="none" w:sz="0" w:space="0" w:color="auto"/>
        <w:bottom w:val="none" w:sz="0" w:space="0" w:color="auto"/>
        <w:right w:val="none" w:sz="0" w:space="0" w:color="auto"/>
      </w:divBdr>
    </w:div>
    <w:div w:id="1503083629">
      <w:bodyDiv w:val="1"/>
      <w:marLeft w:val="0"/>
      <w:marRight w:val="0"/>
      <w:marTop w:val="0"/>
      <w:marBottom w:val="0"/>
      <w:divBdr>
        <w:top w:val="none" w:sz="0" w:space="0" w:color="auto"/>
        <w:left w:val="none" w:sz="0" w:space="0" w:color="auto"/>
        <w:bottom w:val="none" w:sz="0" w:space="0" w:color="auto"/>
        <w:right w:val="none" w:sz="0" w:space="0" w:color="auto"/>
      </w:divBdr>
      <w:divsChild>
        <w:div w:id="478230673">
          <w:marLeft w:val="547"/>
          <w:marRight w:val="0"/>
          <w:marTop w:val="101"/>
          <w:marBottom w:val="120"/>
          <w:divBdr>
            <w:top w:val="none" w:sz="0" w:space="0" w:color="auto"/>
            <w:left w:val="none" w:sz="0" w:space="0" w:color="auto"/>
            <w:bottom w:val="none" w:sz="0" w:space="0" w:color="auto"/>
            <w:right w:val="none" w:sz="0" w:space="0" w:color="auto"/>
          </w:divBdr>
        </w:div>
        <w:div w:id="1121916846">
          <w:marLeft w:val="547"/>
          <w:marRight w:val="0"/>
          <w:marTop w:val="101"/>
          <w:marBottom w:val="120"/>
          <w:divBdr>
            <w:top w:val="none" w:sz="0" w:space="0" w:color="auto"/>
            <w:left w:val="none" w:sz="0" w:space="0" w:color="auto"/>
            <w:bottom w:val="none" w:sz="0" w:space="0" w:color="auto"/>
            <w:right w:val="none" w:sz="0" w:space="0" w:color="auto"/>
          </w:divBdr>
        </w:div>
        <w:div w:id="417531189">
          <w:marLeft w:val="547"/>
          <w:marRight w:val="0"/>
          <w:marTop w:val="101"/>
          <w:marBottom w:val="120"/>
          <w:divBdr>
            <w:top w:val="none" w:sz="0" w:space="0" w:color="auto"/>
            <w:left w:val="none" w:sz="0" w:space="0" w:color="auto"/>
            <w:bottom w:val="none" w:sz="0" w:space="0" w:color="auto"/>
            <w:right w:val="none" w:sz="0" w:space="0" w:color="auto"/>
          </w:divBdr>
        </w:div>
        <w:div w:id="1893687512">
          <w:marLeft w:val="547"/>
          <w:marRight w:val="0"/>
          <w:marTop w:val="101"/>
          <w:marBottom w:val="120"/>
          <w:divBdr>
            <w:top w:val="none" w:sz="0" w:space="0" w:color="auto"/>
            <w:left w:val="none" w:sz="0" w:space="0" w:color="auto"/>
            <w:bottom w:val="none" w:sz="0" w:space="0" w:color="auto"/>
            <w:right w:val="none" w:sz="0" w:space="0" w:color="auto"/>
          </w:divBdr>
        </w:div>
      </w:divsChild>
    </w:div>
    <w:div w:id="1517383722">
      <w:bodyDiv w:val="1"/>
      <w:marLeft w:val="0"/>
      <w:marRight w:val="0"/>
      <w:marTop w:val="0"/>
      <w:marBottom w:val="0"/>
      <w:divBdr>
        <w:top w:val="none" w:sz="0" w:space="0" w:color="auto"/>
        <w:left w:val="none" w:sz="0" w:space="0" w:color="auto"/>
        <w:bottom w:val="none" w:sz="0" w:space="0" w:color="auto"/>
        <w:right w:val="none" w:sz="0" w:space="0" w:color="auto"/>
      </w:divBdr>
    </w:div>
    <w:div w:id="1541701133">
      <w:bodyDiv w:val="1"/>
      <w:marLeft w:val="0"/>
      <w:marRight w:val="0"/>
      <w:marTop w:val="0"/>
      <w:marBottom w:val="0"/>
      <w:divBdr>
        <w:top w:val="none" w:sz="0" w:space="0" w:color="auto"/>
        <w:left w:val="none" w:sz="0" w:space="0" w:color="auto"/>
        <w:bottom w:val="none" w:sz="0" w:space="0" w:color="auto"/>
        <w:right w:val="none" w:sz="0" w:space="0" w:color="auto"/>
      </w:divBdr>
    </w:div>
    <w:div w:id="1583248775">
      <w:bodyDiv w:val="1"/>
      <w:marLeft w:val="0"/>
      <w:marRight w:val="0"/>
      <w:marTop w:val="0"/>
      <w:marBottom w:val="0"/>
      <w:divBdr>
        <w:top w:val="none" w:sz="0" w:space="0" w:color="auto"/>
        <w:left w:val="none" w:sz="0" w:space="0" w:color="auto"/>
        <w:bottom w:val="none" w:sz="0" w:space="0" w:color="auto"/>
        <w:right w:val="none" w:sz="0" w:space="0" w:color="auto"/>
      </w:divBdr>
      <w:divsChild>
        <w:div w:id="1490560155">
          <w:marLeft w:val="547"/>
          <w:marRight w:val="0"/>
          <w:marTop w:val="101"/>
          <w:marBottom w:val="120"/>
          <w:divBdr>
            <w:top w:val="none" w:sz="0" w:space="0" w:color="auto"/>
            <w:left w:val="none" w:sz="0" w:space="0" w:color="auto"/>
            <w:bottom w:val="none" w:sz="0" w:space="0" w:color="auto"/>
            <w:right w:val="none" w:sz="0" w:space="0" w:color="auto"/>
          </w:divBdr>
        </w:div>
      </w:divsChild>
    </w:div>
    <w:div w:id="1721780425">
      <w:bodyDiv w:val="1"/>
      <w:marLeft w:val="0"/>
      <w:marRight w:val="0"/>
      <w:marTop w:val="0"/>
      <w:marBottom w:val="0"/>
      <w:divBdr>
        <w:top w:val="none" w:sz="0" w:space="0" w:color="auto"/>
        <w:left w:val="none" w:sz="0" w:space="0" w:color="auto"/>
        <w:bottom w:val="none" w:sz="0" w:space="0" w:color="auto"/>
        <w:right w:val="none" w:sz="0" w:space="0" w:color="auto"/>
      </w:divBdr>
    </w:div>
    <w:div w:id="1726293215">
      <w:bodyDiv w:val="1"/>
      <w:marLeft w:val="0"/>
      <w:marRight w:val="0"/>
      <w:marTop w:val="0"/>
      <w:marBottom w:val="0"/>
      <w:divBdr>
        <w:top w:val="none" w:sz="0" w:space="0" w:color="auto"/>
        <w:left w:val="none" w:sz="0" w:space="0" w:color="auto"/>
        <w:bottom w:val="none" w:sz="0" w:space="0" w:color="auto"/>
        <w:right w:val="none" w:sz="0" w:space="0" w:color="auto"/>
      </w:divBdr>
    </w:div>
    <w:div w:id="1770544409">
      <w:bodyDiv w:val="1"/>
      <w:marLeft w:val="0"/>
      <w:marRight w:val="0"/>
      <w:marTop w:val="0"/>
      <w:marBottom w:val="0"/>
      <w:divBdr>
        <w:top w:val="none" w:sz="0" w:space="0" w:color="auto"/>
        <w:left w:val="none" w:sz="0" w:space="0" w:color="auto"/>
        <w:bottom w:val="none" w:sz="0" w:space="0" w:color="auto"/>
        <w:right w:val="none" w:sz="0" w:space="0" w:color="auto"/>
      </w:divBdr>
    </w:div>
    <w:div w:id="1821382707">
      <w:bodyDiv w:val="1"/>
      <w:marLeft w:val="0"/>
      <w:marRight w:val="0"/>
      <w:marTop w:val="0"/>
      <w:marBottom w:val="0"/>
      <w:divBdr>
        <w:top w:val="none" w:sz="0" w:space="0" w:color="auto"/>
        <w:left w:val="none" w:sz="0" w:space="0" w:color="auto"/>
        <w:bottom w:val="none" w:sz="0" w:space="0" w:color="auto"/>
        <w:right w:val="none" w:sz="0" w:space="0" w:color="auto"/>
      </w:divBdr>
    </w:div>
    <w:div w:id="1824010360">
      <w:bodyDiv w:val="1"/>
      <w:marLeft w:val="0"/>
      <w:marRight w:val="0"/>
      <w:marTop w:val="0"/>
      <w:marBottom w:val="0"/>
      <w:divBdr>
        <w:top w:val="none" w:sz="0" w:space="0" w:color="auto"/>
        <w:left w:val="none" w:sz="0" w:space="0" w:color="auto"/>
        <w:bottom w:val="none" w:sz="0" w:space="0" w:color="auto"/>
        <w:right w:val="none" w:sz="0" w:space="0" w:color="auto"/>
      </w:divBdr>
    </w:div>
    <w:div w:id="1829591506">
      <w:bodyDiv w:val="1"/>
      <w:marLeft w:val="0"/>
      <w:marRight w:val="0"/>
      <w:marTop w:val="0"/>
      <w:marBottom w:val="0"/>
      <w:divBdr>
        <w:top w:val="none" w:sz="0" w:space="0" w:color="auto"/>
        <w:left w:val="none" w:sz="0" w:space="0" w:color="auto"/>
        <w:bottom w:val="none" w:sz="0" w:space="0" w:color="auto"/>
        <w:right w:val="none" w:sz="0" w:space="0" w:color="auto"/>
      </w:divBdr>
    </w:div>
    <w:div w:id="1832484329">
      <w:bodyDiv w:val="1"/>
      <w:marLeft w:val="0"/>
      <w:marRight w:val="0"/>
      <w:marTop w:val="0"/>
      <w:marBottom w:val="0"/>
      <w:divBdr>
        <w:top w:val="none" w:sz="0" w:space="0" w:color="auto"/>
        <w:left w:val="none" w:sz="0" w:space="0" w:color="auto"/>
        <w:bottom w:val="none" w:sz="0" w:space="0" w:color="auto"/>
        <w:right w:val="none" w:sz="0" w:space="0" w:color="auto"/>
      </w:divBdr>
    </w:div>
    <w:div w:id="1880700629">
      <w:bodyDiv w:val="1"/>
      <w:marLeft w:val="0"/>
      <w:marRight w:val="0"/>
      <w:marTop w:val="0"/>
      <w:marBottom w:val="0"/>
      <w:divBdr>
        <w:top w:val="none" w:sz="0" w:space="0" w:color="auto"/>
        <w:left w:val="none" w:sz="0" w:space="0" w:color="auto"/>
        <w:bottom w:val="none" w:sz="0" w:space="0" w:color="auto"/>
        <w:right w:val="none" w:sz="0" w:space="0" w:color="auto"/>
      </w:divBdr>
    </w:div>
    <w:div w:id="1900821282">
      <w:bodyDiv w:val="1"/>
      <w:marLeft w:val="0"/>
      <w:marRight w:val="0"/>
      <w:marTop w:val="0"/>
      <w:marBottom w:val="0"/>
      <w:divBdr>
        <w:top w:val="none" w:sz="0" w:space="0" w:color="auto"/>
        <w:left w:val="none" w:sz="0" w:space="0" w:color="auto"/>
        <w:bottom w:val="none" w:sz="0" w:space="0" w:color="auto"/>
        <w:right w:val="none" w:sz="0" w:space="0" w:color="auto"/>
      </w:divBdr>
    </w:div>
    <w:div w:id="1911767811">
      <w:bodyDiv w:val="1"/>
      <w:marLeft w:val="0"/>
      <w:marRight w:val="0"/>
      <w:marTop w:val="0"/>
      <w:marBottom w:val="0"/>
      <w:divBdr>
        <w:top w:val="none" w:sz="0" w:space="0" w:color="auto"/>
        <w:left w:val="none" w:sz="0" w:space="0" w:color="auto"/>
        <w:bottom w:val="none" w:sz="0" w:space="0" w:color="auto"/>
        <w:right w:val="none" w:sz="0" w:space="0" w:color="auto"/>
      </w:divBdr>
    </w:div>
    <w:div w:id="1924365418">
      <w:bodyDiv w:val="1"/>
      <w:marLeft w:val="0"/>
      <w:marRight w:val="0"/>
      <w:marTop w:val="0"/>
      <w:marBottom w:val="0"/>
      <w:divBdr>
        <w:top w:val="none" w:sz="0" w:space="0" w:color="auto"/>
        <w:left w:val="none" w:sz="0" w:space="0" w:color="auto"/>
        <w:bottom w:val="none" w:sz="0" w:space="0" w:color="auto"/>
        <w:right w:val="none" w:sz="0" w:space="0" w:color="auto"/>
      </w:divBdr>
    </w:div>
    <w:div w:id="1985426247">
      <w:bodyDiv w:val="1"/>
      <w:marLeft w:val="0"/>
      <w:marRight w:val="0"/>
      <w:marTop w:val="0"/>
      <w:marBottom w:val="0"/>
      <w:divBdr>
        <w:top w:val="none" w:sz="0" w:space="0" w:color="auto"/>
        <w:left w:val="none" w:sz="0" w:space="0" w:color="auto"/>
        <w:bottom w:val="none" w:sz="0" w:space="0" w:color="auto"/>
        <w:right w:val="none" w:sz="0" w:space="0" w:color="auto"/>
      </w:divBdr>
    </w:div>
    <w:div w:id="2022276305">
      <w:bodyDiv w:val="1"/>
      <w:marLeft w:val="0"/>
      <w:marRight w:val="0"/>
      <w:marTop w:val="0"/>
      <w:marBottom w:val="0"/>
      <w:divBdr>
        <w:top w:val="none" w:sz="0" w:space="0" w:color="auto"/>
        <w:left w:val="none" w:sz="0" w:space="0" w:color="auto"/>
        <w:bottom w:val="none" w:sz="0" w:space="0" w:color="auto"/>
        <w:right w:val="none" w:sz="0" w:space="0" w:color="auto"/>
      </w:divBdr>
    </w:div>
    <w:div w:id="2028215582">
      <w:bodyDiv w:val="1"/>
      <w:marLeft w:val="0"/>
      <w:marRight w:val="0"/>
      <w:marTop w:val="0"/>
      <w:marBottom w:val="0"/>
      <w:divBdr>
        <w:top w:val="none" w:sz="0" w:space="0" w:color="auto"/>
        <w:left w:val="none" w:sz="0" w:space="0" w:color="auto"/>
        <w:bottom w:val="none" w:sz="0" w:space="0" w:color="auto"/>
        <w:right w:val="none" w:sz="0" w:space="0" w:color="auto"/>
      </w:divBdr>
    </w:div>
    <w:div w:id="2045325343">
      <w:bodyDiv w:val="1"/>
      <w:marLeft w:val="0"/>
      <w:marRight w:val="0"/>
      <w:marTop w:val="0"/>
      <w:marBottom w:val="0"/>
      <w:divBdr>
        <w:top w:val="none" w:sz="0" w:space="0" w:color="auto"/>
        <w:left w:val="none" w:sz="0" w:space="0" w:color="auto"/>
        <w:bottom w:val="none" w:sz="0" w:space="0" w:color="auto"/>
        <w:right w:val="none" w:sz="0" w:space="0" w:color="auto"/>
      </w:divBdr>
    </w:div>
    <w:div w:id="2099251910">
      <w:bodyDiv w:val="1"/>
      <w:marLeft w:val="0"/>
      <w:marRight w:val="0"/>
      <w:marTop w:val="0"/>
      <w:marBottom w:val="0"/>
      <w:divBdr>
        <w:top w:val="none" w:sz="0" w:space="0" w:color="auto"/>
        <w:left w:val="none" w:sz="0" w:space="0" w:color="auto"/>
        <w:bottom w:val="none" w:sz="0" w:space="0" w:color="auto"/>
        <w:right w:val="none" w:sz="0" w:space="0" w:color="auto"/>
      </w:divBdr>
      <w:divsChild>
        <w:div w:id="946619373">
          <w:marLeft w:val="547"/>
          <w:marRight w:val="0"/>
          <w:marTop w:val="0"/>
          <w:marBottom w:val="0"/>
          <w:divBdr>
            <w:top w:val="none" w:sz="0" w:space="0" w:color="auto"/>
            <w:left w:val="none" w:sz="0" w:space="0" w:color="auto"/>
            <w:bottom w:val="none" w:sz="0" w:space="0" w:color="auto"/>
            <w:right w:val="none" w:sz="0" w:space="0" w:color="auto"/>
          </w:divBdr>
        </w:div>
        <w:div w:id="354158607">
          <w:marLeft w:val="547"/>
          <w:marRight w:val="0"/>
          <w:marTop w:val="0"/>
          <w:marBottom w:val="0"/>
          <w:divBdr>
            <w:top w:val="none" w:sz="0" w:space="0" w:color="auto"/>
            <w:left w:val="none" w:sz="0" w:space="0" w:color="auto"/>
            <w:bottom w:val="none" w:sz="0" w:space="0" w:color="auto"/>
            <w:right w:val="none" w:sz="0" w:space="0" w:color="auto"/>
          </w:divBdr>
        </w:div>
        <w:div w:id="319890806">
          <w:marLeft w:val="547"/>
          <w:marRight w:val="0"/>
          <w:marTop w:val="0"/>
          <w:marBottom w:val="0"/>
          <w:divBdr>
            <w:top w:val="none" w:sz="0" w:space="0" w:color="auto"/>
            <w:left w:val="none" w:sz="0" w:space="0" w:color="auto"/>
            <w:bottom w:val="none" w:sz="0" w:space="0" w:color="auto"/>
            <w:right w:val="none" w:sz="0" w:space="0" w:color="auto"/>
          </w:divBdr>
        </w:div>
        <w:div w:id="504830982">
          <w:marLeft w:val="547"/>
          <w:marRight w:val="0"/>
          <w:marTop w:val="0"/>
          <w:marBottom w:val="0"/>
          <w:divBdr>
            <w:top w:val="none" w:sz="0" w:space="0" w:color="auto"/>
            <w:left w:val="none" w:sz="0" w:space="0" w:color="auto"/>
            <w:bottom w:val="none" w:sz="0" w:space="0" w:color="auto"/>
            <w:right w:val="none" w:sz="0" w:space="0" w:color="auto"/>
          </w:divBdr>
        </w:div>
        <w:div w:id="1242788742">
          <w:marLeft w:val="547"/>
          <w:marRight w:val="0"/>
          <w:marTop w:val="0"/>
          <w:marBottom w:val="0"/>
          <w:divBdr>
            <w:top w:val="none" w:sz="0" w:space="0" w:color="auto"/>
            <w:left w:val="none" w:sz="0" w:space="0" w:color="auto"/>
            <w:bottom w:val="none" w:sz="0" w:space="0" w:color="auto"/>
            <w:right w:val="none" w:sz="0" w:space="0" w:color="auto"/>
          </w:divBdr>
        </w:div>
      </w:divsChild>
    </w:div>
    <w:div w:id="2119257027">
      <w:bodyDiv w:val="1"/>
      <w:marLeft w:val="0"/>
      <w:marRight w:val="0"/>
      <w:marTop w:val="0"/>
      <w:marBottom w:val="0"/>
      <w:divBdr>
        <w:top w:val="none" w:sz="0" w:space="0" w:color="auto"/>
        <w:left w:val="none" w:sz="0" w:space="0" w:color="auto"/>
        <w:bottom w:val="none" w:sz="0" w:space="0" w:color="auto"/>
        <w:right w:val="none" w:sz="0" w:space="0" w:color="auto"/>
      </w:divBdr>
    </w:div>
    <w:div w:id="21301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A6B34-5D84-4FCD-9120-6C13893CE5D9}">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4CD6A745-3D07-4CD2-9CC5-352337D0E7D1}">
  <ds:schemaRefs>
    <ds:schemaRef ds:uri="http://schemas.microsoft.com/sharepoint/v3/contenttype/forms"/>
  </ds:schemaRefs>
</ds:datastoreItem>
</file>

<file path=customXml/itemProps3.xml><?xml version="1.0" encoding="utf-8"?>
<ds:datastoreItem xmlns:ds="http://schemas.openxmlformats.org/officeDocument/2006/customXml" ds:itemID="{B8086FDA-C1C1-4AA7-8C4A-34B60934A935}"/>
</file>

<file path=customXml/itemProps4.xml><?xml version="1.0" encoding="utf-8"?>
<ds:datastoreItem xmlns:ds="http://schemas.openxmlformats.org/officeDocument/2006/customXml" ds:itemID="{214B026A-078E-42A6-8577-315D914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463</Words>
  <Characters>2878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Typ hier uw tekst</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Rogier Baakman</dc:creator>
  <cp:keywords/>
  <cp:lastModifiedBy>Monshouwer, AAJS (Arjan)</cp:lastModifiedBy>
  <cp:revision>8</cp:revision>
  <cp:lastPrinted>2021-08-10T10:18:00Z</cp:lastPrinted>
  <dcterms:created xsi:type="dcterms:W3CDTF">2021-12-21T13:10:00Z</dcterms:created>
  <dcterms:modified xsi:type="dcterms:W3CDTF">2025-08-26T13:31:00Z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