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7B" w:rsidRDefault="001A4B7B">
      <w:r>
        <w:t>Apeldoorn, 4 september 2014</w:t>
      </w:r>
      <w:bookmarkStart w:id="0" w:name="_GoBack"/>
      <w:bookmarkEnd w:id="0"/>
    </w:p>
    <w:p w:rsidR="001A4B7B" w:rsidRDefault="001A4B7B"/>
    <w:p w:rsidR="001A4B7B" w:rsidRDefault="001A4B7B"/>
    <w:p w:rsidR="007E079C" w:rsidRDefault="00CB78FF">
      <w:r>
        <w:t xml:space="preserve">Marktconsultatie </w:t>
      </w:r>
      <w:proofErr w:type="spellStart"/>
      <w:r>
        <w:t>twee-weg</w:t>
      </w:r>
      <w:proofErr w:type="spellEnd"/>
      <w:r>
        <w:t xml:space="preserve"> pagers.</w:t>
      </w:r>
    </w:p>
    <w:p w:rsidR="00CB78FF" w:rsidRDefault="00CB78FF">
      <w:r>
        <w:t>Organisatie: Veiligheidsregio Noord- en Oost-Gelderland</w:t>
      </w:r>
    </w:p>
    <w:p w:rsidR="00CB78FF" w:rsidRDefault="00CB78FF"/>
    <w:p w:rsidR="00CB78FF" w:rsidRDefault="00CB78FF"/>
    <w:p w:rsidR="00CB78FF" w:rsidRPr="00CB78FF" w:rsidRDefault="00CB78FF">
      <w:pPr>
        <w:rPr>
          <w:u w:val="single"/>
        </w:rPr>
      </w:pPr>
      <w:r w:rsidRPr="00CB78FF">
        <w:rPr>
          <w:u w:val="single"/>
        </w:rPr>
        <w:t>Waarom deze consultatie:</w:t>
      </w:r>
    </w:p>
    <w:p w:rsidR="00CB78FF" w:rsidRDefault="00CB78FF">
      <w:r>
        <w:t xml:space="preserve">Bedoeling van de VNOG is om vast te kunnen stellen wie deze apparatuur zou kunnen leveren. Het gaat hier om Radio Communicatiemiddelen – zgn. </w:t>
      </w:r>
      <w:proofErr w:type="spellStart"/>
      <w:r>
        <w:t>twee-weg</w:t>
      </w:r>
      <w:proofErr w:type="spellEnd"/>
      <w:r>
        <w:t xml:space="preserve"> pagers- voor de brandweerorganisatie.</w:t>
      </w:r>
    </w:p>
    <w:p w:rsidR="00CB78FF" w:rsidRDefault="00CB78FF">
      <w:r>
        <w:t>De gevraagde apparatuur moet o.a. aan volgende zaken voldoen  t.w.:</w:t>
      </w:r>
    </w:p>
    <w:p w:rsidR="00CB78FF" w:rsidRDefault="00CB78FF" w:rsidP="00CB78FF">
      <w:pPr>
        <w:pStyle w:val="Lijstalinea"/>
        <w:numPr>
          <w:ilvl w:val="0"/>
          <w:numId w:val="1"/>
        </w:numPr>
      </w:pPr>
      <w:proofErr w:type="spellStart"/>
      <w:r>
        <w:t>Realtime</w:t>
      </w:r>
      <w:proofErr w:type="spellEnd"/>
      <w:r>
        <w:t xml:space="preserve"> beschikbaarheid van de leden c.q. gebruikers  per functie;</w:t>
      </w:r>
    </w:p>
    <w:p w:rsidR="00CB78FF" w:rsidRDefault="00CB78FF" w:rsidP="00CB78FF">
      <w:pPr>
        <w:pStyle w:val="Lijstalinea"/>
        <w:numPr>
          <w:ilvl w:val="0"/>
          <w:numId w:val="1"/>
        </w:numPr>
      </w:pPr>
      <w:r>
        <w:t>Beschikbaarheid aan / af melden via de pager;</w:t>
      </w:r>
    </w:p>
    <w:p w:rsidR="00CB78FF" w:rsidRDefault="00CB78FF" w:rsidP="00CB78FF">
      <w:pPr>
        <w:pStyle w:val="Lijstalinea"/>
        <w:numPr>
          <w:ilvl w:val="0"/>
          <w:numId w:val="1"/>
        </w:numPr>
      </w:pPr>
      <w:r>
        <w:t>Tijdens alarmering terugmelding opkomen / afwijzen;</w:t>
      </w:r>
    </w:p>
    <w:p w:rsidR="00CB78FF" w:rsidRDefault="00CB78FF" w:rsidP="00CB78FF">
      <w:pPr>
        <w:pStyle w:val="Lijstalinea"/>
        <w:numPr>
          <w:ilvl w:val="0"/>
          <w:numId w:val="1"/>
        </w:numPr>
      </w:pPr>
      <w:r>
        <w:t>Agendafunctie;</w:t>
      </w:r>
    </w:p>
    <w:p w:rsidR="00CB78FF" w:rsidRDefault="00CB78FF" w:rsidP="00CB78FF">
      <w:pPr>
        <w:pStyle w:val="Lijstalinea"/>
        <w:numPr>
          <w:ilvl w:val="0"/>
          <w:numId w:val="1"/>
        </w:numPr>
      </w:pPr>
      <w:r>
        <w:t>Onderbezetting per functie;</w:t>
      </w:r>
    </w:p>
    <w:p w:rsidR="00CB78FF" w:rsidRDefault="00CB78FF" w:rsidP="00CB78FF">
      <w:pPr>
        <w:pStyle w:val="Lijstalinea"/>
        <w:numPr>
          <w:ilvl w:val="0"/>
          <w:numId w:val="1"/>
        </w:numPr>
      </w:pPr>
      <w:proofErr w:type="spellStart"/>
      <w:r>
        <w:t>Meldbord</w:t>
      </w:r>
      <w:proofErr w:type="spellEnd"/>
      <w:r>
        <w:t xml:space="preserve"> / display in kazerne (koppelingen);</w:t>
      </w:r>
    </w:p>
    <w:p w:rsidR="00CB78FF" w:rsidRDefault="00CB78FF" w:rsidP="00CB78FF">
      <w:pPr>
        <w:pStyle w:val="Lijstalinea"/>
        <w:numPr>
          <w:ilvl w:val="0"/>
          <w:numId w:val="1"/>
        </w:numPr>
      </w:pPr>
      <w:r>
        <w:t>Meldingen via P2000 netwerk i.v.m. betrouwbaarheid;</w:t>
      </w:r>
    </w:p>
    <w:p w:rsidR="00CB78FF" w:rsidRDefault="00CB78FF" w:rsidP="00CB78FF">
      <w:pPr>
        <w:pStyle w:val="Lijstalinea"/>
        <w:numPr>
          <w:ilvl w:val="0"/>
          <w:numId w:val="1"/>
        </w:numPr>
      </w:pPr>
      <w:r>
        <w:t>Mogelijkheid tot koppeling met o.a. hart veilig wonen.</w:t>
      </w:r>
    </w:p>
    <w:p w:rsidR="00CB78FF" w:rsidRDefault="00CB78FF" w:rsidP="00CB78FF">
      <w:r>
        <w:t xml:space="preserve">Tot op dit moment is het niet duidelijk of deze apparatuur door meerder partijen kan worden geleverd. VNOG heeft vooruitlopend op wellicht een aanbesteding van deze apparatuur </w:t>
      </w:r>
      <w:r w:rsidR="001A4B7B">
        <w:t>bevestiging te krijgen of er één of meerdere aanbieders zijn van deze pagers die vervolgens ook voldoen of kunnen voldoen aan de eisen, voorwaarden en procedures m.b.t. deze communicatieapparatuur.</w:t>
      </w:r>
    </w:p>
    <w:p w:rsidR="00CB78FF" w:rsidRDefault="00CB78FF" w:rsidP="00CB78FF">
      <w:r>
        <w:t>Graag zien wij reactie</w:t>
      </w:r>
      <w:r w:rsidR="001A4B7B">
        <w:t>s</w:t>
      </w:r>
      <w:r>
        <w:t xml:space="preserve"> m.b.t. mogelijkheden tot levering van dit type </w:t>
      </w:r>
      <w:proofErr w:type="spellStart"/>
      <w:r w:rsidR="001A4B7B">
        <w:t>twee-weg</w:t>
      </w:r>
      <w:proofErr w:type="spellEnd"/>
      <w:r w:rsidR="001A4B7B">
        <w:t xml:space="preserve"> </w:t>
      </w:r>
      <w:r>
        <w:t xml:space="preserve">pager tegemoet die </w:t>
      </w:r>
      <w:r w:rsidR="001A4B7B">
        <w:t xml:space="preserve">minimaal </w:t>
      </w:r>
      <w:r>
        <w:t>voldoen aan bovengenoemde criteria.</w:t>
      </w:r>
    </w:p>
    <w:p w:rsidR="00CB78FF" w:rsidRDefault="00CB78FF" w:rsidP="00CB78FF"/>
    <w:p w:rsidR="00CB78FF" w:rsidRDefault="001A4B7B" w:rsidP="00CB78FF">
      <w:r>
        <w:t>Namens de VNOG</w:t>
      </w:r>
    </w:p>
    <w:p w:rsidR="001A4B7B" w:rsidRDefault="001A4B7B" w:rsidP="00CB78FF">
      <w:r>
        <w:t>Cor Scheppink</w:t>
      </w:r>
      <w:r>
        <w:br/>
        <w:t>Inkoopadviseur/Inkoper VNOG.</w:t>
      </w:r>
    </w:p>
    <w:p w:rsidR="00CB78FF" w:rsidRDefault="00CB78FF"/>
    <w:sectPr w:rsidR="00CB7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F415E"/>
    <w:multiLevelType w:val="hybridMultilevel"/>
    <w:tmpl w:val="08249DF6"/>
    <w:lvl w:ilvl="0" w:tplc="54F23E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FF"/>
    <w:rsid w:val="001A4B7B"/>
    <w:rsid w:val="007E079C"/>
    <w:rsid w:val="00CB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B78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B7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 Scheppink</dc:creator>
  <cp:lastModifiedBy>Cor Scheppink</cp:lastModifiedBy>
  <cp:revision>1</cp:revision>
  <dcterms:created xsi:type="dcterms:W3CDTF">2014-09-04T11:42:00Z</dcterms:created>
  <dcterms:modified xsi:type="dcterms:W3CDTF">2014-09-04T11:56:00Z</dcterms:modified>
</cp:coreProperties>
</file>