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EF097" w14:textId="29CE7AEA" w:rsidR="00284CC1" w:rsidRDefault="00284CC1" w:rsidP="00284CC1">
      <w:pPr>
        <w:jc w:val="center"/>
        <w:rPr>
          <w:b/>
          <w:sz w:val="28"/>
        </w:rPr>
      </w:pPr>
      <w:r w:rsidRPr="00B57A1B">
        <w:rPr>
          <w:b/>
          <w:sz w:val="28"/>
        </w:rPr>
        <w:t xml:space="preserve">BIJLAGE </w:t>
      </w:r>
      <w:r w:rsidR="00591F6B">
        <w:rPr>
          <w:b/>
          <w:sz w:val="28"/>
        </w:rPr>
        <w:t>2.2</w:t>
      </w:r>
    </w:p>
    <w:p w14:paraId="708E09CB" w14:textId="77777777" w:rsidR="009752D8" w:rsidRDefault="009752D8" w:rsidP="00284CC1">
      <w:pPr>
        <w:jc w:val="center"/>
        <w:rPr>
          <w:b/>
          <w:sz w:val="28"/>
        </w:rPr>
      </w:pPr>
    </w:p>
    <w:p w14:paraId="3850FEAE" w14:textId="3776BCF7" w:rsidR="00284CC1" w:rsidRPr="00A47445" w:rsidRDefault="004A5E63" w:rsidP="2A5FB245">
      <w:pPr>
        <w:jc w:val="center"/>
        <w:rPr>
          <w:b/>
          <w:bCs/>
          <w:sz w:val="28"/>
          <w:szCs w:val="28"/>
        </w:rPr>
      </w:pPr>
      <w:r w:rsidRPr="2A5FB245">
        <w:rPr>
          <w:b/>
          <w:bCs/>
          <w:sz w:val="28"/>
          <w:szCs w:val="28"/>
        </w:rPr>
        <w:t>AA</w:t>
      </w:r>
      <w:r w:rsidR="00D86B3E">
        <w:rPr>
          <w:b/>
          <w:bCs/>
          <w:sz w:val="28"/>
          <w:szCs w:val="28"/>
        </w:rPr>
        <w:t>N</w:t>
      </w:r>
      <w:r w:rsidRPr="2A5FB245">
        <w:rPr>
          <w:b/>
          <w:bCs/>
          <w:sz w:val="28"/>
          <w:szCs w:val="28"/>
        </w:rPr>
        <w:t xml:space="preserve">MELDINGSFORMULIER </w:t>
      </w:r>
      <w:r w:rsidR="007E688A">
        <w:rPr>
          <w:b/>
          <w:bCs/>
          <w:sz w:val="28"/>
          <w:szCs w:val="28"/>
        </w:rPr>
        <w:br/>
      </w:r>
      <w:r w:rsidR="638FC7BE" w:rsidRPr="2A5FB245">
        <w:rPr>
          <w:b/>
          <w:bCs/>
          <w:sz w:val="28"/>
          <w:szCs w:val="28"/>
        </w:rPr>
        <w:t>INFORMATIESESSIE</w:t>
      </w:r>
    </w:p>
    <w:p w14:paraId="51E33AE5" w14:textId="77777777" w:rsidR="001F3164" w:rsidRPr="007A2875" w:rsidRDefault="001F3164" w:rsidP="001F3164">
      <w:pPr>
        <w:jc w:val="center"/>
        <w:rPr>
          <w:i/>
        </w:rPr>
      </w:pPr>
      <w:r w:rsidRPr="007A2875">
        <w:rPr>
          <w:i/>
        </w:rPr>
        <w:t xml:space="preserve">Bijlage </w:t>
      </w:r>
      <w:r>
        <w:rPr>
          <w:i/>
        </w:rPr>
        <w:t xml:space="preserve">behorende </w:t>
      </w:r>
      <w:r w:rsidRPr="007A2875">
        <w:rPr>
          <w:i/>
        </w:rPr>
        <w:t xml:space="preserve">bij </w:t>
      </w:r>
      <w:r>
        <w:rPr>
          <w:i/>
        </w:rPr>
        <w:t>de Europese openbare</w:t>
      </w:r>
      <w:r w:rsidRPr="007A2875">
        <w:rPr>
          <w:i/>
        </w:rPr>
        <w:t xml:space="preserve"> aanbestedingsprocedure voor</w:t>
      </w:r>
    </w:p>
    <w:p w14:paraId="1557376A" w14:textId="77777777" w:rsidR="001F3164" w:rsidRPr="007A2875" w:rsidRDefault="001F3164" w:rsidP="001F3164">
      <w:pPr>
        <w:jc w:val="center"/>
        <w:rPr>
          <w:i/>
        </w:rPr>
      </w:pPr>
      <w:proofErr w:type="gramStart"/>
      <w:r w:rsidRPr="2A5FB245">
        <w:rPr>
          <w:i/>
          <w:iCs/>
        </w:rPr>
        <w:t>levering</w:t>
      </w:r>
      <w:proofErr w:type="gramEnd"/>
      <w:r w:rsidRPr="2A5FB245">
        <w:rPr>
          <w:i/>
          <w:iCs/>
        </w:rPr>
        <w:t xml:space="preserve"> van </w:t>
      </w:r>
      <w:r>
        <w:rPr>
          <w:i/>
          <w:iCs/>
        </w:rPr>
        <w:t>Belegde broodjes en Broodmaaltijdpakketten</w:t>
      </w:r>
      <w:r w:rsidRPr="2A5FB245">
        <w:rPr>
          <w:i/>
          <w:iCs/>
        </w:rPr>
        <w:t xml:space="preserve"> ten behoeve van de </w:t>
      </w:r>
      <w:r>
        <w:rPr>
          <w:i/>
          <w:iCs/>
        </w:rPr>
        <w:br/>
      </w:r>
      <w:r w:rsidRPr="2A5FB245">
        <w:rPr>
          <w:i/>
          <w:iCs/>
        </w:rPr>
        <w:t>Tweede Kamer</w:t>
      </w:r>
    </w:p>
    <w:p w14:paraId="39DD82E7" w14:textId="086A7FEA" w:rsidR="00F077D7" w:rsidRDefault="00F077D7" w:rsidP="006271E2"/>
    <w:p w14:paraId="5C00C0FF" w14:textId="77777777" w:rsidR="00A65D1C" w:rsidRDefault="00A65D1C" w:rsidP="00692905"/>
    <w:p w14:paraId="198C345F" w14:textId="4B969712" w:rsidR="004A5E63" w:rsidRDefault="00797F20" w:rsidP="00692905">
      <w:r>
        <w:t xml:space="preserve">De </w:t>
      </w:r>
      <w:r w:rsidR="00F225E6">
        <w:t xml:space="preserve">Inschrijver </w:t>
      </w:r>
      <w:r w:rsidR="001B5518">
        <w:t xml:space="preserve">vermeldt </w:t>
      </w:r>
      <w:r w:rsidR="004A5E63">
        <w:t xml:space="preserve">hieronder de gegevens van de persoon of personen (maximaal 2) die </w:t>
      </w:r>
      <w:r w:rsidR="001B5518">
        <w:t xml:space="preserve">aanwezig zullen zijn bij de </w:t>
      </w:r>
      <w:r w:rsidR="007A2875">
        <w:t>inlichtingenronde</w:t>
      </w:r>
      <w:r w:rsidR="001B5518">
        <w:t xml:space="preserve"> ten behoeve van de </w:t>
      </w:r>
      <w:r w:rsidR="008F3F98">
        <w:t>informatiesessie.</w:t>
      </w:r>
    </w:p>
    <w:p w14:paraId="678A79EB" w14:textId="054B3C58" w:rsidR="007711BE" w:rsidRDefault="007711BE" w:rsidP="00692905"/>
    <w:p w14:paraId="0BF3AB89" w14:textId="1B93E479" w:rsidR="004A5E63" w:rsidRPr="004A5E63" w:rsidRDefault="008B199A" w:rsidP="004A5E63">
      <w:r w:rsidRPr="008B199A">
        <w:t>Voor toelating tot het gebouw van de Tweede Kamer ten behoeve van de sessie is vereist dat de betreffende personen op verzoek van de Tweede Kamer een geldig paspoort of een geldige identiteitskaart tonen</w:t>
      </w:r>
      <w:r w:rsidR="0075256E">
        <w:t>.</w:t>
      </w:r>
      <w:r w:rsidR="004A5E63" w:rsidRPr="004A5E63">
        <w:t xml:space="preserve"> Het niet kunnen tonen van genoemde (geldige) identiteitsdocumenten leidt tot weigering van de toegang tot het gebouw van de Tweede Kamer. De consequenties van een eventuele weigering van de toegang zijn voor rekening en risico van de Inschrijver. </w:t>
      </w:r>
    </w:p>
    <w:p w14:paraId="3A8EADB8" w14:textId="77777777" w:rsidR="00A65D1C" w:rsidRDefault="00A65D1C" w:rsidP="00692905"/>
    <w:tbl>
      <w:tblPr>
        <w:tblStyle w:val="Tabelraster"/>
        <w:tblW w:w="8500" w:type="dxa"/>
        <w:tblLook w:val="04A0" w:firstRow="1" w:lastRow="0" w:firstColumn="1" w:lastColumn="0" w:noHBand="0" w:noVBand="1"/>
      </w:tblPr>
      <w:tblGrid>
        <w:gridCol w:w="3964"/>
        <w:gridCol w:w="4536"/>
      </w:tblGrid>
      <w:tr w:rsidR="004A5E63" w14:paraId="12F25A41" w14:textId="62F716B7" w:rsidTr="001B5518">
        <w:tc>
          <w:tcPr>
            <w:tcW w:w="3964" w:type="dxa"/>
            <w:shd w:val="clear" w:color="auto" w:fill="D9E2F3" w:themeFill="accent5" w:themeFillTint="33"/>
            <w:vAlign w:val="center"/>
          </w:tcPr>
          <w:p w14:paraId="376759F2" w14:textId="69CBB38C" w:rsidR="004A5E63" w:rsidRPr="00A65D1C" w:rsidRDefault="004A5E63" w:rsidP="004A5E63">
            <w:pPr>
              <w:rPr>
                <w:b/>
              </w:rPr>
            </w:pPr>
            <w:r w:rsidRPr="00A65D1C">
              <w:rPr>
                <w:b/>
              </w:rPr>
              <w:t xml:space="preserve">Naam </w:t>
            </w:r>
            <w:r w:rsidR="00A65D1C">
              <w:rPr>
                <w:b/>
              </w:rPr>
              <w:t>en voorletter</w:t>
            </w:r>
            <w:r w:rsidR="00BC7DB6">
              <w:rPr>
                <w:b/>
              </w:rPr>
              <w:t>(</w:t>
            </w:r>
            <w:r w:rsidR="00A65D1C">
              <w:rPr>
                <w:b/>
              </w:rPr>
              <w:t>s</w:t>
            </w:r>
            <w:r w:rsidR="00BC7DB6">
              <w:rPr>
                <w:b/>
              </w:rPr>
              <w:t xml:space="preserve">) </w:t>
            </w:r>
            <w:r w:rsidR="00A65D1C" w:rsidRPr="00A65D1C">
              <w:rPr>
                <w:b/>
              </w:rPr>
              <w:t>medewerker 1</w:t>
            </w:r>
          </w:p>
        </w:tc>
        <w:tc>
          <w:tcPr>
            <w:tcW w:w="4536" w:type="dxa"/>
            <w:vAlign w:val="center"/>
          </w:tcPr>
          <w:p w14:paraId="6A03F979" w14:textId="77777777" w:rsidR="004A5E63" w:rsidRDefault="004A5E63" w:rsidP="00692905"/>
          <w:p w14:paraId="58F1BCBF" w14:textId="77777777" w:rsidR="00A65D1C" w:rsidRDefault="00A65D1C" w:rsidP="00692905"/>
          <w:p w14:paraId="3C2F5AB9" w14:textId="1DFEF460" w:rsidR="00A65D1C" w:rsidRDefault="00A65D1C" w:rsidP="00692905"/>
        </w:tc>
      </w:tr>
      <w:tr w:rsidR="004A5E63" w14:paraId="289435F7" w14:textId="77777777" w:rsidTr="001B5518">
        <w:tc>
          <w:tcPr>
            <w:tcW w:w="3964" w:type="dxa"/>
            <w:shd w:val="clear" w:color="auto" w:fill="D9E2F3" w:themeFill="accent5" w:themeFillTint="33"/>
            <w:vAlign w:val="center"/>
          </w:tcPr>
          <w:p w14:paraId="6CA4810E" w14:textId="7E33C5DC" w:rsidR="004A5E63" w:rsidRPr="00A65D1C" w:rsidRDefault="004A5E63" w:rsidP="00692905">
            <w:pPr>
              <w:rPr>
                <w:b/>
              </w:rPr>
            </w:pPr>
            <w:r w:rsidRPr="00A65D1C">
              <w:rPr>
                <w:b/>
              </w:rPr>
              <w:t>Naam</w:t>
            </w:r>
            <w:r w:rsidR="00A65D1C" w:rsidRPr="00A65D1C">
              <w:rPr>
                <w:b/>
              </w:rPr>
              <w:t xml:space="preserve"> </w:t>
            </w:r>
            <w:r w:rsidR="00A65D1C">
              <w:rPr>
                <w:b/>
              </w:rPr>
              <w:t>en voorletter</w:t>
            </w:r>
            <w:r w:rsidR="00BC7DB6">
              <w:rPr>
                <w:b/>
              </w:rPr>
              <w:t>(</w:t>
            </w:r>
            <w:r w:rsidR="00A65D1C">
              <w:rPr>
                <w:b/>
              </w:rPr>
              <w:t>s</w:t>
            </w:r>
            <w:r w:rsidR="00BC7DB6">
              <w:rPr>
                <w:b/>
              </w:rPr>
              <w:t>)</w:t>
            </w:r>
            <w:r w:rsidR="00A65D1C">
              <w:rPr>
                <w:b/>
              </w:rPr>
              <w:t xml:space="preserve"> </w:t>
            </w:r>
            <w:r w:rsidR="00A65D1C" w:rsidRPr="00A65D1C">
              <w:rPr>
                <w:b/>
              </w:rPr>
              <w:t>medewerker 2</w:t>
            </w:r>
          </w:p>
        </w:tc>
        <w:tc>
          <w:tcPr>
            <w:tcW w:w="4536" w:type="dxa"/>
            <w:vAlign w:val="center"/>
          </w:tcPr>
          <w:p w14:paraId="2D8747F3" w14:textId="77777777" w:rsidR="004A5E63" w:rsidRDefault="004A5E63" w:rsidP="00692905"/>
          <w:p w14:paraId="63D45F69" w14:textId="77777777" w:rsidR="00A65D1C" w:rsidRDefault="00A65D1C" w:rsidP="00692905"/>
          <w:p w14:paraId="7DF7DADC" w14:textId="30EF3516" w:rsidR="00A65D1C" w:rsidRDefault="00A65D1C" w:rsidP="00692905"/>
        </w:tc>
      </w:tr>
    </w:tbl>
    <w:p w14:paraId="22D7575C" w14:textId="4A4E1EEC" w:rsidR="007711BE" w:rsidRDefault="007711BE" w:rsidP="00F225E6"/>
    <w:p w14:paraId="1425B6BF" w14:textId="77777777" w:rsidR="00A65D1C" w:rsidRPr="00A65D1C" w:rsidRDefault="00A65D1C" w:rsidP="007711BE">
      <w:pPr>
        <w:rPr>
          <w:rFonts w:eastAsia="Calibri"/>
          <w:b/>
          <w:lang w:eastAsia="en-US"/>
        </w:rPr>
      </w:pPr>
    </w:p>
    <w:tbl>
      <w:tblPr>
        <w:tblStyle w:val="Tabelraster"/>
        <w:tblW w:w="8500" w:type="dxa"/>
        <w:tblLook w:val="04A0" w:firstRow="1" w:lastRow="0" w:firstColumn="1" w:lastColumn="0" w:noHBand="0" w:noVBand="1"/>
      </w:tblPr>
      <w:tblGrid>
        <w:gridCol w:w="3239"/>
        <w:gridCol w:w="1275"/>
        <w:gridCol w:w="3986"/>
      </w:tblGrid>
      <w:tr w:rsidR="001B5518" w14:paraId="400BB6C1" w14:textId="77777777" w:rsidTr="4ABB1629">
        <w:trPr>
          <w:trHeight w:val="454"/>
        </w:trPr>
        <w:tc>
          <w:tcPr>
            <w:tcW w:w="3239" w:type="dxa"/>
            <w:shd w:val="clear" w:color="auto" w:fill="D9E2F3" w:themeFill="accent5" w:themeFillTint="33"/>
            <w:vAlign w:val="center"/>
          </w:tcPr>
          <w:p w14:paraId="1E24A9E3" w14:textId="0468645B" w:rsidR="001B5518" w:rsidRPr="001B5518" w:rsidRDefault="001B5518" w:rsidP="001B5518">
            <w:pPr>
              <w:rPr>
                <w:rFonts w:eastAsia="Calibri"/>
                <w:b/>
                <w:lang w:eastAsia="en-US"/>
              </w:rPr>
            </w:pPr>
            <w:r w:rsidRPr="001B5518">
              <w:rPr>
                <w:rFonts w:eastAsia="Calibri"/>
                <w:b/>
                <w:lang w:eastAsia="en-US"/>
              </w:rPr>
              <w:t>Naam Inschrijver</w:t>
            </w:r>
          </w:p>
        </w:tc>
        <w:tc>
          <w:tcPr>
            <w:tcW w:w="5261" w:type="dxa"/>
            <w:gridSpan w:val="2"/>
            <w:vAlign w:val="center"/>
          </w:tcPr>
          <w:p w14:paraId="7F963211" w14:textId="77777777" w:rsidR="001B5518" w:rsidRDefault="001B5518" w:rsidP="00D90E3D">
            <w:pPr>
              <w:rPr>
                <w:rFonts w:eastAsia="Calibri"/>
                <w:lang w:eastAsia="en-US"/>
              </w:rPr>
            </w:pPr>
          </w:p>
        </w:tc>
      </w:tr>
      <w:tr w:rsidR="001B5518" w14:paraId="56096FBC" w14:textId="77777777" w:rsidTr="4ABB1629">
        <w:trPr>
          <w:trHeight w:val="454"/>
        </w:trPr>
        <w:tc>
          <w:tcPr>
            <w:tcW w:w="3239" w:type="dxa"/>
            <w:vMerge w:val="restart"/>
            <w:shd w:val="clear" w:color="auto" w:fill="D9E2F3" w:themeFill="accent5" w:themeFillTint="33"/>
          </w:tcPr>
          <w:p w14:paraId="1C6ED844" w14:textId="77777777" w:rsidR="001B5518" w:rsidRPr="001B5518" w:rsidRDefault="001B5518" w:rsidP="00D90E3D">
            <w:pPr>
              <w:rPr>
                <w:rFonts w:eastAsia="Calibri"/>
                <w:b/>
                <w:lang w:eastAsia="en-US"/>
              </w:rPr>
            </w:pPr>
            <w:r w:rsidRPr="001B5518">
              <w:rPr>
                <w:rFonts w:eastAsia="Calibri"/>
                <w:b/>
                <w:lang w:eastAsia="en-US"/>
              </w:rPr>
              <w:t>Rechtsgeldig ondertekenaar</w:t>
            </w:r>
          </w:p>
        </w:tc>
        <w:tc>
          <w:tcPr>
            <w:tcW w:w="1275" w:type="dxa"/>
            <w:shd w:val="clear" w:color="auto" w:fill="D9E2F3" w:themeFill="accent5" w:themeFillTint="33"/>
            <w:vAlign w:val="center"/>
          </w:tcPr>
          <w:p w14:paraId="636B6D7C" w14:textId="77777777" w:rsidR="001B5518" w:rsidRPr="001B5518" w:rsidRDefault="001B5518" w:rsidP="00D90E3D">
            <w:pPr>
              <w:rPr>
                <w:rFonts w:eastAsia="Calibri"/>
                <w:b/>
                <w:lang w:eastAsia="en-US"/>
              </w:rPr>
            </w:pPr>
            <w:r w:rsidRPr="001B5518">
              <w:rPr>
                <w:rFonts w:eastAsia="Calibri"/>
                <w:b/>
                <w:lang w:eastAsia="en-US"/>
              </w:rPr>
              <w:t>Naam</w:t>
            </w:r>
          </w:p>
        </w:tc>
        <w:tc>
          <w:tcPr>
            <w:tcW w:w="3986" w:type="dxa"/>
            <w:vAlign w:val="center"/>
          </w:tcPr>
          <w:p w14:paraId="2B542483" w14:textId="77777777" w:rsidR="001B5518" w:rsidRDefault="001B5518" w:rsidP="00D90E3D">
            <w:pPr>
              <w:rPr>
                <w:rFonts w:eastAsia="Calibri"/>
                <w:lang w:eastAsia="en-US"/>
              </w:rPr>
            </w:pPr>
          </w:p>
        </w:tc>
      </w:tr>
      <w:tr w:rsidR="001B5518" w14:paraId="37D3CC6B" w14:textId="77777777" w:rsidTr="4ABB1629">
        <w:trPr>
          <w:trHeight w:val="454"/>
        </w:trPr>
        <w:tc>
          <w:tcPr>
            <w:tcW w:w="3239" w:type="dxa"/>
            <w:vMerge/>
          </w:tcPr>
          <w:p w14:paraId="43105756" w14:textId="77777777" w:rsidR="001B5518" w:rsidRPr="006349C9" w:rsidRDefault="001B5518" w:rsidP="00D90E3D">
            <w:pPr>
              <w:rPr>
                <w:rFonts w:eastAsia="Calibri"/>
                <w:i/>
                <w:lang w:eastAsia="en-US"/>
              </w:rPr>
            </w:pPr>
          </w:p>
        </w:tc>
        <w:tc>
          <w:tcPr>
            <w:tcW w:w="1275" w:type="dxa"/>
            <w:shd w:val="clear" w:color="auto" w:fill="D9E2F3" w:themeFill="accent5" w:themeFillTint="33"/>
            <w:vAlign w:val="center"/>
          </w:tcPr>
          <w:p w14:paraId="64F3687D" w14:textId="77777777" w:rsidR="001B5518" w:rsidRPr="001B5518" w:rsidRDefault="001B5518" w:rsidP="00D90E3D">
            <w:pPr>
              <w:rPr>
                <w:rFonts w:eastAsia="Calibri"/>
                <w:b/>
                <w:lang w:eastAsia="en-US"/>
              </w:rPr>
            </w:pPr>
            <w:r w:rsidRPr="001B5518">
              <w:rPr>
                <w:rFonts w:eastAsia="Calibri"/>
                <w:b/>
                <w:lang w:eastAsia="en-US"/>
              </w:rPr>
              <w:t>Functie</w:t>
            </w:r>
          </w:p>
        </w:tc>
        <w:tc>
          <w:tcPr>
            <w:tcW w:w="3986" w:type="dxa"/>
            <w:vAlign w:val="center"/>
          </w:tcPr>
          <w:p w14:paraId="68FC72FA" w14:textId="77777777" w:rsidR="001B5518" w:rsidRDefault="001B5518" w:rsidP="00D90E3D">
            <w:pPr>
              <w:rPr>
                <w:rFonts w:eastAsia="Calibri"/>
                <w:lang w:eastAsia="en-US"/>
              </w:rPr>
            </w:pPr>
          </w:p>
        </w:tc>
      </w:tr>
      <w:tr w:rsidR="001B5518" w14:paraId="19737ECC" w14:textId="77777777" w:rsidTr="4ABB1629">
        <w:tc>
          <w:tcPr>
            <w:tcW w:w="3239" w:type="dxa"/>
            <w:vMerge/>
          </w:tcPr>
          <w:p w14:paraId="5355F86A" w14:textId="77777777" w:rsidR="001B5518" w:rsidRPr="006349C9" w:rsidRDefault="001B5518" w:rsidP="00D90E3D">
            <w:pPr>
              <w:rPr>
                <w:rFonts w:eastAsia="Calibri"/>
                <w:i/>
                <w:lang w:eastAsia="en-US"/>
              </w:rPr>
            </w:pPr>
          </w:p>
        </w:tc>
        <w:tc>
          <w:tcPr>
            <w:tcW w:w="5261" w:type="dxa"/>
            <w:gridSpan w:val="2"/>
          </w:tcPr>
          <w:p w14:paraId="2427E8A8" w14:textId="77777777" w:rsidR="001B5518" w:rsidRPr="001B5518" w:rsidRDefault="001B5518" w:rsidP="00D90E3D">
            <w:pPr>
              <w:rPr>
                <w:rFonts w:eastAsia="Calibri"/>
                <w:b/>
                <w:lang w:eastAsia="en-US"/>
              </w:rPr>
            </w:pPr>
            <w:r w:rsidRPr="001B5518">
              <w:rPr>
                <w:rFonts w:eastAsia="Calibri"/>
                <w:b/>
                <w:lang w:eastAsia="en-US"/>
              </w:rPr>
              <w:t>Handtekening</w:t>
            </w:r>
          </w:p>
          <w:p w14:paraId="2A1528F5" w14:textId="77777777" w:rsidR="001B5518" w:rsidRDefault="001B5518" w:rsidP="00D90E3D">
            <w:pPr>
              <w:rPr>
                <w:rFonts w:eastAsia="Calibri"/>
                <w:lang w:eastAsia="en-US"/>
              </w:rPr>
            </w:pPr>
          </w:p>
          <w:p w14:paraId="08D11420" w14:textId="77777777" w:rsidR="001B5518" w:rsidRDefault="001B5518" w:rsidP="00D90E3D">
            <w:pPr>
              <w:rPr>
                <w:rFonts w:eastAsia="Calibri"/>
                <w:lang w:eastAsia="en-US"/>
              </w:rPr>
            </w:pPr>
          </w:p>
          <w:p w14:paraId="57FDD049" w14:textId="77777777" w:rsidR="001B5518" w:rsidRDefault="001B5518" w:rsidP="00D90E3D">
            <w:pPr>
              <w:rPr>
                <w:rFonts w:eastAsia="Calibri"/>
                <w:lang w:eastAsia="en-US"/>
              </w:rPr>
            </w:pPr>
          </w:p>
          <w:p w14:paraId="3F2C775B" w14:textId="77777777" w:rsidR="001B5518" w:rsidRDefault="001B5518" w:rsidP="00D90E3D">
            <w:pPr>
              <w:rPr>
                <w:rFonts w:eastAsia="Calibri"/>
                <w:lang w:eastAsia="en-US"/>
              </w:rPr>
            </w:pPr>
          </w:p>
          <w:p w14:paraId="27EBBB0C" w14:textId="77777777" w:rsidR="001B5518" w:rsidRDefault="001B5518" w:rsidP="00D90E3D">
            <w:pPr>
              <w:rPr>
                <w:rFonts w:eastAsia="Calibri"/>
                <w:lang w:eastAsia="en-US"/>
              </w:rPr>
            </w:pPr>
          </w:p>
        </w:tc>
      </w:tr>
      <w:tr w:rsidR="001B5518" w14:paraId="24E6511F" w14:textId="77777777" w:rsidTr="4ABB1629">
        <w:trPr>
          <w:trHeight w:val="454"/>
        </w:trPr>
        <w:tc>
          <w:tcPr>
            <w:tcW w:w="3239" w:type="dxa"/>
            <w:shd w:val="clear" w:color="auto" w:fill="D9E2F3" w:themeFill="accent5" w:themeFillTint="33"/>
            <w:vAlign w:val="center"/>
          </w:tcPr>
          <w:p w14:paraId="7ED41DDD" w14:textId="77777777" w:rsidR="001B5518" w:rsidRPr="001B5518" w:rsidRDefault="001B5518" w:rsidP="00D90E3D">
            <w:pPr>
              <w:rPr>
                <w:rFonts w:eastAsia="Calibri"/>
                <w:b/>
                <w:lang w:eastAsia="en-US"/>
              </w:rPr>
            </w:pPr>
            <w:r w:rsidRPr="001B5518">
              <w:rPr>
                <w:rFonts w:eastAsia="Calibri"/>
                <w:b/>
                <w:lang w:eastAsia="en-US"/>
              </w:rPr>
              <w:t>Datum</w:t>
            </w:r>
          </w:p>
        </w:tc>
        <w:tc>
          <w:tcPr>
            <w:tcW w:w="5261" w:type="dxa"/>
            <w:gridSpan w:val="2"/>
            <w:vAlign w:val="center"/>
          </w:tcPr>
          <w:p w14:paraId="2A8AAB9C" w14:textId="77777777" w:rsidR="001B5518" w:rsidRDefault="001B5518" w:rsidP="00D90E3D">
            <w:pPr>
              <w:rPr>
                <w:rFonts w:eastAsia="Calibri"/>
                <w:lang w:eastAsia="en-US"/>
              </w:rPr>
            </w:pPr>
          </w:p>
        </w:tc>
      </w:tr>
    </w:tbl>
    <w:p w14:paraId="32052DAF" w14:textId="77777777" w:rsidR="007711BE" w:rsidRDefault="007711BE" w:rsidP="00F225E6"/>
    <w:sectPr w:rsidR="007711BE" w:rsidSect="00E11CE1">
      <w:headerReference w:type="default" r:id="rId13"/>
      <w:headerReference w:type="first" r:id="rId14"/>
      <w:pgSz w:w="11905" w:h="16837"/>
      <w:pgMar w:top="-1817" w:right="1700" w:bottom="1417" w:left="170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217D" w14:textId="77777777" w:rsidR="000E7BFE" w:rsidRDefault="000E7BFE">
      <w:pPr>
        <w:spacing w:line="240" w:lineRule="auto"/>
      </w:pPr>
      <w:r>
        <w:separator/>
      </w:r>
    </w:p>
  </w:endnote>
  <w:endnote w:type="continuationSeparator" w:id="0">
    <w:p w14:paraId="3277FDAC" w14:textId="77777777" w:rsidR="000E7BFE" w:rsidRDefault="000E7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E1BEC" w14:textId="77777777" w:rsidR="000E7BFE" w:rsidRDefault="000E7BFE">
      <w:pPr>
        <w:spacing w:line="240" w:lineRule="auto"/>
      </w:pPr>
      <w:r>
        <w:separator/>
      </w:r>
    </w:p>
  </w:footnote>
  <w:footnote w:type="continuationSeparator" w:id="0">
    <w:p w14:paraId="260E3BD7" w14:textId="77777777" w:rsidR="000E7BFE" w:rsidRDefault="000E7B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2B23" w14:textId="77777777" w:rsidR="00521AB8" w:rsidRDefault="002B1368">
    <w:r>
      <w:rPr>
        <w:noProof/>
      </w:rPr>
      <mc:AlternateContent>
        <mc:Choice Requires="wps">
          <w:drawing>
            <wp:anchor distT="0" distB="0" distL="0" distR="0" simplePos="0" relativeHeight="251658240" behindDoc="0" locked="1" layoutInCell="1" allowOverlap="1" wp14:anchorId="04FDB70C" wp14:editId="14640A46">
              <wp:simplePos x="0" y="0"/>
              <wp:positionH relativeFrom="page">
                <wp:posOffset>490855</wp:posOffset>
              </wp:positionH>
              <wp:positionV relativeFrom="page">
                <wp:posOffset>1424940</wp:posOffset>
              </wp:positionV>
              <wp:extent cx="5971540" cy="39052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5971540" cy="390525"/>
                      </a:xfrm>
                      <a:prstGeom prst="rect">
                        <a:avLst/>
                      </a:prstGeom>
                      <a:noFill/>
                    </wps:spPr>
                    <wps:txbx>
                      <w:txbxContent>
                        <w:p w14:paraId="686F692D" w14:textId="77777777" w:rsidR="00D150A0" w:rsidRDefault="00D150A0"/>
                      </w:txbxContent>
                    </wps:txbx>
                    <wps:bodyPr vert="horz" wrap="square" lIns="0" tIns="0" rIns="0" bIns="0" anchor="t" anchorCtr="0"/>
                  </wps:wsp>
                </a:graphicData>
              </a:graphic>
            </wp:anchor>
          </w:drawing>
        </mc:Choice>
        <mc:Fallback xmlns:arto="http://schemas.microsoft.com/office/word/2006/arto" xmlns:a="http://schemas.openxmlformats.org/drawingml/2006/main">
          <w:pict>
            <v:shapetype id="_x0000_t202" coordsize="21600,21600" o:spt="202" path="m,l,21600r21600,l21600,xe" w14:anchorId="04FDB70C">
              <v:stroke joinstyle="miter"/>
              <v:path gradientshapeok="t" o:connecttype="rect"/>
            </v:shapetype>
            <v:shape id="0c1ec898-b7b7-11ea-8943-0242ac130003" style="position:absolute;margin-left:38.65pt;margin-top:112.2pt;width:470.2pt;height:30.75pt;z-index:25165363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">
              <v:textbox inset="0,0,0,0">
                <w:txbxContent>
                  <w:p w:rsidR="00D150A0" w:rsidRDefault="00D150A0" w14:paraId="686F692D" w14:textId="77777777"/>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CEADAC5" wp14:editId="38D7B260">
              <wp:simplePos x="0" y="0"/>
              <wp:positionH relativeFrom="page">
                <wp:posOffset>1403985</wp:posOffset>
              </wp:positionH>
              <wp:positionV relativeFrom="page">
                <wp:posOffset>10223500</wp:posOffset>
              </wp:positionV>
              <wp:extent cx="5086350" cy="18986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33BEF87" w14:textId="3D64ED22" w:rsidR="00521AB8" w:rsidRDefault="002B1368">
                          <w:pPr>
                            <w:pStyle w:val="Standaard65rechtsuitgelijnd"/>
                          </w:pPr>
                          <w:proofErr w:type="gramStart"/>
                          <w:r>
                            <w:t>pagina</w:t>
                          </w:r>
                          <w:proofErr w:type="gramEnd"/>
                          <w:r>
                            <w:t xml:space="preserve"> </w:t>
                          </w:r>
                          <w:r>
                            <w:fldChar w:fldCharType="begin"/>
                          </w:r>
                          <w:r>
                            <w:instrText>PAGE</w:instrText>
                          </w:r>
                          <w:r>
                            <w:fldChar w:fldCharType="separate"/>
                          </w:r>
                          <w:r w:rsidR="00A65D1C">
                            <w:rPr>
                              <w:noProof/>
                            </w:rPr>
                            <w:t>2</w:t>
                          </w:r>
                          <w:r>
                            <w:fldChar w:fldCharType="end"/>
                          </w:r>
                          <w:r>
                            <w:t>/</w:t>
                          </w:r>
                          <w:r>
                            <w:fldChar w:fldCharType="begin"/>
                          </w:r>
                          <w:r>
                            <w:instrText>NUMPAGES</w:instrText>
                          </w:r>
                          <w:r>
                            <w:fldChar w:fldCharType="separate"/>
                          </w:r>
                          <w:r w:rsidR="00A65D1C">
                            <w:rPr>
                              <w:noProof/>
                            </w:rPr>
                            <w:t>2</w:t>
                          </w:r>
                          <w:r>
                            <w:fldChar w:fldCharType="end"/>
                          </w:r>
                        </w:p>
                      </w:txbxContent>
                    </wps:txbx>
                    <wps:bodyPr vert="horz" wrap="square" lIns="0" tIns="0" rIns="0" bIns="0" anchor="t" anchorCtr="0"/>
                  </wps:wsp>
                </a:graphicData>
              </a:graphic>
            </wp:anchor>
          </w:drawing>
        </mc:Choice>
        <mc:Fallback xmlns:arto="http://schemas.microsoft.com/office/word/2006/arto" xmlns:a="http://schemas.openxmlformats.org/drawingml/2006/main">
          <w:pict>
            <v:shapetype id="_x0000_t202" coordsize="21600,21600" o:spt="202" path="m,l,21600r21600,l21600,xe" w14:anchorId="5CEADAC5">
              <v:stroke joinstyle="miter"/>
              <v:path gradientshapeok="t" o:connecttype="rect"/>
            </v:shapetype>
            <v:shape id="0c1ec8dc-b7b7-11ea-8943-0242ac130003" style="position:absolute;margin-left:110.55pt;margin-top:805pt;width:400.5pt;height:14.95pt;z-index:251654656;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">
              <v:textbox inset="0,0,0,0">
                <w:txbxContent>
                  <w:p w:rsidR="00521AB8" w:rsidRDefault="002B1368" w14:paraId="733BEF87" w14:textId="3D64ED22">
                    <w:pPr>
                      <w:pStyle w:val="Standaard65rechtsuitgelijnd"/>
                    </w:pPr>
                    <w:r>
                      <w:t xml:space="preserve">pagina </w:t>
                    </w:r>
                    <w:r>
                      <w:fldChar w:fldCharType="begin"/>
                    </w:r>
                    <w:r>
                      <w:instrText>PAGE</w:instrText>
                    </w:r>
                    <w:r>
                      <w:fldChar w:fldCharType="separate"/>
                    </w:r>
                    <w:r w:rsidR="00A65D1C">
                      <w:rPr>
                        <w:noProof/>
                      </w:rPr>
                      <w:t>2</w:t>
                    </w:r>
                    <w:r>
                      <w:fldChar w:fldCharType="end"/>
                    </w:r>
                    <w:r>
                      <w:t>/</w:t>
                    </w:r>
                    <w:r>
                      <w:fldChar w:fldCharType="begin"/>
                    </w:r>
                    <w:r>
                      <w:instrText>NUMPAGES</w:instrText>
                    </w:r>
                    <w:r>
                      <w:fldChar w:fldCharType="separate"/>
                    </w:r>
                    <w:r w:rsidR="00A65D1C">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5E2DB8D" wp14:editId="2B0D7F6C">
              <wp:simplePos x="0" y="0"/>
              <wp:positionH relativeFrom="page">
                <wp:posOffset>611505</wp:posOffset>
              </wp:positionH>
              <wp:positionV relativeFrom="page">
                <wp:posOffset>359410</wp:posOffset>
              </wp:positionV>
              <wp:extent cx="431800" cy="1223645"/>
              <wp:effectExtent l="0" t="0" r="0" b="0"/>
              <wp:wrapNone/>
              <wp:docPr id="3" name="0c1ecf87-b7b7-11ea-8943-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14:paraId="6B19AA7F" w14:textId="77777777" w:rsidR="00D150A0" w:rsidRDefault="00D150A0"/>
                      </w:txbxContent>
                    </wps:txbx>
                    <wps:bodyPr vert="horz" wrap="square" lIns="0" tIns="0" rIns="0" bIns="0" anchor="t" anchorCtr="0"/>
                  </wps:wsp>
                </a:graphicData>
              </a:graphic>
            </wp:anchor>
          </w:drawing>
        </mc:Choice>
        <mc:Fallback xmlns:arto="http://schemas.microsoft.com/office/word/2006/arto" xmlns:a="http://schemas.openxmlformats.org/drawingml/2006/main">
          <w:pict>
            <v:shape id="0c1ecf87-b7b7-11ea-8943-0242ac130003"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" w14:anchorId="45E2DB8D">
              <v:textbox inset="0,0,0,0">
                <w:txbxContent>
                  <w:p w:rsidR="00D150A0" w:rsidRDefault="00D150A0" w14:paraId="6B19AA7F" w14:textId="7777777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F9EE" w14:textId="11124E3C" w:rsidR="00521AB8" w:rsidRDefault="002B1368">
    <w:pPr>
      <w:spacing w:after="5102" w:line="14" w:lineRule="exact"/>
    </w:pPr>
    <w:r>
      <w:rPr>
        <w:noProof/>
      </w:rPr>
      <mc:AlternateContent>
        <mc:Choice Requires="wps">
          <w:drawing>
            <wp:anchor distT="0" distB="0" distL="0" distR="0" simplePos="0" relativeHeight="251658243" behindDoc="0" locked="1" layoutInCell="1" allowOverlap="1" wp14:anchorId="7828F11E" wp14:editId="064FFCC9">
              <wp:simplePos x="0" y="0"/>
              <wp:positionH relativeFrom="page">
                <wp:posOffset>1403985</wp:posOffset>
              </wp:positionH>
              <wp:positionV relativeFrom="page">
                <wp:posOffset>10223500</wp:posOffset>
              </wp:positionV>
              <wp:extent cx="5086350" cy="189865"/>
              <wp:effectExtent l="0" t="0" r="0" b="0"/>
              <wp:wrapNone/>
              <wp:docPr id="11" name="0c1ed027-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4C824CDE" w14:textId="4C102554" w:rsidR="00521AB8" w:rsidRDefault="002B1368">
                          <w:pPr>
                            <w:pStyle w:val="Standaard65rechtsuitgelijnd"/>
                          </w:pPr>
                          <w:proofErr w:type="gramStart"/>
                          <w:r>
                            <w:t>pagina</w:t>
                          </w:r>
                          <w:proofErr w:type="gramEnd"/>
                          <w:r>
                            <w:t xml:space="preserve"> </w:t>
                          </w:r>
                          <w:r>
                            <w:fldChar w:fldCharType="begin"/>
                          </w:r>
                          <w:r>
                            <w:instrText>PAGE</w:instrText>
                          </w:r>
                          <w:r>
                            <w:fldChar w:fldCharType="separate"/>
                          </w:r>
                          <w:r w:rsidR="00B209A7">
                            <w:rPr>
                              <w:noProof/>
                            </w:rPr>
                            <w:t>1</w:t>
                          </w:r>
                          <w:r>
                            <w:fldChar w:fldCharType="end"/>
                          </w:r>
                          <w:r>
                            <w:t>/</w:t>
                          </w:r>
                          <w:r>
                            <w:fldChar w:fldCharType="begin"/>
                          </w:r>
                          <w:r>
                            <w:instrText>NUMPAGES</w:instrText>
                          </w:r>
                          <w:r>
                            <w:fldChar w:fldCharType="separate"/>
                          </w:r>
                          <w:r w:rsidR="00B209A7">
                            <w:rPr>
                              <w:noProof/>
                            </w:rPr>
                            <w:t>1</w:t>
                          </w:r>
                          <w:r>
                            <w:fldChar w:fldCharType="end"/>
                          </w:r>
                        </w:p>
                      </w:txbxContent>
                    </wps:txbx>
                    <wps:bodyPr vert="horz" wrap="square" lIns="0" tIns="0" rIns="0" bIns="0" anchor="t" anchorCtr="0"/>
                  </wps:wsp>
                </a:graphicData>
              </a:graphic>
            </wp:anchor>
          </w:drawing>
        </mc:Choice>
        <mc:Fallback xmlns:arto="http://schemas.microsoft.com/office/word/2006/arto" xmlns:a="http://schemas.openxmlformats.org/drawingml/2006/main">
          <w:pict>
            <v:shapetype id="_x0000_t202" coordsize="21600,21600" o:spt="202" path="m,l,21600r21600,l21600,xe" w14:anchorId="7828F11E">
              <v:stroke joinstyle="miter"/>
              <v:path gradientshapeok="t" o:connecttype="rect"/>
            </v:shapetype>
            <v:shape id="0c1ed027-b7b7-11ea-8943-0242ac130003" style="position:absolute;margin-left:110.55pt;margin-top:805pt;width:400.5pt;height:14.95pt;z-index:251661824;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">
              <v:textbox inset="0,0,0,0">
                <w:txbxContent>
                  <w:p w:rsidR="00521AB8" w:rsidRDefault="002B1368" w14:paraId="4C824CDE" w14:textId="4C102554">
                    <w:pPr>
                      <w:pStyle w:val="Standaard65rechtsuitgelijnd"/>
                    </w:pPr>
                    <w:r>
                      <w:t xml:space="preserve">pagina </w:t>
                    </w:r>
                    <w:r>
                      <w:fldChar w:fldCharType="begin"/>
                    </w:r>
                    <w:r>
                      <w:instrText>PAGE</w:instrText>
                    </w:r>
                    <w:r>
                      <w:fldChar w:fldCharType="separate"/>
                    </w:r>
                    <w:r w:rsidR="00B209A7">
                      <w:rPr>
                        <w:noProof/>
                      </w:rPr>
                      <w:t>1</w:t>
                    </w:r>
                    <w:r>
                      <w:fldChar w:fldCharType="end"/>
                    </w:r>
                    <w:r>
                      <w:t>/</w:t>
                    </w:r>
                    <w:r>
                      <w:fldChar w:fldCharType="begin"/>
                    </w:r>
                    <w:r>
                      <w:instrText>NUMPAGES</w:instrText>
                    </w:r>
                    <w:r>
                      <w:fldChar w:fldCharType="separate"/>
                    </w:r>
                    <w:r w:rsidR="00B209A7">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7247E9"/>
    <w:multiLevelType w:val="multilevel"/>
    <w:tmpl w:val="FBB758B7"/>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A71362"/>
    <w:multiLevelType w:val="multilevel"/>
    <w:tmpl w:val="B36388CC"/>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ED4A68"/>
    <w:multiLevelType w:val="multilevel"/>
    <w:tmpl w:val="B72D4137"/>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F96775"/>
    <w:multiLevelType w:val="multilevel"/>
    <w:tmpl w:val="8A4350B9"/>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B72F6A"/>
    <w:multiLevelType w:val="multilevel"/>
    <w:tmpl w:val="D1AA820D"/>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15CAC8"/>
    <w:multiLevelType w:val="multilevel"/>
    <w:tmpl w:val="967ECABF"/>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1C3A88"/>
    <w:multiLevelType w:val="multilevel"/>
    <w:tmpl w:val="76947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23ABBF9"/>
    <w:multiLevelType w:val="multilevel"/>
    <w:tmpl w:val="C8C623E0"/>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4EBBC7C"/>
    <w:multiLevelType w:val="multilevel"/>
    <w:tmpl w:val="DEE5D11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C559A3"/>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outline w:val="0"/>
        <w:shadow w:val="0"/>
        <w:emboss w:val="0"/>
        <w:imprint w:val="0"/>
        <w:vanish w:val="0"/>
        <w:spacing w:val="0"/>
        <w:kern w:val="0"/>
        <w:position w:val="0"/>
        <w:sz w:val="20"/>
        <w:szCs w:val="20"/>
        <w:u w:val="none"/>
        <w:vertAlign w:val="baseline"/>
        <w:em w:val="no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outline w:val="0"/>
        <w:shadow w:val="0"/>
        <w:emboss w:val="0"/>
        <w:imprint w:val="0"/>
        <w:vanish w:val="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outline w:val="0"/>
        <w:shadow w:val="0"/>
        <w:emboss w:val="0"/>
        <w:imprint w:val="0"/>
        <w:vanish w:val="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376711068">
    <w:abstractNumId w:val="3"/>
  </w:num>
  <w:num w:numId="2" w16cid:durableId="467474933">
    <w:abstractNumId w:val="1"/>
  </w:num>
  <w:num w:numId="3" w16cid:durableId="749230331">
    <w:abstractNumId w:val="8"/>
  </w:num>
  <w:num w:numId="4" w16cid:durableId="894318963">
    <w:abstractNumId w:val="0"/>
  </w:num>
  <w:num w:numId="5" w16cid:durableId="1962495915">
    <w:abstractNumId w:val="6"/>
  </w:num>
  <w:num w:numId="6" w16cid:durableId="662897556">
    <w:abstractNumId w:val="2"/>
  </w:num>
  <w:num w:numId="7" w16cid:durableId="41834504">
    <w:abstractNumId w:val="10"/>
  </w:num>
  <w:num w:numId="8" w16cid:durableId="402679682">
    <w:abstractNumId w:val="4"/>
  </w:num>
  <w:num w:numId="9" w16cid:durableId="1772583257">
    <w:abstractNumId w:val="11"/>
  </w:num>
  <w:num w:numId="10" w16cid:durableId="448205523">
    <w:abstractNumId w:val="7"/>
  </w:num>
  <w:num w:numId="11" w16cid:durableId="934095236">
    <w:abstractNumId w:val="12"/>
  </w:num>
  <w:num w:numId="12" w16cid:durableId="699164029">
    <w:abstractNumId w:val="9"/>
  </w:num>
  <w:num w:numId="13" w16cid:durableId="723528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7D7"/>
    <w:rsid w:val="00050B27"/>
    <w:rsid w:val="00067833"/>
    <w:rsid w:val="00077897"/>
    <w:rsid w:val="000853AC"/>
    <w:rsid w:val="000A1071"/>
    <w:rsid w:val="000E7BFE"/>
    <w:rsid w:val="001A5668"/>
    <w:rsid w:val="001B5518"/>
    <w:rsid w:val="001B7FE8"/>
    <w:rsid w:val="001F3164"/>
    <w:rsid w:val="002167B6"/>
    <w:rsid w:val="00284CC1"/>
    <w:rsid w:val="002B1368"/>
    <w:rsid w:val="00320BEE"/>
    <w:rsid w:val="00354457"/>
    <w:rsid w:val="003D48B5"/>
    <w:rsid w:val="00402A47"/>
    <w:rsid w:val="004658C8"/>
    <w:rsid w:val="004911D2"/>
    <w:rsid w:val="004A5E63"/>
    <w:rsid w:val="005018E9"/>
    <w:rsid w:val="00521AB8"/>
    <w:rsid w:val="00591F6B"/>
    <w:rsid w:val="005F342F"/>
    <w:rsid w:val="00624C3E"/>
    <w:rsid w:val="006271E2"/>
    <w:rsid w:val="00692905"/>
    <w:rsid w:val="006972FF"/>
    <w:rsid w:val="0075256E"/>
    <w:rsid w:val="00764042"/>
    <w:rsid w:val="007711BE"/>
    <w:rsid w:val="00797F20"/>
    <w:rsid w:val="007A2875"/>
    <w:rsid w:val="007B555F"/>
    <w:rsid w:val="007E688A"/>
    <w:rsid w:val="008664FD"/>
    <w:rsid w:val="008B199A"/>
    <w:rsid w:val="008F3F98"/>
    <w:rsid w:val="009239C0"/>
    <w:rsid w:val="0093601B"/>
    <w:rsid w:val="009752D8"/>
    <w:rsid w:val="0098023F"/>
    <w:rsid w:val="009911FF"/>
    <w:rsid w:val="00A65D1C"/>
    <w:rsid w:val="00B209A7"/>
    <w:rsid w:val="00B57A1B"/>
    <w:rsid w:val="00B87448"/>
    <w:rsid w:val="00BC7DB6"/>
    <w:rsid w:val="00C21CB8"/>
    <w:rsid w:val="00C51AB8"/>
    <w:rsid w:val="00C52BFA"/>
    <w:rsid w:val="00C56058"/>
    <w:rsid w:val="00C61AA3"/>
    <w:rsid w:val="00D150A0"/>
    <w:rsid w:val="00D86B3E"/>
    <w:rsid w:val="00D90E3D"/>
    <w:rsid w:val="00D95581"/>
    <w:rsid w:val="00E11CE1"/>
    <w:rsid w:val="00F077D7"/>
    <w:rsid w:val="00F225E6"/>
    <w:rsid w:val="00F4729B"/>
    <w:rsid w:val="00F47864"/>
    <w:rsid w:val="00F501DB"/>
    <w:rsid w:val="00F5476D"/>
    <w:rsid w:val="00FC69DE"/>
    <w:rsid w:val="00FD5E0B"/>
    <w:rsid w:val="00FE185F"/>
    <w:rsid w:val="00FE73AE"/>
    <w:rsid w:val="2A5FB245"/>
    <w:rsid w:val="4ABB1629"/>
    <w:rsid w:val="638FC7B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2E49A"/>
  <w15:docId w15:val="{C6569DF7-239A-40C4-B5E2-3C443313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83" w:lineRule="exact"/>
    </w:pPr>
    <w:rPr>
      <w:rFonts w:ascii="Verdana" w:hAnsi="Verdana"/>
      <w:color w:val="000000"/>
      <w:sz w:val="18"/>
      <w:szCs w:val="18"/>
    </w:rPr>
  </w:style>
  <w:style w:type="paragraph" w:styleId="Kop1">
    <w:name w:val="heading 1"/>
    <w:basedOn w:val="Standaard"/>
    <w:next w:val="Standaard"/>
    <w:link w:val="Kop1Char"/>
    <w:qFormat/>
    <w:rsid w:val="00F077D7"/>
    <w:pPr>
      <w:keepNext/>
      <w:numPr>
        <w:numId w:val="11"/>
      </w:numPr>
      <w:autoSpaceDN/>
      <w:spacing w:before="240" w:after="60" w:line="240" w:lineRule="auto"/>
      <w:textAlignment w:val="auto"/>
      <w:outlineLvl w:val="0"/>
    </w:pPr>
    <w:rPr>
      <w:rFonts w:eastAsia="Times New Roman" w:cs="Arial"/>
      <w:b/>
      <w:bCs/>
      <w:snapToGrid w:val="0"/>
      <w:color w:val="auto"/>
      <w:kern w:val="32"/>
      <w:sz w:val="28"/>
      <w:szCs w:val="32"/>
    </w:rPr>
  </w:style>
  <w:style w:type="paragraph" w:styleId="Kop2">
    <w:name w:val="heading 2"/>
    <w:basedOn w:val="Standaard"/>
    <w:next w:val="Standaard"/>
    <w:link w:val="Kop2Char"/>
    <w:qFormat/>
    <w:rsid w:val="00F077D7"/>
    <w:pPr>
      <w:keepNext/>
      <w:numPr>
        <w:ilvl w:val="1"/>
        <w:numId w:val="11"/>
      </w:numPr>
      <w:autoSpaceDN/>
      <w:spacing w:before="240" w:after="60" w:line="240" w:lineRule="auto"/>
      <w:textAlignment w:val="auto"/>
      <w:outlineLvl w:val="1"/>
    </w:pPr>
    <w:rPr>
      <w:rFonts w:eastAsia="Times New Roman" w:cs="Arial"/>
      <w:b/>
      <w:bCs/>
      <w:i/>
      <w:iCs/>
      <w:snapToGrid w:val="0"/>
      <w:color w:val="auto"/>
      <w:sz w:val="20"/>
      <w:szCs w:val="28"/>
    </w:rPr>
  </w:style>
  <w:style w:type="paragraph" w:styleId="Kop3">
    <w:name w:val="heading 3"/>
    <w:basedOn w:val="Standaard"/>
    <w:next w:val="Standaard"/>
    <w:link w:val="Kop3Char"/>
    <w:qFormat/>
    <w:rsid w:val="00F077D7"/>
    <w:pPr>
      <w:keepNext/>
      <w:numPr>
        <w:ilvl w:val="2"/>
        <w:numId w:val="11"/>
      </w:numPr>
      <w:autoSpaceDN/>
      <w:spacing w:before="240" w:after="60" w:line="240" w:lineRule="auto"/>
      <w:textAlignment w:val="auto"/>
      <w:outlineLvl w:val="2"/>
    </w:pPr>
    <w:rPr>
      <w:rFonts w:eastAsia="Times New Roman" w:cs="Arial"/>
      <w:bCs/>
      <w:i/>
      <w:snapToGrid w:val="0"/>
      <w:color w:val="auto"/>
      <w:sz w:val="20"/>
      <w:szCs w:val="26"/>
    </w:rPr>
  </w:style>
  <w:style w:type="paragraph" w:styleId="Kop4">
    <w:name w:val="heading 4"/>
    <w:basedOn w:val="Standaard"/>
    <w:next w:val="Standaard"/>
    <w:link w:val="Kop4Char"/>
    <w:qFormat/>
    <w:rsid w:val="00F077D7"/>
    <w:pPr>
      <w:keepNext/>
      <w:numPr>
        <w:ilvl w:val="3"/>
        <w:numId w:val="11"/>
      </w:numPr>
      <w:autoSpaceDN/>
      <w:spacing w:before="240" w:after="60" w:line="240" w:lineRule="auto"/>
      <w:textAlignment w:val="auto"/>
      <w:outlineLvl w:val="3"/>
    </w:pPr>
    <w:rPr>
      <w:rFonts w:eastAsia="Times New Roman" w:cs="Times New Roman"/>
      <w:bCs/>
      <w:i/>
      <w:snapToGrid w:val="0"/>
      <w:color w:val="auto"/>
      <w:sz w:val="20"/>
      <w:szCs w:val="28"/>
    </w:rPr>
  </w:style>
  <w:style w:type="paragraph" w:styleId="Kop5">
    <w:name w:val="heading 5"/>
    <w:basedOn w:val="Standaard"/>
    <w:next w:val="Standaard"/>
    <w:link w:val="Kop5Char"/>
    <w:qFormat/>
    <w:rsid w:val="00F077D7"/>
    <w:pPr>
      <w:numPr>
        <w:ilvl w:val="4"/>
        <w:numId w:val="11"/>
      </w:numPr>
      <w:autoSpaceDN/>
      <w:spacing w:before="240" w:after="60" w:line="240" w:lineRule="auto"/>
      <w:textAlignment w:val="auto"/>
      <w:outlineLvl w:val="4"/>
    </w:pPr>
    <w:rPr>
      <w:rFonts w:eastAsia="Times New Roman" w:cs="Times New Roman"/>
      <w:b/>
      <w:bCs/>
      <w:i/>
      <w:iCs/>
      <w:snapToGrid w:val="0"/>
      <w:color w:val="auto"/>
      <w:sz w:val="26"/>
      <w:szCs w:val="26"/>
    </w:rPr>
  </w:style>
  <w:style w:type="paragraph" w:styleId="Kop6">
    <w:name w:val="heading 6"/>
    <w:basedOn w:val="Standaard"/>
    <w:next w:val="Standaard"/>
    <w:link w:val="Kop6Char"/>
    <w:qFormat/>
    <w:rsid w:val="00F077D7"/>
    <w:pPr>
      <w:numPr>
        <w:ilvl w:val="5"/>
        <w:numId w:val="11"/>
      </w:numPr>
      <w:autoSpaceDN/>
      <w:spacing w:before="240" w:after="60" w:line="240" w:lineRule="auto"/>
      <w:textAlignment w:val="auto"/>
      <w:outlineLvl w:val="5"/>
    </w:pPr>
    <w:rPr>
      <w:rFonts w:ascii="Times New Roman" w:eastAsia="Times New Roman" w:hAnsi="Times New Roman" w:cs="Times New Roman"/>
      <w:b/>
      <w:bCs/>
      <w:snapToGrid w:val="0"/>
      <w:color w:val="auto"/>
      <w:sz w:val="22"/>
      <w:szCs w:val="22"/>
    </w:rPr>
  </w:style>
  <w:style w:type="paragraph" w:styleId="Kop7">
    <w:name w:val="heading 7"/>
    <w:basedOn w:val="Standaard"/>
    <w:next w:val="Standaard"/>
    <w:link w:val="Kop7Char"/>
    <w:qFormat/>
    <w:rsid w:val="00F077D7"/>
    <w:pPr>
      <w:numPr>
        <w:ilvl w:val="6"/>
        <w:numId w:val="11"/>
      </w:numPr>
      <w:autoSpaceDN/>
      <w:spacing w:before="240" w:after="60" w:line="240" w:lineRule="auto"/>
      <w:textAlignment w:val="auto"/>
      <w:outlineLvl w:val="6"/>
    </w:pPr>
    <w:rPr>
      <w:rFonts w:ascii="Times New Roman" w:eastAsia="Times New Roman" w:hAnsi="Times New Roman" w:cs="Times New Roman"/>
      <w:snapToGrid w:val="0"/>
      <w:color w:val="auto"/>
      <w:sz w:val="24"/>
    </w:rPr>
  </w:style>
  <w:style w:type="paragraph" w:styleId="Kop8">
    <w:name w:val="heading 8"/>
    <w:basedOn w:val="Standaard"/>
    <w:next w:val="Standaard"/>
    <w:link w:val="Kop8Char"/>
    <w:qFormat/>
    <w:rsid w:val="00F077D7"/>
    <w:pPr>
      <w:numPr>
        <w:ilvl w:val="7"/>
        <w:numId w:val="11"/>
      </w:numPr>
      <w:autoSpaceDN/>
      <w:spacing w:before="240" w:after="60" w:line="240" w:lineRule="auto"/>
      <w:textAlignment w:val="auto"/>
      <w:outlineLvl w:val="7"/>
    </w:pPr>
    <w:rPr>
      <w:rFonts w:ascii="Times New Roman" w:eastAsia="Times New Roman" w:hAnsi="Times New Roman" w:cs="Times New Roman"/>
      <w:i/>
      <w:iCs/>
      <w:snapToGrid w:val="0"/>
      <w:color w:val="auto"/>
      <w:sz w:val="24"/>
    </w:rPr>
  </w:style>
  <w:style w:type="paragraph" w:styleId="Kop9">
    <w:name w:val="heading 9"/>
    <w:basedOn w:val="Standaard"/>
    <w:next w:val="Standaard"/>
    <w:link w:val="Kop9Char"/>
    <w:qFormat/>
    <w:rsid w:val="00F077D7"/>
    <w:pPr>
      <w:numPr>
        <w:ilvl w:val="8"/>
        <w:numId w:val="11"/>
      </w:numPr>
      <w:autoSpaceDN/>
      <w:spacing w:before="240" w:after="60" w:line="240" w:lineRule="auto"/>
      <w:textAlignment w:val="auto"/>
      <w:outlineLvl w:val="8"/>
    </w:pPr>
    <w:rPr>
      <w:rFonts w:ascii="Arial" w:eastAsia="Times New Roman" w:hAnsi="Arial" w:cs="Arial"/>
      <w:snapToGrid w:val="0"/>
      <w:color w:val="auto"/>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paragraph" w:customStyle="1" w:styleId="Notitiekopongenummerdinkader">
    <w:name w:val="Notitiekop ongenummerd (in kader)"/>
    <w:basedOn w:val="Standaard"/>
    <w:next w:val="Standaard"/>
    <w:pPr>
      <w:spacing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5"/>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5"/>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5"/>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ekstkader">
    <w:name w:val="Tekstkader"/>
    <w:rPr>
      <w:sz w:val="18"/>
      <w:szCs w:val="18"/>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
    <w:basedOn w:val="Standaard"/>
    <w:link w:val="LijstalineaChar"/>
    <w:uiPriority w:val="34"/>
    <w:qFormat/>
    <w:rsid w:val="00F077D7"/>
    <w:pPr>
      <w:autoSpaceDN/>
      <w:spacing w:line="280" w:lineRule="atLeast"/>
      <w:ind w:left="720"/>
      <w:contextualSpacing/>
      <w:textAlignment w:val="auto"/>
    </w:pPr>
    <w:rPr>
      <w:rFonts w:ascii="Arial" w:eastAsia="Times New Roman" w:hAnsi="Arial" w:cs="Times New Roman"/>
      <w:color w:val="auto"/>
      <w:sz w:val="20"/>
      <w:szCs w:val="24"/>
    </w:rPr>
  </w:style>
  <w:style w:type="paragraph" w:styleId="Koptekst">
    <w:name w:val="header"/>
    <w:basedOn w:val="Standaard"/>
    <w:link w:val="KoptekstChar"/>
    <w:uiPriority w:val="99"/>
    <w:unhideWhenUsed/>
    <w:rsid w:val="00F077D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077D7"/>
    <w:rPr>
      <w:rFonts w:ascii="Verdana" w:hAnsi="Verdana"/>
      <w:color w:val="000000"/>
      <w:sz w:val="18"/>
      <w:szCs w:val="18"/>
    </w:rPr>
  </w:style>
  <w:style w:type="paragraph" w:styleId="Voettekst">
    <w:name w:val="footer"/>
    <w:basedOn w:val="Standaard"/>
    <w:link w:val="VoettekstChar"/>
    <w:uiPriority w:val="99"/>
    <w:unhideWhenUsed/>
    <w:rsid w:val="00F077D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077D7"/>
    <w:rPr>
      <w:rFonts w:ascii="Verdana" w:hAnsi="Verdana"/>
      <w:color w:val="000000"/>
      <w:sz w:val="18"/>
      <w:szCs w:val="18"/>
    </w:rPr>
  </w:style>
  <w:style w:type="character" w:customStyle="1" w:styleId="Kop1Char">
    <w:name w:val="Kop 1 Char"/>
    <w:basedOn w:val="Standaardalinea-lettertype"/>
    <w:link w:val="Kop1"/>
    <w:rsid w:val="00F077D7"/>
    <w:rPr>
      <w:rFonts w:ascii="Verdana" w:eastAsia="Times New Roman" w:hAnsi="Verdana" w:cs="Arial"/>
      <w:b/>
      <w:bCs/>
      <w:snapToGrid w:val="0"/>
      <w:kern w:val="32"/>
      <w:sz w:val="28"/>
      <w:szCs w:val="32"/>
    </w:rPr>
  </w:style>
  <w:style w:type="character" w:customStyle="1" w:styleId="Kop2Char">
    <w:name w:val="Kop 2 Char"/>
    <w:basedOn w:val="Standaardalinea-lettertype"/>
    <w:link w:val="Kop2"/>
    <w:rsid w:val="00F077D7"/>
    <w:rPr>
      <w:rFonts w:ascii="Verdana" w:eastAsia="Times New Roman" w:hAnsi="Verdana" w:cs="Arial"/>
      <w:b/>
      <w:bCs/>
      <w:i/>
      <w:iCs/>
      <w:snapToGrid w:val="0"/>
      <w:szCs w:val="28"/>
    </w:rPr>
  </w:style>
  <w:style w:type="character" w:customStyle="1" w:styleId="Kop3Char">
    <w:name w:val="Kop 3 Char"/>
    <w:basedOn w:val="Standaardalinea-lettertype"/>
    <w:link w:val="Kop3"/>
    <w:rsid w:val="00F077D7"/>
    <w:rPr>
      <w:rFonts w:ascii="Verdana" w:eastAsia="Times New Roman" w:hAnsi="Verdana" w:cs="Arial"/>
      <w:bCs/>
      <w:i/>
      <w:snapToGrid w:val="0"/>
      <w:szCs w:val="26"/>
    </w:rPr>
  </w:style>
  <w:style w:type="character" w:customStyle="1" w:styleId="Kop4Char">
    <w:name w:val="Kop 4 Char"/>
    <w:basedOn w:val="Standaardalinea-lettertype"/>
    <w:link w:val="Kop4"/>
    <w:rsid w:val="00F077D7"/>
    <w:rPr>
      <w:rFonts w:ascii="Verdana" w:eastAsia="Times New Roman" w:hAnsi="Verdana" w:cs="Times New Roman"/>
      <w:bCs/>
      <w:i/>
      <w:snapToGrid w:val="0"/>
      <w:szCs w:val="28"/>
    </w:rPr>
  </w:style>
  <w:style w:type="character" w:customStyle="1" w:styleId="Kop5Char">
    <w:name w:val="Kop 5 Char"/>
    <w:basedOn w:val="Standaardalinea-lettertype"/>
    <w:link w:val="Kop5"/>
    <w:rsid w:val="00F077D7"/>
    <w:rPr>
      <w:rFonts w:ascii="Verdana" w:eastAsia="Times New Roman" w:hAnsi="Verdana" w:cs="Times New Roman"/>
      <w:b/>
      <w:bCs/>
      <w:i/>
      <w:iCs/>
      <w:snapToGrid w:val="0"/>
      <w:sz w:val="26"/>
      <w:szCs w:val="26"/>
    </w:rPr>
  </w:style>
  <w:style w:type="character" w:customStyle="1" w:styleId="Kop6Char">
    <w:name w:val="Kop 6 Char"/>
    <w:basedOn w:val="Standaardalinea-lettertype"/>
    <w:link w:val="Kop6"/>
    <w:rsid w:val="00F077D7"/>
    <w:rPr>
      <w:rFonts w:eastAsia="Times New Roman" w:cs="Times New Roman"/>
      <w:b/>
      <w:bCs/>
      <w:snapToGrid w:val="0"/>
      <w:sz w:val="22"/>
      <w:szCs w:val="22"/>
    </w:rPr>
  </w:style>
  <w:style w:type="character" w:customStyle="1" w:styleId="Kop7Char">
    <w:name w:val="Kop 7 Char"/>
    <w:basedOn w:val="Standaardalinea-lettertype"/>
    <w:link w:val="Kop7"/>
    <w:rsid w:val="00F077D7"/>
    <w:rPr>
      <w:rFonts w:eastAsia="Times New Roman" w:cs="Times New Roman"/>
      <w:snapToGrid w:val="0"/>
      <w:sz w:val="24"/>
      <w:szCs w:val="18"/>
    </w:rPr>
  </w:style>
  <w:style w:type="character" w:customStyle="1" w:styleId="Kop8Char">
    <w:name w:val="Kop 8 Char"/>
    <w:basedOn w:val="Standaardalinea-lettertype"/>
    <w:link w:val="Kop8"/>
    <w:rsid w:val="00F077D7"/>
    <w:rPr>
      <w:rFonts w:eastAsia="Times New Roman" w:cs="Times New Roman"/>
      <w:i/>
      <w:iCs/>
      <w:snapToGrid w:val="0"/>
      <w:sz w:val="24"/>
      <w:szCs w:val="18"/>
    </w:rPr>
  </w:style>
  <w:style w:type="character" w:customStyle="1" w:styleId="Kop9Char">
    <w:name w:val="Kop 9 Char"/>
    <w:basedOn w:val="Standaardalinea-lettertype"/>
    <w:link w:val="Kop9"/>
    <w:rsid w:val="00F077D7"/>
    <w:rPr>
      <w:rFonts w:ascii="Arial" w:eastAsia="Times New Roman" w:hAnsi="Arial" w:cs="Arial"/>
      <w:snapToGrid w:val="0"/>
      <w:sz w:val="22"/>
      <w:szCs w:val="22"/>
    </w:rPr>
  </w:style>
  <w:style w:type="table" w:customStyle="1" w:styleId="Tabelraster1">
    <w:name w:val="Tabelraster1"/>
    <w:basedOn w:val="Standaardtabel"/>
    <w:next w:val="Tabelraster"/>
    <w:uiPriority w:val="59"/>
    <w:rsid w:val="00F077D7"/>
    <w:pPr>
      <w:autoSpaceDN/>
      <w:textAlignment w:val="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F07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rsid w:val="00FE185F"/>
    <w:rPr>
      <w:sz w:val="16"/>
      <w:szCs w:val="16"/>
    </w:rPr>
  </w:style>
  <w:style w:type="paragraph" w:styleId="Tekstopmerking">
    <w:name w:val="annotation text"/>
    <w:basedOn w:val="Standaard"/>
    <w:link w:val="TekstopmerkingChar"/>
    <w:uiPriority w:val="99"/>
    <w:semiHidden/>
    <w:rsid w:val="00FE185F"/>
    <w:pPr>
      <w:autoSpaceDN/>
      <w:spacing w:line="240" w:lineRule="auto"/>
      <w:textAlignment w:val="auto"/>
    </w:pPr>
    <w:rPr>
      <w:rFonts w:eastAsia="Times New Roman" w:cs="Times New Roman"/>
      <w:snapToGrid w:val="0"/>
      <w:color w:val="auto"/>
      <w:sz w:val="20"/>
      <w:szCs w:val="20"/>
    </w:rPr>
  </w:style>
  <w:style w:type="character" w:customStyle="1" w:styleId="TekstopmerkingChar">
    <w:name w:val="Tekst opmerking Char"/>
    <w:basedOn w:val="Standaardalinea-lettertype"/>
    <w:link w:val="Tekstopmerking"/>
    <w:uiPriority w:val="99"/>
    <w:semiHidden/>
    <w:rsid w:val="00FE185F"/>
    <w:rPr>
      <w:rFonts w:ascii="Verdana" w:eastAsia="Times New Roman" w:hAnsi="Verdana" w:cs="Times New Roman"/>
      <w:snapToGrid w:val="0"/>
    </w:rPr>
  </w:style>
  <w:style w:type="table" w:customStyle="1" w:styleId="Tabelraster3">
    <w:name w:val="Tabelraster3"/>
    <w:basedOn w:val="Standaardtabel"/>
    <w:next w:val="Tabelraster"/>
    <w:rsid w:val="00FE185F"/>
    <w:pPr>
      <w:autoSpaceDN/>
      <w:spacing w:line="300" w:lineRule="exact"/>
      <w:textAlignment w:val="auto"/>
    </w:pPr>
    <w:rPr>
      <w:rFonts w:eastAsia="MS Mincho"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E185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E185F"/>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FE185F"/>
    <w:pPr>
      <w:autoSpaceDN w:val="0"/>
      <w:textAlignment w:val="baseline"/>
    </w:pPr>
    <w:rPr>
      <w:rFonts w:eastAsia="DejaVu Sans" w:cs="Lohit Hindi"/>
      <w:b/>
      <w:bCs/>
      <w:snapToGrid/>
      <w:color w:val="000000"/>
    </w:rPr>
  </w:style>
  <w:style w:type="character" w:customStyle="1" w:styleId="OnderwerpvanopmerkingChar">
    <w:name w:val="Onderwerp van opmerking Char"/>
    <w:basedOn w:val="TekstopmerkingChar"/>
    <w:link w:val="Onderwerpvanopmerking"/>
    <w:uiPriority w:val="99"/>
    <w:semiHidden/>
    <w:rsid w:val="00FE185F"/>
    <w:rPr>
      <w:rFonts w:ascii="Verdana" w:eastAsia="Times New Roman" w:hAnsi="Verdana" w:cs="Times New Roman"/>
      <w:b/>
      <w:bCs/>
      <w:snapToGrid/>
      <w:color w:val="000000"/>
    </w:rPr>
  </w:style>
  <w:style w:type="character" w:styleId="Voetnootmarkering">
    <w:name w:val="footnote reference"/>
    <w:basedOn w:val="Standaardalinea-lettertype"/>
    <w:uiPriority w:val="99"/>
    <w:semiHidden/>
    <w:unhideWhenUsed/>
    <w:rsid w:val="00050B27"/>
    <w:rPr>
      <w:vertAlign w:val="superscript"/>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locked/>
    <w:rsid w:val="004A5E63"/>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WDocument" ma:contentTypeID="0x010100652B67EEE1A68642A5D50A61AFC14375004DE059D4C9BB214FBB4C91B508FA395D" ma:contentTypeVersion="19" ma:contentTypeDescription="" ma:contentTypeScope="" ma:versionID="4972d8dba0ecb3be3101df45138fe3af">
  <xsd:schema xmlns:xsd="http://www.w3.org/2001/XMLSchema" xmlns:xs="http://www.w3.org/2001/XMLSchema" xmlns:p="http://schemas.microsoft.com/office/2006/metadata/properties" xmlns:ns2="0a239996-d1f3-4463-888f-892ad3b7795a" xmlns:ns3="50aaed90-e986-4e45-bee1-3157bb5933d0" targetNamespace="http://schemas.microsoft.com/office/2006/metadata/properties" ma:root="true" ma:fieldsID="40527a9fe87fe459b1480a89900f194e" ns2:_="" ns3:_="">
    <xsd:import namespace="0a239996-d1f3-4463-888f-892ad3b7795a"/>
    <xsd:import namespace="50aaed90-e986-4e45-bee1-3157bb5933d0"/>
    <xsd:element name="properties">
      <xsd:complexType>
        <xsd:sequence>
          <xsd:element name="documentManagement">
            <xsd:complexType>
              <xsd:all>
                <xsd:element ref="ns2:Beperking_x0020_startdatum" minOccurs="0"/>
                <xsd:element ref="ns2:Dossier" minOccurs="0"/>
                <xsd:element ref="ns2:Dossiernummer" minOccurs="0"/>
                <xsd:element ref="ns2:Dossierstatus" minOccurs="0"/>
                <xsd:element ref="ns2:Process" minOccurs="0"/>
                <xsd:element ref="ns2:Processnummer" minOccurs="0"/>
                <xsd:element ref="ns2:TaxCatchAll" minOccurs="0"/>
                <xsd:element ref="ns2:TaxCatchAllLabel" minOccurs="0"/>
                <xsd:element ref="ns2:i8059d02f088452aaeb98febffd942f6" minOccurs="0"/>
                <xsd:element ref="ns2:k570b61d1c8344118cf7041903a91b3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39996-d1f3-4463-888f-892ad3b7795a" elementFormDefault="qualified">
    <xsd:import namespace="http://schemas.microsoft.com/office/2006/documentManagement/types"/>
    <xsd:import namespace="http://schemas.microsoft.com/office/infopath/2007/PartnerControls"/>
    <xsd:element name="Beperking_x0020_startdatum" ma:index="3" nillable="true" ma:displayName="Beperking startdatum" ma:default="" ma:format="DateOnly" ma:internalName="Beperking_x0020_startdatum">
      <xsd:simpleType>
        <xsd:restriction base="dms:DateTime"/>
      </xsd:simpleType>
    </xsd:element>
    <xsd:element name="Dossier" ma:index="4" nillable="true" ma:displayName="Dossier" ma:internalName="Dossier">
      <xsd:simpleType>
        <xsd:restriction base="dms:Text">
          <xsd:maxLength value="255"/>
        </xsd:restriction>
      </xsd:simpleType>
    </xsd:element>
    <xsd:element name="Dossiernummer" ma:index="5" nillable="true" ma:displayName="Dossiernummer" ma:default="" ma:internalName="Dossiernummer">
      <xsd:simpleType>
        <xsd:restriction base="dms:Text">
          <xsd:maxLength value="255"/>
        </xsd:restriction>
      </xsd:simpleType>
    </xsd:element>
    <xsd:element name="Dossierstatus" ma:index="6" nillable="true" ma:displayName="Dossierstatus" ma:format="Dropdown" ma:internalName="Dossierstatus">
      <xsd:simpleType>
        <xsd:restriction base="dms:Choice">
          <xsd:enumeration value="Agenda"/>
          <xsd:enumeration value="Concept"/>
          <xsd:enumeration value="Getoetst"/>
          <xsd:enumeration value="Voor advies"/>
          <xsd:enumeration value="Definitief"/>
          <xsd:enumeration value="Evaluatie"/>
          <xsd:enumeration value="Vorig verslag"/>
          <xsd:enumeration value="Gearchiveerd"/>
          <xsd:enumeration value="In behandeling"/>
        </xsd:restriction>
      </xsd:simpleType>
    </xsd:element>
    <xsd:element name="Process" ma:index="7" nillable="true" ma:displayName="Process" ma:default="" ma:internalName="Process">
      <xsd:simpleType>
        <xsd:restriction base="dms:Text">
          <xsd:maxLength value="255"/>
        </xsd:restriction>
      </xsd:simpleType>
    </xsd:element>
    <xsd:element name="Processnummer" ma:index="8" nillable="true" ma:displayName="Processnummer" ma:default="" ma:internalName="Processnummer">
      <xsd:simpleType>
        <xsd:restriction base="dms:Text">
          <xsd:maxLength value="255"/>
        </xsd:restriction>
      </xsd:simpleType>
    </xsd:element>
    <xsd:element name="TaxCatchAll" ma:index="9" nillable="true" ma:displayName="Taxonomy Catch All Column" ma:hidden="true" ma:list="{0e49df98-4506-4f19-a65a-e9f654223409}" ma:internalName="TaxCatchAll" ma:showField="CatchAllData" ma:web="50aaed90-e986-4e45-bee1-3157bb5933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e49df98-4506-4f19-a65a-e9f654223409}" ma:internalName="TaxCatchAllLabel" ma:readOnly="true" ma:showField="CatchAllDataLabel" ma:web="50aaed90-e986-4e45-bee1-3157bb5933d0">
      <xsd:complexType>
        <xsd:complexContent>
          <xsd:extension base="dms:MultiChoiceLookup">
            <xsd:sequence>
              <xsd:element name="Value" type="dms:Lookup" maxOccurs="unbounded" minOccurs="0" nillable="true"/>
            </xsd:sequence>
          </xsd:extension>
        </xsd:complexContent>
      </xsd:complexType>
    </xsd:element>
    <xsd:element name="i8059d02f088452aaeb98febffd942f6" ma:index="17" nillable="true" ma:taxonomy="true" ma:internalName="i8059d02f088452aaeb98febffd942f6" ma:taxonomyFieldName="Beperking" ma:displayName="Beperking" ma:default="" ma:fieldId="{28059d02-f088-452a-aeb9-8febffd942f6}" ma:sspId="cb8c1cdf-23ab-43f3-b52c-9c854cac9699" ma:termSetId="e09b7e75-dace-4a34-bab8-d6cab0368917" ma:anchorId="00000000-0000-0000-0000-000000000000" ma:open="false" ma:isKeyword="false">
      <xsd:complexType>
        <xsd:sequence>
          <xsd:element ref="pc:Terms" minOccurs="0" maxOccurs="1"/>
        </xsd:sequence>
      </xsd:complexType>
    </xsd:element>
    <xsd:element name="k570b61d1c8344118cf7041903a91b3a" ma:index="18" nillable="true" ma:taxonomy="true" ma:internalName="k570b61d1c8344118cf7041903a91b3a" ma:taxonomyFieldName="Selectielijstproces" ma:displayName="Selectielijstproces" ma:default="" ma:fieldId="{4570b61d-1c83-4411-8cf7-041903a91b3a}" ma:taxonomyMulti="true" ma:sspId="cb8c1cdf-23ab-43f3-b52c-9c854cac9699" ma:termSetId="856590ea-0cba-48e6-8bce-0bab9221d9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aaed90-e986-4e45-bee1-3157bb5933d0" elementFormDefault="qualified">
    <xsd:import namespace="http://schemas.microsoft.com/office/2006/documentManagement/types"/>
    <xsd:import namespace="http://schemas.microsoft.com/office/infopath/2007/PartnerControls"/>
    <xsd:element name="_dlc_DocId" ma:index="20"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b8c1cdf-23ab-43f3-b52c-9c854cac9699" ContentTypeId="0x010100652B67EEE1A68642A5D50A61AFC14375"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a239996-d1f3-4463-888f-892ad3b7795a">
      <Value>1</Value>
    </TaxCatchAll>
    <Beperking_x0020_startdatum xmlns="0a239996-d1f3-4463-888f-892ad3b7795a" xsi:nil="true"/>
    <Dossier xmlns="0a239996-d1f3-4463-888f-892ad3b7795a" xsi:nil="true"/>
    <Dossiernummer xmlns="0a239996-d1f3-4463-888f-892ad3b7795a" xsi:nil="true"/>
    <Dossierstatus xmlns="0a239996-d1f3-4463-888f-892ad3b7795a">Concept</Dossierstatus>
    <k570b61d1c8344118cf7041903a91b3a xmlns="0a239996-d1f3-4463-888f-892ad3b7795a">
      <Terms xmlns="http://schemas.microsoft.com/office/infopath/2007/PartnerControls">
        <TermInfo xmlns="http://schemas.microsoft.com/office/infopath/2007/PartnerControls">
          <TermName xmlns="http://schemas.microsoft.com/office/infopath/2007/PartnerControls">71. Het inkopen en (Europees) aanbesteden van goederen en diensten</TermName>
          <TermId xmlns="http://schemas.microsoft.com/office/infopath/2007/PartnerControls">1737c6ca-4109-4271-b4a3-6e4e1392d192</TermId>
        </TermInfo>
      </Terms>
    </k570b61d1c8344118cf7041903a91b3a>
    <Process xmlns="0a239996-d1f3-4463-888f-892ad3b7795a">FEZ Inkoop Europese aanbestedingen uitvoeren</Process>
    <i8059d02f088452aaeb98febffd942f6 xmlns="0a239996-d1f3-4463-888f-892ad3b7795a">
      <Terms xmlns="http://schemas.microsoft.com/office/infopath/2007/PartnerControls"/>
    </i8059d02f088452aaeb98febffd942f6>
    <Processnummer xmlns="0a239996-d1f3-4463-888f-892ad3b7795a">P0133</Processnummer>
    <_dlc_DocId xmlns="50aaed90-e986-4e45-bee1-3157bb5933d0">P0049-2026117682-1833</_dlc_DocId>
    <_dlc_DocIdUrl xmlns="50aaed90-e986-4e45-bee1-3157bb5933d0">
      <Url>https://tweedekamer.sharepoint.com/sites/RB-Europeseaanbestedingenuitvoeren/_layouts/15/DocIdRedir.aspx?ID=P0049-2026117682-1833</Url>
      <Description>P0049-2026117682-1833</Description>
    </_dlc_DocIdUrl>
  </documentManagement>
</p:properties>
</file>

<file path=customXml/itemProps1.xml><?xml version="1.0" encoding="utf-8"?>
<ds:datastoreItem xmlns:ds="http://schemas.openxmlformats.org/officeDocument/2006/customXml" ds:itemID="{D03F4BDB-BC30-4DD9-ADC3-ED56DA03C6B7}">
  <ds:schemaRefs>
    <ds:schemaRef ds:uri="http://schemas.microsoft.com/sharepoint/events"/>
  </ds:schemaRefs>
</ds:datastoreItem>
</file>

<file path=customXml/itemProps2.xml><?xml version="1.0" encoding="utf-8"?>
<ds:datastoreItem xmlns:ds="http://schemas.openxmlformats.org/officeDocument/2006/customXml" ds:itemID="{6FDF7351-1EE0-45FE-A68F-DA5B4390D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39996-d1f3-4463-888f-892ad3b7795a"/>
    <ds:schemaRef ds:uri="50aaed90-e986-4e45-bee1-3157bb593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E9738-D08B-4FAA-9CBD-462A4F3AA0EA}">
  <ds:schemaRefs>
    <ds:schemaRef ds:uri="Microsoft.SharePoint.Taxonomy.ContentTypeSync"/>
  </ds:schemaRefs>
</ds:datastoreItem>
</file>

<file path=customXml/itemProps4.xml><?xml version="1.0" encoding="utf-8"?>
<ds:datastoreItem xmlns:ds="http://schemas.openxmlformats.org/officeDocument/2006/customXml" ds:itemID="{E37458D2-4399-4B2F-824B-B0BB7AC6BAA0}">
  <ds:schemaRefs>
    <ds:schemaRef ds:uri="http://schemas.openxmlformats.org/officeDocument/2006/bibliography"/>
  </ds:schemaRefs>
</ds:datastoreItem>
</file>

<file path=customXml/itemProps5.xml><?xml version="1.0" encoding="utf-8"?>
<ds:datastoreItem xmlns:ds="http://schemas.openxmlformats.org/officeDocument/2006/customXml" ds:itemID="{663D4B75-A56F-4AFD-AC19-D6DD56A28148}">
  <ds:schemaRefs>
    <ds:schemaRef ds:uri="http://schemas.microsoft.com/sharepoint/v3/contenttype/forms"/>
  </ds:schemaRefs>
</ds:datastoreItem>
</file>

<file path=customXml/itemProps6.xml><?xml version="1.0" encoding="utf-8"?>
<ds:datastoreItem xmlns:ds="http://schemas.openxmlformats.org/officeDocument/2006/customXml" ds:itemID="{310A1C1A-EE4D-41B3-8070-5CD8F50D1333}">
  <ds:schemaRefs>
    <ds:schemaRef ds:uri="http://schemas.microsoft.com/office/2006/metadata/properties"/>
    <ds:schemaRef ds:uri="http://schemas.microsoft.com/office/infopath/2007/PartnerControls"/>
    <ds:schemaRef ds:uri="0a239996-d1f3-4463-888f-892ad3b7795a"/>
    <ds:schemaRef ds:uri="5cfed7e7-a1d6-4f5e-9abe-afeb32182e25"/>
    <ds:schemaRef ds:uri="50aaed90-e986-4e45-bee1-3157bb5933d0"/>
  </ds:schemaRefs>
</ds:datastoreItem>
</file>

<file path=docMetadata/LabelInfo.xml><?xml version="1.0" encoding="utf-8"?>
<clbl:labelList xmlns:clbl="http://schemas.microsoft.com/office/2020/mipLabelMetadata">
  <clbl:label id="{63f1d705-f53f-4e3b-b123-7052d2ef5d38}" enabled="1" method="Privileged" siteId="{238cb507-3f71-4afe-aaab-8382731a4345}"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156</Words>
  <Characters>859</Characters>
  <Application>Microsoft Office Word</Application>
  <DocSecurity>0</DocSecurity>
  <Lines>7</Lines>
  <Paragraphs>2</Paragraphs>
  <ScaleCrop>false</ScaleCrop>
  <Company>Tweede Kamer der Staten-Generaal</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Schreuter, J.S. (Julia)</dc:creator>
  <cp:keywords/>
  <cp:lastModifiedBy>Sewdajal, U. (Urmila)</cp:lastModifiedBy>
  <cp:revision>14</cp:revision>
  <dcterms:created xsi:type="dcterms:W3CDTF">2026-01-20T17:41:00Z</dcterms:created>
  <dcterms:modified xsi:type="dcterms:W3CDTF">2026-03-17T09:59:00Z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0x010100652B67EEE1A68642A5D50A61AFC14375004DE059D4C9BB214FBB4C91B508FA395D</vt:lpwstr>
  </property>
  <property fmtid="{D5CDD505-2E9C-101B-9397-08002B2CF9AE}" pid="3" name="Order">
    <vt:r8>100</vt:r8>
  </property>
  <property fmtid="{D5CDD505-2E9C-101B-9397-08002B2CF9AE}" pid="4" name="_dlc_DocIdItemGuid">
    <vt:lpwstr>906bed47-3b2d-4478-918f-f849417d36c7</vt:lpwstr>
  </property>
  <property fmtid="{D5CDD505-2E9C-101B-9397-08002B2CF9AE}" pid="5" name="MediaServiceImageTags">
    <vt:lpwstr/>
  </property>
  <property fmtid="{D5CDD505-2E9C-101B-9397-08002B2CF9AE}" pid="6" name="Selectielijstproces">
    <vt:lpwstr>1;#71. Het inkopen en (Europees) aanbesteden van goederen en diensten|1737c6ca-4109-4271-b4a3-6e4e1392d192</vt:lpwstr>
  </property>
  <property fmtid="{D5CDD505-2E9C-101B-9397-08002B2CF9AE}" pid="7" name="Beperking">
    <vt:lpwstr/>
  </property>
  <property fmtid="{D5CDD505-2E9C-101B-9397-08002B2CF9AE}" pid="8" name="lcf76f155ced4ddcb4097134ff3c332f">
    <vt:lpwstr/>
  </property>
</Properties>
</file>